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Default Extension="docx" ContentType="application/vnd.openxmlformats-officedocument.wordprocessingml.document"/>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0572" w:rsidRDefault="009B0572" w:rsidP="00BB6A89">
      <w:r>
        <w:rPr>
          <w:noProof/>
          <w:lang w:eastAsia="ru-RU"/>
        </w:rPr>
        <w:drawing>
          <wp:anchor distT="0" distB="0" distL="114300" distR="114300" simplePos="0" relativeHeight="251659264" behindDoc="1" locked="0" layoutInCell="1" allowOverlap="1">
            <wp:simplePos x="0" y="0"/>
            <wp:positionH relativeFrom="column">
              <wp:posOffset>-954006</wp:posOffset>
            </wp:positionH>
            <wp:positionV relativeFrom="paragraph">
              <wp:posOffset>-422378</wp:posOffset>
            </wp:positionV>
            <wp:extent cx="7814930" cy="1307568"/>
            <wp:effectExtent l="0" t="0" r="0" b="0"/>
            <wp:wrapNone/>
            <wp:docPr id="2" name="Рисунок 3"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descr="Титул"/>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137" r="3029"/>
                    <a:stretch>
                      <a:fillRect/>
                    </a:stretch>
                  </pic:blipFill>
                  <pic:spPr bwMode="auto">
                    <a:xfrm>
                      <a:off x="0" y="0"/>
                      <a:ext cx="7816343" cy="1307804"/>
                    </a:xfrm>
                    <a:prstGeom prst="rect">
                      <a:avLst/>
                    </a:prstGeom>
                    <a:noFill/>
                    <a:ln w="9525">
                      <a:noFill/>
                      <a:miter lim="800000"/>
                      <a:headEnd/>
                      <a:tailEnd/>
                    </a:ln>
                  </pic:spPr>
                </pic:pic>
              </a:graphicData>
            </a:graphic>
          </wp:anchor>
        </w:drawing>
      </w:r>
    </w:p>
    <w:p w:rsidR="00BB6A89" w:rsidRPr="00D47544" w:rsidRDefault="00BB6A89" w:rsidP="00BB6A89"/>
    <w:p w:rsidR="00BB6A89" w:rsidRPr="00D47544" w:rsidRDefault="00BB6A89" w:rsidP="002E2C3D">
      <w:pPr>
        <w:spacing w:before="0"/>
      </w:pPr>
    </w:p>
    <w:p w:rsidR="00E172A6" w:rsidRPr="00D47544" w:rsidRDefault="00E172A6" w:rsidP="002E2C3D">
      <w:pPr>
        <w:spacing w:before="0"/>
      </w:pPr>
    </w:p>
    <w:p w:rsidR="00466BAB" w:rsidRPr="00D47544" w:rsidRDefault="00466BAB" w:rsidP="002E2C3D">
      <w:pPr>
        <w:spacing w:before="0"/>
      </w:pPr>
    </w:p>
    <w:tbl>
      <w:tblPr>
        <w:tblStyle w:val="aff0"/>
        <w:tblW w:w="9638" w:type="dxa"/>
        <w:tblInd w:w="57" w:type="dxa"/>
        <w:tblBorders>
          <w:top w:val="thinThickSmallGap" w:sz="24" w:space="0" w:color="auto"/>
          <w:left w:val="none" w:sz="0" w:space="0" w:color="auto"/>
          <w:bottom w:val="thinThickSmallGap" w:sz="24" w:space="0" w:color="auto"/>
          <w:right w:val="none" w:sz="0" w:space="0" w:color="auto"/>
          <w:insideH w:val="thinThickSmallGap" w:sz="24" w:space="0" w:color="auto"/>
          <w:insideV w:val="none" w:sz="0" w:space="0" w:color="auto"/>
        </w:tblBorders>
        <w:tblLayout w:type="fixed"/>
        <w:tblCellMar>
          <w:top w:w="57" w:type="dxa"/>
          <w:left w:w="57" w:type="dxa"/>
          <w:bottom w:w="57" w:type="dxa"/>
          <w:right w:w="57" w:type="dxa"/>
        </w:tblCellMar>
        <w:tblLook w:val="04A0"/>
      </w:tblPr>
      <w:tblGrid>
        <w:gridCol w:w="3224"/>
        <w:gridCol w:w="3189"/>
        <w:gridCol w:w="3225"/>
      </w:tblGrid>
      <w:tr w:rsidR="00675585" w:rsidRPr="00D47544" w:rsidTr="000543D9">
        <w:trPr>
          <w:cantSplit/>
        </w:trPr>
        <w:tc>
          <w:tcPr>
            <w:tcW w:w="3413" w:type="dxa"/>
          </w:tcPr>
          <w:p w:rsidR="00675585" w:rsidRPr="00D47544" w:rsidRDefault="00675585" w:rsidP="002E2C3D">
            <w:pPr>
              <w:spacing w:before="0"/>
              <w:ind w:firstLine="0"/>
              <w:jc w:val="center"/>
              <w:rPr>
                <w:b/>
                <w:spacing w:val="40"/>
                <w:sz w:val="40"/>
                <w:szCs w:val="40"/>
              </w:rPr>
            </w:pPr>
            <w:r w:rsidRPr="00D47544">
              <w:rPr>
                <w:b/>
                <w:spacing w:val="40"/>
                <w:sz w:val="40"/>
                <w:szCs w:val="40"/>
              </w:rPr>
              <w:t xml:space="preserve">Стандарт </w:t>
            </w:r>
            <w:r w:rsidRPr="00D47544">
              <w:rPr>
                <w:b/>
                <w:spacing w:val="40"/>
                <w:sz w:val="40"/>
                <w:szCs w:val="40"/>
              </w:rPr>
              <w:br/>
            </w:r>
            <w:r w:rsidR="00F670F6" w:rsidRPr="00D47544">
              <w:rPr>
                <w:b/>
                <w:spacing w:val="40"/>
                <w:sz w:val="40"/>
                <w:szCs w:val="40"/>
              </w:rPr>
              <w:t>ОАО «РЖД»</w:t>
            </w:r>
          </w:p>
        </w:tc>
        <w:tc>
          <w:tcPr>
            <w:tcW w:w="3377" w:type="dxa"/>
          </w:tcPr>
          <w:p w:rsidR="00675585" w:rsidRPr="00D47544" w:rsidRDefault="00675585" w:rsidP="002E2C3D">
            <w:pPr>
              <w:spacing w:before="0"/>
              <w:ind w:firstLine="0"/>
              <w:jc w:val="center"/>
              <w:rPr>
                <w:b/>
                <w:sz w:val="40"/>
                <w:szCs w:val="40"/>
              </w:rPr>
            </w:pPr>
          </w:p>
        </w:tc>
        <w:tc>
          <w:tcPr>
            <w:tcW w:w="3415" w:type="dxa"/>
          </w:tcPr>
          <w:p w:rsidR="00675585" w:rsidRPr="00D47544" w:rsidRDefault="00A00ED4" w:rsidP="00113EAC">
            <w:pPr>
              <w:spacing w:before="0"/>
              <w:ind w:firstLine="0"/>
              <w:jc w:val="center"/>
              <w:rPr>
                <w:b/>
                <w:sz w:val="40"/>
                <w:szCs w:val="40"/>
              </w:rPr>
            </w:pPr>
            <w:r w:rsidRPr="00D47544">
              <w:rPr>
                <w:b/>
                <w:sz w:val="40"/>
                <w:szCs w:val="40"/>
              </w:rPr>
              <w:t xml:space="preserve">СТО РЖД </w:t>
            </w:r>
            <w:r w:rsidRPr="00D47544">
              <w:rPr>
                <w:b/>
                <w:sz w:val="40"/>
                <w:szCs w:val="40"/>
              </w:rPr>
              <w:br/>
            </w:r>
            <w:r w:rsidR="00113EAC" w:rsidRPr="00D47544">
              <w:rPr>
                <w:b/>
                <w:sz w:val="40"/>
                <w:szCs w:val="40"/>
              </w:rPr>
              <w:t>XXXXXX</w:t>
            </w:r>
            <w:r w:rsidR="00FA73BA" w:rsidRPr="00D47544">
              <w:rPr>
                <w:b/>
                <w:sz w:val="40"/>
                <w:szCs w:val="40"/>
              </w:rPr>
              <w:t>.</w:t>
            </w:r>
            <w:r w:rsidR="00DA71C6" w:rsidRPr="00D47544">
              <w:rPr>
                <w:b/>
                <w:sz w:val="40"/>
                <w:szCs w:val="40"/>
              </w:rPr>
              <w:t>1</w:t>
            </w:r>
            <w:r w:rsidR="008A638D" w:rsidRPr="00D47544">
              <w:rPr>
                <w:b/>
                <w:sz w:val="40"/>
                <w:szCs w:val="40"/>
              </w:rPr>
              <w:t>–</w:t>
            </w:r>
            <w:r w:rsidR="00A1135E" w:rsidRPr="00D47544">
              <w:rPr>
                <w:b/>
                <w:sz w:val="40"/>
                <w:szCs w:val="40"/>
              </w:rPr>
              <w:t>202</w:t>
            </w:r>
            <w:r w:rsidR="00A839FD">
              <w:rPr>
                <w:b/>
                <w:sz w:val="40"/>
                <w:szCs w:val="40"/>
              </w:rPr>
              <w:t>1</w:t>
            </w:r>
          </w:p>
        </w:tc>
      </w:tr>
    </w:tbl>
    <w:p w:rsidR="00E172A6" w:rsidRPr="00D47544" w:rsidRDefault="00E172A6" w:rsidP="002E2C3D">
      <w:pPr>
        <w:spacing w:before="0"/>
      </w:pPr>
    </w:p>
    <w:p w:rsidR="00E172A6" w:rsidRPr="00D47544" w:rsidRDefault="00E172A6" w:rsidP="002E2C3D">
      <w:pPr>
        <w:spacing w:before="0"/>
      </w:pPr>
    </w:p>
    <w:p w:rsidR="00E172A6" w:rsidRPr="00D47544" w:rsidRDefault="00E172A6" w:rsidP="002E2C3D">
      <w:pPr>
        <w:spacing w:before="0"/>
      </w:pPr>
    </w:p>
    <w:p w:rsidR="00E172A6" w:rsidRPr="00D47544" w:rsidRDefault="00B8121E" w:rsidP="002E2C3D">
      <w:pPr>
        <w:spacing w:before="0"/>
        <w:ind w:firstLine="0"/>
        <w:jc w:val="center"/>
        <w:rPr>
          <w:b/>
          <w:sz w:val="40"/>
          <w:szCs w:val="40"/>
        </w:rPr>
      </w:pPr>
      <w:r w:rsidRPr="00D47544">
        <w:rPr>
          <w:b/>
          <w:sz w:val="40"/>
          <w:szCs w:val="40"/>
        </w:rPr>
        <w:t xml:space="preserve">Автоматизированные системы </w:t>
      </w:r>
      <w:r w:rsidR="00AC3D41" w:rsidRPr="00D47544">
        <w:rPr>
          <w:b/>
          <w:sz w:val="40"/>
          <w:szCs w:val="40"/>
        </w:rPr>
        <w:br/>
      </w:r>
      <w:r w:rsidRPr="00D47544">
        <w:rPr>
          <w:b/>
          <w:sz w:val="40"/>
          <w:szCs w:val="40"/>
        </w:rPr>
        <w:t xml:space="preserve">и </w:t>
      </w:r>
      <w:r w:rsidR="00470595" w:rsidRPr="00D47544">
        <w:rPr>
          <w:b/>
          <w:sz w:val="40"/>
          <w:szCs w:val="40"/>
        </w:rPr>
        <w:t>программные средства</w:t>
      </w:r>
      <w:r w:rsidRPr="00D47544">
        <w:rPr>
          <w:b/>
          <w:sz w:val="40"/>
          <w:szCs w:val="40"/>
        </w:rPr>
        <w:t xml:space="preserve"> </w:t>
      </w:r>
      <w:r w:rsidR="00675585" w:rsidRPr="00D47544">
        <w:rPr>
          <w:b/>
          <w:sz w:val="40"/>
          <w:szCs w:val="40"/>
        </w:rPr>
        <w:br/>
      </w:r>
      <w:r w:rsidR="00F670F6" w:rsidRPr="00D47544">
        <w:rPr>
          <w:b/>
          <w:sz w:val="40"/>
          <w:szCs w:val="40"/>
        </w:rPr>
        <w:t>ОАО «РЖД»</w:t>
      </w:r>
    </w:p>
    <w:p w:rsidR="00E172A6" w:rsidRPr="00D47544" w:rsidRDefault="00E172A6" w:rsidP="002E2C3D">
      <w:pPr>
        <w:spacing w:before="0"/>
        <w:ind w:firstLine="0"/>
        <w:jc w:val="center"/>
        <w:rPr>
          <w:sz w:val="40"/>
          <w:szCs w:val="40"/>
        </w:rPr>
      </w:pPr>
    </w:p>
    <w:p w:rsidR="00E172A6" w:rsidRPr="00D47544" w:rsidRDefault="00617FD3" w:rsidP="002E2C3D">
      <w:pPr>
        <w:spacing w:before="0"/>
        <w:ind w:firstLine="0"/>
        <w:jc w:val="center"/>
        <w:rPr>
          <w:b/>
          <w:spacing w:val="60"/>
          <w:sz w:val="40"/>
          <w:szCs w:val="40"/>
        </w:rPr>
      </w:pPr>
      <w:r w:rsidRPr="00D47544">
        <w:rPr>
          <w:b/>
          <w:spacing w:val="60"/>
          <w:sz w:val="40"/>
          <w:szCs w:val="40"/>
        </w:rPr>
        <w:t>ТРЕБОВАНИЯ К СОСТАВУ, СОДЕРЖАНИЮ И ОФОРМЛЕНИЮ ДОКУМЕНТОВ ПРИ СОЗДАНИИ АВТОМАТИЗИРОВАННЫХ СИСТЕМ И ПРОГРАММНЫХ СРЕДСТВ</w:t>
      </w:r>
    </w:p>
    <w:p w:rsidR="00E172A6" w:rsidRPr="00D47544" w:rsidRDefault="00E172A6" w:rsidP="002E2C3D">
      <w:pPr>
        <w:spacing w:before="0"/>
        <w:ind w:firstLine="0"/>
        <w:jc w:val="center"/>
        <w:rPr>
          <w:b/>
          <w:sz w:val="32"/>
          <w:szCs w:val="32"/>
        </w:rPr>
      </w:pPr>
    </w:p>
    <w:p w:rsidR="00930431" w:rsidRPr="00D47544" w:rsidRDefault="00930431" w:rsidP="002E2C3D">
      <w:pPr>
        <w:spacing w:before="0"/>
        <w:ind w:firstLine="0"/>
        <w:jc w:val="center"/>
        <w:rPr>
          <w:i/>
          <w:szCs w:val="28"/>
        </w:rPr>
      </w:pPr>
    </w:p>
    <w:p w:rsidR="00466BAB" w:rsidRPr="00D47544" w:rsidRDefault="00466BAB" w:rsidP="002E2C3D">
      <w:pPr>
        <w:spacing w:before="0"/>
        <w:ind w:firstLine="0"/>
        <w:jc w:val="center"/>
        <w:rPr>
          <w:i/>
          <w:szCs w:val="28"/>
        </w:rPr>
      </w:pPr>
    </w:p>
    <w:p w:rsidR="00E172A6" w:rsidRPr="00D47544" w:rsidRDefault="00E172A6" w:rsidP="002E2C3D">
      <w:pPr>
        <w:spacing w:before="0"/>
        <w:ind w:firstLine="0"/>
        <w:jc w:val="center"/>
        <w:rPr>
          <w:b/>
          <w:sz w:val="32"/>
          <w:szCs w:val="32"/>
        </w:rPr>
      </w:pPr>
    </w:p>
    <w:p w:rsidR="00E172A6" w:rsidRPr="00D47544" w:rsidRDefault="00E172A6" w:rsidP="002E2C3D">
      <w:pPr>
        <w:spacing w:before="0"/>
        <w:ind w:firstLine="0"/>
        <w:jc w:val="center"/>
        <w:rPr>
          <w:b/>
          <w:sz w:val="32"/>
          <w:szCs w:val="32"/>
        </w:rPr>
      </w:pPr>
    </w:p>
    <w:p w:rsidR="00E172A6" w:rsidRPr="00D47544" w:rsidRDefault="00E172A6" w:rsidP="002E2C3D">
      <w:pPr>
        <w:spacing w:before="0"/>
        <w:ind w:firstLine="0"/>
        <w:jc w:val="center"/>
        <w:rPr>
          <w:b/>
          <w:sz w:val="32"/>
          <w:szCs w:val="32"/>
        </w:rPr>
      </w:pPr>
    </w:p>
    <w:p w:rsidR="00E172A6" w:rsidRPr="00D47544" w:rsidRDefault="00E172A6" w:rsidP="002E2C3D">
      <w:pPr>
        <w:spacing w:before="0"/>
        <w:ind w:firstLine="0"/>
        <w:jc w:val="center"/>
        <w:rPr>
          <w:b/>
          <w:sz w:val="32"/>
          <w:szCs w:val="32"/>
        </w:rPr>
      </w:pPr>
    </w:p>
    <w:p w:rsidR="00CA3AEA" w:rsidRPr="00D47544" w:rsidRDefault="00CA3AEA" w:rsidP="002E2C3D">
      <w:pPr>
        <w:spacing w:before="0"/>
        <w:ind w:firstLine="0"/>
        <w:jc w:val="center"/>
        <w:rPr>
          <w:b/>
          <w:sz w:val="32"/>
          <w:szCs w:val="32"/>
        </w:rPr>
      </w:pPr>
    </w:p>
    <w:p w:rsidR="00E172A6" w:rsidRPr="00D47544" w:rsidRDefault="00E172A6" w:rsidP="002E2C3D">
      <w:pPr>
        <w:spacing w:before="0"/>
        <w:ind w:firstLine="0"/>
        <w:jc w:val="center"/>
        <w:rPr>
          <w:b/>
          <w:sz w:val="32"/>
          <w:szCs w:val="32"/>
        </w:rPr>
      </w:pPr>
    </w:p>
    <w:p w:rsidR="00E172A6" w:rsidRPr="00D47544" w:rsidRDefault="00E172A6" w:rsidP="002E2C3D">
      <w:pPr>
        <w:spacing w:before="0"/>
        <w:ind w:firstLine="0"/>
        <w:jc w:val="center"/>
        <w:rPr>
          <w:b/>
          <w:sz w:val="32"/>
          <w:szCs w:val="32"/>
        </w:rPr>
      </w:pPr>
    </w:p>
    <w:p w:rsidR="00E172A6" w:rsidRPr="00D47544" w:rsidRDefault="00E172A6" w:rsidP="002E2C3D">
      <w:pPr>
        <w:spacing w:before="0"/>
        <w:ind w:firstLine="0"/>
        <w:jc w:val="center"/>
        <w:rPr>
          <w:b/>
          <w:sz w:val="32"/>
          <w:szCs w:val="32"/>
        </w:rPr>
      </w:pPr>
    </w:p>
    <w:p w:rsidR="00E172A6" w:rsidRPr="00D47544" w:rsidRDefault="00E172A6" w:rsidP="002E2C3D">
      <w:pPr>
        <w:spacing w:before="0"/>
        <w:ind w:firstLine="0"/>
        <w:jc w:val="center"/>
        <w:rPr>
          <w:b/>
          <w:sz w:val="32"/>
          <w:szCs w:val="32"/>
        </w:rPr>
      </w:pPr>
    </w:p>
    <w:p w:rsidR="00E172A6" w:rsidRPr="00D47544" w:rsidRDefault="00E172A6" w:rsidP="002E2C3D">
      <w:pPr>
        <w:spacing w:before="0"/>
        <w:ind w:firstLine="0"/>
        <w:jc w:val="center"/>
        <w:rPr>
          <w:b/>
          <w:sz w:val="32"/>
          <w:szCs w:val="32"/>
        </w:rPr>
      </w:pPr>
    </w:p>
    <w:p w:rsidR="00E172A6" w:rsidRPr="00D47544" w:rsidRDefault="00E172A6" w:rsidP="002E2C3D">
      <w:pPr>
        <w:spacing w:before="0"/>
        <w:ind w:firstLine="0"/>
        <w:jc w:val="center"/>
        <w:rPr>
          <w:b/>
          <w:sz w:val="32"/>
          <w:szCs w:val="32"/>
        </w:rPr>
      </w:pPr>
    </w:p>
    <w:p w:rsidR="00E172A6" w:rsidRPr="00D47544" w:rsidRDefault="00E172A6" w:rsidP="002E2C3D">
      <w:pPr>
        <w:spacing w:before="0"/>
        <w:ind w:firstLine="0"/>
        <w:jc w:val="center"/>
        <w:rPr>
          <w:b/>
          <w:sz w:val="32"/>
          <w:szCs w:val="32"/>
        </w:rPr>
      </w:pPr>
    </w:p>
    <w:p w:rsidR="00E172A6" w:rsidRPr="00D47544" w:rsidRDefault="00E172A6" w:rsidP="002E2C3D">
      <w:pPr>
        <w:spacing w:before="0"/>
        <w:ind w:firstLine="0"/>
        <w:jc w:val="center"/>
        <w:rPr>
          <w:b/>
          <w:szCs w:val="28"/>
        </w:rPr>
      </w:pPr>
      <w:r w:rsidRPr="00D47544">
        <w:rPr>
          <w:b/>
          <w:szCs w:val="28"/>
        </w:rPr>
        <w:t>Москва</w:t>
      </w:r>
      <w:r w:rsidRPr="00D47544">
        <w:rPr>
          <w:b/>
          <w:szCs w:val="28"/>
        </w:rPr>
        <w:br w:type="page"/>
      </w:r>
    </w:p>
    <w:p w:rsidR="00E172A6" w:rsidRPr="00D47544" w:rsidRDefault="003B6420" w:rsidP="0070456A">
      <w:pPr>
        <w:pStyle w:val="af3"/>
        <w:pageBreakBefore/>
        <w:rPr>
          <w:rFonts w:cs="Times New Roman"/>
          <w:sz w:val="28"/>
        </w:rPr>
      </w:pPr>
      <w:r w:rsidRPr="00D47544">
        <w:rPr>
          <w:rFonts w:cs="Times New Roman"/>
          <w:sz w:val="28"/>
        </w:rPr>
        <w:lastRenderedPageBreak/>
        <w:t>Предисловие</w:t>
      </w:r>
    </w:p>
    <w:p w:rsidR="00262EE1" w:rsidRPr="00D47544" w:rsidRDefault="00262EE1" w:rsidP="00153B22">
      <w:pPr>
        <w:pStyle w:val="15"/>
        <w:spacing w:before="60"/>
        <w:ind w:left="0" w:firstLine="709"/>
      </w:pPr>
      <w:proofErr w:type="gramStart"/>
      <w:r w:rsidRPr="00D47544">
        <w:t>РАЗРАБОТАН</w:t>
      </w:r>
      <w:proofErr w:type="gramEnd"/>
      <w:r w:rsidRPr="00D47544">
        <w:t xml:space="preserve"> </w:t>
      </w:r>
      <w:proofErr w:type="spellStart"/>
      <w:r w:rsidRPr="00D47544">
        <w:t>Проектно-конструкторско-технологическим</w:t>
      </w:r>
      <w:proofErr w:type="spellEnd"/>
      <w:r w:rsidRPr="00D47544">
        <w:t xml:space="preserve"> бюро по системам информатизации – Центром цифровых технологий – филиалом ОАО «РЖД» (ПКТБ-ЦЦТ ОАО «РЖД»).</w:t>
      </w:r>
    </w:p>
    <w:p w:rsidR="00262EE1" w:rsidRPr="00D47544" w:rsidRDefault="00262EE1" w:rsidP="00153B22">
      <w:pPr>
        <w:pStyle w:val="15"/>
        <w:spacing w:before="60"/>
        <w:ind w:left="0" w:firstLine="709"/>
      </w:pPr>
      <w:proofErr w:type="gramStart"/>
      <w:r w:rsidRPr="00D47544">
        <w:t>ВНЕСЕН</w:t>
      </w:r>
      <w:proofErr w:type="gramEnd"/>
      <w:r w:rsidRPr="00D47544">
        <w:t xml:space="preserve"> Департаментом информатизации ОАО «РЖД».</w:t>
      </w:r>
    </w:p>
    <w:p w:rsidR="00262EE1" w:rsidRPr="00D47544" w:rsidRDefault="00262EE1" w:rsidP="00153B22">
      <w:pPr>
        <w:pStyle w:val="15"/>
        <w:spacing w:before="60"/>
        <w:ind w:left="0" w:firstLine="709"/>
      </w:pPr>
      <w:r w:rsidRPr="00D47544">
        <w:t>УТВЕРЖДЕН И ВВЕДЕН В ДЕЙСТВИЕ Распоряжением ОАО «</w:t>
      </w:r>
      <w:r w:rsidR="003F218F">
        <w:t>РЖД» от ____ ______________ 2021</w:t>
      </w:r>
      <w:r w:rsidRPr="00D47544">
        <w:t xml:space="preserve"> г. №_________. </w:t>
      </w:r>
    </w:p>
    <w:p w:rsidR="00262EE1" w:rsidRPr="00D47544" w:rsidRDefault="00262EE1" w:rsidP="00153B22">
      <w:pPr>
        <w:pStyle w:val="15"/>
        <w:spacing w:before="60"/>
        <w:ind w:left="0" w:firstLine="709"/>
      </w:pPr>
      <w:r w:rsidRPr="00D47544">
        <w:t>Настоящий стандарт разработан с учетом требований СТО РЖД 01.005-2010 «Корпоративная система стандартизации ОАО «РЖД». Стандарты ОАО «РЖД». Правила построения, изложения и оформления» и СТО РЖД 01.002-2010 «Корпоративная система стандартизации ОАО «РЖД». Стандарты ОАО «РЖД». Правила разработки, утверждения, обновления и отмены».</w:t>
      </w:r>
    </w:p>
    <w:p w:rsidR="00262EE1" w:rsidRPr="00D47544" w:rsidRDefault="00262EE1" w:rsidP="00153B22">
      <w:pPr>
        <w:pStyle w:val="15"/>
        <w:spacing w:before="60"/>
        <w:ind w:left="0" w:firstLine="709"/>
      </w:pPr>
      <w:r w:rsidRPr="00D47544">
        <w:t>ВВЕДЕН ВПЕРВЫЕ.</w:t>
      </w:r>
    </w:p>
    <w:p w:rsidR="00DF45EC" w:rsidRPr="00D47544" w:rsidRDefault="00DF45EC" w:rsidP="002E2C3D">
      <w:pPr>
        <w:spacing w:before="0"/>
      </w:pPr>
    </w:p>
    <w:p w:rsidR="00DF45EC" w:rsidRPr="00D47544" w:rsidRDefault="00DF45EC" w:rsidP="002E2C3D">
      <w:pPr>
        <w:spacing w:before="0"/>
      </w:pPr>
    </w:p>
    <w:p w:rsidR="00DF45EC" w:rsidRPr="00D47544" w:rsidRDefault="00DF45EC" w:rsidP="002E2C3D">
      <w:pPr>
        <w:spacing w:before="0"/>
      </w:pPr>
    </w:p>
    <w:p w:rsidR="00DF45EC" w:rsidRPr="00D47544" w:rsidRDefault="00DF45EC" w:rsidP="002E2C3D">
      <w:pPr>
        <w:spacing w:before="0"/>
      </w:pPr>
    </w:p>
    <w:p w:rsidR="00DF45EC" w:rsidRPr="00D47544" w:rsidRDefault="00DF45EC" w:rsidP="002E2C3D">
      <w:pPr>
        <w:spacing w:before="0"/>
      </w:pPr>
    </w:p>
    <w:p w:rsidR="00DF45EC" w:rsidRPr="00D47544" w:rsidRDefault="00DF45EC" w:rsidP="002E2C3D">
      <w:pPr>
        <w:spacing w:before="0"/>
      </w:pPr>
    </w:p>
    <w:p w:rsidR="00DF45EC" w:rsidRPr="00D47544" w:rsidRDefault="00DF45EC" w:rsidP="002E2C3D">
      <w:pPr>
        <w:spacing w:before="0"/>
      </w:pPr>
    </w:p>
    <w:p w:rsidR="00CA3AEA" w:rsidRPr="00D47544" w:rsidRDefault="00CA3AEA" w:rsidP="002E2C3D">
      <w:pPr>
        <w:spacing w:before="0"/>
      </w:pPr>
    </w:p>
    <w:p w:rsidR="00CA3AEA" w:rsidRPr="00D47544" w:rsidRDefault="00CA3AEA" w:rsidP="002E2C3D">
      <w:pPr>
        <w:spacing w:before="0"/>
      </w:pPr>
    </w:p>
    <w:p w:rsidR="00DF45EC" w:rsidRPr="00D47544" w:rsidRDefault="00DF45EC" w:rsidP="002E2C3D">
      <w:pPr>
        <w:spacing w:before="0"/>
      </w:pPr>
    </w:p>
    <w:p w:rsidR="00DF45EC" w:rsidRPr="00D47544" w:rsidRDefault="00DF45EC" w:rsidP="002E2C3D">
      <w:pPr>
        <w:spacing w:before="0"/>
      </w:pPr>
    </w:p>
    <w:p w:rsidR="00DF45EC" w:rsidRPr="00D47544" w:rsidRDefault="00DF45EC" w:rsidP="002E2C3D">
      <w:pPr>
        <w:spacing w:before="0"/>
      </w:pPr>
    </w:p>
    <w:p w:rsidR="00DF45EC" w:rsidRPr="00D47544" w:rsidRDefault="00DF45EC" w:rsidP="002E2C3D">
      <w:pPr>
        <w:spacing w:before="0"/>
      </w:pPr>
    </w:p>
    <w:p w:rsidR="00153B22" w:rsidRPr="00D47544" w:rsidRDefault="00153B22" w:rsidP="002E2C3D">
      <w:pPr>
        <w:spacing w:before="0"/>
      </w:pPr>
    </w:p>
    <w:p w:rsidR="00153B22" w:rsidRPr="00D47544" w:rsidRDefault="00153B22" w:rsidP="002E2C3D">
      <w:pPr>
        <w:spacing w:before="0"/>
      </w:pPr>
    </w:p>
    <w:p w:rsidR="00153B22" w:rsidRPr="00D47544" w:rsidRDefault="00153B22" w:rsidP="002E2C3D">
      <w:pPr>
        <w:spacing w:before="0"/>
      </w:pPr>
    </w:p>
    <w:p w:rsidR="00153B22" w:rsidRPr="00D47544" w:rsidRDefault="00153B22" w:rsidP="002E2C3D">
      <w:pPr>
        <w:spacing w:before="0"/>
      </w:pPr>
    </w:p>
    <w:p w:rsidR="00DF45EC" w:rsidRPr="00D47544" w:rsidRDefault="00DF45EC" w:rsidP="002E2C3D">
      <w:pPr>
        <w:spacing w:before="0"/>
      </w:pPr>
    </w:p>
    <w:p w:rsidR="00DF45EC" w:rsidRPr="00D47544" w:rsidRDefault="00DF45EC" w:rsidP="00E62AD4">
      <w:pPr>
        <w:spacing w:before="0" w:line="360" w:lineRule="auto"/>
        <w:contextualSpacing/>
      </w:pPr>
    </w:p>
    <w:p w:rsidR="00DF45EC" w:rsidRPr="00D47544" w:rsidRDefault="00DF45EC" w:rsidP="00CD205E">
      <w:pPr>
        <w:spacing w:beforeLines="60"/>
        <w:jc w:val="right"/>
      </w:pPr>
      <w:r w:rsidRPr="00D47544">
        <w:t xml:space="preserve">© </w:t>
      </w:r>
      <w:r w:rsidR="00F670F6" w:rsidRPr="00D47544">
        <w:t>ОАО «РЖД»</w:t>
      </w:r>
      <w:r w:rsidRPr="00D47544">
        <w:t xml:space="preserve">, </w:t>
      </w:r>
      <w:r w:rsidR="003F218F">
        <w:t>2021</w:t>
      </w:r>
    </w:p>
    <w:p w:rsidR="007D74A1" w:rsidRDefault="007D74A1" w:rsidP="00CD205E">
      <w:pPr>
        <w:spacing w:beforeLines="60"/>
      </w:pPr>
    </w:p>
    <w:p w:rsidR="007D74A1" w:rsidRDefault="005F22E7" w:rsidP="00CD205E">
      <w:pPr>
        <w:spacing w:beforeLines="60"/>
      </w:pPr>
      <w:r w:rsidRPr="00D47544">
        <w:t xml:space="preserve">Воспроизведение и (или) распространение настоящего стандарта, а также его применение сторонними организациями осуществляется в порядке, установленном </w:t>
      </w:r>
      <w:r w:rsidR="00F670F6" w:rsidRPr="00D47544">
        <w:t>ОАО «РЖД»</w:t>
      </w:r>
      <w:r w:rsidR="006B160C" w:rsidRPr="00D47544">
        <w:t>.</w:t>
      </w:r>
    </w:p>
    <w:p w:rsidR="005B0F32" w:rsidRPr="00D47544" w:rsidRDefault="005B0F32" w:rsidP="005B0F32">
      <w:pPr>
        <w:pStyle w:val="af3"/>
        <w:pageBreakBefore/>
        <w:rPr>
          <w:rFonts w:cs="Times New Roman"/>
          <w:sz w:val="28"/>
        </w:rPr>
      </w:pPr>
      <w:r w:rsidRPr="00D47544">
        <w:rPr>
          <w:rFonts w:cs="Times New Roman"/>
          <w:sz w:val="28"/>
        </w:rPr>
        <w:lastRenderedPageBreak/>
        <w:t>Содержание</w:t>
      </w:r>
    </w:p>
    <w:bookmarkStart w:id="0" w:name="_GoBack"/>
    <w:bookmarkEnd w:id="0"/>
    <w:p w:rsidR="007B654D" w:rsidRDefault="00044FD8">
      <w:pPr>
        <w:pStyle w:val="13"/>
        <w:rPr>
          <w:rFonts w:asciiTheme="minorHAnsi" w:eastAsiaTheme="minorEastAsia" w:hAnsiTheme="minorHAnsi" w:cstheme="minorBidi"/>
          <w:noProof/>
          <w:sz w:val="22"/>
          <w:szCs w:val="22"/>
          <w:lang w:eastAsia="ru-RU"/>
        </w:rPr>
      </w:pPr>
      <w:r w:rsidRPr="00D47544">
        <w:rPr>
          <w:b/>
        </w:rPr>
        <w:fldChar w:fldCharType="begin"/>
      </w:r>
      <w:r w:rsidR="00CB3916" w:rsidRPr="00D47544">
        <w:rPr>
          <w:b/>
        </w:rPr>
        <w:instrText xml:space="preserve"> TOC \o "1-5" \h \z \u </w:instrText>
      </w:r>
      <w:r w:rsidRPr="00D47544">
        <w:rPr>
          <w:b/>
        </w:rPr>
        <w:fldChar w:fldCharType="separate"/>
      </w:r>
      <w:hyperlink w:anchor="_Toc61624826" w:history="1">
        <w:r w:rsidR="007B654D" w:rsidRPr="00EE7398">
          <w:rPr>
            <w:rStyle w:val="aff1"/>
            <w:noProof/>
          </w:rPr>
          <w:t>1 Область применения</w:t>
        </w:r>
        <w:r w:rsidR="007B654D">
          <w:rPr>
            <w:noProof/>
            <w:webHidden/>
          </w:rPr>
          <w:tab/>
        </w:r>
        <w:r>
          <w:rPr>
            <w:noProof/>
            <w:webHidden/>
          </w:rPr>
          <w:fldChar w:fldCharType="begin"/>
        </w:r>
        <w:r w:rsidR="007B654D">
          <w:rPr>
            <w:noProof/>
            <w:webHidden/>
          </w:rPr>
          <w:instrText xml:space="preserve"> PAGEREF _Toc61624826 \h </w:instrText>
        </w:r>
        <w:r>
          <w:rPr>
            <w:noProof/>
            <w:webHidden/>
          </w:rPr>
        </w:r>
        <w:r>
          <w:rPr>
            <w:noProof/>
            <w:webHidden/>
          </w:rPr>
          <w:fldChar w:fldCharType="separate"/>
        </w:r>
        <w:r w:rsidR="007B654D">
          <w:rPr>
            <w:noProof/>
            <w:webHidden/>
          </w:rPr>
          <w:t>5</w:t>
        </w:r>
        <w:r>
          <w:rPr>
            <w:noProof/>
            <w:webHidden/>
          </w:rPr>
          <w:fldChar w:fldCharType="end"/>
        </w:r>
      </w:hyperlink>
    </w:p>
    <w:p w:rsidR="007B654D" w:rsidRDefault="00044FD8">
      <w:pPr>
        <w:pStyle w:val="13"/>
        <w:rPr>
          <w:rFonts w:asciiTheme="minorHAnsi" w:eastAsiaTheme="minorEastAsia" w:hAnsiTheme="minorHAnsi" w:cstheme="minorBidi"/>
          <w:noProof/>
          <w:sz w:val="22"/>
          <w:szCs w:val="22"/>
          <w:lang w:eastAsia="ru-RU"/>
        </w:rPr>
      </w:pPr>
      <w:hyperlink w:anchor="_Toc61624827" w:history="1">
        <w:r w:rsidR="007B654D" w:rsidRPr="00EE7398">
          <w:rPr>
            <w:rStyle w:val="aff1"/>
            <w:noProof/>
          </w:rPr>
          <w:t>2 Нормативные ссылки</w:t>
        </w:r>
        <w:r w:rsidR="007B654D">
          <w:rPr>
            <w:noProof/>
            <w:webHidden/>
          </w:rPr>
          <w:tab/>
        </w:r>
        <w:r>
          <w:rPr>
            <w:noProof/>
            <w:webHidden/>
          </w:rPr>
          <w:fldChar w:fldCharType="begin"/>
        </w:r>
        <w:r w:rsidR="007B654D">
          <w:rPr>
            <w:noProof/>
            <w:webHidden/>
          </w:rPr>
          <w:instrText xml:space="preserve"> PAGEREF _Toc61624827 \h </w:instrText>
        </w:r>
        <w:r>
          <w:rPr>
            <w:noProof/>
            <w:webHidden/>
          </w:rPr>
        </w:r>
        <w:r>
          <w:rPr>
            <w:noProof/>
            <w:webHidden/>
          </w:rPr>
          <w:fldChar w:fldCharType="separate"/>
        </w:r>
        <w:r w:rsidR="007B654D">
          <w:rPr>
            <w:noProof/>
            <w:webHidden/>
          </w:rPr>
          <w:t>5</w:t>
        </w:r>
        <w:r>
          <w:rPr>
            <w:noProof/>
            <w:webHidden/>
          </w:rPr>
          <w:fldChar w:fldCharType="end"/>
        </w:r>
      </w:hyperlink>
    </w:p>
    <w:p w:rsidR="007B654D" w:rsidRDefault="00044FD8">
      <w:pPr>
        <w:pStyle w:val="13"/>
        <w:rPr>
          <w:rFonts w:asciiTheme="minorHAnsi" w:eastAsiaTheme="minorEastAsia" w:hAnsiTheme="minorHAnsi" w:cstheme="minorBidi"/>
          <w:noProof/>
          <w:sz w:val="22"/>
          <w:szCs w:val="22"/>
          <w:lang w:eastAsia="ru-RU"/>
        </w:rPr>
      </w:pPr>
      <w:hyperlink w:anchor="_Toc61624828" w:history="1">
        <w:r w:rsidR="007B654D" w:rsidRPr="00EE7398">
          <w:rPr>
            <w:rStyle w:val="aff1"/>
            <w:noProof/>
          </w:rPr>
          <w:t>3 Термины и определения</w:t>
        </w:r>
        <w:r w:rsidR="007B654D">
          <w:rPr>
            <w:noProof/>
            <w:webHidden/>
          </w:rPr>
          <w:tab/>
        </w:r>
        <w:r>
          <w:rPr>
            <w:noProof/>
            <w:webHidden/>
          </w:rPr>
          <w:fldChar w:fldCharType="begin"/>
        </w:r>
        <w:r w:rsidR="007B654D">
          <w:rPr>
            <w:noProof/>
            <w:webHidden/>
          </w:rPr>
          <w:instrText xml:space="preserve"> PAGEREF _Toc61624828 \h </w:instrText>
        </w:r>
        <w:r>
          <w:rPr>
            <w:noProof/>
            <w:webHidden/>
          </w:rPr>
        </w:r>
        <w:r>
          <w:rPr>
            <w:noProof/>
            <w:webHidden/>
          </w:rPr>
          <w:fldChar w:fldCharType="separate"/>
        </w:r>
        <w:r w:rsidR="007B654D">
          <w:rPr>
            <w:noProof/>
            <w:webHidden/>
          </w:rPr>
          <w:t>7</w:t>
        </w:r>
        <w:r>
          <w:rPr>
            <w:noProof/>
            <w:webHidden/>
          </w:rPr>
          <w:fldChar w:fldCharType="end"/>
        </w:r>
      </w:hyperlink>
    </w:p>
    <w:p w:rsidR="007B654D" w:rsidRDefault="00044FD8">
      <w:pPr>
        <w:pStyle w:val="13"/>
        <w:rPr>
          <w:rFonts w:asciiTheme="minorHAnsi" w:eastAsiaTheme="minorEastAsia" w:hAnsiTheme="minorHAnsi" w:cstheme="minorBidi"/>
          <w:noProof/>
          <w:sz w:val="22"/>
          <w:szCs w:val="22"/>
          <w:lang w:eastAsia="ru-RU"/>
        </w:rPr>
      </w:pPr>
      <w:hyperlink w:anchor="_Toc61624829" w:history="1">
        <w:r w:rsidR="007B654D" w:rsidRPr="00EE7398">
          <w:rPr>
            <w:rStyle w:val="aff1"/>
            <w:noProof/>
          </w:rPr>
          <w:t>4 Обозначения и сокращения</w:t>
        </w:r>
        <w:r w:rsidR="007B654D">
          <w:rPr>
            <w:noProof/>
            <w:webHidden/>
          </w:rPr>
          <w:tab/>
        </w:r>
        <w:r>
          <w:rPr>
            <w:noProof/>
            <w:webHidden/>
          </w:rPr>
          <w:fldChar w:fldCharType="begin"/>
        </w:r>
        <w:r w:rsidR="007B654D">
          <w:rPr>
            <w:noProof/>
            <w:webHidden/>
          </w:rPr>
          <w:instrText xml:space="preserve"> PAGEREF _Toc61624829 \h </w:instrText>
        </w:r>
        <w:r>
          <w:rPr>
            <w:noProof/>
            <w:webHidden/>
          </w:rPr>
        </w:r>
        <w:r>
          <w:rPr>
            <w:noProof/>
            <w:webHidden/>
          </w:rPr>
          <w:fldChar w:fldCharType="separate"/>
        </w:r>
        <w:r w:rsidR="007B654D">
          <w:rPr>
            <w:noProof/>
            <w:webHidden/>
          </w:rPr>
          <w:t>10</w:t>
        </w:r>
        <w:r>
          <w:rPr>
            <w:noProof/>
            <w:webHidden/>
          </w:rPr>
          <w:fldChar w:fldCharType="end"/>
        </w:r>
      </w:hyperlink>
    </w:p>
    <w:p w:rsidR="007B654D" w:rsidRDefault="00044FD8">
      <w:pPr>
        <w:pStyle w:val="13"/>
        <w:rPr>
          <w:rFonts w:asciiTheme="minorHAnsi" w:eastAsiaTheme="minorEastAsia" w:hAnsiTheme="minorHAnsi" w:cstheme="minorBidi"/>
          <w:noProof/>
          <w:sz w:val="22"/>
          <w:szCs w:val="22"/>
          <w:lang w:eastAsia="ru-RU"/>
        </w:rPr>
      </w:pPr>
      <w:hyperlink w:anchor="_Toc61624830" w:history="1">
        <w:r w:rsidR="007B654D" w:rsidRPr="00EE7398">
          <w:rPr>
            <w:rStyle w:val="aff1"/>
            <w:noProof/>
          </w:rPr>
          <w:t>5 Общие положения</w:t>
        </w:r>
        <w:r w:rsidR="007B654D">
          <w:rPr>
            <w:noProof/>
            <w:webHidden/>
          </w:rPr>
          <w:tab/>
        </w:r>
        <w:r>
          <w:rPr>
            <w:noProof/>
            <w:webHidden/>
          </w:rPr>
          <w:fldChar w:fldCharType="begin"/>
        </w:r>
        <w:r w:rsidR="007B654D">
          <w:rPr>
            <w:noProof/>
            <w:webHidden/>
          </w:rPr>
          <w:instrText xml:space="preserve"> PAGEREF _Toc61624830 \h </w:instrText>
        </w:r>
        <w:r>
          <w:rPr>
            <w:noProof/>
            <w:webHidden/>
          </w:rPr>
        </w:r>
        <w:r>
          <w:rPr>
            <w:noProof/>
            <w:webHidden/>
          </w:rPr>
          <w:fldChar w:fldCharType="separate"/>
        </w:r>
        <w:r w:rsidR="007B654D">
          <w:rPr>
            <w:noProof/>
            <w:webHidden/>
          </w:rPr>
          <w:t>13</w:t>
        </w:r>
        <w:r>
          <w:rPr>
            <w:noProof/>
            <w:webHidden/>
          </w:rPr>
          <w:fldChar w:fldCharType="end"/>
        </w:r>
      </w:hyperlink>
    </w:p>
    <w:p w:rsidR="007B654D" w:rsidRDefault="00044FD8">
      <w:pPr>
        <w:pStyle w:val="13"/>
        <w:rPr>
          <w:rFonts w:asciiTheme="minorHAnsi" w:eastAsiaTheme="minorEastAsia" w:hAnsiTheme="minorHAnsi" w:cstheme="minorBidi"/>
          <w:noProof/>
          <w:sz w:val="22"/>
          <w:szCs w:val="22"/>
          <w:lang w:eastAsia="ru-RU"/>
        </w:rPr>
      </w:pPr>
      <w:hyperlink w:anchor="_Toc61624831" w:history="1">
        <w:r w:rsidR="007B654D" w:rsidRPr="00EE7398">
          <w:rPr>
            <w:rStyle w:val="aff1"/>
            <w:noProof/>
          </w:rPr>
          <w:t>6 Перечень и виды документов на каждом этапе жизненного цикла автоматизированных систем и программных средств</w:t>
        </w:r>
        <w:r w:rsidR="007B654D">
          <w:rPr>
            <w:noProof/>
            <w:webHidden/>
          </w:rPr>
          <w:tab/>
        </w:r>
        <w:r>
          <w:rPr>
            <w:noProof/>
            <w:webHidden/>
          </w:rPr>
          <w:fldChar w:fldCharType="begin"/>
        </w:r>
        <w:r w:rsidR="007B654D">
          <w:rPr>
            <w:noProof/>
            <w:webHidden/>
          </w:rPr>
          <w:instrText xml:space="preserve"> PAGEREF _Toc61624831 \h </w:instrText>
        </w:r>
        <w:r>
          <w:rPr>
            <w:noProof/>
            <w:webHidden/>
          </w:rPr>
        </w:r>
        <w:r>
          <w:rPr>
            <w:noProof/>
            <w:webHidden/>
          </w:rPr>
          <w:fldChar w:fldCharType="separate"/>
        </w:r>
        <w:r w:rsidR="007B654D">
          <w:rPr>
            <w:noProof/>
            <w:webHidden/>
          </w:rPr>
          <w:t>14</w:t>
        </w:r>
        <w:r>
          <w:rPr>
            <w:noProof/>
            <w:webHidden/>
          </w:rPr>
          <w:fldChar w:fldCharType="end"/>
        </w:r>
      </w:hyperlink>
    </w:p>
    <w:p w:rsidR="007B654D" w:rsidRDefault="00044FD8">
      <w:pPr>
        <w:pStyle w:val="13"/>
        <w:rPr>
          <w:rFonts w:asciiTheme="minorHAnsi" w:eastAsiaTheme="minorEastAsia" w:hAnsiTheme="minorHAnsi" w:cstheme="minorBidi"/>
          <w:noProof/>
          <w:sz w:val="22"/>
          <w:szCs w:val="22"/>
          <w:lang w:eastAsia="ru-RU"/>
        </w:rPr>
      </w:pPr>
      <w:hyperlink w:anchor="_Toc61624832" w:history="1">
        <w:r w:rsidR="007B654D" w:rsidRPr="00EE7398">
          <w:rPr>
            <w:rStyle w:val="aff1"/>
            <w:noProof/>
          </w:rPr>
          <w:t>7 Общие требования к оформлению документов</w:t>
        </w:r>
        <w:r w:rsidR="007B654D">
          <w:rPr>
            <w:noProof/>
            <w:webHidden/>
          </w:rPr>
          <w:tab/>
        </w:r>
        <w:r>
          <w:rPr>
            <w:noProof/>
            <w:webHidden/>
          </w:rPr>
          <w:fldChar w:fldCharType="begin"/>
        </w:r>
        <w:r w:rsidR="007B654D">
          <w:rPr>
            <w:noProof/>
            <w:webHidden/>
          </w:rPr>
          <w:instrText xml:space="preserve"> PAGEREF _Toc61624832 \h </w:instrText>
        </w:r>
        <w:r>
          <w:rPr>
            <w:noProof/>
            <w:webHidden/>
          </w:rPr>
        </w:r>
        <w:r>
          <w:rPr>
            <w:noProof/>
            <w:webHidden/>
          </w:rPr>
          <w:fldChar w:fldCharType="separate"/>
        </w:r>
        <w:r w:rsidR="007B654D">
          <w:rPr>
            <w:noProof/>
            <w:webHidden/>
          </w:rPr>
          <w:t>20</w:t>
        </w:r>
        <w:r>
          <w:rPr>
            <w:noProof/>
            <w:webHidden/>
          </w:rPr>
          <w:fldChar w:fldCharType="end"/>
        </w:r>
      </w:hyperlink>
    </w:p>
    <w:p w:rsidR="007B654D" w:rsidRDefault="00044FD8">
      <w:pPr>
        <w:pStyle w:val="23"/>
        <w:rPr>
          <w:rFonts w:asciiTheme="minorHAnsi" w:eastAsiaTheme="minorEastAsia" w:hAnsiTheme="minorHAnsi" w:cstheme="minorBidi"/>
          <w:noProof/>
          <w:sz w:val="22"/>
          <w:szCs w:val="22"/>
          <w:lang w:eastAsia="ru-RU"/>
        </w:rPr>
      </w:pPr>
      <w:hyperlink w:anchor="_Toc61624833" w:history="1">
        <w:r w:rsidR="007B654D" w:rsidRPr="00EE7398">
          <w:rPr>
            <w:rStyle w:val="aff1"/>
            <w:noProof/>
          </w:rPr>
          <w:t>7.1 Общие положения</w:t>
        </w:r>
        <w:r w:rsidR="007B654D">
          <w:rPr>
            <w:noProof/>
            <w:webHidden/>
          </w:rPr>
          <w:tab/>
        </w:r>
        <w:r>
          <w:rPr>
            <w:noProof/>
            <w:webHidden/>
          </w:rPr>
          <w:fldChar w:fldCharType="begin"/>
        </w:r>
        <w:r w:rsidR="007B654D">
          <w:rPr>
            <w:noProof/>
            <w:webHidden/>
          </w:rPr>
          <w:instrText xml:space="preserve"> PAGEREF _Toc61624833 \h </w:instrText>
        </w:r>
        <w:r>
          <w:rPr>
            <w:noProof/>
            <w:webHidden/>
          </w:rPr>
        </w:r>
        <w:r>
          <w:rPr>
            <w:noProof/>
            <w:webHidden/>
          </w:rPr>
          <w:fldChar w:fldCharType="separate"/>
        </w:r>
        <w:r w:rsidR="007B654D">
          <w:rPr>
            <w:noProof/>
            <w:webHidden/>
          </w:rPr>
          <w:t>20</w:t>
        </w:r>
        <w:r>
          <w:rPr>
            <w:noProof/>
            <w:webHidden/>
          </w:rPr>
          <w:fldChar w:fldCharType="end"/>
        </w:r>
      </w:hyperlink>
    </w:p>
    <w:p w:rsidR="007B654D" w:rsidRDefault="00044FD8">
      <w:pPr>
        <w:pStyle w:val="23"/>
        <w:rPr>
          <w:rFonts w:asciiTheme="minorHAnsi" w:eastAsiaTheme="minorEastAsia" w:hAnsiTheme="minorHAnsi" w:cstheme="minorBidi"/>
          <w:noProof/>
          <w:sz w:val="22"/>
          <w:szCs w:val="22"/>
          <w:lang w:eastAsia="ru-RU"/>
        </w:rPr>
      </w:pPr>
      <w:hyperlink w:anchor="_Toc61624834" w:history="1">
        <w:r w:rsidR="007B654D" w:rsidRPr="00EE7398">
          <w:rPr>
            <w:rStyle w:val="aff1"/>
            <w:noProof/>
          </w:rPr>
          <w:t>7.2 Оформление и нумерация страниц документа</w:t>
        </w:r>
        <w:r w:rsidR="007B654D">
          <w:rPr>
            <w:noProof/>
            <w:webHidden/>
          </w:rPr>
          <w:tab/>
        </w:r>
        <w:r>
          <w:rPr>
            <w:noProof/>
            <w:webHidden/>
          </w:rPr>
          <w:fldChar w:fldCharType="begin"/>
        </w:r>
        <w:r w:rsidR="007B654D">
          <w:rPr>
            <w:noProof/>
            <w:webHidden/>
          </w:rPr>
          <w:instrText xml:space="preserve"> PAGEREF _Toc61624834 \h </w:instrText>
        </w:r>
        <w:r>
          <w:rPr>
            <w:noProof/>
            <w:webHidden/>
          </w:rPr>
        </w:r>
        <w:r>
          <w:rPr>
            <w:noProof/>
            <w:webHidden/>
          </w:rPr>
          <w:fldChar w:fldCharType="separate"/>
        </w:r>
        <w:r w:rsidR="007B654D">
          <w:rPr>
            <w:noProof/>
            <w:webHidden/>
          </w:rPr>
          <w:t>21</w:t>
        </w:r>
        <w:r>
          <w:rPr>
            <w:noProof/>
            <w:webHidden/>
          </w:rPr>
          <w:fldChar w:fldCharType="end"/>
        </w:r>
      </w:hyperlink>
    </w:p>
    <w:p w:rsidR="007B654D" w:rsidRDefault="00044FD8">
      <w:pPr>
        <w:pStyle w:val="23"/>
        <w:rPr>
          <w:rFonts w:asciiTheme="minorHAnsi" w:eastAsiaTheme="minorEastAsia" w:hAnsiTheme="minorHAnsi" w:cstheme="minorBidi"/>
          <w:noProof/>
          <w:sz w:val="22"/>
          <w:szCs w:val="22"/>
          <w:lang w:eastAsia="ru-RU"/>
        </w:rPr>
      </w:pPr>
      <w:hyperlink w:anchor="_Toc61624835" w:history="1">
        <w:r w:rsidR="007B654D" w:rsidRPr="00EE7398">
          <w:rPr>
            <w:rStyle w:val="aff1"/>
            <w:noProof/>
          </w:rPr>
          <w:t>7.3 Структура документа</w:t>
        </w:r>
        <w:r w:rsidR="007B654D">
          <w:rPr>
            <w:noProof/>
            <w:webHidden/>
          </w:rPr>
          <w:tab/>
        </w:r>
        <w:r>
          <w:rPr>
            <w:noProof/>
            <w:webHidden/>
          </w:rPr>
          <w:fldChar w:fldCharType="begin"/>
        </w:r>
        <w:r w:rsidR="007B654D">
          <w:rPr>
            <w:noProof/>
            <w:webHidden/>
          </w:rPr>
          <w:instrText xml:space="preserve"> PAGEREF _Toc61624835 \h </w:instrText>
        </w:r>
        <w:r>
          <w:rPr>
            <w:noProof/>
            <w:webHidden/>
          </w:rPr>
        </w:r>
        <w:r>
          <w:rPr>
            <w:noProof/>
            <w:webHidden/>
          </w:rPr>
          <w:fldChar w:fldCharType="separate"/>
        </w:r>
        <w:r w:rsidR="007B654D">
          <w:rPr>
            <w:noProof/>
            <w:webHidden/>
          </w:rPr>
          <w:t>23</w:t>
        </w:r>
        <w:r>
          <w:rPr>
            <w:noProof/>
            <w:webHidden/>
          </w:rPr>
          <w:fldChar w:fldCharType="end"/>
        </w:r>
      </w:hyperlink>
    </w:p>
    <w:p w:rsidR="007B654D" w:rsidRDefault="00044FD8">
      <w:pPr>
        <w:pStyle w:val="23"/>
        <w:rPr>
          <w:rFonts w:asciiTheme="minorHAnsi" w:eastAsiaTheme="minorEastAsia" w:hAnsiTheme="minorHAnsi" w:cstheme="minorBidi"/>
          <w:noProof/>
          <w:sz w:val="22"/>
          <w:szCs w:val="22"/>
          <w:lang w:eastAsia="ru-RU"/>
        </w:rPr>
      </w:pPr>
      <w:hyperlink w:anchor="_Toc61624836" w:history="1">
        <w:r w:rsidR="007B654D" w:rsidRPr="00EE7398">
          <w:rPr>
            <w:rStyle w:val="aff1"/>
            <w:noProof/>
          </w:rPr>
          <w:t>7.4 Титульный лист</w:t>
        </w:r>
        <w:r w:rsidR="007B654D">
          <w:rPr>
            <w:noProof/>
            <w:webHidden/>
          </w:rPr>
          <w:tab/>
        </w:r>
        <w:r>
          <w:rPr>
            <w:noProof/>
            <w:webHidden/>
          </w:rPr>
          <w:fldChar w:fldCharType="begin"/>
        </w:r>
        <w:r w:rsidR="007B654D">
          <w:rPr>
            <w:noProof/>
            <w:webHidden/>
          </w:rPr>
          <w:instrText xml:space="preserve"> PAGEREF _Toc61624836 \h </w:instrText>
        </w:r>
        <w:r>
          <w:rPr>
            <w:noProof/>
            <w:webHidden/>
          </w:rPr>
        </w:r>
        <w:r>
          <w:rPr>
            <w:noProof/>
            <w:webHidden/>
          </w:rPr>
          <w:fldChar w:fldCharType="separate"/>
        </w:r>
        <w:r w:rsidR="007B654D">
          <w:rPr>
            <w:noProof/>
            <w:webHidden/>
          </w:rPr>
          <w:t>24</w:t>
        </w:r>
        <w:r>
          <w:rPr>
            <w:noProof/>
            <w:webHidden/>
          </w:rPr>
          <w:fldChar w:fldCharType="end"/>
        </w:r>
      </w:hyperlink>
    </w:p>
    <w:p w:rsidR="007B654D" w:rsidRDefault="00044FD8">
      <w:pPr>
        <w:pStyle w:val="23"/>
        <w:rPr>
          <w:rFonts w:asciiTheme="minorHAnsi" w:eastAsiaTheme="minorEastAsia" w:hAnsiTheme="minorHAnsi" w:cstheme="minorBidi"/>
          <w:noProof/>
          <w:sz w:val="22"/>
          <w:szCs w:val="22"/>
          <w:lang w:eastAsia="ru-RU"/>
        </w:rPr>
      </w:pPr>
      <w:hyperlink w:anchor="_Toc61624837" w:history="1">
        <w:r w:rsidR="007B654D" w:rsidRPr="00EE7398">
          <w:rPr>
            <w:rStyle w:val="aff1"/>
            <w:noProof/>
          </w:rPr>
          <w:t>7.5 Аннотация и лист содержания</w:t>
        </w:r>
        <w:r w:rsidR="007B654D">
          <w:rPr>
            <w:noProof/>
            <w:webHidden/>
          </w:rPr>
          <w:tab/>
        </w:r>
        <w:r>
          <w:rPr>
            <w:noProof/>
            <w:webHidden/>
          </w:rPr>
          <w:fldChar w:fldCharType="begin"/>
        </w:r>
        <w:r w:rsidR="007B654D">
          <w:rPr>
            <w:noProof/>
            <w:webHidden/>
          </w:rPr>
          <w:instrText xml:space="preserve"> PAGEREF _Toc61624837 \h </w:instrText>
        </w:r>
        <w:r>
          <w:rPr>
            <w:noProof/>
            <w:webHidden/>
          </w:rPr>
        </w:r>
        <w:r>
          <w:rPr>
            <w:noProof/>
            <w:webHidden/>
          </w:rPr>
          <w:fldChar w:fldCharType="separate"/>
        </w:r>
        <w:r w:rsidR="007B654D">
          <w:rPr>
            <w:noProof/>
            <w:webHidden/>
          </w:rPr>
          <w:t>31</w:t>
        </w:r>
        <w:r>
          <w:rPr>
            <w:noProof/>
            <w:webHidden/>
          </w:rPr>
          <w:fldChar w:fldCharType="end"/>
        </w:r>
      </w:hyperlink>
    </w:p>
    <w:p w:rsidR="007B654D" w:rsidRDefault="00044FD8">
      <w:pPr>
        <w:pStyle w:val="23"/>
        <w:rPr>
          <w:rFonts w:asciiTheme="minorHAnsi" w:eastAsiaTheme="minorEastAsia" w:hAnsiTheme="minorHAnsi" w:cstheme="minorBidi"/>
          <w:noProof/>
          <w:sz w:val="22"/>
          <w:szCs w:val="22"/>
          <w:lang w:eastAsia="ru-RU"/>
        </w:rPr>
      </w:pPr>
      <w:hyperlink w:anchor="_Toc61624838" w:history="1">
        <w:r w:rsidR="007B654D" w:rsidRPr="00EE7398">
          <w:rPr>
            <w:rStyle w:val="aff1"/>
            <w:noProof/>
          </w:rPr>
          <w:t>7.6 Приложения</w:t>
        </w:r>
        <w:r w:rsidR="007B654D">
          <w:rPr>
            <w:noProof/>
            <w:webHidden/>
          </w:rPr>
          <w:tab/>
        </w:r>
        <w:r>
          <w:rPr>
            <w:noProof/>
            <w:webHidden/>
          </w:rPr>
          <w:fldChar w:fldCharType="begin"/>
        </w:r>
        <w:r w:rsidR="007B654D">
          <w:rPr>
            <w:noProof/>
            <w:webHidden/>
          </w:rPr>
          <w:instrText xml:space="preserve"> PAGEREF _Toc61624838 \h </w:instrText>
        </w:r>
        <w:r>
          <w:rPr>
            <w:noProof/>
            <w:webHidden/>
          </w:rPr>
        </w:r>
        <w:r>
          <w:rPr>
            <w:noProof/>
            <w:webHidden/>
          </w:rPr>
          <w:fldChar w:fldCharType="separate"/>
        </w:r>
        <w:r w:rsidR="007B654D">
          <w:rPr>
            <w:noProof/>
            <w:webHidden/>
          </w:rPr>
          <w:t>31</w:t>
        </w:r>
        <w:r>
          <w:rPr>
            <w:noProof/>
            <w:webHidden/>
          </w:rPr>
          <w:fldChar w:fldCharType="end"/>
        </w:r>
      </w:hyperlink>
    </w:p>
    <w:p w:rsidR="007B654D" w:rsidRDefault="00044FD8">
      <w:pPr>
        <w:pStyle w:val="23"/>
        <w:rPr>
          <w:rFonts w:asciiTheme="minorHAnsi" w:eastAsiaTheme="minorEastAsia" w:hAnsiTheme="minorHAnsi" w:cstheme="minorBidi"/>
          <w:noProof/>
          <w:sz w:val="22"/>
          <w:szCs w:val="22"/>
          <w:lang w:eastAsia="ru-RU"/>
        </w:rPr>
      </w:pPr>
      <w:hyperlink w:anchor="_Toc61624839" w:history="1">
        <w:r w:rsidR="007B654D" w:rsidRPr="00EE7398">
          <w:rPr>
            <w:rStyle w:val="aff1"/>
            <w:noProof/>
          </w:rPr>
          <w:t>7.7 Перечень терминов</w:t>
        </w:r>
        <w:r w:rsidR="007B654D">
          <w:rPr>
            <w:noProof/>
            <w:webHidden/>
          </w:rPr>
          <w:tab/>
        </w:r>
        <w:r>
          <w:rPr>
            <w:noProof/>
            <w:webHidden/>
          </w:rPr>
          <w:fldChar w:fldCharType="begin"/>
        </w:r>
        <w:r w:rsidR="007B654D">
          <w:rPr>
            <w:noProof/>
            <w:webHidden/>
          </w:rPr>
          <w:instrText xml:space="preserve"> PAGEREF _Toc61624839 \h </w:instrText>
        </w:r>
        <w:r>
          <w:rPr>
            <w:noProof/>
            <w:webHidden/>
          </w:rPr>
        </w:r>
        <w:r>
          <w:rPr>
            <w:noProof/>
            <w:webHidden/>
          </w:rPr>
          <w:fldChar w:fldCharType="separate"/>
        </w:r>
        <w:r w:rsidR="007B654D">
          <w:rPr>
            <w:noProof/>
            <w:webHidden/>
          </w:rPr>
          <w:t>32</w:t>
        </w:r>
        <w:r>
          <w:rPr>
            <w:noProof/>
            <w:webHidden/>
          </w:rPr>
          <w:fldChar w:fldCharType="end"/>
        </w:r>
      </w:hyperlink>
    </w:p>
    <w:p w:rsidR="007B654D" w:rsidRDefault="00044FD8">
      <w:pPr>
        <w:pStyle w:val="23"/>
        <w:rPr>
          <w:rFonts w:asciiTheme="minorHAnsi" w:eastAsiaTheme="minorEastAsia" w:hAnsiTheme="minorHAnsi" w:cstheme="minorBidi"/>
          <w:noProof/>
          <w:sz w:val="22"/>
          <w:szCs w:val="22"/>
          <w:lang w:eastAsia="ru-RU"/>
        </w:rPr>
      </w:pPr>
      <w:hyperlink w:anchor="_Toc61624840" w:history="1">
        <w:r w:rsidR="007B654D" w:rsidRPr="00EE7398">
          <w:rPr>
            <w:rStyle w:val="aff1"/>
            <w:noProof/>
          </w:rPr>
          <w:t>7.8 Перечень сокращений</w:t>
        </w:r>
        <w:r w:rsidR="007B654D">
          <w:rPr>
            <w:noProof/>
            <w:webHidden/>
          </w:rPr>
          <w:tab/>
        </w:r>
        <w:r>
          <w:rPr>
            <w:noProof/>
            <w:webHidden/>
          </w:rPr>
          <w:fldChar w:fldCharType="begin"/>
        </w:r>
        <w:r w:rsidR="007B654D">
          <w:rPr>
            <w:noProof/>
            <w:webHidden/>
          </w:rPr>
          <w:instrText xml:space="preserve"> PAGEREF _Toc61624840 \h </w:instrText>
        </w:r>
        <w:r>
          <w:rPr>
            <w:noProof/>
            <w:webHidden/>
          </w:rPr>
        </w:r>
        <w:r>
          <w:rPr>
            <w:noProof/>
            <w:webHidden/>
          </w:rPr>
          <w:fldChar w:fldCharType="separate"/>
        </w:r>
        <w:r w:rsidR="007B654D">
          <w:rPr>
            <w:noProof/>
            <w:webHidden/>
          </w:rPr>
          <w:t>32</w:t>
        </w:r>
        <w:r>
          <w:rPr>
            <w:noProof/>
            <w:webHidden/>
          </w:rPr>
          <w:fldChar w:fldCharType="end"/>
        </w:r>
      </w:hyperlink>
    </w:p>
    <w:p w:rsidR="007B654D" w:rsidRDefault="00044FD8">
      <w:pPr>
        <w:pStyle w:val="23"/>
        <w:rPr>
          <w:rFonts w:asciiTheme="minorHAnsi" w:eastAsiaTheme="minorEastAsia" w:hAnsiTheme="minorHAnsi" w:cstheme="minorBidi"/>
          <w:noProof/>
          <w:sz w:val="22"/>
          <w:szCs w:val="22"/>
          <w:lang w:eastAsia="ru-RU"/>
        </w:rPr>
      </w:pPr>
      <w:hyperlink w:anchor="_Toc61624841" w:history="1">
        <w:r w:rsidR="007B654D" w:rsidRPr="00EE7398">
          <w:rPr>
            <w:rStyle w:val="aff1"/>
            <w:noProof/>
          </w:rPr>
          <w:t>7.9 Лист подписей</w:t>
        </w:r>
        <w:r w:rsidR="007B654D">
          <w:rPr>
            <w:noProof/>
            <w:webHidden/>
          </w:rPr>
          <w:tab/>
        </w:r>
        <w:r>
          <w:rPr>
            <w:noProof/>
            <w:webHidden/>
          </w:rPr>
          <w:fldChar w:fldCharType="begin"/>
        </w:r>
        <w:r w:rsidR="007B654D">
          <w:rPr>
            <w:noProof/>
            <w:webHidden/>
          </w:rPr>
          <w:instrText xml:space="preserve"> PAGEREF _Toc61624841 \h </w:instrText>
        </w:r>
        <w:r>
          <w:rPr>
            <w:noProof/>
            <w:webHidden/>
          </w:rPr>
        </w:r>
        <w:r>
          <w:rPr>
            <w:noProof/>
            <w:webHidden/>
          </w:rPr>
          <w:fldChar w:fldCharType="separate"/>
        </w:r>
        <w:r w:rsidR="007B654D">
          <w:rPr>
            <w:noProof/>
            <w:webHidden/>
          </w:rPr>
          <w:t>32</w:t>
        </w:r>
        <w:r>
          <w:rPr>
            <w:noProof/>
            <w:webHidden/>
          </w:rPr>
          <w:fldChar w:fldCharType="end"/>
        </w:r>
      </w:hyperlink>
    </w:p>
    <w:p w:rsidR="007B654D" w:rsidRDefault="00044FD8">
      <w:pPr>
        <w:pStyle w:val="23"/>
        <w:rPr>
          <w:rFonts w:asciiTheme="minorHAnsi" w:eastAsiaTheme="minorEastAsia" w:hAnsiTheme="minorHAnsi" w:cstheme="minorBidi"/>
          <w:noProof/>
          <w:sz w:val="22"/>
          <w:szCs w:val="22"/>
          <w:lang w:eastAsia="ru-RU"/>
        </w:rPr>
      </w:pPr>
      <w:hyperlink w:anchor="_Toc61624842" w:history="1">
        <w:r w:rsidR="007B654D" w:rsidRPr="00EE7398">
          <w:rPr>
            <w:rStyle w:val="aff1"/>
            <w:noProof/>
          </w:rPr>
          <w:t>7.10 Лист регистрации изменений</w:t>
        </w:r>
        <w:r w:rsidR="007B654D">
          <w:rPr>
            <w:noProof/>
            <w:webHidden/>
          </w:rPr>
          <w:tab/>
        </w:r>
        <w:r>
          <w:rPr>
            <w:noProof/>
            <w:webHidden/>
          </w:rPr>
          <w:fldChar w:fldCharType="begin"/>
        </w:r>
        <w:r w:rsidR="007B654D">
          <w:rPr>
            <w:noProof/>
            <w:webHidden/>
          </w:rPr>
          <w:instrText xml:space="preserve"> PAGEREF _Toc61624842 \h </w:instrText>
        </w:r>
        <w:r>
          <w:rPr>
            <w:noProof/>
            <w:webHidden/>
          </w:rPr>
        </w:r>
        <w:r>
          <w:rPr>
            <w:noProof/>
            <w:webHidden/>
          </w:rPr>
          <w:fldChar w:fldCharType="separate"/>
        </w:r>
        <w:r w:rsidR="007B654D">
          <w:rPr>
            <w:noProof/>
            <w:webHidden/>
          </w:rPr>
          <w:t>34</w:t>
        </w:r>
        <w:r>
          <w:rPr>
            <w:noProof/>
            <w:webHidden/>
          </w:rPr>
          <w:fldChar w:fldCharType="end"/>
        </w:r>
      </w:hyperlink>
    </w:p>
    <w:p w:rsidR="007B654D" w:rsidRDefault="00044FD8">
      <w:pPr>
        <w:pStyle w:val="13"/>
        <w:rPr>
          <w:rFonts w:asciiTheme="minorHAnsi" w:eastAsiaTheme="minorEastAsia" w:hAnsiTheme="minorHAnsi" w:cstheme="minorBidi"/>
          <w:noProof/>
          <w:sz w:val="22"/>
          <w:szCs w:val="22"/>
          <w:lang w:eastAsia="ru-RU"/>
        </w:rPr>
      </w:pPr>
      <w:hyperlink w:anchor="_Toc61624843" w:history="1">
        <w:r w:rsidR="007B654D" w:rsidRPr="00EE7398">
          <w:rPr>
            <w:rStyle w:val="aff1"/>
            <w:noProof/>
          </w:rPr>
          <w:t>8 Использование гипертекстовых систем для документирования автоматизированных систем и программных средств</w:t>
        </w:r>
        <w:r w:rsidR="007B654D">
          <w:rPr>
            <w:noProof/>
            <w:webHidden/>
          </w:rPr>
          <w:tab/>
        </w:r>
        <w:r>
          <w:rPr>
            <w:noProof/>
            <w:webHidden/>
          </w:rPr>
          <w:fldChar w:fldCharType="begin"/>
        </w:r>
        <w:r w:rsidR="007B654D">
          <w:rPr>
            <w:noProof/>
            <w:webHidden/>
          </w:rPr>
          <w:instrText xml:space="preserve"> PAGEREF _Toc61624843 \h </w:instrText>
        </w:r>
        <w:r>
          <w:rPr>
            <w:noProof/>
            <w:webHidden/>
          </w:rPr>
        </w:r>
        <w:r>
          <w:rPr>
            <w:noProof/>
            <w:webHidden/>
          </w:rPr>
          <w:fldChar w:fldCharType="separate"/>
        </w:r>
        <w:r w:rsidR="007B654D">
          <w:rPr>
            <w:noProof/>
            <w:webHidden/>
          </w:rPr>
          <w:t>34</w:t>
        </w:r>
        <w:r>
          <w:rPr>
            <w:noProof/>
            <w:webHidden/>
          </w:rPr>
          <w:fldChar w:fldCharType="end"/>
        </w:r>
      </w:hyperlink>
    </w:p>
    <w:p w:rsidR="007B654D" w:rsidRDefault="00044FD8">
      <w:pPr>
        <w:pStyle w:val="13"/>
        <w:rPr>
          <w:rFonts w:asciiTheme="minorHAnsi" w:eastAsiaTheme="minorEastAsia" w:hAnsiTheme="minorHAnsi" w:cstheme="minorBidi"/>
          <w:noProof/>
          <w:sz w:val="22"/>
          <w:szCs w:val="22"/>
          <w:lang w:eastAsia="ru-RU"/>
        </w:rPr>
      </w:pPr>
      <w:hyperlink w:anchor="_Toc61624844" w:history="1">
        <w:r w:rsidR="007B654D" w:rsidRPr="00EE7398">
          <w:rPr>
            <w:rStyle w:val="aff1"/>
            <w:noProof/>
          </w:rPr>
          <w:t>9 Децимальный номер документа</w:t>
        </w:r>
        <w:r w:rsidR="007B654D">
          <w:rPr>
            <w:noProof/>
            <w:webHidden/>
          </w:rPr>
          <w:tab/>
        </w:r>
        <w:r>
          <w:rPr>
            <w:noProof/>
            <w:webHidden/>
          </w:rPr>
          <w:fldChar w:fldCharType="begin"/>
        </w:r>
        <w:r w:rsidR="007B654D">
          <w:rPr>
            <w:noProof/>
            <w:webHidden/>
          </w:rPr>
          <w:instrText xml:space="preserve"> PAGEREF _Toc61624844 \h </w:instrText>
        </w:r>
        <w:r>
          <w:rPr>
            <w:noProof/>
            <w:webHidden/>
          </w:rPr>
        </w:r>
        <w:r>
          <w:rPr>
            <w:noProof/>
            <w:webHidden/>
          </w:rPr>
          <w:fldChar w:fldCharType="separate"/>
        </w:r>
        <w:r w:rsidR="007B654D">
          <w:rPr>
            <w:noProof/>
            <w:webHidden/>
          </w:rPr>
          <w:t>35</w:t>
        </w:r>
        <w:r>
          <w:rPr>
            <w:noProof/>
            <w:webHidden/>
          </w:rPr>
          <w:fldChar w:fldCharType="end"/>
        </w:r>
      </w:hyperlink>
    </w:p>
    <w:p w:rsidR="007B654D" w:rsidRDefault="00044FD8">
      <w:pPr>
        <w:pStyle w:val="51"/>
        <w:rPr>
          <w:rFonts w:asciiTheme="minorHAnsi" w:eastAsiaTheme="minorEastAsia" w:hAnsiTheme="minorHAnsi" w:cstheme="minorBidi"/>
          <w:sz w:val="22"/>
          <w:szCs w:val="22"/>
          <w:lang w:eastAsia="ru-RU"/>
        </w:rPr>
      </w:pPr>
      <w:hyperlink w:anchor="_Toc61624845" w:history="1">
        <w:r w:rsidR="007B654D" w:rsidRPr="00EE7398">
          <w:rPr>
            <w:rStyle w:val="aff1"/>
            <w:i/>
          </w:rPr>
          <w:t>Приложение А</w:t>
        </w:r>
        <w:r w:rsidR="007B654D" w:rsidRPr="00EE7398">
          <w:rPr>
            <w:rStyle w:val="aff1"/>
          </w:rPr>
          <w:t xml:space="preserve"> Шаблон документа «Техническое задание»</w:t>
        </w:r>
        <w:r w:rsidR="007B654D">
          <w:rPr>
            <w:webHidden/>
          </w:rPr>
          <w:tab/>
        </w:r>
        <w:r>
          <w:rPr>
            <w:webHidden/>
          </w:rPr>
          <w:fldChar w:fldCharType="begin"/>
        </w:r>
        <w:r w:rsidR="007B654D">
          <w:rPr>
            <w:webHidden/>
          </w:rPr>
          <w:instrText xml:space="preserve"> PAGEREF _Toc61624845 \h </w:instrText>
        </w:r>
        <w:r>
          <w:rPr>
            <w:webHidden/>
          </w:rPr>
        </w:r>
        <w:r>
          <w:rPr>
            <w:webHidden/>
          </w:rPr>
          <w:fldChar w:fldCharType="separate"/>
        </w:r>
        <w:r w:rsidR="007B654D">
          <w:rPr>
            <w:webHidden/>
          </w:rPr>
          <w:t>39</w:t>
        </w:r>
        <w:r>
          <w:rPr>
            <w:webHidden/>
          </w:rPr>
          <w:fldChar w:fldCharType="end"/>
        </w:r>
      </w:hyperlink>
    </w:p>
    <w:p w:rsidR="007B654D" w:rsidRDefault="00044FD8">
      <w:pPr>
        <w:pStyle w:val="51"/>
        <w:rPr>
          <w:rFonts w:asciiTheme="minorHAnsi" w:eastAsiaTheme="minorEastAsia" w:hAnsiTheme="minorHAnsi" w:cstheme="minorBidi"/>
          <w:sz w:val="22"/>
          <w:szCs w:val="22"/>
          <w:lang w:eastAsia="ru-RU"/>
        </w:rPr>
      </w:pPr>
      <w:hyperlink w:anchor="_Toc61624846" w:history="1">
        <w:r w:rsidR="007B654D" w:rsidRPr="00EE7398">
          <w:rPr>
            <w:rStyle w:val="aff1"/>
            <w:i/>
          </w:rPr>
          <w:t>Приложение Б</w:t>
        </w:r>
        <w:r w:rsidR="007B654D" w:rsidRPr="00EE7398">
          <w:rPr>
            <w:rStyle w:val="aff1"/>
          </w:rPr>
          <w:t xml:space="preserve"> Шаблон документов «Частное техническое задание»</w:t>
        </w:r>
        <w:r w:rsidR="007B654D">
          <w:rPr>
            <w:webHidden/>
          </w:rPr>
          <w:tab/>
        </w:r>
        <w:r>
          <w:rPr>
            <w:webHidden/>
          </w:rPr>
          <w:fldChar w:fldCharType="begin"/>
        </w:r>
        <w:r w:rsidR="007B654D">
          <w:rPr>
            <w:webHidden/>
          </w:rPr>
          <w:instrText xml:space="preserve"> PAGEREF _Toc61624846 \h </w:instrText>
        </w:r>
        <w:r>
          <w:rPr>
            <w:webHidden/>
          </w:rPr>
        </w:r>
        <w:r>
          <w:rPr>
            <w:webHidden/>
          </w:rPr>
          <w:fldChar w:fldCharType="separate"/>
        </w:r>
        <w:r w:rsidR="007B654D">
          <w:rPr>
            <w:webHidden/>
          </w:rPr>
          <w:t>64</w:t>
        </w:r>
        <w:r>
          <w:rPr>
            <w:webHidden/>
          </w:rPr>
          <w:fldChar w:fldCharType="end"/>
        </w:r>
      </w:hyperlink>
    </w:p>
    <w:p w:rsidR="007B654D" w:rsidRDefault="00044FD8">
      <w:pPr>
        <w:pStyle w:val="51"/>
        <w:rPr>
          <w:rFonts w:asciiTheme="minorHAnsi" w:eastAsiaTheme="minorEastAsia" w:hAnsiTheme="minorHAnsi" w:cstheme="minorBidi"/>
          <w:sz w:val="22"/>
          <w:szCs w:val="22"/>
          <w:lang w:eastAsia="ru-RU"/>
        </w:rPr>
      </w:pPr>
      <w:hyperlink w:anchor="_Toc61624847" w:history="1">
        <w:r w:rsidR="007B654D" w:rsidRPr="00EE7398">
          <w:rPr>
            <w:rStyle w:val="aff1"/>
            <w:i/>
          </w:rPr>
          <w:t>Приложение В</w:t>
        </w:r>
        <w:r w:rsidR="007B654D" w:rsidRPr="00EE7398">
          <w:rPr>
            <w:rStyle w:val="aff1"/>
          </w:rPr>
          <w:t xml:space="preserve"> Шаблон документа «Проектное решение»</w:t>
        </w:r>
        <w:r w:rsidR="007B654D">
          <w:rPr>
            <w:webHidden/>
          </w:rPr>
          <w:tab/>
        </w:r>
        <w:r>
          <w:rPr>
            <w:webHidden/>
          </w:rPr>
          <w:fldChar w:fldCharType="begin"/>
        </w:r>
        <w:r w:rsidR="007B654D">
          <w:rPr>
            <w:webHidden/>
          </w:rPr>
          <w:instrText xml:space="preserve"> PAGEREF _Toc61624847 \h </w:instrText>
        </w:r>
        <w:r>
          <w:rPr>
            <w:webHidden/>
          </w:rPr>
        </w:r>
        <w:r>
          <w:rPr>
            <w:webHidden/>
          </w:rPr>
          <w:fldChar w:fldCharType="separate"/>
        </w:r>
        <w:r w:rsidR="007B654D">
          <w:rPr>
            <w:webHidden/>
          </w:rPr>
          <w:t>89</w:t>
        </w:r>
        <w:r>
          <w:rPr>
            <w:webHidden/>
          </w:rPr>
          <w:fldChar w:fldCharType="end"/>
        </w:r>
      </w:hyperlink>
    </w:p>
    <w:p w:rsidR="007B654D" w:rsidRDefault="00044FD8">
      <w:pPr>
        <w:pStyle w:val="51"/>
        <w:rPr>
          <w:rFonts w:asciiTheme="minorHAnsi" w:eastAsiaTheme="minorEastAsia" w:hAnsiTheme="minorHAnsi" w:cstheme="minorBidi"/>
          <w:sz w:val="22"/>
          <w:szCs w:val="22"/>
          <w:lang w:eastAsia="ru-RU"/>
        </w:rPr>
      </w:pPr>
      <w:hyperlink w:anchor="_Toc61624848" w:history="1">
        <w:r w:rsidR="007B654D" w:rsidRPr="00EE7398">
          <w:rPr>
            <w:rStyle w:val="aff1"/>
            <w:i/>
          </w:rPr>
          <w:t>Приложение Г</w:t>
        </w:r>
        <w:r w:rsidR="007B654D" w:rsidRPr="00EE7398">
          <w:rPr>
            <w:rStyle w:val="aff1"/>
          </w:rPr>
          <w:t xml:space="preserve"> Шаблон документа «Описание информационной технологии»</w:t>
        </w:r>
        <w:r w:rsidR="007B654D">
          <w:rPr>
            <w:webHidden/>
          </w:rPr>
          <w:tab/>
        </w:r>
        <w:r>
          <w:rPr>
            <w:webHidden/>
          </w:rPr>
          <w:fldChar w:fldCharType="begin"/>
        </w:r>
        <w:r w:rsidR="007B654D">
          <w:rPr>
            <w:webHidden/>
          </w:rPr>
          <w:instrText xml:space="preserve"> PAGEREF _Toc61624848 \h </w:instrText>
        </w:r>
        <w:r>
          <w:rPr>
            <w:webHidden/>
          </w:rPr>
        </w:r>
        <w:r>
          <w:rPr>
            <w:webHidden/>
          </w:rPr>
          <w:fldChar w:fldCharType="separate"/>
        </w:r>
        <w:r w:rsidR="007B654D">
          <w:rPr>
            <w:webHidden/>
          </w:rPr>
          <w:t>99</w:t>
        </w:r>
        <w:r>
          <w:rPr>
            <w:webHidden/>
          </w:rPr>
          <w:fldChar w:fldCharType="end"/>
        </w:r>
      </w:hyperlink>
    </w:p>
    <w:p w:rsidR="007B654D" w:rsidRDefault="00044FD8">
      <w:pPr>
        <w:pStyle w:val="51"/>
        <w:rPr>
          <w:rFonts w:asciiTheme="minorHAnsi" w:eastAsiaTheme="minorEastAsia" w:hAnsiTheme="minorHAnsi" w:cstheme="minorBidi"/>
          <w:sz w:val="22"/>
          <w:szCs w:val="22"/>
          <w:lang w:eastAsia="ru-RU"/>
        </w:rPr>
      </w:pPr>
      <w:hyperlink w:anchor="_Toc61624849" w:history="1">
        <w:r w:rsidR="007B654D" w:rsidRPr="00EE7398">
          <w:rPr>
            <w:rStyle w:val="aff1"/>
            <w:i/>
          </w:rPr>
          <w:t>Приложение Д</w:t>
        </w:r>
        <w:r w:rsidR="007B654D" w:rsidRPr="00EE7398">
          <w:rPr>
            <w:rStyle w:val="aff1"/>
          </w:rPr>
          <w:t xml:space="preserve"> Шаблон документа «Проект технических решений подключения»</w:t>
        </w:r>
        <w:r w:rsidR="007B654D">
          <w:rPr>
            <w:webHidden/>
          </w:rPr>
          <w:tab/>
        </w:r>
        <w:r>
          <w:rPr>
            <w:webHidden/>
          </w:rPr>
          <w:fldChar w:fldCharType="begin"/>
        </w:r>
        <w:r w:rsidR="007B654D">
          <w:rPr>
            <w:webHidden/>
          </w:rPr>
          <w:instrText xml:space="preserve"> PAGEREF _Toc61624849 \h </w:instrText>
        </w:r>
        <w:r>
          <w:rPr>
            <w:webHidden/>
          </w:rPr>
        </w:r>
        <w:r>
          <w:rPr>
            <w:webHidden/>
          </w:rPr>
          <w:fldChar w:fldCharType="separate"/>
        </w:r>
        <w:r w:rsidR="007B654D">
          <w:rPr>
            <w:webHidden/>
          </w:rPr>
          <w:t>106</w:t>
        </w:r>
        <w:r>
          <w:rPr>
            <w:webHidden/>
          </w:rPr>
          <w:fldChar w:fldCharType="end"/>
        </w:r>
      </w:hyperlink>
    </w:p>
    <w:p w:rsidR="007B654D" w:rsidRDefault="00044FD8">
      <w:pPr>
        <w:pStyle w:val="51"/>
        <w:rPr>
          <w:rFonts w:asciiTheme="minorHAnsi" w:eastAsiaTheme="minorEastAsia" w:hAnsiTheme="minorHAnsi" w:cstheme="minorBidi"/>
          <w:sz w:val="22"/>
          <w:szCs w:val="22"/>
          <w:lang w:eastAsia="ru-RU"/>
        </w:rPr>
      </w:pPr>
      <w:hyperlink w:anchor="_Toc61624850" w:history="1">
        <w:r w:rsidR="007B654D" w:rsidRPr="00EE7398">
          <w:rPr>
            <w:rStyle w:val="aff1"/>
            <w:i/>
          </w:rPr>
          <w:t>Приложение Е</w:t>
        </w:r>
        <w:r w:rsidR="007B654D" w:rsidRPr="00EE7398">
          <w:rPr>
            <w:rStyle w:val="aff1"/>
          </w:rPr>
          <w:t xml:space="preserve"> Шаблон документа «Описание комплекса программ»</w:t>
        </w:r>
        <w:r w:rsidR="007B654D">
          <w:rPr>
            <w:webHidden/>
          </w:rPr>
          <w:tab/>
        </w:r>
        <w:r>
          <w:rPr>
            <w:webHidden/>
          </w:rPr>
          <w:fldChar w:fldCharType="begin"/>
        </w:r>
        <w:r w:rsidR="007B654D">
          <w:rPr>
            <w:webHidden/>
          </w:rPr>
          <w:instrText xml:space="preserve"> PAGEREF _Toc61624850 \h </w:instrText>
        </w:r>
        <w:r>
          <w:rPr>
            <w:webHidden/>
          </w:rPr>
        </w:r>
        <w:r>
          <w:rPr>
            <w:webHidden/>
          </w:rPr>
          <w:fldChar w:fldCharType="separate"/>
        </w:r>
        <w:r w:rsidR="007B654D">
          <w:rPr>
            <w:webHidden/>
          </w:rPr>
          <w:t>113</w:t>
        </w:r>
        <w:r>
          <w:rPr>
            <w:webHidden/>
          </w:rPr>
          <w:fldChar w:fldCharType="end"/>
        </w:r>
      </w:hyperlink>
    </w:p>
    <w:p w:rsidR="007B654D" w:rsidRDefault="00044FD8">
      <w:pPr>
        <w:pStyle w:val="51"/>
        <w:rPr>
          <w:rFonts w:asciiTheme="minorHAnsi" w:eastAsiaTheme="minorEastAsia" w:hAnsiTheme="minorHAnsi" w:cstheme="minorBidi"/>
          <w:sz w:val="22"/>
          <w:szCs w:val="22"/>
          <w:lang w:eastAsia="ru-RU"/>
        </w:rPr>
      </w:pPr>
      <w:hyperlink w:anchor="_Toc61624851" w:history="1">
        <w:r w:rsidR="007B654D" w:rsidRPr="00EE7398">
          <w:rPr>
            <w:rStyle w:val="aff1"/>
            <w:i/>
          </w:rPr>
          <w:t>Приложение Ж</w:t>
        </w:r>
        <w:r w:rsidR="007B654D" w:rsidRPr="00EE7398">
          <w:rPr>
            <w:rStyle w:val="aff1"/>
          </w:rPr>
          <w:t xml:space="preserve"> Шаблон документа «Руководство администратора баз данных»</w:t>
        </w:r>
        <w:r w:rsidR="007B654D">
          <w:rPr>
            <w:webHidden/>
          </w:rPr>
          <w:tab/>
        </w:r>
        <w:r>
          <w:rPr>
            <w:webHidden/>
          </w:rPr>
          <w:fldChar w:fldCharType="begin"/>
        </w:r>
        <w:r w:rsidR="007B654D">
          <w:rPr>
            <w:webHidden/>
          </w:rPr>
          <w:instrText xml:space="preserve"> PAGEREF _Toc61624851 \h </w:instrText>
        </w:r>
        <w:r>
          <w:rPr>
            <w:webHidden/>
          </w:rPr>
        </w:r>
        <w:r>
          <w:rPr>
            <w:webHidden/>
          </w:rPr>
          <w:fldChar w:fldCharType="separate"/>
        </w:r>
        <w:r w:rsidR="007B654D">
          <w:rPr>
            <w:webHidden/>
          </w:rPr>
          <w:t>120</w:t>
        </w:r>
        <w:r>
          <w:rPr>
            <w:webHidden/>
          </w:rPr>
          <w:fldChar w:fldCharType="end"/>
        </w:r>
      </w:hyperlink>
    </w:p>
    <w:p w:rsidR="007B654D" w:rsidRDefault="00044FD8">
      <w:pPr>
        <w:pStyle w:val="51"/>
        <w:rPr>
          <w:rFonts w:asciiTheme="minorHAnsi" w:eastAsiaTheme="minorEastAsia" w:hAnsiTheme="minorHAnsi" w:cstheme="minorBidi"/>
          <w:sz w:val="22"/>
          <w:szCs w:val="22"/>
          <w:lang w:eastAsia="ru-RU"/>
        </w:rPr>
      </w:pPr>
      <w:hyperlink w:anchor="_Toc61624852" w:history="1">
        <w:r w:rsidR="007B654D" w:rsidRPr="00EE7398">
          <w:rPr>
            <w:rStyle w:val="aff1"/>
            <w:i/>
          </w:rPr>
          <w:t>Приложение З</w:t>
        </w:r>
        <w:r w:rsidR="007B654D" w:rsidRPr="00EE7398">
          <w:rPr>
            <w:rStyle w:val="aff1"/>
          </w:rPr>
          <w:t xml:space="preserve"> Шаблон документа «Руководство администратора системы»</w:t>
        </w:r>
        <w:r w:rsidR="007B654D">
          <w:rPr>
            <w:webHidden/>
          </w:rPr>
          <w:tab/>
        </w:r>
        <w:r>
          <w:rPr>
            <w:webHidden/>
          </w:rPr>
          <w:fldChar w:fldCharType="begin"/>
        </w:r>
        <w:r w:rsidR="007B654D">
          <w:rPr>
            <w:webHidden/>
          </w:rPr>
          <w:instrText xml:space="preserve"> PAGEREF _Toc61624852 \h </w:instrText>
        </w:r>
        <w:r>
          <w:rPr>
            <w:webHidden/>
          </w:rPr>
        </w:r>
        <w:r>
          <w:rPr>
            <w:webHidden/>
          </w:rPr>
          <w:fldChar w:fldCharType="separate"/>
        </w:r>
        <w:r w:rsidR="007B654D">
          <w:rPr>
            <w:webHidden/>
          </w:rPr>
          <w:t>130</w:t>
        </w:r>
        <w:r>
          <w:rPr>
            <w:webHidden/>
          </w:rPr>
          <w:fldChar w:fldCharType="end"/>
        </w:r>
      </w:hyperlink>
    </w:p>
    <w:p w:rsidR="007B654D" w:rsidRDefault="00044FD8">
      <w:pPr>
        <w:pStyle w:val="51"/>
        <w:rPr>
          <w:rFonts w:asciiTheme="minorHAnsi" w:eastAsiaTheme="minorEastAsia" w:hAnsiTheme="minorHAnsi" w:cstheme="minorBidi"/>
          <w:sz w:val="22"/>
          <w:szCs w:val="22"/>
          <w:lang w:eastAsia="ru-RU"/>
        </w:rPr>
      </w:pPr>
      <w:hyperlink w:anchor="_Toc61624853" w:history="1">
        <w:r w:rsidR="007B654D" w:rsidRPr="00EE7398">
          <w:rPr>
            <w:rStyle w:val="aff1"/>
            <w:i/>
          </w:rPr>
          <w:t>Приложение И</w:t>
        </w:r>
        <w:r w:rsidR="007B654D" w:rsidRPr="00EE7398">
          <w:rPr>
            <w:rStyle w:val="aff1"/>
          </w:rPr>
          <w:t xml:space="preserve"> Шаблон документа «Руководство по инсталляции»</w:t>
        </w:r>
        <w:r w:rsidR="007B654D">
          <w:rPr>
            <w:webHidden/>
          </w:rPr>
          <w:tab/>
        </w:r>
        <w:r>
          <w:rPr>
            <w:webHidden/>
          </w:rPr>
          <w:fldChar w:fldCharType="begin"/>
        </w:r>
        <w:r w:rsidR="007B654D">
          <w:rPr>
            <w:webHidden/>
          </w:rPr>
          <w:instrText xml:space="preserve"> PAGEREF _Toc61624853 \h </w:instrText>
        </w:r>
        <w:r>
          <w:rPr>
            <w:webHidden/>
          </w:rPr>
        </w:r>
        <w:r>
          <w:rPr>
            <w:webHidden/>
          </w:rPr>
          <w:fldChar w:fldCharType="separate"/>
        </w:r>
        <w:r w:rsidR="007B654D">
          <w:rPr>
            <w:webHidden/>
          </w:rPr>
          <w:t>137</w:t>
        </w:r>
        <w:r>
          <w:rPr>
            <w:webHidden/>
          </w:rPr>
          <w:fldChar w:fldCharType="end"/>
        </w:r>
      </w:hyperlink>
    </w:p>
    <w:p w:rsidR="007B654D" w:rsidRDefault="00044FD8">
      <w:pPr>
        <w:pStyle w:val="51"/>
        <w:rPr>
          <w:rFonts w:asciiTheme="minorHAnsi" w:eastAsiaTheme="minorEastAsia" w:hAnsiTheme="minorHAnsi" w:cstheme="minorBidi"/>
          <w:sz w:val="22"/>
          <w:szCs w:val="22"/>
          <w:lang w:eastAsia="ru-RU"/>
        </w:rPr>
      </w:pPr>
      <w:hyperlink w:anchor="_Toc61624854" w:history="1">
        <w:r w:rsidR="007B654D" w:rsidRPr="00EE7398">
          <w:rPr>
            <w:rStyle w:val="aff1"/>
            <w:i/>
          </w:rPr>
          <w:t>Приложение К</w:t>
        </w:r>
        <w:r w:rsidR="007B654D" w:rsidRPr="00EE7398">
          <w:rPr>
            <w:rStyle w:val="aff1"/>
          </w:rPr>
          <w:t xml:space="preserve"> Шаблон документа «Руководство пользователя»</w:t>
        </w:r>
        <w:r w:rsidR="007B654D">
          <w:rPr>
            <w:webHidden/>
          </w:rPr>
          <w:tab/>
        </w:r>
        <w:r>
          <w:rPr>
            <w:webHidden/>
          </w:rPr>
          <w:fldChar w:fldCharType="begin"/>
        </w:r>
        <w:r w:rsidR="007B654D">
          <w:rPr>
            <w:webHidden/>
          </w:rPr>
          <w:instrText xml:space="preserve"> PAGEREF _Toc61624854 \h </w:instrText>
        </w:r>
        <w:r>
          <w:rPr>
            <w:webHidden/>
          </w:rPr>
        </w:r>
        <w:r>
          <w:rPr>
            <w:webHidden/>
          </w:rPr>
          <w:fldChar w:fldCharType="separate"/>
        </w:r>
        <w:r w:rsidR="007B654D">
          <w:rPr>
            <w:webHidden/>
          </w:rPr>
          <w:t>141</w:t>
        </w:r>
        <w:r>
          <w:rPr>
            <w:webHidden/>
          </w:rPr>
          <w:fldChar w:fldCharType="end"/>
        </w:r>
      </w:hyperlink>
    </w:p>
    <w:p w:rsidR="007B654D" w:rsidRDefault="00044FD8">
      <w:pPr>
        <w:pStyle w:val="51"/>
        <w:rPr>
          <w:rFonts w:asciiTheme="minorHAnsi" w:eastAsiaTheme="minorEastAsia" w:hAnsiTheme="minorHAnsi" w:cstheme="minorBidi"/>
          <w:sz w:val="22"/>
          <w:szCs w:val="22"/>
          <w:lang w:eastAsia="ru-RU"/>
        </w:rPr>
      </w:pPr>
      <w:hyperlink w:anchor="_Toc61624855" w:history="1">
        <w:r w:rsidR="007B654D" w:rsidRPr="00EE7398">
          <w:rPr>
            <w:rStyle w:val="aff1"/>
            <w:i/>
          </w:rPr>
          <w:t>Приложение Л</w:t>
        </w:r>
        <w:r w:rsidR="007B654D" w:rsidRPr="00EE7398">
          <w:rPr>
            <w:rStyle w:val="aff1"/>
          </w:rPr>
          <w:t xml:space="preserve"> Шаблон документа «Ведомость рабочей документации»</w:t>
        </w:r>
        <w:r w:rsidR="007B654D">
          <w:rPr>
            <w:webHidden/>
          </w:rPr>
          <w:tab/>
        </w:r>
        <w:r>
          <w:rPr>
            <w:webHidden/>
          </w:rPr>
          <w:fldChar w:fldCharType="begin"/>
        </w:r>
        <w:r w:rsidR="007B654D">
          <w:rPr>
            <w:webHidden/>
          </w:rPr>
          <w:instrText xml:space="preserve"> PAGEREF _Toc61624855 \h </w:instrText>
        </w:r>
        <w:r>
          <w:rPr>
            <w:webHidden/>
          </w:rPr>
        </w:r>
        <w:r>
          <w:rPr>
            <w:webHidden/>
          </w:rPr>
          <w:fldChar w:fldCharType="separate"/>
        </w:r>
        <w:r w:rsidR="007B654D">
          <w:rPr>
            <w:webHidden/>
          </w:rPr>
          <w:t>145</w:t>
        </w:r>
        <w:r>
          <w:rPr>
            <w:webHidden/>
          </w:rPr>
          <w:fldChar w:fldCharType="end"/>
        </w:r>
      </w:hyperlink>
    </w:p>
    <w:p w:rsidR="007B654D" w:rsidRDefault="00044FD8">
      <w:pPr>
        <w:pStyle w:val="51"/>
        <w:rPr>
          <w:rFonts w:asciiTheme="minorHAnsi" w:eastAsiaTheme="minorEastAsia" w:hAnsiTheme="minorHAnsi" w:cstheme="minorBidi"/>
          <w:sz w:val="22"/>
          <w:szCs w:val="22"/>
          <w:lang w:eastAsia="ru-RU"/>
        </w:rPr>
      </w:pPr>
      <w:hyperlink w:anchor="_Toc61624856" w:history="1">
        <w:r w:rsidR="007B654D" w:rsidRPr="00EE7398">
          <w:rPr>
            <w:rStyle w:val="aff1"/>
            <w:i/>
          </w:rPr>
          <w:t>Приложение М</w:t>
        </w:r>
        <w:r w:rsidR="007B654D" w:rsidRPr="00EE7398">
          <w:rPr>
            <w:rStyle w:val="aff1"/>
          </w:rPr>
          <w:t xml:space="preserve"> Шаблон документа «Руководство по организации сопровождения»</w:t>
        </w:r>
        <w:r w:rsidR="007B654D">
          <w:rPr>
            <w:webHidden/>
          </w:rPr>
          <w:tab/>
        </w:r>
        <w:r>
          <w:rPr>
            <w:webHidden/>
          </w:rPr>
          <w:fldChar w:fldCharType="begin"/>
        </w:r>
        <w:r w:rsidR="007B654D">
          <w:rPr>
            <w:webHidden/>
          </w:rPr>
          <w:instrText xml:space="preserve"> PAGEREF _Toc61624856 \h </w:instrText>
        </w:r>
        <w:r>
          <w:rPr>
            <w:webHidden/>
          </w:rPr>
        </w:r>
        <w:r>
          <w:rPr>
            <w:webHidden/>
          </w:rPr>
          <w:fldChar w:fldCharType="separate"/>
        </w:r>
        <w:r w:rsidR="007B654D">
          <w:rPr>
            <w:webHidden/>
          </w:rPr>
          <w:t>147</w:t>
        </w:r>
        <w:r>
          <w:rPr>
            <w:webHidden/>
          </w:rPr>
          <w:fldChar w:fldCharType="end"/>
        </w:r>
      </w:hyperlink>
    </w:p>
    <w:p w:rsidR="007B654D" w:rsidRDefault="00044FD8">
      <w:pPr>
        <w:pStyle w:val="51"/>
        <w:rPr>
          <w:rFonts w:asciiTheme="minorHAnsi" w:eastAsiaTheme="minorEastAsia" w:hAnsiTheme="minorHAnsi" w:cstheme="minorBidi"/>
          <w:sz w:val="22"/>
          <w:szCs w:val="22"/>
          <w:lang w:eastAsia="ru-RU"/>
        </w:rPr>
      </w:pPr>
      <w:hyperlink w:anchor="_Toc61624857" w:history="1">
        <w:r w:rsidR="007B654D" w:rsidRPr="00EE7398">
          <w:rPr>
            <w:rStyle w:val="aff1"/>
            <w:i/>
          </w:rPr>
          <w:t>Приложение Н</w:t>
        </w:r>
        <w:r w:rsidR="007B654D" w:rsidRPr="00EE7398">
          <w:rPr>
            <w:rStyle w:val="aff1"/>
          </w:rPr>
          <w:t xml:space="preserve"> Шаблон документа «Программа и методика испытаний»</w:t>
        </w:r>
        <w:r w:rsidR="007B654D">
          <w:rPr>
            <w:webHidden/>
          </w:rPr>
          <w:tab/>
        </w:r>
        <w:r>
          <w:rPr>
            <w:webHidden/>
          </w:rPr>
          <w:fldChar w:fldCharType="begin"/>
        </w:r>
        <w:r w:rsidR="007B654D">
          <w:rPr>
            <w:webHidden/>
          </w:rPr>
          <w:instrText xml:space="preserve"> PAGEREF _Toc61624857 \h </w:instrText>
        </w:r>
        <w:r>
          <w:rPr>
            <w:webHidden/>
          </w:rPr>
        </w:r>
        <w:r>
          <w:rPr>
            <w:webHidden/>
          </w:rPr>
          <w:fldChar w:fldCharType="separate"/>
        </w:r>
        <w:r w:rsidR="007B654D">
          <w:rPr>
            <w:webHidden/>
          </w:rPr>
          <w:t>185</w:t>
        </w:r>
        <w:r>
          <w:rPr>
            <w:webHidden/>
          </w:rPr>
          <w:fldChar w:fldCharType="end"/>
        </w:r>
      </w:hyperlink>
    </w:p>
    <w:p w:rsidR="007B654D" w:rsidRDefault="00044FD8">
      <w:pPr>
        <w:pStyle w:val="51"/>
        <w:rPr>
          <w:rFonts w:asciiTheme="minorHAnsi" w:eastAsiaTheme="minorEastAsia" w:hAnsiTheme="minorHAnsi" w:cstheme="minorBidi"/>
          <w:sz w:val="22"/>
          <w:szCs w:val="22"/>
          <w:lang w:eastAsia="ru-RU"/>
        </w:rPr>
      </w:pPr>
      <w:hyperlink w:anchor="_Toc61624858" w:history="1">
        <w:r w:rsidR="007B654D" w:rsidRPr="00EE7398">
          <w:rPr>
            <w:rStyle w:val="aff1"/>
            <w:i/>
          </w:rPr>
          <w:t>Приложение О</w:t>
        </w:r>
        <w:r w:rsidR="007B654D" w:rsidRPr="00EE7398">
          <w:rPr>
            <w:rStyle w:val="aff1"/>
          </w:rPr>
          <w:t xml:space="preserve"> Шаблон документа «Акт приемки в опытную эксплуатацию»</w:t>
        </w:r>
        <w:r w:rsidR="007B654D">
          <w:rPr>
            <w:webHidden/>
          </w:rPr>
          <w:tab/>
        </w:r>
        <w:r>
          <w:rPr>
            <w:webHidden/>
          </w:rPr>
          <w:fldChar w:fldCharType="begin"/>
        </w:r>
        <w:r w:rsidR="007B654D">
          <w:rPr>
            <w:webHidden/>
          </w:rPr>
          <w:instrText xml:space="preserve"> PAGEREF _Toc61624858 \h </w:instrText>
        </w:r>
        <w:r>
          <w:rPr>
            <w:webHidden/>
          </w:rPr>
        </w:r>
        <w:r>
          <w:rPr>
            <w:webHidden/>
          </w:rPr>
          <w:fldChar w:fldCharType="separate"/>
        </w:r>
        <w:r w:rsidR="007B654D">
          <w:rPr>
            <w:webHidden/>
          </w:rPr>
          <w:t>198</w:t>
        </w:r>
        <w:r>
          <w:rPr>
            <w:webHidden/>
          </w:rPr>
          <w:fldChar w:fldCharType="end"/>
        </w:r>
      </w:hyperlink>
    </w:p>
    <w:p w:rsidR="007B654D" w:rsidRDefault="00044FD8">
      <w:pPr>
        <w:pStyle w:val="51"/>
        <w:rPr>
          <w:rFonts w:asciiTheme="minorHAnsi" w:eastAsiaTheme="minorEastAsia" w:hAnsiTheme="minorHAnsi" w:cstheme="minorBidi"/>
          <w:sz w:val="22"/>
          <w:szCs w:val="22"/>
          <w:lang w:eastAsia="ru-RU"/>
        </w:rPr>
      </w:pPr>
      <w:hyperlink w:anchor="_Toc61624859" w:history="1">
        <w:r w:rsidR="007B654D" w:rsidRPr="00EE7398">
          <w:rPr>
            <w:rStyle w:val="aff1"/>
            <w:i/>
          </w:rPr>
          <w:t>Приложение П</w:t>
        </w:r>
        <w:r w:rsidR="007B654D" w:rsidRPr="00EE7398">
          <w:rPr>
            <w:rStyle w:val="aff1"/>
          </w:rPr>
          <w:t xml:space="preserve"> Шаблон документа «Акт приемки в постоянную эксплуатацию»</w:t>
        </w:r>
        <w:r w:rsidR="007B654D">
          <w:rPr>
            <w:webHidden/>
          </w:rPr>
          <w:tab/>
        </w:r>
        <w:r>
          <w:rPr>
            <w:webHidden/>
          </w:rPr>
          <w:fldChar w:fldCharType="begin"/>
        </w:r>
        <w:r w:rsidR="007B654D">
          <w:rPr>
            <w:webHidden/>
          </w:rPr>
          <w:instrText xml:space="preserve"> PAGEREF _Toc61624859 \h </w:instrText>
        </w:r>
        <w:r>
          <w:rPr>
            <w:webHidden/>
          </w:rPr>
        </w:r>
        <w:r>
          <w:rPr>
            <w:webHidden/>
          </w:rPr>
          <w:fldChar w:fldCharType="separate"/>
        </w:r>
        <w:r w:rsidR="007B654D">
          <w:rPr>
            <w:webHidden/>
          </w:rPr>
          <w:t>206</w:t>
        </w:r>
        <w:r>
          <w:rPr>
            <w:webHidden/>
          </w:rPr>
          <w:fldChar w:fldCharType="end"/>
        </w:r>
      </w:hyperlink>
    </w:p>
    <w:p w:rsidR="007B654D" w:rsidRDefault="00044FD8">
      <w:pPr>
        <w:pStyle w:val="51"/>
        <w:rPr>
          <w:rFonts w:asciiTheme="minorHAnsi" w:eastAsiaTheme="minorEastAsia" w:hAnsiTheme="minorHAnsi" w:cstheme="minorBidi"/>
          <w:sz w:val="22"/>
          <w:szCs w:val="22"/>
          <w:lang w:eastAsia="ru-RU"/>
        </w:rPr>
      </w:pPr>
      <w:hyperlink w:anchor="_Toc61624860" w:history="1">
        <w:r w:rsidR="007B654D" w:rsidRPr="00EE7398">
          <w:rPr>
            <w:rStyle w:val="aff1"/>
            <w:i/>
          </w:rPr>
          <w:t>Приложение Р</w:t>
        </w:r>
        <w:r w:rsidR="007B654D" w:rsidRPr="00EE7398">
          <w:rPr>
            <w:rStyle w:val="aff1"/>
          </w:rPr>
          <w:t xml:space="preserve"> Шаблон документа «Акт приемки в эксплуатацию»</w:t>
        </w:r>
        <w:r w:rsidR="007B654D">
          <w:rPr>
            <w:webHidden/>
          </w:rPr>
          <w:tab/>
        </w:r>
        <w:r>
          <w:rPr>
            <w:webHidden/>
          </w:rPr>
          <w:fldChar w:fldCharType="begin"/>
        </w:r>
        <w:r w:rsidR="007B654D">
          <w:rPr>
            <w:webHidden/>
          </w:rPr>
          <w:instrText xml:space="preserve"> PAGEREF _Toc61624860 \h </w:instrText>
        </w:r>
        <w:r>
          <w:rPr>
            <w:webHidden/>
          </w:rPr>
        </w:r>
        <w:r>
          <w:rPr>
            <w:webHidden/>
          </w:rPr>
          <w:fldChar w:fldCharType="separate"/>
        </w:r>
        <w:r w:rsidR="007B654D">
          <w:rPr>
            <w:webHidden/>
          </w:rPr>
          <w:t>218</w:t>
        </w:r>
        <w:r>
          <w:rPr>
            <w:webHidden/>
          </w:rPr>
          <w:fldChar w:fldCharType="end"/>
        </w:r>
      </w:hyperlink>
    </w:p>
    <w:p w:rsidR="00416A40" w:rsidRPr="00D47544" w:rsidRDefault="00044FD8" w:rsidP="00DF45EC">
      <w:pPr>
        <w:rPr>
          <w:b/>
        </w:rPr>
      </w:pPr>
      <w:r w:rsidRPr="00D47544">
        <w:rPr>
          <w:b/>
        </w:rPr>
        <w:fldChar w:fldCharType="end"/>
      </w:r>
    </w:p>
    <w:p w:rsidR="005B0F32" w:rsidRPr="00D47544" w:rsidRDefault="005B0F32" w:rsidP="00DF45EC"/>
    <w:p w:rsidR="005B0F32" w:rsidRPr="00D47544" w:rsidRDefault="005B0F32" w:rsidP="00DF45EC"/>
    <w:p w:rsidR="006C09F4" w:rsidRPr="00D47544" w:rsidRDefault="006C09F4" w:rsidP="00DF45EC">
      <w:pPr>
        <w:sectPr w:rsidR="006C09F4" w:rsidRPr="00D47544" w:rsidSect="00C85F52">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134" w:header="510" w:footer="709" w:gutter="0"/>
          <w:cols w:space="708"/>
          <w:titlePg/>
          <w:docGrid w:linePitch="381"/>
        </w:sectPr>
      </w:pPr>
    </w:p>
    <w:p w:rsidR="00EE7D35" w:rsidRPr="00D47544" w:rsidRDefault="004C72F2" w:rsidP="002E2C3D">
      <w:pPr>
        <w:pBdr>
          <w:bottom w:val="single" w:sz="24" w:space="1" w:color="auto"/>
        </w:pBdr>
        <w:spacing w:before="0"/>
        <w:ind w:firstLine="0"/>
        <w:jc w:val="center"/>
        <w:rPr>
          <w:b/>
          <w:spacing w:val="40"/>
          <w:sz w:val="32"/>
          <w:szCs w:val="32"/>
        </w:rPr>
      </w:pPr>
      <w:r w:rsidRPr="00D47544">
        <w:rPr>
          <w:b/>
          <w:spacing w:val="40"/>
          <w:sz w:val="32"/>
          <w:szCs w:val="32"/>
        </w:rPr>
        <w:t xml:space="preserve">Стандарт </w:t>
      </w:r>
      <w:r w:rsidR="00F670F6" w:rsidRPr="00D47544">
        <w:rPr>
          <w:b/>
          <w:spacing w:val="40"/>
          <w:sz w:val="32"/>
          <w:szCs w:val="32"/>
        </w:rPr>
        <w:t>ОАО «РЖД»</w:t>
      </w:r>
    </w:p>
    <w:p w:rsidR="001955A2" w:rsidRPr="00D47544" w:rsidRDefault="001955A2" w:rsidP="002E2C3D">
      <w:pPr>
        <w:pBdr>
          <w:bottom w:val="single" w:sz="24" w:space="1" w:color="auto"/>
        </w:pBdr>
        <w:spacing w:before="0"/>
        <w:ind w:firstLine="0"/>
        <w:jc w:val="center"/>
        <w:rPr>
          <w:b/>
          <w:spacing w:val="40"/>
          <w:sz w:val="32"/>
          <w:szCs w:val="32"/>
        </w:rPr>
      </w:pPr>
    </w:p>
    <w:p w:rsidR="001955A2" w:rsidRPr="00D47544" w:rsidRDefault="001955A2" w:rsidP="002E2C3D">
      <w:pPr>
        <w:spacing w:before="0"/>
        <w:ind w:firstLine="0"/>
        <w:jc w:val="center"/>
        <w:rPr>
          <w:b/>
          <w:sz w:val="32"/>
          <w:szCs w:val="32"/>
        </w:rPr>
      </w:pPr>
    </w:p>
    <w:p w:rsidR="004C72F2" w:rsidRPr="00D47544" w:rsidRDefault="004C72F2" w:rsidP="002E2C3D">
      <w:pPr>
        <w:spacing w:before="0"/>
        <w:ind w:firstLine="0"/>
        <w:jc w:val="center"/>
        <w:rPr>
          <w:b/>
          <w:sz w:val="32"/>
          <w:szCs w:val="32"/>
        </w:rPr>
      </w:pPr>
      <w:r w:rsidRPr="00D47544">
        <w:rPr>
          <w:b/>
          <w:sz w:val="32"/>
          <w:szCs w:val="32"/>
        </w:rPr>
        <w:t xml:space="preserve">Автоматизированные системы и </w:t>
      </w:r>
      <w:r w:rsidR="00470595" w:rsidRPr="00D47544">
        <w:rPr>
          <w:b/>
          <w:sz w:val="32"/>
          <w:szCs w:val="32"/>
        </w:rPr>
        <w:t>программные средства</w:t>
      </w:r>
      <w:r w:rsidRPr="00D47544">
        <w:rPr>
          <w:b/>
          <w:sz w:val="32"/>
          <w:szCs w:val="32"/>
        </w:rPr>
        <w:t xml:space="preserve"> </w:t>
      </w:r>
    </w:p>
    <w:p w:rsidR="004C72F2" w:rsidRPr="00D47544" w:rsidRDefault="00F670F6" w:rsidP="002E2C3D">
      <w:pPr>
        <w:spacing w:before="0"/>
        <w:ind w:firstLine="0"/>
        <w:jc w:val="center"/>
        <w:rPr>
          <w:b/>
          <w:sz w:val="32"/>
          <w:szCs w:val="32"/>
        </w:rPr>
      </w:pPr>
      <w:r w:rsidRPr="00D47544">
        <w:rPr>
          <w:b/>
          <w:sz w:val="32"/>
          <w:szCs w:val="32"/>
        </w:rPr>
        <w:t>ОАО «РЖД»</w:t>
      </w:r>
    </w:p>
    <w:p w:rsidR="004C72F2" w:rsidRPr="00D47544" w:rsidRDefault="004C72F2" w:rsidP="002E2C3D">
      <w:pPr>
        <w:spacing w:before="0"/>
        <w:ind w:firstLine="0"/>
        <w:jc w:val="center"/>
        <w:rPr>
          <w:b/>
          <w:sz w:val="32"/>
          <w:szCs w:val="32"/>
        </w:rPr>
      </w:pPr>
    </w:p>
    <w:p w:rsidR="004C72F2" w:rsidRPr="00D47544" w:rsidRDefault="00E65CB9" w:rsidP="002E2C3D">
      <w:pPr>
        <w:pBdr>
          <w:bottom w:val="single" w:sz="24" w:space="1" w:color="auto"/>
        </w:pBdr>
        <w:spacing w:before="0"/>
        <w:ind w:firstLine="0"/>
        <w:jc w:val="center"/>
        <w:rPr>
          <w:b/>
          <w:sz w:val="32"/>
          <w:szCs w:val="32"/>
        </w:rPr>
      </w:pPr>
      <w:r w:rsidRPr="00D47544">
        <w:rPr>
          <w:b/>
          <w:sz w:val="32"/>
          <w:szCs w:val="32"/>
        </w:rPr>
        <w:t xml:space="preserve">Требования к составу, содержанию и оформлению документов при создании автоматизированных систем </w:t>
      </w:r>
      <w:r w:rsidR="006E3D50" w:rsidRPr="00D47544">
        <w:rPr>
          <w:b/>
          <w:sz w:val="32"/>
          <w:szCs w:val="32"/>
        </w:rPr>
        <w:br/>
      </w:r>
      <w:r w:rsidRPr="00D47544">
        <w:rPr>
          <w:b/>
          <w:sz w:val="32"/>
          <w:szCs w:val="32"/>
        </w:rPr>
        <w:t>и программных средств</w:t>
      </w:r>
    </w:p>
    <w:p w:rsidR="001955A2" w:rsidRPr="00D47544" w:rsidRDefault="001955A2" w:rsidP="002E2C3D">
      <w:pPr>
        <w:pBdr>
          <w:bottom w:val="single" w:sz="24" w:space="1" w:color="auto"/>
        </w:pBdr>
        <w:spacing w:before="0"/>
        <w:ind w:firstLine="0"/>
        <w:jc w:val="center"/>
        <w:rPr>
          <w:b/>
          <w:sz w:val="32"/>
          <w:szCs w:val="32"/>
        </w:rPr>
      </w:pPr>
    </w:p>
    <w:p w:rsidR="00EE7D35" w:rsidRPr="00D47544" w:rsidRDefault="00EE7D35" w:rsidP="002E2C3D">
      <w:pPr>
        <w:spacing w:before="0"/>
        <w:jc w:val="right"/>
        <w:rPr>
          <w:b/>
        </w:rPr>
      </w:pPr>
      <w:r w:rsidRPr="00D47544">
        <w:rPr>
          <w:b/>
        </w:rPr>
        <w:t xml:space="preserve">Дата введения </w:t>
      </w:r>
      <w:r w:rsidR="00F81EE3" w:rsidRPr="00D47544">
        <w:rPr>
          <w:b/>
        </w:rPr>
        <w:t>–</w:t>
      </w:r>
      <w:r w:rsidRPr="00D47544">
        <w:rPr>
          <w:b/>
        </w:rPr>
        <w:t xml:space="preserve"> </w:t>
      </w:r>
      <w:r w:rsidR="00F81EE3" w:rsidRPr="00D47544">
        <w:rPr>
          <w:b/>
        </w:rPr>
        <w:t>XX.</w:t>
      </w:r>
      <w:r w:rsidRPr="00D47544">
        <w:rPr>
          <w:b/>
        </w:rPr>
        <w:t>XX</w:t>
      </w:r>
      <w:r w:rsidR="00F81EE3" w:rsidRPr="00D47544">
        <w:rPr>
          <w:b/>
        </w:rPr>
        <w:t>.</w:t>
      </w:r>
      <w:r w:rsidR="003F218F">
        <w:rPr>
          <w:b/>
        </w:rPr>
        <w:t>2021</w:t>
      </w:r>
    </w:p>
    <w:p w:rsidR="009E4328" w:rsidRPr="00D47544" w:rsidRDefault="00C967BE" w:rsidP="00996BF7">
      <w:pPr>
        <w:pStyle w:val="11"/>
        <w:numPr>
          <w:ilvl w:val="0"/>
          <w:numId w:val="12"/>
        </w:numPr>
        <w:ind w:left="0" w:firstLine="709"/>
      </w:pPr>
      <w:bookmarkStart w:id="1" w:name="_Toc17447242"/>
      <w:bookmarkStart w:id="2" w:name="_Toc61624826"/>
      <w:r w:rsidRPr="00D47544">
        <w:t>О</w:t>
      </w:r>
      <w:r w:rsidR="009E4328" w:rsidRPr="00D47544">
        <w:t>бласть применения</w:t>
      </w:r>
      <w:bookmarkEnd w:id="1"/>
      <w:bookmarkEnd w:id="2"/>
    </w:p>
    <w:p w:rsidR="008766AF" w:rsidRPr="00D47544" w:rsidRDefault="00E70D4C" w:rsidP="00546EB8">
      <w:pPr>
        <w:pStyle w:val="25"/>
        <w:ind w:left="0" w:firstLine="709"/>
      </w:pPr>
      <w:r w:rsidRPr="00D47544">
        <w:t>Настоящи</w:t>
      </w:r>
      <w:r w:rsidR="005B0EA3" w:rsidRPr="00D47544">
        <w:t>й стандарт</w:t>
      </w:r>
      <w:r w:rsidRPr="00D47544">
        <w:t xml:space="preserve"> определя</w:t>
      </w:r>
      <w:r w:rsidR="005B0EA3" w:rsidRPr="00D47544">
        <w:t>е</w:t>
      </w:r>
      <w:r w:rsidRPr="00D47544">
        <w:t>т</w:t>
      </w:r>
      <w:r w:rsidR="005C218F" w:rsidRPr="00D47544">
        <w:t xml:space="preserve"> требования к составу, содержанию и оформлению документ</w:t>
      </w:r>
      <w:r w:rsidR="00CF74F5" w:rsidRPr="00D47544">
        <w:t>ов</w:t>
      </w:r>
      <w:r w:rsidR="005C218F" w:rsidRPr="00D47544">
        <w:t xml:space="preserve"> </w:t>
      </w:r>
      <w:r w:rsidR="00CF74F5" w:rsidRPr="00D47544">
        <w:t>при создании, развитии и сопровождении автоматизированных систем и программных средств</w:t>
      </w:r>
      <w:r w:rsidR="00947AC0">
        <w:t xml:space="preserve"> ОАО «РЖД»</w:t>
      </w:r>
      <w:r w:rsidR="00505D50" w:rsidRPr="00D47544">
        <w:t xml:space="preserve"> (далее АС (ПС))</w:t>
      </w:r>
      <w:bookmarkStart w:id="3" w:name="_Toc17447243"/>
      <w:r w:rsidR="008766AF" w:rsidRPr="00D47544">
        <w:t>.</w:t>
      </w:r>
    </w:p>
    <w:p w:rsidR="008766AF" w:rsidRPr="00D47544" w:rsidRDefault="008766AF" w:rsidP="00546EB8">
      <w:pPr>
        <w:pStyle w:val="25"/>
        <w:ind w:left="0" w:firstLine="709"/>
      </w:pPr>
      <w:r w:rsidRPr="00D47544">
        <w:t xml:space="preserve">В отношении указанных </w:t>
      </w:r>
      <w:r w:rsidR="002C25E9" w:rsidRPr="00D47544">
        <w:t>АС (ПС)</w:t>
      </w:r>
      <w:r w:rsidRPr="00D47544">
        <w:t xml:space="preserve"> требования настоящего стандарта </w:t>
      </w:r>
      <w:r w:rsidR="00CF74F5" w:rsidRPr="00D47544">
        <w:t xml:space="preserve">являются обязательными и </w:t>
      </w:r>
      <w:r w:rsidRPr="00D47544">
        <w:t>имеют более высокий приоритет по сравнению с требованиями национальных и межгосударственных стандартов.</w:t>
      </w:r>
    </w:p>
    <w:p w:rsidR="008766AF" w:rsidRPr="00D47544" w:rsidRDefault="008766AF" w:rsidP="00546EB8">
      <w:pPr>
        <w:pStyle w:val="25"/>
        <w:ind w:left="0" w:firstLine="709"/>
      </w:pPr>
      <w:r w:rsidRPr="00D47544">
        <w:t>Требования настоящего стандарта не распространяются на микропроцессорные системы управления железнодорожной автоматики, телемеханики, программно-аппаратные комплексы и стандартное программное обеспечение.</w:t>
      </w:r>
    </w:p>
    <w:p w:rsidR="009E4328" w:rsidRPr="00D47544" w:rsidRDefault="00C967BE" w:rsidP="0014315A">
      <w:pPr>
        <w:pStyle w:val="11"/>
        <w:ind w:left="0"/>
      </w:pPr>
      <w:bookmarkStart w:id="4" w:name="_Toc61624827"/>
      <w:r w:rsidRPr="00D47544">
        <w:t>Н</w:t>
      </w:r>
      <w:r w:rsidR="009E4328" w:rsidRPr="00D47544">
        <w:t>ормативные ссылки</w:t>
      </w:r>
      <w:bookmarkEnd w:id="3"/>
      <w:bookmarkEnd w:id="4"/>
    </w:p>
    <w:p w:rsidR="00B07A41" w:rsidRPr="00D47544" w:rsidRDefault="00B07A41" w:rsidP="00B07A41">
      <w:r w:rsidRPr="00D47544">
        <w:t>В настоящем стандарте использованы нормативные ссылки на следующие стандарты:</w:t>
      </w:r>
    </w:p>
    <w:p w:rsidR="00B07A41" w:rsidRPr="00D47544" w:rsidRDefault="00B07A41" w:rsidP="00B07A41">
      <w:r w:rsidRPr="00D47544">
        <w:t>ГОСТ 2.004-88 Единая система конструкторской документации. Общие требования к выполнению конструкторских и технологических документов на печатающих и графических устройствах ввода ЭВМ.</w:t>
      </w:r>
    </w:p>
    <w:p w:rsidR="00B07A41" w:rsidRPr="00D47544" w:rsidRDefault="00B07A41" w:rsidP="00B07A41">
      <w:r w:rsidRPr="00D47544">
        <w:t>ГОСТ 2.104-2006 Единая система конструкторской документации. Основные надписи.</w:t>
      </w:r>
    </w:p>
    <w:p w:rsidR="00B07A41" w:rsidRPr="00D47544" w:rsidRDefault="00B07A41" w:rsidP="00B07A41">
      <w:r w:rsidRPr="00D47544">
        <w:t>ГОСТ 2.105</w:t>
      </w:r>
      <w:r w:rsidR="00C0067C" w:rsidRPr="00D47544">
        <w:t>-2019</w:t>
      </w:r>
      <w:r w:rsidRPr="00D47544">
        <w:t> Единая система конструкторской документации. Общие требования к текстовым документам.</w:t>
      </w:r>
    </w:p>
    <w:p w:rsidR="00B07A41" w:rsidRPr="00D47544" w:rsidRDefault="00B07A41" w:rsidP="00B07A41">
      <w:pPr>
        <w:rPr>
          <w:spacing w:val="-2"/>
        </w:rPr>
      </w:pPr>
      <w:r w:rsidRPr="00D47544">
        <w:rPr>
          <w:spacing w:val="-2"/>
        </w:rPr>
        <w:t>ГОСТ 2.301-68 Единая система конструкторской документации. Форматы.</w:t>
      </w:r>
    </w:p>
    <w:p w:rsidR="00B07A41" w:rsidRPr="00D47544" w:rsidRDefault="00B07A41" w:rsidP="00B07A41">
      <w:pPr>
        <w:rPr>
          <w:spacing w:val="-2"/>
        </w:rPr>
      </w:pPr>
      <w:r w:rsidRPr="00D47544">
        <w:rPr>
          <w:spacing w:val="-2"/>
        </w:rPr>
        <w:t>ГОСТ 2.316-2008 Единая система конструкторской документации. Правила нанесения надписей, технических требований и таблиц на графических документах. Общие положения.</w:t>
      </w:r>
    </w:p>
    <w:p w:rsidR="00B07A41" w:rsidRPr="00D47544" w:rsidRDefault="00B07A41" w:rsidP="00B07A41">
      <w:r w:rsidRPr="00D47544">
        <w:t>ГОСТ 3.1103-2011 Единая система технологической документации. Основные подписи. Общие положения.</w:t>
      </w:r>
    </w:p>
    <w:p w:rsidR="00B07A41" w:rsidRPr="00D47544" w:rsidRDefault="00B07A41" w:rsidP="00B07A41">
      <w:r w:rsidRPr="00D47544">
        <w:t>ГОСТ 12.2.007.0 -75 Система стандартов безопасности труда. Изделия электротехнические. Общие требования безопасности.</w:t>
      </w:r>
    </w:p>
    <w:p w:rsidR="00B07A41" w:rsidRPr="00D47544" w:rsidRDefault="00B07A41" w:rsidP="00B07A41">
      <w:r w:rsidRPr="00D47544">
        <w:t>ГОСТ 19.101-77 Единая система программной документации. Виды программ и программных документов.</w:t>
      </w:r>
    </w:p>
    <w:p w:rsidR="00B07A41" w:rsidRPr="00D47544" w:rsidRDefault="00B07A41" w:rsidP="00B07A41">
      <w:r w:rsidRPr="00D47544">
        <w:t>ГОСТ 19.106-78 Единая система программной документации. Требования к программным документам, выполненным печатным способом</w:t>
      </w:r>
    </w:p>
    <w:p w:rsidR="00B07A41" w:rsidRPr="00D47544" w:rsidRDefault="00B07A41" w:rsidP="00B07A41">
      <w:r w:rsidRPr="00D47544">
        <w:t>ГОСТ 19.701-90 (ИСО 5807-85) Единая система программной документации. Схема алгоритмов, программ, данных и систем. Обозначения условные и правила выполнения.</w:t>
      </w:r>
    </w:p>
    <w:p w:rsidR="00B07A41" w:rsidRPr="00D47544" w:rsidRDefault="00B07A41" w:rsidP="00B07A41">
      <w:r w:rsidRPr="00D47544">
        <w:t>ГОСТ 34.003-90 Информационная технология. Комплекс стандартов на автоматизированные системы. Автоматизированные системы. Термины и определения</w:t>
      </w:r>
    </w:p>
    <w:p w:rsidR="00B07A41" w:rsidRPr="00D47544" w:rsidRDefault="00B07A41" w:rsidP="00B07A41">
      <w:r w:rsidRPr="00D47544">
        <w:t>ГОСТ 34.201-89 Информационная технология. Комплекс стандартов на автоматизированные системы. Виды, комплектность и обозначение документов при создании автоматизированных систем.</w:t>
      </w:r>
    </w:p>
    <w:p w:rsidR="00B07A41" w:rsidRPr="00D47544" w:rsidRDefault="00B07A41" w:rsidP="00B07A41">
      <w:r w:rsidRPr="00D47544">
        <w:t>ГОСТ 34.601-90 Информационная технология. Комплекс стандартов на автоматизированные системы. Автоматизированные системы. Стадии создания.</w:t>
      </w:r>
    </w:p>
    <w:p w:rsidR="00B07A41" w:rsidRPr="00D47544" w:rsidRDefault="00B07A41" w:rsidP="00B07A41">
      <w:r w:rsidRPr="00D47544">
        <w:t>ГОСТ 34.602-89 Информационная технология. Комплекс стандартов на автоматизированные системы. Техническое задание на создание автоматизированной системы.</w:t>
      </w:r>
    </w:p>
    <w:p w:rsidR="00B07A41" w:rsidRPr="00D47544" w:rsidRDefault="00B07A41" w:rsidP="00B07A41">
      <w:r w:rsidRPr="00D47544">
        <w:t>ГОСТ 34.603-92 Информационная технология. Комплекс стандартов на автоматизированные системы. Виды испытаний автоматизированных систем.</w:t>
      </w:r>
    </w:p>
    <w:p w:rsidR="00B07A41" w:rsidRPr="00D47544" w:rsidRDefault="00B07A41" w:rsidP="00B07A41">
      <w:r w:rsidRPr="00D47544">
        <w:t>СТО РЖД (проект) XXXXXX.0–</w:t>
      </w:r>
      <w:r w:rsidR="003F218F">
        <w:t>2021</w:t>
      </w:r>
      <w:r w:rsidRPr="00D47544">
        <w:t xml:space="preserve"> </w:t>
      </w:r>
      <w:r w:rsidR="007F27F5">
        <w:t>«</w:t>
      </w:r>
      <w:r w:rsidRPr="00D47544">
        <w:t>Автоматизированные системы и программное обеспечение ОАО «РЖД». Общие положения</w:t>
      </w:r>
      <w:r w:rsidR="007F27F5">
        <w:t>»</w:t>
      </w:r>
      <w:r w:rsidRPr="00D47544">
        <w:t>.</w:t>
      </w:r>
    </w:p>
    <w:p w:rsidR="00B07A41" w:rsidRPr="00D47544" w:rsidRDefault="00B07A41" w:rsidP="00B07A41">
      <w:pPr>
        <w:rPr>
          <w:spacing w:val="-4"/>
        </w:rPr>
      </w:pPr>
      <w:r w:rsidRPr="00D47544">
        <w:rPr>
          <w:spacing w:val="-4"/>
        </w:rPr>
        <w:t>СТО РЖД (проект) XXXXXX.2–</w:t>
      </w:r>
      <w:r w:rsidR="003F218F">
        <w:rPr>
          <w:spacing w:val="-4"/>
        </w:rPr>
        <w:t>2021</w:t>
      </w:r>
      <w:r w:rsidRPr="00D47544">
        <w:rPr>
          <w:spacing w:val="-4"/>
        </w:rPr>
        <w:t xml:space="preserve"> </w:t>
      </w:r>
      <w:r w:rsidR="007F27F5">
        <w:rPr>
          <w:spacing w:val="-4"/>
        </w:rPr>
        <w:t>«</w:t>
      </w:r>
      <w:r w:rsidRPr="00D47544">
        <w:rPr>
          <w:spacing w:val="-4"/>
        </w:rPr>
        <w:t>Автоматизированные системы и программное обеспечение ОАО «РЖД». Порядок ввода автоматизированных систем и программных сре</w:t>
      </w:r>
      <w:proofErr w:type="gramStart"/>
      <w:r w:rsidRPr="00D47544">
        <w:rPr>
          <w:spacing w:val="-4"/>
        </w:rPr>
        <w:t>дств в д</w:t>
      </w:r>
      <w:proofErr w:type="gramEnd"/>
      <w:r w:rsidRPr="00D47544">
        <w:rPr>
          <w:spacing w:val="-4"/>
        </w:rPr>
        <w:t>ействие</w:t>
      </w:r>
      <w:r w:rsidR="007F27F5">
        <w:rPr>
          <w:spacing w:val="-4"/>
        </w:rPr>
        <w:t>»</w:t>
      </w:r>
      <w:r w:rsidRPr="00D47544">
        <w:rPr>
          <w:spacing w:val="-4"/>
        </w:rPr>
        <w:t>.</w:t>
      </w:r>
    </w:p>
    <w:p w:rsidR="00B07A41" w:rsidRPr="00D47544" w:rsidRDefault="00B07A41" w:rsidP="00B07A41">
      <w:r w:rsidRPr="00D47544">
        <w:t>СТО РЖД (проект) XXXXXX.3–</w:t>
      </w:r>
      <w:r w:rsidR="003F218F">
        <w:t>2021</w:t>
      </w:r>
      <w:r w:rsidRPr="00D47544">
        <w:t xml:space="preserve"> </w:t>
      </w:r>
      <w:r w:rsidR="007F27F5">
        <w:t>«</w:t>
      </w:r>
      <w:r w:rsidRPr="00D47544">
        <w:t>Автоматизированные системы и программное обеспечение ОАО «РЖД». Порядок внесения изменений в автоматизированные системы и программные средства</w:t>
      </w:r>
      <w:r w:rsidR="007F27F5">
        <w:t>»</w:t>
      </w:r>
      <w:r w:rsidRPr="00D47544">
        <w:t>.</w:t>
      </w:r>
    </w:p>
    <w:p w:rsidR="00B07A41" w:rsidRDefault="00B07A41" w:rsidP="00B07A41">
      <w:r w:rsidRPr="00D47544">
        <w:t>СТО РЖД (проект) XXXXXX.4–</w:t>
      </w:r>
      <w:r w:rsidR="003F218F">
        <w:t>2021</w:t>
      </w:r>
      <w:r w:rsidRPr="00D47544">
        <w:t xml:space="preserve"> </w:t>
      </w:r>
      <w:r w:rsidR="007F27F5">
        <w:t>«</w:t>
      </w:r>
      <w:r w:rsidRPr="00D47544">
        <w:t>Автоматизированные системы и программное обеспечение ОАО «РЖД». Порядок согласования и утверждения документов, разрабатываемых при создании автоматизированных систем и программных средств</w:t>
      </w:r>
      <w:r w:rsidR="007F27F5">
        <w:t>»</w:t>
      </w:r>
      <w:r w:rsidRPr="00D47544">
        <w:t>.</w:t>
      </w:r>
    </w:p>
    <w:p w:rsidR="00B07A41" w:rsidRPr="00D47544" w:rsidRDefault="00B07A41" w:rsidP="00B07A41">
      <w:pPr>
        <w:pStyle w:val="af0"/>
      </w:pPr>
      <w:proofErr w:type="gramStart"/>
      <w:r w:rsidRPr="00D47544">
        <w:rPr>
          <w:spacing w:val="60"/>
        </w:rPr>
        <w:t>Примечание</w:t>
      </w:r>
      <w:r w:rsidRPr="00D47544">
        <w:t xml:space="preserve"> – При пользовании настоящим стандартом целесообразно проверить действие ссылочных документов в информационной системе общего пользования – на официальном сайте Федерального агентства по техническому регулированию и метрологии в сети Интернет или по ежегодно издаваемому информационному указателю «Национальные стандарты», который опубликован по состоянию на 1 января текущего года, и по соответствующим ежемесячно издаваемым информационным указателям, опубликованным в текущем году, а также по единой</w:t>
      </w:r>
      <w:proofErr w:type="gramEnd"/>
      <w:r w:rsidRPr="00D47544">
        <w:t xml:space="preserve"> информационной базе ОАО «РЖД». Если ссылочный документ заменен (изменен), то при пользовании настоящим стандартом следует руководствоваться заменяющим (измененным) документом. Если ссылочный документ отменен без замены, то положение, в котором дана ссылка на него, применяется в части, не затрагивающей эту ссылку.</w:t>
      </w:r>
    </w:p>
    <w:p w:rsidR="009E4328" w:rsidRPr="00D47544" w:rsidRDefault="00C967BE" w:rsidP="0014315A">
      <w:pPr>
        <w:pStyle w:val="11"/>
        <w:tabs>
          <w:tab w:val="left" w:pos="4111"/>
        </w:tabs>
        <w:ind w:left="0"/>
      </w:pPr>
      <w:bookmarkStart w:id="5" w:name="_Ref503952079"/>
      <w:bookmarkStart w:id="6" w:name="_Toc17447244"/>
      <w:bookmarkStart w:id="7" w:name="_Toc61624828"/>
      <w:r w:rsidRPr="00D47544">
        <w:t>Т</w:t>
      </w:r>
      <w:r w:rsidR="009E4328" w:rsidRPr="00D47544">
        <w:t>ермины и определения</w:t>
      </w:r>
      <w:bookmarkEnd w:id="5"/>
      <w:bookmarkEnd w:id="6"/>
      <w:bookmarkEnd w:id="7"/>
    </w:p>
    <w:p w:rsidR="00CB6F92" w:rsidRDefault="006B7660" w:rsidP="00CD205E">
      <w:pPr>
        <w:spacing w:beforeLines="60"/>
      </w:pPr>
      <w:r w:rsidRPr="00D47544">
        <w:t xml:space="preserve">В настоящем </w:t>
      </w:r>
      <w:r w:rsidR="00505D50" w:rsidRPr="00D47544">
        <w:t>документе</w:t>
      </w:r>
      <w:r w:rsidRPr="00D47544">
        <w:t xml:space="preserve"> </w:t>
      </w:r>
      <w:r w:rsidR="001639A6" w:rsidRPr="00D47544">
        <w:t xml:space="preserve">использованы </w:t>
      </w:r>
      <w:r w:rsidR="00505D50" w:rsidRPr="00D47544">
        <w:t xml:space="preserve">термины и определения стандарта </w:t>
      </w:r>
      <w:r w:rsidR="00134A61" w:rsidRPr="00D47544">
        <w:t>СТО РЖД (проект) XXXXXX.0–</w:t>
      </w:r>
      <w:r w:rsidR="003F218F">
        <w:t>2021</w:t>
      </w:r>
      <w:r w:rsidR="00134A61" w:rsidRPr="00D47544">
        <w:t xml:space="preserve"> Автоматизированные системы и программное обеспечение ОАО «РЖД». Общие положения</w:t>
      </w:r>
      <w:r w:rsidR="001639A6" w:rsidRPr="00D47544">
        <w:t>, а также следующие термины</w:t>
      </w:r>
      <w:r w:rsidRPr="00D47544">
        <w:t xml:space="preserve"> и определения:</w:t>
      </w:r>
    </w:p>
    <w:p w:rsidR="00CB6F92" w:rsidRDefault="00CB6F92" w:rsidP="00CD205E">
      <w:pPr>
        <w:spacing w:beforeLines="60"/>
      </w:pPr>
    </w:p>
    <w:p w:rsidR="00CB6F92" w:rsidRDefault="00C85F52" w:rsidP="00CD205E">
      <w:pPr>
        <w:pStyle w:val="25"/>
        <w:pBdr>
          <w:top w:val="single" w:sz="4" w:space="1" w:color="auto"/>
          <w:left w:val="single" w:sz="4" w:space="4" w:color="auto"/>
          <w:bottom w:val="single" w:sz="4" w:space="1" w:color="auto"/>
          <w:right w:val="single" w:sz="4" w:space="4" w:color="auto"/>
        </w:pBdr>
        <w:spacing w:beforeLines="60"/>
        <w:ind w:left="0" w:firstLine="709"/>
      </w:pPr>
      <w:bookmarkStart w:id="8" w:name="_Toc17447245"/>
      <w:r w:rsidRPr="00D47544">
        <w:rPr>
          <w:b/>
        </w:rPr>
        <w:t>адаптивность АС</w:t>
      </w:r>
      <w:r w:rsidR="00AF6249" w:rsidRPr="00D47544">
        <w:t> </w:t>
      </w:r>
      <w:r w:rsidRPr="00D47544">
        <w:rPr>
          <w:b/>
        </w:rPr>
        <w:t xml:space="preserve">(ПС): </w:t>
      </w:r>
      <w:r w:rsidRPr="00D47544">
        <w:t>способность АС</w:t>
      </w:r>
      <w:r w:rsidR="00AF6249" w:rsidRPr="00D47544">
        <w:t> (ПС)</w:t>
      </w:r>
      <w:r w:rsidRPr="00D47544">
        <w:t xml:space="preserve"> изменяться для сохранения своих эксплуатационных показателей в заданных пределах при изменениях внешней среды.</w:t>
      </w:r>
    </w:p>
    <w:p w:rsidR="00CB6F92" w:rsidRDefault="00C85F52" w:rsidP="00CD205E">
      <w:pPr>
        <w:pBdr>
          <w:top w:val="single" w:sz="4" w:space="1" w:color="auto"/>
          <w:left w:val="single" w:sz="4" w:space="4" w:color="auto"/>
          <w:bottom w:val="single" w:sz="4" w:space="1" w:color="auto"/>
          <w:right w:val="single" w:sz="4" w:space="4" w:color="auto"/>
        </w:pBdr>
        <w:spacing w:beforeLines="60"/>
      </w:pPr>
      <w:r w:rsidRPr="00D47544">
        <w:t>[ГОСТ 34.003-90, пункт 3.10]</w:t>
      </w:r>
    </w:p>
    <w:p w:rsidR="00CB6F92" w:rsidRDefault="00CB6F92" w:rsidP="00CD205E">
      <w:pPr>
        <w:spacing w:beforeLines="60"/>
      </w:pPr>
    </w:p>
    <w:p w:rsidR="00CB6F92" w:rsidRDefault="00C85F52" w:rsidP="00CD205E">
      <w:pPr>
        <w:pStyle w:val="25"/>
        <w:pBdr>
          <w:top w:val="single" w:sz="4" w:space="1" w:color="auto"/>
          <w:left w:val="single" w:sz="4" w:space="4" w:color="auto"/>
          <w:bottom w:val="single" w:sz="4" w:space="1" w:color="auto"/>
          <w:right w:val="single" w:sz="4" w:space="4" w:color="auto"/>
        </w:pBdr>
        <w:spacing w:beforeLines="60"/>
        <w:ind w:left="0" w:firstLine="709"/>
      </w:pPr>
      <w:r w:rsidRPr="00D47544">
        <w:rPr>
          <w:b/>
        </w:rPr>
        <w:t>взаимодействие АС</w:t>
      </w:r>
      <w:r w:rsidR="00AF6249" w:rsidRPr="00D47544">
        <w:t> </w:t>
      </w:r>
      <w:r w:rsidRPr="00D47544">
        <w:rPr>
          <w:b/>
        </w:rPr>
        <w:t>(ПС)</w:t>
      </w:r>
      <w:r w:rsidR="00CB3A2E">
        <w:rPr>
          <w:b/>
        </w:rPr>
        <w:t>:</w:t>
      </w:r>
      <w:r w:rsidRPr="00D47544">
        <w:rPr>
          <w:b/>
        </w:rPr>
        <w:t xml:space="preserve"> </w:t>
      </w:r>
      <w:r w:rsidRPr="00D47544">
        <w:t xml:space="preserve">обмен данными, командами и сигналами </w:t>
      </w:r>
      <w:proofErr w:type="gramStart"/>
      <w:r w:rsidRPr="00D47544">
        <w:t>между</w:t>
      </w:r>
      <w:proofErr w:type="gramEnd"/>
      <w:r w:rsidRPr="00D47544">
        <w:t xml:space="preserve"> функционирующими АС</w:t>
      </w:r>
      <w:r w:rsidR="00472174" w:rsidRPr="00D47544">
        <w:t> </w:t>
      </w:r>
      <w:r w:rsidRPr="00D47544">
        <w:t>(ПС).</w:t>
      </w:r>
    </w:p>
    <w:p w:rsidR="00CB6F92" w:rsidRDefault="00C85F52" w:rsidP="00CD205E">
      <w:pPr>
        <w:pBdr>
          <w:top w:val="single" w:sz="4" w:space="1" w:color="auto"/>
          <w:left w:val="single" w:sz="4" w:space="4" w:color="auto"/>
          <w:bottom w:val="single" w:sz="4" w:space="1" w:color="auto"/>
          <w:right w:val="single" w:sz="4" w:space="4" w:color="auto"/>
        </w:pBdr>
        <w:spacing w:beforeLines="60"/>
        <w:rPr>
          <w:rFonts w:eastAsia="Times New Roman"/>
        </w:rPr>
      </w:pPr>
      <w:r w:rsidRPr="00D47544">
        <w:rPr>
          <w:rFonts w:eastAsia="Times New Roman"/>
        </w:rPr>
        <w:t>[ГОСТ 34.003-90, пункт 4.8]</w:t>
      </w:r>
    </w:p>
    <w:p w:rsidR="00CB6F92" w:rsidRDefault="00CB6F92" w:rsidP="00CD205E">
      <w:pPr>
        <w:spacing w:beforeLines="60"/>
      </w:pPr>
    </w:p>
    <w:p w:rsidR="00CB6F92" w:rsidRDefault="00C85F52" w:rsidP="00CD205E">
      <w:pPr>
        <w:pStyle w:val="25"/>
        <w:pBdr>
          <w:top w:val="single" w:sz="4" w:space="1" w:color="auto"/>
          <w:left w:val="single" w:sz="4" w:space="4" w:color="auto"/>
          <w:bottom w:val="single" w:sz="4" w:space="1" w:color="auto"/>
          <w:right w:val="single" w:sz="4" w:space="4" w:color="auto"/>
        </w:pBdr>
        <w:spacing w:beforeLines="60"/>
        <w:ind w:left="0" w:firstLine="709"/>
      </w:pPr>
      <w:r w:rsidRPr="00D47544">
        <w:rPr>
          <w:b/>
        </w:rPr>
        <w:t>входная информация АС</w:t>
      </w:r>
      <w:r w:rsidR="00472174" w:rsidRPr="00D47544">
        <w:t> </w:t>
      </w:r>
      <w:r w:rsidRPr="00D47544">
        <w:rPr>
          <w:b/>
        </w:rPr>
        <w:t xml:space="preserve">(ПС): </w:t>
      </w:r>
      <w:r w:rsidRPr="00D47544">
        <w:t xml:space="preserve">информация, поступающая </w:t>
      </w:r>
      <w:proofErr w:type="gramStart"/>
      <w:r w:rsidRPr="00D47544">
        <w:t>в</w:t>
      </w:r>
      <w:proofErr w:type="gramEnd"/>
      <w:r w:rsidRPr="00D47544">
        <w:t xml:space="preserve"> </w:t>
      </w:r>
      <w:proofErr w:type="gramStart"/>
      <w:r w:rsidRPr="00D47544">
        <w:t>АС</w:t>
      </w:r>
      <w:proofErr w:type="gramEnd"/>
      <w:r w:rsidR="00472174" w:rsidRPr="00D47544">
        <w:t> (ПС)</w:t>
      </w:r>
      <w:r w:rsidRPr="00D47544">
        <w:t xml:space="preserve"> в виде документов, сообщений, данных, сигналов, необходимая для выполнения функций АС</w:t>
      </w:r>
      <w:r w:rsidR="00311E41" w:rsidRPr="00D47544">
        <w:t> </w:t>
      </w:r>
      <w:r w:rsidRPr="00D47544">
        <w:t>(ПС).</w:t>
      </w:r>
    </w:p>
    <w:p w:rsidR="00CB6F92" w:rsidRDefault="00C85F52" w:rsidP="00CD205E">
      <w:pPr>
        <w:pBdr>
          <w:top w:val="single" w:sz="4" w:space="1" w:color="auto"/>
          <w:left w:val="single" w:sz="4" w:space="4" w:color="auto"/>
          <w:bottom w:val="single" w:sz="4" w:space="1" w:color="auto"/>
          <w:right w:val="single" w:sz="4" w:space="4" w:color="auto"/>
        </w:pBdr>
        <w:spacing w:beforeLines="60"/>
        <w:rPr>
          <w:rFonts w:eastAsia="Times New Roman"/>
        </w:rPr>
      </w:pPr>
      <w:r w:rsidRPr="00D47544">
        <w:rPr>
          <w:rFonts w:eastAsia="Times New Roman"/>
        </w:rPr>
        <w:t>[ГОСТ 34.003-90, пункт 6.4]</w:t>
      </w:r>
    </w:p>
    <w:p w:rsidR="00CB6F92" w:rsidRDefault="00CB6F92" w:rsidP="00CD205E">
      <w:pPr>
        <w:spacing w:beforeLines="60"/>
      </w:pPr>
    </w:p>
    <w:p w:rsidR="00CB6F92" w:rsidRDefault="00C85F52" w:rsidP="00CD205E">
      <w:pPr>
        <w:pStyle w:val="25"/>
        <w:pBdr>
          <w:top w:val="single" w:sz="4" w:space="1" w:color="auto"/>
          <w:left w:val="single" w:sz="4" w:space="4" w:color="auto"/>
          <w:bottom w:val="single" w:sz="4" w:space="1" w:color="auto"/>
          <w:right w:val="single" w:sz="4" w:space="4" w:color="auto"/>
        </w:pBdr>
        <w:spacing w:beforeLines="60"/>
        <w:ind w:left="0" w:firstLine="709"/>
      </w:pPr>
      <w:r w:rsidRPr="00D47544">
        <w:rPr>
          <w:b/>
        </w:rPr>
        <w:t>выходная информация АС</w:t>
      </w:r>
      <w:r w:rsidR="00472174" w:rsidRPr="00D47544">
        <w:t> </w:t>
      </w:r>
      <w:r w:rsidRPr="00D47544">
        <w:rPr>
          <w:b/>
        </w:rPr>
        <w:t xml:space="preserve">(ПС): </w:t>
      </w:r>
      <w:r w:rsidRPr="00D47544">
        <w:t>информация, получаемая в результате выполнения функций АС</w:t>
      </w:r>
      <w:r w:rsidR="00472174" w:rsidRPr="00D47544">
        <w:t> </w:t>
      </w:r>
      <w:r w:rsidRPr="00D47544">
        <w:t>(ПС) и выдаваемая на объект ее деятельности, пользователю или в другие системы.</w:t>
      </w:r>
    </w:p>
    <w:p w:rsidR="00CB6F92" w:rsidRDefault="00C85F52" w:rsidP="00CD205E">
      <w:pPr>
        <w:pBdr>
          <w:top w:val="single" w:sz="4" w:space="1" w:color="auto"/>
          <w:left w:val="single" w:sz="4" w:space="4" w:color="auto"/>
          <w:bottom w:val="single" w:sz="4" w:space="1" w:color="auto"/>
          <w:right w:val="single" w:sz="4" w:space="4" w:color="auto"/>
        </w:pBdr>
        <w:spacing w:beforeLines="60"/>
        <w:rPr>
          <w:rFonts w:eastAsia="Times New Roman"/>
        </w:rPr>
      </w:pPr>
      <w:r w:rsidRPr="00D47544">
        <w:rPr>
          <w:rFonts w:eastAsia="Times New Roman"/>
        </w:rPr>
        <w:t>[ГОСТ 34.003-90, пункт 6.5]</w:t>
      </w:r>
    </w:p>
    <w:p w:rsidR="00CB6F92" w:rsidRDefault="00CB6F92" w:rsidP="00CD205E">
      <w:pPr>
        <w:spacing w:beforeLines="60"/>
      </w:pPr>
    </w:p>
    <w:p w:rsidR="008A16DA" w:rsidRPr="00D47544" w:rsidRDefault="008A16DA" w:rsidP="00996BF7">
      <w:pPr>
        <w:numPr>
          <w:ilvl w:val="1"/>
          <w:numId w:val="10"/>
        </w:numPr>
        <w:suppressAutoHyphens w:val="0"/>
        <w:ind w:left="0" w:firstLine="709"/>
        <w:rPr>
          <w:rFonts w:eastAsia="Times New Roman" w:cs="Arial"/>
          <w:szCs w:val="26"/>
        </w:rPr>
      </w:pPr>
      <w:proofErr w:type="gramStart"/>
      <w:r w:rsidRPr="00D47544">
        <w:rPr>
          <w:rFonts w:eastAsia="Times New Roman" w:cs="Arial"/>
          <w:b/>
          <w:szCs w:val="26"/>
        </w:rPr>
        <w:t>гипертекстовая система</w:t>
      </w:r>
      <w:r w:rsidR="00CB3A2E" w:rsidRPr="00CB3A2E">
        <w:rPr>
          <w:rFonts w:eastAsia="Times New Roman" w:cs="Arial"/>
          <w:b/>
          <w:szCs w:val="26"/>
        </w:rPr>
        <w:t>:</w:t>
      </w:r>
      <w:r w:rsidR="00665381" w:rsidRPr="00D47544">
        <w:rPr>
          <w:rFonts w:eastAsia="Times New Roman" w:cs="Arial"/>
          <w:szCs w:val="26"/>
        </w:rPr>
        <w:t xml:space="preserve"> а</w:t>
      </w:r>
      <w:r w:rsidRPr="00D47544">
        <w:rPr>
          <w:rFonts w:eastAsia="Times New Roman" w:cs="Arial"/>
          <w:szCs w:val="26"/>
        </w:rPr>
        <w:t>втоматизированная система, предоставляющая пользователю доступ к текстовой, табличной, графической и другим видам информации, в которой имеются ссылки, позволяющие осуществить переход на другие места того же документа или на заданные места в других документах.</w:t>
      </w:r>
      <w:proofErr w:type="gramEnd"/>
    </w:p>
    <w:p w:rsidR="00322E69" w:rsidRPr="00D47544" w:rsidRDefault="00322E69" w:rsidP="00322E69">
      <w:pPr>
        <w:suppressAutoHyphens w:val="0"/>
        <w:ind w:left="709" w:firstLine="0"/>
        <w:rPr>
          <w:rFonts w:eastAsia="Times New Roman" w:cs="Arial"/>
          <w:szCs w:val="26"/>
        </w:rPr>
      </w:pPr>
    </w:p>
    <w:p w:rsidR="00CB6F92" w:rsidRDefault="00C85F52" w:rsidP="00CD205E">
      <w:pPr>
        <w:pStyle w:val="25"/>
        <w:pBdr>
          <w:top w:val="single" w:sz="4" w:space="1" w:color="auto"/>
          <w:left w:val="single" w:sz="4" w:space="4" w:color="auto"/>
          <w:bottom w:val="single" w:sz="4" w:space="1" w:color="auto"/>
          <w:right w:val="single" w:sz="4" w:space="4" w:color="auto"/>
        </w:pBdr>
        <w:spacing w:beforeLines="60"/>
        <w:ind w:left="0" w:firstLine="709"/>
      </w:pPr>
      <w:r w:rsidRPr="00D47544">
        <w:rPr>
          <w:b/>
        </w:rPr>
        <w:t>надежность АС</w:t>
      </w:r>
      <w:r w:rsidR="00472174" w:rsidRPr="00D47544">
        <w:t> </w:t>
      </w:r>
      <w:r w:rsidRPr="00D47544">
        <w:rPr>
          <w:b/>
        </w:rPr>
        <w:t xml:space="preserve">(ПС): </w:t>
      </w:r>
      <w:r w:rsidRPr="00D47544">
        <w:t>комплексное свойство АС</w:t>
      </w:r>
      <w:r w:rsidR="00472174" w:rsidRPr="00D47544">
        <w:t> </w:t>
      </w:r>
      <w:r w:rsidRPr="00D47544">
        <w:t xml:space="preserve">(ПС) сохранять во времени в установленных пределах значения всех параметров, характеризующих способность </w:t>
      </w:r>
      <w:r w:rsidR="00CB3A2E">
        <w:t xml:space="preserve">выполнения </w:t>
      </w:r>
      <w:r w:rsidR="005C76F2" w:rsidRPr="00D47544">
        <w:t>АС</w:t>
      </w:r>
      <w:r w:rsidR="00472174" w:rsidRPr="00D47544">
        <w:t> </w:t>
      </w:r>
      <w:r w:rsidR="005C76F2" w:rsidRPr="00D47544">
        <w:t xml:space="preserve">(ПС) </w:t>
      </w:r>
      <w:r w:rsidRPr="00D47544">
        <w:t>свои функции в заданных режимах и условиях эксплуатации.</w:t>
      </w:r>
    </w:p>
    <w:p w:rsidR="00CB6F92" w:rsidRDefault="00C85F52" w:rsidP="00CD205E">
      <w:pPr>
        <w:pBdr>
          <w:top w:val="single" w:sz="4" w:space="1" w:color="auto"/>
          <w:left w:val="single" w:sz="4" w:space="4" w:color="auto"/>
          <w:bottom w:val="single" w:sz="4" w:space="1" w:color="auto"/>
          <w:right w:val="single" w:sz="4" w:space="4" w:color="auto"/>
        </w:pBdr>
        <w:spacing w:beforeLines="60"/>
      </w:pPr>
      <w:r w:rsidRPr="00D47544">
        <w:t>[ГОСТ 34.003-90, пункт 3.11]</w:t>
      </w:r>
    </w:p>
    <w:p w:rsidR="00CB6F92" w:rsidRDefault="00CB6F92" w:rsidP="00CD205E">
      <w:pPr>
        <w:spacing w:beforeLines="60"/>
        <w:rPr>
          <w:rFonts w:ascii="Arial" w:hAnsi="Arial" w:cs="Arial"/>
          <w:sz w:val="24"/>
        </w:rPr>
      </w:pPr>
    </w:p>
    <w:p w:rsidR="00CB6F92" w:rsidRDefault="00C85F52" w:rsidP="00CD205E">
      <w:pPr>
        <w:pStyle w:val="25"/>
        <w:pBdr>
          <w:top w:val="single" w:sz="4" w:space="1" w:color="auto"/>
          <w:left w:val="single" w:sz="4" w:space="4" w:color="auto"/>
          <w:bottom w:val="single" w:sz="4" w:space="1" w:color="auto"/>
          <w:right w:val="single" w:sz="4" w:space="4" w:color="auto"/>
        </w:pBdr>
        <w:spacing w:beforeLines="60"/>
        <w:ind w:left="0" w:firstLine="709"/>
      </w:pPr>
      <w:r w:rsidRPr="00D47544">
        <w:rPr>
          <w:b/>
        </w:rPr>
        <w:t>нормативно-справочная информация АС</w:t>
      </w:r>
      <w:r w:rsidR="00472174" w:rsidRPr="00D47544">
        <w:t> </w:t>
      </w:r>
      <w:r w:rsidRPr="00D47544">
        <w:rPr>
          <w:b/>
        </w:rPr>
        <w:t>(ПС)</w:t>
      </w:r>
      <w:r w:rsidR="00CB3A2E">
        <w:rPr>
          <w:b/>
        </w:rPr>
        <w:t>:</w:t>
      </w:r>
      <w:r w:rsidRPr="00D47544">
        <w:rPr>
          <w:b/>
        </w:rPr>
        <w:t xml:space="preserve"> </w:t>
      </w:r>
      <w:r w:rsidRPr="00D47544">
        <w:t>информация, заимствованная из нормативных документов, справочников, классификаторов и используемая при функционировании АС</w:t>
      </w:r>
      <w:r w:rsidR="00472174" w:rsidRPr="00D47544">
        <w:t> </w:t>
      </w:r>
      <w:r w:rsidRPr="00D47544">
        <w:t>(ПС).</w:t>
      </w:r>
    </w:p>
    <w:p w:rsidR="00CB6F92" w:rsidRDefault="00C85F52" w:rsidP="00CD205E">
      <w:pPr>
        <w:pBdr>
          <w:top w:val="single" w:sz="4" w:space="1" w:color="auto"/>
          <w:left w:val="single" w:sz="4" w:space="4" w:color="auto"/>
          <w:bottom w:val="single" w:sz="4" w:space="1" w:color="auto"/>
          <w:right w:val="single" w:sz="4" w:space="4" w:color="auto"/>
        </w:pBdr>
        <w:spacing w:beforeLines="60"/>
      </w:pPr>
      <w:r w:rsidRPr="00D47544">
        <w:t>[ГОСТ 34.003-90, пункт 6.7]</w:t>
      </w:r>
    </w:p>
    <w:p w:rsidR="00CB6F92" w:rsidRDefault="00CB6F92" w:rsidP="00CD205E">
      <w:pPr>
        <w:spacing w:beforeLines="60"/>
        <w:rPr>
          <w:rFonts w:ascii="Arial" w:hAnsi="Arial" w:cs="Arial"/>
          <w:sz w:val="24"/>
        </w:rPr>
      </w:pPr>
    </w:p>
    <w:p w:rsidR="00CB6F92" w:rsidRDefault="00C85F52" w:rsidP="00CD205E">
      <w:pPr>
        <w:pStyle w:val="25"/>
        <w:pBdr>
          <w:top w:val="single" w:sz="4" w:space="1" w:color="auto"/>
          <w:left w:val="single" w:sz="4" w:space="4" w:color="auto"/>
          <w:bottom w:val="single" w:sz="4" w:space="1" w:color="auto"/>
          <w:right w:val="single" w:sz="4" w:space="4" w:color="auto"/>
        </w:pBdr>
        <w:spacing w:beforeLines="60"/>
        <w:ind w:left="0" w:firstLine="709"/>
      </w:pPr>
      <w:r w:rsidRPr="00D47544">
        <w:rPr>
          <w:b/>
        </w:rPr>
        <w:t>оперативная информация АС</w:t>
      </w:r>
      <w:r w:rsidR="00311E41" w:rsidRPr="00D47544">
        <w:t> </w:t>
      </w:r>
      <w:r w:rsidRPr="00D47544">
        <w:rPr>
          <w:b/>
        </w:rPr>
        <w:t xml:space="preserve">(ПС): </w:t>
      </w:r>
      <w:r w:rsidRPr="00D47544">
        <w:t>информация, отражающая на данный момент времени состояние объекта, на который направлена деятельность АС</w:t>
      </w:r>
      <w:r w:rsidR="008E7EBA">
        <w:t xml:space="preserve"> </w:t>
      </w:r>
      <w:r w:rsidRPr="00D47544">
        <w:t>(ПС).</w:t>
      </w:r>
    </w:p>
    <w:p w:rsidR="00CB6F92" w:rsidRDefault="00C85F52" w:rsidP="00CD205E">
      <w:pPr>
        <w:pBdr>
          <w:top w:val="single" w:sz="4" w:space="1" w:color="auto"/>
          <w:left w:val="single" w:sz="4" w:space="4" w:color="auto"/>
          <w:bottom w:val="single" w:sz="4" w:space="1" w:color="auto"/>
          <w:right w:val="single" w:sz="4" w:space="4" w:color="auto"/>
        </w:pBdr>
        <w:spacing w:beforeLines="60"/>
      </w:pPr>
      <w:r w:rsidRPr="00D47544">
        <w:t>[ГОСТ 34.003-90, пункт 6.6]</w:t>
      </w:r>
    </w:p>
    <w:p w:rsidR="00CB6F92" w:rsidRDefault="00CB6F92" w:rsidP="00CD205E">
      <w:pPr>
        <w:spacing w:beforeLines="60"/>
      </w:pPr>
    </w:p>
    <w:p w:rsidR="00CB6F92" w:rsidRDefault="00C85F52" w:rsidP="00CD205E">
      <w:pPr>
        <w:pStyle w:val="25"/>
        <w:spacing w:beforeLines="60"/>
        <w:ind w:left="0" w:firstLine="709"/>
      </w:pPr>
      <w:r w:rsidRPr="00D47544">
        <w:rPr>
          <w:b/>
        </w:rPr>
        <w:t xml:space="preserve">проектное решение; </w:t>
      </w:r>
      <w:proofErr w:type="gramStart"/>
      <w:r w:rsidRPr="00D47544">
        <w:rPr>
          <w:b/>
        </w:rPr>
        <w:t>ПР</w:t>
      </w:r>
      <w:proofErr w:type="gramEnd"/>
      <w:r w:rsidRPr="00D47544">
        <w:rPr>
          <w:b/>
        </w:rPr>
        <w:t xml:space="preserve">: </w:t>
      </w:r>
      <w:r w:rsidR="001968CB" w:rsidRPr="001968CB">
        <w:t xml:space="preserve">технический документ, дополняющий ТЗ или ЧТЗ при модификации системы. Детализирует требования ТЗ на выполнение работ (приложение к договору, </w:t>
      </w:r>
      <w:proofErr w:type="gramStart"/>
      <w:r w:rsidR="001968CB" w:rsidRPr="001968CB">
        <w:t>см</w:t>
      </w:r>
      <w:proofErr w:type="gramEnd"/>
      <w:r w:rsidR="001968CB" w:rsidRPr="001968CB">
        <w:t>. п.3.13 текущего раздела) или требования, предъявляемые при сопровождении в части настройки и модификации</w:t>
      </w:r>
      <w:r w:rsidR="00D42F88" w:rsidRPr="001968CB">
        <w:t>.</w:t>
      </w:r>
    </w:p>
    <w:p w:rsidR="00CB6F92" w:rsidRDefault="00CB6F92" w:rsidP="00CD205E">
      <w:pPr>
        <w:tabs>
          <w:tab w:val="left" w:pos="1134"/>
        </w:tabs>
        <w:spacing w:beforeLines="60"/>
        <w:rPr>
          <w:rFonts w:ascii="Arial" w:hAnsi="Arial" w:cs="Arial"/>
          <w:sz w:val="24"/>
        </w:rPr>
      </w:pPr>
    </w:p>
    <w:p w:rsidR="00CB6F92" w:rsidRDefault="00C85F52" w:rsidP="00CD205E">
      <w:pPr>
        <w:pStyle w:val="25"/>
        <w:pBdr>
          <w:top w:val="single" w:sz="4" w:space="1" w:color="auto"/>
          <w:left w:val="single" w:sz="4" w:space="4" w:color="auto"/>
          <w:bottom w:val="single" w:sz="4" w:space="1" w:color="auto"/>
          <w:right w:val="single" w:sz="4" w:space="4" w:color="auto"/>
        </w:pBdr>
        <w:spacing w:beforeLines="60"/>
        <w:ind w:left="0" w:firstLine="709"/>
      </w:pPr>
      <w:r w:rsidRPr="00D47544">
        <w:rPr>
          <w:b/>
        </w:rPr>
        <w:t>показатель эффективности АС</w:t>
      </w:r>
      <w:r w:rsidR="00311E41" w:rsidRPr="00D47544">
        <w:t> </w:t>
      </w:r>
      <w:r w:rsidRPr="00D47544">
        <w:rPr>
          <w:b/>
        </w:rPr>
        <w:t xml:space="preserve">(ПС): </w:t>
      </w:r>
      <w:r w:rsidR="00172260" w:rsidRPr="00D47544">
        <w:t>м</w:t>
      </w:r>
      <w:r w:rsidRPr="00D47544">
        <w:t>ера или характеристика для оценки эффективности АС</w:t>
      </w:r>
      <w:r w:rsidR="00D42F88" w:rsidRPr="00D47544">
        <w:t> (ПС)</w:t>
      </w:r>
      <w:r w:rsidRPr="00D47544">
        <w:t>.</w:t>
      </w:r>
    </w:p>
    <w:p w:rsidR="00CB6F92" w:rsidRDefault="00C85F52" w:rsidP="00CD205E">
      <w:pPr>
        <w:pBdr>
          <w:top w:val="single" w:sz="4" w:space="1" w:color="auto"/>
          <w:left w:val="single" w:sz="4" w:space="4" w:color="auto"/>
          <w:bottom w:val="single" w:sz="4" w:space="1" w:color="auto"/>
          <w:right w:val="single" w:sz="4" w:space="4" w:color="auto"/>
        </w:pBdr>
        <w:spacing w:beforeLines="60"/>
      </w:pPr>
      <w:r w:rsidRPr="00D47544">
        <w:t>[ГОСТ 34.003-90, пункт 3.2]</w:t>
      </w:r>
    </w:p>
    <w:p w:rsidR="00CB6F92" w:rsidRDefault="00CB6F92" w:rsidP="00CD205E">
      <w:pPr>
        <w:spacing w:beforeLines="60"/>
        <w:rPr>
          <w:rFonts w:ascii="Arial" w:hAnsi="Arial" w:cs="Arial"/>
          <w:color w:val="333333"/>
          <w:sz w:val="24"/>
          <w:shd w:val="clear" w:color="auto" w:fill="FFFFFF"/>
        </w:rPr>
      </w:pPr>
    </w:p>
    <w:p w:rsidR="00CB6F92" w:rsidRDefault="00C85F52" w:rsidP="00CD205E">
      <w:pPr>
        <w:pStyle w:val="25"/>
        <w:pBdr>
          <w:top w:val="single" w:sz="4" w:space="1" w:color="auto"/>
          <w:left w:val="single" w:sz="4" w:space="4" w:color="auto"/>
          <w:bottom w:val="single" w:sz="4" w:space="1" w:color="auto"/>
          <w:right w:val="single" w:sz="4" w:space="4" w:color="auto"/>
        </w:pBdr>
        <w:spacing w:beforeLines="60"/>
        <w:ind w:left="0" w:firstLine="709"/>
      </w:pPr>
      <w:r w:rsidRPr="00D47544">
        <w:rPr>
          <w:b/>
        </w:rPr>
        <w:t xml:space="preserve">совместимость </w:t>
      </w:r>
      <w:r w:rsidR="0041792C" w:rsidRPr="00D47544">
        <w:rPr>
          <w:b/>
        </w:rPr>
        <w:t>АС</w:t>
      </w:r>
      <w:r w:rsidR="0041792C" w:rsidRPr="00D47544">
        <w:t> </w:t>
      </w:r>
      <w:r w:rsidRPr="00D47544">
        <w:rPr>
          <w:b/>
        </w:rPr>
        <w:t xml:space="preserve">(ПС): </w:t>
      </w:r>
      <w:r w:rsidRPr="00D47544">
        <w:t>комплексное свойство двух или более АС</w:t>
      </w:r>
      <w:r w:rsidR="00311E41" w:rsidRPr="00D47544">
        <w:t> (ПС)</w:t>
      </w:r>
      <w:r w:rsidRPr="00D47544">
        <w:t xml:space="preserve">, характеризуемое их способностью взаимодействовать при функционировании. </w:t>
      </w:r>
    </w:p>
    <w:p w:rsidR="00CB6F92" w:rsidRDefault="00C85F52" w:rsidP="00CD205E">
      <w:pPr>
        <w:pBdr>
          <w:top w:val="single" w:sz="4" w:space="1" w:color="auto"/>
          <w:left w:val="single" w:sz="4" w:space="4" w:color="auto"/>
          <w:bottom w:val="single" w:sz="4" w:space="1" w:color="auto"/>
          <w:right w:val="single" w:sz="4" w:space="4" w:color="auto"/>
        </w:pBdr>
        <w:spacing w:beforeLines="60"/>
        <w:rPr>
          <w:sz w:val="20"/>
          <w:szCs w:val="20"/>
        </w:rPr>
      </w:pPr>
      <w:r w:rsidRPr="00D47544">
        <w:t>[ГОСТ 34.003-90, пункт 3.3]</w:t>
      </w:r>
    </w:p>
    <w:p w:rsidR="00CB6F92" w:rsidRDefault="00E62AD4" w:rsidP="00CD205E">
      <w:pPr>
        <w:pStyle w:val="af0"/>
        <w:spacing w:beforeLines="60"/>
      </w:pPr>
      <w:proofErr w:type="gramStart"/>
      <w:r w:rsidRPr="00D47544">
        <w:rPr>
          <w:spacing w:val="60"/>
        </w:rPr>
        <w:t>Примечание</w:t>
      </w:r>
      <w:r w:rsidRPr="00D47544">
        <w:t xml:space="preserve"> - Совместимость АС (ПС) включает техническую, программную, информационную, организационную, лингвистическую и. при необходимости, метрологическую совместимость.</w:t>
      </w:r>
      <w:proofErr w:type="gramEnd"/>
    </w:p>
    <w:p w:rsidR="00CB6F92" w:rsidRDefault="00CB6F92" w:rsidP="00CD205E">
      <w:pPr>
        <w:spacing w:beforeLines="60"/>
        <w:rPr>
          <w:rFonts w:ascii="Arial" w:hAnsi="Arial" w:cs="Arial"/>
          <w:color w:val="333333"/>
          <w:sz w:val="24"/>
          <w:shd w:val="clear" w:color="auto" w:fill="FFFFFF"/>
        </w:rPr>
      </w:pPr>
    </w:p>
    <w:p w:rsidR="00CB6F92" w:rsidRDefault="00C85F52" w:rsidP="00CD205E">
      <w:pPr>
        <w:pStyle w:val="25"/>
        <w:spacing w:beforeLines="60"/>
        <w:ind w:left="0" w:firstLine="709"/>
      </w:pPr>
      <w:r w:rsidRPr="00D47544">
        <w:rPr>
          <w:b/>
        </w:rPr>
        <w:t xml:space="preserve">техническое задание; </w:t>
      </w:r>
      <w:r w:rsidRPr="00EA23CB">
        <w:rPr>
          <w:b/>
        </w:rPr>
        <w:t xml:space="preserve">ТЗ: </w:t>
      </w:r>
      <w:r w:rsidR="00D021DB" w:rsidRPr="00EA23CB">
        <w:t xml:space="preserve">исходный </w:t>
      </w:r>
      <w:r w:rsidR="00A42A37" w:rsidRPr="00EA23CB">
        <w:t>технический</w:t>
      </w:r>
      <w:r w:rsidR="00A42A37" w:rsidRPr="00EA23CB">
        <w:rPr>
          <w:b/>
        </w:rPr>
        <w:t xml:space="preserve"> </w:t>
      </w:r>
      <w:r w:rsidRPr="00EA23CB">
        <w:rPr>
          <w:b/>
        </w:rPr>
        <w:t xml:space="preserve">документ, </w:t>
      </w:r>
      <w:r w:rsidR="009567C3" w:rsidRPr="00EA23CB">
        <w:t xml:space="preserve">устанавливающий перечень необходимых и достаточных требований для </w:t>
      </w:r>
      <w:r w:rsidR="000E1DB4" w:rsidRPr="00EA23CB">
        <w:t xml:space="preserve"> создания</w:t>
      </w:r>
      <w:r w:rsidR="009567C3" w:rsidRPr="00EA23CB">
        <w:t xml:space="preserve"> </w:t>
      </w:r>
      <w:r w:rsidRPr="00EA23CB">
        <w:t xml:space="preserve">АС (ПС). </w:t>
      </w:r>
      <w:r w:rsidR="00D176E2" w:rsidRPr="00EA23CB">
        <w:t xml:space="preserve">Детализирует требования ТЗ на выполнение работ (приложение к договору, </w:t>
      </w:r>
      <w:proofErr w:type="gramStart"/>
      <w:r w:rsidR="00D176E2" w:rsidRPr="00EA23CB">
        <w:t>см</w:t>
      </w:r>
      <w:proofErr w:type="gramEnd"/>
      <w:r w:rsidR="00D176E2" w:rsidRPr="00EA23CB">
        <w:t xml:space="preserve"> п.3.13 текущего раздела</w:t>
      </w:r>
      <w:r w:rsidR="001968CB" w:rsidRPr="001968CB">
        <w:t>)</w:t>
      </w:r>
      <w:r w:rsidR="00D176E2" w:rsidRPr="00EA23CB">
        <w:t>.</w:t>
      </w:r>
    </w:p>
    <w:p w:rsidR="00CB6F92" w:rsidRDefault="00CB6F92" w:rsidP="00CD205E">
      <w:pPr>
        <w:pStyle w:val="25"/>
        <w:numPr>
          <w:ilvl w:val="0"/>
          <w:numId w:val="0"/>
        </w:numPr>
        <w:spacing w:beforeLines="60"/>
        <w:ind w:left="709"/>
        <w:rPr>
          <w:b/>
        </w:rPr>
      </w:pPr>
    </w:p>
    <w:p w:rsidR="00CB6F92" w:rsidRDefault="003746D8" w:rsidP="00CD205E">
      <w:pPr>
        <w:pStyle w:val="25"/>
        <w:spacing w:beforeLines="60"/>
        <w:ind w:left="0" w:firstLine="709"/>
      </w:pPr>
      <w:r w:rsidRPr="00D47544">
        <w:rPr>
          <w:b/>
        </w:rPr>
        <w:t>техническое задание на выполнение работ (приложение к договору</w:t>
      </w:r>
      <w:r w:rsidRPr="00092E21">
        <w:rPr>
          <w:b/>
        </w:rPr>
        <w:t>)</w:t>
      </w:r>
      <w:r w:rsidR="000E1DB4" w:rsidRPr="00092E21">
        <w:rPr>
          <w:b/>
        </w:rPr>
        <w:t>; ТЗ на выполнение работ</w:t>
      </w:r>
      <w:r w:rsidRPr="00092E21">
        <w:t>:</w:t>
      </w:r>
      <w:r w:rsidRPr="00D47544">
        <w:t xml:space="preserve"> документ</w:t>
      </w:r>
      <w:r w:rsidR="00382D75" w:rsidRPr="00D47544">
        <w:t xml:space="preserve">, формируемый </w:t>
      </w:r>
      <w:r w:rsidR="009567C3" w:rsidRPr="00D47544">
        <w:t>в виде приложения к договору</w:t>
      </w:r>
      <w:r w:rsidR="00382D75" w:rsidRPr="00D47544">
        <w:t xml:space="preserve"> с исполнителем и</w:t>
      </w:r>
      <w:r w:rsidRPr="00D47544">
        <w:t xml:space="preserve"> устанавливающий перечень необходимых и достаточных требований для выполнения </w:t>
      </w:r>
      <w:r w:rsidR="000E1DB4">
        <w:t xml:space="preserve">определенных договором </w:t>
      </w:r>
      <w:r w:rsidRPr="00D47544">
        <w:t>работ</w:t>
      </w:r>
      <w:r w:rsidR="000E1DB4">
        <w:t>.</w:t>
      </w:r>
      <w:r w:rsidR="00A5783F" w:rsidRPr="00D47544">
        <w:t xml:space="preserve"> </w:t>
      </w:r>
    </w:p>
    <w:p w:rsidR="00CB6F92" w:rsidRDefault="00CB6F92" w:rsidP="00CD205E">
      <w:pPr>
        <w:spacing w:beforeLines="60"/>
      </w:pPr>
    </w:p>
    <w:p w:rsidR="00CB6F92" w:rsidRDefault="00C85F52" w:rsidP="00CD205E">
      <w:pPr>
        <w:pStyle w:val="25"/>
        <w:pBdr>
          <w:top w:val="single" w:sz="4" w:space="1" w:color="auto"/>
          <w:left w:val="single" w:sz="4" w:space="4" w:color="auto"/>
          <w:bottom w:val="single" w:sz="4" w:space="1" w:color="auto"/>
          <w:right w:val="single" w:sz="4" w:space="4" w:color="auto"/>
        </w:pBdr>
        <w:spacing w:beforeLines="60"/>
        <w:ind w:left="0" w:firstLine="709"/>
      </w:pPr>
      <w:r w:rsidRPr="00D47544">
        <w:rPr>
          <w:b/>
        </w:rPr>
        <w:t xml:space="preserve">унифицированная процедура </w:t>
      </w:r>
      <w:proofErr w:type="gramStart"/>
      <w:r w:rsidRPr="00D47544">
        <w:rPr>
          <w:b/>
        </w:rPr>
        <w:t>в</w:t>
      </w:r>
      <w:proofErr w:type="gramEnd"/>
      <w:r w:rsidRPr="00D47544">
        <w:rPr>
          <w:b/>
        </w:rPr>
        <w:t xml:space="preserve"> </w:t>
      </w:r>
      <w:proofErr w:type="gramStart"/>
      <w:r w:rsidR="0009557F" w:rsidRPr="00D47544">
        <w:rPr>
          <w:b/>
        </w:rPr>
        <w:t>АС</w:t>
      </w:r>
      <w:proofErr w:type="gramEnd"/>
      <w:r w:rsidR="0009557F" w:rsidRPr="00D47544">
        <w:t> </w:t>
      </w:r>
      <w:r w:rsidR="0009557F" w:rsidRPr="00D47544">
        <w:rPr>
          <w:b/>
        </w:rPr>
        <w:t>(ПС)</w:t>
      </w:r>
      <w:r w:rsidR="00CB3A2E">
        <w:rPr>
          <w:b/>
        </w:rPr>
        <w:t>:</w:t>
      </w:r>
      <w:r w:rsidRPr="00D47544">
        <w:rPr>
          <w:b/>
        </w:rPr>
        <w:t xml:space="preserve"> </w:t>
      </w:r>
      <w:r w:rsidRPr="00D47544">
        <w:t>общая часть различных автоматизированных функций или задач, представляющая собой формализованную совокупность их одинаковых действий.</w:t>
      </w:r>
    </w:p>
    <w:p w:rsidR="00CB6F92" w:rsidRDefault="00C85F52" w:rsidP="00CD205E">
      <w:pPr>
        <w:pBdr>
          <w:top w:val="single" w:sz="4" w:space="1" w:color="auto"/>
          <w:left w:val="single" w:sz="4" w:space="4" w:color="auto"/>
          <w:bottom w:val="single" w:sz="4" w:space="1" w:color="auto"/>
          <w:right w:val="single" w:sz="4" w:space="4" w:color="auto"/>
        </w:pBdr>
        <w:spacing w:beforeLines="60"/>
        <w:rPr>
          <w:sz w:val="20"/>
          <w:szCs w:val="20"/>
        </w:rPr>
      </w:pPr>
      <w:r w:rsidRPr="00D47544">
        <w:t>[ГОСТ 34.003-90, пункт 4.10]</w:t>
      </w:r>
    </w:p>
    <w:p w:rsidR="00CB6F92" w:rsidRDefault="00CB6F92" w:rsidP="00CD205E">
      <w:pPr>
        <w:spacing w:beforeLines="60"/>
      </w:pPr>
    </w:p>
    <w:p w:rsidR="00CB6F92" w:rsidRDefault="00C85F52" w:rsidP="00CD205E">
      <w:pPr>
        <w:pStyle w:val="25"/>
        <w:spacing w:beforeLines="60"/>
        <w:ind w:left="0" w:firstLine="709"/>
        <w:rPr>
          <w:color w:val="000000" w:themeColor="text1"/>
        </w:rPr>
      </w:pPr>
      <w:r w:rsidRPr="00D47544">
        <w:rPr>
          <w:b/>
        </w:rPr>
        <w:t xml:space="preserve">частное техническое задание; </w:t>
      </w:r>
      <w:r w:rsidRPr="00CB3A2E">
        <w:rPr>
          <w:b/>
        </w:rPr>
        <w:t>ЧТЗ:</w:t>
      </w:r>
      <w:r w:rsidRPr="00D47544">
        <w:t xml:space="preserve"> </w:t>
      </w:r>
      <w:r w:rsidRPr="002C25E9">
        <w:rPr>
          <w:color w:val="000000" w:themeColor="text1"/>
        </w:rPr>
        <w:t xml:space="preserve">технический документ, </w:t>
      </w:r>
      <w:r w:rsidR="00D176E2" w:rsidRPr="002C25E9">
        <w:rPr>
          <w:color w:val="000000" w:themeColor="text1"/>
        </w:rPr>
        <w:t>дополняющий ТЗ при развитии</w:t>
      </w:r>
      <w:r w:rsidR="00FF50DB" w:rsidRPr="002C25E9">
        <w:rPr>
          <w:color w:val="000000" w:themeColor="text1"/>
        </w:rPr>
        <w:t xml:space="preserve"> системы</w:t>
      </w:r>
      <w:r w:rsidR="00D176E2" w:rsidRPr="002C25E9">
        <w:rPr>
          <w:color w:val="000000" w:themeColor="text1"/>
        </w:rPr>
        <w:t>. Д</w:t>
      </w:r>
      <w:r w:rsidRPr="002C25E9">
        <w:rPr>
          <w:color w:val="000000" w:themeColor="text1"/>
        </w:rPr>
        <w:t>етализ</w:t>
      </w:r>
      <w:r w:rsidR="00B40F9B" w:rsidRPr="002C25E9">
        <w:rPr>
          <w:color w:val="000000" w:themeColor="text1"/>
        </w:rPr>
        <w:t>иру</w:t>
      </w:r>
      <w:r w:rsidR="00D176E2" w:rsidRPr="002C25E9">
        <w:rPr>
          <w:color w:val="000000" w:themeColor="text1"/>
        </w:rPr>
        <w:t>ет</w:t>
      </w:r>
      <w:r w:rsidRPr="002C25E9">
        <w:rPr>
          <w:color w:val="000000" w:themeColor="text1"/>
        </w:rPr>
        <w:t xml:space="preserve"> требования </w:t>
      </w:r>
      <w:r w:rsidR="0009557F" w:rsidRPr="002C25E9">
        <w:rPr>
          <w:color w:val="000000" w:themeColor="text1"/>
        </w:rPr>
        <w:t xml:space="preserve">ТЗ </w:t>
      </w:r>
      <w:r w:rsidR="00032AE8" w:rsidRPr="002C25E9">
        <w:rPr>
          <w:color w:val="000000" w:themeColor="text1"/>
        </w:rPr>
        <w:t xml:space="preserve">на выполнение работ </w:t>
      </w:r>
      <w:r w:rsidR="00AC39BA" w:rsidRPr="002C25E9">
        <w:rPr>
          <w:color w:val="000000" w:themeColor="text1"/>
        </w:rPr>
        <w:t>(</w:t>
      </w:r>
      <w:r w:rsidR="00B40F9B" w:rsidRPr="002C25E9">
        <w:rPr>
          <w:color w:val="000000" w:themeColor="text1"/>
        </w:rPr>
        <w:t>приложение</w:t>
      </w:r>
      <w:r w:rsidR="00032AE8" w:rsidRPr="002C25E9">
        <w:rPr>
          <w:color w:val="000000" w:themeColor="text1"/>
        </w:rPr>
        <w:t xml:space="preserve"> к договору</w:t>
      </w:r>
      <w:r w:rsidR="00207961" w:rsidRPr="002C25E9">
        <w:rPr>
          <w:color w:val="000000" w:themeColor="text1"/>
        </w:rPr>
        <w:t xml:space="preserve">, </w:t>
      </w:r>
      <w:proofErr w:type="gramStart"/>
      <w:r w:rsidR="00BE2786" w:rsidRPr="002C25E9">
        <w:rPr>
          <w:color w:val="000000" w:themeColor="text1"/>
        </w:rPr>
        <w:t>см</w:t>
      </w:r>
      <w:proofErr w:type="gramEnd"/>
      <w:r w:rsidR="00BE2786" w:rsidRPr="002C25E9">
        <w:rPr>
          <w:color w:val="000000" w:themeColor="text1"/>
        </w:rPr>
        <w:t>.</w:t>
      </w:r>
      <w:r w:rsidR="00D11225" w:rsidRPr="002C25E9">
        <w:rPr>
          <w:color w:val="000000" w:themeColor="text1"/>
        </w:rPr>
        <w:t xml:space="preserve"> </w:t>
      </w:r>
      <w:r w:rsidR="00207961" w:rsidRPr="002C25E9">
        <w:rPr>
          <w:color w:val="000000" w:themeColor="text1"/>
        </w:rPr>
        <w:t>п.3.13 текущего раздела</w:t>
      </w:r>
      <w:r w:rsidR="00D11225" w:rsidRPr="002C25E9">
        <w:rPr>
          <w:color w:val="000000" w:themeColor="text1"/>
        </w:rPr>
        <w:t>).</w:t>
      </w:r>
    </w:p>
    <w:p w:rsidR="00CB6F92" w:rsidRDefault="00CB6F92" w:rsidP="00CD205E">
      <w:pPr>
        <w:pStyle w:val="25"/>
        <w:numPr>
          <w:ilvl w:val="0"/>
          <w:numId w:val="0"/>
        </w:numPr>
        <w:spacing w:beforeLines="60"/>
        <w:ind w:left="709"/>
        <w:rPr>
          <w:rFonts w:ascii="Arial" w:hAnsi="Arial"/>
          <w:color w:val="000000" w:themeColor="text1"/>
          <w:sz w:val="24"/>
        </w:rPr>
      </w:pPr>
    </w:p>
    <w:p w:rsidR="00CB6F92" w:rsidRDefault="00363F5B" w:rsidP="00CD205E">
      <w:pPr>
        <w:pStyle w:val="25"/>
        <w:pBdr>
          <w:top w:val="single" w:sz="4" w:space="1" w:color="auto"/>
          <w:left w:val="single" w:sz="4" w:space="4" w:color="auto"/>
          <w:bottom w:val="single" w:sz="4" w:space="1" w:color="auto"/>
          <w:right w:val="single" w:sz="4" w:space="4" w:color="auto"/>
        </w:pBdr>
        <w:spacing w:beforeLines="60"/>
        <w:ind w:left="0" w:firstLine="709"/>
        <w:rPr>
          <w:b/>
          <w:color w:val="000000" w:themeColor="text1"/>
        </w:rPr>
      </w:pPr>
      <w:r w:rsidRPr="002C25E9">
        <w:rPr>
          <w:b/>
          <w:color w:val="000000" w:themeColor="text1"/>
        </w:rPr>
        <w:t>эффективн</w:t>
      </w:r>
      <w:r w:rsidR="0022047D" w:rsidRPr="002C25E9">
        <w:rPr>
          <w:b/>
          <w:color w:val="000000" w:themeColor="text1"/>
        </w:rPr>
        <w:t>ость АС</w:t>
      </w:r>
      <w:r w:rsidR="0022047D" w:rsidRPr="002C25E9">
        <w:rPr>
          <w:color w:val="000000" w:themeColor="text1"/>
        </w:rPr>
        <w:t> </w:t>
      </w:r>
      <w:r w:rsidRPr="002C25E9">
        <w:rPr>
          <w:b/>
          <w:color w:val="000000" w:themeColor="text1"/>
        </w:rPr>
        <w:t xml:space="preserve">(ПС): </w:t>
      </w:r>
      <w:r w:rsidR="00DC40DC" w:rsidRPr="002C25E9">
        <w:rPr>
          <w:color w:val="000000" w:themeColor="text1"/>
        </w:rPr>
        <w:t>с</w:t>
      </w:r>
      <w:r w:rsidRPr="002C25E9">
        <w:rPr>
          <w:color w:val="000000" w:themeColor="text1"/>
        </w:rPr>
        <w:t>войство АС (ПС), характеризуемое степенью достижения целей, поставленных при ее создании.</w:t>
      </w:r>
      <w:r w:rsidRPr="002C25E9">
        <w:rPr>
          <w:b/>
          <w:color w:val="000000" w:themeColor="text1"/>
        </w:rPr>
        <w:t xml:space="preserve"> </w:t>
      </w:r>
    </w:p>
    <w:p w:rsidR="00CB6F92" w:rsidRDefault="00363F5B" w:rsidP="00CD205E">
      <w:pPr>
        <w:pBdr>
          <w:top w:val="single" w:sz="4" w:space="1" w:color="auto"/>
          <w:left w:val="single" w:sz="4" w:space="4" w:color="auto"/>
          <w:bottom w:val="single" w:sz="4" w:space="1" w:color="auto"/>
          <w:right w:val="single" w:sz="4" w:space="4" w:color="auto"/>
        </w:pBdr>
        <w:spacing w:beforeLines="60"/>
        <w:rPr>
          <w:color w:val="000000" w:themeColor="text1"/>
        </w:rPr>
      </w:pPr>
      <w:r w:rsidRPr="002C25E9">
        <w:rPr>
          <w:color w:val="000000" w:themeColor="text1"/>
        </w:rPr>
        <w:t>[ГОСТ 34.003-90, пункт 3.1]</w:t>
      </w:r>
    </w:p>
    <w:p w:rsidR="00CB6F92" w:rsidRDefault="00363F5B" w:rsidP="00CD205E">
      <w:pPr>
        <w:pStyle w:val="af0"/>
        <w:spacing w:beforeLines="60"/>
        <w:rPr>
          <w:color w:val="000000" w:themeColor="text1"/>
        </w:rPr>
      </w:pPr>
      <w:r w:rsidRPr="002C25E9">
        <w:rPr>
          <w:color w:val="000000" w:themeColor="text1"/>
          <w:spacing w:val="60"/>
        </w:rPr>
        <w:t xml:space="preserve">Примечание </w:t>
      </w:r>
      <w:r w:rsidRPr="002C25E9">
        <w:rPr>
          <w:color w:val="000000" w:themeColor="text1"/>
        </w:rPr>
        <w:t xml:space="preserve">- например, </w:t>
      </w:r>
      <w:proofErr w:type="gramStart"/>
      <w:r w:rsidRPr="002C25E9">
        <w:rPr>
          <w:color w:val="000000" w:themeColor="text1"/>
        </w:rPr>
        <w:t>экономическую</w:t>
      </w:r>
      <w:proofErr w:type="gramEnd"/>
      <w:r w:rsidRPr="002C25E9">
        <w:rPr>
          <w:color w:val="000000" w:themeColor="text1"/>
        </w:rPr>
        <w:t>, техническую, социальную и др.</w:t>
      </w:r>
    </w:p>
    <w:p w:rsidR="00A07EAC" w:rsidRPr="00A07EAC" w:rsidRDefault="00A07EAC" w:rsidP="00A07EAC"/>
    <w:p w:rsidR="009E4328" w:rsidRPr="002C25E9" w:rsidRDefault="00C967BE" w:rsidP="0014315A">
      <w:pPr>
        <w:pStyle w:val="11"/>
        <w:ind w:left="0"/>
        <w:rPr>
          <w:color w:val="000000" w:themeColor="text1"/>
        </w:rPr>
      </w:pPr>
      <w:bookmarkStart w:id="9" w:name="_Toc61624829"/>
      <w:r w:rsidRPr="002C25E9">
        <w:rPr>
          <w:color w:val="000000" w:themeColor="text1"/>
        </w:rPr>
        <w:t>О</w:t>
      </w:r>
      <w:r w:rsidR="009E4328" w:rsidRPr="002C25E9">
        <w:rPr>
          <w:color w:val="000000" w:themeColor="text1"/>
        </w:rPr>
        <w:t>бозначения и сокращения</w:t>
      </w:r>
      <w:bookmarkEnd w:id="8"/>
      <w:bookmarkEnd w:id="9"/>
    </w:p>
    <w:p w:rsidR="00F2274B" w:rsidRPr="002C25E9" w:rsidRDefault="00F2274B" w:rsidP="00CD205E">
      <w:pPr>
        <w:spacing w:beforeLines="60"/>
        <w:rPr>
          <w:color w:val="000000" w:themeColor="text1"/>
        </w:rPr>
      </w:pPr>
      <w:r w:rsidRPr="002C25E9">
        <w:rPr>
          <w:color w:val="000000" w:themeColor="text1"/>
        </w:rPr>
        <w:t xml:space="preserve">В настоящем стандарте использованы следующие </w:t>
      </w:r>
      <w:r w:rsidR="003F77A1" w:rsidRPr="002C25E9">
        <w:rPr>
          <w:color w:val="000000" w:themeColor="text1"/>
        </w:rPr>
        <w:t>обозначения и</w:t>
      </w:r>
      <w:r w:rsidR="003F77A1" w:rsidRPr="00D47544">
        <w:t xml:space="preserve"> сокращения</w:t>
      </w:r>
      <w:r w:rsidRPr="00D47544">
        <w:t>:</w:t>
      </w:r>
    </w:p>
    <w:p w:rsidR="00C510F2" w:rsidRPr="002C25E9" w:rsidRDefault="00C510F2" w:rsidP="00CD205E">
      <w:pPr>
        <w:spacing w:beforeLines="60"/>
        <w:rPr>
          <w:color w:val="000000" w:themeColor="text1"/>
          <w:lang w:val="en-US" w:eastAsia="ru-RU"/>
        </w:rPr>
      </w:pPr>
      <w:proofErr w:type="gramStart"/>
      <w:r w:rsidRPr="002C25E9">
        <w:rPr>
          <w:color w:val="000000" w:themeColor="text1"/>
          <w:lang w:val="en-US" w:eastAsia="ru-RU"/>
        </w:rPr>
        <w:t>BPMN - (</w:t>
      </w:r>
      <w:proofErr w:type="spellStart"/>
      <w:r w:rsidRPr="002C25E9">
        <w:rPr>
          <w:color w:val="000000" w:themeColor="text1"/>
          <w:lang w:eastAsia="ru-RU"/>
        </w:rPr>
        <w:t>англ</w:t>
      </w:r>
      <w:proofErr w:type="spellEnd"/>
      <w:r w:rsidRPr="002C25E9">
        <w:rPr>
          <w:color w:val="000000" w:themeColor="text1"/>
          <w:lang w:val="en-US" w:eastAsia="ru-RU"/>
        </w:rPr>
        <w:t>.</w:t>
      </w:r>
      <w:proofErr w:type="gramEnd"/>
      <w:r w:rsidRPr="002C25E9">
        <w:rPr>
          <w:color w:val="000000" w:themeColor="text1"/>
          <w:lang w:val="en-US" w:eastAsia="ru-RU"/>
        </w:rPr>
        <w:t> </w:t>
      </w:r>
      <w:proofErr w:type="gramStart"/>
      <w:r w:rsidRPr="002C25E9">
        <w:rPr>
          <w:color w:val="000000" w:themeColor="text1"/>
          <w:lang w:val="en-US" w:eastAsia="ru-RU"/>
        </w:rPr>
        <w:t xml:space="preserve">Business Process Model and Notation) </w:t>
      </w:r>
      <w:r w:rsidRPr="002C25E9">
        <w:rPr>
          <w:color w:val="000000" w:themeColor="text1"/>
          <w:lang w:eastAsia="ru-RU"/>
        </w:rPr>
        <w:t>нотация</w:t>
      </w:r>
      <w:r w:rsidRPr="002C25E9">
        <w:rPr>
          <w:color w:val="000000" w:themeColor="text1"/>
          <w:lang w:val="en-US" w:eastAsia="ru-RU"/>
        </w:rPr>
        <w:t xml:space="preserve"> </w:t>
      </w:r>
      <w:r w:rsidRPr="002C25E9">
        <w:rPr>
          <w:color w:val="000000" w:themeColor="text1"/>
          <w:lang w:eastAsia="ru-RU"/>
        </w:rPr>
        <w:t>и</w:t>
      </w:r>
      <w:r w:rsidRPr="002C25E9">
        <w:rPr>
          <w:color w:val="000000" w:themeColor="text1"/>
          <w:lang w:val="en-US" w:eastAsia="ru-RU"/>
        </w:rPr>
        <w:t xml:space="preserve"> </w:t>
      </w:r>
      <w:r w:rsidRPr="002C25E9">
        <w:rPr>
          <w:color w:val="000000" w:themeColor="text1"/>
          <w:lang w:eastAsia="ru-RU"/>
        </w:rPr>
        <w:t>модель</w:t>
      </w:r>
      <w:r w:rsidRPr="002C25E9">
        <w:rPr>
          <w:color w:val="000000" w:themeColor="text1"/>
          <w:lang w:val="en-US" w:eastAsia="ru-RU"/>
        </w:rPr>
        <w:t xml:space="preserve"> </w:t>
      </w:r>
      <w:r w:rsidRPr="002C25E9">
        <w:rPr>
          <w:color w:val="000000" w:themeColor="text1"/>
          <w:lang w:eastAsia="ru-RU"/>
        </w:rPr>
        <w:t>бизнес</w:t>
      </w:r>
      <w:r w:rsidRPr="002C25E9">
        <w:rPr>
          <w:color w:val="000000" w:themeColor="text1"/>
          <w:lang w:val="en-US" w:eastAsia="ru-RU"/>
        </w:rPr>
        <w:t>-</w:t>
      </w:r>
      <w:r w:rsidRPr="002C25E9">
        <w:rPr>
          <w:color w:val="000000" w:themeColor="text1"/>
          <w:lang w:eastAsia="ru-RU"/>
        </w:rPr>
        <w:t>процессов</w:t>
      </w:r>
      <w:r w:rsidRPr="002C25E9">
        <w:rPr>
          <w:color w:val="000000" w:themeColor="text1"/>
          <w:lang w:val="en-US" w:eastAsia="ru-RU"/>
        </w:rPr>
        <w:t>.</w:t>
      </w:r>
      <w:proofErr w:type="gramEnd"/>
    </w:p>
    <w:p w:rsidR="007D74A1" w:rsidRPr="002C25E9" w:rsidRDefault="00C727FB" w:rsidP="00CD205E">
      <w:pPr>
        <w:spacing w:beforeLines="60"/>
        <w:rPr>
          <w:rFonts w:eastAsia="Times New Roman"/>
          <w:color w:val="000000" w:themeColor="text1"/>
          <w:szCs w:val="28"/>
          <w:lang w:eastAsia="ru-RU"/>
        </w:rPr>
      </w:pPr>
      <w:r w:rsidRPr="002C25E9">
        <w:rPr>
          <w:color w:val="000000" w:themeColor="text1"/>
          <w:lang w:eastAsia="ru-RU"/>
        </w:rPr>
        <w:t xml:space="preserve">CPU – (англ. </w:t>
      </w:r>
      <w:proofErr w:type="spellStart"/>
      <w:r w:rsidR="003371FE" w:rsidRPr="002C25E9">
        <w:rPr>
          <w:color w:val="000000" w:themeColor="text1"/>
          <w:lang w:eastAsia="ru-RU"/>
        </w:rPr>
        <w:t>Central</w:t>
      </w:r>
      <w:proofErr w:type="spellEnd"/>
      <w:r w:rsidR="003371FE" w:rsidRPr="002C25E9">
        <w:rPr>
          <w:color w:val="000000" w:themeColor="text1"/>
          <w:lang w:eastAsia="ru-RU"/>
        </w:rPr>
        <w:t xml:space="preserve"> </w:t>
      </w:r>
      <w:proofErr w:type="spellStart"/>
      <w:r w:rsidR="003371FE" w:rsidRPr="002C25E9">
        <w:rPr>
          <w:color w:val="000000" w:themeColor="text1"/>
          <w:lang w:eastAsia="ru-RU"/>
        </w:rPr>
        <w:t>Processing</w:t>
      </w:r>
      <w:proofErr w:type="spellEnd"/>
      <w:r w:rsidR="003371FE" w:rsidRPr="002C25E9">
        <w:rPr>
          <w:rFonts w:eastAsia="Times New Roman"/>
          <w:color w:val="000000" w:themeColor="text1"/>
          <w:szCs w:val="28"/>
          <w:lang w:eastAsia="ru-RU"/>
        </w:rPr>
        <w:t xml:space="preserve"> </w:t>
      </w:r>
      <w:r w:rsidR="003371FE" w:rsidRPr="002C25E9">
        <w:rPr>
          <w:rFonts w:eastAsia="Times New Roman"/>
          <w:color w:val="000000" w:themeColor="text1"/>
          <w:szCs w:val="28"/>
          <w:lang w:val="en-US" w:eastAsia="ru-RU"/>
        </w:rPr>
        <w:t>Unit</w:t>
      </w:r>
      <w:r w:rsidRPr="002C25E9">
        <w:rPr>
          <w:rFonts w:eastAsia="Times New Roman"/>
          <w:color w:val="000000" w:themeColor="text1"/>
          <w:szCs w:val="28"/>
          <w:lang w:eastAsia="ru-RU"/>
        </w:rPr>
        <w:t>) Центральный процессор</w:t>
      </w:r>
      <w:r w:rsidR="00C510F2" w:rsidRPr="002C25E9">
        <w:rPr>
          <w:rFonts w:eastAsia="Times New Roman"/>
          <w:color w:val="000000" w:themeColor="text1"/>
          <w:szCs w:val="28"/>
          <w:lang w:eastAsia="ru-RU"/>
        </w:rPr>
        <w:t>.</w:t>
      </w:r>
    </w:p>
    <w:p w:rsidR="007D74A1" w:rsidRDefault="00C727FB" w:rsidP="00CD205E">
      <w:pPr>
        <w:spacing w:beforeLines="60"/>
        <w:rPr>
          <w:rFonts w:eastAsia="Times New Roman"/>
          <w:color w:val="000000"/>
          <w:szCs w:val="28"/>
          <w:lang w:eastAsia="ru-RU"/>
        </w:rPr>
      </w:pPr>
      <w:r w:rsidRPr="002C25E9">
        <w:rPr>
          <w:color w:val="000000" w:themeColor="text1"/>
          <w:lang w:eastAsia="ru-RU"/>
        </w:rPr>
        <w:t>DB2</w:t>
      </w:r>
      <w:r w:rsidR="003371FE" w:rsidRPr="002C25E9">
        <w:rPr>
          <w:color w:val="000000" w:themeColor="text1"/>
          <w:sz w:val="24"/>
          <w:lang w:eastAsia="ru-RU"/>
        </w:rPr>
        <w:t> </w:t>
      </w:r>
      <w:r w:rsidRPr="002C25E9">
        <w:rPr>
          <w:rFonts w:ascii="Calibri" w:eastAsia="Times New Roman" w:hAnsi="Calibri"/>
          <w:color w:val="000000" w:themeColor="text1"/>
          <w:sz w:val="22"/>
          <w:szCs w:val="22"/>
          <w:lang w:eastAsia="ru-RU"/>
        </w:rPr>
        <w:t>–</w:t>
      </w:r>
      <w:r w:rsidR="003371FE" w:rsidRPr="002C25E9">
        <w:rPr>
          <w:rFonts w:ascii="Calibri" w:eastAsia="Times New Roman" w:hAnsi="Calibri"/>
          <w:color w:val="000000" w:themeColor="text1"/>
          <w:sz w:val="22"/>
          <w:szCs w:val="22"/>
          <w:lang w:eastAsia="ru-RU"/>
        </w:rPr>
        <w:t> </w:t>
      </w:r>
      <w:r w:rsidRPr="002C25E9">
        <w:rPr>
          <w:rFonts w:eastAsia="Times New Roman"/>
          <w:color w:val="000000" w:themeColor="text1"/>
          <w:szCs w:val="28"/>
          <w:lang w:eastAsia="ru-RU"/>
        </w:rPr>
        <w:t>семейство систем управления реляционными базами данных,</w:t>
      </w:r>
      <w:r w:rsidRPr="00D47544">
        <w:rPr>
          <w:rFonts w:eastAsia="Times New Roman"/>
          <w:color w:val="000000"/>
          <w:szCs w:val="28"/>
          <w:lang w:eastAsia="ru-RU"/>
        </w:rPr>
        <w:t xml:space="preserve"> выпускаемых корпорацией IBM.</w:t>
      </w:r>
    </w:p>
    <w:p w:rsidR="00CB6F92" w:rsidRDefault="00C727FB" w:rsidP="00CD205E">
      <w:pPr>
        <w:spacing w:beforeLines="60"/>
        <w:rPr>
          <w:color w:val="000000" w:themeColor="text1"/>
        </w:rPr>
      </w:pPr>
      <w:r w:rsidRPr="00D47544">
        <w:t>D</w:t>
      </w:r>
      <w:r w:rsidRPr="002C25E9">
        <w:rPr>
          <w:color w:val="000000" w:themeColor="text1"/>
        </w:rPr>
        <w:t>NS</w:t>
      </w:r>
      <w:r w:rsidR="003371FE" w:rsidRPr="002C25E9">
        <w:rPr>
          <w:color w:val="000000" w:themeColor="text1"/>
        </w:rPr>
        <w:t> </w:t>
      </w:r>
      <w:r w:rsidRPr="002C25E9">
        <w:rPr>
          <w:color w:val="000000" w:themeColor="text1"/>
        </w:rPr>
        <w:t>–</w:t>
      </w:r>
      <w:r w:rsidR="003371FE" w:rsidRPr="002C25E9">
        <w:rPr>
          <w:color w:val="000000" w:themeColor="text1"/>
        </w:rPr>
        <w:t> </w:t>
      </w:r>
      <w:r w:rsidRPr="002C25E9">
        <w:rPr>
          <w:color w:val="000000" w:themeColor="text1"/>
        </w:rPr>
        <w:t>(</w:t>
      </w:r>
      <w:r w:rsidRPr="002C25E9">
        <w:rPr>
          <w:rFonts w:eastAsia="Times New Roman"/>
          <w:color w:val="000000" w:themeColor="text1"/>
          <w:szCs w:val="28"/>
          <w:lang w:eastAsia="ru-RU"/>
        </w:rPr>
        <w:t xml:space="preserve">англ. </w:t>
      </w:r>
      <w:r w:rsidRPr="002C25E9">
        <w:rPr>
          <w:color w:val="000000" w:themeColor="text1"/>
          <w:lang w:val="en-US"/>
        </w:rPr>
        <w:t>Domain</w:t>
      </w:r>
      <w:r w:rsidRPr="002C25E9">
        <w:rPr>
          <w:color w:val="000000" w:themeColor="text1"/>
        </w:rPr>
        <w:t xml:space="preserve"> </w:t>
      </w:r>
      <w:r w:rsidRPr="002C25E9">
        <w:rPr>
          <w:color w:val="000000" w:themeColor="text1"/>
          <w:lang w:val="en-US"/>
        </w:rPr>
        <w:t>Name</w:t>
      </w:r>
      <w:r w:rsidRPr="002C25E9">
        <w:rPr>
          <w:color w:val="000000" w:themeColor="text1"/>
        </w:rPr>
        <w:t xml:space="preserve"> </w:t>
      </w:r>
      <w:r w:rsidRPr="002C25E9">
        <w:rPr>
          <w:color w:val="000000" w:themeColor="text1"/>
          <w:lang w:val="en-US"/>
        </w:rPr>
        <w:t>System</w:t>
      </w:r>
      <w:r w:rsidRPr="002C25E9">
        <w:rPr>
          <w:color w:val="000000" w:themeColor="text1"/>
        </w:rPr>
        <w:t>) система доменных имён – компьютерная распределённая система для получения информации о доменах, используется для получения IP-адреса по имени хоста (компьютера или устройства), получения информации о маршрутизации почты, обслуживающих узлах для протоколов в домене</w:t>
      </w:r>
      <w:r w:rsidR="009B6B96" w:rsidRPr="002C25E9">
        <w:rPr>
          <w:color w:val="000000" w:themeColor="text1"/>
        </w:rPr>
        <w:t>.</w:t>
      </w:r>
    </w:p>
    <w:p w:rsidR="00CB6F92" w:rsidRDefault="00C727FB" w:rsidP="00CD205E">
      <w:pPr>
        <w:spacing w:beforeLines="60"/>
        <w:rPr>
          <w:rFonts w:eastAsia="Times New Roman"/>
          <w:color w:val="000000" w:themeColor="text1"/>
          <w:szCs w:val="28"/>
          <w:lang w:eastAsia="ru-RU"/>
        </w:rPr>
      </w:pPr>
      <w:r w:rsidRPr="002C25E9">
        <w:rPr>
          <w:rFonts w:eastAsia="Times New Roman"/>
          <w:color w:val="000000" w:themeColor="text1"/>
          <w:szCs w:val="28"/>
          <w:lang w:eastAsia="ru-RU"/>
        </w:rPr>
        <w:t>ESB</w:t>
      </w:r>
      <w:r w:rsidR="003371FE" w:rsidRPr="002C25E9">
        <w:rPr>
          <w:rFonts w:eastAsia="Times New Roman"/>
          <w:color w:val="000000" w:themeColor="text1"/>
          <w:szCs w:val="28"/>
          <w:lang w:eastAsia="ru-RU"/>
        </w:rPr>
        <w:t> </w:t>
      </w:r>
      <w:r w:rsidRPr="002C25E9">
        <w:rPr>
          <w:rFonts w:eastAsia="Times New Roman"/>
          <w:color w:val="000000" w:themeColor="text1"/>
          <w:szCs w:val="28"/>
          <w:lang w:eastAsia="ru-RU"/>
        </w:rPr>
        <w:t>–</w:t>
      </w:r>
      <w:r w:rsidR="003371FE" w:rsidRPr="002C25E9">
        <w:rPr>
          <w:rFonts w:eastAsia="Times New Roman"/>
          <w:color w:val="000000" w:themeColor="text1"/>
          <w:szCs w:val="28"/>
          <w:lang w:eastAsia="ru-RU"/>
        </w:rPr>
        <w:t> </w:t>
      </w:r>
      <w:r w:rsidRPr="002C25E9">
        <w:rPr>
          <w:rFonts w:eastAsia="Times New Roman"/>
          <w:color w:val="000000" w:themeColor="text1"/>
          <w:szCs w:val="28"/>
          <w:lang w:eastAsia="ru-RU"/>
        </w:rPr>
        <w:t>(а</w:t>
      </w:r>
      <w:r w:rsidR="003371FE" w:rsidRPr="002C25E9">
        <w:rPr>
          <w:rFonts w:eastAsia="Times New Roman"/>
          <w:color w:val="000000" w:themeColor="text1"/>
          <w:szCs w:val="28"/>
          <w:lang w:eastAsia="ru-RU"/>
        </w:rPr>
        <w:t>нгл.</w:t>
      </w:r>
      <w:r w:rsidRPr="002C25E9">
        <w:rPr>
          <w:rFonts w:eastAsia="Times New Roman"/>
          <w:color w:val="000000" w:themeColor="text1"/>
          <w:szCs w:val="28"/>
          <w:lang w:eastAsia="ru-RU"/>
        </w:rPr>
        <w:t xml:space="preserve"> </w:t>
      </w:r>
      <w:proofErr w:type="spellStart"/>
      <w:r w:rsidRPr="002C25E9">
        <w:rPr>
          <w:rFonts w:eastAsia="Times New Roman"/>
          <w:color w:val="000000" w:themeColor="text1"/>
          <w:szCs w:val="28"/>
          <w:lang w:eastAsia="ru-RU"/>
        </w:rPr>
        <w:t>Enterprise</w:t>
      </w:r>
      <w:proofErr w:type="spellEnd"/>
      <w:r w:rsidRPr="002C25E9">
        <w:rPr>
          <w:rFonts w:eastAsia="Times New Roman"/>
          <w:color w:val="000000" w:themeColor="text1"/>
          <w:szCs w:val="28"/>
          <w:lang w:eastAsia="ru-RU"/>
        </w:rPr>
        <w:t xml:space="preserve"> </w:t>
      </w:r>
      <w:r w:rsidRPr="002C25E9">
        <w:rPr>
          <w:rFonts w:eastAsia="Times New Roman"/>
          <w:color w:val="000000" w:themeColor="text1"/>
          <w:szCs w:val="28"/>
          <w:lang w:val="en-US" w:eastAsia="ru-RU"/>
        </w:rPr>
        <w:t>service</w:t>
      </w:r>
      <w:r w:rsidRPr="002C25E9">
        <w:rPr>
          <w:rFonts w:eastAsia="Times New Roman"/>
          <w:color w:val="000000" w:themeColor="text1"/>
          <w:szCs w:val="28"/>
          <w:lang w:eastAsia="ru-RU"/>
        </w:rPr>
        <w:t xml:space="preserve"> </w:t>
      </w:r>
      <w:r w:rsidRPr="002C25E9">
        <w:rPr>
          <w:rFonts w:eastAsia="Times New Roman"/>
          <w:color w:val="000000" w:themeColor="text1"/>
          <w:szCs w:val="28"/>
          <w:lang w:val="en-US" w:eastAsia="ru-RU"/>
        </w:rPr>
        <w:t>bus</w:t>
      </w:r>
      <w:r w:rsidRPr="002C25E9">
        <w:rPr>
          <w:rFonts w:eastAsia="Times New Roman"/>
          <w:color w:val="000000" w:themeColor="text1"/>
          <w:szCs w:val="28"/>
          <w:lang w:eastAsia="ru-RU"/>
        </w:rPr>
        <w:t xml:space="preserve">) сервисная шина предприятия – связующее программное обеспечение, обеспечивающее централизованный и унифицированный событийно-ориентированный обмен сообщениями между различными информационными системами на принципах </w:t>
      </w:r>
      <w:r w:rsidRPr="002C25E9">
        <w:rPr>
          <w:rFonts w:eastAsia="Times New Roman"/>
          <w:noProof/>
          <w:color w:val="000000" w:themeColor="text1"/>
          <w:szCs w:val="28"/>
          <w:lang w:eastAsia="ru-RU"/>
        </w:rPr>
        <w:t xml:space="preserve">сервис-ориентированной </w:t>
      </w:r>
      <w:r w:rsidRPr="002C25E9">
        <w:rPr>
          <w:rFonts w:eastAsia="Times New Roman"/>
          <w:color w:val="000000" w:themeColor="text1"/>
          <w:szCs w:val="28"/>
          <w:lang w:eastAsia="ru-RU"/>
        </w:rPr>
        <w:t>архитектуры.</w:t>
      </w:r>
    </w:p>
    <w:p w:rsidR="00CB6F92" w:rsidRDefault="00C727FB" w:rsidP="00CD205E">
      <w:pPr>
        <w:spacing w:beforeLines="60"/>
        <w:rPr>
          <w:color w:val="000000" w:themeColor="text1"/>
        </w:rPr>
      </w:pPr>
      <w:r w:rsidRPr="002C25E9">
        <w:rPr>
          <w:color w:val="000000" w:themeColor="text1"/>
        </w:rPr>
        <w:t>GUI</w:t>
      </w:r>
      <w:r w:rsidR="003371FE" w:rsidRPr="002C25E9">
        <w:rPr>
          <w:color w:val="000000" w:themeColor="text1"/>
        </w:rPr>
        <w:t> </w:t>
      </w:r>
      <w:r w:rsidRPr="002C25E9">
        <w:rPr>
          <w:color w:val="000000" w:themeColor="text1"/>
        </w:rPr>
        <w:t>–</w:t>
      </w:r>
      <w:r w:rsidR="003371FE" w:rsidRPr="002C25E9">
        <w:rPr>
          <w:color w:val="000000" w:themeColor="text1"/>
        </w:rPr>
        <w:t> </w:t>
      </w:r>
      <w:r w:rsidRPr="002C25E9">
        <w:rPr>
          <w:color w:val="000000" w:themeColor="text1"/>
        </w:rPr>
        <w:t>(</w:t>
      </w:r>
      <w:r w:rsidRPr="002C25E9">
        <w:rPr>
          <w:color w:val="000000" w:themeColor="text1"/>
          <w:lang w:val="en-US"/>
        </w:rPr>
        <w:t>Graphical</w:t>
      </w:r>
      <w:r w:rsidRPr="002C25E9">
        <w:rPr>
          <w:color w:val="000000" w:themeColor="text1"/>
        </w:rPr>
        <w:t xml:space="preserve"> </w:t>
      </w:r>
      <w:r w:rsidRPr="002C25E9">
        <w:rPr>
          <w:color w:val="000000" w:themeColor="text1"/>
          <w:lang w:val="en-US"/>
        </w:rPr>
        <w:t>User</w:t>
      </w:r>
      <w:r w:rsidRPr="002C25E9">
        <w:rPr>
          <w:color w:val="000000" w:themeColor="text1"/>
        </w:rPr>
        <w:t xml:space="preserve"> </w:t>
      </w:r>
      <w:r w:rsidRPr="002C25E9">
        <w:rPr>
          <w:color w:val="000000" w:themeColor="text1"/>
          <w:lang w:val="en-US"/>
        </w:rPr>
        <w:t>Interface</w:t>
      </w:r>
      <w:r w:rsidRPr="002C25E9">
        <w:rPr>
          <w:color w:val="000000" w:themeColor="text1"/>
        </w:rPr>
        <w:t>) пользовательский интерфейс</w:t>
      </w:r>
    </w:p>
    <w:p w:rsidR="00CB6F92" w:rsidRDefault="00C727FB" w:rsidP="00CD205E">
      <w:pPr>
        <w:spacing w:beforeLines="60"/>
        <w:rPr>
          <w:color w:val="000000" w:themeColor="text1"/>
        </w:rPr>
      </w:pPr>
      <w:r w:rsidRPr="002C25E9">
        <w:rPr>
          <w:color w:val="000000" w:themeColor="text1"/>
        </w:rPr>
        <w:t>JDBC</w:t>
      </w:r>
      <w:r w:rsidR="003371FE" w:rsidRPr="002C25E9">
        <w:rPr>
          <w:color w:val="000000" w:themeColor="text1"/>
        </w:rPr>
        <w:t> </w:t>
      </w:r>
      <w:r w:rsidRPr="002C25E9">
        <w:rPr>
          <w:color w:val="000000" w:themeColor="text1"/>
        </w:rPr>
        <w:t>–</w:t>
      </w:r>
      <w:r w:rsidR="003371FE" w:rsidRPr="002C25E9">
        <w:rPr>
          <w:color w:val="000000" w:themeColor="text1"/>
        </w:rPr>
        <w:t>  </w:t>
      </w:r>
      <w:r w:rsidRPr="002C25E9">
        <w:rPr>
          <w:color w:val="000000" w:themeColor="text1"/>
        </w:rPr>
        <w:t xml:space="preserve">(англ. </w:t>
      </w:r>
      <w:r w:rsidRPr="002C25E9">
        <w:rPr>
          <w:noProof/>
          <w:color w:val="000000" w:themeColor="text1"/>
          <w:lang w:val="en-US"/>
        </w:rPr>
        <w:t>Java</w:t>
      </w:r>
      <w:r w:rsidRPr="002C25E9">
        <w:rPr>
          <w:noProof/>
          <w:color w:val="000000" w:themeColor="text1"/>
        </w:rPr>
        <w:t xml:space="preserve"> </w:t>
      </w:r>
      <w:r w:rsidRPr="002C25E9">
        <w:rPr>
          <w:noProof/>
          <w:color w:val="000000" w:themeColor="text1"/>
          <w:lang w:val="en-US"/>
        </w:rPr>
        <w:t>DataBase</w:t>
      </w:r>
      <w:r w:rsidRPr="002C25E9">
        <w:rPr>
          <w:noProof/>
          <w:color w:val="000000" w:themeColor="text1"/>
        </w:rPr>
        <w:t xml:space="preserve"> </w:t>
      </w:r>
      <w:r w:rsidRPr="002C25E9">
        <w:rPr>
          <w:color w:val="000000" w:themeColor="text1"/>
          <w:lang w:val="en-US"/>
        </w:rPr>
        <w:t>Connectivity</w:t>
      </w:r>
      <w:r w:rsidRPr="002C25E9">
        <w:rPr>
          <w:color w:val="000000" w:themeColor="text1"/>
        </w:rPr>
        <w:t xml:space="preserve">) соединение с базами данных на </w:t>
      </w:r>
      <w:r w:rsidRPr="002C25E9">
        <w:rPr>
          <w:noProof/>
          <w:color w:val="000000" w:themeColor="text1"/>
          <w:lang w:val="en-US"/>
        </w:rPr>
        <w:t>Java</w:t>
      </w:r>
      <w:r w:rsidRPr="002C25E9">
        <w:rPr>
          <w:noProof/>
          <w:color w:val="000000" w:themeColor="text1"/>
        </w:rPr>
        <w:t xml:space="preserve"> – платформеннонезависимый</w:t>
      </w:r>
      <w:r w:rsidRPr="002C25E9">
        <w:rPr>
          <w:color w:val="000000" w:themeColor="text1"/>
        </w:rPr>
        <w:t xml:space="preserve"> промышленный стандарт взаимодействия Java-приложений с различными СУБД,</w:t>
      </w:r>
    </w:p>
    <w:p w:rsidR="00CB6F92" w:rsidRDefault="00C727FB" w:rsidP="00CD205E">
      <w:pPr>
        <w:spacing w:beforeLines="60"/>
        <w:rPr>
          <w:rFonts w:eastAsia="Times New Roman"/>
          <w:color w:val="000000" w:themeColor="text1"/>
          <w:szCs w:val="28"/>
          <w:lang w:eastAsia="ru-RU"/>
        </w:rPr>
      </w:pPr>
      <w:r w:rsidRPr="002C25E9">
        <w:rPr>
          <w:color w:val="000000" w:themeColor="text1"/>
          <w:lang w:eastAsia="ru-RU"/>
        </w:rPr>
        <w:t>MF</w:t>
      </w:r>
      <w:r w:rsidR="003371FE" w:rsidRPr="002C25E9">
        <w:rPr>
          <w:color w:val="000000" w:themeColor="text1"/>
          <w:sz w:val="24"/>
          <w:lang w:eastAsia="ru-RU"/>
        </w:rPr>
        <w:t> </w:t>
      </w:r>
      <w:r w:rsidR="003371FE" w:rsidRPr="002C25E9">
        <w:rPr>
          <w:rFonts w:ascii="Calibri" w:eastAsia="Times New Roman" w:hAnsi="Calibri"/>
          <w:color w:val="000000" w:themeColor="text1"/>
          <w:sz w:val="22"/>
          <w:szCs w:val="22"/>
          <w:lang w:eastAsia="ru-RU"/>
        </w:rPr>
        <w:t>– </w:t>
      </w:r>
      <w:r w:rsidRPr="002C25E9">
        <w:rPr>
          <w:rFonts w:eastAsia="Times New Roman"/>
          <w:color w:val="000000" w:themeColor="text1"/>
          <w:szCs w:val="28"/>
          <w:lang w:eastAsia="ru-RU"/>
        </w:rPr>
        <w:t xml:space="preserve">(англ. </w:t>
      </w:r>
      <w:r w:rsidRPr="002C25E9">
        <w:rPr>
          <w:rFonts w:eastAsia="Times New Roman"/>
          <w:color w:val="000000" w:themeColor="text1"/>
          <w:szCs w:val="28"/>
          <w:lang w:val="en-US" w:eastAsia="ru-RU"/>
        </w:rPr>
        <w:t>mainframe</w:t>
      </w:r>
      <w:r w:rsidRPr="002C25E9">
        <w:rPr>
          <w:rFonts w:eastAsia="Times New Roman"/>
          <w:color w:val="000000" w:themeColor="text1"/>
          <w:szCs w:val="28"/>
          <w:lang w:eastAsia="ru-RU"/>
        </w:rPr>
        <w:t xml:space="preserve">) </w:t>
      </w:r>
      <w:r w:rsidR="003371FE" w:rsidRPr="002C25E9">
        <w:rPr>
          <w:rFonts w:eastAsia="Times New Roman"/>
          <w:noProof/>
          <w:color w:val="000000" w:themeColor="text1"/>
          <w:szCs w:val="28"/>
          <w:lang w:eastAsia="ru-RU"/>
        </w:rPr>
        <w:t>мейнфрейм</w:t>
      </w:r>
      <w:r w:rsidR="003371FE" w:rsidRPr="002C25E9">
        <w:rPr>
          <w:rFonts w:eastAsia="Times New Roman"/>
          <w:color w:val="000000" w:themeColor="text1"/>
          <w:szCs w:val="28"/>
          <w:lang w:eastAsia="ru-RU"/>
        </w:rPr>
        <w:t xml:space="preserve"> – </w:t>
      </w:r>
      <w:r w:rsidRPr="002C25E9">
        <w:rPr>
          <w:rFonts w:eastAsia="Times New Roman"/>
          <w:color w:val="000000" w:themeColor="text1"/>
          <w:szCs w:val="28"/>
          <w:lang w:eastAsia="ru-RU"/>
        </w:rPr>
        <w:t>большой универсальный высокопроизводительный отказоустойчивый сервер со значительными ресурсами ввода-вывода, большим объёмом оперативной и внешней памяти, предназначенный для использования в критически важных системах с интенсивной пакетной и оперативной транзакционной обработкой.</w:t>
      </w:r>
    </w:p>
    <w:p w:rsidR="00CB6F92" w:rsidRDefault="00C727FB" w:rsidP="00CD205E">
      <w:pPr>
        <w:spacing w:beforeLines="60"/>
        <w:rPr>
          <w:rFonts w:eastAsia="Times New Roman"/>
          <w:color w:val="000000" w:themeColor="text1"/>
          <w:szCs w:val="28"/>
          <w:lang w:eastAsia="ru-RU"/>
        </w:rPr>
      </w:pPr>
      <w:r w:rsidRPr="002C25E9">
        <w:rPr>
          <w:color w:val="000000" w:themeColor="text1"/>
          <w:lang w:eastAsia="ru-RU"/>
        </w:rPr>
        <w:t>NFS</w:t>
      </w:r>
      <w:r w:rsidR="003371FE" w:rsidRPr="002C25E9">
        <w:rPr>
          <w:color w:val="000000" w:themeColor="text1"/>
          <w:sz w:val="24"/>
          <w:lang w:eastAsia="ru-RU"/>
        </w:rPr>
        <w:t> </w:t>
      </w:r>
      <w:r w:rsidRPr="002C25E9">
        <w:rPr>
          <w:rFonts w:ascii="Calibri" w:eastAsia="Times New Roman" w:hAnsi="Calibri"/>
          <w:color w:val="000000" w:themeColor="text1"/>
          <w:sz w:val="22"/>
          <w:szCs w:val="22"/>
          <w:lang w:eastAsia="ru-RU"/>
        </w:rPr>
        <w:t>–</w:t>
      </w:r>
      <w:r w:rsidR="003371FE" w:rsidRPr="002C25E9">
        <w:rPr>
          <w:rFonts w:ascii="Calibri" w:eastAsia="Times New Roman" w:hAnsi="Calibri"/>
          <w:color w:val="000000" w:themeColor="text1"/>
          <w:sz w:val="22"/>
          <w:szCs w:val="22"/>
          <w:lang w:eastAsia="ru-RU"/>
        </w:rPr>
        <w:t> </w:t>
      </w:r>
      <w:r w:rsidRPr="002C25E9">
        <w:rPr>
          <w:rFonts w:eastAsia="Times New Roman"/>
          <w:color w:val="000000" w:themeColor="text1"/>
          <w:szCs w:val="28"/>
          <w:lang w:eastAsia="ru-RU"/>
        </w:rPr>
        <w:t>(</w:t>
      </w:r>
      <w:r w:rsidR="003371FE" w:rsidRPr="002C25E9">
        <w:rPr>
          <w:rFonts w:eastAsia="Times New Roman"/>
          <w:color w:val="000000" w:themeColor="text1"/>
          <w:szCs w:val="28"/>
          <w:lang w:eastAsia="ru-RU"/>
        </w:rPr>
        <w:t xml:space="preserve">англ. </w:t>
      </w:r>
      <w:r w:rsidRPr="002C25E9">
        <w:rPr>
          <w:rFonts w:eastAsia="Times New Roman"/>
          <w:color w:val="000000" w:themeColor="text1"/>
          <w:szCs w:val="28"/>
          <w:lang w:val="en-US" w:eastAsia="ru-RU"/>
        </w:rPr>
        <w:t>Network</w:t>
      </w:r>
      <w:r w:rsidRPr="002C25E9">
        <w:rPr>
          <w:rFonts w:eastAsia="Times New Roman"/>
          <w:color w:val="000000" w:themeColor="text1"/>
          <w:szCs w:val="28"/>
          <w:lang w:eastAsia="ru-RU"/>
        </w:rPr>
        <w:t xml:space="preserve"> </w:t>
      </w:r>
      <w:r w:rsidRPr="002C25E9">
        <w:rPr>
          <w:rFonts w:eastAsia="Times New Roman"/>
          <w:color w:val="000000" w:themeColor="text1"/>
          <w:szCs w:val="28"/>
          <w:lang w:val="en-US" w:eastAsia="ru-RU"/>
        </w:rPr>
        <w:t>File</w:t>
      </w:r>
      <w:r w:rsidRPr="002C25E9">
        <w:rPr>
          <w:rFonts w:eastAsia="Times New Roman"/>
          <w:color w:val="000000" w:themeColor="text1"/>
          <w:szCs w:val="28"/>
          <w:lang w:eastAsia="ru-RU"/>
        </w:rPr>
        <w:t xml:space="preserve"> </w:t>
      </w:r>
      <w:r w:rsidRPr="002C25E9">
        <w:rPr>
          <w:rFonts w:eastAsia="Times New Roman"/>
          <w:color w:val="000000" w:themeColor="text1"/>
          <w:szCs w:val="28"/>
          <w:lang w:val="en-US" w:eastAsia="ru-RU"/>
        </w:rPr>
        <w:t>System</w:t>
      </w:r>
      <w:r w:rsidRPr="002C25E9">
        <w:rPr>
          <w:rFonts w:eastAsia="Times New Roman"/>
          <w:color w:val="000000" w:themeColor="text1"/>
          <w:szCs w:val="28"/>
          <w:lang w:eastAsia="ru-RU"/>
        </w:rPr>
        <w:t xml:space="preserve">) – </w:t>
      </w:r>
      <w:r w:rsidR="00190936" w:rsidRPr="002C25E9">
        <w:rPr>
          <w:color w:val="000000" w:themeColor="text1"/>
        </w:rPr>
        <w:t>протокол сетевого доступа к файловым системам</w:t>
      </w:r>
      <w:r w:rsidRPr="002C25E9">
        <w:rPr>
          <w:color w:val="000000" w:themeColor="text1"/>
        </w:rPr>
        <w:t>, позволяет системе предоставлять в общее пользование каталоги и файлы другим системам через</w:t>
      </w:r>
      <w:r w:rsidRPr="002C25E9">
        <w:rPr>
          <w:rFonts w:eastAsia="Times New Roman"/>
          <w:color w:val="000000" w:themeColor="text1"/>
          <w:szCs w:val="28"/>
          <w:lang w:eastAsia="ru-RU"/>
        </w:rPr>
        <w:t xml:space="preserve"> сеть.</w:t>
      </w:r>
    </w:p>
    <w:p w:rsidR="00CB6F92" w:rsidRDefault="00C727FB" w:rsidP="00CD205E">
      <w:pPr>
        <w:spacing w:beforeLines="60"/>
        <w:rPr>
          <w:rFonts w:eastAsia="Times New Roman"/>
          <w:color w:val="000000" w:themeColor="text1"/>
          <w:szCs w:val="28"/>
          <w:lang w:eastAsia="ru-RU"/>
        </w:rPr>
      </w:pPr>
      <w:r w:rsidRPr="002C25E9">
        <w:rPr>
          <w:rFonts w:eastAsia="Times New Roman"/>
          <w:color w:val="000000" w:themeColor="text1"/>
          <w:szCs w:val="28"/>
          <w:lang w:eastAsia="ru-RU"/>
        </w:rPr>
        <w:t xml:space="preserve">ODBC (англ. </w:t>
      </w:r>
      <w:proofErr w:type="spellStart"/>
      <w:r w:rsidRPr="002C25E9">
        <w:rPr>
          <w:rFonts w:eastAsia="Times New Roman"/>
          <w:color w:val="000000" w:themeColor="text1"/>
          <w:szCs w:val="28"/>
          <w:lang w:eastAsia="ru-RU"/>
        </w:rPr>
        <w:t>Open</w:t>
      </w:r>
      <w:proofErr w:type="spellEnd"/>
      <w:r w:rsidRPr="002C25E9">
        <w:rPr>
          <w:rFonts w:eastAsia="Times New Roman"/>
          <w:color w:val="000000" w:themeColor="text1"/>
          <w:szCs w:val="28"/>
          <w:lang w:eastAsia="ru-RU"/>
        </w:rPr>
        <w:t xml:space="preserve"> </w:t>
      </w:r>
      <w:proofErr w:type="spellStart"/>
      <w:r w:rsidRPr="002C25E9">
        <w:rPr>
          <w:rFonts w:eastAsia="Times New Roman"/>
          <w:color w:val="000000" w:themeColor="text1"/>
          <w:szCs w:val="28"/>
          <w:lang w:eastAsia="ru-RU"/>
        </w:rPr>
        <w:t>Database</w:t>
      </w:r>
      <w:proofErr w:type="spellEnd"/>
      <w:r w:rsidRPr="002C25E9">
        <w:rPr>
          <w:rFonts w:eastAsia="Times New Roman"/>
          <w:color w:val="000000" w:themeColor="text1"/>
          <w:szCs w:val="28"/>
          <w:lang w:eastAsia="ru-RU"/>
        </w:rPr>
        <w:t xml:space="preserve"> </w:t>
      </w:r>
      <w:proofErr w:type="spellStart"/>
      <w:r w:rsidRPr="002C25E9">
        <w:rPr>
          <w:rFonts w:eastAsia="Times New Roman"/>
          <w:color w:val="000000" w:themeColor="text1"/>
          <w:szCs w:val="28"/>
          <w:lang w:eastAsia="ru-RU"/>
        </w:rPr>
        <w:t>Connectivity</w:t>
      </w:r>
      <w:proofErr w:type="spellEnd"/>
      <w:r w:rsidRPr="002C25E9">
        <w:rPr>
          <w:rFonts w:eastAsia="Times New Roman"/>
          <w:color w:val="000000" w:themeColor="text1"/>
          <w:szCs w:val="28"/>
          <w:lang w:eastAsia="ru-RU"/>
        </w:rPr>
        <w:t>) – программный интерфейс доступа к базам данных</w:t>
      </w:r>
      <w:r w:rsidR="00D46A51" w:rsidRPr="002C25E9">
        <w:rPr>
          <w:rFonts w:eastAsia="Times New Roman"/>
          <w:color w:val="000000" w:themeColor="text1"/>
          <w:szCs w:val="28"/>
          <w:lang w:eastAsia="ru-RU"/>
        </w:rPr>
        <w:t>.</w:t>
      </w:r>
    </w:p>
    <w:p w:rsidR="00CB6F92" w:rsidRDefault="00A52EC1" w:rsidP="00CD205E">
      <w:pPr>
        <w:spacing w:beforeLines="60"/>
        <w:rPr>
          <w:rFonts w:eastAsia="Times New Roman"/>
          <w:color w:val="000000" w:themeColor="text1"/>
          <w:szCs w:val="28"/>
          <w:lang w:eastAsia="ru-RU"/>
        </w:rPr>
      </w:pPr>
      <w:r w:rsidRPr="002C25E9">
        <w:rPr>
          <w:rFonts w:eastAsia="Times New Roman"/>
          <w:color w:val="000000" w:themeColor="text1"/>
          <w:szCs w:val="28"/>
          <w:lang w:eastAsia="ru-RU"/>
        </w:rPr>
        <w:t>API (программный интерфейс приложения, интерфейс </w:t>
      </w:r>
      <w:hyperlink r:id="rId16" w:tooltip="Прикладное программное обеспечение" w:history="1">
        <w:r w:rsidRPr="002C25E9">
          <w:rPr>
            <w:rFonts w:eastAsia="Times New Roman"/>
            <w:color w:val="000000" w:themeColor="text1"/>
            <w:szCs w:val="28"/>
            <w:lang w:eastAsia="ru-RU"/>
          </w:rPr>
          <w:t>прикладного программирования</w:t>
        </w:r>
      </w:hyperlink>
      <w:r w:rsidR="00DD23F8" w:rsidRPr="002C25E9">
        <w:rPr>
          <w:rFonts w:eastAsia="Times New Roman"/>
          <w:color w:val="000000" w:themeColor="text1"/>
          <w:szCs w:val="28"/>
          <w:lang w:eastAsia="ru-RU"/>
        </w:rPr>
        <w:t>) — описание способ</w:t>
      </w:r>
      <w:r w:rsidR="00D46A51" w:rsidRPr="002C25E9">
        <w:rPr>
          <w:rFonts w:eastAsia="Times New Roman"/>
          <w:color w:val="000000" w:themeColor="text1"/>
          <w:szCs w:val="28"/>
          <w:lang w:eastAsia="ru-RU"/>
        </w:rPr>
        <w:t>о</w:t>
      </w:r>
      <w:r w:rsidR="00DD23F8" w:rsidRPr="002C25E9">
        <w:rPr>
          <w:rFonts w:eastAsia="Times New Roman"/>
          <w:color w:val="000000" w:themeColor="text1"/>
          <w:szCs w:val="28"/>
          <w:lang w:eastAsia="ru-RU"/>
        </w:rPr>
        <w:t xml:space="preserve">в </w:t>
      </w:r>
      <w:r w:rsidRPr="002C25E9">
        <w:rPr>
          <w:rFonts w:eastAsia="Times New Roman"/>
          <w:color w:val="000000" w:themeColor="text1"/>
          <w:szCs w:val="28"/>
          <w:lang w:eastAsia="ru-RU"/>
        </w:rPr>
        <w:t>(набор </w:t>
      </w:r>
      <w:hyperlink r:id="rId17" w:tooltip="Класс (программирование)" w:history="1">
        <w:r w:rsidRPr="002C25E9">
          <w:rPr>
            <w:rFonts w:eastAsia="Times New Roman"/>
            <w:color w:val="000000" w:themeColor="text1"/>
            <w:szCs w:val="28"/>
            <w:lang w:eastAsia="ru-RU"/>
          </w:rPr>
          <w:t>классов</w:t>
        </w:r>
      </w:hyperlink>
      <w:r w:rsidRPr="002C25E9">
        <w:rPr>
          <w:rFonts w:eastAsia="Times New Roman"/>
          <w:color w:val="000000" w:themeColor="text1"/>
          <w:szCs w:val="28"/>
          <w:lang w:eastAsia="ru-RU"/>
        </w:rPr>
        <w:t>, </w:t>
      </w:r>
      <w:hyperlink r:id="rId18" w:tooltip="Процедура (программирование)" w:history="1">
        <w:r w:rsidRPr="002C25E9">
          <w:rPr>
            <w:rFonts w:eastAsia="Times New Roman"/>
            <w:color w:val="000000" w:themeColor="text1"/>
            <w:szCs w:val="28"/>
            <w:lang w:eastAsia="ru-RU"/>
          </w:rPr>
          <w:t>процедур</w:t>
        </w:r>
      </w:hyperlink>
      <w:r w:rsidRPr="002C25E9">
        <w:rPr>
          <w:rFonts w:eastAsia="Times New Roman"/>
          <w:color w:val="000000" w:themeColor="text1"/>
          <w:szCs w:val="28"/>
          <w:lang w:eastAsia="ru-RU"/>
        </w:rPr>
        <w:t>, </w:t>
      </w:r>
      <w:r w:rsidR="00DD23F8" w:rsidRPr="002C25E9">
        <w:rPr>
          <w:rFonts w:eastAsia="Times New Roman"/>
          <w:color w:val="000000" w:themeColor="text1"/>
          <w:szCs w:val="28"/>
          <w:lang w:eastAsia="ru-RU"/>
        </w:rPr>
        <w:t xml:space="preserve"> </w:t>
      </w:r>
      <w:hyperlink r:id="rId19" w:tooltip="Функция (программирование)" w:history="1">
        <w:r w:rsidRPr="002C25E9">
          <w:rPr>
            <w:rFonts w:eastAsia="Times New Roman"/>
            <w:color w:val="000000" w:themeColor="text1"/>
            <w:szCs w:val="28"/>
            <w:lang w:eastAsia="ru-RU"/>
          </w:rPr>
          <w:t>функций</w:t>
        </w:r>
      </w:hyperlink>
      <w:r w:rsidRPr="002C25E9">
        <w:rPr>
          <w:rFonts w:eastAsia="Times New Roman"/>
          <w:color w:val="000000" w:themeColor="text1"/>
          <w:szCs w:val="28"/>
          <w:lang w:eastAsia="ru-RU"/>
        </w:rPr>
        <w:t>, </w:t>
      </w:r>
      <w:r w:rsidR="00DD23F8" w:rsidRPr="002C25E9">
        <w:rPr>
          <w:rFonts w:eastAsia="Times New Roman"/>
          <w:color w:val="000000" w:themeColor="text1"/>
          <w:szCs w:val="28"/>
          <w:lang w:eastAsia="ru-RU"/>
        </w:rPr>
        <w:t xml:space="preserve"> </w:t>
      </w:r>
      <w:hyperlink r:id="rId20" w:tooltip="Структура (программирование)" w:history="1">
        <w:r w:rsidRPr="002C25E9">
          <w:rPr>
            <w:rFonts w:eastAsia="Times New Roman"/>
            <w:color w:val="000000" w:themeColor="text1"/>
            <w:szCs w:val="28"/>
            <w:lang w:eastAsia="ru-RU"/>
          </w:rPr>
          <w:t>структур</w:t>
        </w:r>
      </w:hyperlink>
      <w:r w:rsidRPr="002C25E9">
        <w:rPr>
          <w:rFonts w:eastAsia="Times New Roman"/>
          <w:color w:val="000000" w:themeColor="text1"/>
          <w:szCs w:val="28"/>
          <w:lang w:eastAsia="ru-RU"/>
        </w:rPr>
        <w:t> </w:t>
      </w:r>
      <w:r w:rsidR="00DD23F8" w:rsidRPr="002C25E9">
        <w:rPr>
          <w:rFonts w:eastAsia="Times New Roman"/>
          <w:color w:val="000000" w:themeColor="text1"/>
          <w:szCs w:val="28"/>
          <w:lang w:eastAsia="ru-RU"/>
        </w:rPr>
        <w:t xml:space="preserve"> </w:t>
      </w:r>
      <w:r w:rsidRPr="002C25E9">
        <w:rPr>
          <w:rFonts w:eastAsia="Times New Roman"/>
          <w:color w:val="000000" w:themeColor="text1"/>
          <w:szCs w:val="28"/>
          <w:lang w:eastAsia="ru-RU"/>
        </w:rPr>
        <w:t>или</w:t>
      </w:r>
      <w:r w:rsidR="00DD23F8" w:rsidRPr="002C25E9">
        <w:rPr>
          <w:rFonts w:eastAsia="Times New Roman"/>
          <w:color w:val="000000" w:themeColor="text1"/>
          <w:szCs w:val="28"/>
          <w:lang w:eastAsia="ru-RU"/>
        </w:rPr>
        <w:t xml:space="preserve"> </w:t>
      </w:r>
      <w:r w:rsidRPr="002C25E9">
        <w:rPr>
          <w:rFonts w:eastAsia="Times New Roman"/>
          <w:color w:val="000000" w:themeColor="text1"/>
          <w:szCs w:val="28"/>
          <w:lang w:eastAsia="ru-RU"/>
        </w:rPr>
        <w:t> </w:t>
      </w:r>
      <w:hyperlink r:id="rId21" w:tooltip="Константа (программирование)" w:history="1">
        <w:r w:rsidRPr="002C25E9">
          <w:rPr>
            <w:rFonts w:eastAsia="Times New Roman"/>
            <w:color w:val="000000" w:themeColor="text1"/>
            <w:szCs w:val="28"/>
            <w:lang w:eastAsia="ru-RU"/>
          </w:rPr>
          <w:t>констант</w:t>
        </w:r>
      </w:hyperlink>
      <w:r w:rsidRPr="002C25E9">
        <w:rPr>
          <w:rFonts w:eastAsia="Times New Roman"/>
          <w:color w:val="000000" w:themeColor="text1"/>
          <w:szCs w:val="28"/>
          <w:lang w:eastAsia="ru-RU"/>
        </w:rPr>
        <w:t>), которыми одна компьютерная программа может взаимодействовать с другой программой.</w:t>
      </w:r>
    </w:p>
    <w:p w:rsidR="00CB6F92" w:rsidRDefault="00C727FB" w:rsidP="00CD205E">
      <w:pPr>
        <w:spacing w:beforeLines="60"/>
        <w:rPr>
          <w:rFonts w:eastAsia="Times New Roman"/>
          <w:color w:val="000000" w:themeColor="text1"/>
          <w:szCs w:val="28"/>
          <w:lang w:eastAsia="ru-RU"/>
        </w:rPr>
      </w:pPr>
      <w:r w:rsidRPr="002C25E9">
        <w:rPr>
          <w:rFonts w:eastAsia="Times New Roman"/>
          <w:color w:val="000000" w:themeColor="text1"/>
          <w:szCs w:val="28"/>
          <w:lang w:eastAsia="ru-RU"/>
        </w:rPr>
        <w:t>PC – персональный компьютер</w:t>
      </w:r>
      <w:r w:rsidR="00D46A51" w:rsidRPr="002C25E9">
        <w:rPr>
          <w:rFonts w:eastAsia="Times New Roman"/>
          <w:color w:val="000000" w:themeColor="text1"/>
          <w:szCs w:val="28"/>
          <w:lang w:eastAsia="ru-RU"/>
        </w:rPr>
        <w:t>.</w:t>
      </w:r>
    </w:p>
    <w:p w:rsidR="00CB6F92" w:rsidRDefault="00C727FB" w:rsidP="00CD205E">
      <w:pPr>
        <w:spacing w:beforeLines="60"/>
        <w:rPr>
          <w:rFonts w:eastAsia="Times New Roman"/>
          <w:color w:val="000000" w:themeColor="text1"/>
          <w:szCs w:val="28"/>
          <w:lang w:eastAsia="ru-RU"/>
        </w:rPr>
      </w:pPr>
      <w:r w:rsidRPr="002C25E9">
        <w:rPr>
          <w:color w:val="000000" w:themeColor="text1"/>
          <w:lang w:eastAsia="ru-RU"/>
        </w:rPr>
        <w:t>RAM</w:t>
      </w:r>
      <w:r w:rsidRPr="002C25E9">
        <w:rPr>
          <w:color w:val="000000" w:themeColor="text1"/>
          <w:sz w:val="24"/>
          <w:lang w:eastAsia="ru-RU"/>
        </w:rPr>
        <w:t xml:space="preserve"> </w:t>
      </w:r>
      <w:r w:rsidRPr="002C25E9">
        <w:rPr>
          <w:rFonts w:ascii="Calibri" w:eastAsia="Times New Roman" w:hAnsi="Calibri"/>
          <w:color w:val="000000" w:themeColor="text1"/>
          <w:sz w:val="22"/>
          <w:szCs w:val="22"/>
          <w:lang w:eastAsia="ru-RU"/>
        </w:rPr>
        <w:t xml:space="preserve">– </w:t>
      </w:r>
      <w:r w:rsidR="003371FE" w:rsidRPr="002C25E9">
        <w:rPr>
          <w:rFonts w:ascii="Calibri" w:eastAsia="Times New Roman" w:hAnsi="Calibri"/>
          <w:color w:val="000000" w:themeColor="text1"/>
          <w:sz w:val="22"/>
          <w:szCs w:val="22"/>
          <w:lang w:eastAsia="ru-RU"/>
        </w:rPr>
        <w:t>(</w:t>
      </w:r>
      <w:r w:rsidRPr="002C25E9">
        <w:rPr>
          <w:rFonts w:eastAsia="Times New Roman"/>
          <w:color w:val="000000" w:themeColor="text1"/>
          <w:szCs w:val="28"/>
          <w:lang w:eastAsia="ru-RU"/>
        </w:rPr>
        <w:t xml:space="preserve">англ. </w:t>
      </w:r>
      <w:r w:rsidRPr="002C25E9">
        <w:rPr>
          <w:rFonts w:eastAsia="Times New Roman"/>
          <w:color w:val="000000" w:themeColor="text1"/>
          <w:szCs w:val="28"/>
          <w:lang w:val="en-US" w:eastAsia="ru-RU"/>
        </w:rPr>
        <w:t>Random</w:t>
      </w:r>
      <w:r w:rsidRPr="002C25E9">
        <w:rPr>
          <w:rFonts w:eastAsia="Times New Roman"/>
          <w:color w:val="000000" w:themeColor="text1"/>
          <w:szCs w:val="28"/>
          <w:lang w:eastAsia="ru-RU"/>
        </w:rPr>
        <w:t xml:space="preserve"> </w:t>
      </w:r>
      <w:r w:rsidRPr="002C25E9">
        <w:rPr>
          <w:rFonts w:eastAsia="Times New Roman"/>
          <w:color w:val="000000" w:themeColor="text1"/>
          <w:szCs w:val="28"/>
          <w:lang w:val="en-US" w:eastAsia="ru-RU"/>
        </w:rPr>
        <w:t>Access</w:t>
      </w:r>
      <w:r w:rsidRPr="002C25E9">
        <w:rPr>
          <w:rFonts w:eastAsia="Times New Roman"/>
          <w:color w:val="000000" w:themeColor="text1"/>
          <w:szCs w:val="28"/>
          <w:lang w:eastAsia="ru-RU"/>
        </w:rPr>
        <w:t xml:space="preserve"> </w:t>
      </w:r>
      <w:r w:rsidRPr="002C25E9">
        <w:rPr>
          <w:rFonts w:eastAsia="Times New Roman"/>
          <w:color w:val="000000" w:themeColor="text1"/>
          <w:szCs w:val="28"/>
          <w:lang w:val="en-US" w:eastAsia="ru-RU"/>
        </w:rPr>
        <w:t>Memory</w:t>
      </w:r>
      <w:r w:rsidRPr="002C25E9">
        <w:rPr>
          <w:rFonts w:eastAsia="Times New Roman"/>
          <w:color w:val="000000" w:themeColor="text1"/>
          <w:szCs w:val="28"/>
          <w:lang w:eastAsia="ru-RU"/>
        </w:rPr>
        <w:t>) – запоминающее устройство с произвольным доступом – один из видов памяти компьютера, позволяющий единовременно получить доступ к любой ячейке по её адресу на чтение или запись.</w:t>
      </w:r>
    </w:p>
    <w:p w:rsidR="00CB6F92" w:rsidRDefault="00C727FB" w:rsidP="00CD205E">
      <w:pPr>
        <w:spacing w:beforeLines="60"/>
        <w:rPr>
          <w:color w:val="000000" w:themeColor="text1"/>
        </w:rPr>
      </w:pPr>
      <w:r w:rsidRPr="002C25E9">
        <w:rPr>
          <w:color w:val="000000" w:themeColor="text1"/>
        </w:rPr>
        <w:t>RPO</w:t>
      </w:r>
      <w:r w:rsidR="003371FE" w:rsidRPr="002C25E9">
        <w:rPr>
          <w:color w:val="000000" w:themeColor="text1"/>
        </w:rPr>
        <w:t> </w:t>
      </w:r>
      <w:r w:rsidRPr="002C25E9">
        <w:rPr>
          <w:color w:val="000000" w:themeColor="text1"/>
        </w:rPr>
        <w:t>–</w:t>
      </w:r>
      <w:r w:rsidR="003371FE" w:rsidRPr="002C25E9">
        <w:rPr>
          <w:color w:val="000000" w:themeColor="text1"/>
        </w:rPr>
        <w:t> </w:t>
      </w:r>
      <w:r w:rsidRPr="002C25E9">
        <w:rPr>
          <w:color w:val="000000" w:themeColor="text1"/>
        </w:rPr>
        <w:t>(</w:t>
      </w:r>
      <w:r w:rsidR="003371FE" w:rsidRPr="002C25E9">
        <w:rPr>
          <w:rFonts w:eastAsia="Times New Roman"/>
          <w:color w:val="000000" w:themeColor="text1"/>
          <w:szCs w:val="28"/>
          <w:lang w:eastAsia="ru-RU"/>
        </w:rPr>
        <w:t xml:space="preserve">англ. </w:t>
      </w:r>
      <w:r w:rsidRPr="002C25E9">
        <w:rPr>
          <w:color w:val="000000" w:themeColor="text1"/>
          <w:lang w:val="en-US"/>
        </w:rPr>
        <w:t>Recovery</w:t>
      </w:r>
      <w:r w:rsidRPr="002C25E9">
        <w:rPr>
          <w:color w:val="000000" w:themeColor="text1"/>
        </w:rPr>
        <w:t xml:space="preserve"> </w:t>
      </w:r>
      <w:r w:rsidRPr="002C25E9">
        <w:rPr>
          <w:color w:val="000000" w:themeColor="text1"/>
          <w:lang w:val="en-US"/>
        </w:rPr>
        <w:t>point</w:t>
      </w:r>
      <w:r w:rsidRPr="002C25E9">
        <w:rPr>
          <w:color w:val="000000" w:themeColor="text1"/>
        </w:rPr>
        <w:t xml:space="preserve"> </w:t>
      </w:r>
      <w:r w:rsidRPr="002C25E9">
        <w:rPr>
          <w:color w:val="000000" w:themeColor="text1"/>
          <w:lang w:val="en-US"/>
        </w:rPr>
        <w:t>objective</w:t>
      </w:r>
      <w:r w:rsidRPr="002C25E9">
        <w:rPr>
          <w:color w:val="000000" w:themeColor="text1"/>
        </w:rPr>
        <w:t>) – Допустимая точка восстановления. Максимальный период времени, за который могут быть потеряны данные в результате инцидента.</w:t>
      </w:r>
    </w:p>
    <w:p w:rsidR="00CB6F92" w:rsidRDefault="00C727FB" w:rsidP="00CD205E">
      <w:pPr>
        <w:spacing w:beforeLines="60"/>
        <w:rPr>
          <w:color w:val="000000" w:themeColor="text1"/>
        </w:rPr>
      </w:pPr>
      <w:r w:rsidRPr="002C25E9">
        <w:rPr>
          <w:color w:val="000000" w:themeColor="text1"/>
        </w:rPr>
        <w:t>RTO</w:t>
      </w:r>
      <w:r w:rsidR="003371FE" w:rsidRPr="002C25E9">
        <w:rPr>
          <w:color w:val="000000" w:themeColor="text1"/>
        </w:rPr>
        <w:t> </w:t>
      </w:r>
      <w:r w:rsidRPr="002C25E9">
        <w:rPr>
          <w:color w:val="000000" w:themeColor="text1"/>
        </w:rPr>
        <w:t>–</w:t>
      </w:r>
      <w:r w:rsidR="003371FE" w:rsidRPr="002C25E9">
        <w:rPr>
          <w:color w:val="000000" w:themeColor="text1"/>
        </w:rPr>
        <w:t> </w:t>
      </w:r>
      <w:r w:rsidRPr="002C25E9">
        <w:rPr>
          <w:color w:val="000000" w:themeColor="text1"/>
        </w:rPr>
        <w:t>(</w:t>
      </w:r>
      <w:r w:rsidR="003371FE" w:rsidRPr="002C25E9">
        <w:rPr>
          <w:rFonts w:eastAsia="Times New Roman"/>
          <w:color w:val="000000" w:themeColor="text1"/>
          <w:szCs w:val="28"/>
          <w:lang w:eastAsia="ru-RU"/>
        </w:rPr>
        <w:t xml:space="preserve">англ. </w:t>
      </w:r>
      <w:r w:rsidRPr="002C25E9">
        <w:rPr>
          <w:color w:val="000000" w:themeColor="text1"/>
          <w:lang w:val="en-US"/>
        </w:rPr>
        <w:t>Recovery</w:t>
      </w:r>
      <w:r w:rsidRPr="002C25E9">
        <w:rPr>
          <w:color w:val="000000" w:themeColor="text1"/>
        </w:rPr>
        <w:t xml:space="preserve"> </w:t>
      </w:r>
      <w:r w:rsidRPr="002C25E9">
        <w:rPr>
          <w:color w:val="000000" w:themeColor="text1"/>
          <w:lang w:val="en-US"/>
        </w:rPr>
        <w:t>time</w:t>
      </w:r>
      <w:r w:rsidRPr="002C25E9">
        <w:rPr>
          <w:color w:val="000000" w:themeColor="text1"/>
        </w:rPr>
        <w:t xml:space="preserve"> </w:t>
      </w:r>
      <w:r w:rsidRPr="002C25E9">
        <w:rPr>
          <w:color w:val="000000" w:themeColor="text1"/>
          <w:lang w:val="en-US"/>
        </w:rPr>
        <w:t>objective</w:t>
      </w:r>
      <w:r w:rsidRPr="002C25E9">
        <w:rPr>
          <w:color w:val="000000" w:themeColor="text1"/>
        </w:rPr>
        <w:t>) – Допустимое время восстановления. Промежуток времени, в течение которого система может оставаться недоступной в случае аварии.</w:t>
      </w:r>
    </w:p>
    <w:p w:rsidR="00CB6F92" w:rsidRDefault="00C727FB" w:rsidP="00CD205E">
      <w:pPr>
        <w:spacing w:beforeLines="60"/>
        <w:rPr>
          <w:rFonts w:eastAsia="Times New Roman"/>
          <w:color w:val="000000" w:themeColor="text1"/>
          <w:szCs w:val="28"/>
          <w:lang w:eastAsia="ru-RU"/>
        </w:rPr>
      </w:pPr>
      <w:r w:rsidRPr="002C25E9">
        <w:rPr>
          <w:color w:val="000000" w:themeColor="text1"/>
          <w:lang w:eastAsia="ru-RU"/>
        </w:rPr>
        <w:t>SOAP</w:t>
      </w:r>
      <w:r w:rsidRPr="002C25E9">
        <w:rPr>
          <w:color w:val="000000" w:themeColor="text1"/>
          <w:sz w:val="24"/>
          <w:lang w:eastAsia="ru-RU"/>
        </w:rPr>
        <w:t xml:space="preserve"> </w:t>
      </w:r>
      <w:r w:rsidRPr="002C25E9">
        <w:rPr>
          <w:rFonts w:ascii="Calibri" w:eastAsia="Times New Roman" w:hAnsi="Calibri"/>
          <w:color w:val="000000" w:themeColor="text1"/>
          <w:sz w:val="22"/>
          <w:szCs w:val="22"/>
          <w:lang w:eastAsia="ru-RU"/>
        </w:rPr>
        <w:t xml:space="preserve">– </w:t>
      </w:r>
      <w:r w:rsidRPr="002C25E9">
        <w:rPr>
          <w:rFonts w:eastAsia="Times New Roman"/>
          <w:color w:val="000000" w:themeColor="text1"/>
          <w:szCs w:val="28"/>
          <w:lang w:eastAsia="ru-RU"/>
        </w:rPr>
        <w:t xml:space="preserve">(англ. </w:t>
      </w:r>
      <w:r w:rsidRPr="002C25E9">
        <w:rPr>
          <w:rFonts w:eastAsia="Times New Roman"/>
          <w:color w:val="000000" w:themeColor="text1"/>
          <w:szCs w:val="28"/>
          <w:lang w:val="en-US" w:eastAsia="ru-RU"/>
        </w:rPr>
        <w:t>Simple</w:t>
      </w:r>
      <w:r w:rsidRPr="002C25E9">
        <w:rPr>
          <w:rFonts w:eastAsia="Times New Roman"/>
          <w:color w:val="000000" w:themeColor="text1"/>
          <w:szCs w:val="28"/>
          <w:lang w:eastAsia="ru-RU"/>
        </w:rPr>
        <w:t xml:space="preserve"> </w:t>
      </w:r>
      <w:r w:rsidRPr="002C25E9">
        <w:rPr>
          <w:rFonts w:eastAsia="Times New Roman"/>
          <w:color w:val="000000" w:themeColor="text1"/>
          <w:szCs w:val="28"/>
          <w:lang w:val="en-US" w:eastAsia="ru-RU"/>
        </w:rPr>
        <w:t>Object</w:t>
      </w:r>
      <w:r w:rsidRPr="002C25E9">
        <w:rPr>
          <w:rFonts w:eastAsia="Times New Roman"/>
          <w:color w:val="000000" w:themeColor="text1"/>
          <w:szCs w:val="28"/>
          <w:lang w:eastAsia="ru-RU"/>
        </w:rPr>
        <w:t xml:space="preserve"> </w:t>
      </w:r>
      <w:r w:rsidRPr="002C25E9">
        <w:rPr>
          <w:rFonts w:eastAsia="Times New Roman"/>
          <w:color w:val="000000" w:themeColor="text1"/>
          <w:szCs w:val="28"/>
          <w:lang w:val="en-US" w:eastAsia="ru-RU"/>
        </w:rPr>
        <w:t>Access</w:t>
      </w:r>
      <w:r w:rsidRPr="002C25E9">
        <w:rPr>
          <w:rFonts w:eastAsia="Times New Roman"/>
          <w:color w:val="000000" w:themeColor="text1"/>
          <w:szCs w:val="28"/>
          <w:lang w:eastAsia="ru-RU"/>
        </w:rPr>
        <w:t xml:space="preserve"> </w:t>
      </w:r>
      <w:r w:rsidRPr="002C25E9">
        <w:rPr>
          <w:rFonts w:eastAsia="Times New Roman"/>
          <w:color w:val="000000" w:themeColor="text1"/>
          <w:szCs w:val="28"/>
          <w:lang w:val="en-US" w:eastAsia="ru-RU"/>
        </w:rPr>
        <w:t>Protocol</w:t>
      </w:r>
      <w:r w:rsidRPr="002C25E9">
        <w:rPr>
          <w:rFonts w:eastAsia="Times New Roman"/>
          <w:color w:val="000000" w:themeColor="text1"/>
          <w:szCs w:val="28"/>
          <w:lang w:eastAsia="ru-RU"/>
        </w:rPr>
        <w:t xml:space="preserve">) </w:t>
      </w:r>
      <w:r w:rsidR="003371FE" w:rsidRPr="002C25E9">
        <w:rPr>
          <w:rFonts w:eastAsia="Times New Roman"/>
          <w:color w:val="000000" w:themeColor="text1"/>
          <w:szCs w:val="28"/>
          <w:lang w:eastAsia="ru-RU"/>
        </w:rPr>
        <w:t xml:space="preserve">– </w:t>
      </w:r>
      <w:r w:rsidRPr="002C25E9">
        <w:rPr>
          <w:rFonts w:eastAsia="Times New Roman"/>
          <w:color w:val="000000" w:themeColor="text1"/>
          <w:szCs w:val="28"/>
          <w:lang w:eastAsia="ru-RU"/>
        </w:rPr>
        <w:t xml:space="preserve">простой протокол доступа к </w:t>
      </w:r>
      <w:proofErr w:type="gramStart"/>
      <w:r w:rsidRPr="002C25E9">
        <w:rPr>
          <w:rFonts w:eastAsia="Times New Roman"/>
          <w:color w:val="000000" w:themeColor="text1"/>
          <w:szCs w:val="28"/>
          <w:lang w:eastAsia="ru-RU"/>
        </w:rPr>
        <w:t>структурированным</w:t>
      </w:r>
      <w:proofErr w:type="gramEnd"/>
      <w:r w:rsidRPr="002C25E9">
        <w:rPr>
          <w:rFonts w:eastAsia="Times New Roman"/>
          <w:color w:val="000000" w:themeColor="text1"/>
          <w:szCs w:val="28"/>
          <w:lang w:eastAsia="ru-RU"/>
        </w:rPr>
        <w:t xml:space="preserve"> сообщениями в распределенной вычислительной среде</w:t>
      </w:r>
      <w:r w:rsidR="00C510F2" w:rsidRPr="002C25E9">
        <w:rPr>
          <w:rFonts w:eastAsia="Times New Roman"/>
          <w:color w:val="000000" w:themeColor="text1"/>
          <w:szCs w:val="28"/>
          <w:lang w:eastAsia="ru-RU"/>
        </w:rPr>
        <w:t>.</w:t>
      </w:r>
    </w:p>
    <w:p w:rsidR="00CB6F92" w:rsidRDefault="00C727FB" w:rsidP="00CD205E">
      <w:pPr>
        <w:spacing w:beforeLines="60"/>
        <w:rPr>
          <w:rFonts w:eastAsia="Times New Roman"/>
          <w:color w:val="000000" w:themeColor="text1"/>
          <w:szCs w:val="28"/>
          <w:lang w:eastAsia="ru-RU"/>
        </w:rPr>
      </w:pPr>
      <w:r w:rsidRPr="002C25E9">
        <w:rPr>
          <w:color w:val="000000" w:themeColor="text1"/>
          <w:lang w:eastAsia="ru-RU"/>
        </w:rPr>
        <w:t>SQL</w:t>
      </w:r>
      <w:r w:rsidRPr="002C25E9">
        <w:rPr>
          <w:color w:val="000000" w:themeColor="text1"/>
          <w:sz w:val="24"/>
          <w:lang w:eastAsia="ru-RU"/>
        </w:rPr>
        <w:t xml:space="preserve"> </w:t>
      </w:r>
      <w:r w:rsidRPr="002C25E9">
        <w:rPr>
          <w:rFonts w:ascii="Calibri" w:eastAsia="Times New Roman" w:hAnsi="Calibri"/>
          <w:color w:val="000000" w:themeColor="text1"/>
          <w:sz w:val="22"/>
          <w:szCs w:val="22"/>
          <w:lang w:eastAsia="ru-RU"/>
        </w:rPr>
        <w:t xml:space="preserve">– </w:t>
      </w:r>
      <w:r w:rsidRPr="002C25E9">
        <w:rPr>
          <w:rFonts w:eastAsia="Times New Roman"/>
          <w:color w:val="000000" w:themeColor="text1"/>
          <w:szCs w:val="28"/>
          <w:lang w:eastAsia="ru-RU"/>
        </w:rPr>
        <w:t xml:space="preserve">(англ. </w:t>
      </w:r>
      <w:proofErr w:type="spellStart"/>
      <w:r w:rsidRPr="002C25E9">
        <w:rPr>
          <w:rFonts w:eastAsia="Times New Roman"/>
          <w:color w:val="000000" w:themeColor="text1"/>
          <w:szCs w:val="28"/>
          <w:lang w:eastAsia="ru-RU"/>
        </w:rPr>
        <w:t>Structured</w:t>
      </w:r>
      <w:proofErr w:type="spellEnd"/>
      <w:r w:rsidRPr="002C25E9">
        <w:rPr>
          <w:rFonts w:eastAsia="Times New Roman"/>
          <w:color w:val="000000" w:themeColor="text1"/>
          <w:szCs w:val="28"/>
          <w:lang w:eastAsia="ru-RU"/>
        </w:rPr>
        <w:t xml:space="preserve"> </w:t>
      </w:r>
      <w:proofErr w:type="spellStart"/>
      <w:r w:rsidRPr="002C25E9">
        <w:rPr>
          <w:rFonts w:eastAsia="Times New Roman"/>
          <w:color w:val="000000" w:themeColor="text1"/>
          <w:szCs w:val="28"/>
          <w:lang w:eastAsia="ru-RU"/>
        </w:rPr>
        <w:t>query</w:t>
      </w:r>
      <w:proofErr w:type="spellEnd"/>
      <w:r w:rsidRPr="002C25E9">
        <w:rPr>
          <w:rFonts w:eastAsia="Times New Roman"/>
          <w:color w:val="000000" w:themeColor="text1"/>
          <w:szCs w:val="28"/>
          <w:lang w:eastAsia="ru-RU"/>
        </w:rPr>
        <w:t xml:space="preserve"> </w:t>
      </w:r>
      <w:proofErr w:type="spellStart"/>
      <w:r w:rsidRPr="002C25E9">
        <w:rPr>
          <w:rFonts w:eastAsia="Times New Roman"/>
          <w:color w:val="000000" w:themeColor="text1"/>
          <w:szCs w:val="28"/>
          <w:lang w:eastAsia="ru-RU"/>
        </w:rPr>
        <w:t>language</w:t>
      </w:r>
      <w:proofErr w:type="spellEnd"/>
      <w:r w:rsidRPr="002C25E9">
        <w:rPr>
          <w:rFonts w:eastAsia="Times New Roman"/>
          <w:color w:val="000000" w:themeColor="text1"/>
          <w:szCs w:val="28"/>
          <w:lang w:eastAsia="ru-RU"/>
        </w:rPr>
        <w:t xml:space="preserve">) язык структурированных запросов </w:t>
      </w:r>
    </w:p>
    <w:p w:rsidR="00CB6F92" w:rsidRDefault="00C727FB" w:rsidP="00CD205E">
      <w:pPr>
        <w:spacing w:beforeLines="60"/>
        <w:rPr>
          <w:rFonts w:eastAsia="Times New Roman"/>
          <w:color w:val="000000" w:themeColor="text1"/>
          <w:szCs w:val="28"/>
          <w:lang w:eastAsia="ru-RU"/>
        </w:rPr>
      </w:pPr>
      <w:r w:rsidRPr="002C25E9">
        <w:rPr>
          <w:color w:val="000000" w:themeColor="text1"/>
          <w:lang w:eastAsia="ru-RU"/>
        </w:rPr>
        <w:t>SSO</w:t>
      </w:r>
      <w:r w:rsidRPr="002C25E9">
        <w:rPr>
          <w:color w:val="000000" w:themeColor="text1"/>
          <w:sz w:val="24"/>
          <w:lang w:eastAsia="ru-RU"/>
        </w:rPr>
        <w:t xml:space="preserve"> </w:t>
      </w:r>
      <w:r w:rsidRPr="002C25E9">
        <w:rPr>
          <w:rFonts w:ascii="Calibri" w:eastAsia="Times New Roman" w:hAnsi="Calibri"/>
          <w:color w:val="000000" w:themeColor="text1"/>
          <w:sz w:val="22"/>
          <w:szCs w:val="22"/>
          <w:lang w:eastAsia="ru-RU"/>
        </w:rPr>
        <w:t xml:space="preserve">– </w:t>
      </w:r>
      <w:r w:rsidRPr="002C25E9">
        <w:rPr>
          <w:rFonts w:eastAsia="Times New Roman"/>
          <w:color w:val="000000" w:themeColor="text1"/>
          <w:szCs w:val="28"/>
          <w:lang w:eastAsia="ru-RU"/>
        </w:rPr>
        <w:t xml:space="preserve"> (англ. </w:t>
      </w:r>
      <w:proofErr w:type="spellStart"/>
      <w:r w:rsidRPr="002C25E9">
        <w:rPr>
          <w:rFonts w:eastAsia="Times New Roman"/>
          <w:color w:val="000000" w:themeColor="text1"/>
          <w:szCs w:val="28"/>
          <w:lang w:eastAsia="ru-RU"/>
        </w:rPr>
        <w:t>Single</w:t>
      </w:r>
      <w:proofErr w:type="spellEnd"/>
      <w:r w:rsidRPr="002C25E9">
        <w:rPr>
          <w:rFonts w:eastAsia="Times New Roman"/>
          <w:color w:val="000000" w:themeColor="text1"/>
          <w:szCs w:val="28"/>
          <w:lang w:eastAsia="ru-RU"/>
        </w:rPr>
        <w:t xml:space="preserve"> </w:t>
      </w:r>
      <w:proofErr w:type="spellStart"/>
      <w:r w:rsidRPr="002C25E9">
        <w:rPr>
          <w:rFonts w:eastAsia="Times New Roman"/>
          <w:color w:val="000000" w:themeColor="text1"/>
          <w:szCs w:val="28"/>
          <w:lang w:eastAsia="ru-RU"/>
        </w:rPr>
        <w:t>Sign-On</w:t>
      </w:r>
      <w:proofErr w:type="spellEnd"/>
      <w:r w:rsidRPr="002C25E9">
        <w:rPr>
          <w:rFonts w:eastAsia="Times New Roman"/>
          <w:color w:val="000000" w:themeColor="text1"/>
          <w:szCs w:val="28"/>
          <w:lang w:eastAsia="ru-RU"/>
        </w:rPr>
        <w:t>) технология единого входа  – технология, при использовании которой пользователь переходит из одного раздела портала в другой, либо из одной системы в другую, не связанную с первой систему, без повторной аутентификации.</w:t>
      </w:r>
    </w:p>
    <w:p w:rsidR="00CB6F92" w:rsidRDefault="00A52EC1" w:rsidP="00CD205E">
      <w:pPr>
        <w:spacing w:beforeLines="60"/>
        <w:rPr>
          <w:color w:val="000000" w:themeColor="text1"/>
          <w:lang w:eastAsia="ru-RU"/>
        </w:rPr>
      </w:pPr>
      <w:r w:rsidRPr="002C25E9">
        <w:rPr>
          <w:color w:val="000000" w:themeColor="text1"/>
          <w:lang w:eastAsia="ru-RU"/>
        </w:rPr>
        <w:t>VLAN (</w:t>
      </w:r>
      <w:proofErr w:type="spellStart"/>
      <w:r w:rsidR="00044FD8" w:rsidRPr="002C25E9">
        <w:rPr>
          <w:color w:val="000000" w:themeColor="text1"/>
          <w:lang w:eastAsia="ru-RU"/>
        </w:rPr>
        <w:fldChar w:fldCharType="begin"/>
      </w:r>
      <w:r w:rsidRPr="002C25E9">
        <w:rPr>
          <w:color w:val="000000" w:themeColor="text1"/>
          <w:lang w:eastAsia="ru-RU"/>
        </w:rPr>
        <w:instrText xml:space="preserve"> HYPERLINK "https://ru.wikipedia.org/wiki/%D0%90%D0%B1%D0%B1%D1%80%D0%B5%D0%B2%D0%B8%D0%B0%D1%82%D1%83%D1%80%D0%B0" \o "Аббревиатура" </w:instrText>
      </w:r>
      <w:r w:rsidR="00044FD8" w:rsidRPr="002C25E9">
        <w:rPr>
          <w:color w:val="000000" w:themeColor="text1"/>
          <w:lang w:eastAsia="ru-RU"/>
        </w:rPr>
        <w:fldChar w:fldCharType="separate"/>
      </w:r>
      <w:r w:rsidRPr="002C25E9">
        <w:rPr>
          <w:color w:val="000000" w:themeColor="text1"/>
          <w:lang w:eastAsia="ru-RU"/>
        </w:rPr>
        <w:t>аббр</w:t>
      </w:r>
      <w:proofErr w:type="spellEnd"/>
      <w:r w:rsidRPr="002C25E9">
        <w:rPr>
          <w:color w:val="000000" w:themeColor="text1"/>
          <w:lang w:eastAsia="ru-RU"/>
        </w:rPr>
        <w:t>.</w:t>
      </w:r>
      <w:r w:rsidR="00044FD8" w:rsidRPr="002C25E9">
        <w:rPr>
          <w:color w:val="000000" w:themeColor="text1"/>
          <w:lang w:eastAsia="ru-RU"/>
        </w:rPr>
        <w:fldChar w:fldCharType="end"/>
      </w:r>
      <w:r w:rsidRPr="002C25E9">
        <w:rPr>
          <w:color w:val="000000" w:themeColor="text1"/>
          <w:lang w:eastAsia="ru-RU"/>
        </w:rPr>
        <w:t> от </w:t>
      </w:r>
      <w:hyperlink r:id="rId22" w:tooltip="Английский язык" w:history="1">
        <w:r w:rsidRPr="002C25E9">
          <w:rPr>
            <w:color w:val="000000" w:themeColor="text1"/>
            <w:lang w:eastAsia="ru-RU"/>
          </w:rPr>
          <w:t>англ.</w:t>
        </w:r>
      </w:hyperlink>
      <w:r w:rsidRPr="002C25E9">
        <w:rPr>
          <w:color w:val="000000" w:themeColor="text1"/>
          <w:lang w:eastAsia="ru-RU"/>
        </w:rPr>
        <w:t> </w:t>
      </w:r>
      <w:proofErr w:type="spellStart"/>
      <w:r w:rsidRPr="002C25E9">
        <w:rPr>
          <w:color w:val="000000" w:themeColor="text1"/>
          <w:lang w:eastAsia="ru-RU"/>
        </w:rPr>
        <w:t>Virtual</w:t>
      </w:r>
      <w:proofErr w:type="spellEnd"/>
      <w:r w:rsidRPr="002C25E9">
        <w:rPr>
          <w:color w:val="000000" w:themeColor="text1"/>
          <w:lang w:eastAsia="ru-RU"/>
        </w:rPr>
        <w:t xml:space="preserve"> </w:t>
      </w:r>
      <w:proofErr w:type="spellStart"/>
      <w:r w:rsidRPr="002C25E9">
        <w:rPr>
          <w:color w:val="000000" w:themeColor="text1"/>
          <w:lang w:eastAsia="ru-RU"/>
        </w:rPr>
        <w:t>Local</w:t>
      </w:r>
      <w:proofErr w:type="spellEnd"/>
      <w:r w:rsidRPr="002C25E9">
        <w:rPr>
          <w:color w:val="000000" w:themeColor="text1"/>
          <w:lang w:eastAsia="ru-RU"/>
        </w:rPr>
        <w:t xml:space="preserve"> </w:t>
      </w:r>
      <w:proofErr w:type="spellStart"/>
      <w:r w:rsidRPr="002C25E9">
        <w:rPr>
          <w:color w:val="000000" w:themeColor="text1"/>
          <w:lang w:eastAsia="ru-RU"/>
        </w:rPr>
        <w:t>Area</w:t>
      </w:r>
      <w:proofErr w:type="spellEnd"/>
      <w:r w:rsidRPr="002C25E9">
        <w:rPr>
          <w:color w:val="000000" w:themeColor="text1"/>
          <w:lang w:eastAsia="ru-RU"/>
        </w:rPr>
        <w:t xml:space="preserve"> </w:t>
      </w:r>
      <w:proofErr w:type="spellStart"/>
      <w:r w:rsidRPr="002C25E9">
        <w:rPr>
          <w:color w:val="000000" w:themeColor="text1"/>
          <w:lang w:eastAsia="ru-RU"/>
        </w:rPr>
        <w:t>Network</w:t>
      </w:r>
      <w:proofErr w:type="spellEnd"/>
      <w:r w:rsidRPr="002C25E9">
        <w:rPr>
          <w:color w:val="000000" w:themeColor="text1"/>
          <w:lang w:eastAsia="ru-RU"/>
        </w:rPr>
        <w:t>) — топологическая («виртуальная») </w:t>
      </w:r>
      <w:hyperlink r:id="rId23" w:tooltip="Локальная компьютерная сеть" w:history="1">
        <w:r w:rsidRPr="002C25E9">
          <w:rPr>
            <w:color w:val="000000" w:themeColor="text1"/>
            <w:lang w:eastAsia="ru-RU"/>
          </w:rPr>
          <w:t>локальная компьютерная сеть</w:t>
        </w:r>
      </w:hyperlink>
      <w:r w:rsidRPr="002C25E9">
        <w:rPr>
          <w:color w:val="000000" w:themeColor="text1"/>
          <w:lang w:eastAsia="ru-RU"/>
        </w:rPr>
        <w:t>, представляет собой группу </w:t>
      </w:r>
      <w:hyperlink r:id="rId24" w:tooltip="Хост" w:history="1">
        <w:r w:rsidRPr="002C25E9">
          <w:rPr>
            <w:color w:val="000000" w:themeColor="text1"/>
            <w:lang w:eastAsia="ru-RU"/>
          </w:rPr>
          <w:t>хостов</w:t>
        </w:r>
      </w:hyperlink>
      <w:r w:rsidRPr="002C25E9">
        <w:rPr>
          <w:color w:val="000000" w:themeColor="text1"/>
          <w:lang w:eastAsia="ru-RU"/>
        </w:rPr>
        <w:t> с общим набором требований, которые взаимодействуют так, как если бы они были подключены к </w:t>
      </w:r>
      <w:hyperlink r:id="rId25" w:tooltip="Широковещательный домен" w:history="1">
        <w:r w:rsidRPr="002C25E9">
          <w:rPr>
            <w:color w:val="000000" w:themeColor="text1"/>
            <w:lang w:eastAsia="ru-RU"/>
          </w:rPr>
          <w:t>широковещательному домену</w:t>
        </w:r>
      </w:hyperlink>
      <w:r w:rsidRPr="002C25E9">
        <w:rPr>
          <w:color w:val="000000" w:themeColor="text1"/>
          <w:lang w:eastAsia="ru-RU"/>
        </w:rPr>
        <w:t>, независимо от их физического местонахождения. Имеет те же свойства, что и физическая локальная сеть, но позволяет конечным членам группироваться вместе, даже если они не находятся в одной физической сети.</w:t>
      </w:r>
    </w:p>
    <w:p w:rsidR="00CB6F92" w:rsidRDefault="00DB37E2" w:rsidP="00CD205E">
      <w:pPr>
        <w:spacing w:beforeLines="60"/>
        <w:rPr>
          <w:color w:val="000000" w:themeColor="text1"/>
          <w:lang w:eastAsia="ru-RU"/>
        </w:rPr>
      </w:pPr>
      <w:r w:rsidRPr="002C25E9">
        <w:rPr>
          <w:color w:val="000000" w:themeColor="text1"/>
          <w:lang w:eastAsia="ru-RU"/>
        </w:rPr>
        <w:t xml:space="preserve">UML – (англ. </w:t>
      </w:r>
      <w:proofErr w:type="spellStart"/>
      <w:r w:rsidRPr="002C25E9">
        <w:rPr>
          <w:color w:val="000000" w:themeColor="text1"/>
          <w:lang w:eastAsia="ru-RU"/>
        </w:rPr>
        <w:t>Unified</w:t>
      </w:r>
      <w:proofErr w:type="spellEnd"/>
      <w:r w:rsidRPr="002C25E9">
        <w:rPr>
          <w:color w:val="000000" w:themeColor="text1"/>
          <w:lang w:eastAsia="ru-RU"/>
        </w:rPr>
        <w:t xml:space="preserve"> </w:t>
      </w:r>
      <w:proofErr w:type="spellStart"/>
      <w:r w:rsidRPr="002C25E9">
        <w:rPr>
          <w:color w:val="000000" w:themeColor="text1"/>
          <w:lang w:eastAsia="ru-RU"/>
        </w:rPr>
        <w:t>Modeling</w:t>
      </w:r>
      <w:proofErr w:type="spellEnd"/>
      <w:r w:rsidRPr="002C25E9">
        <w:rPr>
          <w:color w:val="000000" w:themeColor="text1"/>
          <w:lang w:eastAsia="ru-RU"/>
        </w:rPr>
        <w:t xml:space="preserve"> </w:t>
      </w:r>
      <w:proofErr w:type="spellStart"/>
      <w:r w:rsidRPr="002C25E9">
        <w:rPr>
          <w:color w:val="000000" w:themeColor="text1"/>
          <w:lang w:eastAsia="ru-RU"/>
        </w:rPr>
        <w:t>Language</w:t>
      </w:r>
      <w:proofErr w:type="spellEnd"/>
      <w:r w:rsidRPr="002C25E9">
        <w:rPr>
          <w:color w:val="000000" w:themeColor="text1"/>
          <w:lang w:eastAsia="ru-RU"/>
        </w:rPr>
        <w:t>) унифицированный язык моделирования</w:t>
      </w:r>
      <w:r w:rsidR="00C510F2" w:rsidRPr="002C25E9">
        <w:rPr>
          <w:color w:val="000000" w:themeColor="text1"/>
          <w:lang w:eastAsia="ru-RU"/>
        </w:rPr>
        <w:t>.</w:t>
      </w:r>
    </w:p>
    <w:p w:rsidR="00CB6F92" w:rsidRDefault="00C727FB" w:rsidP="00CD205E">
      <w:pPr>
        <w:spacing w:beforeLines="60"/>
        <w:rPr>
          <w:color w:val="000000" w:themeColor="text1"/>
          <w:lang w:eastAsia="ru-RU"/>
        </w:rPr>
      </w:pPr>
      <w:r w:rsidRPr="002C25E9">
        <w:rPr>
          <w:color w:val="000000" w:themeColor="text1"/>
          <w:lang w:eastAsia="ru-RU"/>
        </w:rPr>
        <w:t>АРМ – автоматизированное рабочее место</w:t>
      </w:r>
    </w:p>
    <w:p w:rsidR="00CB6F92" w:rsidRDefault="00C727FB" w:rsidP="00CD205E">
      <w:pPr>
        <w:spacing w:beforeLines="60"/>
        <w:rPr>
          <w:color w:val="000000" w:themeColor="text1"/>
          <w:lang w:eastAsia="ru-RU"/>
        </w:rPr>
      </w:pPr>
      <w:r w:rsidRPr="002C25E9">
        <w:rPr>
          <w:color w:val="000000" w:themeColor="text1"/>
          <w:lang w:eastAsia="ru-RU"/>
        </w:rPr>
        <w:t>АС – автоматизированная система</w:t>
      </w:r>
    </w:p>
    <w:p w:rsidR="00CB6F92" w:rsidRDefault="00C727FB" w:rsidP="00CD205E">
      <w:pPr>
        <w:spacing w:beforeLines="60"/>
        <w:rPr>
          <w:rFonts w:eastAsia="Times New Roman"/>
          <w:color w:val="000000" w:themeColor="text1"/>
          <w:szCs w:val="28"/>
          <w:lang w:eastAsia="ru-RU"/>
        </w:rPr>
      </w:pPr>
      <w:r w:rsidRPr="002C25E9">
        <w:rPr>
          <w:color w:val="000000" w:themeColor="text1"/>
          <w:lang w:eastAsia="ru-RU"/>
        </w:rPr>
        <w:t>АС</w:t>
      </w:r>
      <w:r w:rsidR="003371FE" w:rsidRPr="002C25E9">
        <w:rPr>
          <w:color w:val="000000" w:themeColor="text1"/>
          <w:lang w:eastAsia="ru-RU"/>
        </w:rPr>
        <w:t> </w:t>
      </w:r>
      <w:proofErr w:type="gramStart"/>
      <w:r w:rsidRPr="002C25E9">
        <w:rPr>
          <w:color w:val="000000" w:themeColor="text1"/>
          <w:lang w:eastAsia="ru-RU"/>
        </w:rPr>
        <w:t>ОЗ</w:t>
      </w:r>
      <w:proofErr w:type="gramEnd"/>
      <w:r w:rsidR="003371FE" w:rsidRPr="002C25E9">
        <w:rPr>
          <w:color w:val="000000" w:themeColor="text1"/>
          <w:sz w:val="24"/>
          <w:lang w:eastAsia="ru-RU"/>
        </w:rPr>
        <w:t> </w:t>
      </w:r>
      <w:r w:rsidRPr="002C25E9">
        <w:rPr>
          <w:rFonts w:ascii="Calibri" w:eastAsia="Times New Roman" w:hAnsi="Calibri"/>
          <w:color w:val="000000" w:themeColor="text1"/>
          <w:sz w:val="22"/>
          <w:szCs w:val="22"/>
          <w:lang w:eastAsia="ru-RU"/>
        </w:rPr>
        <w:t>–</w:t>
      </w:r>
      <w:r w:rsidR="003371FE" w:rsidRPr="002C25E9">
        <w:rPr>
          <w:rFonts w:ascii="Calibri" w:eastAsia="Times New Roman" w:hAnsi="Calibri"/>
          <w:color w:val="000000" w:themeColor="text1"/>
          <w:sz w:val="22"/>
          <w:szCs w:val="22"/>
          <w:lang w:eastAsia="ru-RU"/>
        </w:rPr>
        <w:t> </w:t>
      </w:r>
      <w:r w:rsidRPr="002C25E9">
        <w:rPr>
          <w:rFonts w:eastAsia="Times New Roman"/>
          <w:color w:val="000000" w:themeColor="text1"/>
          <w:szCs w:val="28"/>
          <w:lang w:eastAsia="ru-RU"/>
        </w:rPr>
        <w:t>автоматизированная система обра</w:t>
      </w:r>
      <w:r w:rsidR="00190936" w:rsidRPr="002C25E9">
        <w:rPr>
          <w:rFonts w:eastAsia="Times New Roman"/>
          <w:color w:val="000000" w:themeColor="text1"/>
          <w:szCs w:val="28"/>
          <w:lang w:eastAsia="ru-RU"/>
        </w:rPr>
        <w:t>ботки заявок</w:t>
      </w:r>
    </w:p>
    <w:p w:rsidR="00CB6F92" w:rsidRDefault="00C727FB" w:rsidP="00CD205E">
      <w:pPr>
        <w:spacing w:beforeLines="60"/>
        <w:rPr>
          <w:color w:val="000000" w:themeColor="text1"/>
        </w:rPr>
      </w:pPr>
      <w:r w:rsidRPr="002C25E9">
        <w:rPr>
          <w:color w:val="000000" w:themeColor="text1"/>
        </w:rPr>
        <w:t>АС</w:t>
      </w:r>
      <w:r w:rsidR="003371FE" w:rsidRPr="002C25E9">
        <w:rPr>
          <w:color w:val="000000" w:themeColor="text1"/>
        </w:rPr>
        <w:t> </w:t>
      </w:r>
      <w:r w:rsidRPr="002C25E9">
        <w:rPr>
          <w:color w:val="000000" w:themeColor="text1"/>
        </w:rPr>
        <w:t>ЦНСИ</w:t>
      </w:r>
      <w:r w:rsidR="003371FE" w:rsidRPr="002C25E9">
        <w:rPr>
          <w:color w:val="000000" w:themeColor="text1"/>
        </w:rPr>
        <w:t> </w:t>
      </w:r>
      <w:r w:rsidRPr="002C25E9">
        <w:rPr>
          <w:color w:val="000000" w:themeColor="text1"/>
        </w:rPr>
        <w:t>–</w:t>
      </w:r>
      <w:r w:rsidR="003371FE" w:rsidRPr="002C25E9">
        <w:rPr>
          <w:color w:val="000000" w:themeColor="text1"/>
        </w:rPr>
        <w:t> </w:t>
      </w:r>
      <w:r w:rsidRPr="002C25E9">
        <w:rPr>
          <w:color w:val="000000" w:themeColor="text1"/>
        </w:rPr>
        <w:t>автоматизированная система централизованного ведения нормативно-справочной информации</w:t>
      </w:r>
    </w:p>
    <w:p w:rsidR="00CB6F92" w:rsidRDefault="00C727FB" w:rsidP="00CD205E">
      <w:pPr>
        <w:spacing w:beforeLines="60"/>
        <w:rPr>
          <w:rFonts w:eastAsia="Times New Roman"/>
          <w:color w:val="000000" w:themeColor="text1"/>
          <w:szCs w:val="28"/>
          <w:lang w:eastAsia="ru-RU"/>
        </w:rPr>
      </w:pPr>
      <w:r w:rsidRPr="002C25E9">
        <w:rPr>
          <w:color w:val="000000" w:themeColor="text1"/>
          <w:lang w:eastAsia="ru-RU"/>
        </w:rPr>
        <w:t>АСУ</w:t>
      </w:r>
      <w:r w:rsidRPr="002C25E9">
        <w:rPr>
          <w:color w:val="000000" w:themeColor="text1"/>
          <w:sz w:val="24"/>
          <w:lang w:eastAsia="ru-RU"/>
        </w:rPr>
        <w:t xml:space="preserve"> </w:t>
      </w:r>
      <w:r w:rsidRPr="002C25E9">
        <w:rPr>
          <w:rFonts w:ascii="Calibri" w:eastAsia="Times New Roman" w:hAnsi="Calibri"/>
          <w:color w:val="000000" w:themeColor="text1"/>
          <w:sz w:val="22"/>
          <w:szCs w:val="22"/>
          <w:lang w:eastAsia="ru-RU"/>
        </w:rPr>
        <w:t xml:space="preserve">– </w:t>
      </w:r>
      <w:r w:rsidRPr="002C25E9">
        <w:rPr>
          <w:rFonts w:eastAsia="Times New Roman"/>
          <w:color w:val="000000" w:themeColor="text1"/>
          <w:szCs w:val="28"/>
          <w:lang w:eastAsia="ru-RU"/>
        </w:rPr>
        <w:t>автоматизированная система управления</w:t>
      </w:r>
    </w:p>
    <w:p w:rsidR="00CB6F92" w:rsidRDefault="00C727FB" w:rsidP="00CD205E">
      <w:pPr>
        <w:spacing w:beforeLines="60"/>
        <w:rPr>
          <w:color w:val="000000" w:themeColor="text1"/>
        </w:rPr>
      </w:pPr>
      <w:r w:rsidRPr="002C25E9">
        <w:rPr>
          <w:color w:val="000000" w:themeColor="text1"/>
        </w:rPr>
        <w:t>АСУ</w:t>
      </w:r>
      <w:r w:rsidR="003371FE" w:rsidRPr="002C25E9">
        <w:rPr>
          <w:color w:val="000000" w:themeColor="text1"/>
        </w:rPr>
        <w:t> </w:t>
      </w:r>
      <w:r w:rsidRPr="002C25E9">
        <w:rPr>
          <w:color w:val="000000" w:themeColor="text1"/>
        </w:rPr>
        <w:t>ЕСПП</w:t>
      </w:r>
      <w:r w:rsidR="003371FE" w:rsidRPr="002C25E9">
        <w:rPr>
          <w:color w:val="000000" w:themeColor="text1"/>
        </w:rPr>
        <w:t> </w:t>
      </w:r>
      <w:r w:rsidRPr="002C25E9">
        <w:rPr>
          <w:color w:val="000000" w:themeColor="text1"/>
        </w:rPr>
        <w:t>–</w:t>
      </w:r>
      <w:r w:rsidR="003371FE" w:rsidRPr="002C25E9">
        <w:rPr>
          <w:color w:val="000000" w:themeColor="text1"/>
        </w:rPr>
        <w:t> </w:t>
      </w:r>
      <w:r w:rsidRPr="002C25E9">
        <w:rPr>
          <w:color w:val="000000" w:themeColor="text1"/>
        </w:rPr>
        <w:t>автоматизированная система управления единой службы поддержки пользователей</w:t>
      </w:r>
    </w:p>
    <w:p w:rsidR="00CB6F92" w:rsidRDefault="00C727FB" w:rsidP="00CD205E">
      <w:pPr>
        <w:spacing w:beforeLines="60"/>
        <w:rPr>
          <w:color w:val="000000" w:themeColor="text1"/>
        </w:rPr>
      </w:pPr>
      <w:r w:rsidRPr="002C25E9">
        <w:rPr>
          <w:color w:val="000000" w:themeColor="text1"/>
        </w:rPr>
        <w:t>БД – база данных</w:t>
      </w:r>
    </w:p>
    <w:p w:rsidR="00CB6F92" w:rsidRDefault="00C727FB" w:rsidP="00CD205E">
      <w:pPr>
        <w:spacing w:beforeLines="60"/>
      </w:pPr>
      <w:r w:rsidRPr="00D47544">
        <w:t>ВП – внешний поставщик</w:t>
      </w:r>
    </w:p>
    <w:p w:rsidR="00CB6F92" w:rsidRDefault="00C727FB" w:rsidP="00CD205E">
      <w:pPr>
        <w:spacing w:beforeLines="60"/>
        <w:rPr>
          <w:rFonts w:eastAsia="Times New Roman"/>
          <w:color w:val="000000"/>
          <w:szCs w:val="28"/>
          <w:lang w:eastAsia="ru-RU"/>
        </w:rPr>
      </w:pPr>
      <w:r w:rsidRPr="00D47544">
        <w:rPr>
          <w:lang w:eastAsia="ru-RU"/>
        </w:rPr>
        <w:t>ГВЦ</w:t>
      </w:r>
      <w:r w:rsidRPr="00D47544">
        <w:rPr>
          <w:sz w:val="24"/>
          <w:lang w:eastAsia="ru-RU"/>
        </w:rPr>
        <w:t xml:space="preserve"> </w:t>
      </w:r>
      <w:r w:rsidRPr="00D47544">
        <w:rPr>
          <w:rFonts w:ascii="Calibri" w:eastAsia="Times New Roman" w:hAnsi="Calibri"/>
          <w:color w:val="000000"/>
          <w:sz w:val="22"/>
          <w:szCs w:val="22"/>
          <w:lang w:eastAsia="ru-RU"/>
        </w:rPr>
        <w:t xml:space="preserve">– </w:t>
      </w:r>
      <w:r w:rsidR="00D46779" w:rsidRPr="00D47544">
        <w:rPr>
          <w:rFonts w:eastAsia="Times New Roman"/>
          <w:color w:val="000000"/>
          <w:szCs w:val="28"/>
          <w:lang w:eastAsia="ru-RU"/>
        </w:rPr>
        <w:t>г</w:t>
      </w:r>
      <w:r w:rsidRPr="00D47544">
        <w:rPr>
          <w:rFonts w:eastAsia="Times New Roman"/>
          <w:color w:val="000000"/>
          <w:szCs w:val="28"/>
          <w:lang w:eastAsia="ru-RU"/>
        </w:rPr>
        <w:t>лавный вычислительный центр - филиал ОАО «РЖД»</w:t>
      </w:r>
    </w:p>
    <w:p w:rsidR="00CB6F92" w:rsidRDefault="00C727FB" w:rsidP="00CD205E">
      <w:pPr>
        <w:spacing w:beforeLines="60"/>
        <w:rPr>
          <w:rFonts w:eastAsia="Times New Roman"/>
          <w:color w:val="000000"/>
          <w:szCs w:val="28"/>
          <w:lang w:eastAsia="ru-RU"/>
        </w:rPr>
      </w:pPr>
      <w:r w:rsidRPr="00D47544">
        <w:rPr>
          <w:lang w:eastAsia="ru-RU"/>
        </w:rPr>
        <w:t>ЕСКД</w:t>
      </w:r>
      <w:r w:rsidRPr="00D47544">
        <w:rPr>
          <w:sz w:val="24"/>
          <w:lang w:eastAsia="ru-RU"/>
        </w:rPr>
        <w:t xml:space="preserve"> </w:t>
      </w:r>
      <w:r w:rsidRPr="00D47544">
        <w:rPr>
          <w:rFonts w:ascii="Calibri" w:eastAsia="Times New Roman" w:hAnsi="Calibri"/>
          <w:color w:val="000000"/>
          <w:sz w:val="22"/>
          <w:szCs w:val="22"/>
          <w:lang w:eastAsia="ru-RU"/>
        </w:rPr>
        <w:t xml:space="preserve">– </w:t>
      </w:r>
      <w:r w:rsidR="003371FE" w:rsidRPr="00D47544">
        <w:rPr>
          <w:rFonts w:eastAsia="Times New Roman"/>
          <w:color w:val="000000"/>
          <w:szCs w:val="28"/>
          <w:lang w:eastAsia="ru-RU"/>
        </w:rPr>
        <w:t xml:space="preserve">единая </w:t>
      </w:r>
      <w:r w:rsidRPr="00D47544">
        <w:rPr>
          <w:rFonts w:eastAsia="Times New Roman"/>
          <w:color w:val="000000"/>
          <w:szCs w:val="28"/>
          <w:lang w:eastAsia="ru-RU"/>
        </w:rPr>
        <w:t>система конструкторской документации</w:t>
      </w:r>
    </w:p>
    <w:p w:rsidR="00CB6F92" w:rsidRDefault="00C727FB" w:rsidP="00CD205E">
      <w:pPr>
        <w:spacing w:beforeLines="60"/>
      </w:pPr>
      <w:r w:rsidRPr="00D47544">
        <w:t>ЕСПП – единая служба поддержки пользователей</w:t>
      </w:r>
    </w:p>
    <w:p w:rsidR="00CB6F92" w:rsidRDefault="00C727FB" w:rsidP="00CD205E">
      <w:pPr>
        <w:spacing w:beforeLines="60"/>
      </w:pPr>
      <w:r w:rsidRPr="00D47544">
        <w:t>ИВЦ – информационно-вычислительный центр – структу</w:t>
      </w:r>
      <w:r w:rsidR="00AC17E6">
        <w:t>рное подразделение ГВЦ</w:t>
      </w:r>
    </w:p>
    <w:p w:rsidR="00CB6F92" w:rsidRDefault="00C727FB" w:rsidP="00CD205E">
      <w:pPr>
        <w:spacing w:beforeLines="60"/>
        <w:rPr>
          <w:rFonts w:eastAsia="Times New Roman"/>
          <w:color w:val="000000" w:themeColor="text1"/>
          <w:szCs w:val="28"/>
          <w:lang w:eastAsia="ru-RU"/>
        </w:rPr>
      </w:pPr>
      <w:r w:rsidRPr="00D47544">
        <w:rPr>
          <w:lang w:eastAsia="ru-RU"/>
        </w:rPr>
        <w:t>ИС</w:t>
      </w:r>
      <w:r w:rsidRPr="00D47544">
        <w:rPr>
          <w:sz w:val="24"/>
          <w:lang w:eastAsia="ru-RU"/>
        </w:rPr>
        <w:t xml:space="preserve"> </w:t>
      </w:r>
      <w:r w:rsidRPr="00D47544">
        <w:rPr>
          <w:rFonts w:ascii="Calibri" w:eastAsia="Times New Roman" w:hAnsi="Calibri"/>
          <w:color w:val="000000"/>
          <w:sz w:val="22"/>
          <w:szCs w:val="22"/>
          <w:lang w:eastAsia="ru-RU"/>
        </w:rPr>
        <w:t xml:space="preserve">– </w:t>
      </w:r>
      <w:r w:rsidRPr="002C25E9">
        <w:rPr>
          <w:rFonts w:eastAsia="Times New Roman"/>
          <w:color w:val="000000" w:themeColor="text1"/>
          <w:szCs w:val="28"/>
          <w:lang w:eastAsia="ru-RU"/>
        </w:rPr>
        <w:t>информационная система</w:t>
      </w:r>
    </w:p>
    <w:p w:rsidR="00CB6F92" w:rsidRDefault="00C727FB" w:rsidP="00CD205E">
      <w:pPr>
        <w:spacing w:beforeLines="60"/>
        <w:rPr>
          <w:rFonts w:eastAsia="Times New Roman"/>
          <w:color w:val="000000" w:themeColor="text1"/>
          <w:szCs w:val="28"/>
          <w:lang w:eastAsia="ru-RU"/>
        </w:rPr>
      </w:pPr>
      <w:r w:rsidRPr="002C25E9">
        <w:rPr>
          <w:color w:val="000000" w:themeColor="text1"/>
          <w:lang w:eastAsia="ru-RU"/>
        </w:rPr>
        <w:t>МП</w:t>
      </w:r>
      <w:r w:rsidRPr="002C25E9">
        <w:rPr>
          <w:color w:val="000000" w:themeColor="text1"/>
          <w:sz w:val="24"/>
          <w:lang w:eastAsia="ru-RU"/>
        </w:rPr>
        <w:t xml:space="preserve"> </w:t>
      </w:r>
      <w:r w:rsidRPr="002C25E9">
        <w:rPr>
          <w:rFonts w:ascii="Calibri" w:eastAsia="Times New Roman" w:hAnsi="Calibri"/>
          <w:color w:val="000000" w:themeColor="text1"/>
          <w:sz w:val="22"/>
          <w:szCs w:val="22"/>
          <w:lang w:eastAsia="ru-RU"/>
        </w:rPr>
        <w:t xml:space="preserve">– </w:t>
      </w:r>
      <w:r w:rsidRPr="002C25E9">
        <w:rPr>
          <w:rFonts w:eastAsia="Times New Roman"/>
          <w:color w:val="000000" w:themeColor="text1"/>
          <w:szCs w:val="28"/>
          <w:lang w:eastAsia="ru-RU"/>
        </w:rPr>
        <w:t>мобильное приложение</w:t>
      </w:r>
    </w:p>
    <w:p w:rsidR="00CB6F92" w:rsidRDefault="00C727FB" w:rsidP="00CD205E">
      <w:pPr>
        <w:spacing w:beforeLines="60"/>
        <w:rPr>
          <w:color w:val="000000" w:themeColor="text1"/>
        </w:rPr>
      </w:pPr>
      <w:r w:rsidRPr="002C25E9">
        <w:rPr>
          <w:color w:val="000000" w:themeColor="text1"/>
        </w:rPr>
        <w:t>НСД – несанкционированный доступ</w:t>
      </w:r>
    </w:p>
    <w:p w:rsidR="00CB6F92" w:rsidRDefault="00C727FB" w:rsidP="00CD205E">
      <w:pPr>
        <w:spacing w:beforeLines="60"/>
        <w:rPr>
          <w:color w:val="000000" w:themeColor="text1"/>
        </w:rPr>
      </w:pPr>
      <w:r w:rsidRPr="002C25E9">
        <w:rPr>
          <w:color w:val="000000" w:themeColor="text1"/>
        </w:rPr>
        <w:t>НСИ – нормативно-справочная информация</w:t>
      </w:r>
    </w:p>
    <w:p w:rsidR="00CB6F92" w:rsidRDefault="00574BD9" w:rsidP="00CD205E">
      <w:pPr>
        <w:spacing w:beforeLines="60"/>
        <w:rPr>
          <w:color w:val="000000" w:themeColor="text1"/>
        </w:rPr>
      </w:pPr>
      <w:proofErr w:type="spellStart"/>
      <w:r w:rsidRPr="002C25E9">
        <w:rPr>
          <w:color w:val="000000" w:themeColor="text1"/>
        </w:rPr>
        <w:t>Н</w:t>
      </w:r>
      <w:r w:rsidR="00FF50DB" w:rsidRPr="002C25E9">
        <w:rPr>
          <w:color w:val="000000" w:themeColor="text1"/>
        </w:rPr>
        <w:t>и</w:t>
      </w:r>
      <w:r w:rsidRPr="002C25E9">
        <w:rPr>
          <w:color w:val="000000" w:themeColor="text1"/>
        </w:rPr>
        <w:t>М</w:t>
      </w:r>
      <w:proofErr w:type="spellEnd"/>
      <w:r w:rsidRPr="002C25E9">
        <w:rPr>
          <w:color w:val="000000" w:themeColor="text1"/>
        </w:rPr>
        <w:t xml:space="preserve"> – настройка и модификация</w:t>
      </w:r>
      <w:r w:rsidR="00FF50DB" w:rsidRPr="002C25E9">
        <w:rPr>
          <w:color w:val="000000" w:themeColor="text1"/>
        </w:rPr>
        <w:t xml:space="preserve"> </w:t>
      </w:r>
      <w:proofErr w:type="gramStart"/>
      <w:r w:rsidR="00FF50DB" w:rsidRPr="002C25E9">
        <w:rPr>
          <w:color w:val="000000" w:themeColor="text1"/>
        </w:rPr>
        <w:t>ПО</w:t>
      </w:r>
      <w:proofErr w:type="gramEnd"/>
    </w:p>
    <w:p w:rsidR="00CB6F92" w:rsidRDefault="00C727FB" w:rsidP="00CD205E">
      <w:pPr>
        <w:spacing w:beforeLines="60"/>
        <w:rPr>
          <w:color w:val="000000" w:themeColor="text1"/>
        </w:rPr>
      </w:pPr>
      <w:r w:rsidRPr="002C25E9">
        <w:rPr>
          <w:color w:val="000000" w:themeColor="text1"/>
        </w:rPr>
        <w:t>ОКПО – общероссийский классификатор предприятий и организаций</w:t>
      </w:r>
    </w:p>
    <w:p w:rsidR="00CB6F92" w:rsidRDefault="00C727FB" w:rsidP="00CD205E">
      <w:pPr>
        <w:spacing w:beforeLines="60"/>
        <w:rPr>
          <w:rFonts w:eastAsia="Times New Roman"/>
          <w:color w:val="000000" w:themeColor="text1"/>
          <w:szCs w:val="28"/>
          <w:lang w:eastAsia="ru-RU"/>
        </w:rPr>
      </w:pPr>
      <w:r w:rsidRPr="002C25E9">
        <w:rPr>
          <w:color w:val="000000" w:themeColor="text1"/>
          <w:lang w:eastAsia="ru-RU"/>
        </w:rPr>
        <w:t>ОПО</w:t>
      </w:r>
      <w:r w:rsidRPr="002C25E9">
        <w:rPr>
          <w:color w:val="000000" w:themeColor="text1"/>
          <w:sz w:val="24"/>
          <w:lang w:eastAsia="ru-RU"/>
        </w:rPr>
        <w:t xml:space="preserve"> </w:t>
      </w:r>
      <w:r w:rsidRPr="002C25E9">
        <w:rPr>
          <w:rFonts w:ascii="Calibri" w:eastAsia="Times New Roman" w:hAnsi="Calibri"/>
          <w:color w:val="000000" w:themeColor="text1"/>
          <w:sz w:val="22"/>
          <w:szCs w:val="22"/>
          <w:lang w:eastAsia="ru-RU"/>
        </w:rPr>
        <w:t xml:space="preserve">– </w:t>
      </w:r>
      <w:r w:rsidRPr="002C25E9">
        <w:rPr>
          <w:rFonts w:eastAsia="Times New Roman"/>
          <w:color w:val="000000" w:themeColor="text1"/>
          <w:szCs w:val="28"/>
          <w:lang w:eastAsia="ru-RU"/>
        </w:rPr>
        <w:t>общее программное обеспечение</w:t>
      </w:r>
    </w:p>
    <w:p w:rsidR="00CB6F92" w:rsidRDefault="00C727FB" w:rsidP="00CD205E">
      <w:pPr>
        <w:spacing w:beforeLines="60"/>
        <w:rPr>
          <w:rFonts w:eastAsia="Times New Roman"/>
          <w:color w:val="000000" w:themeColor="text1"/>
          <w:szCs w:val="28"/>
          <w:lang w:eastAsia="ru-RU"/>
        </w:rPr>
      </w:pPr>
      <w:r w:rsidRPr="002C25E9">
        <w:rPr>
          <w:color w:val="000000" w:themeColor="text1"/>
          <w:lang w:eastAsia="ru-RU"/>
        </w:rPr>
        <w:t>ОС</w:t>
      </w:r>
      <w:r w:rsidRPr="002C25E9">
        <w:rPr>
          <w:color w:val="000000" w:themeColor="text1"/>
          <w:sz w:val="24"/>
          <w:lang w:eastAsia="ru-RU"/>
        </w:rPr>
        <w:t xml:space="preserve"> </w:t>
      </w:r>
      <w:r w:rsidRPr="002C25E9">
        <w:rPr>
          <w:rFonts w:ascii="Calibri" w:eastAsia="Times New Roman" w:hAnsi="Calibri"/>
          <w:color w:val="000000" w:themeColor="text1"/>
          <w:sz w:val="22"/>
          <w:szCs w:val="22"/>
          <w:lang w:eastAsia="ru-RU"/>
        </w:rPr>
        <w:t xml:space="preserve">– </w:t>
      </w:r>
      <w:r w:rsidRPr="002C25E9">
        <w:rPr>
          <w:rFonts w:eastAsia="Times New Roman"/>
          <w:color w:val="000000" w:themeColor="text1"/>
          <w:szCs w:val="28"/>
          <w:lang w:eastAsia="ru-RU"/>
        </w:rPr>
        <w:t>операционная система</w:t>
      </w:r>
    </w:p>
    <w:p w:rsidR="00CB6F92" w:rsidRDefault="00C727FB" w:rsidP="00CD205E">
      <w:pPr>
        <w:spacing w:beforeLines="60"/>
        <w:rPr>
          <w:color w:val="000000" w:themeColor="text1"/>
        </w:rPr>
      </w:pPr>
      <w:r w:rsidRPr="002C25E9">
        <w:rPr>
          <w:color w:val="000000" w:themeColor="text1"/>
        </w:rPr>
        <w:t>ОФАП – отраслевой фонд алгоритмов и программ ОАО «РЖД»</w:t>
      </w:r>
    </w:p>
    <w:p w:rsidR="00CB6F92" w:rsidRDefault="00C727FB" w:rsidP="00CD205E">
      <w:pPr>
        <w:spacing w:beforeLines="60"/>
        <w:rPr>
          <w:rFonts w:eastAsia="Times New Roman"/>
          <w:color w:val="000000" w:themeColor="text1"/>
          <w:szCs w:val="28"/>
          <w:lang w:eastAsia="ru-RU"/>
        </w:rPr>
      </w:pPr>
      <w:r w:rsidRPr="002C25E9">
        <w:rPr>
          <w:color w:val="000000" w:themeColor="text1"/>
          <w:lang w:eastAsia="ru-RU"/>
        </w:rPr>
        <w:t>ОЭ</w:t>
      </w:r>
      <w:r w:rsidRPr="002C25E9">
        <w:rPr>
          <w:color w:val="000000" w:themeColor="text1"/>
          <w:sz w:val="24"/>
          <w:lang w:eastAsia="ru-RU"/>
        </w:rPr>
        <w:t xml:space="preserve"> </w:t>
      </w:r>
      <w:r w:rsidRPr="002C25E9">
        <w:rPr>
          <w:rFonts w:ascii="Calibri" w:eastAsia="Times New Roman" w:hAnsi="Calibri"/>
          <w:color w:val="000000" w:themeColor="text1"/>
          <w:sz w:val="22"/>
          <w:szCs w:val="22"/>
          <w:lang w:eastAsia="ru-RU"/>
        </w:rPr>
        <w:t xml:space="preserve">– </w:t>
      </w:r>
      <w:r w:rsidRPr="002C25E9">
        <w:rPr>
          <w:rFonts w:eastAsia="Times New Roman"/>
          <w:color w:val="000000" w:themeColor="text1"/>
          <w:szCs w:val="28"/>
          <w:lang w:eastAsia="ru-RU"/>
        </w:rPr>
        <w:t>опытная эксплуатация</w:t>
      </w:r>
    </w:p>
    <w:p w:rsidR="00CB6F92" w:rsidRDefault="00C727FB" w:rsidP="00CD205E">
      <w:pPr>
        <w:spacing w:beforeLines="60"/>
        <w:rPr>
          <w:color w:val="000000" w:themeColor="text1"/>
        </w:rPr>
      </w:pPr>
      <w:r w:rsidRPr="002C25E9">
        <w:rPr>
          <w:color w:val="000000" w:themeColor="text1"/>
        </w:rPr>
        <w:t>ПК – персональный компьютер</w:t>
      </w:r>
    </w:p>
    <w:p w:rsidR="00CB6F92" w:rsidRDefault="00C727FB" w:rsidP="00CD205E">
      <w:pPr>
        <w:spacing w:beforeLines="60"/>
        <w:rPr>
          <w:rFonts w:eastAsia="Times New Roman"/>
          <w:color w:val="000000" w:themeColor="text1"/>
          <w:szCs w:val="28"/>
          <w:lang w:eastAsia="ru-RU"/>
        </w:rPr>
      </w:pPr>
      <w:r w:rsidRPr="002C25E9">
        <w:rPr>
          <w:color w:val="000000" w:themeColor="text1"/>
          <w:lang w:eastAsia="ru-RU"/>
        </w:rPr>
        <w:t>ПКТБ-ЦЦТ</w:t>
      </w:r>
      <w:r w:rsidRPr="002C25E9">
        <w:rPr>
          <w:color w:val="000000" w:themeColor="text1"/>
          <w:sz w:val="24"/>
          <w:lang w:eastAsia="ru-RU"/>
        </w:rPr>
        <w:t xml:space="preserve"> </w:t>
      </w:r>
      <w:r w:rsidRPr="002C25E9">
        <w:rPr>
          <w:rFonts w:ascii="Calibri" w:eastAsia="Times New Roman" w:hAnsi="Calibri"/>
          <w:color w:val="000000" w:themeColor="text1"/>
          <w:sz w:val="22"/>
          <w:szCs w:val="22"/>
          <w:lang w:eastAsia="ru-RU"/>
        </w:rPr>
        <w:t xml:space="preserve">– </w:t>
      </w:r>
      <w:r w:rsidR="00D46779" w:rsidRPr="002C25E9">
        <w:rPr>
          <w:rFonts w:eastAsia="Times New Roman"/>
          <w:color w:val="000000" w:themeColor="text1"/>
          <w:szCs w:val="28"/>
          <w:lang w:eastAsia="ru-RU"/>
        </w:rPr>
        <w:t>п</w:t>
      </w:r>
      <w:r w:rsidRPr="002C25E9">
        <w:rPr>
          <w:rFonts w:eastAsia="Times New Roman"/>
          <w:color w:val="000000" w:themeColor="text1"/>
          <w:szCs w:val="28"/>
          <w:lang w:eastAsia="ru-RU"/>
        </w:rPr>
        <w:t>роектно-конструкторское технологическое бюро по системам информатизации – Центр цифровых технологий – филиал ОАО «РЖД»</w:t>
      </w:r>
    </w:p>
    <w:p w:rsidR="00CB6F92" w:rsidRDefault="00C727FB" w:rsidP="00CD205E">
      <w:pPr>
        <w:spacing w:beforeLines="60"/>
        <w:rPr>
          <w:rFonts w:eastAsia="Times New Roman"/>
          <w:color w:val="000000" w:themeColor="text1"/>
          <w:szCs w:val="28"/>
          <w:lang w:eastAsia="ru-RU"/>
        </w:rPr>
      </w:pPr>
      <w:r w:rsidRPr="002C25E9">
        <w:rPr>
          <w:color w:val="000000" w:themeColor="text1"/>
          <w:lang w:eastAsia="ru-RU"/>
        </w:rPr>
        <w:t>ПМИ</w:t>
      </w:r>
      <w:r w:rsidRPr="002C25E9">
        <w:rPr>
          <w:color w:val="000000" w:themeColor="text1"/>
          <w:sz w:val="24"/>
          <w:lang w:eastAsia="ru-RU"/>
        </w:rPr>
        <w:t xml:space="preserve"> </w:t>
      </w:r>
      <w:r w:rsidRPr="002C25E9">
        <w:rPr>
          <w:rFonts w:ascii="Calibri" w:eastAsia="Times New Roman" w:hAnsi="Calibri"/>
          <w:color w:val="000000" w:themeColor="text1"/>
          <w:sz w:val="22"/>
          <w:szCs w:val="22"/>
          <w:lang w:eastAsia="ru-RU"/>
        </w:rPr>
        <w:t xml:space="preserve">– </w:t>
      </w:r>
      <w:r w:rsidR="00D46779" w:rsidRPr="002C25E9">
        <w:rPr>
          <w:rFonts w:eastAsia="Times New Roman"/>
          <w:color w:val="000000" w:themeColor="text1"/>
          <w:szCs w:val="28"/>
          <w:lang w:eastAsia="ru-RU"/>
        </w:rPr>
        <w:t>п</w:t>
      </w:r>
      <w:r w:rsidRPr="002C25E9">
        <w:rPr>
          <w:rFonts w:eastAsia="Times New Roman"/>
          <w:color w:val="000000" w:themeColor="text1"/>
          <w:szCs w:val="28"/>
          <w:lang w:eastAsia="ru-RU"/>
        </w:rPr>
        <w:t>рограмма и методика испытаний</w:t>
      </w:r>
    </w:p>
    <w:p w:rsidR="00CB6F92" w:rsidRDefault="00C727FB" w:rsidP="00CD205E">
      <w:pPr>
        <w:spacing w:beforeLines="60"/>
        <w:rPr>
          <w:color w:val="000000" w:themeColor="text1"/>
        </w:rPr>
      </w:pPr>
      <w:r w:rsidRPr="002C25E9">
        <w:rPr>
          <w:color w:val="000000" w:themeColor="text1"/>
        </w:rPr>
        <w:t>ПО – программное обеспечение</w:t>
      </w:r>
      <w:r w:rsidR="00D176E2" w:rsidRPr="002C25E9">
        <w:rPr>
          <w:color w:val="000000" w:themeColor="text1"/>
        </w:rPr>
        <w:t xml:space="preserve">, </w:t>
      </w:r>
      <w:r w:rsidR="005066B6" w:rsidRPr="002C25E9">
        <w:rPr>
          <w:color w:val="000000" w:themeColor="text1"/>
        </w:rPr>
        <w:t>п</w:t>
      </w:r>
      <w:r w:rsidR="00D176E2" w:rsidRPr="002C25E9">
        <w:rPr>
          <w:color w:val="000000" w:themeColor="text1"/>
        </w:rPr>
        <w:t>рограмма для ЭВМ</w:t>
      </w:r>
    </w:p>
    <w:p w:rsidR="00CB6F92" w:rsidRDefault="00C727FB" w:rsidP="00CD205E">
      <w:pPr>
        <w:spacing w:beforeLines="60"/>
        <w:rPr>
          <w:color w:val="000000" w:themeColor="text1"/>
        </w:rPr>
      </w:pPr>
      <w:r w:rsidRPr="002C25E9">
        <w:rPr>
          <w:color w:val="000000" w:themeColor="text1"/>
        </w:rPr>
        <w:t>ППО – прикладное программное обеспечение</w:t>
      </w:r>
    </w:p>
    <w:p w:rsidR="00CB6F92" w:rsidRDefault="00C727FB" w:rsidP="00CD205E">
      <w:pPr>
        <w:spacing w:beforeLines="60"/>
        <w:rPr>
          <w:color w:val="000000" w:themeColor="text1"/>
        </w:rPr>
      </w:pPr>
      <w:proofErr w:type="gramStart"/>
      <w:r w:rsidRPr="002C25E9">
        <w:rPr>
          <w:color w:val="000000" w:themeColor="text1"/>
        </w:rPr>
        <w:t>ПР</w:t>
      </w:r>
      <w:proofErr w:type="gramEnd"/>
      <w:r w:rsidRPr="002C25E9">
        <w:rPr>
          <w:color w:val="000000" w:themeColor="text1"/>
        </w:rPr>
        <w:t xml:space="preserve"> – проектное решение</w:t>
      </w:r>
    </w:p>
    <w:p w:rsidR="00CB6F92" w:rsidRDefault="00C727FB" w:rsidP="00CD205E">
      <w:pPr>
        <w:spacing w:beforeLines="60"/>
        <w:rPr>
          <w:color w:val="000000" w:themeColor="text1"/>
        </w:rPr>
      </w:pPr>
      <w:r w:rsidRPr="002C25E9">
        <w:rPr>
          <w:color w:val="000000" w:themeColor="text1"/>
        </w:rPr>
        <w:t>ПС – программное средство</w:t>
      </w:r>
    </w:p>
    <w:p w:rsidR="00CB6F92" w:rsidRDefault="00C727FB" w:rsidP="00CD205E">
      <w:pPr>
        <w:spacing w:beforeLines="60"/>
        <w:rPr>
          <w:color w:val="000000" w:themeColor="text1"/>
        </w:rPr>
      </w:pPr>
      <w:r w:rsidRPr="002C25E9">
        <w:rPr>
          <w:color w:val="000000" w:themeColor="text1"/>
        </w:rPr>
        <w:t>ПТК – программно-технический комплекс</w:t>
      </w:r>
    </w:p>
    <w:p w:rsidR="00CB6F92" w:rsidRDefault="00C727FB" w:rsidP="00CD205E">
      <w:pPr>
        <w:spacing w:beforeLines="60"/>
        <w:rPr>
          <w:rFonts w:eastAsia="Times New Roman"/>
          <w:color w:val="000000" w:themeColor="text1"/>
          <w:szCs w:val="28"/>
          <w:lang w:eastAsia="ru-RU"/>
        </w:rPr>
      </w:pPr>
      <w:r w:rsidRPr="002C25E9">
        <w:rPr>
          <w:color w:val="000000" w:themeColor="text1"/>
          <w:lang w:eastAsia="ru-RU"/>
        </w:rPr>
        <w:t>РА</w:t>
      </w:r>
      <w:r w:rsidRPr="002C25E9">
        <w:rPr>
          <w:color w:val="000000" w:themeColor="text1"/>
          <w:sz w:val="24"/>
          <w:lang w:eastAsia="ru-RU"/>
        </w:rPr>
        <w:t xml:space="preserve"> </w:t>
      </w:r>
      <w:r w:rsidRPr="002C25E9">
        <w:rPr>
          <w:rFonts w:ascii="Calibri" w:eastAsia="Times New Roman" w:hAnsi="Calibri"/>
          <w:color w:val="000000" w:themeColor="text1"/>
          <w:sz w:val="22"/>
          <w:szCs w:val="22"/>
          <w:lang w:eastAsia="ru-RU"/>
        </w:rPr>
        <w:t xml:space="preserve">– </w:t>
      </w:r>
      <w:r w:rsidR="00C435A5" w:rsidRPr="002C25E9">
        <w:rPr>
          <w:color w:val="000000" w:themeColor="text1"/>
        </w:rPr>
        <w:t xml:space="preserve">руководство </w:t>
      </w:r>
      <w:r w:rsidRPr="002C25E9">
        <w:rPr>
          <w:color w:val="000000" w:themeColor="text1"/>
        </w:rPr>
        <w:t>администратора системы</w:t>
      </w:r>
    </w:p>
    <w:p w:rsidR="00CB6F92" w:rsidRDefault="00C727FB" w:rsidP="00CD205E">
      <w:pPr>
        <w:spacing w:beforeLines="60"/>
        <w:rPr>
          <w:color w:val="000000" w:themeColor="text1"/>
        </w:rPr>
      </w:pPr>
      <w:r w:rsidRPr="002C25E9">
        <w:rPr>
          <w:color w:val="000000" w:themeColor="text1"/>
        </w:rPr>
        <w:t>РГ – рабочая группа</w:t>
      </w:r>
    </w:p>
    <w:p w:rsidR="00CB6F92" w:rsidRDefault="00C727FB" w:rsidP="00CD205E">
      <w:pPr>
        <w:spacing w:beforeLines="60"/>
        <w:rPr>
          <w:rFonts w:eastAsia="Times New Roman"/>
          <w:color w:val="000000"/>
          <w:szCs w:val="28"/>
          <w:lang w:eastAsia="ru-RU"/>
        </w:rPr>
      </w:pPr>
      <w:r w:rsidRPr="00D47544">
        <w:rPr>
          <w:lang w:eastAsia="ru-RU"/>
        </w:rPr>
        <w:t>РД</w:t>
      </w:r>
      <w:r w:rsidRPr="00D47544">
        <w:rPr>
          <w:sz w:val="24"/>
          <w:lang w:eastAsia="ru-RU"/>
        </w:rPr>
        <w:t xml:space="preserve"> </w:t>
      </w:r>
      <w:r w:rsidRPr="00D47544">
        <w:rPr>
          <w:rFonts w:ascii="Calibri" w:eastAsia="Times New Roman" w:hAnsi="Calibri"/>
          <w:color w:val="000000"/>
          <w:sz w:val="22"/>
          <w:szCs w:val="22"/>
          <w:lang w:eastAsia="ru-RU"/>
        </w:rPr>
        <w:t xml:space="preserve">– </w:t>
      </w:r>
      <w:r w:rsidR="00C435A5" w:rsidRPr="00D47544">
        <w:rPr>
          <w:rFonts w:eastAsia="Times New Roman"/>
          <w:color w:val="000000"/>
          <w:szCs w:val="28"/>
          <w:lang w:eastAsia="ru-RU"/>
        </w:rPr>
        <w:t xml:space="preserve">рабочая </w:t>
      </w:r>
      <w:r w:rsidRPr="00D47544">
        <w:rPr>
          <w:rFonts w:eastAsia="Times New Roman"/>
          <w:color w:val="000000"/>
          <w:szCs w:val="28"/>
          <w:lang w:eastAsia="ru-RU"/>
        </w:rPr>
        <w:t>документация</w:t>
      </w:r>
    </w:p>
    <w:p w:rsidR="00CB6F92" w:rsidRDefault="00C727FB" w:rsidP="00CD205E">
      <w:pPr>
        <w:spacing w:beforeLines="60"/>
        <w:rPr>
          <w:rFonts w:eastAsia="Times New Roman"/>
          <w:color w:val="000000"/>
          <w:szCs w:val="28"/>
          <w:lang w:eastAsia="ru-RU"/>
        </w:rPr>
      </w:pPr>
      <w:r w:rsidRPr="00D47544">
        <w:rPr>
          <w:lang w:eastAsia="ru-RU"/>
        </w:rPr>
        <w:t>РИ</w:t>
      </w:r>
      <w:r w:rsidRPr="00D47544">
        <w:rPr>
          <w:sz w:val="24"/>
          <w:lang w:eastAsia="ru-RU"/>
        </w:rPr>
        <w:t xml:space="preserve"> </w:t>
      </w:r>
      <w:r w:rsidRPr="00D47544">
        <w:rPr>
          <w:rFonts w:ascii="Calibri" w:eastAsia="Times New Roman" w:hAnsi="Calibri"/>
          <w:color w:val="000000"/>
          <w:sz w:val="22"/>
          <w:szCs w:val="22"/>
          <w:lang w:eastAsia="ru-RU"/>
        </w:rPr>
        <w:t xml:space="preserve">– </w:t>
      </w:r>
      <w:r w:rsidR="00C435A5" w:rsidRPr="00D47544">
        <w:t xml:space="preserve">руководство </w:t>
      </w:r>
      <w:r w:rsidRPr="00D47544">
        <w:t>по инсталляции</w:t>
      </w:r>
    </w:p>
    <w:p w:rsidR="00CB6F92" w:rsidRDefault="00C727FB" w:rsidP="00CD205E">
      <w:pPr>
        <w:spacing w:beforeLines="60"/>
        <w:rPr>
          <w:rFonts w:eastAsia="Times New Roman"/>
          <w:color w:val="000000"/>
          <w:szCs w:val="28"/>
          <w:lang w:eastAsia="ru-RU"/>
        </w:rPr>
      </w:pPr>
      <w:r w:rsidRPr="00D47544">
        <w:rPr>
          <w:lang w:eastAsia="ru-RU"/>
        </w:rPr>
        <w:t>РОС</w:t>
      </w:r>
      <w:r w:rsidRPr="00D47544">
        <w:rPr>
          <w:sz w:val="24"/>
          <w:lang w:eastAsia="ru-RU"/>
        </w:rPr>
        <w:t xml:space="preserve"> </w:t>
      </w:r>
      <w:r w:rsidRPr="00D47544">
        <w:rPr>
          <w:rFonts w:ascii="Calibri" w:eastAsia="Times New Roman" w:hAnsi="Calibri"/>
          <w:color w:val="000000"/>
          <w:sz w:val="22"/>
          <w:szCs w:val="22"/>
          <w:lang w:eastAsia="ru-RU"/>
        </w:rPr>
        <w:t xml:space="preserve">– </w:t>
      </w:r>
      <w:r w:rsidRPr="00D47544">
        <w:rPr>
          <w:rFonts w:eastAsia="Times New Roman"/>
          <w:color w:val="000000"/>
          <w:szCs w:val="28"/>
          <w:lang w:eastAsia="ru-RU"/>
        </w:rPr>
        <w:t>руководство по организации сопровождения</w:t>
      </w:r>
    </w:p>
    <w:p w:rsidR="00CB6F92" w:rsidRDefault="00C727FB" w:rsidP="00CD205E">
      <w:pPr>
        <w:spacing w:beforeLines="60"/>
        <w:rPr>
          <w:rFonts w:eastAsia="Times New Roman"/>
          <w:color w:val="000000"/>
          <w:szCs w:val="28"/>
          <w:lang w:eastAsia="ru-RU"/>
        </w:rPr>
      </w:pPr>
      <w:r w:rsidRPr="00D47544">
        <w:rPr>
          <w:lang w:eastAsia="ru-RU"/>
        </w:rPr>
        <w:t>РС</w:t>
      </w:r>
      <w:r w:rsidRPr="00D47544">
        <w:rPr>
          <w:sz w:val="24"/>
          <w:lang w:eastAsia="ru-RU"/>
        </w:rPr>
        <w:t xml:space="preserve"> </w:t>
      </w:r>
      <w:r w:rsidRPr="00D47544">
        <w:rPr>
          <w:rFonts w:ascii="Calibri" w:eastAsia="Times New Roman" w:hAnsi="Calibri"/>
          <w:color w:val="000000"/>
          <w:sz w:val="22"/>
          <w:szCs w:val="22"/>
          <w:lang w:eastAsia="ru-RU"/>
        </w:rPr>
        <w:t xml:space="preserve">– </w:t>
      </w:r>
      <w:r w:rsidR="00D46779" w:rsidRPr="00D47544">
        <w:t>р</w:t>
      </w:r>
      <w:r w:rsidRPr="00D47544">
        <w:t>абочая станция</w:t>
      </w:r>
    </w:p>
    <w:p w:rsidR="00CB6F92" w:rsidRDefault="00C727FB" w:rsidP="00CD205E">
      <w:pPr>
        <w:spacing w:beforeLines="60"/>
      </w:pPr>
      <w:r w:rsidRPr="00D47544">
        <w:t>СЗИ – средства защиты информации</w:t>
      </w:r>
    </w:p>
    <w:p w:rsidR="00CB6F92" w:rsidRDefault="00C727FB" w:rsidP="00CD205E">
      <w:pPr>
        <w:spacing w:beforeLines="60"/>
      </w:pPr>
      <w:r w:rsidRPr="00D47544">
        <w:t>СПД – сеть передачи данных ОАО «РЖД»</w:t>
      </w:r>
    </w:p>
    <w:p w:rsidR="00CB6F92" w:rsidRDefault="00C727FB" w:rsidP="00CD205E">
      <w:pPr>
        <w:spacing w:beforeLines="60"/>
      </w:pPr>
      <w:r w:rsidRPr="00D47544">
        <w:t>СПО – системное программное обеспечение</w:t>
      </w:r>
    </w:p>
    <w:p w:rsidR="00CB6F92" w:rsidRDefault="00C727FB" w:rsidP="00CD205E">
      <w:pPr>
        <w:spacing w:beforeLines="60"/>
      </w:pPr>
      <w:r w:rsidRPr="00D47544">
        <w:rPr>
          <w:lang w:eastAsia="ru-RU"/>
        </w:rPr>
        <w:t>СРК – система резервного копирования</w:t>
      </w:r>
    </w:p>
    <w:p w:rsidR="00CB6F92" w:rsidRDefault="00C727FB" w:rsidP="00CD205E">
      <w:pPr>
        <w:spacing w:beforeLines="60"/>
        <w:rPr>
          <w:rFonts w:eastAsia="Times New Roman"/>
          <w:color w:val="000000"/>
          <w:szCs w:val="28"/>
          <w:lang w:eastAsia="ru-RU"/>
        </w:rPr>
      </w:pPr>
      <w:r w:rsidRPr="00D47544">
        <w:rPr>
          <w:lang w:eastAsia="ru-RU"/>
        </w:rPr>
        <w:t>СУБД</w:t>
      </w:r>
      <w:r w:rsidRPr="00D47544">
        <w:rPr>
          <w:sz w:val="24"/>
          <w:lang w:eastAsia="ru-RU"/>
        </w:rPr>
        <w:t xml:space="preserve"> </w:t>
      </w:r>
      <w:r w:rsidRPr="00D47544">
        <w:rPr>
          <w:rFonts w:ascii="Calibri" w:eastAsia="Times New Roman" w:hAnsi="Calibri"/>
          <w:color w:val="000000"/>
          <w:sz w:val="22"/>
          <w:szCs w:val="22"/>
          <w:lang w:eastAsia="ru-RU"/>
        </w:rPr>
        <w:t xml:space="preserve">– </w:t>
      </w:r>
      <w:r w:rsidR="00C435A5" w:rsidRPr="00D47544">
        <w:rPr>
          <w:rFonts w:eastAsia="Times New Roman"/>
          <w:color w:val="000000"/>
          <w:szCs w:val="28"/>
          <w:lang w:eastAsia="ru-RU"/>
        </w:rPr>
        <w:t xml:space="preserve">система </w:t>
      </w:r>
      <w:r w:rsidRPr="00D47544">
        <w:rPr>
          <w:rFonts w:eastAsia="Times New Roman"/>
          <w:color w:val="000000"/>
          <w:szCs w:val="28"/>
          <w:lang w:eastAsia="ru-RU"/>
        </w:rPr>
        <w:t>управления базами данных</w:t>
      </w:r>
    </w:p>
    <w:p w:rsidR="00CB6F92" w:rsidRDefault="00C727FB" w:rsidP="00CD205E">
      <w:pPr>
        <w:spacing w:beforeLines="60"/>
      </w:pPr>
      <w:r w:rsidRPr="00D47544">
        <w:t>ТЗ – техническое задание</w:t>
      </w:r>
    </w:p>
    <w:p w:rsidR="00CB6F92" w:rsidRDefault="00C727FB" w:rsidP="00CD205E">
      <w:pPr>
        <w:spacing w:beforeLines="60"/>
      </w:pPr>
      <w:r w:rsidRPr="00D47544">
        <w:t>ФЗ – функциональный заказчик</w:t>
      </w:r>
    </w:p>
    <w:p w:rsidR="00CB6F92" w:rsidRDefault="00C727FB" w:rsidP="00CD205E">
      <w:pPr>
        <w:spacing w:beforeLines="60"/>
      </w:pPr>
      <w:r w:rsidRPr="00D47544">
        <w:t>ХП – хранимая процедура</w:t>
      </w:r>
    </w:p>
    <w:p w:rsidR="00CB6F92" w:rsidRDefault="00C727FB" w:rsidP="00CD205E">
      <w:pPr>
        <w:spacing w:beforeLines="60"/>
      </w:pPr>
      <w:r w:rsidRPr="00D47544">
        <w:t xml:space="preserve">ЦКИ – </w:t>
      </w:r>
      <w:r w:rsidR="00144B2E">
        <w:t>Д</w:t>
      </w:r>
      <w:r w:rsidRPr="00D47544">
        <w:t>епартамент информатизации ОАО «РЖД»</w:t>
      </w:r>
    </w:p>
    <w:p w:rsidR="00CB6F92" w:rsidRDefault="00C727FB" w:rsidP="00CD205E">
      <w:pPr>
        <w:spacing w:beforeLines="60"/>
      </w:pPr>
      <w:r w:rsidRPr="00D47544">
        <w:t>ЦОД – центр обработки данных</w:t>
      </w:r>
    </w:p>
    <w:p w:rsidR="00CB6F92" w:rsidRDefault="00C727FB" w:rsidP="00CD205E">
      <w:pPr>
        <w:spacing w:beforeLines="60"/>
      </w:pPr>
      <w:r w:rsidRPr="00D47544">
        <w:t>ЦТС</w:t>
      </w:r>
      <w:r w:rsidR="00C435A5" w:rsidRPr="00D47544">
        <w:t> </w:t>
      </w:r>
      <w:r w:rsidRPr="00D47544">
        <w:t>–</w:t>
      </w:r>
      <w:r w:rsidR="00C435A5" w:rsidRPr="00D47544">
        <w:t> </w:t>
      </w:r>
      <w:r w:rsidRPr="00D47544">
        <w:t>центр технологического сопровождения автоматизированных систем</w:t>
      </w:r>
    </w:p>
    <w:p w:rsidR="00CB6F92" w:rsidRDefault="00C727FB" w:rsidP="00CD205E">
      <w:pPr>
        <w:spacing w:beforeLines="60"/>
      </w:pPr>
      <w:r w:rsidRPr="00D47544">
        <w:t>ЧТЗ – частное техническое задание</w:t>
      </w:r>
    </w:p>
    <w:p w:rsidR="00CB6F92" w:rsidRDefault="00C727FB" w:rsidP="00CD205E">
      <w:pPr>
        <w:spacing w:beforeLines="60"/>
        <w:rPr>
          <w:rFonts w:eastAsia="Times New Roman"/>
          <w:color w:val="000000"/>
          <w:szCs w:val="28"/>
          <w:lang w:eastAsia="ru-RU"/>
        </w:rPr>
      </w:pPr>
      <w:r w:rsidRPr="00D47544">
        <w:rPr>
          <w:lang w:eastAsia="ru-RU"/>
        </w:rPr>
        <w:t>ЭВМ</w:t>
      </w:r>
      <w:r w:rsidRPr="00D47544">
        <w:rPr>
          <w:sz w:val="24"/>
          <w:lang w:eastAsia="ru-RU"/>
        </w:rPr>
        <w:t xml:space="preserve"> </w:t>
      </w:r>
      <w:r w:rsidRPr="00D47544">
        <w:rPr>
          <w:rFonts w:ascii="Calibri" w:eastAsia="Times New Roman" w:hAnsi="Calibri"/>
          <w:color w:val="000000"/>
          <w:sz w:val="22"/>
          <w:szCs w:val="22"/>
          <w:lang w:eastAsia="ru-RU"/>
        </w:rPr>
        <w:t xml:space="preserve">– </w:t>
      </w:r>
      <w:r w:rsidR="00C435A5" w:rsidRPr="00D47544">
        <w:rPr>
          <w:rFonts w:eastAsia="Times New Roman"/>
          <w:color w:val="000000"/>
          <w:szCs w:val="28"/>
          <w:lang w:eastAsia="ru-RU"/>
        </w:rPr>
        <w:t>электронно</w:t>
      </w:r>
      <w:r w:rsidRPr="00D47544">
        <w:rPr>
          <w:rFonts w:eastAsia="Times New Roman"/>
          <w:color w:val="000000"/>
          <w:szCs w:val="28"/>
          <w:lang w:eastAsia="ru-RU"/>
        </w:rPr>
        <w:t>-вычислительная машина</w:t>
      </w:r>
    </w:p>
    <w:p w:rsidR="00CB6F92" w:rsidRDefault="00C727FB" w:rsidP="00CD205E">
      <w:pPr>
        <w:spacing w:beforeLines="60"/>
        <w:rPr>
          <w:rFonts w:eastAsia="Times New Roman"/>
          <w:color w:val="000000"/>
          <w:szCs w:val="28"/>
          <w:lang w:eastAsia="ru-RU"/>
        </w:rPr>
      </w:pPr>
      <w:r w:rsidRPr="00D47544">
        <w:rPr>
          <w:lang w:eastAsia="ru-RU"/>
        </w:rPr>
        <w:t>ЭД</w:t>
      </w:r>
      <w:r w:rsidRPr="00D47544">
        <w:rPr>
          <w:sz w:val="24"/>
          <w:lang w:eastAsia="ru-RU"/>
        </w:rPr>
        <w:t xml:space="preserve"> </w:t>
      </w:r>
      <w:r w:rsidRPr="00D47544">
        <w:rPr>
          <w:rFonts w:ascii="Calibri" w:eastAsia="Times New Roman" w:hAnsi="Calibri"/>
          <w:color w:val="000000"/>
          <w:sz w:val="22"/>
          <w:szCs w:val="22"/>
          <w:lang w:eastAsia="ru-RU"/>
        </w:rPr>
        <w:t xml:space="preserve">– </w:t>
      </w:r>
      <w:r w:rsidR="00C435A5" w:rsidRPr="00D47544">
        <w:rPr>
          <w:rFonts w:eastAsia="Times New Roman"/>
          <w:color w:val="000000"/>
          <w:szCs w:val="28"/>
          <w:lang w:eastAsia="ru-RU"/>
        </w:rPr>
        <w:t xml:space="preserve">электронный </w:t>
      </w:r>
      <w:r w:rsidRPr="00D47544">
        <w:rPr>
          <w:rFonts w:eastAsia="Times New Roman"/>
          <w:color w:val="000000"/>
          <w:szCs w:val="28"/>
          <w:lang w:eastAsia="ru-RU"/>
        </w:rPr>
        <w:t>документ</w:t>
      </w:r>
    </w:p>
    <w:p w:rsidR="00CB6F92" w:rsidRDefault="00C727FB" w:rsidP="00CD205E">
      <w:pPr>
        <w:spacing w:beforeLines="60"/>
        <w:rPr>
          <w:rFonts w:eastAsia="Times New Roman"/>
          <w:color w:val="000000"/>
          <w:szCs w:val="28"/>
          <w:lang w:eastAsia="ru-RU"/>
        </w:rPr>
      </w:pPr>
      <w:r w:rsidRPr="00D47544">
        <w:rPr>
          <w:lang w:eastAsia="ru-RU"/>
        </w:rPr>
        <w:t>ЭП</w:t>
      </w:r>
      <w:r w:rsidRPr="00D47544">
        <w:rPr>
          <w:sz w:val="24"/>
          <w:lang w:eastAsia="ru-RU"/>
        </w:rPr>
        <w:t xml:space="preserve"> </w:t>
      </w:r>
      <w:r w:rsidRPr="00D47544">
        <w:rPr>
          <w:rFonts w:ascii="Calibri" w:eastAsia="Times New Roman" w:hAnsi="Calibri"/>
          <w:color w:val="000000"/>
          <w:sz w:val="22"/>
          <w:szCs w:val="22"/>
          <w:lang w:eastAsia="ru-RU"/>
        </w:rPr>
        <w:t xml:space="preserve">– </w:t>
      </w:r>
      <w:r w:rsidR="00C435A5" w:rsidRPr="00D47544">
        <w:rPr>
          <w:rFonts w:eastAsia="Times New Roman"/>
          <w:color w:val="000000"/>
          <w:szCs w:val="28"/>
          <w:lang w:eastAsia="ru-RU"/>
        </w:rPr>
        <w:t xml:space="preserve">электронная </w:t>
      </w:r>
      <w:r w:rsidRPr="00D47544">
        <w:rPr>
          <w:rFonts w:eastAsia="Times New Roman"/>
          <w:color w:val="000000"/>
          <w:szCs w:val="28"/>
          <w:lang w:eastAsia="ru-RU"/>
        </w:rPr>
        <w:t>подпись</w:t>
      </w:r>
    </w:p>
    <w:p w:rsidR="00CB6F92" w:rsidRDefault="00C727FB" w:rsidP="00CD205E">
      <w:pPr>
        <w:spacing w:beforeLines="60"/>
        <w:rPr>
          <w:rFonts w:eastAsia="Times New Roman"/>
          <w:color w:val="000000"/>
          <w:szCs w:val="28"/>
          <w:lang w:eastAsia="ru-RU"/>
        </w:rPr>
      </w:pPr>
      <w:r w:rsidRPr="00D47544">
        <w:rPr>
          <w:lang w:eastAsia="ru-RU"/>
        </w:rPr>
        <w:t>ЭПС</w:t>
      </w:r>
      <w:r w:rsidRPr="00D47544">
        <w:rPr>
          <w:sz w:val="24"/>
          <w:lang w:eastAsia="ru-RU"/>
        </w:rPr>
        <w:t xml:space="preserve"> </w:t>
      </w:r>
      <w:r w:rsidRPr="00D47544">
        <w:rPr>
          <w:rFonts w:ascii="Calibri" w:eastAsia="Times New Roman" w:hAnsi="Calibri"/>
          <w:color w:val="000000"/>
          <w:sz w:val="22"/>
          <w:szCs w:val="22"/>
          <w:lang w:eastAsia="ru-RU"/>
        </w:rPr>
        <w:t xml:space="preserve">– </w:t>
      </w:r>
      <w:r w:rsidR="00C435A5" w:rsidRPr="00D47544">
        <w:rPr>
          <w:rFonts w:eastAsia="Times New Roman"/>
          <w:color w:val="000000"/>
          <w:szCs w:val="28"/>
          <w:lang w:eastAsia="ru-RU"/>
        </w:rPr>
        <w:t xml:space="preserve">система </w:t>
      </w:r>
      <w:r w:rsidRPr="00D47544">
        <w:rPr>
          <w:rFonts w:eastAsia="Times New Roman"/>
          <w:color w:val="000000"/>
          <w:szCs w:val="28"/>
          <w:lang w:eastAsia="ru-RU"/>
        </w:rPr>
        <w:t>электронной почты ОАО «РЖД»</w:t>
      </w:r>
    </w:p>
    <w:p w:rsidR="00CB6F92" w:rsidRDefault="00C727FB" w:rsidP="00CD205E">
      <w:pPr>
        <w:spacing w:beforeLines="60"/>
        <w:rPr>
          <w:rFonts w:eastAsia="Times New Roman"/>
          <w:color w:val="000000"/>
          <w:szCs w:val="28"/>
          <w:lang w:eastAsia="ru-RU"/>
        </w:rPr>
      </w:pPr>
      <w:r w:rsidRPr="00D47544">
        <w:rPr>
          <w:lang w:eastAsia="ru-RU"/>
        </w:rPr>
        <w:t>ЭТРАН</w:t>
      </w:r>
      <w:r w:rsidRPr="00D47544">
        <w:rPr>
          <w:sz w:val="24"/>
          <w:lang w:eastAsia="ru-RU"/>
        </w:rPr>
        <w:t xml:space="preserve"> </w:t>
      </w:r>
      <w:r w:rsidRPr="00D47544">
        <w:rPr>
          <w:rFonts w:ascii="Calibri" w:eastAsia="Times New Roman" w:hAnsi="Calibri"/>
          <w:color w:val="000000"/>
          <w:sz w:val="22"/>
          <w:szCs w:val="22"/>
          <w:lang w:eastAsia="ru-RU"/>
        </w:rPr>
        <w:t xml:space="preserve">– </w:t>
      </w:r>
      <w:r w:rsidR="00C435A5" w:rsidRPr="00D47544">
        <w:rPr>
          <w:rFonts w:eastAsia="Times New Roman"/>
          <w:color w:val="000000"/>
          <w:szCs w:val="28"/>
          <w:lang w:eastAsia="ru-RU"/>
        </w:rPr>
        <w:t xml:space="preserve">автоматизированная </w:t>
      </w:r>
      <w:r w:rsidRPr="00D47544">
        <w:rPr>
          <w:rFonts w:eastAsia="Times New Roman"/>
          <w:color w:val="000000"/>
          <w:szCs w:val="28"/>
          <w:lang w:eastAsia="ru-RU"/>
        </w:rPr>
        <w:t>система централизованной подготовки и оформления перевозочных документов</w:t>
      </w:r>
    </w:p>
    <w:p w:rsidR="009E4328" w:rsidRPr="00D47544" w:rsidRDefault="00C967BE" w:rsidP="0014315A">
      <w:pPr>
        <w:pStyle w:val="11"/>
        <w:ind w:left="0"/>
      </w:pPr>
      <w:bookmarkStart w:id="10" w:name="redmark"/>
      <w:bookmarkStart w:id="11" w:name="_Toc17447246"/>
      <w:bookmarkStart w:id="12" w:name="_Toc61624830"/>
      <w:bookmarkEnd w:id="10"/>
      <w:r w:rsidRPr="00D47544">
        <w:t>О</w:t>
      </w:r>
      <w:r w:rsidR="00A023E7" w:rsidRPr="00D47544">
        <w:t>бщие</w:t>
      </w:r>
      <w:r w:rsidR="009E4328" w:rsidRPr="00D47544">
        <w:t xml:space="preserve"> положения</w:t>
      </w:r>
      <w:bookmarkEnd w:id="11"/>
      <w:bookmarkEnd w:id="12"/>
    </w:p>
    <w:p w:rsidR="002B0AFE" w:rsidRPr="00D47544" w:rsidRDefault="00F0624E" w:rsidP="00546EB8">
      <w:pPr>
        <w:pStyle w:val="25"/>
        <w:ind w:left="0" w:firstLine="709"/>
      </w:pPr>
      <w:r w:rsidRPr="00D47544">
        <w:t xml:space="preserve">Разработка документации </w:t>
      </w:r>
      <w:r w:rsidR="00A657BD" w:rsidRPr="00D47544">
        <w:t xml:space="preserve">на каждом этапе жизненного цикла АС (ПС) </w:t>
      </w:r>
      <w:r w:rsidRPr="00D47544">
        <w:t>ведётся в соответствии с настоящим стандартом. Детальные требования по составу, содержанию и оформлению отдельных видов документов содержатся в шаблонах документов.</w:t>
      </w:r>
      <w:r w:rsidR="00D625A1" w:rsidRPr="00D47544">
        <w:t xml:space="preserve"> </w:t>
      </w:r>
      <w:r w:rsidR="0077537F" w:rsidRPr="00D47544">
        <w:t>Представленные в шаблонах п</w:t>
      </w:r>
      <w:r w:rsidR="002B0AFE" w:rsidRPr="00D47544">
        <w:t>римеры заполнения разделов документов носят рекомендательный характер.</w:t>
      </w:r>
    </w:p>
    <w:p w:rsidR="0077537F" w:rsidRPr="00D47544" w:rsidRDefault="0077537F" w:rsidP="00546EB8">
      <w:pPr>
        <w:pStyle w:val="25"/>
        <w:ind w:left="0" w:firstLine="709"/>
      </w:pPr>
      <w:proofErr w:type="gramStart"/>
      <w:r w:rsidRPr="00D47544">
        <w:rPr>
          <w:spacing w:val="-6"/>
        </w:rPr>
        <w:t>Разработку документов, требования к которым не заявлены в шаблонах настоящего стандарта</w:t>
      </w:r>
      <w:r w:rsidRPr="00D47544">
        <w:t xml:space="preserve">, следует вести в соответствии с действующими распоряжениями и регламентами ОАО «РЖД», а при их отсутствии разъяснения к составу и содержанию документов и/или ссылки на нормативные документы, содержащие данную информацию, должны быть указаны в договоре, техническом задании/частном техническом задании или проектном решении. </w:t>
      </w:r>
      <w:proofErr w:type="gramEnd"/>
    </w:p>
    <w:p w:rsidR="00F67715" w:rsidRPr="00D47544" w:rsidRDefault="00411034" w:rsidP="00F67715">
      <w:pPr>
        <w:pStyle w:val="25"/>
        <w:ind w:left="0" w:firstLine="709"/>
      </w:pPr>
      <w:r w:rsidRPr="00D47544">
        <w:t xml:space="preserve">Шаблоны документов, утвержденные </w:t>
      </w:r>
      <w:r w:rsidR="00A657BD" w:rsidRPr="00D47544">
        <w:t xml:space="preserve">после ввода в действие настоящего стандарта </w:t>
      </w:r>
      <w:r w:rsidRPr="00D47544">
        <w:t xml:space="preserve">распоряжением ОАО «РЖД», имеют более высокий приоритет, чем </w:t>
      </w:r>
      <w:r w:rsidR="007F7ACD" w:rsidRPr="00D47544">
        <w:t>шаблоны</w:t>
      </w:r>
      <w:r w:rsidRPr="00D47544">
        <w:t xml:space="preserve"> документов, приведенн</w:t>
      </w:r>
      <w:r w:rsidR="007F7ACD" w:rsidRPr="00D47544">
        <w:t>ые</w:t>
      </w:r>
      <w:r w:rsidRPr="00D47544">
        <w:t xml:space="preserve"> в настоящем стандарте.</w:t>
      </w:r>
    </w:p>
    <w:p w:rsidR="0077537F" w:rsidRPr="00D47544" w:rsidRDefault="0077537F" w:rsidP="00F67715">
      <w:pPr>
        <w:pStyle w:val="25"/>
        <w:ind w:left="0" w:firstLine="709"/>
      </w:pPr>
      <w:r w:rsidRPr="00D47544">
        <w:t xml:space="preserve">Порядок согласования и утверждения документов представлен в </w:t>
      </w:r>
      <w:r w:rsidR="00F67715" w:rsidRPr="00D47544">
        <w:t>СТО РЖД (проект) XXXXXX.4–</w:t>
      </w:r>
      <w:r w:rsidR="003F218F">
        <w:t>2021</w:t>
      </w:r>
      <w:r w:rsidR="00F67715" w:rsidRPr="00D47544">
        <w:t xml:space="preserve"> Автоматизированные системы и программное обеспечение ОАО «РЖД». Порядок согласования и утверждения документов, разрабатываемых при создании автоматизированных систем и программных средств</w:t>
      </w:r>
      <w:r w:rsidRPr="00D47544">
        <w:t>.</w:t>
      </w:r>
    </w:p>
    <w:p w:rsidR="0077537F" w:rsidRPr="00D47544" w:rsidRDefault="0077537F" w:rsidP="00546EB8">
      <w:pPr>
        <w:pStyle w:val="25"/>
        <w:ind w:left="0" w:firstLine="709"/>
      </w:pPr>
      <w:r w:rsidRPr="00D47544">
        <w:t>При составлении перечня документов, которые должны быть разработаны в процессе создания, развития и сопровождения АС (ПС) следует руководствоваться разделом 6 настоящего документа.</w:t>
      </w:r>
    </w:p>
    <w:p w:rsidR="008344F7" w:rsidRPr="00AA2E20" w:rsidRDefault="008344F7" w:rsidP="00546EB8">
      <w:pPr>
        <w:pStyle w:val="25"/>
        <w:ind w:left="0" w:firstLine="709"/>
        <w:rPr>
          <w:color w:val="000000" w:themeColor="text1"/>
        </w:rPr>
      </w:pPr>
      <w:r w:rsidRPr="00D47544">
        <w:t>Информация о перечне разрабатываемых документов при создании и развитии АС</w:t>
      </w:r>
      <w:r w:rsidRPr="00D47544">
        <w:rPr>
          <w:lang w:val="en-US"/>
        </w:rPr>
        <w:t> </w:t>
      </w:r>
      <w:r w:rsidRPr="00D47544">
        <w:t>(ПС) указывается в</w:t>
      </w:r>
      <w:r w:rsidR="007F7ACD" w:rsidRPr="00D47544">
        <w:t xml:space="preserve"> договоре, техническом задании/</w:t>
      </w:r>
      <w:r w:rsidRPr="00D47544">
        <w:t>частном техническом задании</w:t>
      </w:r>
      <w:r w:rsidR="007F7ACD" w:rsidRPr="00D47544">
        <w:t xml:space="preserve"> или проектном решении,</w:t>
      </w:r>
      <w:r w:rsidRPr="00D47544">
        <w:t xml:space="preserve"> при сопровождении АС</w:t>
      </w:r>
      <w:r w:rsidRPr="00D47544">
        <w:rPr>
          <w:lang w:val="en-US"/>
        </w:rPr>
        <w:t> </w:t>
      </w:r>
      <w:r w:rsidRPr="00D47544">
        <w:t xml:space="preserve">(ПС) - в </w:t>
      </w:r>
      <w:r w:rsidR="007F7ACD" w:rsidRPr="00D47544">
        <w:t>договоре</w:t>
      </w:r>
      <w:r w:rsidR="00D176E2">
        <w:t xml:space="preserve"> </w:t>
      </w:r>
      <w:r w:rsidR="00D176E2" w:rsidRPr="00AA2E20">
        <w:rPr>
          <w:color w:val="000000" w:themeColor="text1"/>
        </w:rPr>
        <w:t xml:space="preserve">или заявках на настройку и модификацию </w:t>
      </w:r>
      <w:proofErr w:type="gramStart"/>
      <w:r w:rsidR="00D176E2" w:rsidRPr="00AA2E20">
        <w:rPr>
          <w:color w:val="000000" w:themeColor="text1"/>
        </w:rPr>
        <w:t>ПО</w:t>
      </w:r>
      <w:proofErr w:type="gramEnd"/>
      <w:r w:rsidRPr="00AA2E20">
        <w:rPr>
          <w:color w:val="000000" w:themeColor="text1"/>
        </w:rPr>
        <w:t>.</w:t>
      </w:r>
    </w:p>
    <w:p w:rsidR="00411034" w:rsidRPr="00D47544" w:rsidRDefault="00131213" w:rsidP="0014315A">
      <w:pPr>
        <w:pStyle w:val="11"/>
        <w:ind w:left="0"/>
      </w:pPr>
      <w:bookmarkStart w:id="13" w:name="_Ref389578677"/>
      <w:bookmarkStart w:id="14" w:name="_Ref389666357"/>
      <w:bookmarkStart w:id="15" w:name="_Toc433640123"/>
      <w:bookmarkStart w:id="16" w:name="_Toc17447247"/>
      <w:bookmarkStart w:id="17" w:name="_Toc61624831"/>
      <w:r w:rsidRPr="00D47544">
        <w:t>Перечень и виды</w:t>
      </w:r>
      <w:r w:rsidR="002B2848" w:rsidRPr="00D47544">
        <w:t xml:space="preserve"> документов на</w:t>
      </w:r>
      <w:r w:rsidRPr="00D47544">
        <w:t xml:space="preserve"> каждом этапе жизненно</w:t>
      </w:r>
      <w:r w:rsidR="002B0AFE" w:rsidRPr="00D47544">
        <w:t>го ци</w:t>
      </w:r>
      <w:r w:rsidRPr="00D47544">
        <w:t xml:space="preserve">кла </w:t>
      </w:r>
      <w:r w:rsidR="002B2848" w:rsidRPr="00D47544">
        <w:t>автоматизированны</w:t>
      </w:r>
      <w:r w:rsidRPr="00D47544">
        <w:t>х</w:t>
      </w:r>
      <w:r w:rsidR="002B2848" w:rsidRPr="00D47544">
        <w:t xml:space="preserve"> систем</w:t>
      </w:r>
      <w:bookmarkEnd w:id="13"/>
      <w:r w:rsidR="002B2848" w:rsidRPr="00D47544">
        <w:t xml:space="preserve"> и </w:t>
      </w:r>
      <w:bookmarkEnd w:id="14"/>
      <w:bookmarkEnd w:id="15"/>
      <w:bookmarkEnd w:id="16"/>
      <w:r w:rsidRPr="00D47544">
        <w:t>программных</w:t>
      </w:r>
      <w:r w:rsidR="005E59E0" w:rsidRPr="00D47544">
        <w:t xml:space="preserve"> средств</w:t>
      </w:r>
      <w:bookmarkEnd w:id="17"/>
    </w:p>
    <w:p w:rsidR="00DD2AD6" w:rsidRPr="00D47544" w:rsidRDefault="00411034" w:rsidP="00546EB8">
      <w:pPr>
        <w:pStyle w:val="25"/>
        <w:ind w:left="0" w:firstLine="709"/>
      </w:pPr>
      <w:r w:rsidRPr="00D47544">
        <w:t>Перечень документ</w:t>
      </w:r>
      <w:r w:rsidR="008C4CAD" w:rsidRPr="00D47544">
        <w:t>ов</w:t>
      </w:r>
      <w:r w:rsidR="00814FE4" w:rsidRPr="00D47544">
        <w:t xml:space="preserve"> </w:t>
      </w:r>
      <w:r w:rsidR="00F91C94" w:rsidRPr="00D47544">
        <w:t>на каждом</w:t>
      </w:r>
      <w:r w:rsidR="008F282E" w:rsidRPr="00D47544">
        <w:t xml:space="preserve"> этапе жизненного цикла АС (ПС) </w:t>
      </w:r>
      <w:r w:rsidR="00814FE4" w:rsidRPr="00D47544">
        <w:t xml:space="preserve">определяется по таблице </w:t>
      </w:r>
      <w:r w:rsidR="00783AA3" w:rsidRPr="00D47544">
        <w:t>6.</w:t>
      </w:r>
      <w:r w:rsidR="008F6A1D" w:rsidRPr="00D47544">
        <w:t>1 настоящего стандарта.</w:t>
      </w:r>
      <w:r w:rsidRPr="00D47544">
        <w:t xml:space="preserve"> </w:t>
      </w:r>
    </w:p>
    <w:p w:rsidR="008F6A1D" w:rsidRPr="00D47544" w:rsidRDefault="008F6A1D" w:rsidP="008F6A1D">
      <w:pPr>
        <w:pStyle w:val="af0"/>
      </w:pPr>
      <w:r w:rsidRPr="00D47544">
        <w:rPr>
          <w:spacing w:val="60"/>
        </w:rPr>
        <w:t xml:space="preserve">Примечание </w:t>
      </w:r>
      <w:r w:rsidRPr="00D47544">
        <w:t>– Документы, отмеченные в таблице как «Да» для конкретного вида работы, являются обязательными, если иное не указано в договоре, техническом задании, частном техническом задании или проектом решении. Документы, отмеченные в таблице как «Да</w:t>
      </w:r>
      <w:proofErr w:type="gramStart"/>
      <w:r w:rsidRPr="00D47544">
        <w:t>/Н</w:t>
      </w:r>
      <w:proofErr w:type="gramEnd"/>
      <w:r w:rsidRPr="00D47544">
        <w:t>ет», являются необязательными. Регламент включения необязательных документов регулируется действующими распоряжениями ОАО «РЖД», в их отсутствие - по согласованию сторон, участников процесса. Информация об их включении в жизненный цикл АС (ПС) должна быть указана в договоре, техническом задании, частном техническом задании или проектом решении. Документы, отмеченные в таблице как «Нет», в жизненный цикл конкретного вида работы не входят.</w:t>
      </w:r>
    </w:p>
    <w:p w:rsidR="0052232C" w:rsidRPr="00D47544" w:rsidRDefault="0052232C" w:rsidP="00546EB8"/>
    <w:p w:rsidR="00C92A47" w:rsidRPr="00D47544" w:rsidRDefault="00C92A47" w:rsidP="00546EB8">
      <w:pPr>
        <w:sectPr w:rsidR="00C92A47" w:rsidRPr="00D47544" w:rsidSect="007B654D">
          <w:headerReference w:type="even" r:id="rId26"/>
          <w:headerReference w:type="default" r:id="rId27"/>
          <w:footerReference w:type="even" r:id="rId28"/>
          <w:footerReference w:type="default" r:id="rId29"/>
          <w:pgSz w:w="11906" w:h="16838" w:code="9"/>
          <w:pgMar w:top="1134" w:right="1134" w:bottom="1134" w:left="1134" w:header="510" w:footer="1287" w:gutter="0"/>
          <w:cols w:space="708"/>
          <w:docGrid w:linePitch="381"/>
        </w:sectPr>
      </w:pPr>
    </w:p>
    <w:p w:rsidR="00C42BDF" w:rsidRPr="00D47544" w:rsidRDefault="00495A2B" w:rsidP="00495A2B">
      <w:pPr>
        <w:pStyle w:val="ab"/>
      </w:pPr>
      <w:r w:rsidRPr="00D47544">
        <w:rPr>
          <w:spacing w:val="60"/>
        </w:rPr>
        <w:t xml:space="preserve">Таблица </w:t>
      </w:r>
      <w:bookmarkStart w:id="18" w:name="Таб20200528150339"/>
      <w:r w:rsidR="00783AA3" w:rsidRPr="00D47544">
        <w:rPr>
          <w:spacing w:val="60"/>
        </w:rPr>
        <w:t>6.</w:t>
      </w:r>
      <w:fldSimple w:instr=" SEQ Таб \* MERGEFORMAT ">
        <w:r w:rsidR="00C435A5" w:rsidRPr="00D47544">
          <w:rPr>
            <w:noProof/>
          </w:rPr>
          <w:t>1</w:t>
        </w:r>
      </w:fldSimple>
      <w:bookmarkEnd w:id="18"/>
      <w:r w:rsidRPr="00D47544">
        <w:t xml:space="preserve">– </w:t>
      </w:r>
      <w:r w:rsidR="00F8019E" w:rsidRPr="00D47544">
        <w:t xml:space="preserve">Сводная таблица документации </w:t>
      </w:r>
      <w:r w:rsidR="00422BA6" w:rsidRPr="00D47544">
        <w:t>для каждого этапа жизненного цикла при создании, развитии и сопровождении АС (ПС)</w:t>
      </w:r>
    </w:p>
    <w:tbl>
      <w:tblPr>
        <w:tblW w:w="13472"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tblPr>
      <w:tblGrid>
        <w:gridCol w:w="2118"/>
        <w:gridCol w:w="2973"/>
        <w:gridCol w:w="2532"/>
        <w:gridCol w:w="20"/>
        <w:gridCol w:w="1230"/>
        <w:gridCol w:w="51"/>
        <w:gridCol w:w="1133"/>
        <w:gridCol w:w="66"/>
        <w:gridCol w:w="1069"/>
        <w:gridCol w:w="6"/>
        <w:gridCol w:w="39"/>
        <w:gridCol w:w="1095"/>
        <w:gridCol w:w="20"/>
        <w:gridCol w:w="1120"/>
      </w:tblGrid>
      <w:tr w:rsidR="00A812B9" w:rsidRPr="00D47544" w:rsidTr="00B34928">
        <w:trPr>
          <w:cantSplit/>
          <w:tblHeader/>
        </w:trPr>
        <w:tc>
          <w:tcPr>
            <w:tcW w:w="2119" w:type="dxa"/>
            <w:vMerge w:val="restart"/>
            <w:shd w:val="clear" w:color="auto" w:fill="D9D9D9" w:themeFill="background1" w:themeFillShade="D9"/>
            <w:vAlign w:val="center"/>
          </w:tcPr>
          <w:p w:rsidR="00FD0D91" w:rsidRPr="00D47544" w:rsidRDefault="00FD0D91" w:rsidP="00C71E66">
            <w:pPr>
              <w:pStyle w:val="a9"/>
              <w:rPr>
                <w:sz w:val="22"/>
                <w:szCs w:val="22"/>
              </w:rPr>
            </w:pPr>
            <w:r w:rsidRPr="00D47544">
              <w:rPr>
                <w:sz w:val="22"/>
                <w:szCs w:val="22"/>
              </w:rPr>
              <w:t>Стадии жизненного цикла АС (ПС)</w:t>
            </w:r>
          </w:p>
        </w:tc>
        <w:tc>
          <w:tcPr>
            <w:tcW w:w="2974" w:type="dxa"/>
            <w:vMerge w:val="restart"/>
            <w:shd w:val="clear" w:color="auto" w:fill="D9D9D9" w:themeFill="background1" w:themeFillShade="D9"/>
            <w:vAlign w:val="center"/>
          </w:tcPr>
          <w:p w:rsidR="00FD0D91" w:rsidRPr="00D47544" w:rsidRDefault="00FD0D91" w:rsidP="00C71E66">
            <w:pPr>
              <w:pStyle w:val="a9"/>
              <w:rPr>
                <w:sz w:val="22"/>
                <w:szCs w:val="22"/>
              </w:rPr>
            </w:pPr>
            <w:r w:rsidRPr="00D47544">
              <w:rPr>
                <w:sz w:val="22"/>
                <w:szCs w:val="22"/>
              </w:rPr>
              <w:t>Этапы жизненного цикла АС (ПС)</w:t>
            </w:r>
          </w:p>
        </w:tc>
        <w:tc>
          <w:tcPr>
            <w:tcW w:w="2532" w:type="dxa"/>
            <w:vMerge w:val="restart"/>
            <w:shd w:val="clear" w:color="auto" w:fill="D9D9D9" w:themeFill="background1" w:themeFillShade="D9"/>
            <w:vAlign w:val="center"/>
          </w:tcPr>
          <w:p w:rsidR="00FD0D91" w:rsidRPr="00D47544" w:rsidRDefault="00FD0D91" w:rsidP="00C71E66">
            <w:pPr>
              <w:pStyle w:val="a9"/>
              <w:rPr>
                <w:sz w:val="22"/>
                <w:szCs w:val="22"/>
              </w:rPr>
            </w:pPr>
            <w:r w:rsidRPr="00D47544">
              <w:rPr>
                <w:sz w:val="22"/>
                <w:szCs w:val="22"/>
              </w:rPr>
              <w:t>Документы</w:t>
            </w:r>
          </w:p>
        </w:tc>
        <w:tc>
          <w:tcPr>
            <w:tcW w:w="5847" w:type="dxa"/>
            <w:gridSpan w:val="11"/>
            <w:shd w:val="clear" w:color="auto" w:fill="D9D9D9" w:themeFill="background1" w:themeFillShade="D9"/>
            <w:vAlign w:val="center"/>
          </w:tcPr>
          <w:p w:rsidR="00FD0D91" w:rsidRPr="00D47544" w:rsidRDefault="00FD0D91" w:rsidP="00C71E66">
            <w:pPr>
              <w:pStyle w:val="a9"/>
              <w:rPr>
                <w:sz w:val="22"/>
                <w:szCs w:val="22"/>
              </w:rPr>
            </w:pPr>
            <w:r w:rsidRPr="00D47544">
              <w:rPr>
                <w:sz w:val="22"/>
                <w:szCs w:val="22"/>
              </w:rPr>
              <w:t>Виды работ</w:t>
            </w:r>
          </w:p>
        </w:tc>
      </w:tr>
      <w:tr w:rsidR="00A812B9" w:rsidRPr="00D47544" w:rsidTr="00B34928">
        <w:trPr>
          <w:cantSplit/>
          <w:trHeight w:val="319"/>
          <w:tblHeader/>
        </w:trPr>
        <w:tc>
          <w:tcPr>
            <w:tcW w:w="2119" w:type="dxa"/>
            <w:vMerge/>
            <w:shd w:val="clear" w:color="auto" w:fill="D9D9D9" w:themeFill="background1" w:themeFillShade="D9"/>
            <w:vAlign w:val="center"/>
          </w:tcPr>
          <w:p w:rsidR="00FD0D91" w:rsidRPr="00D47544" w:rsidRDefault="00FD0D91" w:rsidP="00A337A8">
            <w:pPr>
              <w:pStyle w:val="a9"/>
              <w:rPr>
                <w:sz w:val="22"/>
                <w:szCs w:val="22"/>
              </w:rPr>
            </w:pPr>
          </w:p>
        </w:tc>
        <w:tc>
          <w:tcPr>
            <w:tcW w:w="2974" w:type="dxa"/>
            <w:vMerge/>
            <w:shd w:val="clear" w:color="auto" w:fill="D9D9D9" w:themeFill="background1" w:themeFillShade="D9"/>
            <w:vAlign w:val="center"/>
          </w:tcPr>
          <w:p w:rsidR="00FD0D91" w:rsidRPr="00D47544" w:rsidRDefault="00FD0D91" w:rsidP="00A337A8">
            <w:pPr>
              <w:pStyle w:val="a9"/>
              <w:rPr>
                <w:sz w:val="22"/>
                <w:szCs w:val="22"/>
              </w:rPr>
            </w:pPr>
          </w:p>
        </w:tc>
        <w:tc>
          <w:tcPr>
            <w:tcW w:w="2532" w:type="dxa"/>
            <w:vMerge/>
            <w:shd w:val="clear" w:color="auto" w:fill="D9D9D9" w:themeFill="background1" w:themeFillShade="D9"/>
            <w:vAlign w:val="center"/>
          </w:tcPr>
          <w:p w:rsidR="00FD0D91" w:rsidRPr="00D47544" w:rsidRDefault="00FD0D91" w:rsidP="00A337A8">
            <w:pPr>
              <w:pStyle w:val="a9"/>
              <w:rPr>
                <w:sz w:val="22"/>
                <w:szCs w:val="22"/>
              </w:rPr>
            </w:pPr>
          </w:p>
        </w:tc>
        <w:tc>
          <w:tcPr>
            <w:tcW w:w="1301" w:type="dxa"/>
            <w:gridSpan w:val="3"/>
            <w:vMerge w:val="restart"/>
            <w:shd w:val="clear" w:color="auto" w:fill="D9D9D9" w:themeFill="background1" w:themeFillShade="D9"/>
            <w:vAlign w:val="center"/>
          </w:tcPr>
          <w:p w:rsidR="00FD0D91" w:rsidRPr="00D47544" w:rsidRDefault="00FD0D91" w:rsidP="00A337A8">
            <w:pPr>
              <w:pStyle w:val="a9"/>
              <w:rPr>
                <w:sz w:val="22"/>
                <w:szCs w:val="22"/>
                <w:vertAlign w:val="superscript"/>
              </w:rPr>
            </w:pPr>
            <w:r w:rsidRPr="00D47544">
              <w:rPr>
                <w:sz w:val="22"/>
                <w:szCs w:val="22"/>
              </w:rPr>
              <w:t>Создание и развитие АС (ПС)</w:t>
            </w:r>
            <w:r w:rsidRPr="00D47544">
              <w:rPr>
                <w:sz w:val="22"/>
                <w:szCs w:val="22"/>
                <w:vertAlign w:val="superscript"/>
              </w:rPr>
              <w:t>1</w:t>
            </w:r>
          </w:p>
        </w:tc>
        <w:tc>
          <w:tcPr>
            <w:tcW w:w="1133" w:type="dxa"/>
            <w:vMerge w:val="restart"/>
            <w:shd w:val="clear" w:color="auto" w:fill="D9D9D9" w:themeFill="background1" w:themeFillShade="D9"/>
            <w:vAlign w:val="center"/>
          </w:tcPr>
          <w:p w:rsidR="00FD0D91" w:rsidRPr="00D47544" w:rsidRDefault="000504E5" w:rsidP="00A337A8">
            <w:pPr>
              <w:pStyle w:val="a9"/>
              <w:rPr>
                <w:sz w:val="22"/>
                <w:szCs w:val="22"/>
              </w:rPr>
            </w:pPr>
            <w:r w:rsidRPr="00D47544">
              <w:rPr>
                <w:sz w:val="22"/>
                <w:szCs w:val="22"/>
              </w:rPr>
              <w:t>Модифи</w:t>
            </w:r>
            <w:r w:rsidRPr="00D47544">
              <w:rPr>
                <w:sz w:val="22"/>
                <w:szCs w:val="22"/>
              </w:rPr>
              <w:softHyphen/>
              <w:t xml:space="preserve">кация </w:t>
            </w:r>
            <w:proofErr w:type="gramStart"/>
            <w:r w:rsidRPr="00D47544">
              <w:rPr>
                <w:sz w:val="22"/>
                <w:szCs w:val="22"/>
              </w:rPr>
              <w:t>ПО</w:t>
            </w:r>
            <w:proofErr w:type="gramEnd"/>
          </w:p>
        </w:tc>
        <w:tc>
          <w:tcPr>
            <w:tcW w:w="1135" w:type="dxa"/>
            <w:gridSpan w:val="2"/>
            <w:vMerge w:val="restart"/>
            <w:shd w:val="clear" w:color="auto" w:fill="D9D9D9" w:themeFill="background1" w:themeFillShade="D9"/>
            <w:vAlign w:val="center"/>
          </w:tcPr>
          <w:p w:rsidR="00FD0D91" w:rsidRPr="00D47544" w:rsidRDefault="00FD0D91" w:rsidP="00A337A8">
            <w:pPr>
              <w:pStyle w:val="a9"/>
              <w:rPr>
                <w:sz w:val="22"/>
                <w:szCs w:val="22"/>
              </w:rPr>
            </w:pPr>
            <w:r w:rsidRPr="00D47544">
              <w:rPr>
                <w:sz w:val="22"/>
                <w:szCs w:val="22"/>
              </w:rPr>
              <w:t>Адаптация и внедрение</w:t>
            </w:r>
          </w:p>
        </w:tc>
        <w:tc>
          <w:tcPr>
            <w:tcW w:w="2278" w:type="dxa"/>
            <w:gridSpan w:val="5"/>
            <w:tcBorders>
              <w:bottom w:val="single" w:sz="4" w:space="0" w:color="auto"/>
            </w:tcBorders>
            <w:shd w:val="clear" w:color="auto" w:fill="D9D9D9" w:themeFill="background1" w:themeFillShade="D9"/>
            <w:vAlign w:val="center"/>
          </w:tcPr>
          <w:p w:rsidR="00FD0D91" w:rsidRPr="00D47544" w:rsidRDefault="00FD0D91" w:rsidP="00A337A8">
            <w:pPr>
              <w:pStyle w:val="a9"/>
              <w:rPr>
                <w:sz w:val="22"/>
                <w:szCs w:val="22"/>
              </w:rPr>
            </w:pPr>
            <w:r w:rsidRPr="00D47544">
              <w:rPr>
                <w:sz w:val="22"/>
                <w:szCs w:val="22"/>
              </w:rPr>
              <w:t>Сопровождение</w:t>
            </w:r>
          </w:p>
        </w:tc>
      </w:tr>
      <w:tr w:rsidR="00A812B9" w:rsidRPr="00D47544" w:rsidTr="00B34928">
        <w:trPr>
          <w:cantSplit/>
          <w:trHeight w:val="820"/>
          <w:tblHeader/>
        </w:trPr>
        <w:tc>
          <w:tcPr>
            <w:tcW w:w="2119" w:type="dxa"/>
            <w:vMerge/>
            <w:tcBorders>
              <w:bottom w:val="double" w:sz="4" w:space="0" w:color="auto"/>
            </w:tcBorders>
            <w:shd w:val="clear" w:color="auto" w:fill="D9D9D9" w:themeFill="background1" w:themeFillShade="D9"/>
            <w:vAlign w:val="center"/>
          </w:tcPr>
          <w:p w:rsidR="00FD0D91" w:rsidRPr="00D47544" w:rsidRDefault="00FD0D91" w:rsidP="00A337A8">
            <w:pPr>
              <w:pStyle w:val="a9"/>
              <w:rPr>
                <w:sz w:val="22"/>
                <w:szCs w:val="22"/>
              </w:rPr>
            </w:pPr>
          </w:p>
        </w:tc>
        <w:tc>
          <w:tcPr>
            <w:tcW w:w="2974" w:type="dxa"/>
            <w:vMerge/>
            <w:tcBorders>
              <w:bottom w:val="double" w:sz="4" w:space="0" w:color="auto"/>
            </w:tcBorders>
            <w:shd w:val="clear" w:color="auto" w:fill="D9D9D9" w:themeFill="background1" w:themeFillShade="D9"/>
            <w:vAlign w:val="center"/>
          </w:tcPr>
          <w:p w:rsidR="00FD0D91" w:rsidRPr="00D47544" w:rsidRDefault="00FD0D91" w:rsidP="00A337A8">
            <w:pPr>
              <w:pStyle w:val="a9"/>
              <w:rPr>
                <w:sz w:val="22"/>
                <w:szCs w:val="22"/>
              </w:rPr>
            </w:pPr>
          </w:p>
        </w:tc>
        <w:tc>
          <w:tcPr>
            <w:tcW w:w="2532" w:type="dxa"/>
            <w:vMerge/>
            <w:tcBorders>
              <w:bottom w:val="double" w:sz="4" w:space="0" w:color="auto"/>
            </w:tcBorders>
            <w:shd w:val="clear" w:color="auto" w:fill="D9D9D9" w:themeFill="background1" w:themeFillShade="D9"/>
            <w:vAlign w:val="center"/>
          </w:tcPr>
          <w:p w:rsidR="00FD0D91" w:rsidRPr="00D47544" w:rsidRDefault="00FD0D91" w:rsidP="00A337A8">
            <w:pPr>
              <w:pStyle w:val="a9"/>
              <w:rPr>
                <w:sz w:val="22"/>
                <w:szCs w:val="22"/>
              </w:rPr>
            </w:pPr>
          </w:p>
        </w:tc>
        <w:tc>
          <w:tcPr>
            <w:tcW w:w="1301" w:type="dxa"/>
            <w:gridSpan w:val="3"/>
            <w:vMerge/>
            <w:tcBorders>
              <w:bottom w:val="double" w:sz="4" w:space="0" w:color="auto"/>
            </w:tcBorders>
            <w:shd w:val="clear" w:color="auto" w:fill="D9D9D9" w:themeFill="background1" w:themeFillShade="D9"/>
            <w:vAlign w:val="center"/>
          </w:tcPr>
          <w:p w:rsidR="00FD0D91" w:rsidRPr="00D47544" w:rsidRDefault="00FD0D91" w:rsidP="00A337A8">
            <w:pPr>
              <w:pStyle w:val="a9"/>
              <w:rPr>
                <w:sz w:val="22"/>
                <w:szCs w:val="22"/>
              </w:rPr>
            </w:pPr>
          </w:p>
        </w:tc>
        <w:tc>
          <w:tcPr>
            <w:tcW w:w="1133" w:type="dxa"/>
            <w:vMerge/>
            <w:tcBorders>
              <w:bottom w:val="double" w:sz="4" w:space="0" w:color="auto"/>
            </w:tcBorders>
            <w:shd w:val="clear" w:color="auto" w:fill="D9D9D9" w:themeFill="background1" w:themeFillShade="D9"/>
            <w:vAlign w:val="center"/>
          </w:tcPr>
          <w:p w:rsidR="00FD0D91" w:rsidRPr="00D47544" w:rsidRDefault="00FD0D91" w:rsidP="00A337A8">
            <w:pPr>
              <w:pStyle w:val="a9"/>
              <w:rPr>
                <w:sz w:val="22"/>
                <w:szCs w:val="22"/>
              </w:rPr>
            </w:pPr>
          </w:p>
        </w:tc>
        <w:tc>
          <w:tcPr>
            <w:tcW w:w="1135" w:type="dxa"/>
            <w:gridSpan w:val="2"/>
            <w:vMerge/>
            <w:tcBorders>
              <w:bottom w:val="double" w:sz="4" w:space="0" w:color="auto"/>
            </w:tcBorders>
            <w:shd w:val="clear" w:color="auto" w:fill="D9D9D9" w:themeFill="background1" w:themeFillShade="D9"/>
            <w:vAlign w:val="center"/>
          </w:tcPr>
          <w:p w:rsidR="00FD0D91" w:rsidRPr="00D47544" w:rsidRDefault="00FD0D91" w:rsidP="00A337A8">
            <w:pPr>
              <w:pStyle w:val="a9"/>
              <w:rPr>
                <w:sz w:val="22"/>
                <w:szCs w:val="22"/>
              </w:rPr>
            </w:pPr>
          </w:p>
        </w:tc>
        <w:tc>
          <w:tcPr>
            <w:tcW w:w="1160" w:type="dxa"/>
            <w:gridSpan w:val="4"/>
            <w:tcBorders>
              <w:bottom w:val="double" w:sz="4" w:space="0" w:color="auto"/>
            </w:tcBorders>
            <w:shd w:val="clear" w:color="auto" w:fill="D9D9D9" w:themeFill="background1" w:themeFillShade="D9"/>
            <w:vAlign w:val="center"/>
          </w:tcPr>
          <w:p w:rsidR="00FD0D91" w:rsidRPr="00D47544" w:rsidRDefault="00FD0D91" w:rsidP="00A337A8">
            <w:pPr>
              <w:pStyle w:val="a9"/>
              <w:rPr>
                <w:sz w:val="22"/>
                <w:szCs w:val="22"/>
              </w:rPr>
            </w:pPr>
            <w:proofErr w:type="spellStart"/>
            <w:proofErr w:type="gramStart"/>
            <w:r w:rsidRPr="00D47544">
              <w:rPr>
                <w:sz w:val="22"/>
                <w:szCs w:val="22"/>
              </w:rPr>
              <w:t>Сопровож</w:t>
            </w:r>
            <w:proofErr w:type="spellEnd"/>
            <w:r w:rsidRPr="00D47544">
              <w:rPr>
                <w:sz w:val="22"/>
                <w:szCs w:val="22"/>
              </w:rPr>
              <w:t xml:space="preserve"> </w:t>
            </w:r>
            <w:proofErr w:type="spellStart"/>
            <w:r w:rsidRPr="00D47544">
              <w:rPr>
                <w:sz w:val="22"/>
                <w:szCs w:val="22"/>
              </w:rPr>
              <w:t>дение</w:t>
            </w:r>
            <w:proofErr w:type="spellEnd"/>
            <w:proofErr w:type="gramEnd"/>
            <w:r w:rsidRPr="00D47544">
              <w:rPr>
                <w:sz w:val="22"/>
                <w:szCs w:val="22"/>
              </w:rPr>
              <w:t xml:space="preserve"> в части НИМ </w:t>
            </w:r>
          </w:p>
        </w:tc>
        <w:tc>
          <w:tcPr>
            <w:tcW w:w="1118" w:type="dxa"/>
            <w:tcBorders>
              <w:bottom w:val="double" w:sz="4" w:space="0" w:color="auto"/>
            </w:tcBorders>
            <w:shd w:val="clear" w:color="auto" w:fill="D9D9D9" w:themeFill="background1" w:themeFillShade="D9"/>
            <w:vAlign w:val="center"/>
          </w:tcPr>
          <w:p w:rsidR="00FD0D91" w:rsidRPr="00D47544" w:rsidRDefault="00FD0D91" w:rsidP="00A337A8">
            <w:pPr>
              <w:pStyle w:val="a9"/>
              <w:rPr>
                <w:sz w:val="22"/>
                <w:szCs w:val="22"/>
              </w:rPr>
            </w:pPr>
            <w:r w:rsidRPr="00D47544">
              <w:rPr>
                <w:sz w:val="22"/>
                <w:szCs w:val="22"/>
              </w:rPr>
              <w:t>Авторская /</w:t>
            </w:r>
            <w:proofErr w:type="spellStart"/>
            <w:proofErr w:type="gramStart"/>
            <w:r w:rsidRPr="00D47544">
              <w:rPr>
                <w:sz w:val="22"/>
                <w:szCs w:val="22"/>
              </w:rPr>
              <w:t>техни-ческая</w:t>
            </w:r>
            <w:proofErr w:type="spellEnd"/>
            <w:proofErr w:type="gramEnd"/>
            <w:r w:rsidRPr="00D47544">
              <w:rPr>
                <w:sz w:val="22"/>
                <w:szCs w:val="22"/>
              </w:rPr>
              <w:t xml:space="preserve"> поддержка</w:t>
            </w:r>
          </w:p>
        </w:tc>
      </w:tr>
      <w:tr w:rsidR="001A629F" w:rsidRPr="00D47544" w:rsidTr="00B34928">
        <w:trPr>
          <w:cantSplit/>
          <w:trHeight w:val="759"/>
        </w:trPr>
        <w:tc>
          <w:tcPr>
            <w:tcW w:w="2119" w:type="dxa"/>
            <w:tcBorders>
              <w:top w:val="double" w:sz="4" w:space="0" w:color="auto"/>
            </w:tcBorders>
            <w:shd w:val="clear" w:color="auto" w:fill="auto"/>
          </w:tcPr>
          <w:p w:rsidR="001A629F" w:rsidRPr="00D47544" w:rsidRDefault="001A629F" w:rsidP="00383804">
            <w:pPr>
              <w:pStyle w:val="ac"/>
              <w:rPr>
                <w:sz w:val="22"/>
                <w:szCs w:val="22"/>
              </w:rPr>
            </w:pPr>
            <w:r w:rsidRPr="00D47544">
              <w:rPr>
                <w:sz w:val="22"/>
                <w:szCs w:val="22"/>
              </w:rPr>
              <w:t>1. Формирова</w:t>
            </w:r>
            <w:r w:rsidRPr="00D47544">
              <w:rPr>
                <w:sz w:val="22"/>
                <w:szCs w:val="22"/>
              </w:rPr>
              <w:softHyphen/>
              <w:t xml:space="preserve">ние требований </w:t>
            </w:r>
            <w:proofErr w:type="gramStart"/>
            <w:r w:rsidRPr="00D47544">
              <w:rPr>
                <w:sz w:val="22"/>
                <w:szCs w:val="22"/>
              </w:rPr>
              <w:t>к</w:t>
            </w:r>
            <w:proofErr w:type="gramEnd"/>
            <w:r w:rsidRPr="00D47544">
              <w:rPr>
                <w:sz w:val="22"/>
                <w:szCs w:val="22"/>
              </w:rPr>
              <w:t xml:space="preserve"> АС (ПС)</w:t>
            </w:r>
            <w:r w:rsidRPr="00D47544">
              <w:rPr>
                <w:sz w:val="22"/>
                <w:szCs w:val="22"/>
                <w:vertAlign w:val="superscript"/>
              </w:rPr>
              <w:t>2</w:t>
            </w:r>
          </w:p>
        </w:tc>
        <w:tc>
          <w:tcPr>
            <w:tcW w:w="2974" w:type="dxa"/>
            <w:tcBorders>
              <w:top w:val="double" w:sz="4" w:space="0" w:color="auto"/>
            </w:tcBorders>
            <w:shd w:val="clear" w:color="auto" w:fill="auto"/>
          </w:tcPr>
          <w:p w:rsidR="001A629F" w:rsidRPr="00D47544" w:rsidRDefault="001A629F" w:rsidP="000E1539">
            <w:pPr>
              <w:pStyle w:val="ac"/>
              <w:rPr>
                <w:sz w:val="22"/>
                <w:szCs w:val="22"/>
              </w:rPr>
            </w:pPr>
            <w:r w:rsidRPr="00D47544">
              <w:rPr>
                <w:sz w:val="22"/>
                <w:szCs w:val="22"/>
              </w:rPr>
              <w:t xml:space="preserve">1.1.Разработка, согласование и утверждение требований </w:t>
            </w:r>
            <w:proofErr w:type="gramStart"/>
            <w:r w:rsidRPr="00D47544">
              <w:rPr>
                <w:sz w:val="22"/>
                <w:szCs w:val="22"/>
              </w:rPr>
              <w:t>к</w:t>
            </w:r>
            <w:proofErr w:type="gramEnd"/>
            <w:r w:rsidRPr="00D47544">
              <w:rPr>
                <w:sz w:val="22"/>
                <w:szCs w:val="22"/>
              </w:rPr>
              <w:t xml:space="preserve"> АС (ПС)</w:t>
            </w:r>
          </w:p>
        </w:tc>
        <w:tc>
          <w:tcPr>
            <w:tcW w:w="8379" w:type="dxa"/>
            <w:gridSpan w:val="12"/>
            <w:tcBorders>
              <w:top w:val="double" w:sz="4" w:space="0" w:color="auto"/>
            </w:tcBorders>
            <w:shd w:val="clear" w:color="auto" w:fill="auto"/>
          </w:tcPr>
          <w:p w:rsidR="001A629F" w:rsidRPr="00D47544" w:rsidRDefault="001A629F" w:rsidP="00383804">
            <w:pPr>
              <w:pStyle w:val="ac"/>
              <w:rPr>
                <w:sz w:val="22"/>
                <w:szCs w:val="22"/>
              </w:rPr>
            </w:pPr>
            <w:r w:rsidRPr="00D47544">
              <w:rPr>
                <w:sz w:val="22"/>
                <w:szCs w:val="22"/>
              </w:rPr>
              <w:t>Разработка документации для данного этапа регулируется действующими распоряжениями и регламентами ОАО «РЖД»</w:t>
            </w:r>
          </w:p>
        </w:tc>
      </w:tr>
      <w:tr w:rsidR="00A812B9" w:rsidRPr="00D47544" w:rsidTr="00B34928">
        <w:trPr>
          <w:cantSplit/>
          <w:trHeight w:val="726"/>
        </w:trPr>
        <w:tc>
          <w:tcPr>
            <w:tcW w:w="2119" w:type="dxa"/>
            <w:vMerge w:val="restart"/>
            <w:shd w:val="clear" w:color="auto" w:fill="auto"/>
          </w:tcPr>
          <w:p w:rsidR="000D05BE" w:rsidRPr="00D47544" w:rsidRDefault="000D05BE" w:rsidP="008731BF">
            <w:pPr>
              <w:pStyle w:val="ac"/>
              <w:rPr>
                <w:sz w:val="22"/>
                <w:szCs w:val="22"/>
                <w:lang w:val="en-US"/>
              </w:rPr>
            </w:pPr>
            <w:r w:rsidRPr="00D47544">
              <w:rPr>
                <w:sz w:val="22"/>
                <w:szCs w:val="22"/>
              </w:rPr>
              <w:t>2. Техническое задание и проектирование</w:t>
            </w:r>
          </w:p>
        </w:tc>
        <w:tc>
          <w:tcPr>
            <w:tcW w:w="2974" w:type="dxa"/>
            <w:shd w:val="clear" w:color="auto" w:fill="auto"/>
          </w:tcPr>
          <w:p w:rsidR="000D05BE" w:rsidRPr="00D47544" w:rsidRDefault="000D05BE" w:rsidP="008731BF">
            <w:pPr>
              <w:pStyle w:val="ac"/>
              <w:rPr>
                <w:sz w:val="22"/>
                <w:szCs w:val="22"/>
              </w:rPr>
            </w:pPr>
            <w:r w:rsidRPr="00D47544">
              <w:rPr>
                <w:sz w:val="22"/>
                <w:szCs w:val="22"/>
              </w:rPr>
              <w:t>2.1. Разработка, согласование и утверждение технического задания (частного технического задания)</w:t>
            </w:r>
          </w:p>
        </w:tc>
        <w:tc>
          <w:tcPr>
            <w:tcW w:w="2532" w:type="dxa"/>
            <w:shd w:val="clear" w:color="auto" w:fill="auto"/>
          </w:tcPr>
          <w:p w:rsidR="000D05BE" w:rsidRPr="00D47544" w:rsidRDefault="000D05BE" w:rsidP="001A629F">
            <w:pPr>
              <w:pStyle w:val="ac"/>
              <w:rPr>
                <w:sz w:val="22"/>
                <w:szCs w:val="22"/>
                <w:vertAlign w:val="superscript"/>
              </w:rPr>
            </w:pPr>
            <w:r w:rsidRPr="00D47544">
              <w:rPr>
                <w:sz w:val="22"/>
                <w:szCs w:val="22"/>
              </w:rPr>
              <w:t>Техническое задание (Частное техническое задание)</w:t>
            </w:r>
          </w:p>
        </w:tc>
        <w:tc>
          <w:tcPr>
            <w:tcW w:w="1250" w:type="dxa"/>
            <w:gridSpan w:val="2"/>
            <w:shd w:val="clear" w:color="auto" w:fill="EAF1DD" w:themeFill="accent3" w:themeFillTint="33"/>
          </w:tcPr>
          <w:p w:rsidR="000D05BE" w:rsidRPr="00D47544" w:rsidRDefault="000D05BE" w:rsidP="002B401C">
            <w:pPr>
              <w:pStyle w:val="ac"/>
              <w:jc w:val="center"/>
              <w:rPr>
                <w:sz w:val="22"/>
                <w:szCs w:val="22"/>
                <w:vertAlign w:val="superscript"/>
              </w:rPr>
            </w:pPr>
            <w:r w:rsidRPr="00D47544">
              <w:rPr>
                <w:sz w:val="22"/>
                <w:szCs w:val="22"/>
              </w:rPr>
              <w:t>Да</w:t>
            </w:r>
            <w:r w:rsidRPr="00D47544">
              <w:rPr>
                <w:sz w:val="22"/>
                <w:szCs w:val="22"/>
                <w:vertAlign w:val="superscript"/>
              </w:rPr>
              <w:t>3</w:t>
            </w:r>
          </w:p>
        </w:tc>
        <w:tc>
          <w:tcPr>
            <w:tcW w:w="1250" w:type="dxa"/>
            <w:gridSpan w:val="3"/>
            <w:shd w:val="clear" w:color="auto" w:fill="FDE9D9" w:themeFill="accent6" w:themeFillTint="33"/>
          </w:tcPr>
          <w:p w:rsidR="000D05BE" w:rsidRPr="00D47544" w:rsidRDefault="000D05BE" w:rsidP="002B401C">
            <w:pPr>
              <w:pStyle w:val="ac"/>
              <w:jc w:val="center"/>
              <w:rPr>
                <w:sz w:val="22"/>
                <w:szCs w:val="22"/>
                <w:vertAlign w:val="superscript"/>
              </w:rPr>
            </w:pPr>
            <w:r w:rsidRPr="00D47544">
              <w:rPr>
                <w:sz w:val="22"/>
                <w:szCs w:val="22"/>
              </w:rPr>
              <w:t>Да/нет</w:t>
            </w:r>
            <w:r w:rsidRPr="00D47544">
              <w:rPr>
                <w:sz w:val="22"/>
                <w:szCs w:val="22"/>
                <w:vertAlign w:val="superscript"/>
              </w:rPr>
              <w:t xml:space="preserve"> 4</w:t>
            </w:r>
          </w:p>
        </w:tc>
        <w:tc>
          <w:tcPr>
            <w:tcW w:w="1114" w:type="dxa"/>
            <w:gridSpan w:val="3"/>
            <w:shd w:val="clear" w:color="auto" w:fill="EAF1DD" w:themeFill="accent3" w:themeFillTint="33"/>
          </w:tcPr>
          <w:p w:rsidR="000D05BE" w:rsidRPr="00D47544" w:rsidRDefault="000D05BE" w:rsidP="002B401C">
            <w:pPr>
              <w:pStyle w:val="ac"/>
              <w:jc w:val="center"/>
              <w:rPr>
                <w:sz w:val="22"/>
                <w:szCs w:val="22"/>
                <w:vertAlign w:val="superscript"/>
              </w:rPr>
            </w:pPr>
            <w:r w:rsidRPr="00D47544">
              <w:rPr>
                <w:sz w:val="22"/>
                <w:szCs w:val="22"/>
              </w:rPr>
              <w:t>Да</w:t>
            </w:r>
          </w:p>
        </w:tc>
        <w:tc>
          <w:tcPr>
            <w:tcW w:w="1094" w:type="dxa"/>
            <w:shd w:val="clear" w:color="auto" w:fill="auto"/>
          </w:tcPr>
          <w:p w:rsidR="000D05BE" w:rsidRPr="00D47544" w:rsidRDefault="000D05BE" w:rsidP="002B401C">
            <w:pPr>
              <w:pStyle w:val="ac"/>
              <w:jc w:val="center"/>
              <w:rPr>
                <w:sz w:val="22"/>
                <w:szCs w:val="22"/>
              </w:rPr>
            </w:pPr>
            <w:r w:rsidRPr="00D47544">
              <w:rPr>
                <w:sz w:val="22"/>
                <w:szCs w:val="22"/>
              </w:rPr>
              <w:t>Нет</w:t>
            </w:r>
          </w:p>
        </w:tc>
        <w:tc>
          <w:tcPr>
            <w:tcW w:w="1139" w:type="dxa"/>
            <w:gridSpan w:val="2"/>
            <w:shd w:val="clear" w:color="auto" w:fill="auto"/>
          </w:tcPr>
          <w:p w:rsidR="000D05BE" w:rsidRPr="00D47544" w:rsidRDefault="000D05BE" w:rsidP="002B401C">
            <w:pPr>
              <w:pStyle w:val="ac"/>
              <w:jc w:val="center"/>
              <w:rPr>
                <w:sz w:val="22"/>
                <w:szCs w:val="22"/>
              </w:rPr>
            </w:pPr>
            <w:r w:rsidRPr="00D47544">
              <w:rPr>
                <w:sz w:val="22"/>
                <w:szCs w:val="22"/>
              </w:rPr>
              <w:t>Нет</w:t>
            </w:r>
          </w:p>
        </w:tc>
      </w:tr>
      <w:tr w:rsidR="00A812B9" w:rsidRPr="00D47544" w:rsidTr="00B34928">
        <w:trPr>
          <w:cantSplit/>
          <w:trHeight w:val="267"/>
        </w:trPr>
        <w:tc>
          <w:tcPr>
            <w:tcW w:w="2119" w:type="dxa"/>
            <w:vMerge/>
            <w:shd w:val="clear" w:color="auto" w:fill="auto"/>
          </w:tcPr>
          <w:p w:rsidR="000D05BE" w:rsidRPr="00D47544" w:rsidRDefault="000D05BE" w:rsidP="008731BF">
            <w:pPr>
              <w:pStyle w:val="ac"/>
              <w:rPr>
                <w:sz w:val="22"/>
                <w:szCs w:val="22"/>
              </w:rPr>
            </w:pPr>
          </w:p>
        </w:tc>
        <w:tc>
          <w:tcPr>
            <w:tcW w:w="2974" w:type="dxa"/>
            <w:shd w:val="clear" w:color="auto" w:fill="auto"/>
          </w:tcPr>
          <w:p w:rsidR="000D05BE" w:rsidRPr="00574BD9" w:rsidRDefault="000D05BE" w:rsidP="008731BF">
            <w:pPr>
              <w:pStyle w:val="ac"/>
              <w:rPr>
                <w:color w:val="000000" w:themeColor="text1"/>
                <w:sz w:val="22"/>
                <w:szCs w:val="22"/>
              </w:rPr>
            </w:pPr>
            <w:r w:rsidRPr="00574BD9">
              <w:rPr>
                <w:color w:val="000000" w:themeColor="text1"/>
                <w:sz w:val="22"/>
                <w:szCs w:val="22"/>
              </w:rPr>
              <w:t>2.2. Разработка, согласование и утверждение проектного решения</w:t>
            </w:r>
          </w:p>
        </w:tc>
        <w:tc>
          <w:tcPr>
            <w:tcW w:w="2532" w:type="dxa"/>
            <w:shd w:val="clear" w:color="auto" w:fill="FFFFFF" w:themeFill="background1"/>
          </w:tcPr>
          <w:p w:rsidR="000D05BE" w:rsidRPr="00574BD9" w:rsidRDefault="000D05BE" w:rsidP="001A629F">
            <w:pPr>
              <w:pStyle w:val="ac"/>
              <w:rPr>
                <w:color w:val="000000" w:themeColor="text1"/>
                <w:sz w:val="22"/>
                <w:szCs w:val="22"/>
                <w:vertAlign w:val="superscript"/>
              </w:rPr>
            </w:pPr>
            <w:r w:rsidRPr="00574BD9">
              <w:rPr>
                <w:color w:val="000000" w:themeColor="text1"/>
                <w:sz w:val="22"/>
                <w:szCs w:val="22"/>
              </w:rPr>
              <w:t>Проектное решение</w:t>
            </w:r>
          </w:p>
        </w:tc>
        <w:tc>
          <w:tcPr>
            <w:tcW w:w="1250" w:type="dxa"/>
            <w:gridSpan w:val="2"/>
            <w:shd w:val="clear" w:color="auto" w:fill="FFFFFF" w:themeFill="background1"/>
          </w:tcPr>
          <w:p w:rsidR="000D05BE" w:rsidRPr="00574BD9" w:rsidRDefault="000D05BE" w:rsidP="002B401C">
            <w:pPr>
              <w:pStyle w:val="ac"/>
              <w:jc w:val="center"/>
              <w:rPr>
                <w:color w:val="000000" w:themeColor="text1"/>
                <w:sz w:val="22"/>
                <w:szCs w:val="22"/>
                <w:vertAlign w:val="superscript"/>
              </w:rPr>
            </w:pPr>
            <w:r w:rsidRPr="00574BD9">
              <w:rPr>
                <w:color w:val="000000" w:themeColor="text1"/>
                <w:sz w:val="22"/>
                <w:szCs w:val="22"/>
              </w:rPr>
              <w:t>Нет</w:t>
            </w:r>
          </w:p>
        </w:tc>
        <w:tc>
          <w:tcPr>
            <w:tcW w:w="1250" w:type="dxa"/>
            <w:gridSpan w:val="3"/>
            <w:shd w:val="clear" w:color="auto" w:fill="FDE9D9" w:themeFill="accent6" w:themeFillTint="33"/>
          </w:tcPr>
          <w:p w:rsidR="000D05BE" w:rsidRPr="00574BD9" w:rsidRDefault="000D05BE" w:rsidP="002B401C">
            <w:pPr>
              <w:pStyle w:val="ac"/>
              <w:jc w:val="center"/>
              <w:rPr>
                <w:color w:val="000000" w:themeColor="text1"/>
                <w:sz w:val="22"/>
                <w:szCs w:val="22"/>
              </w:rPr>
            </w:pPr>
            <w:r w:rsidRPr="00574BD9">
              <w:rPr>
                <w:color w:val="000000" w:themeColor="text1"/>
                <w:sz w:val="22"/>
                <w:szCs w:val="22"/>
              </w:rPr>
              <w:t xml:space="preserve">Да/нет </w:t>
            </w:r>
            <w:r w:rsidRPr="00574BD9">
              <w:rPr>
                <w:color w:val="000000" w:themeColor="text1"/>
                <w:sz w:val="22"/>
                <w:szCs w:val="22"/>
                <w:vertAlign w:val="superscript"/>
              </w:rPr>
              <w:t>4</w:t>
            </w:r>
          </w:p>
        </w:tc>
        <w:tc>
          <w:tcPr>
            <w:tcW w:w="1114" w:type="dxa"/>
            <w:gridSpan w:val="3"/>
            <w:shd w:val="clear" w:color="auto" w:fill="FFFFFF" w:themeFill="background1"/>
          </w:tcPr>
          <w:p w:rsidR="000D05BE" w:rsidRPr="00574BD9" w:rsidRDefault="000D05BE" w:rsidP="002B401C">
            <w:pPr>
              <w:pStyle w:val="ac"/>
              <w:jc w:val="center"/>
              <w:rPr>
                <w:color w:val="000000" w:themeColor="text1"/>
                <w:sz w:val="22"/>
                <w:szCs w:val="22"/>
              </w:rPr>
            </w:pPr>
            <w:r w:rsidRPr="00574BD9">
              <w:rPr>
                <w:color w:val="000000" w:themeColor="text1"/>
                <w:sz w:val="22"/>
                <w:szCs w:val="22"/>
              </w:rPr>
              <w:t>Нет</w:t>
            </w:r>
          </w:p>
        </w:tc>
        <w:tc>
          <w:tcPr>
            <w:tcW w:w="1094" w:type="dxa"/>
            <w:shd w:val="clear" w:color="auto" w:fill="FDE9D9" w:themeFill="accent6" w:themeFillTint="33"/>
          </w:tcPr>
          <w:p w:rsidR="000D05BE" w:rsidRPr="00574BD9" w:rsidRDefault="000D05BE" w:rsidP="002B401C">
            <w:pPr>
              <w:pStyle w:val="ac"/>
              <w:jc w:val="center"/>
              <w:rPr>
                <w:color w:val="000000" w:themeColor="text1"/>
                <w:sz w:val="22"/>
                <w:szCs w:val="22"/>
              </w:rPr>
            </w:pPr>
            <w:r w:rsidRPr="00574BD9">
              <w:rPr>
                <w:color w:val="000000" w:themeColor="text1"/>
                <w:sz w:val="22"/>
                <w:szCs w:val="22"/>
              </w:rPr>
              <w:t>Да/нет</w:t>
            </w:r>
          </w:p>
        </w:tc>
        <w:tc>
          <w:tcPr>
            <w:tcW w:w="1139" w:type="dxa"/>
            <w:gridSpan w:val="2"/>
            <w:shd w:val="clear" w:color="auto" w:fill="FFFFFF" w:themeFill="background1"/>
          </w:tcPr>
          <w:p w:rsidR="000D05BE" w:rsidRPr="00574BD9" w:rsidRDefault="000D05BE" w:rsidP="002B401C">
            <w:pPr>
              <w:pStyle w:val="ac"/>
              <w:jc w:val="center"/>
              <w:rPr>
                <w:color w:val="000000" w:themeColor="text1"/>
                <w:sz w:val="22"/>
                <w:szCs w:val="22"/>
              </w:rPr>
            </w:pPr>
            <w:r w:rsidRPr="00574BD9">
              <w:rPr>
                <w:color w:val="000000" w:themeColor="text1"/>
                <w:sz w:val="22"/>
                <w:szCs w:val="22"/>
              </w:rPr>
              <w:t>Нет</w:t>
            </w:r>
          </w:p>
        </w:tc>
      </w:tr>
      <w:tr w:rsidR="00A812B9" w:rsidRPr="00D47544" w:rsidTr="00B34928">
        <w:trPr>
          <w:cantSplit/>
          <w:trHeight w:val="267"/>
        </w:trPr>
        <w:tc>
          <w:tcPr>
            <w:tcW w:w="2119" w:type="dxa"/>
            <w:vMerge/>
            <w:shd w:val="clear" w:color="auto" w:fill="auto"/>
          </w:tcPr>
          <w:p w:rsidR="000D05BE" w:rsidRPr="00D47544" w:rsidRDefault="000D05BE" w:rsidP="008731BF">
            <w:pPr>
              <w:pStyle w:val="ac"/>
              <w:rPr>
                <w:sz w:val="22"/>
                <w:szCs w:val="22"/>
              </w:rPr>
            </w:pPr>
          </w:p>
        </w:tc>
        <w:tc>
          <w:tcPr>
            <w:tcW w:w="2974" w:type="dxa"/>
            <w:shd w:val="clear" w:color="auto" w:fill="auto"/>
          </w:tcPr>
          <w:p w:rsidR="000D05BE" w:rsidRPr="00574BD9" w:rsidRDefault="000D05BE" w:rsidP="000D05BE">
            <w:pPr>
              <w:pStyle w:val="ac"/>
              <w:rPr>
                <w:color w:val="000000" w:themeColor="text1"/>
                <w:sz w:val="22"/>
                <w:szCs w:val="22"/>
                <w:vertAlign w:val="superscript"/>
              </w:rPr>
            </w:pPr>
            <w:r w:rsidRPr="00574BD9">
              <w:rPr>
                <w:color w:val="000000" w:themeColor="text1"/>
                <w:sz w:val="22"/>
                <w:szCs w:val="22"/>
              </w:rPr>
              <w:t>2.3. Разработка</w:t>
            </w:r>
            <w:r w:rsidR="002E6F7A" w:rsidRPr="00574BD9">
              <w:rPr>
                <w:color w:val="000000" w:themeColor="text1"/>
                <w:sz w:val="22"/>
                <w:szCs w:val="22"/>
              </w:rPr>
              <w:t xml:space="preserve"> </w:t>
            </w:r>
            <w:r w:rsidRPr="00574BD9">
              <w:rPr>
                <w:color w:val="000000" w:themeColor="text1"/>
                <w:sz w:val="22"/>
                <w:szCs w:val="22"/>
              </w:rPr>
              <w:t xml:space="preserve"> согласование и утверждение описания </w:t>
            </w:r>
            <w:proofErr w:type="gramStart"/>
            <w:r w:rsidRPr="00574BD9">
              <w:rPr>
                <w:color w:val="000000" w:themeColor="text1"/>
                <w:sz w:val="22"/>
                <w:szCs w:val="22"/>
              </w:rPr>
              <w:t>информационной</w:t>
            </w:r>
            <w:proofErr w:type="gramEnd"/>
            <w:r w:rsidRPr="00574BD9">
              <w:rPr>
                <w:color w:val="000000" w:themeColor="text1"/>
                <w:sz w:val="22"/>
                <w:szCs w:val="22"/>
              </w:rPr>
              <w:t xml:space="preserve"> технологии</w:t>
            </w:r>
            <w:r w:rsidR="002A727E" w:rsidRPr="00574BD9">
              <w:rPr>
                <w:color w:val="000000" w:themeColor="text1"/>
                <w:sz w:val="22"/>
                <w:szCs w:val="22"/>
                <w:vertAlign w:val="superscript"/>
              </w:rPr>
              <w:t>5</w:t>
            </w:r>
          </w:p>
        </w:tc>
        <w:tc>
          <w:tcPr>
            <w:tcW w:w="2532" w:type="dxa"/>
            <w:shd w:val="clear" w:color="auto" w:fill="FFFFFF" w:themeFill="background1"/>
          </w:tcPr>
          <w:p w:rsidR="000D05BE" w:rsidRPr="00574BD9" w:rsidRDefault="000D05BE" w:rsidP="001A629F">
            <w:pPr>
              <w:pStyle w:val="ac"/>
              <w:rPr>
                <w:color w:val="000000" w:themeColor="text1"/>
                <w:sz w:val="22"/>
                <w:szCs w:val="22"/>
              </w:rPr>
            </w:pPr>
            <w:r w:rsidRPr="00574BD9">
              <w:rPr>
                <w:color w:val="000000" w:themeColor="text1"/>
                <w:sz w:val="22"/>
                <w:szCs w:val="22"/>
              </w:rPr>
              <w:t>Описание информационной технологии</w:t>
            </w:r>
          </w:p>
        </w:tc>
        <w:tc>
          <w:tcPr>
            <w:tcW w:w="1250" w:type="dxa"/>
            <w:gridSpan w:val="2"/>
            <w:shd w:val="clear" w:color="auto" w:fill="EAF1DD" w:themeFill="accent3" w:themeFillTint="33"/>
          </w:tcPr>
          <w:p w:rsidR="000D05BE" w:rsidRPr="00574BD9" w:rsidRDefault="000D05BE" w:rsidP="002B401C">
            <w:pPr>
              <w:pStyle w:val="ac"/>
              <w:jc w:val="center"/>
              <w:rPr>
                <w:color w:val="000000" w:themeColor="text1"/>
                <w:sz w:val="22"/>
                <w:szCs w:val="22"/>
              </w:rPr>
            </w:pPr>
            <w:r w:rsidRPr="00574BD9">
              <w:rPr>
                <w:color w:val="000000" w:themeColor="text1"/>
                <w:sz w:val="22"/>
                <w:szCs w:val="22"/>
              </w:rPr>
              <w:t>Да</w:t>
            </w:r>
          </w:p>
        </w:tc>
        <w:tc>
          <w:tcPr>
            <w:tcW w:w="1250" w:type="dxa"/>
            <w:gridSpan w:val="3"/>
            <w:shd w:val="clear" w:color="auto" w:fill="FDE9D9" w:themeFill="accent6" w:themeFillTint="33"/>
          </w:tcPr>
          <w:p w:rsidR="000D05BE" w:rsidRPr="00574BD9" w:rsidRDefault="000D05BE" w:rsidP="002B401C">
            <w:pPr>
              <w:pStyle w:val="ac"/>
              <w:jc w:val="center"/>
              <w:rPr>
                <w:color w:val="000000" w:themeColor="text1"/>
                <w:sz w:val="22"/>
                <w:szCs w:val="22"/>
              </w:rPr>
            </w:pPr>
            <w:r w:rsidRPr="00574BD9">
              <w:rPr>
                <w:color w:val="000000" w:themeColor="text1"/>
                <w:sz w:val="22"/>
                <w:szCs w:val="22"/>
              </w:rPr>
              <w:t>Да/нет</w:t>
            </w:r>
            <w:r w:rsidRPr="00574BD9">
              <w:rPr>
                <w:color w:val="000000" w:themeColor="text1"/>
                <w:sz w:val="22"/>
                <w:szCs w:val="22"/>
                <w:vertAlign w:val="superscript"/>
              </w:rPr>
              <w:t xml:space="preserve"> 4</w:t>
            </w:r>
          </w:p>
        </w:tc>
        <w:tc>
          <w:tcPr>
            <w:tcW w:w="1114" w:type="dxa"/>
            <w:gridSpan w:val="3"/>
            <w:shd w:val="clear" w:color="auto" w:fill="EAF1DD" w:themeFill="accent3" w:themeFillTint="33"/>
          </w:tcPr>
          <w:p w:rsidR="000D05BE" w:rsidRPr="00574BD9" w:rsidRDefault="000D05BE" w:rsidP="002B401C">
            <w:pPr>
              <w:pStyle w:val="ac"/>
              <w:jc w:val="center"/>
              <w:rPr>
                <w:color w:val="000000" w:themeColor="text1"/>
                <w:sz w:val="22"/>
                <w:szCs w:val="22"/>
              </w:rPr>
            </w:pPr>
            <w:r w:rsidRPr="00574BD9">
              <w:rPr>
                <w:color w:val="000000" w:themeColor="text1"/>
                <w:sz w:val="22"/>
                <w:szCs w:val="22"/>
              </w:rPr>
              <w:t>Да</w:t>
            </w:r>
          </w:p>
        </w:tc>
        <w:tc>
          <w:tcPr>
            <w:tcW w:w="1094" w:type="dxa"/>
            <w:shd w:val="clear" w:color="auto" w:fill="FFFFFF" w:themeFill="background1"/>
          </w:tcPr>
          <w:p w:rsidR="000D05BE" w:rsidRPr="00574BD9" w:rsidRDefault="000D05BE" w:rsidP="002B401C">
            <w:pPr>
              <w:pStyle w:val="ac"/>
              <w:jc w:val="center"/>
              <w:rPr>
                <w:color w:val="000000" w:themeColor="text1"/>
                <w:sz w:val="22"/>
                <w:szCs w:val="22"/>
              </w:rPr>
            </w:pPr>
            <w:r w:rsidRPr="00574BD9">
              <w:rPr>
                <w:color w:val="000000" w:themeColor="text1"/>
                <w:sz w:val="22"/>
                <w:szCs w:val="22"/>
              </w:rPr>
              <w:t>Нет</w:t>
            </w:r>
          </w:p>
        </w:tc>
        <w:tc>
          <w:tcPr>
            <w:tcW w:w="1139" w:type="dxa"/>
            <w:gridSpan w:val="2"/>
            <w:shd w:val="clear" w:color="auto" w:fill="FFFFFF" w:themeFill="background1"/>
          </w:tcPr>
          <w:p w:rsidR="000D05BE" w:rsidRPr="00574BD9" w:rsidRDefault="000D05BE" w:rsidP="002B401C">
            <w:pPr>
              <w:pStyle w:val="ac"/>
              <w:jc w:val="center"/>
              <w:rPr>
                <w:color w:val="000000" w:themeColor="text1"/>
                <w:sz w:val="22"/>
                <w:szCs w:val="22"/>
              </w:rPr>
            </w:pPr>
            <w:r w:rsidRPr="00574BD9">
              <w:rPr>
                <w:color w:val="000000" w:themeColor="text1"/>
                <w:sz w:val="22"/>
                <w:szCs w:val="22"/>
              </w:rPr>
              <w:t>Нет</w:t>
            </w:r>
          </w:p>
        </w:tc>
      </w:tr>
      <w:tr w:rsidR="000504E5" w:rsidRPr="00D47544" w:rsidTr="00B34928">
        <w:trPr>
          <w:cantSplit/>
        </w:trPr>
        <w:tc>
          <w:tcPr>
            <w:tcW w:w="2119" w:type="dxa"/>
            <w:vMerge w:val="restart"/>
            <w:tcBorders>
              <w:top w:val="single" w:sz="4" w:space="0" w:color="auto"/>
            </w:tcBorders>
            <w:shd w:val="clear" w:color="auto" w:fill="auto"/>
          </w:tcPr>
          <w:p w:rsidR="000504E5" w:rsidRPr="00D47544" w:rsidRDefault="000504E5" w:rsidP="008731BF">
            <w:pPr>
              <w:pStyle w:val="ac"/>
              <w:rPr>
                <w:sz w:val="22"/>
                <w:szCs w:val="22"/>
              </w:rPr>
            </w:pPr>
            <w:r w:rsidRPr="00D47544">
              <w:rPr>
                <w:sz w:val="22"/>
                <w:szCs w:val="22"/>
              </w:rPr>
              <w:t>3 Рабочая документация</w:t>
            </w:r>
          </w:p>
        </w:tc>
        <w:tc>
          <w:tcPr>
            <w:tcW w:w="2974" w:type="dxa"/>
            <w:shd w:val="clear" w:color="auto" w:fill="auto"/>
          </w:tcPr>
          <w:p w:rsidR="000504E5" w:rsidRPr="00D47544" w:rsidRDefault="000504E5" w:rsidP="000E1539">
            <w:pPr>
              <w:pStyle w:val="ac"/>
              <w:rPr>
                <w:sz w:val="22"/>
                <w:szCs w:val="22"/>
              </w:rPr>
            </w:pPr>
            <w:r w:rsidRPr="00D47544">
              <w:rPr>
                <w:sz w:val="22"/>
                <w:szCs w:val="22"/>
              </w:rPr>
              <w:t xml:space="preserve">3.1.Разработка </w:t>
            </w:r>
            <w:proofErr w:type="gramStart"/>
            <w:r w:rsidRPr="00D47544">
              <w:rPr>
                <w:sz w:val="22"/>
                <w:szCs w:val="22"/>
              </w:rPr>
              <w:t>ПО</w:t>
            </w:r>
            <w:proofErr w:type="gramEnd"/>
            <w:r w:rsidRPr="00D47544">
              <w:rPr>
                <w:sz w:val="22"/>
                <w:szCs w:val="22"/>
              </w:rPr>
              <w:t xml:space="preserve"> </w:t>
            </w:r>
          </w:p>
        </w:tc>
        <w:tc>
          <w:tcPr>
            <w:tcW w:w="8379" w:type="dxa"/>
            <w:gridSpan w:val="12"/>
            <w:shd w:val="clear" w:color="auto" w:fill="auto"/>
          </w:tcPr>
          <w:p w:rsidR="000504E5" w:rsidRPr="00D47544" w:rsidRDefault="000504E5" w:rsidP="000E1539">
            <w:pPr>
              <w:pStyle w:val="ac"/>
              <w:rPr>
                <w:sz w:val="22"/>
                <w:szCs w:val="22"/>
              </w:rPr>
            </w:pPr>
            <w:r w:rsidRPr="00D47544">
              <w:rPr>
                <w:sz w:val="22"/>
                <w:szCs w:val="22"/>
              </w:rPr>
              <w:t xml:space="preserve">Этап содержит только практические работы исполнителя по разработке </w:t>
            </w:r>
            <w:proofErr w:type="gramStart"/>
            <w:r w:rsidRPr="00D47544">
              <w:rPr>
                <w:sz w:val="22"/>
                <w:szCs w:val="22"/>
              </w:rPr>
              <w:t>ПО</w:t>
            </w:r>
            <w:proofErr w:type="gramEnd"/>
          </w:p>
        </w:tc>
      </w:tr>
      <w:tr w:rsidR="000504E5" w:rsidRPr="00D47544" w:rsidTr="00B34928">
        <w:trPr>
          <w:cantSplit/>
        </w:trPr>
        <w:tc>
          <w:tcPr>
            <w:tcW w:w="2119" w:type="dxa"/>
            <w:vMerge/>
            <w:shd w:val="clear" w:color="auto" w:fill="auto"/>
          </w:tcPr>
          <w:p w:rsidR="000504E5" w:rsidRPr="00D47544" w:rsidRDefault="000504E5" w:rsidP="008731BF">
            <w:pPr>
              <w:pStyle w:val="ac"/>
              <w:rPr>
                <w:sz w:val="22"/>
                <w:szCs w:val="22"/>
              </w:rPr>
            </w:pPr>
          </w:p>
        </w:tc>
        <w:tc>
          <w:tcPr>
            <w:tcW w:w="2974" w:type="dxa"/>
            <w:shd w:val="clear" w:color="auto" w:fill="auto"/>
          </w:tcPr>
          <w:p w:rsidR="000504E5" w:rsidRPr="00D47544" w:rsidRDefault="000504E5" w:rsidP="000E1539">
            <w:pPr>
              <w:pStyle w:val="ac"/>
              <w:rPr>
                <w:sz w:val="22"/>
                <w:szCs w:val="22"/>
              </w:rPr>
            </w:pPr>
            <w:r w:rsidRPr="00D47544">
              <w:rPr>
                <w:sz w:val="22"/>
                <w:szCs w:val="22"/>
              </w:rPr>
              <w:t xml:space="preserve">3.2. Адаптация </w:t>
            </w:r>
            <w:proofErr w:type="gramStart"/>
            <w:r w:rsidRPr="00D47544">
              <w:rPr>
                <w:sz w:val="22"/>
                <w:szCs w:val="22"/>
              </w:rPr>
              <w:t>ПО</w:t>
            </w:r>
            <w:proofErr w:type="gramEnd"/>
          </w:p>
        </w:tc>
        <w:tc>
          <w:tcPr>
            <w:tcW w:w="8379" w:type="dxa"/>
            <w:gridSpan w:val="12"/>
            <w:shd w:val="clear" w:color="auto" w:fill="auto"/>
          </w:tcPr>
          <w:p w:rsidR="000504E5" w:rsidRPr="00D47544" w:rsidRDefault="000504E5" w:rsidP="000E1539">
            <w:pPr>
              <w:ind w:firstLine="0"/>
              <w:jc w:val="left"/>
            </w:pPr>
            <w:r w:rsidRPr="00D47544">
              <w:rPr>
                <w:sz w:val="22"/>
                <w:szCs w:val="22"/>
              </w:rPr>
              <w:t xml:space="preserve">Этап содержит только практические работы исполнителя по адаптации </w:t>
            </w:r>
            <w:proofErr w:type="gramStart"/>
            <w:r w:rsidRPr="00D47544">
              <w:rPr>
                <w:sz w:val="22"/>
                <w:szCs w:val="22"/>
              </w:rPr>
              <w:t>ПО</w:t>
            </w:r>
            <w:proofErr w:type="gramEnd"/>
          </w:p>
        </w:tc>
      </w:tr>
      <w:tr w:rsidR="000504E5" w:rsidRPr="00D47544" w:rsidTr="00B34928">
        <w:trPr>
          <w:cantSplit/>
        </w:trPr>
        <w:tc>
          <w:tcPr>
            <w:tcW w:w="2119" w:type="dxa"/>
            <w:vMerge/>
            <w:shd w:val="clear" w:color="auto" w:fill="auto"/>
          </w:tcPr>
          <w:p w:rsidR="000504E5" w:rsidRPr="00D47544" w:rsidRDefault="000504E5" w:rsidP="008731BF">
            <w:pPr>
              <w:pStyle w:val="ac"/>
              <w:rPr>
                <w:sz w:val="22"/>
                <w:szCs w:val="22"/>
              </w:rPr>
            </w:pPr>
          </w:p>
        </w:tc>
        <w:tc>
          <w:tcPr>
            <w:tcW w:w="2974" w:type="dxa"/>
            <w:shd w:val="clear" w:color="auto" w:fill="auto"/>
          </w:tcPr>
          <w:p w:rsidR="000504E5" w:rsidRPr="00D47544" w:rsidRDefault="000504E5" w:rsidP="000E1539">
            <w:pPr>
              <w:pStyle w:val="ac"/>
              <w:rPr>
                <w:sz w:val="22"/>
                <w:szCs w:val="22"/>
              </w:rPr>
            </w:pPr>
            <w:r w:rsidRPr="00D47544">
              <w:rPr>
                <w:sz w:val="22"/>
                <w:szCs w:val="22"/>
              </w:rPr>
              <w:t xml:space="preserve">3.3. Модификация </w:t>
            </w:r>
            <w:proofErr w:type="gramStart"/>
            <w:r w:rsidRPr="00D47544">
              <w:rPr>
                <w:sz w:val="22"/>
                <w:szCs w:val="22"/>
              </w:rPr>
              <w:t>ПО</w:t>
            </w:r>
            <w:proofErr w:type="gramEnd"/>
          </w:p>
        </w:tc>
        <w:tc>
          <w:tcPr>
            <w:tcW w:w="8379" w:type="dxa"/>
            <w:gridSpan w:val="12"/>
            <w:shd w:val="clear" w:color="auto" w:fill="auto"/>
          </w:tcPr>
          <w:p w:rsidR="000504E5" w:rsidRPr="00D47544" w:rsidRDefault="000504E5" w:rsidP="000E1539">
            <w:pPr>
              <w:ind w:firstLine="0"/>
            </w:pPr>
            <w:r w:rsidRPr="00D47544">
              <w:rPr>
                <w:sz w:val="22"/>
                <w:szCs w:val="22"/>
              </w:rPr>
              <w:t xml:space="preserve">Этап содержит только практические работы исполнителя модификации </w:t>
            </w:r>
            <w:proofErr w:type="gramStart"/>
            <w:r w:rsidRPr="00D47544">
              <w:rPr>
                <w:sz w:val="22"/>
                <w:szCs w:val="22"/>
              </w:rPr>
              <w:t>ПО</w:t>
            </w:r>
            <w:proofErr w:type="gramEnd"/>
          </w:p>
        </w:tc>
      </w:tr>
      <w:tr w:rsidR="00A812B9" w:rsidRPr="00D47544" w:rsidTr="00B34928">
        <w:trPr>
          <w:cantSplit/>
        </w:trPr>
        <w:tc>
          <w:tcPr>
            <w:tcW w:w="2119" w:type="dxa"/>
            <w:vMerge/>
            <w:shd w:val="clear" w:color="auto" w:fill="auto"/>
          </w:tcPr>
          <w:p w:rsidR="000504E5" w:rsidRPr="00D47544" w:rsidRDefault="000504E5" w:rsidP="008731BF">
            <w:pPr>
              <w:pStyle w:val="ac"/>
              <w:rPr>
                <w:sz w:val="22"/>
                <w:szCs w:val="22"/>
              </w:rPr>
            </w:pPr>
          </w:p>
        </w:tc>
        <w:tc>
          <w:tcPr>
            <w:tcW w:w="2974" w:type="dxa"/>
            <w:vMerge w:val="restart"/>
            <w:shd w:val="clear" w:color="auto" w:fill="auto"/>
          </w:tcPr>
          <w:p w:rsidR="000504E5" w:rsidRPr="00D47544" w:rsidRDefault="000504E5" w:rsidP="000E1539">
            <w:pPr>
              <w:pStyle w:val="ac"/>
              <w:rPr>
                <w:sz w:val="22"/>
                <w:szCs w:val="22"/>
              </w:rPr>
            </w:pPr>
            <w:r w:rsidRPr="00D47544">
              <w:rPr>
                <w:sz w:val="22"/>
                <w:szCs w:val="22"/>
              </w:rPr>
              <w:t xml:space="preserve">3.4.Разработка рабочей документации </w:t>
            </w:r>
            <w:r w:rsidR="002A727E">
              <w:rPr>
                <w:sz w:val="20"/>
                <w:szCs w:val="20"/>
                <w:vertAlign w:val="superscript"/>
              </w:rPr>
              <w:t>6</w:t>
            </w:r>
          </w:p>
        </w:tc>
        <w:tc>
          <w:tcPr>
            <w:tcW w:w="2532" w:type="dxa"/>
            <w:shd w:val="clear" w:color="auto" w:fill="auto"/>
          </w:tcPr>
          <w:p w:rsidR="000504E5" w:rsidRPr="00D47544" w:rsidRDefault="000504E5" w:rsidP="000E1539">
            <w:pPr>
              <w:pStyle w:val="ac"/>
              <w:rPr>
                <w:sz w:val="22"/>
                <w:szCs w:val="22"/>
              </w:rPr>
            </w:pPr>
            <w:r w:rsidRPr="00D47544">
              <w:rPr>
                <w:sz w:val="22"/>
                <w:szCs w:val="22"/>
              </w:rPr>
              <w:t xml:space="preserve">Проект технических решений подключения </w:t>
            </w:r>
          </w:p>
        </w:tc>
        <w:tc>
          <w:tcPr>
            <w:tcW w:w="1301" w:type="dxa"/>
            <w:gridSpan w:val="3"/>
            <w:shd w:val="clear" w:color="auto" w:fill="FDE9D9" w:themeFill="accent6" w:themeFillTint="33"/>
          </w:tcPr>
          <w:p w:rsidR="000504E5" w:rsidRPr="00D47544" w:rsidRDefault="000504E5" w:rsidP="002B401C">
            <w:pPr>
              <w:pStyle w:val="ac"/>
              <w:jc w:val="center"/>
              <w:rPr>
                <w:sz w:val="22"/>
                <w:szCs w:val="22"/>
              </w:rPr>
            </w:pPr>
            <w:r w:rsidRPr="00D47544">
              <w:rPr>
                <w:sz w:val="22"/>
                <w:szCs w:val="22"/>
              </w:rPr>
              <w:t>Да/нет</w:t>
            </w:r>
          </w:p>
        </w:tc>
        <w:tc>
          <w:tcPr>
            <w:tcW w:w="1133" w:type="dxa"/>
            <w:shd w:val="clear" w:color="auto" w:fill="FDE9D9" w:themeFill="accent6" w:themeFillTint="33"/>
          </w:tcPr>
          <w:p w:rsidR="000504E5" w:rsidRPr="00D47544" w:rsidRDefault="000504E5" w:rsidP="002B401C">
            <w:pPr>
              <w:pStyle w:val="ac"/>
              <w:jc w:val="center"/>
              <w:rPr>
                <w:sz w:val="22"/>
                <w:szCs w:val="22"/>
              </w:rPr>
            </w:pPr>
            <w:r w:rsidRPr="00D47544">
              <w:rPr>
                <w:sz w:val="22"/>
                <w:szCs w:val="22"/>
              </w:rPr>
              <w:t>Да/нет</w:t>
            </w:r>
          </w:p>
        </w:tc>
        <w:tc>
          <w:tcPr>
            <w:tcW w:w="1135" w:type="dxa"/>
            <w:gridSpan w:val="2"/>
            <w:shd w:val="clear" w:color="auto" w:fill="FDE9D9" w:themeFill="accent6" w:themeFillTint="33"/>
          </w:tcPr>
          <w:p w:rsidR="000504E5" w:rsidRPr="00D47544" w:rsidRDefault="000504E5" w:rsidP="002B401C">
            <w:pPr>
              <w:pStyle w:val="ac"/>
              <w:jc w:val="center"/>
              <w:rPr>
                <w:sz w:val="22"/>
                <w:szCs w:val="22"/>
              </w:rPr>
            </w:pPr>
            <w:r w:rsidRPr="00D47544">
              <w:rPr>
                <w:sz w:val="22"/>
                <w:szCs w:val="22"/>
              </w:rPr>
              <w:t>Да/нет</w:t>
            </w:r>
          </w:p>
        </w:tc>
        <w:tc>
          <w:tcPr>
            <w:tcW w:w="1160" w:type="dxa"/>
            <w:gridSpan w:val="4"/>
            <w:shd w:val="clear" w:color="auto" w:fill="FDE9D9" w:themeFill="accent6" w:themeFillTint="33"/>
          </w:tcPr>
          <w:p w:rsidR="000504E5" w:rsidRPr="00D47544" w:rsidRDefault="000504E5" w:rsidP="002B401C">
            <w:pPr>
              <w:pStyle w:val="ac"/>
              <w:jc w:val="center"/>
              <w:rPr>
                <w:sz w:val="22"/>
                <w:szCs w:val="22"/>
              </w:rPr>
            </w:pPr>
            <w:r w:rsidRPr="00D47544">
              <w:rPr>
                <w:sz w:val="22"/>
                <w:szCs w:val="22"/>
              </w:rPr>
              <w:t>Да/нет</w:t>
            </w:r>
          </w:p>
        </w:tc>
        <w:tc>
          <w:tcPr>
            <w:tcW w:w="1118" w:type="dxa"/>
            <w:shd w:val="clear" w:color="auto" w:fill="auto"/>
          </w:tcPr>
          <w:p w:rsidR="000504E5" w:rsidRPr="00D47544" w:rsidRDefault="000504E5" w:rsidP="002B401C">
            <w:pPr>
              <w:pStyle w:val="ac"/>
              <w:jc w:val="center"/>
              <w:rPr>
                <w:sz w:val="22"/>
                <w:szCs w:val="22"/>
              </w:rPr>
            </w:pPr>
            <w:r w:rsidRPr="00D47544">
              <w:rPr>
                <w:sz w:val="22"/>
                <w:szCs w:val="22"/>
              </w:rPr>
              <w:t>Нет</w:t>
            </w:r>
          </w:p>
        </w:tc>
      </w:tr>
      <w:tr w:rsidR="00B34928" w:rsidRPr="00D47544" w:rsidTr="00B34928">
        <w:trPr>
          <w:cantSplit/>
        </w:trPr>
        <w:tc>
          <w:tcPr>
            <w:tcW w:w="2119" w:type="dxa"/>
            <w:vMerge/>
            <w:shd w:val="clear" w:color="auto" w:fill="auto"/>
          </w:tcPr>
          <w:p w:rsidR="00B34928" w:rsidRPr="00D47544" w:rsidRDefault="00B34928" w:rsidP="008731BF">
            <w:pPr>
              <w:pStyle w:val="ac"/>
              <w:rPr>
                <w:sz w:val="22"/>
                <w:szCs w:val="22"/>
              </w:rPr>
            </w:pPr>
          </w:p>
        </w:tc>
        <w:tc>
          <w:tcPr>
            <w:tcW w:w="2974" w:type="dxa"/>
            <w:vMerge/>
            <w:shd w:val="clear" w:color="auto" w:fill="auto"/>
          </w:tcPr>
          <w:p w:rsidR="00B34928" w:rsidRPr="00D47544" w:rsidRDefault="00B34928" w:rsidP="000E1539">
            <w:pPr>
              <w:pStyle w:val="ac"/>
              <w:rPr>
                <w:sz w:val="22"/>
                <w:szCs w:val="22"/>
              </w:rPr>
            </w:pPr>
          </w:p>
        </w:tc>
        <w:tc>
          <w:tcPr>
            <w:tcW w:w="2532" w:type="dxa"/>
            <w:shd w:val="clear" w:color="auto" w:fill="FFFFFF" w:themeFill="background1"/>
          </w:tcPr>
          <w:p w:rsidR="00B34928" w:rsidRPr="00D47544" w:rsidRDefault="00B34928" w:rsidP="000E1539">
            <w:pPr>
              <w:pStyle w:val="ac"/>
              <w:rPr>
                <w:sz w:val="22"/>
                <w:szCs w:val="22"/>
              </w:rPr>
            </w:pPr>
            <w:r>
              <w:rPr>
                <w:sz w:val="22"/>
                <w:szCs w:val="22"/>
              </w:rPr>
              <w:t>Описание комплекса программ</w:t>
            </w:r>
          </w:p>
        </w:tc>
        <w:tc>
          <w:tcPr>
            <w:tcW w:w="1301" w:type="dxa"/>
            <w:gridSpan w:val="3"/>
            <w:shd w:val="clear" w:color="auto" w:fill="EAF1DD" w:themeFill="accent3" w:themeFillTint="33"/>
          </w:tcPr>
          <w:p w:rsidR="00B34928" w:rsidRPr="00B34928" w:rsidRDefault="00B34928" w:rsidP="002B401C">
            <w:pPr>
              <w:pStyle w:val="ac"/>
              <w:jc w:val="center"/>
              <w:rPr>
                <w:sz w:val="22"/>
                <w:szCs w:val="22"/>
              </w:rPr>
            </w:pPr>
            <w:r w:rsidRPr="00B34928">
              <w:rPr>
                <w:sz w:val="22"/>
                <w:szCs w:val="22"/>
              </w:rPr>
              <w:t>Да</w:t>
            </w:r>
          </w:p>
        </w:tc>
        <w:tc>
          <w:tcPr>
            <w:tcW w:w="1133" w:type="dxa"/>
            <w:shd w:val="clear" w:color="auto" w:fill="EAF1DD" w:themeFill="accent3" w:themeFillTint="33"/>
          </w:tcPr>
          <w:p w:rsidR="00B34928" w:rsidRPr="00B34928" w:rsidRDefault="00B34928" w:rsidP="002B401C">
            <w:pPr>
              <w:pStyle w:val="ac"/>
              <w:jc w:val="center"/>
              <w:rPr>
                <w:sz w:val="22"/>
                <w:szCs w:val="22"/>
              </w:rPr>
            </w:pPr>
            <w:r w:rsidRPr="00B34928">
              <w:rPr>
                <w:sz w:val="22"/>
                <w:szCs w:val="22"/>
              </w:rPr>
              <w:t>Да</w:t>
            </w:r>
          </w:p>
        </w:tc>
        <w:tc>
          <w:tcPr>
            <w:tcW w:w="1141" w:type="dxa"/>
            <w:gridSpan w:val="3"/>
            <w:shd w:val="clear" w:color="auto" w:fill="EAF1DD" w:themeFill="accent3" w:themeFillTint="33"/>
          </w:tcPr>
          <w:p w:rsidR="00B34928" w:rsidRPr="00B445EC" w:rsidRDefault="00B34928" w:rsidP="00B34928">
            <w:pPr>
              <w:pStyle w:val="ac"/>
              <w:jc w:val="center"/>
              <w:rPr>
                <w:color w:val="000000" w:themeColor="text1"/>
                <w:sz w:val="22"/>
                <w:szCs w:val="22"/>
              </w:rPr>
            </w:pPr>
            <w:r w:rsidRPr="00B445EC">
              <w:rPr>
                <w:color w:val="000000" w:themeColor="text1"/>
                <w:sz w:val="22"/>
                <w:szCs w:val="22"/>
              </w:rPr>
              <w:t>Да</w:t>
            </w:r>
          </w:p>
        </w:tc>
        <w:tc>
          <w:tcPr>
            <w:tcW w:w="1134" w:type="dxa"/>
            <w:gridSpan w:val="2"/>
            <w:shd w:val="clear" w:color="auto" w:fill="auto"/>
          </w:tcPr>
          <w:p w:rsidR="00B34928" w:rsidRPr="00D47544" w:rsidRDefault="00B34928" w:rsidP="002B401C">
            <w:pPr>
              <w:pStyle w:val="ac"/>
              <w:jc w:val="center"/>
              <w:rPr>
                <w:sz w:val="22"/>
                <w:szCs w:val="22"/>
              </w:rPr>
            </w:pPr>
            <w:r>
              <w:rPr>
                <w:sz w:val="22"/>
                <w:szCs w:val="22"/>
              </w:rPr>
              <w:t>Нет</w:t>
            </w:r>
          </w:p>
        </w:tc>
        <w:tc>
          <w:tcPr>
            <w:tcW w:w="1134" w:type="dxa"/>
            <w:gridSpan w:val="2"/>
            <w:shd w:val="clear" w:color="auto" w:fill="auto"/>
          </w:tcPr>
          <w:p w:rsidR="00B34928" w:rsidRPr="00B34928" w:rsidRDefault="00B34928" w:rsidP="002B401C">
            <w:pPr>
              <w:pStyle w:val="ac"/>
              <w:jc w:val="center"/>
              <w:rPr>
                <w:sz w:val="22"/>
                <w:szCs w:val="22"/>
              </w:rPr>
            </w:pPr>
            <w:r w:rsidRPr="00B34928">
              <w:rPr>
                <w:sz w:val="22"/>
                <w:szCs w:val="22"/>
              </w:rPr>
              <w:t>Нет</w:t>
            </w:r>
          </w:p>
        </w:tc>
      </w:tr>
      <w:tr w:rsidR="00A812B9" w:rsidRPr="00D47544" w:rsidTr="00B34928">
        <w:trPr>
          <w:cantSplit/>
        </w:trPr>
        <w:tc>
          <w:tcPr>
            <w:tcW w:w="2119" w:type="dxa"/>
            <w:vMerge/>
            <w:shd w:val="clear" w:color="auto" w:fill="auto"/>
          </w:tcPr>
          <w:p w:rsidR="000504E5" w:rsidRPr="00D47544" w:rsidRDefault="000504E5" w:rsidP="008731BF">
            <w:pPr>
              <w:pStyle w:val="ac"/>
              <w:rPr>
                <w:sz w:val="22"/>
                <w:szCs w:val="22"/>
              </w:rPr>
            </w:pPr>
          </w:p>
        </w:tc>
        <w:tc>
          <w:tcPr>
            <w:tcW w:w="2974" w:type="dxa"/>
            <w:vMerge/>
            <w:shd w:val="clear" w:color="auto" w:fill="auto"/>
          </w:tcPr>
          <w:p w:rsidR="000504E5" w:rsidRPr="00D47544" w:rsidRDefault="000504E5" w:rsidP="000E1539">
            <w:pPr>
              <w:pStyle w:val="ac"/>
              <w:rPr>
                <w:sz w:val="22"/>
                <w:szCs w:val="22"/>
              </w:rPr>
            </w:pPr>
          </w:p>
        </w:tc>
        <w:tc>
          <w:tcPr>
            <w:tcW w:w="2532" w:type="dxa"/>
            <w:shd w:val="clear" w:color="auto" w:fill="auto"/>
          </w:tcPr>
          <w:p w:rsidR="000504E5" w:rsidRPr="00D47544" w:rsidRDefault="000504E5" w:rsidP="000E1539">
            <w:pPr>
              <w:pStyle w:val="ac"/>
              <w:rPr>
                <w:sz w:val="22"/>
                <w:szCs w:val="22"/>
              </w:rPr>
            </w:pPr>
            <w:r w:rsidRPr="00D47544">
              <w:rPr>
                <w:sz w:val="22"/>
                <w:szCs w:val="22"/>
              </w:rPr>
              <w:t xml:space="preserve">Руководство администратора базы данных </w:t>
            </w:r>
            <w:r w:rsidRPr="00D47544">
              <w:rPr>
                <w:sz w:val="22"/>
                <w:szCs w:val="22"/>
                <w:vertAlign w:val="superscript"/>
              </w:rPr>
              <w:t>9</w:t>
            </w:r>
          </w:p>
        </w:tc>
        <w:tc>
          <w:tcPr>
            <w:tcW w:w="1301" w:type="dxa"/>
            <w:gridSpan w:val="3"/>
            <w:shd w:val="clear" w:color="auto" w:fill="EAF1DD" w:themeFill="accent3" w:themeFillTint="33"/>
          </w:tcPr>
          <w:p w:rsidR="000504E5" w:rsidRPr="00D47544" w:rsidRDefault="000504E5" w:rsidP="002B401C">
            <w:pPr>
              <w:pStyle w:val="ac"/>
              <w:jc w:val="center"/>
              <w:rPr>
                <w:sz w:val="22"/>
                <w:szCs w:val="22"/>
              </w:rPr>
            </w:pPr>
            <w:r w:rsidRPr="00D47544">
              <w:rPr>
                <w:sz w:val="22"/>
                <w:szCs w:val="22"/>
              </w:rPr>
              <w:t>Да</w:t>
            </w:r>
          </w:p>
        </w:tc>
        <w:tc>
          <w:tcPr>
            <w:tcW w:w="1133" w:type="dxa"/>
            <w:shd w:val="clear" w:color="auto" w:fill="EAF1DD" w:themeFill="accent3" w:themeFillTint="33"/>
          </w:tcPr>
          <w:p w:rsidR="000504E5" w:rsidRPr="00D47544" w:rsidRDefault="000504E5" w:rsidP="002B401C">
            <w:pPr>
              <w:pStyle w:val="ac"/>
              <w:jc w:val="center"/>
              <w:rPr>
                <w:sz w:val="22"/>
                <w:szCs w:val="22"/>
              </w:rPr>
            </w:pPr>
            <w:r w:rsidRPr="00D47544">
              <w:rPr>
                <w:sz w:val="22"/>
                <w:szCs w:val="22"/>
              </w:rPr>
              <w:t>Да</w:t>
            </w:r>
          </w:p>
        </w:tc>
        <w:tc>
          <w:tcPr>
            <w:tcW w:w="1135" w:type="dxa"/>
            <w:gridSpan w:val="2"/>
            <w:shd w:val="clear" w:color="auto" w:fill="FDE9D9" w:themeFill="accent6" w:themeFillTint="33"/>
          </w:tcPr>
          <w:p w:rsidR="000504E5" w:rsidRPr="00D47544" w:rsidRDefault="000504E5" w:rsidP="002B401C">
            <w:pPr>
              <w:pStyle w:val="ac"/>
              <w:jc w:val="center"/>
              <w:rPr>
                <w:sz w:val="22"/>
                <w:szCs w:val="22"/>
              </w:rPr>
            </w:pPr>
            <w:r w:rsidRPr="00D47544">
              <w:rPr>
                <w:sz w:val="22"/>
                <w:szCs w:val="22"/>
              </w:rPr>
              <w:t>Да/нет</w:t>
            </w:r>
          </w:p>
        </w:tc>
        <w:tc>
          <w:tcPr>
            <w:tcW w:w="1140" w:type="dxa"/>
            <w:gridSpan w:val="3"/>
            <w:shd w:val="clear" w:color="auto" w:fill="FFFFFF" w:themeFill="background1"/>
          </w:tcPr>
          <w:p w:rsidR="000504E5" w:rsidRPr="00D47544" w:rsidRDefault="000504E5" w:rsidP="002B401C">
            <w:pPr>
              <w:pStyle w:val="ac"/>
              <w:jc w:val="center"/>
              <w:rPr>
                <w:sz w:val="22"/>
                <w:szCs w:val="22"/>
              </w:rPr>
            </w:pPr>
            <w:r w:rsidRPr="00D47544">
              <w:rPr>
                <w:sz w:val="22"/>
                <w:szCs w:val="22"/>
              </w:rPr>
              <w:t>Нет</w:t>
            </w:r>
          </w:p>
        </w:tc>
        <w:tc>
          <w:tcPr>
            <w:tcW w:w="1138" w:type="dxa"/>
            <w:gridSpan w:val="2"/>
            <w:shd w:val="clear" w:color="auto" w:fill="auto"/>
          </w:tcPr>
          <w:p w:rsidR="000504E5" w:rsidRPr="00D47544" w:rsidRDefault="000504E5" w:rsidP="002B401C">
            <w:pPr>
              <w:pStyle w:val="ac"/>
              <w:jc w:val="center"/>
              <w:rPr>
                <w:sz w:val="22"/>
                <w:szCs w:val="22"/>
              </w:rPr>
            </w:pPr>
            <w:r w:rsidRPr="00D47544">
              <w:rPr>
                <w:sz w:val="22"/>
                <w:szCs w:val="22"/>
              </w:rPr>
              <w:t>Нет</w:t>
            </w:r>
          </w:p>
        </w:tc>
      </w:tr>
      <w:tr w:rsidR="00A812B9" w:rsidRPr="00D47544" w:rsidTr="00B34928">
        <w:trPr>
          <w:cantSplit/>
        </w:trPr>
        <w:tc>
          <w:tcPr>
            <w:tcW w:w="2119" w:type="dxa"/>
            <w:vMerge/>
            <w:shd w:val="clear" w:color="auto" w:fill="auto"/>
          </w:tcPr>
          <w:p w:rsidR="000504E5" w:rsidRPr="00D47544" w:rsidRDefault="000504E5" w:rsidP="00FB4A93">
            <w:pPr>
              <w:pStyle w:val="ac"/>
              <w:rPr>
                <w:sz w:val="22"/>
                <w:szCs w:val="22"/>
              </w:rPr>
            </w:pPr>
          </w:p>
        </w:tc>
        <w:tc>
          <w:tcPr>
            <w:tcW w:w="2974" w:type="dxa"/>
            <w:vMerge/>
            <w:shd w:val="clear" w:color="auto" w:fill="auto"/>
          </w:tcPr>
          <w:p w:rsidR="000504E5" w:rsidRPr="00D47544" w:rsidRDefault="000504E5" w:rsidP="00FB4A93">
            <w:pPr>
              <w:pStyle w:val="ac"/>
              <w:contextualSpacing/>
              <w:rPr>
                <w:sz w:val="22"/>
                <w:szCs w:val="22"/>
              </w:rPr>
            </w:pPr>
          </w:p>
        </w:tc>
        <w:tc>
          <w:tcPr>
            <w:tcW w:w="2532" w:type="dxa"/>
            <w:shd w:val="clear" w:color="auto" w:fill="auto"/>
          </w:tcPr>
          <w:p w:rsidR="000504E5" w:rsidRPr="00D47544" w:rsidRDefault="000504E5" w:rsidP="000E1539">
            <w:pPr>
              <w:pStyle w:val="ac"/>
              <w:rPr>
                <w:sz w:val="22"/>
                <w:szCs w:val="22"/>
              </w:rPr>
            </w:pPr>
            <w:r w:rsidRPr="00D47544">
              <w:rPr>
                <w:sz w:val="22"/>
                <w:szCs w:val="22"/>
              </w:rPr>
              <w:t>Руководство администратора системы</w:t>
            </w:r>
          </w:p>
        </w:tc>
        <w:tc>
          <w:tcPr>
            <w:tcW w:w="1301" w:type="dxa"/>
            <w:gridSpan w:val="3"/>
            <w:shd w:val="clear" w:color="auto" w:fill="EAF1DD" w:themeFill="accent3" w:themeFillTint="33"/>
          </w:tcPr>
          <w:p w:rsidR="000504E5" w:rsidRPr="00D47544" w:rsidRDefault="000504E5" w:rsidP="002B401C">
            <w:pPr>
              <w:pStyle w:val="ac"/>
              <w:jc w:val="center"/>
              <w:rPr>
                <w:sz w:val="22"/>
                <w:szCs w:val="22"/>
              </w:rPr>
            </w:pPr>
            <w:r w:rsidRPr="00D47544">
              <w:rPr>
                <w:sz w:val="22"/>
                <w:szCs w:val="22"/>
              </w:rPr>
              <w:t>Да</w:t>
            </w:r>
          </w:p>
        </w:tc>
        <w:tc>
          <w:tcPr>
            <w:tcW w:w="1133" w:type="dxa"/>
            <w:shd w:val="clear" w:color="auto" w:fill="EAF1DD" w:themeFill="accent3" w:themeFillTint="33"/>
          </w:tcPr>
          <w:p w:rsidR="000504E5" w:rsidRPr="00D47544" w:rsidRDefault="000504E5" w:rsidP="002B401C">
            <w:pPr>
              <w:pStyle w:val="ac"/>
              <w:jc w:val="center"/>
              <w:rPr>
                <w:sz w:val="22"/>
                <w:szCs w:val="22"/>
              </w:rPr>
            </w:pPr>
            <w:r w:rsidRPr="00D47544">
              <w:rPr>
                <w:sz w:val="22"/>
                <w:szCs w:val="22"/>
              </w:rPr>
              <w:t>Да</w:t>
            </w:r>
          </w:p>
        </w:tc>
        <w:tc>
          <w:tcPr>
            <w:tcW w:w="1135" w:type="dxa"/>
            <w:gridSpan w:val="2"/>
            <w:shd w:val="clear" w:color="auto" w:fill="FDE9D9" w:themeFill="accent6" w:themeFillTint="33"/>
          </w:tcPr>
          <w:p w:rsidR="000504E5" w:rsidRPr="00D47544" w:rsidRDefault="000504E5" w:rsidP="002B401C">
            <w:pPr>
              <w:pStyle w:val="ac"/>
              <w:jc w:val="center"/>
              <w:rPr>
                <w:sz w:val="22"/>
                <w:szCs w:val="22"/>
              </w:rPr>
            </w:pPr>
            <w:r w:rsidRPr="00D47544">
              <w:rPr>
                <w:sz w:val="22"/>
                <w:szCs w:val="22"/>
              </w:rPr>
              <w:t>Да/нет</w:t>
            </w:r>
          </w:p>
        </w:tc>
        <w:tc>
          <w:tcPr>
            <w:tcW w:w="1140" w:type="dxa"/>
            <w:gridSpan w:val="3"/>
            <w:shd w:val="clear" w:color="auto" w:fill="auto"/>
          </w:tcPr>
          <w:p w:rsidR="000504E5" w:rsidRPr="00D47544" w:rsidRDefault="000504E5" w:rsidP="002B401C">
            <w:pPr>
              <w:pStyle w:val="ac"/>
              <w:jc w:val="center"/>
              <w:rPr>
                <w:sz w:val="22"/>
                <w:szCs w:val="22"/>
              </w:rPr>
            </w:pPr>
            <w:r w:rsidRPr="00D47544">
              <w:rPr>
                <w:sz w:val="22"/>
                <w:szCs w:val="22"/>
              </w:rPr>
              <w:t>Нет</w:t>
            </w:r>
          </w:p>
        </w:tc>
        <w:tc>
          <w:tcPr>
            <w:tcW w:w="1138" w:type="dxa"/>
            <w:gridSpan w:val="2"/>
            <w:shd w:val="clear" w:color="auto" w:fill="auto"/>
          </w:tcPr>
          <w:p w:rsidR="000504E5" w:rsidRPr="00D47544" w:rsidRDefault="000504E5" w:rsidP="002B401C">
            <w:pPr>
              <w:pStyle w:val="ac"/>
              <w:jc w:val="center"/>
              <w:rPr>
                <w:sz w:val="22"/>
                <w:szCs w:val="22"/>
              </w:rPr>
            </w:pPr>
            <w:r w:rsidRPr="00D47544">
              <w:rPr>
                <w:sz w:val="22"/>
                <w:szCs w:val="22"/>
              </w:rPr>
              <w:t>Нет</w:t>
            </w:r>
          </w:p>
        </w:tc>
      </w:tr>
      <w:tr w:rsidR="00A812B9" w:rsidRPr="00D47544" w:rsidTr="00B34928">
        <w:trPr>
          <w:cantSplit/>
        </w:trPr>
        <w:tc>
          <w:tcPr>
            <w:tcW w:w="2119" w:type="dxa"/>
            <w:vMerge/>
            <w:tcBorders>
              <w:bottom w:val="nil"/>
            </w:tcBorders>
            <w:shd w:val="clear" w:color="auto" w:fill="auto"/>
          </w:tcPr>
          <w:p w:rsidR="000504E5" w:rsidRPr="00D47544" w:rsidRDefault="000504E5" w:rsidP="00FB4A93">
            <w:pPr>
              <w:pStyle w:val="ac"/>
              <w:rPr>
                <w:sz w:val="22"/>
                <w:szCs w:val="22"/>
              </w:rPr>
            </w:pPr>
          </w:p>
        </w:tc>
        <w:tc>
          <w:tcPr>
            <w:tcW w:w="2974" w:type="dxa"/>
            <w:vMerge/>
            <w:shd w:val="clear" w:color="auto" w:fill="auto"/>
          </w:tcPr>
          <w:p w:rsidR="000504E5" w:rsidRPr="00D47544" w:rsidRDefault="000504E5" w:rsidP="00FB4A93">
            <w:pPr>
              <w:pStyle w:val="ac"/>
              <w:rPr>
                <w:sz w:val="22"/>
                <w:szCs w:val="22"/>
              </w:rPr>
            </w:pPr>
          </w:p>
        </w:tc>
        <w:tc>
          <w:tcPr>
            <w:tcW w:w="2532" w:type="dxa"/>
            <w:shd w:val="clear" w:color="auto" w:fill="auto"/>
          </w:tcPr>
          <w:p w:rsidR="000504E5" w:rsidRPr="00D47544" w:rsidRDefault="000504E5" w:rsidP="00FB4A93">
            <w:pPr>
              <w:pStyle w:val="ac"/>
              <w:rPr>
                <w:sz w:val="22"/>
                <w:szCs w:val="22"/>
              </w:rPr>
            </w:pPr>
            <w:r w:rsidRPr="00D47544">
              <w:rPr>
                <w:sz w:val="22"/>
                <w:szCs w:val="22"/>
              </w:rPr>
              <w:t>Руководство по инсталляции</w:t>
            </w:r>
          </w:p>
        </w:tc>
        <w:tc>
          <w:tcPr>
            <w:tcW w:w="1301" w:type="dxa"/>
            <w:gridSpan w:val="3"/>
            <w:shd w:val="clear" w:color="auto" w:fill="EAF1DD" w:themeFill="accent3" w:themeFillTint="33"/>
          </w:tcPr>
          <w:p w:rsidR="000504E5" w:rsidRPr="00D47544" w:rsidRDefault="000504E5" w:rsidP="002B401C">
            <w:pPr>
              <w:pStyle w:val="ac"/>
              <w:jc w:val="center"/>
              <w:rPr>
                <w:sz w:val="22"/>
                <w:szCs w:val="22"/>
              </w:rPr>
            </w:pPr>
            <w:r w:rsidRPr="00D47544">
              <w:rPr>
                <w:sz w:val="22"/>
                <w:szCs w:val="22"/>
              </w:rPr>
              <w:t>Да</w:t>
            </w:r>
          </w:p>
        </w:tc>
        <w:tc>
          <w:tcPr>
            <w:tcW w:w="1133" w:type="dxa"/>
            <w:shd w:val="clear" w:color="auto" w:fill="EAF1DD" w:themeFill="accent3" w:themeFillTint="33"/>
          </w:tcPr>
          <w:p w:rsidR="000504E5" w:rsidRPr="00D47544" w:rsidRDefault="000504E5" w:rsidP="002B401C">
            <w:pPr>
              <w:pStyle w:val="ac"/>
              <w:jc w:val="center"/>
              <w:rPr>
                <w:sz w:val="22"/>
                <w:szCs w:val="22"/>
              </w:rPr>
            </w:pPr>
            <w:r w:rsidRPr="00D47544">
              <w:rPr>
                <w:sz w:val="22"/>
                <w:szCs w:val="22"/>
              </w:rPr>
              <w:t>Да</w:t>
            </w:r>
          </w:p>
        </w:tc>
        <w:tc>
          <w:tcPr>
            <w:tcW w:w="1135" w:type="dxa"/>
            <w:gridSpan w:val="2"/>
            <w:shd w:val="clear" w:color="auto" w:fill="FDE9D9" w:themeFill="accent6" w:themeFillTint="33"/>
          </w:tcPr>
          <w:p w:rsidR="000504E5" w:rsidRPr="00D47544" w:rsidRDefault="000504E5" w:rsidP="002B401C">
            <w:pPr>
              <w:pStyle w:val="ac"/>
              <w:jc w:val="center"/>
              <w:rPr>
                <w:sz w:val="22"/>
                <w:szCs w:val="22"/>
              </w:rPr>
            </w:pPr>
            <w:r w:rsidRPr="00D47544">
              <w:rPr>
                <w:sz w:val="22"/>
                <w:szCs w:val="22"/>
              </w:rPr>
              <w:t>Да/нет</w:t>
            </w:r>
          </w:p>
        </w:tc>
        <w:tc>
          <w:tcPr>
            <w:tcW w:w="1140" w:type="dxa"/>
            <w:gridSpan w:val="3"/>
            <w:shd w:val="clear" w:color="auto" w:fill="FDE9D9" w:themeFill="accent6" w:themeFillTint="33"/>
          </w:tcPr>
          <w:p w:rsidR="000504E5" w:rsidRPr="00D47544" w:rsidRDefault="000504E5" w:rsidP="002B401C">
            <w:pPr>
              <w:pStyle w:val="ac"/>
              <w:jc w:val="center"/>
              <w:rPr>
                <w:sz w:val="22"/>
                <w:szCs w:val="22"/>
              </w:rPr>
            </w:pPr>
            <w:r w:rsidRPr="00D47544">
              <w:rPr>
                <w:sz w:val="22"/>
                <w:szCs w:val="22"/>
              </w:rPr>
              <w:t>Да/нет</w:t>
            </w:r>
          </w:p>
        </w:tc>
        <w:tc>
          <w:tcPr>
            <w:tcW w:w="1138" w:type="dxa"/>
            <w:gridSpan w:val="2"/>
            <w:shd w:val="clear" w:color="auto" w:fill="FDE9D9" w:themeFill="accent6" w:themeFillTint="33"/>
          </w:tcPr>
          <w:p w:rsidR="000504E5" w:rsidRPr="00D47544" w:rsidRDefault="000504E5" w:rsidP="002B401C">
            <w:pPr>
              <w:pStyle w:val="ac"/>
              <w:jc w:val="center"/>
              <w:rPr>
                <w:sz w:val="22"/>
                <w:szCs w:val="22"/>
              </w:rPr>
            </w:pPr>
            <w:r w:rsidRPr="00D47544">
              <w:rPr>
                <w:sz w:val="22"/>
                <w:szCs w:val="22"/>
              </w:rPr>
              <w:t>Да/нет</w:t>
            </w:r>
          </w:p>
        </w:tc>
      </w:tr>
      <w:tr w:rsidR="00A812B9" w:rsidRPr="00D47544" w:rsidTr="00B34928">
        <w:trPr>
          <w:cantSplit/>
          <w:trHeight w:val="410"/>
        </w:trPr>
        <w:tc>
          <w:tcPr>
            <w:tcW w:w="2119" w:type="dxa"/>
            <w:tcBorders>
              <w:top w:val="nil"/>
              <w:bottom w:val="nil"/>
            </w:tcBorders>
            <w:shd w:val="clear" w:color="auto" w:fill="auto"/>
          </w:tcPr>
          <w:p w:rsidR="000504E5" w:rsidRPr="00D47544" w:rsidRDefault="000504E5" w:rsidP="00FB4A93">
            <w:pPr>
              <w:pStyle w:val="ac"/>
              <w:rPr>
                <w:sz w:val="22"/>
                <w:szCs w:val="22"/>
              </w:rPr>
            </w:pPr>
          </w:p>
        </w:tc>
        <w:tc>
          <w:tcPr>
            <w:tcW w:w="2974" w:type="dxa"/>
            <w:vMerge/>
            <w:shd w:val="clear" w:color="auto" w:fill="auto"/>
          </w:tcPr>
          <w:p w:rsidR="000504E5" w:rsidRPr="00D47544" w:rsidRDefault="000504E5" w:rsidP="00FB4A93">
            <w:pPr>
              <w:pStyle w:val="ac"/>
              <w:rPr>
                <w:sz w:val="22"/>
                <w:szCs w:val="22"/>
              </w:rPr>
            </w:pPr>
          </w:p>
        </w:tc>
        <w:tc>
          <w:tcPr>
            <w:tcW w:w="2532" w:type="dxa"/>
            <w:shd w:val="clear" w:color="auto" w:fill="auto"/>
          </w:tcPr>
          <w:p w:rsidR="000504E5" w:rsidRPr="00D47544" w:rsidRDefault="000504E5" w:rsidP="00FB4A93">
            <w:pPr>
              <w:pStyle w:val="ac"/>
              <w:rPr>
                <w:sz w:val="22"/>
                <w:szCs w:val="22"/>
              </w:rPr>
            </w:pPr>
            <w:r w:rsidRPr="00D47544">
              <w:rPr>
                <w:sz w:val="22"/>
                <w:szCs w:val="22"/>
              </w:rPr>
              <w:t>Руководство пользователя</w:t>
            </w:r>
          </w:p>
        </w:tc>
        <w:tc>
          <w:tcPr>
            <w:tcW w:w="1301" w:type="dxa"/>
            <w:gridSpan w:val="3"/>
            <w:shd w:val="clear" w:color="auto" w:fill="EAF1DD" w:themeFill="accent3" w:themeFillTint="33"/>
          </w:tcPr>
          <w:p w:rsidR="000504E5" w:rsidRPr="00D47544" w:rsidRDefault="000504E5" w:rsidP="002B401C">
            <w:pPr>
              <w:pStyle w:val="ac"/>
              <w:jc w:val="center"/>
              <w:rPr>
                <w:sz w:val="22"/>
                <w:szCs w:val="22"/>
              </w:rPr>
            </w:pPr>
            <w:r w:rsidRPr="00D47544">
              <w:rPr>
                <w:sz w:val="22"/>
                <w:szCs w:val="22"/>
              </w:rPr>
              <w:t>Да</w:t>
            </w:r>
          </w:p>
        </w:tc>
        <w:tc>
          <w:tcPr>
            <w:tcW w:w="1133" w:type="dxa"/>
            <w:shd w:val="clear" w:color="auto" w:fill="EAF1DD" w:themeFill="accent3" w:themeFillTint="33"/>
          </w:tcPr>
          <w:p w:rsidR="000504E5" w:rsidRPr="00D47544" w:rsidRDefault="000504E5" w:rsidP="002B401C">
            <w:pPr>
              <w:pStyle w:val="ac"/>
              <w:jc w:val="center"/>
              <w:rPr>
                <w:sz w:val="22"/>
                <w:szCs w:val="22"/>
              </w:rPr>
            </w:pPr>
            <w:r w:rsidRPr="00D47544">
              <w:rPr>
                <w:sz w:val="22"/>
                <w:szCs w:val="22"/>
              </w:rPr>
              <w:t>Да</w:t>
            </w:r>
          </w:p>
        </w:tc>
        <w:tc>
          <w:tcPr>
            <w:tcW w:w="1135" w:type="dxa"/>
            <w:gridSpan w:val="2"/>
            <w:shd w:val="clear" w:color="auto" w:fill="FDE9D9" w:themeFill="accent6" w:themeFillTint="33"/>
          </w:tcPr>
          <w:p w:rsidR="000504E5" w:rsidRPr="00D47544" w:rsidRDefault="000504E5" w:rsidP="002B401C">
            <w:pPr>
              <w:pStyle w:val="ac"/>
              <w:jc w:val="center"/>
              <w:rPr>
                <w:sz w:val="22"/>
                <w:szCs w:val="22"/>
              </w:rPr>
            </w:pPr>
            <w:r w:rsidRPr="00D47544">
              <w:rPr>
                <w:sz w:val="22"/>
                <w:szCs w:val="22"/>
              </w:rPr>
              <w:t>Да/нет</w:t>
            </w:r>
          </w:p>
        </w:tc>
        <w:tc>
          <w:tcPr>
            <w:tcW w:w="1140" w:type="dxa"/>
            <w:gridSpan w:val="3"/>
            <w:shd w:val="clear" w:color="auto" w:fill="FDE9D9" w:themeFill="accent6" w:themeFillTint="33"/>
          </w:tcPr>
          <w:p w:rsidR="000504E5" w:rsidRPr="00D47544" w:rsidRDefault="000504E5" w:rsidP="002B401C">
            <w:pPr>
              <w:pStyle w:val="ac"/>
              <w:jc w:val="center"/>
              <w:rPr>
                <w:sz w:val="22"/>
                <w:szCs w:val="22"/>
              </w:rPr>
            </w:pPr>
            <w:r w:rsidRPr="00D47544">
              <w:rPr>
                <w:sz w:val="22"/>
                <w:szCs w:val="22"/>
              </w:rPr>
              <w:t>Да/нет</w:t>
            </w:r>
          </w:p>
        </w:tc>
        <w:tc>
          <w:tcPr>
            <w:tcW w:w="1138" w:type="dxa"/>
            <w:gridSpan w:val="2"/>
            <w:shd w:val="clear" w:color="auto" w:fill="FDE9D9" w:themeFill="accent6" w:themeFillTint="33"/>
          </w:tcPr>
          <w:p w:rsidR="000504E5" w:rsidRPr="00D47544" w:rsidRDefault="000504E5" w:rsidP="002B401C">
            <w:pPr>
              <w:pStyle w:val="ac"/>
              <w:jc w:val="center"/>
              <w:rPr>
                <w:sz w:val="22"/>
                <w:szCs w:val="22"/>
              </w:rPr>
            </w:pPr>
            <w:r w:rsidRPr="00D47544">
              <w:rPr>
                <w:sz w:val="22"/>
                <w:szCs w:val="22"/>
              </w:rPr>
              <w:t>Да/нет</w:t>
            </w:r>
          </w:p>
        </w:tc>
      </w:tr>
      <w:tr w:rsidR="00A812B9" w:rsidRPr="00D47544" w:rsidTr="00B34928">
        <w:trPr>
          <w:cantSplit/>
        </w:trPr>
        <w:tc>
          <w:tcPr>
            <w:tcW w:w="2119" w:type="dxa"/>
            <w:vMerge w:val="restart"/>
            <w:tcBorders>
              <w:top w:val="nil"/>
            </w:tcBorders>
            <w:shd w:val="clear" w:color="auto" w:fill="auto"/>
          </w:tcPr>
          <w:p w:rsidR="000504E5" w:rsidRPr="00D47544" w:rsidRDefault="000504E5" w:rsidP="00FB4A93">
            <w:pPr>
              <w:pStyle w:val="ac"/>
              <w:rPr>
                <w:sz w:val="22"/>
                <w:szCs w:val="22"/>
              </w:rPr>
            </w:pPr>
          </w:p>
        </w:tc>
        <w:tc>
          <w:tcPr>
            <w:tcW w:w="2974" w:type="dxa"/>
            <w:vMerge/>
            <w:shd w:val="clear" w:color="auto" w:fill="auto"/>
          </w:tcPr>
          <w:p w:rsidR="000504E5" w:rsidRPr="00D47544" w:rsidRDefault="000504E5" w:rsidP="00FB4A93">
            <w:pPr>
              <w:pStyle w:val="ac"/>
              <w:rPr>
                <w:sz w:val="22"/>
                <w:szCs w:val="22"/>
              </w:rPr>
            </w:pPr>
          </w:p>
        </w:tc>
        <w:tc>
          <w:tcPr>
            <w:tcW w:w="2532" w:type="dxa"/>
            <w:shd w:val="clear" w:color="auto" w:fill="auto"/>
          </w:tcPr>
          <w:p w:rsidR="000504E5" w:rsidRPr="00D47544" w:rsidRDefault="000504E5" w:rsidP="00FB4A93">
            <w:pPr>
              <w:pStyle w:val="ac"/>
              <w:rPr>
                <w:sz w:val="22"/>
                <w:szCs w:val="22"/>
              </w:rPr>
            </w:pPr>
            <w:r w:rsidRPr="00D47544">
              <w:rPr>
                <w:sz w:val="22"/>
                <w:szCs w:val="22"/>
              </w:rPr>
              <w:t>Руководство по организации сопровождения</w:t>
            </w:r>
          </w:p>
        </w:tc>
        <w:tc>
          <w:tcPr>
            <w:tcW w:w="1301" w:type="dxa"/>
            <w:gridSpan w:val="3"/>
            <w:shd w:val="clear" w:color="auto" w:fill="EAF1DD" w:themeFill="accent3" w:themeFillTint="33"/>
          </w:tcPr>
          <w:p w:rsidR="000504E5" w:rsidRPr="00D47544" w:rsidRDefault="000504E5" w:rsidP="002B401C">
            <w:pPr>
              <w:pStyle w:val="ac"/>
              <w:jc w:val="center"/>
              <w:rPr>
                <w:sz w:val="22"/>
                <w:szCs w:val="22"/>
              </w:rPr>
            </w:pPr>
            <w:r w:rsidRPr="00D47544">
              <w:rPr>
                <w:sz w:val="22"/>
                <w:szCs w:val="22"/>
              </w:rPr>
              <w:t>Да</w:t>
            </w:r>
          </w:p>
        </w:tc>
        <w:tc>
          <w:tcPr>
            <w:tcW w:w="1133" w:type="dxa"/>
            <w:shd w:val="clear" w:color="auto" w:fill="EAF1DD" w:themeFill="accent3" w:themeFillTint="33"/>
          </w:tcPr>
          <w:p w:rsidR="000504E5" w:rsidRPr="00D47544" w:rsidRDefault="000504E5" w:rsidP="002B401C">
            <w:pPr>
              <w:pStyle w:val="ac"/>
              <w:jc w:val="center"/>
              <w:rPr>
                <w:sz w:val="22"/>
                <w:szCs w:val="22"/>
              </w:rPr>
            </w:pPr>
            <w:r w:rsidRPr="00D47544">
              <w:rPr>
                <w:sz w:val="22"/>
                <w:szCs w:val="22"/>
              </w:rPr>
              <w:t>Да</w:t>
            </w:r>
          </w:p>
        </w:tc>
        <w:tc>
          <w:tcPr>
            <w:tcW w:w="1135" w:type="dxa"/>
            <w:gridSpan w:val="2"/>
            <w:shd w:val="clear" w:color="auto" w:fill="FDE9D9" w:themeFill="accent6" w:themeFillTint="33"/>
          </w:tcPr>
          <w:p w:rsidR="000504E5" w:rsidRPr="00D47544" w:rsidRDefault="000504E5" w:rsidP="002B401C">
            <w:pPr>
              <w:pStyle w:val="ac"/>
              <w:jc w:val="center"/>
              <w:rPr>
                <w:sz w:val="22"/>
                <w:szCs w:val="22"/>
              </w:rPr>
            </w:pPr>
            <w:r w:rsidRPr="00D47544">
              <w:rPr>
                <w:sz w:val="22"/>
                <w:szCs w:val="22"/>
              </w:rPr>
              <w:t>Да/нет</w:t>
            </w:r>
          </w:p>
        </w:tc>
        <w:tc>
          <w:tcPr>
            <w:tcW w:w="1140" w:type="dxa"/>
            <w:gridSpan w:val="3"/>
            <w:shd w:val="clear" w:color="auto" w:fill="FDE9D9" w:themeFill="accent6" w:themeFillTint="33"/>
          </w:tcPr>
          <w:p w:rsidR="000504E5" w:rsidRPr="00D47544" w:rsidRDefault="000504E5" w:rsidP="002B401C">
            <w:pPr>
              <w:pStyle w:val="ac"/>
              <w:jc w:val="center"/>
              <w:rPr>
                <w:sz w:val="22"/>
                <w:szCs w:val="22"/>
              </w:rPr>
            </w:pPr>
            <w:r w:rsidRPr="00D47544">
              <w:rPr>
                <w:sz w:val="22"/>
                <w:szCs w:val="22"/>
              </w:rPr>
              <w:t>Да/нет</w:t>
            </w:r>
          </w:p>
        </w:tc>
        <w:tc>
          <w:tcPr>
            <w:tcW w:w="1138" w:type="dxa"/>
            <w:gridSpan w:val="2"/>
            <w:shd w:val="clear" w:color="auto" w:fill="auto"/>
          </w:tcPr>
          <w:p w:rsidR="000504E5" w:rsidRPr="00D47544" w:rsidRDefault="000504E5" w:rsidP="002B401C">
            <w:pPr>
              <w:pStyle w:val="ac"/>
              <w:jc w:val="center"/>
              <w:rPr>
                <w:sz w:val="22"/>
                <w:szCs w:val="22"/>
              </w:rPr>
            </w:pPr>
            <w:r w:rsidRPr="00D47544">
              <w:rPr>
                <w:sz w:val="22"/>
                <w:szCs w:val="22"/>
              </w:rPr>
              <w:t>Нет</w:t>
            </w:r>
          </w:p>
        </w:tc>
      </w:tr>
      <w:tr w:rsidR="00A812B9" w:rsidRPr="00D47544" w:rsidTr="00B34928">
        <w:trPr>
          <w:cantSplit/>
        </w:trPr>
        <w:tc>
          <w:tcPr>
            <w:tcW w:w="2119" w:type="dxa"/>
            <w:vMerge/>
            <w:shd w:val="clear" w:color="auto" w:fill="auto"/>
          </w:tcPr>
          <w:p w:rsidR="000504E5" w:rsidRPr="00D47544" w:rsidRDefault="000504E5" w:rsidP="00FB4A93">
            <w:pPr>
              <w:pStyle w:val="ac"/>
              <w:rPr>
                <w:sz w:val="22"/>
                <w:szCs w:val="22"/>
              </w:rPr>
            </w:pPr>
          </w:p>
        </w:tc>
        <w:tc>
          <w:tcPr>
            <w:tcW w:w="2974" w:type="dxa"/>
            <w:vMerge/>
            <w:shd w:val="clear" w:color="auto" w:fill="auto"/>
          </w:tcPr>
          <w:p w:rsidR="000504E5" w:rsidRPr="00D47544" w:rsidRDefault="000504E5" w:rsidP="00FB4A93">
            <w:pPr>
              <w:pStyle w:val="ac"/>
              <w:rPr>
                <w:sz w:val="22"/>
                <w:szCs w:val="22"/>
              </w:rPr>
            </w:pPr>
          </w:p>
        </w:tc>
        <w:tc>
          <w:tcPr>
            <w:tcW w:w="2532" w:type="dxa"/>
            <w:shd w:val="clear" w:color="auto" w:fill="auto"/>
          </w:tcPr>
          <w:p w:rsidR="000504E5" w:rsidRPr="00D47544" w:rsidRDefault="000504E5" w:rsidP="00FB4A93">
            <w:pPr>
              <w:pStyle w:val="ac"/>
              <w:rPr>
                <w:sz w:val="22"/>
                <w:szCs w:val="22"/>
              </w:rPr>
            </w:pPr>
            <w:r w:rsidRPr="00D47544">
              <w:rPr>
                <w:sz w:val="22"/>
                <w:szCs w:val="22"/>
              </w:rPr>
              <w:t>Программа и методика испытаний</w:t>
            </w:r>
          </w:p>
        </w:tc>
        <w:tc>
          <w:tcPr>
            <w:tcW w:w="1301" w:type="dxa"/>
            <w:gridSpan w:val="3"/>
            <w:shd w:val="clear" w:color="auto" w:fill="EAF1DD" w:themeFill="accent3" w:themeFillTint="33"/>
          </w:tcPr>
          <w:p w:rsidR="000504E5" w:rsidRPr="00D47544" w:rsidRDefault="000504E5" w:rsidP="002B401C">
            <w:pPr>
              <w:pStyle w:val="ac"/>
              <w:jc w:val="center"/>
              <w:rPr>
                <w:sz w:val="22"/>
                <w:szCs w:val="22"/>
              </w:rPr>
            </w:pPr>
            <w:r w:rsidRPr="00D47544">
              <w:rPr>
                <w:sz w:val="22"/>
                <w:szCs w:val="22"/>
              </w:rPr>
              <w:t>Да</w:t>
            </w:r>
          </w:p>
        </w:tc>
        <w:tc>
          <w:tcPr>
            <w:tcW w:w="1133" w:type="dxa"/>
            <w:shd w:val="clear" w:color="auto" w:fill="EAF1DD" w:themeFill="accent3" w:themeFillTint="33"/>
          </w:tcPr>
          <w:p w:rsidR="000504E5" w:rsidRPr="00D47544" w:rsidRDefault="000504E5" w:rsidP="002B401C">
            <w:pPr>
              <w:pStyle w:val="ac"/>
              <w:jc w:val="center"/>
              <w:rPr>
                <w:sz w:val="22"/>
                <w:szCs w:val="22"/>
              </w:rPr>
            </w:pPr>
            <w:r w:rsidRPr="00D47544">
              <w:rPr>
                <w:sz w:val="22"/>
                <w:szCs w:val="22"/>
              </w:rPr>
              <w:t>Да</w:t>
            </w:r>
          </w:p>
        </w:tc>
        <w:tc>
          <w:tcPr>
            <w:tcW w:w="1135" w:type="dxa"/>
            <w:gridSpan w:val="2"/>
            <w:shd w:val="clear" w:color="auto" w:fill="EAF1DD" w:themeFill="accent3" w:themeFillTint="33"/>
          </w:tcPr>
          <w:p w:rsidR="000504E5" w:rsidRPr="00D47544" w:rsidRDefault="000504E5" w:rsidP="002B401C">
            <w:pPr>
              <w:pStyle w:val="ac"/>
              <w:jc w:val="center"/>
              <w:rPr>
                <w:sz w:val="22"/>
                <w:szCs w:val="22"/>
              </w:rPr>
            </w:pPr>
            <w:r w:rsidRPr="00D47544">
              <w:rPr>
                <w:sz w:val="22"/>
                <w:szCs w:val="22"/>
              </w:rPr>
              <w:t>Да</w:t>
            </w:r>
          </w:p>
        </w:tc>
        <w:tc>
          <w:tcPr>
            <w:tcW w:w="1140" w:type="dxa"/>
            <w:gridSpan w:val="3"/>
            <w:shd w:val="clear" w:color="auto" w:fill="auto"/>
          </w:tcPr>
          <w:p w:rsidR="000504E5" w:rsidRPr="00D47544" w:rsidRDefault="000504E5" w:rsidP="002B401C">
            <w:pPr>
              <w:pStyle w:val="ac"/>
              <w:jc w:val="center"/>
              <w:rPr>
                <w:sz w:val="22"/>
                <w:szCs w:val="22"/>
              </w:rPr>
            </w:pPr>
            <w:r w:rsidRPr="00D47544">
              <w:rPr>
                <w:sz w:val="22"/>
                <w:szCs w:val="22"/>
              </w:rPr>
              <w:t>Нет</w:t>
            </w:r>
          </w:p>
        </w:tc>
        <w:tc>
          <w:tcPr>
            <w:tcW w:w="1138" w:type="dxa"/>
            <w:gridSpan w:val="2"/>
            <w:shd w:val="clear" w:color="auto" w:fill="auto"/>
          </w:tcPr>
          <w:p w:rsidR="000504E5" w:rsidRPr="00D47544" w:rsidRDefault="000504E5" w:rsidP="002B401C">
            <w:pPr>
              <w:pStyle w:val="ac"/>
              <w:jc w:val="center"/>
              <w:rPr>
                <w:sz w:val="22"/>
                <w:szCs w:val="22"/>
              </w:rPr>
            </w:pPr>
            <w:r w:rsidRPr="00D47544">
              <w:rPr>
                <w:sz w:val="22"/>
                <w:szCs w:val="22"/>
              </w:rPr>
              <w:t>Нет</w:t>
            </w:r>
          </w:p>
        </w:tc>
      </w:tr>
      <w:tr w:rsidR="00A812B9" w:rsidRPr="00D47544" w:rsidTr="00B34928">
        <w:trPr>
          <w:cantSplit/>
        </w:trPr>
        <w:tc>
          <w:tcPr>
            <w:tcW w:w="2119" w:type="dxa"/>
            <w:vMerge/>
            <w:tcBorders>
              <w:bottom w:val="single" w:sz="4" w:space="0" w:color="auto"/>
            </w:tcBorders>
            <w:shd w:val="clear" w:color="auto" w:fill="auto"/>
          </w:tcPr>
          <w:p w:rsidR="000504E5" w:rsidRPr="00D47544" w:rsidRDefault="000504E5" w:rsidP="00FB4A93">
            <w:pPr>
              <w:pStyle w:val="ac"/>
              <w:rPr>
                <w:sz w:val="22"/>
                <w:szCs w:val="22"/>
              </w:rPr>
            </w:pPr>
          </w:p>
        </w:tc>
        <w:tc>
          <w:tcPr>
            <w:tcW w:w="2974" w:type="dxa"/>
            <w:vMerge/>
            <w:tcBorders>
              <w:bottom w:val="single" w:sz="4" w:space="0" w:color="auto"/>
            </w:tcBorders>
            <w:shd w:val="clear" w:color="auto" w:fill="auto"/>
          </w:tcPr>
          <w:p w:rsidR="000504E5" w:rsidRPr="00D47544" w:rsidRDefault="000504E5" w:rsidP="00FB4A93">
            <w:pPr>
              <w:pStyle w:val="ac"/>
              <w:rPr>
                <w:sz w:val="22"/>
                <w:szCs w:val="22"/>
              </w:rPr>
            </w:pPr>
          </w:p>
        </w:tc>
        <w:tc>
          <w:tcPr>
            <w:tcW w:w="2532" w:type="dxa"/>
            <w:shd w:val="clear" w:color="auto" w:fill="auto"/>
          </w:tcPr>
          <w:p w:rsidR="000504E5" w:rsidRPr="00D47544" w:rsidRDefault="000504E5" w:rsidP="00850E13">
            <w:pPr>
              <w:pStyle w:val="ac"/>
              <w:rPr>
                <w:sz w:val="22"/>
                <w:szCs w:val="22"/>
              </w:rPr>
            </w:pPr>
            <w:r w:rsidRPr="00D47544">
              <w:rPr>
                <w:sz w:val="22"/>
                <w:szCs w:val="22"/>
              </w:rPr>
              <w:t xml:space="preserve">Ведомость </w:t>
            </w:r>
            <w:r w:rsidR="00850E13" w:rsidRPr="00D47544">
              <w:rPr>
                <w:sz w:val="22"/>
                <w:szCs w:val="22"/>
              </w:rPr>
              <w:t>рабочей документации</w:t>
            </w:r>
          </w:p>
        </w:tc>
        <w:tc>
          <w:tcPr>
            <w:tcW w:w="1301" w:type="dxa"/>
            <w:gridSpan w:val="3"/>
            <w:shd w:val="clear" w:color="auto" w:fill="EAF1DD" w:themeFill="accent3" w:themeFillTint="33"/>
          </w:tcPr>
          <w:p w:rsidR="000504E5" w:rsidRPr="00D47544" w:rsidRDefault="000504E5" w:rsidP="002B401C">
            <w:pPr>
              <w:pStyle w:val="ac"/>
              <w:jc w:val="center"/>
              <w:rPr>
                <w:sz w:val="22"/>
                <w:szCs w:val="22"/>
              </w:rPr>
            </w:pPr>
            <w:r w:rsidRPr="00D47544">
              <w:rPr>
                <w:sz w:val="22"/>
                <w:szCs w:val="22"/>
              </w:rPr>
              <w:t>Да</w:t>
            </w:r>
          </w:p>
        </w:tc>
        <w:tc>
          <w:tcPr>
            <w:tcW w:w="1133" w:type="dxa"/>
            <w:shd w:val="clear" w:color="auto" w:fill="EAF1DD" w:themeFill="accent3" w:themeFillTint="33"/>
          </w:tcPr>
          <w:p w:rsidR="000504E5" w:rsidRPr="00D47544" w:rsidRDefault="000504E5" w:rsidP="002B401C">
            <w:pPr>
              <w:pStyle w:val="ac"/>
              <w:jc w:val="center"/>
              <w:rPr>
                <w:sz w:val="22"/>
                <w:szCs w:val="22"/>
              </w:rPr>
            </w:pPr>
            <w:r w:rsidRPr="00D47544">
              <w:rPr>
                <w:sz w:val="22"/>
                <w:szCs w:val="22"/>
              </w:rPr>
              <w:t>Да</w:t>
            </w:r>
          </w:p>
        </w:tc>
        <w:tc>
          <w:tcPr>
            <w:tcW w:w="1135" w:type="dxa"/>
            <w:gridSpan w:val="2"/>
            <w:shd w:val="clear" w:color="auto" w:fill="EAF1DD" w:themeFill="accent3" w:themeFillTint="33"/>
          </w:tcPr>
          <w:p w:rsidR="000504E5" w:rsidRPr="00D47544" w:rsidRDefault="000504E5" w:rsidP="002B401C">
            <w:pPr>
              <w:pStyle w:val="ac"/>
              <w:jc w:val="center"/>
              <w:rPr>
                <w:sz w:val="22"/>
                <w:szCs w:val="22"/>
              </w:rPr>
            </w:pPr>
            <w:r w:rsidRPr="00D47544">
              <w:rPr>
                <w:sz w:val="22"/>
                <w:szCs w:val="22"/>
              </w:rPr>
              <w:t>Да</w:t>
            </w:r>
          </w:p>
        </w:tc>
        <w:tc>
          <w:tcPr>
            <w:tcW w:w="1140" w:type="dxa"/>
            <w:gridSpan w:val="3"/>
            <w:shd w:val="clear" w:color="auto" w:fill="auto"/>
          </w:tcPr>
          <w:p w:rsidR="000504E5" w:rsidRPr="00D47544" w:rsidRDefault="000504E5" w:rsidP="002B401C">
            <w:pPr>
              <w:pStyle w:val="ac"/>
              <w:jc w:val="center"/>
              <w:rPr>
                <w:sz w:val="22"/>
                <w:szCs w:val="22"/>
              </w:rPr>
            </w:pPr>
            <w:r w:rsidRPr="00D47544">
              <w:rPr>
                <w:sz w:val="22"/>
                <w:szCs w:val="22"/>
              </w:rPr>
              <w:t>Нет</w:t>
            </w:r>
          </w:p>
        </w:tc>
        <w:tc>
          <w:tcPr>
            <w:tcW w:w="1138" w:type="dxa"/>
            <w:gridSpan w:val="2"/>
            <w:shd w:val="clear" w:color="auto" w:fill="auto"/>
          </w:tcPr>
          <w:p w:rsidR="000504E5" w:rsidRPr="00D47544" w:rsidRDefault="000504E5" w:rsidP="002B401C">
            <w:pPr>
              <w:pStyle w:val="ac"/>
              <w:jc w:val="center"/>
              <w:rPr>
                <w:sz w:val="22"/>
                <w:szCs w:val="22"/>
              </w:rPr>
            </w:pPr>
            <w:r w:rsidRPr="00D47544">
              <w:rPr>
                <w:sz w:val="22"/>
                <w:szCs w:val="22"/>
              </w:rPr>
              <w:t>Нет</w:t>
            </w:r>
          </w:p>
        </w:tc>
      </w:tr>
      <w:tr w:rsidR="000714DD" w:rsidRPr="00D47544" w:rsidTr="00B34928">
        <w:trPr>
          <w:cantSplit/>
        </w:trPr>
        <w:tc>
          <w:tcPr>
            <w:tcW w:w="2119" w:type="dxa"/>
            <w:vMerge w:val="restart"/>
            <w:tcBorders>
              <w:top w:val="single" w:sz="4" w:space="0" w:color="auto"/>
            </w:tcBorders>
            <w:shd w:val="clear" w:color="auto" w:fill="auto"/>
          </w:tcPr>
          <w:p w:rsidR="000714DD" w:rsidRPr="00D47544" w:rsidRDefault="000714DD" w:rsidP="00FB4A93">
            <w:pPr>
              <w:pStyle w:val="ac"/>
              <w:rPr>
                <w:sz w:val="22"/>
                <w:szCs w:val="22"/>
              </w:rPr>
            </w:pPr>
            <w:r w:rsidRPr="00D47544">
              <w:rPr>
                <w:sz w:val="22"/>
                <w:szCs w:val="22"/>
              </w:rPr>
              <w:t>4. Ввод в действие</w:t>
            </w:r>
          </w:p>
        </w:tc>
        <w:tc>
          <w:tcPr>
            <w:tcW w:w="2974" w:type="dxa"/>
            <w:tcBorders>
              <w:top w:val="single" w:sz="4" w:space="0" w:color="auto"/>
              <w:bottom w:val="single" w:sz="4" w:space="0" w:color="auto"/>
            </w:tcBorders>
            <w:shd w:val="clear" w:color="auto" w:fill="auto"/>
          </w:tcPr>
          <w:p w:rsidR="000714DD" w:rsidRPr="00D47544" w:rsidRDefault="000714DD" w:rsidP="000E1539">
            <w:pPr>
              <w:pStyle w:val="ac"/>
              <w:rPr>
                <w:sz w:val="22"/>
                <w:szCs w:val="22"/>
              </w:rPr>
            </w:pPr>
            <w:r w:rsidRPr="00D47544">
              <w:rPr>
                <w:sz w:val="22"/>
                <w:szCs w:val="22"/>
              </w:rPr>
              <w:t>4.1.Проверка работоспособности АС (ПС) на полигоне внедрения</w:t>
            </w:r>
          </w:p>
        </w:tc>
        <w:tc>
          <w:tcPr>
            <w:tcW w:w="8379" w:type="dxa"/>
            <w:gridSpan w:val="12"/>
            <w:shd w:val="clear" w:color="auto" w:fill="auto"/>
          </w:tcPr>
          <w:p w:rsidR="000714DD" w:rsidRPr="00D47544" w:rsidRDefault="000714DD" w:rsidP="00FD0D91">
            <w:pPr>
              <w:pStyle w:val="ac"/>
              <w:rPr>
                <w:sz w:val="22"/>
                <w:szCs w:val="22"/>
              </w:rPr>
            </w:pPr>
            <w:r w:rsidRPr="00D47544">
              <w:rPr>
                <w:sz w:val="22"/>
                <w:szCs w:val="22"/>
              </w:rPr>
              <w:t>Этап содержит практические работы  проверке работоспособности АС (ПС) на полигоне внедрения. Разработка документации для данного этапа регулируется действующими распоряжениями и регламентами ОАО «РЖД», а в их отсутствие - внутренними регламентами служб, проверяющих работоспособность АС (ПС)</w:t>
            </w:r>
          </w:p>
        </w:tc>
      </w:tr>
      <w:tr w:rsidR="00A812B9" w:rsidRPr="00D47544" w:rsidTr="00B34928">
        <w:trPr>
          <w:cantSplit/>
        </w:trPr>
        <w:tc>
          <w:tcPr>
            <w:tcW w:w="2119" w:type="dxa"/>
            <w:vMerge/>
            <w:shd w:val="clear" w:color="auto" w:fill="auto"/>
          </w:tcPr>
          <w:p w:rsidR="000714DD" w:rsidRPr="00D47544" w:rsidRDefault="000714DD" w:rsidP="00FB4A93">
            <w:pPr>
              <w:pStyle w:val="ac"/>
              <w:rPr>
                <w:sz w:val="22"/>
                <w:szCs w:val="22"/>
              </w:rPr>
            </w:pPr>
          </w:p>
        </w:tc>
        <w:tc>
          <w:tcPr>
            <w:tcW w:w="2974" w:type="dxa"/>
            <w:vMerge w:val="restart"/>
            <w:tcBorders>
              <w:top w:val="single" w:sz="4" w:space="0" w:color="auto"/>
            </w:tcBorders>
            <w:shd w:val="clear" w:color="auto" w:fill="auto"/>
          </w:tcPr>
          <w:p w:rsidR="000714DD" w:rsidRPr="00D47544" w:rsidRDefault="000714DD" w:rsidP="00415E49">
            <w:pPr>
              <w:pStyle w:val="ac"/>
              <w:rPr>
                <w:sz w:val="22"/>
                <w:szCs w:val="22"/>
                <w:vertAlign w:val="superscript"/>
              </w:rPr>
            </w:pPr>
            <w:r w:rsidRPr="00D47544">
              <w:rPr>
                <w:sz w:val="22"/>
                <w:szCs w:val="22"/>
              </w:rPr>
              <w:t xml:space="preserve">4.2.Подготовка и ввод в опытную </w:t>
            </w:r>
            <w:r w:rsidR="00415E49" w:rsidRPr="00D47544">
              <w:rPr>
                <w:sz w:val="22"/>
                <w:szCs w:val="22"/>
              </w:rPr>
              <w:t>эксплуатацию</w:t>
            </w:r>
            <w:r w:rsidR="00415E49">
              <w:rPr>
                <w:sz w:val="22"/>
                <w:szCs w:val="22"/>
              </w:rPr>
              <w:t xml:space="preserve"> </w:t>
            </w:r>
            <w:r w:rsidR="00415E49">
              <w:rPr>
                <w:sz w:val="22"/>
                <w:szCs w:val="22"/>
                <w:vertAlign w:val="superscript"/>
              </w:rPr>
              <w:t>7</w:t>
            </w:r>
          </w:p>
        </w:tc>
        <w:tc>
          <w:tcPr>
            <w:tcW w:w="2532" w:type="dxa"/>
            <w:shd w:val="clear" w:color="auto" w:fill="auto"/>
          </w:tcPr>
          <w:p w:rsidR="000714DD" w:rsidRPr="00D47544" w:rsidRDefault="000714DD" w:rsidP="00FB4A93">
            <w:pPr>
              <w:pStyle w:val="ac"/>
              <w:rPr>
                <w:sz w:val="22"/>
                <w:szCs w:val="22"/>
              </w:rPr>
            </w:pPr>
            <w:r w:rsidRPr="00D47544">
              <w:rPr>
                <w:sz w:val="22"/>
                <w:szCs w:val="22"/>
              </w:rPr>
              <w:t>Протокол испытаний</w:t>
            </w:r>
          </w:p>
        </w:tc>
        <w:tc>
          <w:tcPr>
            <w:tcW w:w="1301" w:type="dxa"/>
            <w:gridSpan w:val="3"/>
            <w:shd w:val="clear" w:color="auto" w:fill="EAF1DD" w:themeFill="accent3" w:themeFillTint="33"/>
          </w:tcPr>
          <w:p w:rsidR="000714DD" w:rsidRPr="00D47544" w:rsidRDefault="000714DD" w:rsidP="002B401C">
            <w:pPr>
              <w:pStyle w:val="ac"/>
              <w:jc w:val="center"/>
              <w:rPr>
                <w:sz w:val="22"/>
                <w:szCs w:val="22"/>
              </w:rPr>
            </w:pPr>
            <w:r w:rsidRPr="00D47544">
              <w:rPr>
                <w:sz w:val="22"/>
                <w:szCs w:val="22"/>
              </w:rPr>
              <w:t>Да</w:t>
            </w:r>
          </w:p>
        </w:tc>
        <w:tc>
          <w:tcPr>
            <w:tcW w:w="1133" w:type="dxa"/>
            <w:shd w:val="clear" w:color="auto" w:fill="FDE9D9" w:themeFill="accent6" w:themeFillTint="33"/>
          </w:tcPr>
          <w:p w:rsidR="000714DD" w:rsidRPr="00D47544" w:rsidRDefault="000714DD" w:rsidP="002B401C">
            <w:pPr>
              <w:pStyle w:val="ac"/>
              <w:jc w:val="center"/>
              <w:rPr>
                <w:sz w:val="22"/>
                <w:szCs w:val="22"/>
                <w:vertAlign w:val="superscript"/>
              </w:rPr>
            </w:pPr>
            <w:r w:rsidRPr="00D47544">
              <w:rPr>
                <w:sz w:val="22"/>
                <w:szCs w:val="22"/>
              </w:rPr>
              <w:t>Да/нет</w:t>
            </w:r>
          </w:p>
        </w:tc>
        <w:tc>
          <w:tcPr>
            <w:tcW w:w="1135" w:type="dxa"/>
            <w:gridSpan w:val="2"/>
            <w:shd w:val="clear" w:color="auto" w:fill="EAF1DD" w:themeFill="accent3" w:themeFillTint="33"/>
          </w:tcPr>
          <w:p w:rsidR="000714DD" w:rsidRPr="00D47544" w:rsidRDefault="000714DD" w:rsidP="002B401C">
            <w:pPr>
              <w:pStyle w:val="ac"/>
              <w:jc w:val="center"/>
              <w:rPr>
                <w:sz w:val="22"/>
                <w:szCs w:val="22"/>
              </w:rPr>
            </w:pPr>
            <w:r w:rsidRPr="00D47544">
              <w:rPr>
                <w:sz w:val="22"/>
                <w:szCs w:val="22"/>
              </w:rPr>
              <w:t>Да</w:t>
            </w:r>
          </w:p>
        </w:tc>
        <w:tc>
          <w:tcPr>
            <w:tcW w:w="1160" w:type="dxa"/>
            <w:gridSpan w:val="4"/>
            <w:shd w:val="clear" w:color="auto" w:fill="auto"/>
          </w:tcPr>
          <w:p w:rsidR="000714DD" w:rsidRPr="00D47544" w:rsidRDefault="000714DD" w:rsidP="002B401C">
            <w:pPr>
              <w:pStyle w:val="ac"/>
              <w:jc w:val="center"/>
              <w:rPr>
                <w:sz w:val="22"/>
                <w:szCs w:val="22"/>
              </w:rPr>
            </w:pPr>
            <w:r w:rsidRPr="00D47544">
              <w:rPr>
                <w:sz w:val="22"/>
                <w:szCs w:val="22"/>
              </w:rPr>
              <w:t>Нет</w:t>
            </w:r>
          </w:p>
        </w:tc>
        <w:tc>
          <w:tcPr>
            <w:tcW w:w="1118" w:type="dxa"/>
            <w:shd w:val="clear" w:color="auto" w:fill="auto"/>
          </w:tcPr>
          <w:p w:rsidR="000714DD" w:rsidRPr="00D47544" w:rsidRDefault="000714DD" w:rsidP="002B401C">
            <w:pPr>
              <w:pStyle w:val="ac"/>
              <w:jc w:val="center"/>
              <w:rPr>
                <w:sz w:val="22"/>
                <w:szCs w:val="22"/>
              </w:rPr>
            </w:pPr>
            <w:r w:rsidRPr="00D47544">
              <w:rPr>
                <w:sz w:val="22"/>
                <w:szCs w:val="22"/>
              </w:rPr>
              <w:t>Нет</w:t>
            </w:r>
          </w:p>
        </w:tc>
      </w:tr>
      <w:tr w:rsidR="00A812B9" w:rsidRPr="00D47544" w:rsidTr="00B34928">
        <w:trPr>
          <w:cantSplit/>
        </w:trPr>
        <w:tc>
          <w:tcPr>
            <w:tcW w:w="2119" w:type="dxa"/>
            <w:vMerge/>
            <w:shd w:val="clear" w:color="auto" w:fill="auto"/>
          </w:tcPr>
          <w:p w:rsidR="000714DD" w:rsidRPr="00D47544" w:rsidRDefault="000714DD" w:rsidP="00FB4A93">
            <w:pPr>
              <w:pStyle w:val="ac"/>
              <w:rPr>
                <w:sz w:val="22"/>
                <w:szCs w:val="22"/>
              </w:rPr>
            </w:pPr>
          </w:p>
        </w:tc>
        <w:tc>
          <w:tcPr>
            <w:tcW w:w="2974" w:type="dxa"/>
            <w:vMerge/>
            <w:tcBorders>
              <w:bottom w:val="single" w:sz="4" w:space="0" w:color="auto"/>
            </w:tcBorders>
            <w:shd w:val="clear" w:color="auto" w:fill="auto"/>
          </w:tcPr>
          <w:p w:rsidR="000714DD" w:rsidRPr="00D47544" w:rsidRDefault="000714DD" w:rsidP="00FB4A93">
            <w:pPr>
              <w:pStyle w:val="ac"/>
              <w:rPr>
                <w:sz w:val="22"/>
                <w:szCs w:val="22"/>
              </w:rPr>
            </w:pPr>
          </w:p>
        </w:tc>
        <w:tc>
          <w:tcPr>
            <w:tcW w:w="2532" w:type="dxa"/>
            <w:shd w:val="clear" w:color="auto" w:fill="auto"/>
          </w:tcPr>
          <w:p w:rsidR="000714DD" w:rsidRPr="00D47544" w:rsidRDefault="000714DD" w:rsidP="00FB4A93">
            <w:pPr>
              <w:pStyle w:val="ac"/>
              <w:rPr>
                <w:sz w:val="22"/>
                <w:szCs w:val="22"/>
              </w:rPr>
            </w:pPr>
            <w:r w:rsidRPr="00D47544">
              <w:rPr>
                <w:sz w:val="22"/>
                <w:szCs w:val="22"/>
              </w:rPr>
              <w:t>Акт приемки в опытную эксплуатацию</w:t>
            </w:r>
          </w:p>
        </w:tc>
        <w:tc>
          <w:tcPr>
            <w:tcW w:w="1301" w:type="dxa"/>
            <w:gridSpan w:val="3"/>
            <w:shd w:val="clear" w:color="auto" w:fill="EAF1DD" w:themeFill="accent3" w:themeFillTint="33"/>
          </w:tcPr>
          <w:p w:rsidR="000714DD" w:rsidRPr="00D47544" w:rsidRDefault="000714DD" w:rsidP="002B401C">
            <w:pPr>
              <w:pStyle w:val="ac"/>
              <w:jc w:val="center"/>
              <w:rPr>
                <w:sz w:val="22"/>
                <w:szCs w:val="22"/>
              </w:rPr>
            </w:pPr>
            <w:r w:rsidRPr="00D47544">
              <w:rPr>
                <w:sz w:val="22"/>
                <w:szCs w:val="22"/>
              </w:rPr>
              <w:t>Да</w:t>
            </w:r>
          </w:p>
        </w:tc>
        <w:tc>
          <w:tcPr>
            <w:tcW w:w="1133" w:type="dxa"/>
            <w:shd w:val="clear" w:color="auto" w:fill="FDE9D9" w:themeFill="accent6" w:themeFillTint="33"/>
          </w:tcPr>
          <w:p w:rsidR="000714DD" w:rsidRPr="00D47544" w:rsidRDefault="000714DD" w:rsidP="002B401C">
            <w:pPr>
              <w:pStyle w:val="ac"/>
              <w:jc w:val="center"/>
              <w:rPr>
                <w:sz w:val="22"/>
                <w:szCs w:val="22"/>
              </w:rPr>
            </w:pPr>
            <w:r w:rsidRPr="00D47544">
              <w:rPr>
                <w:sz w:val="22"/>
                <w:szCs w:val="22"/>
              </w:rPr>
              <w:t>Да/нет</w:t>
            </w:r>
          </w:p>
        </w:tc>
        <w:tc>
          <w:tcPr>
            <w:tcW w:w="1135" w:type="dxa"/>
            <w:gridSpan w:val="2"/>
            <w:shd w:val="clear" w:color="auto" w:fill="EAF1DD" w:themeFill="accent3" w:themeFillTint="33"/>
          </w:tcPr>
          <w:p w:rsidR="000714DD" w:rsidRPr="00D47544" w:rsidRDefault="000714DD" w:rsidP="002B401C">
            <w:pPr>
              <w:pStyle w:val="ac"/>
              <w:jc w:val="center"/>
              <w:rPr>
                <w:sz w:val="22"/>
                <w:szCs w:val="22"/>
              </w:rPr>
            </w:pPr>
            <w:r w:rsidRPr="00D47544">
              <w:rPr>
                <w:sz w:val="22"/>
                <w:szCs w:val="22"/>
              </w:rPr>
              <w:t>Да</w:t>
            </w:r>
          </w:p>
        </w:tc>
        <w:tc>
          <w:tcPr>
            <w:tcW w:w="1160" w:type="dxa"/>
            <w:gridSpan w:val="4"/>
            <w:shd w:val="clear" w:color="auto" w:fill="auto"/>
          </w:tcPr>
          <w:p w:rsidR="000714DD" w:rsidRPr="00D47544" w:rsidRDefault="000714DD" w:rsidP="002B401C">
            <w:pPr>
              <w:pStyle w:val="ac"/>
              <w:jc w:val="center"/>
              <w:rPr>
                <w:sz w:val="22"/>
                <w:szCs w:val="22"/>
              </w:rPr>
            </w:pPr>
            <w:r w:rsidRPr="00D47544">
              <w:rPr>
                <w:sz w:val="22"/>
                <w:szCs w:val="22"/>
              </w:rPr>
              <w:t>Нет</w:t>
            </w:r>
          </w:p>
        </w:tc>
        <w:tc>
          <w:tcPr>
            <w:tcW w:w="1118" w:type="dxa"/>
            <w:shd w:val="clear" w:color="auto" w:fill="auto"/>
          </w:tcPr>
          <w:p w:rsidR="000714DD" w:rsidRPr="00D47544" w:rsidRDefault="000714DD" w:rsidP="002B401C">
            <w:pPr>
              <w:pStyle w:val="ac"/>
              <w:jc w:val="center"/>
              <w:rPr>
                <w:sz w:val="22"/>
                <w:szCs w:val="22"/>
              </w:rPr>
            </w:pPr>
            <w:r w:rsidRPr="00D47544">
              <w:rPr>
                <w:sz w:val="22"/>
                <w:szCs w:val="22"/>
              </w:rPr>
              <w:t>Нет</w:t>
            </w:r>
          </w:p>
        </w:tc>
      </w:tr>
      <w:tr w:rsidR="000714DD" w:rsidRPr="00D47544" w:rsidTr="00B34928">
        <w:trPr>
          <w:cantSplit/>
          <w:trHeight w:val="483"/>
        </w:trPr>
        <w:tc>
          <w:tcPr>
            <w:tcW w:w="2119" w:type="dxa"/>
            <w:vMerge/>
            <w:shd w:val="clear" w:color="auto" w:fill="auto"/>
          </w:tcPr>
          <w:p w:rsidR="000714DD" w:rsidRPr="00D47544" w:rsidRDefault="000714DD" w:rsidP="00941E45">
            <w:pPr>
              <w:pStyle w:val="ac"/>
              <w:spacing w:before="120"/>
              <w:rPr>
                <w:sz w:val="22"/>
                <w:szCs w:val="22"/>
              </w:rPr>
            </w:pPr>
          </w:p>
        </w:tc>
        <w:tc>
          <w:tcPr>
            <w:tcW w:w="2974" w:type="dxa"/>
            <w:shd w:val="clear" w:color="auto" w:fill="auto"/>
          </w:tcPr>
          <w:p w:rsidR="000714DD" w:rsidRPr="00D47544" w:rsidRDefault="000714DD" w:rsidP="0026745A">
            <w:pPr>
              <w:pStyle w:val="ac"/>
              <w:rPr>
                <w:sz w:val="22"/>
                <w:szCs w:val="22"/>
              </w:rPr>
            </w:pPr>
            <w:r w:rsidRPr="00D47544">
              <w:rPr>
                <w:sz w:val="22"/>
                <w:szCs w:val="22"/>
              </w:rPr>
              <w:t>4.3. Проведение опытной эксплуатации</w:t>
            </w:r>
          </w:p>
        </w:tc>
        <w:tc>
          <w:tcPr>
            <w:tcW w:w="8379" w:type="dxa"/>
            <w:gridSpan w:val="12"/>
            <w:shd w:val="clear" w:color="auto" w:fill="auto"/>
          </w:tcPr>
          <w:p w:rsidR="000714DD" w:rsidRPr="00D47544" w:rsidRDefault="000714DD" w:rsidP="003248EF">
            <w:pPr>
              <w:pStyle w:val="ac"/>
              <w:rPr>
                <w:sz w:val="22"/>
                <w:szCs w:val="22"/>
              </w:rPr>
            </w:pPr>
            <w:r w:rsidRPr="00D47544">
              <w:rPr>
                <w:sz w:val="22"/>
                <w:szCs w:val="22"/>
              </w:rPr>
              <w:t>Этап содержит практические работы  по проведению опытной эксплуатации</w:t>
            </w:r>
          </w:p>
        </w:tc>
      </w:tr>
      <w:tr w:rsidR="000714DD" w:rsidRPr="00D47544" w:rsidTr="00B34928">
        <w:trPr>
          <w:cantSplit/>
        </w:trPr>
        <w:tc>
          <w:tcPr>
            <w:tcW w:w="2119" w:type="dxa"/>
            <w:vMerge/>
            <w:shd w:val="clear" w:color="auto" w:fill="auto"/>
          </w:tcPr>
          <w:p w:rsidR="000714DD" w:rsidRPr="00D47544" w:rsidRDefault="000714DD" w:rsidP="00C96B8C">
            <w:pPr>
              <w:pStyle w:val="ac"/>
              <w:rPr>
                <w:sz w:val="22"/>
                <w:szCs w:val="22"/>
              </w:rPr>
            </w:pPr>
          </w:p>
        </w:tc>
        <w:tc>
          <w:tcPr>
            <w:tcW w:w="2974" w:type="dxa"/>
            <w:vMerge w:val="restart"/>
            <w:tcBorders>
              <w:bottom w:val="nil"/>
            </w:tcBorders>
            <w:shd w:val="clear" w:color="auto" w:fill="auto"/>
          </w:tcPr>
          <w:p w:rsidR="000714DD" w:rsidRPr="00D86A2F" w:rsidRDefault="000714DD" w:rsidP="00C96B8C">
            <w:pPr>
              <w:pStyle w:val="ac"/>
              <w:rPr>
                <w:sz w:val="22"/>
                <w:szCs w:val="22"/>
                <w:vertAlign w:val="superscript"/>
              </w:rPr>
            </w:pPr>
            <w:r w:rsidRPr="00D47544">
              <w:rPr>
                <w:sz w:val="22"/>
                <w:szCs w:val="22"/>
              </w:rPr>
              <w:t>4.4.Подготовка и ввод в постоянную эксплуатацию</w:t>
            </w:r>
            <w:r w:rsidR="00D86A2F">
              <w:rPr>
                <w:sz w:val="22"/>
                <w:szCs w:val="22"/>
              </w:rPr>
              <w:t xml:space="preserve"> </w:t>
            </w:r>
            <w:r w:rsidR="00D86A2F">
              <w:rPr>
                <w:sz w:val="22"/>
                <w:szCs w:val="22"/>
                <w:vertAlign w:val="superscript"/>
              </w:rPr>
              <w:t>8</w:t>
            </w:r>
          </w:p>
          <w:p w:rsidR="000714DD" w:rsidRPr="00D47544" w:rsidRDefault="000714DD" w:rsidP="00C96B8C">
            <w:pPr>
              <w:pStyle w:val="ac"/>
              <w:rPr>
                <w:sz w:val="22"/>
                <w:szCs w:val="22"/>
              </w:rPr>
            </w:pPr>
          </w:p>
        </w:tc>
        <w:tc>
          <w:tcPr>
            <w:tcW w:w="2532" w:type="dxa"/>
            <w:shd w:val="clear" w:color="auto" w:fill="auto"/>
          </w:tcPr>
          <w:p w:rsidR="000714DD" w:rsidRPr="00D47544" w:rsidRDefault="000714DD" w:rsidP="00C96B8C">
            <w:pPr>
              <w:pStyle w:val="ac"/>
              <w:rPr>
                <w:sz w:val="22"/>
                <w:szCs w:val="22"/>
              </w:rPr>
            </w:pPr>
            <w:r w:rsidRPr="00D47544">
              <w:rPr>
                <w:sz w:val="22"/>
                <w:szCs w:val="22"/>
              </w:rPr>
              <w:t>Отчет о проведении опытной эксплуатации</w:t>
            </w:r>
          </w:p>
        </w:tc>
        <w:tc>
          <w:tcPr>
            <w:tcW w:w="1301" w:type="dxa"/>
            <w:gridSpan w:val="3"/>
            <w:shd w:val="clear" w:color="auto" w:fill="EAF1DD" w:themeFill="accent3" w:themeFillTint="33"/>
          </w:tcPr>
          <w:p w:rsidR="000714DD" w:rsidRPr="00D47544" w:rsidRDefault="000714DD" w:rsidP="002B401C">
            <w:pPr>
              <w:pStyle w:val="ac"/>
              <w:jc w:val="center"/>
              <w:rPr>
                <w:sz w:val="22"/>
                <w:szCs w:val="22"/>
              </w:rPr>
            </w:pPr>
            <w:r w:rsidRPr="00D47544">
              <w:rPr>
                <w:sz w:val="22"/>
                <w:szCs w:val="22"/>
              </w:rPr>
              <w:t>Да</w:t>
            </w:r>
          </w:p>
        </w:tc>
        <w:tc>
          <w:tcPr>
            <w:tcW w:w="1199" w:type="dxa"/>
            <w:gridSpan w:val="2"/>
            <w:shd w:val="clear" w:color="auto" w:fill="FDE9D9" w:themeFill="accent6" w:themeFillTint="33"/>
          </w:tcPr>
          <w:p w:rsidR="000714DD" w:rsidRPr="00D47544" w:rsidRDefault="000714DD" w:rsidP="002B401C">
            <w:pPr>
              <w:pStyle w:val="ac"/>
              <w:spacing w:before="100" w:beforeAutospacing="1"/>
              <w:jc w:val="center"/>
              <w:rPr>
                <w:sz w:val="22"/>
                <w:szCs w:val="22"/>
              </w:rPr>
            </w:pPr>
            <w:r w:rsidRPr="00D47544">
              <w:rPr>
                <w:sz w:val="22"/>
                <w:szCs w:val="22"/>
              </w:rPr>
              <w:t>Да/нет</w:t>
            </w:r>
          </w:p>
        </w:tc>
        <w:tc>
          <w:tcPr>
            <w:tcW w:w="1069" w:type="dxa"/>
            <w:shd w:val="clear" w:color="auto" w:fill="EAF1DD" w:themeFill="accent3" w:themeFillTint="33"/>
          </w:tcPr>
          <w:p w:rsidR="000714DD" w:rsidRPr="00D47544" w:rsidRDefault="000714DD" w:rsidP="002B401C">
            <w:pPr>
              <w:ind w:hanging="57"/>
              <w:jc w:val="center"/>
            </w:pPr>
            <w:r w:rsidRPr="00D47544">
              <w:rPr>
                <w:sz w:val="22"/>
                <w:szCs w:val="22"/>
              </w:rPr>
              <w:t>Да</w:t>
            </w:r>
          </w:p>
        </w:tc>
        <w:tc>
          <w:tcPr>
            <w:tcW w:w="1160" w:type="dxa"/>
            <w:gridSpan w:val="4"/>
            <w:shd w:val="clear" w:color="auto" w:fill="auto"/>
          </w:tcPr>
          <w:p w:rsidR="000714DD" w:rsidRPr="00D47544" w:rsidRDefault="000714DD" w:rsidP="002B401C">
            <w:pPr>
              <w:ind w:hanging="57"/>
              <w:jc w:val="center"/>
            </w:pPr>
            <w:r w:rsidRPr="00D47544">
              <w:rPr>
                <w:sz w:val="22"/>
                <w:szCs w:val="22"/>
              </w:rPr>
              <w:t>Нет</w:t>
            </w:r>
          </w:p>
        </w:tc>
        <w:tc>
          <w:tcPr>
            <w:tcW w:w="1118" w:type="dxa"/>
            <w:shd w:val="clear" w:color="auto" w:fill="auto"/>
          </w:tcPr>
          <w:p w:rsidR="000714DD" w:rsidRPr="00D47544" w:rsidRDefault="000714DD" w:rsidP="002B401C">
            <w:pPr>
              <w:ind w:hanging="57"/>
              <w:jc w:val="center"/>
            </w:pPr>
            <w:r w:rsidRPr="00D47544">
              <w:rPr>
                <w:sz w:val="22"/>
                <w:szCs w:val="22"/>
              </w:rPr>
              <w:t>Нет</w:t>
            </w:r>
          </w:p>
        </w:tc>
      </w:tr>
      <w:tr w:rsidR="000714DD" w:rsidRPr="00D47544" w:rsidTr="00B34928">
        <w:trPr>
          <w:cantSplit/>
        </w:trPr>
        <w:tc>
          <w:tcPr>
            <w:tcW w:w="2119" w:type="dxa"/>
            <w:vMerge/>
            <w:shd w:val="clear" w:color="auto" w:fill="auto"/>
          </w:tcPr>
          <w:p w:rsidR="000714DD" w:rsidRPr="00D47544" w:rsidRDefault="000714DD" w:rsidP="00C96B8C">
            <w:pPr>
              <w:pStyle w:val="ac"/>
              <w:rPr>
                <w:sz w:val="22"/>
                <w:szCs w:val="22"/>
              </w:rPr>
            </w:pPr>
          </w:p>
        </w:tc>
        <w:tc>
          <w:tcPr>
            <w:tcW w:w="2974" w:type="dxa"/>
            <w:vMerge/>
            <w:tcBorders>
              <w:bottom w:val="nil"/>
            </w:tcBorders>
            <w:shd w:val="clear" w:color="auto" w:fill="auto"/>
          </w:tcPr>
          <w:p w:rsidR="000714DD" w:rsidRPr="00D47544" w:rsidRDefault="000714DD" w:rsidP="00C96B8C">
            <w:pPr>
              <w:pStyle w:val="ac"/>
              <w:rPr>
                <w:sz w:val="22"/>
                <w:szCs w:val="22"/>
              </w:rPr>
            </w:pPr>
          </w:p>
        </w:tc>
        <w:tc>
          <w:tcPr>
            <w:tcW w:w="2532" w:type="dxa"/>
            <w:shd w:val="clear" w:color="auto" w:fill="auto"/>
          </w:tcPr>
          <w:p w:rsidR="000714DD" w:rsidRPr="00D47544" w:rsidRDefault="000714DD" w:rsidP="000E1539">
            <w:pPr>
              <w:pStyle w:val="ac"/>
              <w:rPr>
                <w:sz w:val="22"/>
                <w:szCs w:val="22"/>
              </w:rPr>
            </w:pPr>
            <w:r w:rsidRPr="00D47544">
              <w:rPr>
                <w:sz w:val="22"/>
                <w:szCs w:val="22"/>
              </w:rPr>
              <w:t>Протокол испытаний</w:t>
            </w:r>
          </w:p>
        </w:tc>
        <w:tc>
          <w:tcPr>
            <w:tcW w:w="1301" w:type="dxa"/>
            <w:gridSpan w:val="3"/>
            <w:shd w:val="clear" w:color="auto" w:fill="EAF1DD" w:themeFill="accent3" w:themeFillTint="33"/>
          </w:tcPr>
          <w:p w:rsidR="000714DD" w:rsidRPr="00D47544" w:rsidRDefault="000714DD" w:rsidP="002B401C">
            <w:pPr>
              <w:pStyle w:val="ac"/>
              <w:jc w:val="center"/>
              <w:rPr>
                <w:sz w:val="22"/>
                <w:szCs w:val="22"/>
              </w:rPr>
            </w:pPr>
            <w:r w:rsidRPr="00D47544">
              <w:rPr>
                <w:sz w:val="22"/>
                <w:szCs w:val="22"/>
              </w:rPr>
              <w:t>Да</w:t>
            </w:r>
          </w:p>
        </w:tc>
        <w:tc>
          <w:tcPr>
            <w:tcW w:w="1199" w:type="dxa"/>
            <w:gridSpan w:val="2"/>
            <w:shd w:val="clear" w:color="auto" w:fill="FDE9D9" w:themeFill="accent6" w:themeFillTint="33"/>
          </w:tcPr>
          <w:p w:rsidR="000714DD" w:rsidRPr="00D47544" w:rsidRDefault="000714DD" w:rsidP="002B401C">
            <w:pPr>
              <w:pStyle w:val="ac"/>
              <w:spacing w:before="100" w:beforeAutospacing="1"/>
              <w:jc w:val="center"/>
              <w:rPr>
                <w:sz w:val="22"/>
                <w:szCs w:val="22"/>
                <w:vertAlign w:val="superscript"/>
              </w:rPr>
            </w:pPr>
            <w:r w:rsidRPr="00D47544">
              <w:rPr>
                <w:sz w:val="22"/>
                <w:szCs w:val="22"/>
              </w:rPr>
              <w:t>Да/нет</w:t>
            </w:r>
          </w:p>
        </w:tc>
        <w:tc>
          <w:tcPr>
            <w:tcW w:w="1069" w:type="dxa"/>
            <w:shd w:val="clear" w:color="auto" w:fill="EAF1DD" w:themeFill="accent3" w:themeFillTint="33"/>
          </w:tcPr>
          <w:p w:rsidR="000714DD" w:rsidRPr="00D47544" w:rsidRDefault="000714DD" w:rsidP="002B401C">
            <w:pPr>
              <w:pStyle w:val="ac"/>
              <w:jc w:val="center"/>
              <w:rPr>
                <w:sz w:val="22"/>
                <w:szCs w:val="22"/>
              </w:rPr>
            </w:pPr>
            <w:r w:rsidRPr="00D47544">
              <w:rPr>
                <w:sz w:val="22"/>
                <w:szCs w:val="22"/>
              </w:rPr>
              <w:t>Да</w:t>
            </w:r>
          </w:p>
        </w:tc>
        <w:tc>
          <w:tcPr>
            <w:tcW w:w="1160" w:type="dxa"/>
            <w:gridSpan w:val="4"/>
            <w:shd w:val="clear" w:color="auto" w:fill="auto"/>
          </w:tcPr>
          <w:p w:rsidR="000714DD" w:rsidRPr="00D47544" w:rsidRDefault="000714DD" w:rsidP="002B401C">
            <w:pPr>
              <w:pStyle w:val="ac"/>
              <w:jc w:val="center"/>
              <w:rPr>
                <w:sz w:val="22"/>
                <w:szCs w:val="22"/>
              </w:rPr>
            </w:pPr>
            <w:r w:rsidRPr="00D47544">
              <w:rPr>
                <w:sz w:val="22"/>
                <w:szCs w:val="22"/>
              </w:rPr>
              <w:t>Нет</w:t>
            </w:r>
          </w:p>
        </w:tc>
        <w:tc>
          <w:tcPr>
            <w:tcW w:w="1118" w:type="dxa"/>
            <w:shd w:val="clear" w:color="auto" w:fill="auto"/>
          </w:tcPr>
          <w:p w:rsidR="000714DD" w:rsidRPr="00D47544" w:rsidRDefault="000714DD" w:rsidP="002B401C">
            <w:pPr>
              <w:pStyle w:val="ac"/>
              <w:jc w:val="center"/>
              <w:rPr>
                <w:sz w:val="22"/>
                <w:szCs w:val="22"/>
              </w:rPr>
            </w:pPr>
            <w:r w:rsidRPr="00D47544">
              <w:rPr>
                <w:sz w:val="22"/>
                <w:szCs w:val="22"/>
              </w:rPr>
              <w:t>Нет</w:t>
            </w:r>
          </w:p>
        </w:tc>
      </w:tr>
      <w:tr w:rsidR="000714DD" w:rsidRPr="00D47544" w:rsidTr="00B34928">
        <w:trPr>
          <w:cantSplit/>
        </w:trPr>
        <w:tc>
          <w:tcPr>
            <w:tcW w:w="2119" w:type="dxa"/>
            <w:vMerge/>
            <w:shd w:val="clear" w:color="auto" w:fill="auto"/>
          </w:tcPr>
          <w:p w:rsidR="000714DD" w:rsidRPr="00D47544" w:rsidRDefault="000714DD" w:rsidP="00D91829">
            <w:pPr>
              <w:pStyle w:val="ac"/>
              <w:rPr>
                <w:sz w:val="22"/>
                <w:szCs w:val="22"/>
              </w:rPr>
            </w:pPr>
          </w:p>
        </w:tc>
        <w:tc>
          <w:tcPr>
            <w:tcW w:w="2974" w:type="dxa"/>
            <w:vMerge/>
            <w:tcBorders>
              <w:top w:val="nil"/>
              <w:bottom w:val="nil"/>
            </w:tcBorders>
            <w:shd w:val="clear" w:color="auto" w:fill="auto"/>
          </w:tcPr>
          <w:p w:rsidR="000714DD" w:rsidRPr="00D47544" w:rsidRDefault="000714DD" w:rsidP="00D91829">
            <w:pPr>
              <w:pStyle w:val="ac"/>
              <w:rPr>
                <w:sz w:val="22"/>
                <w:szCs w:val="22"/>
              </w:rPr>
            </w:pPr>
          </w:p>
        </w:tc>
        <w:tc>
          <w:tcPr>
            <w:tcW w:w="2532" w:type="dxa"/>
            <w:shd w:val="clear" w:color="auto" w:fill="auto"/>
          </w:tcPr>
          <w:p w:rsidR="000714DD" w:rsidRPr="00D47544" w:rsidRDefault="000714DD" w:rsidP="00941E45">
            <w:pPr>
              <w:pStyle w:val="ac"/>
              <w:rPr>
                <w:sz w:val="22"/>
                <w:szCs w:val="22"/>
              </w:rPr>
            </w:pPr>
            <w:r w:rsidRPr="00D47544">
              <w:rPr>
                <w:sz w:val="22"/>
                <w:szCs w:val="22"/>
              </w:rPr>
              <w:t>Акт приемки в постоянную эксплуатацию</w:t>
            </w:r>
          </w:p>
        </w:tc>
        <w:tc>
          <w:tcPr>
            <w:tcW w:w="1301" w:type="dxa"/>
            <w:gridSpan w:val="3"/>
            <w:shd w:val="clear" w:color="auto" w:fill="EAF1DD" w:themeFill="accent3" w:themeFillTint="33"/>
          </w:tcPr>
          <w:p w:rsidR="000714DD" w:rsidRPr="00D47544" w:rsidRDefault="000714DD" w:rsidP="002B401C">
            <w:pPr>
              <w:pStyle w:val="ac"/>
              <w:jc w:val="center"/>
              <w:rPr>
                <w:sz w:val="22"/>
                <w:szCs w:val="22"/>
              </w:rPr>
            </w:pPr>
            <w:r w:rsidRPr="00D47544">
              <w:rPr>
                <w:sz w:val="22"/>
                <w:szCs w:val="22"/>
              </w:rPr>
              <w:t>Да</w:t>
            </w:r>
          </w:p>
        </w:tc>
        <w:tc>
          <w:tcPr>
            <w:tcW w:w="1199" w:type="dxa"/>
            <w:gridSpan w:val="2"/>
            <w:shd w:val="clear" w:color="auto" w:fill="FDE9D9" w:themeFill="accent6" w:themeFillTint="33"/>
          </w:tcPr>
          <w:p w:rsidR="000714DD" w:rsidRPr="00D47544" w:rsidRDefault="000714DD" w:rsidP="002B401C">
            <w:pPr>
              <w:pStyle w:val="ac"/>
              <w:spacing w:before="100" w:beforeAutospacing="1"/>
              <w:jc w:val="center"/>
              <w:rPr>
                <w:sz w:val="22"/>
                <w:szCs w:val="22"/>
              </w:rPr>
            </w:pPr>
            <w:r w:rsidRPr="00D47544">
              <w:rPr>
                <w:sz w:val="22"/>
                <w:szCs w:val="22"/>
              </w:rPr>
              <w:t>Да/нет</w:t>
            </w:r>
          </w:p>
        </w:tc>
        <w:tc>
          <w:tcPr>
            <w:tcW w:w="1069" w:type="dxa"/>
            <w:shd w:val="clear" w:color="auto" w:fill="EAF1DD" w:themeFill="accent3" w:themeFillTint="33"/>
          </w:tcPr>
          <w:p w:rsidR="000714DD" w:rsidRPr="00D47544" w:rsidRDefault="000714DD" w:rsidP="002B401C">
            <w:pPr>
              <w:pStyle w:val="ac"/>
              <w:jc w:val="center"/>
              <w:rPr>
                <w:sz w:val="22"/>
                <w:szCs w:val="22"/>
              </w:rPr>
            </w:pPr>
            <w:r w:rsidRPr="00D47544">
              <w:rPr>
                <w:sz w:val="22"/>
                <w:szCs w:val="22"/>
              </w:rPr>
              <w:t>Да</w:t>
            </w:r>
          </w:p>
        </w:tc>
        <w:tc>
          <w:tcPr>
            <w:tcW w:w="1160" w:type="dxa"/>
            <w:gridSpan w:val="4"/>
            <w:shd w:val="clear" w:color="auto" w:fill="auto"/>
          </w:tcPr>
          <w:p w:rsidR="000714DD" w:rsidRPr="00D47544" w:rsidRDefault="000714DD" w:rsidP="002B401C">
            <w:pPr>
              <w:pStyle w:val="ac"/>
              <w:jc w:val="center"/>
              <w:rPr>
                <w:sz w:val="22"/>
                <w:szCs w:val="22"/>
              </w:rPr>
            </w:pPr>
            <w:r w:rsidRPr="00D47544">
              <w:rPr>
                <w:sz w:val="22"/>
                <w:szCs w:val="22"/>
              </w:rPr>
              <w:t>Нет</w:t>
            </w:r>
          </w:p>
        </w:tc>
        <w:tc>
          <w:tcPr>
            <w:tcW w:w="1118" w:type="dxa"/>
            <w:shd w:val="clear" w:color="auto" w:fill="auto"/>
          </w:tcPr>
          <w:p w:rsidR="000714DD" w:rsidRPr="00D47544" w:rsidRDefault="000714DD" w:rsidP="002B401C">
            <w:pPr>
              <w:pStyle w:val="ac"/>
              <w:jc w:val="center"/>
              <w:rPr>
                <w:sz w:val="22"/>
                <w:szCs w:val="22"/>
              </w:rPr>
            </w:pPr>
            <w:r w:rsidRPr="00D47544">
              <w:rPr>
                <w:sz w:val="22"/>
                <w:szCs w:val="22"/>
              </w:rPr>
              <w:t>Нет</w:t>
            </w:r>
          </w:p>
        </w:tc>
      </w:tr>
      <w:tr w:rsidR="000714DD" w:rsidRPr="00D47544" w:rsidTr="00B34928">
        <w:trPr>
          <w:cantSplit/>
        </w:trPr>
        <w:tc>
          <w:tcPr>
            <w:tcW w:w="2119" w:type="dxa"/>
            <w:vMerge/>
            <w:shd w:val="clear" w:color="auto" w:fill="auto"/>
          </w:tcPr>
          <w:p w:rsidR="000714DD" w:rsidRPr="00D47544" w:rsidRDefault="000714DD" w:rsidP="00D91829">
            <w:pPr>
              <w:pStyle w:val="ac"/>
              <w:rPr>
                <w:sz w:val="22"/>
                <w:szCs w:val="22"/>
              </w:rPr>
            </w:pPr>
          </w:p>
        </w:tc>
        <w:tc>
          <w:tcPr>
            <w:tcW w:w="2974" w:type="dxa"/>
            <w:vMerge w:val="restart"/>
            <w:shd w:val="clear" w:color="auto" w:fill="auto"/>
          </w:tcPr>
          <w:p w:rsidR="000714DD" w:rsidRPr="00D47544" w:rsidRDefault="000714DD" w:rsidP="00D86A2F">
            <w:pPr>
              <w:pStyle w:val="ac"/>
              <w:rPr>
                <w:sz w:val="22"/>
                <w:szCs w:val="22"/>
                <w:vertAlign w:val="superscript"/>
              </w:rPr>
            </w:pPr>
            <w:r w:rsidRPr="00D47544">
              <w:rPr>
                <w:sz w:val="22"/>
                <w:szCs w:val="22"/>
              </w:rPr>
              <w:t xml:space="preserve">4.5. Подготовка и ввод в эксплуатацию </w:t>
            </w:r>
            <w:r w:rsidR="00D86A2F">
              <w:rPr>
                <w:sz w:val="22"/>
                <w:szCs w:val="22"/>
                <w:vertAlign w:val="superscript"/>
              </w:rPr>
              <w:t>9</w:t>
            </w:r>
          </w:p>
        </w:tc>
        <w:tc>
          <w:tcPr>
            <w:tcW w:w="2532" w:type="dxa"/>
            <w:shd w:val="clear" w:color="auto" w:fill="auto"/>
          </w:tcPr>
          <w:p w:rsidR="000714DD" w:rsidRPr="00D47544" w:rsidRDefault="000714DD" w:rsidP="000E1539">
            <w:pPr>
              <w:pStyle w:val="ac"/>
              <w:rPr>
                <w:sz w:val="22"/>
                <w:szCs w:val="22"/>
              </w:rPr>
            </w:pPr>
            <w:r w:rsidRPr="00D47544">
              <w:rPr>
                <w:sz w:val="22"/>
                <w:szCs w:val="22"/>
              </w:rPr>
              <w:t>Протокол испытаний</w:t>
            </w:r>
          </w:p>
        </w:tc>
        <w:tc>
          <w:tcPr>
            <w:tcW w:w="1301" w:type="dxa"/>
            <w:gridSpan w:val="3"/>
            <w:shd w:val="clear" w:color="auto" w:fill="FFFFFF" w:themeFill="background1"/>
          </w:tcPr>
          <w:p w:rsidR="000714DD" w:rsidRPr="00D47544" w:rsidRDefault="000714DD" w:rsidP="002B401C">
            <w:pPr>
              <w:pStyle w:val="ac"/>
              <w:jc w:val="center"/>
              <w:rPr>
                <w:sz w:val="22"/>
                <w:szCs w:val="22"/>
              </w:rPr>
            </w:pPr>
            <w:r w:rsidRPr="00D47544">
              <w:rPr>
                <w:sz w:val="22"/>
                <w:szCs w:val="22"/>
              </w:rPr>
              <w:t>Нет</w:t>
            </w:r>
          </w:p>
        </w:tc>
        <w:tc>
          <w:tcPr>
            <w:tcW w:w="1199" w:type="dxa"/>
            <w:gridSpan w:val="2"/>
            <w:shd w:val="clear" w:color="auto" w:fill="FDE9D9" w:themeFill="accent6" w:themeFillTint="33"/>
          </w:tcPr>
          <w:p w:rsidR="000714DD" w:rsidRPr="00D47544" w:rsidRDefault="000714DD" w:rsidP="002B401C">
            <w:pPr>
              <w:spacing w:before="100" w:beforeAutospacing="1"/>
              <w:ind w:firstLine="85"/>
              <w:jc w:val="center"/>
            </w:pPr>
            <w:r w:rsidRPr="00D47544">
              <w:rPr>
                <w:sz w:val="22"/>
                <w:szCs w:val="22"/>
              </w:rPr>
              <w:t>Да/нет</w:t>
            </w:r>
          </w:p>
        </w:tc>
        <w:tc>
          <w:tcPr>
            <w:tcW w:w="1069" w:type="dxa"/>
            <w:shd w:val="clear" w:color="auto" w:fill="FFFFFF" w:themeFill="background1"/>
          </w:tcPr>
          <w:p w:rsidR="000714DD" w:rsidRPr="00D47544" w:rsidRDefault="000714DD" w:rsidP="002B401C">
            <w:pPr>
              <w:pStyle w:val="ac"/>
              <w:jc w:val="center"/>
              <w:rPr>
                <w:sz w:val="22"/>
                <w:szCs w:val="22"/>
              </w:rPr>
            </w:pPr>
            <w:r w:rsidRPr="00D47544">
              <w:rPr>
                <w:sz w:val="22"/>
                <w:szCs w:val="22"/>
                <w:shd w:val="clear" w:color="auto" w:fill="FFFFFF" w:themeFill="background1"/>
              </w:rPr>
              <w:t>Н</w:t>
            </w:r>
            <w:r w:rsidRPr="00D47544">
              <w:rPr>
                <w:sz w:val="22"/>
                <w:szCs w:val="22"/>
              </w:rPr>
              <w:t>ет</w:t>
            </w:r>
          </w:p>
        </w:tc>
        <w:tc>
          <w:tcPr>
            <w:tcW w:w="1160" w:type="dxa"/>
            <w:gridSpan w:val="4"/>
            <w:shd w:val="clear" w:color="auto" w:fill="auto"/>
          </w:tcPr>
          <w:p w:rsidR="000714DD" w:rsidRPr="00D47544" w:rsidRDefault="000714DD" w:rsidP="002B401C">
            <w:pPr>
              <w:pStyle w:val="ac"/>
              <w:jc w:val="center"/>
              <w:rPr>
                <w:sz w:val="22"/>
                <w:szCs w:val="22"/>
              </w:rPr>
            </w:pPr>
            <w:r w:rsidRPr="00D47544">
              <w:rPr>
                <w:sz w:val="22"/>
                <w:szCs w:val="22"/>
              </w:rPr>
              <w:t>Нет</w:t>
            </w:r>
          </w:p>
        </w:tc>
        <w:tc>
          <w:tcPr>
            <w:tcW w:w="1118" w:type="dxa"/>
            <w:shd w:val="clear" w:color="auto" w:fill="auto"/>
          </w:tcPr>
          <w:p w:rsidR="000714DD" w:rsidRPr="00D47544" w:rsidRDefault="000714DD" w:rsidP="002B401C">
            <w:pPr>
              <w:pStyle w:val="ac"/>
              <w:jc w:val="center"/>
              <w:rPr>
                <w:sz w:val="22"/>
                <w:szCs w:val="22"/>
              </w:rPr>
            </w:pPr>
            <w:r w:rsidRPr="00D47544">
              <w:rPr>
                <w:sz w:val="22"/>
                <w:szCs w:val="22"/>
              </w:rPr>
              <w:t>Нет</w:t>
            </w:r>
          </w:p>
        </w:tc>
      </w:tr>
      <w:tr w:rsidR="000714DD" w:rsidRPr="00D47544" w:rsidTr="00B34928">
        <w:trPr>
          <w:cantSplit/>
        </w:trPr>
        <w:tc>
          <w:tcPr>
            <w:tcW w:w="2119" w:type="dxa"/>
            <w:vMerge/>
            <w:shd w:val="clear" w:color="auto" w:fill="auto"/>
          </w:tcPr>
          <w:p w:rsidR="000714DD" w:rsidRPr="00D47544" w:rsidRDefault="000714DD" w:rsidP="002848E0">
            <w:pPr>
              <w:pStyle w:val="ac"/>
              <w:rPr>
                <w:sz w:val="22"/>
                <w:szCs w:val="22"/>
              </w:rPr>
            </w:pPr>
          </w:p>
        </w:tc>
        <w:tc>
          <w:tcPr>
            <w:tcW w:w="2974" w:type="dxa"/>
            <w:vMerge/>
            <w:shd w:val="clear" w:color="auto" w:fill="auto"/>
          </w:tcPr>
          <w:p w:rsidR="000714DD" w:rsidRPr="00D47544" w:rsidRDefault="000714DD" w:rsidP="00BB3973">
            <w:pPr>
              <w:pStyle w:val="ac"/>
              <w:rPr>
                <w:sz w:val="22"/>
                <w:szCs w:val="22"/>
              </w:rPr>
            </w:pPr>
          </w:p>
        </w:tc>
        <w:tc>
          <w:tcPr>
            <w:tcW w:w="2532" w:type="dxa"/>
            <w:shd w:val="clear" w:color="auto" w:fill="auto"/>
          </w:tcPr>
          <w:p w:rsidR="000714DD" w:rsidRPr="00D47544" w:rsidRDefault="000714DD" w:rsidP="00BB3973">
            <w:pPr>
              <w:pStyle w:val="ac"/>
              <w:rPr>
                <w:sz w:val="22"/>
                <w:szCs w:val="22"/>
              </w:rPr>
            </w:pPr>
            <w:r w:rsidRPr="00D47544">
              <w:rPr>
                <w:sz w:val="22"/>
                <w:szCs w:val="22"/>
              </w:rPr>
              <w:t>Акт  приемки в эксплуатацию</w:t>
            </w:r>
          </w:p>
        </w:tc>
        <w:tc>
          <w:tcPr>
            <w:tcW w:w="1301" w:type="dxa"/>
            <w:gridSpan w:val="3"/>
            <w:shd w:val="clear" w:color="auto" w:fill="FFFFFF" w:themeFill="background1"/>
          </w:tcPr>
          <w:p w:rsidR="000714DD" w:rsidRPr="00D47544" w:rsidRDefault="000714DD" w:rsidP="002B401C">
            <w:pPr>
              <w:pStyle w:val="ac"/>
              <w:jc w:val="center"/>
              <w:rPr>
                <w:sz w:val="22"/>
                <w:szCs w:val="22"/>
              </w:rPr>
            </w:pPr>
            <w:r w:rsidRPr="00D47544">
              <w:rPr>
                <w:sz w:val="22"/>
                <w:szCs w:val="22"/>
              </w:rPr>
              <w:t>Нет</w:t>
            </w:r>
          </w:p>
        </w:tc>
        <w:tc>
          <w:tcPr>
            <w:tcW w:w="1199" w:type="dxa"/>
            <w:gridSpan w:val="2"/>
            <w:shd w:val="clear" w:color="auto" w:fill="FDE9D9" w:themeFill="accent6" w:themeFillTint="33"/>
          </w:tcPr>
          <w:p w:rsidR="000714DD" w:rsidRPr="00D47544" w:rsidRDefault="000714DD" w:rsidP="002B401C">
            <w:pPr>
              <w:spacing w:before="100" w:beforeAutospacing="1"/>
              <w:ind w:firstLine="85"/>
              <w:jc w:val="center"/>
            </w:pPr>
            <w:r w:rsidRPr="00D47544">
              <w:rPr>
                <w:sz w:val="22"/>
                <w:szCs w:val="22"/>
              </w:rPr>
              <w:t>Да/нет</w:t>
            </w:r>
          </w:p>
        </w:tc>
        <w:tc>
          <w:tcPr>
            <w:tcW w:w="1069" w:type="dxa"/>
            <w:shd w:val="clear" w:color="auto" w:fill="FFFFFF" w:themeFill="background1"/>
          </w:tcPr>
          <w:p w:rsidR="000714DD" w:rsidRPr="00D47544" w:rsidRDefault="000714DD" w:rsidP="002B401C">
            <w:pPr>
              <w:pStyle w:val="ac"/>
              <w:jc w:val="center"/>
              <w:rPr>
                <w:sz w:val="22"/>
                <w:szCs w:val="22"/>
              </w:rPr>
            </w:pPr>
            <w:r w:rsidRPr="00D47544">
              <w:rPr>
                <w:sz w:val="22"/>
                <w:szCs w:val="22"/>
              </w:rPr>
              <w:t>Нет</w:t>
            </w:r>
          </w:p>
        </w:tc>
        <w:tc>
          <w:tcPr>
            <w:tcW w:w="1160" w:type="dxa"/>
            <w:gridSpan w:val="4"/>
            <w:shd w:val="clear" w:color="auto" w:fill="auto"/>
          </w:tcPr>
          <w:p w:rsidR="000714DD" w:rsidRPr="00D47544" w:rsidRDefault="000714DD" w:rsidP="002B401C">
            <w:pPr>
              <w:pStyle w:val="ac"/>
              <w:jc w:val="center"/>
              <w:rPr>
                <w:sz w:val="22"/>
                <w:szCs w:val="22"/>
              </w:rPr>
            </w:pPr>
            <w:r w:rsidRPr="00D47544">
              <w:rPr>
                <w:sz w:val="22"/>
                <w:szCs w:val="22"/>
              </w:rPr>
              <w:t>Нет</w:t>
            </w:r>
          </w:p>
        </w:tc>
        <w:tc>
          <w:tcPr>
            <w:tcW w:w="1118" w:type="dxa"/>
            <w:shd w:val="clear" w:color="auto" w:fill="auto"/>
          </w:tcPr>
          <w:p w:rsidR="000714DD" w:rsidRPr="00D47544" w:rsidRDefault="000714DD" w:rsidP="002B401C">
            <w:pPr>
              <w:pStyle w:val="ac"/>
              <w:jc w:val="center"/>
              <w:rPr>
                <w:sz w:val="22"/>
                <w:szCs w:val="22"/>
              </w:rPr>
            </w:pPr>
            <w:r w:rsidRPr="00D47544">
              <w:rPr>
                <w:sz w:val="22"/>
                <w:szCs w:val="22"/>
              </w:rPr>
              <w:t>Нет</w:t>
            </w:r>
          </w:p>
        </w:tc>
      </w:tr>
      <w:tr w:rsidR="00CF3754" w:rsidRPr="00D47544" w:rsidTr="00B34928">
        <w:trPr>
          <w:cantSplit/>
          <w:trHeight w:val="532"/>
        </w:trPr>
        <w:tc>
          <w:tcPr>
            <w:tcW w:w="2119" w:type="dxa"/>
            <w:vMerge w:val="restart"/>
            <w:shd w:val="clear" w:color="auto" w:fill="auto"/>
          </w:tcPr>
          <w:p w:rsidR="00CF3754" w:rsidRPr="00D47544" w:rsidRDefault="00CF3754" w:rsidP="00BB3973">
            <w:pPr>
              <w:pStyle w:val="ac"/>
              <w:rPr>
                <w:sz w:val="22"/>
                <w:szCs w:val="22"/>
              </w:rPr>
            </w:pPr>
            <w:r w:rsidRPr="00D47544">
              <w:rPr>
                <w:sz w:val="22"/>
                <w:szCs w:val="22"/>
              </w:rPr>
              <w:t>5. Сопровождение</w:t>
            </w:r>
          </w:p>
        </w:tc>
        <w:tc>
          <w:tcPr>
            <w:tcW w:w="2974" w:type="dxa"/>
            <w:shd w:val="clear" w:color="auto" w:fill="auto"/>
          </w:tcPr>
          <w:p w:rsidR="00CF3754" w:rsidRPr="00D47544" w:rsidRDefault="00CF3754" w:rsidP="00BB3973">
            <w:pPr>
              <w:pStyle w:val="ac"/>
              <w:rPr>
                <w:sz w:val="22"/>
                <w:szCs w:val="22"/>
              </w:rPr>
            </w:pPr>
            <w:r w:rsidRPr="00D47544">
              <w:rPr>
                <w:sz w:val="22"/>
                <w:szCs w:val="22"/>
              </w:rPr>
              <w:t>5.1.Выполнение работ по внесению изменений в эксплуатируемое программное обеспечение</w:t>
            </w:r>
          </w:p>
        </w:tc>
        <w:tc>
          <w:tcPr>
            <w:tcW w:w="8379" w:type="dxa"/>
            <w:gridSpan w:val="12"/>
            <w:shd w:val="clear" w:color="auto" w:fill="auto"/>
          </w:tcPr>
          <w:p w:rsidR="00CF3754" w:rsidRPr="00D47544" w:rsidRDefault="00CF3754" w:rsidP="00D74AD7">
            <w:pPr>
              <w:pStyle w:val="ac"/>
              <w:rPr>
                <w:sz w:val="22"/>
                <w:szCs w:val="22"/>
              </w:rPr>
            </w:pPr>
            <w:r w:rsidRPr="00D47544">
              <w:rPr>
                <w:sz w:val="22"/>
                <w:szCs w:val="22"/>
              </w:rPr>
              <w:t>Этап содержит практические работы  по внесению изменений в эксплуатируемое программное обеспечение</w:t>
            </w:r>
          </w:p>
        </w:tc>
      </w:tr>
      <w:tr w:rsidR="00CF3754" w:rsidRPr="00D47544" w:rsidTr="00B34928">
        <w:trPr>
          <w:cantSplit/>
          <w:trHeight w:val="532"/>
        </w:trPr>
        <w:tc>
          <w:tcPr>
            <w:tcW w:w="2119" w:type="dxa"/>
            <w:vMerge/>
            <w:shd w:val="clear" w:color="auto" w:fill="auto"/>
          </w:tcPr>
          <w:p w:rsidR="00CF3754" w:rsidRPr="00D47544" w:rsidRDefault="00CF3754" w:rsidP="00BB3973">
            <w:pPr>
              <w:pStyle w:val="ac"/>
              <w:rPr>
                <w:sz w:val="22"/>
                <w:szCs w:val="22"/>
              </w:rPr>
            </w:pPr>
          </w:p>
        </w:tc>
        <w:tc>
          <w:tcPr>
            <w:tcW w:w="2974" w:type="dxa"/>
            <w:vMerge w:val="restart"/>
            <w:shd w:val="clear" w:color="auto" w:fill="auto"/>
          </w:tcPr>
          <w:p w:rsidR="00CF3754" w:rsidRPr="00D47544" w:rsidRDefault="00CF3754" w:rsidP="005969AC">
            <w:pPr>
              <w:pStyle w:val="ac"/>
              <w:rPr>
                <w:sz w:val="22"/>
                <w:szCs w:val="22"/>
              </w:rPr>
            </w:pPr>
            <w:r w:rsidRPr="00D47544">
              <w:rPr>
                <w:sz w:val="22"/>
                <w:szCs w:val="22"/>
              </w:rPr>
              <w:t>5.2. Корректировка рабочей документации</w:t>
            </w:r>
          </w:p>
        </w:tc>
        <w:tc>
          <w:tcPr>
            <w:tcW w:w="2552" w:type="dxa"/>
            <w:gridSpan w:val="2"/>
            <w:shd w:val="clear" w:color="auto" w:fill="auto"/>
          </w:tcPr>
          <w:p w:rsidR="00CF3754" w:rsidRPr="00D47544" w:rsidRDefault="00CF3754" w:rsidP="000E1539">
            <w:pPr>
              <w:pStyle w:val="ac"/>
              <w:rPr>
                <w:sz w:val="22"/>
                <w:szCs w:val="22"/>
              </w:rPr>
            </w:pPr>
            <w:r w:rsidRPr="00D47544">
              <w:rPr>
                <w:sz w:val="22"/>
                <w:szCs w:val="22"/>
              </w:rPr>
              <w:t xml:space="preserve">Проект технических решений подключения </w:t>
            </w:r>
          </w:p>
        </w:tc>
        <w:tc>
          <w:tcPr>
            <w:tcW w:w="1281" w:type="dxa"/>
            <w:gridSpan w:val="2"/>
            <w:shd w:val="clear" w:color="auto" w:fill="auto"/>
          </w:tcPr>
          <w:p w:rsidR="00CF3754" w:rsidRPr="00D47544" w:rsidRDefault="00CF3754" w:rsidP="002B401C">
            <w:pPr>
              <w:pStyle w:val="ac"/>
              <w:jc w:val="center"/>
              <w:rPr>
                <w:sz w:val="22"/>
                <w:szCs w:val="22"/>
              </w:rPr>
            </w:pPr>
            <w:r w:rsidRPr="00D47544">
              <w:rPr>
                <w:sz w:val="22"/>
                <w:szCs w:val="22"/>
              </w:rPr>
              <w:t>Нет</w:t>
            </w:r>
          </w:p>
        </w:tc>
        <w:tc>
          <w:tcPr>
            <w:tcW w:w="1133" w:type="dxa"/>
            <w:shd w:val="clear" w:color="auto" w:fill="FFFFFF" w:themeFill="background1"/>
          </w:tcPr>
          <w:p w:rsidR="00CF3754" w:rsidRPr="00D47544" w:rsidRDefault="00CF3754" w:rsidP="002B401C">
            <w:pPr>
              <w:pStyle w:val="ac"/>
              <w:jc w:val="center"/>
              <w:rPr>
                <w:sz w:val="22"/>
                <w:szCs w:val="22"/>
              </w:rPr>
            </w:pPr>
            <w:r w:rsidRPr="00D47544">
              <w:rPr>
                <w:sz w:val="22"/>
                <w:szCs w:val="22"/>
              </w:rPr>
              <w:t>Нет</w:t>
            </w:r>
          </w:p>
        </w:tc>
        <w:tc>
          <w:tcPr>
            <w:tcW w:w="1135" w:type="dxa"/>
            <w:gridSpan w:val="2"/>
            <w:shd w:val="clear" w:color="auto" w:fill="FFFFFF" w:themeFill="background1"/>
          </w:tcPr>
          <w:p w:rsidR="00CF3754" w:rsidRPr="00D47544" w:rsidRDefault="00CF3754" w:rsidP="002B401C">
            <w:pPr>
              <w:pStyle w:val="ac"/>
              <w:jc w:val="center"/>
              <w:rPr>
                <w:sz w:val="22"/>
                <w:szCs w:val="22"/>
              </w:rPr>
            </w:pPr>
            <w:r w:rsidRPr="00D47544">
              <w:rPr>
                <w:sz w:val="22"/>
                <w:szCs w:val="22"/>
              </w:rPr>
              <w:t>Нет</w:t>
            </w:r>
          </w:p>
        </w:tc>
        <w:tc>
          <w:tcPr>
            <w:tcW w:w="1138" w:type="dxa"/>
            <w:gridSpan w:val="3"/>
            <w:shd w:val="clear" w:color="auto" w:fill="FDE9D9" w:themeFill="accent6" w:themeFillTint="33"/>
          </w:tcPr>
          <w:p w:rsidR="00CF3754" w:rsidRPr="00D47544" w:rsidRDefault="00CF3754" w:rsidP="002B401C">
            <w:pPr>
              <w:pStyle w:val="ac"/>
              <w:spacing w:line="276" w:lineRule="auto"/>
              <w:jc w:val="center"/>
              <w:rPr>
                <w:sz w:val="22"/>
                <w:szCs w:val="22"/>
              </w:rPr>
            </w:pPr>
            <w:r w:rsidRPr="00D47544">
              <w:rPr>
                <w:sz w:val="22"/>
                <w:szCs w:val="22"/>
              </w:rPr>
              <w:t xml:space="preserve">Да/нет </w:t>
            </w:r>
            <w:r w:rsidR="007579F9">
              <w:rPr>
                <w:sz w:val="22"/>
                <w:szCs w:val="22"/>
                <w:vertAlign w:val="superscript"/>
              </w:rPr>
              <w:t>11</w:t>
            </w:r>
          </w:p>
        </w:tc>
        <w:tc>
          <w:tcPr>
            <w:tcW w:w="1140" w:type="dxa"/>
            <w:gridSpan w:val="2"/>
            <w:shd w:val="clear" w:color="auto" w:fill="auto"/>
          </w:tcPr>
          <w:p w:rsidR="00CF3754" w:rsidRPr="00D47544" w:rsidRDefault="00CF3754" w:rsidP="002B401C">
            <w:pPr>
              <w:pStyle w:val="ac"/>
              <w:jc w:val="center"/>
              <w:rPr>
                <w:sz w:val="22"/>
                <w:szCs w:val="22"/>
              </w:rPr>
            </w:pPr>
            <w:r w:rsidRPr="00D47544">
              <w:rPr>
                <w:sz w:val="22"/>
                <w:szCs w:val="22"/>
              </w:rPr>
              <w:t>Нет</w:t>
            </w:r>
          </w:p>
        </w:tc>
      </w:tr>
      <w:tr w:rsidR="00CF3754" w:rsidRPr="00D47544" w:rsidTr="00B34928">
        <w:trPr>
          <w:cantSplit/>
        </w:trPr>
        <w:tc>
          <w:tcPr>
            <w:tcW w:w="2119" w:type="dxa"/>
            <w:vMerge/>
            <w:tcBorders>
              <w:bottom w:val="nil"/>
            </w:tcBorders>
            <w:shd w:val="clear" w:color="auto" w:fill="auto"/>
          </w:tcPr>
          <w:p w:rsidR="00CF3754" w:rsidRPr="00D47544" w:rsidRDefault="00CF3754" w:rsidP="000E1539">
            <w:pPr>
              <w:pStyle w:val="ac"/>
              <w:rPr>
                <w:sz w:val="22"/>
                <w:szCs w:val="22"/>
              </w:rPr>
            </w:pPr>
          </w:p>
        </w:tc>
        <w:tc>
          <w:tcPr>
            <w:tcW w:w="2974" w:type="dxa"/>
            <w:vMerge/>
            <w:shd w:val="clear" w:color="auto" w:fill="auto"/>
          </w:tcPr>
          <w:p w:rsidR="00CF3754" w:rsidRPr="00D47544" w:rsidRDefault="00CF3754" w:rsidP="000E1539">
            <w:pPr>
              <w:pStyle w:val="ac"/>
              <w:contextualSpacing/>
              <w:rPr>
                <w:sz w:val="22"/>
                <w:szCs w:val="22"/>
              </w:rPr>
            </w:pPr>
          </w:p>
        </w:tc>
        <w:tc>
          <w:tcPr>
            <w:tcW w:w="2552" w:type="dxa"/>
            <w:gridSpan w:val="2"/>
            <w:shd w:val="clear" w:color="auto" w:fill="auto"/>
          </w:tcPr>
          <w:p w:rsidR="00CF3754" w:rsidRPr="00D47544" w:rsidRDefault="00CF3754" w:rsidP="000E1539">
            <w:pPr>
              <w:pStyle w:val="ac"/>
              <w:rPr>
                <w:sz w:val="22"/>
                <w:szCs w:val="22"/>
              </w:rPr>
            </w:pPr>
            <w:r>
              <w:rPr>
                <w:sz w:val="22"/>
                <w:szCs w:val="22"/>
              </w:rPr>
              <w:t>Описание комплекса программ</w:t>
            </w:r>
          </w:p>
        </w:tc>
        <w:tc>
          <w:tcPr>
            <w:tcW w:w="1281" w:type="dxa"/>
            <w:gridSpan w:val="2"/>
            <w:shd w:val="clear" w:color="auto" w:fill="FFFFFF" w:themeFill="background1"/>
          </w:tcPr>
          <w:p w:rsidR="00CF3754" w:rsidRPr="00D47544" w:rsidRDefault="00CF3754" w:rsidP="000E1539">
            <w:pPr>
              <w:pStyle w:val="ac"/>
              <w:spacing w:before="100" w:beforeAutospacing="1"/>
              <w:jc w:val="center"/>
              <w:rPr>
                <w:sz w:val="22"/>
                <w:szCs w:val="22"/>
              </w:rPr>
            </w:pPr>
            <w:r w:rsidRPr="00D47544">
              <w:rPr>
                <w:sz w:val="22"/>
                <w:szCs w:val="22"/>
              </w:rPr>
              <w:t>Нет</w:t>
            </w:r>
          </w:p>
        </w:tc>
        <w:tc>
          <w:tcPr>
            <w:tcW w:w="1133" w:type="dxa"/>
            <w:shd w:val="clear" w:color="auto" w:fill="FFFFFF" w:themeFill="background1"/>
          </w:tcPr>
          <w:p w:rsidR="00CF3754" w:rsidRPr="00D47544" w:rsidRDefault="00CF3754" w:rsidP="000E1539">
            <w:pPr>
              <w:spacing w:before="100" w:beforeAutospacing="1"/>
              <w:ind w:firstLine="0"/>
              <w:jc w:val="center"/>
              <w:rPr>
                <w:sz w:val="22"/>
                <w:szCs w:val="22"/>
              </w:rPr>
            </w:pPr>
            <w:r w:rsidRPr="00D47544">
              <w:rPr>
                <w:sz w:val="22"/>
                <w:szCs w:val="22"/>
              </w:rPr>
              <w:t>Нет</w:t>
            </w:r>
          </w:p>
        </w:tc>
        <w:tc>
          <w:tcPr>
            <w:tcW w:w="1135" w:type="dxa"/>
            <w:gridSpan w:val="2"/>
            <w:shd w:val="clear" w:color="auto" w:fill="FFFFFF" w:themeFill="background1"/>
          </w:tcPr>
          <w:p w:rsidR="00CF3754" w:rsidRPr="00D47544" w:rsidRDefault="00CF3754" w:rsidP="000E1539">
            <w:pPr>
              <w:spacing w:before="100" w:beforeAutospacing="1"/>
              <w:ind w:firstLine="0"/>
              <w:jc w:val="center"/>
              <w:rPr>
                <w:sz w:val="22"/>
                <w:szCs w:val="22"/>
              </w:rPr>
            </w:pPr>
            <w:r w:rsidRPr="00D47544">
              <w:rPr>
                <w:sz w:val="22"/>
                <w:szCs w:val="22"/>
              </w:rPr>
              <w:t>Нет</w:t>
            </w:r>
          </w:p>
        </w:tc>
        <w:tc>
          <w:tcPr>
            <w:tcW w:w="1138" w:type="dxa"/>
            <w:gridSpan w:val="3"/>
            <w:shd w:val="clear" w:color="auto" w:fill="FFFFFF" w:themeFill="background1"/>
          </w:tcPr>
          <w:p w:rsidR="00CF3754" w:rsidRPr="00D47544" w:rsidRDefault="00CF3754" w:rsidP="000E1539">
            <w:pPr>
              <w:pStyle w:val="ac"/>
              <w:spacing w:before="100" w:beforeAutospacing="1"/>
              <w:jc w:val="center"/>
              <w:rPr>
                <w:sz w:val="22"/>
                <w:szCs w:val="22"/>
              </w:rPr>
            </w:pPr>
            <w:r w:rsidRPr="00D47544">
              <w:rPr>
                <w:sz w:val="22"/>
                <w:szCs w:val="22"/>
              </w:rPr>
              <w:t>Нет</w:t>
            </w:r>
          </w:p>
        </w:tc>
        <w:tc>
          <w:tcPr>
            <w:tcW w:w="1140" w:type="dxa"/>
            <w:gridSpan w:val="2"/>
            <w:shd w:val="clear" w:color="auto" w:fill="FFFFFF" w:themeFill="background1"/>
          </w:tcPr>
          <w:p w:rsidR="00CF3754" w:rsidRPr="00D47544" w:rsidRDefault="00CF3754" w:rsidP="000E1539">
            <w:pPr>
              <w:pStyle w:val="ac"/>
              <w:spacing w:before="100" w:beforeAutospacing="1"/>
              <w:jc w:val="center"/>
              <w:rPr>
                <w:sz w:val="22"/>
                <w:szCs w:val="22"/>
              </w:rPr>
            </w:pPr>
            <w:r w:rsidRPr="00D47544">
              <w:rPr>
                <w:sz w:val="22"/>
                <w:szCs w:val="22"/>
              </w:rPr>
              <w:t>Нет</w:t>
            </w:r>
          </w:p>
        </w:tc>
      </w:tr>
      <w:tr w:rsidR="00CF3754" w:rsidRPr="00D47544" w:rsidTr="00B34928">
        <w:trPr>
          <w:cantSplit/>
        </w:trPr>
        <w:tc>
          <w:tcPr>
            <w:tcW w:w="2119" w:type="dxa"/>
            <w:tcBorders>
              <w:top w:val="nil"/>
              <w:bottom w:val="nil"/>
            </w:tcBorders>
            <w:shd w:val="clear" w:color="auto" w:fill="auto"/>
          </w:tcPr>
          <w:p w:rsidR="00CF3754" w:rsidRPr="00D47544" w:rsidRDefault="00CF3754" w:rsidP="000E1539">
            <w:pPr>
              <w:pStyle w:val="ac"/>
              <w:rPr>
                <w:sz w:val="22"/>
                <w:szCs w:val="22"/>
              </w:rPr>
            </w:pPr>
          </w:p>
        </w:tc>
        <w:tc>
          <w:tcPr>
            <w:tcW w:w="2974" w:type="dxa"/>
            <w:vMerge/>
            <w:shd w:val="clear" w:color="auto" w:fill="auto"/>
          </w:tcPr>
          <w:p w:rsidR="00CF3754" w:rsidRPr="00D47544" w:rsidRDefault="00CF3754" w:rsidP="000E1539">
            <w:pPr>
              <w:pStyle w:val="ac"/>
              <w:contextualSpacing/>
              <w:rPr>
                <w:sz w:val="22"/>
                <w:szCs w:val="22"/>
              </w:rPr>
            </w:pPr>
          </w:p>
        </w:tc>
        <w:tc>
          <w:tcPr>
            <w:tcW w:w="2552" w:type="dxa"/>
            <w:gridSpan w:val="2"/>
            <w:shd w:val="clear" w:color="auto" w:fill="auto"/>
          </w:tcPr>
          <w:p w:rsidR="00CF3754" w:rsidRPr="00233A4B" w:rsidRDefault="00CF3754" w:rsidP="000E1539">
            <w:pPr>
              <w:pStyle w:val="ac"/>
              <w:rPr>
                <w:sz w:val="22"/>
                <w:szCs w:val="22"/>
                <w:vertAlign w:val="superscript"/>
              </w:rPr>
            </w:pPr>
            <w:r w:rsidRPr="00D47544">
              <w:rPr>
                <w:sz w:val="22"/>
                <w:szCs w:val="22"/>
              </w:rPr>
              <w:t>Руководство администратора базы данных</w:t>
            </w:r>
            <w:r w:rsidR="00233A4B">
              <w:rPr>
                <w:sz w:val="22"/>
                <w:szCs w:val="22"/>
              </w:rPr>
              <w:t xml:space="preserve"> </w:t>
            </w:r>
            <w:r w:rsidR="00233A4B">
              <w:rPr>
                <w:sz w:val="22"/>
                <w:szCs w:val="22"/>
                <w:vertAlign w:val="superscript"/>
              </w:rPr>
              <w:t>10</w:t>
            </w:r>
            <w:r w:rsidR="00AF58E9">
              <w:rPr>
                <w:sz w:val="22"/>
                <w:szCs w:val="22"/>
                <w:vertAlign w:val="superscript"/>
              </w:rPr>
              <w:t xml:space="preserve"> </w:t>
            </w:r>
          </w:p>
        </w:tc>
        <w:tc>
          <w:tcPr>
            <w:tcW w:w="1281" w:type="dxa"/>
            <w:gridSpan w:val="2"/>
            <w:shd w:val="clear" w:color="auto" w:fill="FFFFFF" w:themeFill="background1"/>
          </w:tcPr>
          <w:p w:rsidR="00CF3754" w:rsidRPr="00D47544" w:rsidRDefault="00CF3754" w:rsidP="000E1539">
            <w:pPr>
              <w:pStyle w:val="ac"/>
              <w:spacing w:before="100" w:beforeAutospacing="1"/>
              <w:jc w:val="center"/>
              <w:rPr>
                <w:sz w:val="22"/>
                <w:szCs w:val="22"/>
              </w:rPr>
            </w:pPr>
            <w:r w:rsidRPr="00D47544">
              <w:rPr>
                <w:sz w:val="22"/>
                <w:szCs w:val="22"/>
              </w:rPr>
              <w:t>Нет</w:t>
            </w:r>
          </w:p>
        </w:tc>
        <w:tc>
          <w:tcPr>
            <w:tcW w:w="1133" w:type="dxa"/>
            <w:shd w:val="clear" w:color="auto" w:fill="FFFFFF" w:themeFill="background1"/>
          </w:tcPr>
          <w:p w:rsidR="00CF3754" w:rsidRPr="00D47544" w:rsidRDefault="00CF3754" w:rsidP="000E1539">
            <w:pPr>
              <w:spacing w:before="100" w:beforeAutospacing="1"/>
              <w:ind w:firstLine="0"/>
              <w:jc w:val="center"/>
            </w:pPr>
            <w:r w:rsidRPr="00D47544">
              <w:rPr>
                <w:sz w:val="22"/>
                <w:szCs w:val="22"/>
              </w:rPr>
              <w:t>Нет</w:t>
            </w:r>
          </w:p>
        </w:tc>
        <w:tc>
          <w:tcPr>
            <w:tcW w:w="1135" w:type="dxa"/>
            <w:gridSpan w:val="2"/>
            <w:shd w:val="clear" w:color="auto" w:fill="FFFFFF" w:themeFill="background1"/>
          </w:tcPr>
          <w:p w:rsidR="00CF3754" w:rsidRPr="00D47544" w:rsidRDefault="00CF3754" w:rsidP="000E1539">
            <w:pPr>
              <w:spacing w:before="100" w:beforeAutospacing="1"/>
              <w:ind w:firstLine="0"/>
              <w:jc w:val="center"/>
            </w:pPr>
            <w:r w:rsidRPr="00D47544">
              <w:rPr>
                <w:sz w:val="22"/>
                <w:szCs w:val="22"/>
              </w:rPr>
              <w:t>Нет</w:t>
            </w:r>
          </w:p>
        </w:tc>
        <w:tc>
          <w:tcPr>
            <w:tcW w:w="1138" w:type="dxa"/>
            <w:gridSpan w:val="3"/>
            <w:shd w:val="clear" w:color="auto" w:fill="FFFFFF" w:themeFill="background1"/>
          </w:tcPr>
          <w:p w:rsidR="00CF3754" w:rsidRPr="00D47544" w:rsidRDefault="00CF3754" w:rsidP="000E1539">
            <w:pPr>
              <w:pStyle w:val="ac"/>
              <w:spacing w:before="100" w:beforeAutospacing="1"/>
              <w:jc w:val="center"/>
              <w:rPr>
                <w:sz w:val="22"/>
                <w:szCs w:val="22"/>
              </w:rPr>
            </w:pPr>
            <w:r w:rsidRPr="00D47544">
              <w:rPr>
                <w:sz w:val="22"/>
                <w:szCs w:val="22"/>
              </w:rPr>
              <w:t>Нет</w:t>
            </w:r>
          </w:p>
        </w:tc>
        <w:tc>
          <w:tcPr>
            <w:tcW w:w="1140" w:type="dxa"/>
            <w:gridSpan w:val="2"/>
            <w:shd w:val="clear" w:color="auto" w:fill="FFFFFF" w:themeFill="background1"/>
          </w:tcPr>
          <w:p w:rsidR="00CF3754" w:rsidRPr="00D47544" w:rsidRDefault="00CF3754" w:rsidP="000E1539">
            <w:pPr>
              <w:pStyle w:val="ac"/>
              <w:spacing w:before="100" w:beforeAutospacing="1"/>
              <w:jc w:val="center"/>
              <w:rPr>
                <w:sz w:val="22"/>
                <w:szCs w:val="22"/>
              </w:rPr>
            </w:pPr>
            <w:r w:rsidRPr="00D47544">
              <w:rPr>
                <w:sz w:val="22"/>
                <w:szCs w:val="22"/>
              </w:rPr>
              <w:t>Нет</w:t>
            </w:r>
          </w:p>
        </w:tc>
      </w:tr>
      <w:tr w:rsidR="00CF3754" w:rsidRPr="00D47544" w:rsidTr="00B34928">
        <w:trPr>
          <w:cantSplit/>
        </w:trPr>
        <w:tc>
          <w:tcPr>
            <w:tcW w:w="2119" w:type="dxa"/>
            <w:tcBorders>
              <w:top w:val="nil"/>
              <w:bottom w:val="nil"/>
            </w:tcBorders>
            <w:shd w:val="clear" w:color="auto" w:fill="auto"/>
          </w:tcPr>
          <w:p w:rsidR="00CF3754" w:rsidRPr="00D47544" w:rsidRDefault="00CF3754" w:rsidP="000E1539">
            <w:pPr>
              <w:pStyle w:val="ac"/>
              <w:rPr>
                <w:sz w:val="22"/>
                <w:szCs w:val="22"/>
              </w:rPr>
            </w:pPr>
          </w:p>
        </w:tc>
        <w:tc>
          <w:tcPr>
            <w:tcW w:w="2974" w:type="dxa"/>
            <w:vMerge/>
            <w:shd w:val="clear" w:color="auto" w:fill="auto"/>
          </w:tcPr>
          <w:p w:rsidR="00CF3754" w:rsidRPr="00D47544" w:rsidRDefault="00CF3754" w:rsidP="000E1539">
            <w:pPr>
              <w:pStyle w:val="ac"/>
              <w:contextualSpacing/>
              <w:rPr>
                <w:sz w:val="22"/>
                <w:szCs w:val="22"/>
              </w:rPr>
            </w:pPr>
          </w:p>
        </w:tc>
        <w:tc>
          <w:tcPr>
            <w:tcW w:w="2552" w:type="dxa"/>
            <w:gridSpan w:val="2"/>
            <w:shd w:val="clear" w:color="auto" w:fill="auto"/>
          </w:tcPr>
          <w:p w:rsidR="00CF3754" w:rsidRPr="00D47544" w:rsidRDefault="00CF3754" w:rsidP="000E1539">
            <w:pPr>
              <w:pStyle w:val="ac"/>
              <w:rPr>
                <w:sz w:val="22"/>
                <w:szCs w:val="22"/>
              </w:rPr>
            </w:pPr>
            <w:r w:rsidRPr="00D47544">
              <w:rPr>
                <w:sz w:val="22"/>
                <w:szCs w:val="22"/>
              </w:rPr>
              <w:t>Руководство администратора системы</w:t>
            </w:r>
          </w:p>
        </w:tc>
        <w:tc>
          <w:tcPr>
            <w:tcW w:w="1281" w:type="dxa"/>
            <w:gridSpan w:val="2"/>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33" w:type="dxa"/>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35" w:type="dxa"/>
            <w:gridSpan w:val="2"/>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38" w:type="dxa"/>
            <w:gridSpan w:val="3"/>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40" w:type="dxa"/>
            <w:gridSpan w:val="2"/>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r>
      <w:tr w:rsidR="00CF3754" w:rsidRPr="00D47544" w:rsidTr="00B34928">
        <w:trPr>
          <w:cantSplit/>
        </w:trPr>
        <w:tc>
          <w:tcPr>
            <w:tcW w:w="2119" w:type="dxa"/>
            <w:tcBorders>
              <w:top w:val="nil"/>
              <w:bottom w:val="nil"/>
            </w:tcBorders>
            <w:shd w:val="clear" w:color="auto" w:fill="auto"/>
          </w:tcPr>
          <w:p w:rsidR="00CF3754" w:rsidRPr="00D47544" w:rsidRDefault="00CF3754" w:rsidP="000E1539">
            <w:pPr>
              <w:pStyle w:val="ac"/>
              <w:rPr>
                <w:sz w:val="22"/>
                <w:szCs w:val="22"/>
              </w:rPr>
            </w:pPr>
          </w:p>
        </w:tc>
        <w:tc>
          <w:tcPr>
            <w:tcW w:w="2974" w:type="dxa"/>
            <w:vMerge/>
            <w:shd w:val="clear" w:color="auto" w:fill="auto"/>
          </w:tcPr>
          <w:p w:rsidR="00CF3754" w:rsidRPr="00D47544" w:rsidRDefault="00CF3754" w:rsidP="000E1539">
            <w:pPr>
              <w:pStyle w:val="ac"/>
              <w:rPr>
                <w:sz w:val="22"/>
                <w:szCs w:val="22"/>
              </w:rPr>
            </w:pPr>
          </w:p>
        </w:tc>
        <w:tc>
          <w:tcPr>
            <w:tcW w:w="2552" w:type="dxa"/>
            <w:gridSpan w:val="2"/>
            <w:shd w:val="clear" w:color="auto" w:fill="auto"/>
          </w:tcPr>
          <w:p w:rsidR="00CF3754" w:rsidRPr="00D47544" w:rsidRDefault="00CF3754" w:rsidP="000E1539">
            <w:pPr>
              <w:pStyle w:val="ac"/>
              <w:rPr>
                <w:sz w:val="22"/>
                <w:szCs w:val="22"/>
              </w:rPr>
            </w:pPr>
            <w:r w:rsidRPr="00D47544">
              <w:rPr>
                <w:sz w:val="22"/>
                <w:szCs w:val="22"/>
              </w:rPr>
              <w:t>Руководство по инсталляции</w:t>
            </w:r>
          </w:p>
        </w:tc>
        <w:tc>
          <w:tcPr>
            <w:tcW w:w="1281" w:type="dxa"/>
            <w:gridSpan w:val="2"/>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33" w:type="dxa"/>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35" w:type="dxa"/>
            <w:gridSpan w:val="2"/>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38" w:type="dxa"/>
            <w:gridSpan w:val="3"/>
            <w:shd w:val="clear" w:color="auto" w:fill="FDE9D9" w:themeFill="accent6" w:themeFillTint="33"/>
          </w:tcPr>
          <w:p w:rsidR="00CF3754" w:rsidRPr="00D47544" w:rsidRDefault="00CF3754" w:rsidP="000E1539">
            <w:pPr>
              <w:pStyle w:val="ac"/>
              <w:jc w:val="center"/>
              <w:rPr>
                <w:sz w:val="22"/>
                <w:szCs w:val="22"/>
              </w:rPr>
            </w:pPr>
            <w:r w:rsidRPr="00D47544">
              <w:rPr>
                <w:sz w:val="22"/>
                <w:szCs w:val="22"/>
              </w:rPr>
              <w:t xml:space="preserve">Да/нет </w:t>
            </w:r>
            <w:r w:rsidR="007579F9">
              <w:rPr>
                <w:sz w:val="22"/>
                <w:szCs w:val="22"/>
                <w:vertAlign w:val="superscript"/>
              </w:rPr>
              <w:t>11</w:t>
            </w:r>
          </w:p>
        </w:tc>
        <w:tc>
          <w:tcPr>
            <w:tcW w:w="1140" w:type="dxa"/>
            <w:gridSpan w:val="2"/>
            <w:shd w:val="clear" w:color="auto" w:fill="FDE9D9" w:themeFill="accent6" w:themeFillTint="33"/>
          </w:tcPr>
          <w:p w:rsidR="00CF3754" w:rsidRPr="00D47544" w:rsidRDefault="00CF3754" w:rsidP="000E1539">
            <w:pPr>
              <w:pStyle w:val="ac"/>
              <w:jc w:val="center"/>
              <w:rPr>
                <w:sz w:val="22"/>
                <w:szCs w:val="22"/>
              </w:rPr>
            </w:pPr>
            <w:r w:rsidRPr="00D47544">
              <w:rPr>
                <w:sz w:val="22"/>
                <w:szCs w:val="22"/>
              </w:rPr>
              <w:t>Да/нет</w:t>
            </w:r>
          </w:p>
        </w:tc>
      </w:tr>
      <w:tr w:rsidR="00CF3754" w:rsidRPr="00D47544" w:rsidTr="00B34928">
        <w:trPr>
          <w:cantSplit/>
          <w:trHeight w:val="410"/>
        </w:trPr>
        <w:tc>
          <w:tcPr>
            <w:tcW w:w="2119" w:type="dxa"/>
            <w:tcBorders>
              <w:top w:val="nil"/>
              <w:bottom w:val="nil"/>
            </w:tcBorders>
            <w:shd w:val="clear" w:color="auto" w:fill="auto"/>
          </w:tcPr>
          <w:p w:rsidR="00CF3754" w:rsidRPr="00D47544" w:rsidRDefault="00CF3754" w:rsidP="000E1539">
            <w:pPr>
              <w:pStyle w:val="ac"/>
              <w:rPr>
                <w:sz w:val="22"/>
                <w:szCs w:val="22"/>
              </w:rPr>
            </w:pPr>
          </w:p>
        </w:tc>
        <w:tc>
          <w:tcPr>
            <w:tcW w:w="2974" w:type="dxa"/>
            <w:vMerge/>
            <w:shd w:val="clear" w:color="auto" w:fill="auto"/>
          </w:tcPr>
          <w:p w:rsidR="00CF3754" w:rsidRPr="00D47544" w:rsidRDefault="00CF3754" w:rsidP="000E1539">
            <w:pPr>
              <w:pStyle w:val="ac"/>
              <w:rPr>
                <w:sz w:val="22"/>
                <w:szCs w:val="22"/>
              </w:rPr>
            </w:pPr>
          </w:p>
        </w:tc>
        <w:tc>
          <w:tcPr>
            <w:tcW w:w="2552" w:type="dxa"/>
            <w:gridSpan w:val="2"/>
            <w:shd w:val="clear" w:color="auto" w:fill="auto"/>
          </w:tcPr>
          <w:p w:rsidR="00CF3754" w:rsidRPr="00D47544" w:rsidRDefault="00CF3754" w:rsidP="000E1539">
            <w:pPr>
              <w:pStyle w:val="ac"/>
              <w:rPr>
                <w:sz w:val="22"/>
                <w:szCs w:val="22"/>
              </w:rPr>
            </w:pPr>
            <w:r w:rsidRPr="00D47544">
              <w:rPr>
                <w:sz w:val="22"/>
                <w:szCs w:val="22"/>
              </w:rPr>
              <w:t>Руководство пользователя</w:t>
            </w:r>
          </w:p>
        </w:tc>
        <w:tc>
          <w:tcPr>
            <w:tcW w:w="1281" w:type="dxa"/>
            <w:gridSpan w:val="2"/>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33" w:type="dxa"/>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35" w:type="dxa"/>
            <w:gridSpan w:val="2"/>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38" w:type="dxa"/>
            <w:gridSpan w:val="3"/>
            <w:shd w:val="clear" w:color="auto" w:fill="FDE9D9" w:themeFill="accent6" w:themeFillTint="33"/>
          </w:tcPr>
          <w:p w:rsidR="00CF3754" w:rsidRPr="00D47544" w:rsidRDefault="00CF3754" w:rsidP="000E1539">
            <w:pPr>
              <w:pStyle w:val="ac"/>
              <w:jc w:val="center"/>
              <w:rPr>
                <w:sz w:val="22"/>
                <w:szCs w:val="22"/>
              </w:rPr>
            </w:pPr>
            <w:r w:rsidRPr="00D47544">
              <w:rPr>
                <w:sz w:val="22"/>
                <w:szCs w:val="22"/>
              </w:rPr>
              <w:t xml:space="preserve">Да/нет </w:t>
            </w:r>
            <w:r w:rsidR="007579F9">
              <w:rPr>
                <w:sz w:val="22"/>
                <w:szCs w:val="22"/>
                <w:vertAlign w:val="superscript"/>
              </w:rPr>
              <w:t>11</w:t>
            </w:r>
          </w:p>
        </w:tc>
        <w:tc>
          <w:tcPr>
            <w:tcW w:w="1140" w:type="dxa"/>
            <w:gridSpan w:val="2"/>
            <w:shd w:val="clear" w:color="auto" w:fill="FDE9D9" w:themeFill="accent6" w:themeFillTint="33"/>
          </w:tcPr>
          <w:p w:rsidR="00CF3754" w:rsidRPr="00D47544" w:rsidRDefault="00CF3754" w:rsidP="000E1539">
            <w:pPr>
              <w:pStyle w:val="ac"/>
              <w:jc w:val="center"/>
              <w:rPr>
                <w:sz w:val="22"/>
                <w:szCs w:val="22"/>
              </w:rPr>
            </w:pPr>
            <w:r w:rsidRPr="00D47544">
              <w:rPr>
                <w:sz w:val="22"/>
                <w:szCs w:val="22"/>
              </w:rPr>
              <w:t>Да/нет</w:t>
            </w:r>
          </w:p>
        </w:tc>
      </w:tr>
      <w:tr w:rsidR="00CF3754" w:rsidRPr="00D47544" w:rsidTr="00B34928">
        <w:trPr>
          <w:cantSplit/>
        </w:trPr>
        <w:tc>
          <w:tcPr>
            <w:tcW w:w="2119" w:type="dxa"/>
            <w:vMerge w:val="restart"/>
            <w:tcBorders>
              <w:top w:val="nil"/>
            </w:tcBorders>
            <w:shd w:val="clear" w:color="auto" w:fill="auto"/>
          </w:tcPr>
          <w:p w:rsidR="00CF3754" w:rsidRPr="00D47544" w:rsidRDefault="00CF3754" w:rsidP="000E1539">
            <w:pPr>
              <w:pStyle w:val="ac"/>
              <w:rPr>
                <w:sz w:val="22"/>
                <w:szCs w:val="22"/>
              </w:rPr>
            </w:pPr>
          </w:p>
        </w:tc>
        <w:tc>
          <w:tcPr>
            <w:tcW w:w="2974" w:type="dxa"/>
            <w:vMerge/>
            <w:shd w:val="clear" w:color="auto" w:fill="auto"/>
          </w:tcPr>
          <w:p w:rsidR="00CF3754" w:rsidRPr="00D47544" w:rsidRDefault="00CF3754" w:rsidP="000E1539">
            <w:pPr>
              <w:pStyle w:val="ac"/>
              <w:rPr>
                <w:sz w:val="22"/>
                <w:szCs w:val="22"/>
              </w:rPr>
            </w:pPr>
          </w:p>
        </w:tc>
        <w:tc>
          <w:tcPr>
            <w:tcW w:w="2552" w:type="dxa"/>
            <w:gridSpan w:val="2"/>
            <w:shd w:val="clear" w:color="auto" w:fill="auto"/>
          </w:tcPr>
          <w:p w:rsidR="00CF3754" w:rsidRPr="00D47544" w:rsidRDefault="00CF3754" w:rsidP="000E1539">
            <w:pPr>
              <w:pStyle w:val="ac"/>
              <w:rPr>
                <w:sz w:val="22"/>
                <w:szCs w:val="22"/>
              </w:rPr>
            </w:pPr>
            <w:r w:rsidRPr="00D47544">
              <w:rPr>
                <w:sz w:val="22"/>
                <w:szCs w:val="22"/>
              </w:rPr>
              <w:t>Руководство по организации сопровождения</w:t>
            </w:r>
          </w:p>
        </w:tc>
        <w:tc>
          <w:tcPr>
            <w:tcW w:w="1281" w:type="dxa"/>
            <w:gridSpan w:val="2"/>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33" w:type="dxa"/>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35" w:type="dxa"/>
            <w:gridSpan w:val="2"/>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38" w:type="dxa"/>
            <w:gridSpan w:val="3"/>
            <w:shd w:val="clear" w:color="auto" w:fill="FDE9D9" w:themeFill="accent6" w:themeFillTint="33"/>
          </w:tcPr>
          <w:p w:rsidR="00CF3754" w:rsidRPr="00D47544" w:rsidRDefault="00CF3754" w:rsidP="000E1539">
            <w:pPr>
              <w:pStyle w:val="ac"/>
              <w:jc w:val="center"/>
              <w:rPr>
                <w:sz w:val="22"/>
                <w:szCs w:val="22"/>
              </w:rPr>
            </w:pPr>
            <w:r w:rsidRPr="00D47544">
              <w:rPr>
                <w:sz w:val="22"/>
                <w:szCs w:val="22"/>
              </w:rPr>
              <w:t xml:space="preserve">Да/нет </w:t>
            </w:r>
            <w:r w:rsidR="007579F9">
              <w:rPr>
                <w:sz w:val="22"/>
                <w:szCs w:val="22"/>
                <w:vertAlign w:val="superscript"/>
              </w:rPr>
              <w:t>11</w:t>
            </w:r>
          </w:p>
        </w:tc>
        <w:tc>
          <w:tcPr>
            <w:tcW w:w="1140" w:type="dxa"/>
            <w:gridSpan w:val="2"/>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r>
      <w:tr w:rsidR="00CF3754" w:rsidRPr="00D47544" w:rsidTr="00B34928">
        <w:trPr>
          <w:cantSplit/>
        </w:trPr>
        <w:tc>
          <w:tcPr>
            <w:tcW w:w="2119" w:type="dxa"/>
            <w:vMerge/>
            <w:shd w:val="clear" w:color="auto" w:fill="auto"/>
          </w:tcPr>
          <w:p w:rsidR="00CF3754" w:rsidRPr="00D47544" w:rsidRDefault="00CF3754" w:rsidP="000E1539">
            <w:pPr>
              <w:pStyle w:val="ac"/>
              <w:rPr>
                <w:sz w:val="22"/>
                <w:szCs w:val="22"/>
              </w:rPr>
            </w:pPr>
          </w:p>
        </w:tc>
        <w:tc>
          <w:tcPr>
            <w:tcW w:w="2974" w:type="dxa"/>
            <w:vMerge/>
            <w:shd w:val="clear" w:color="auto" w:fill="auto"/>
          </w:tcPr>
          <w:p w:rsidR="00CF3754" w:rsidRPr="00D47544" w:rsidRDefault="00CF3754" w:rsidP="000E1539">
            <w:pPr>
              <w:pStyle w:val="ac"/>
              <w:rPr>
                <w:sz w:val="22"/>
                <w:szCs w:val="22"/>
              </w:rPr>
            </w:pPr>
          </w:p>
        </w:tc>
        <w:tc>
          <w:tcPr>
            <w:tcW w:w="2552" w:type="dxa"/>
            <w:gridSpan w:val="2"/>
            <w:shd w:val="clear" w:color="auto" w:fill="auto"/>
          </w:tcPr>
          <w:p w:rsidR="00CF3754" w:rsidRPr="00D47544" w:rsidRDefault="00CF3754" w:rsidP="000E1539">
            <w:pPr>
              <w:pStyle w:val="ac"/>
              <w:rPr>
                <w:sz w:val="22"/>
                <w:szCs w:val="22"/>
              </w:rPr>
            </w:pPr>
            <w:r w:rsidRPr="00D47544">
              <w:rPr>
                <w:sz w:val="22"/>
                <w:szCs w:val="22"/>
              </w:rPr>
              <w:t>Программа и методика испытаний</w:t>
            </w:r>
          </w:p>
        </w:tc>
        <w:tc>
          <w:tcPr>
            <w:tcW w:w="1281" w:type="dxa"/>
            <w:gridSpan w:val="2"/>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33" w:type="dxa"/>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35" w:type="dxa"/>
            <w:gridSpan w:val="2"/>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38" w:type="dxa"/>
            <w:gridSpan w:val="3"/>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40" w:type="dxa"/>
            <w:gridSpan w:val="2"/>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r>
      <w:tr w:rsidR="00CF3754" w:rsidRPr="00D47544" w:rsidTr="00B34928">
        <w:trPr>
          <w:cantSplit/>
        </w:trPr>
        <w:tc>
          <w:tcPr>
            <w:tcW w:w="2119" w:type="dxa"/>
            <w:vMerge/>
            <w:tcBorders>
              <w:bottom w:val="single" w:sz="4" w:space="0" w:color="auto"/>
            </w:tcBorders>
            <w:shd w:val="clear" w:color="auto" w:fill="auto"/>
          </w:tcPr>
          <w:p w:rsidR="00CF3754" w:rsidRPr="00D47544" w:rsidRDefault="00CF3754" w:rsidP="000E1539">
            <w:pPr>
              <w:pStyle w:val="ac"/>
              <w:rPr>
                <w:sz w:val="22"/>
                <w:szCs w:val="22"/>
              </w:rPr>
            </w:pPr>
          </w:p>
        </w:tc>
        <w:tc>
          <w:tcPr>
            <w:tcW w:w="2974" w:type="dxa"/>
            <w:vMerge/>
            <w:tcBorders>
              <w:bottom w:val="single" w:sz="4" w:space="0" w:color="auto"/>
            </w:tcBorders>
            <w:shd w:val="clear" w:color="auto" w:fill="auto"/>
          </w:tcPr>
          <w:p w:rsidR="00CF3754" w:rsidRPr="00D47544" w:rsidRDefault="00CF3754" w:rsidP="000E1539">
            <w:pPr>
              <w:pStyle w:val="ac"/>
              <w:rPr>
                <w:sz w:val="22"/>
                <w:szCs w:val="22"/>
              </w:rPr>
            </w:pPr>
          </w:p>
        </w:tc>
        <w:tc>
          <w:tcPr>
            <w:tcW w:w="2552" w:type="dxa"/>
            <w:gridSpan w:val="2"/>
            <w:shd w:val="clear" w:color="auto" w:fill="auto"/>
          </w:tcPr>
          <w:p w:rsidR="00CF3754" w:rsidRPr="00D47544" w:rsidRDefault="00CF3754" w:rsidP="000E1539">
            <w:pPr>
              <w:pStyle w:val="ac"/>
              <w:rPr>
                <w:sz w:val="22"/>
                <w:szCs w:val="22"/>
              </w:rPr>
            </w:pPr>
            <w:r w:rsidRPr="00D47544">
              <w:rPr>
                <w:sz w:val="22"/>
                <w:szCs w:val="22"/>
              </w:rPr>
              <w:t>Ведомость РД</w:t>
            </w:r>
          </w:p>
        </w:tc>
        <w:tc>
          <w:tcPr>
            <w:tcW w:w="1281" w:type="dxa"/>
            <w:gridSpan w:val="2"/>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33" w:type="dxa"/>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35" w:type="dxa"/>
            <w:gridSpan w:val="2"/>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38" w:type="dxa"/>
            <w:gridSpan w:val="3"/>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c>
          <w:tcPr>
            <w:tcW w:w="1140" w:type="dxa"/>
            <w:gridSpan w:val="2"/>
            <w:shd w:val="clear" w:color="auto" w:fill="FFFFFF" w:themeFill="background1"/>
          </w:tcPr>
          <w:p w:rsidR="00CF3754" w:rsidRPr="00D47544" w:rsidRDefault="00CF3754" w:rsidP="000E1539">
            <w:pPr>
              <w:pStyle w:val="ac"/>
              <w:jc w:val="center"/>
              <w:rPr>
                <w:sz w:val="22"/>
                <w:szCs w:val="22"/>
              </w:rPr>
            </w:pPr>
            <w:r w:rsidRPr="00D47544">
              <w:rPr>
                <w:sz w:val="22"/>
                <w:szCs w:val="22"/>
              </w:rPr>
              <w:t>Нет</w:t>
            </w:r>
          </w:p>
        </w:tc>
      </w:tr>
    </w:tbl>
    <w:p w:rsidR="00C42BDF" w:rsidRPr="00D47544" w:rsidRDefault="00C42BDF" w:rsidP="00C42BDF"/>
    <w:p w:rsidR="001A629F" w:rsidRPr="00D47544" w:rsidRDefault="001A629F" w:rsidP="004F2996">
      <w:pPr>
        <w:pStyle w:val="25"/>
        <w:numPr>
          <w:ilvl w:val="0"/>
          <w:numId w:val="0"/>
        </w:numPr>
        <w:tabs>
          <w:tab w:val="left" w:pos="993"/>
        </w:tabs>
        <w:ind w:firstLine="709"/>
        <w:rPr>
          <w:sz w:val="24"/>
        </w:rPr>
      </w:pPr>
      <w:r w:rsidRPr="00D47544">
        <w:tab/>
      </w:r>
    </w:p>
    <w:p w:rsidR="001A629F" w:rsidRPr="00D47544" w:rsidRDefault="001A629F" w:rsidP="001A629F"/>
    <w:p w:rsidR="0052232C" w:rsidRPr="00D47544" w:rsidRDefault="0052232C" w:rsidP="001A629F">
      <w:pPr>
        <w:sectPr w:rsidR="0052232C" w:rsidRPr="00D47544" w:rsidSect="009863EC">
          <w:headerReference w:type="even" r:id="rId30"/>
          <w:headerReference w:type="default" r:id="rId31"/>
          <w:footerReference w:type="even" r:id="rId32"/>
          <w:footerReference w:type="default" r:id="rId33"/>
          <w:pgSz w:w="16838" w:h="11906" w:orient="landscape" w:code="9"/>
          <w:pgMar w:top="1134" w:right="1701" w:bottom="1134" w:left="1418" w:header="510" w:footer="709" w:gutter="0"/>
          <w:cols w:space="708"/>
          <w:docGrid w:linePitch="381"/>
        </w:sectPr>
      </w:pPr>
    </w:p>
    <w:p w:rsidR="004F2996" w:rsidRPr="00D47544" w:rsidRDefault="004F2996" w:rsidP="004F2996">
      <w:pPr>
        <w:pStyle w:val="25"/>
        <w:numPr>
          <w:ilvl w:val="0"/>
          <w:numId w:val="0"/>
        </w:numPr>
        <w:tabs>
          <w:tab w:val="left" w:pos="993"/>
        </w:tabs>
        <w:ind w:firstLine="709"/>
        <w:rPr>
          <w:rFonts w:eastAsia="Calibri" w:cs="Times New Roman"/>
          <w:sz w:val="24"/>
          <w:szCs w:val="24"/>
        </w:rPr>
      </w:pPr>
      <w:bookmarkStart w:id="19" w:name="_Toc433640137"/>
      <w:bookmarkStart w:id="20" w:name="_Toc17447264"/>
      <w:bookmarkStart w:id="21" w:name="_Toc17447249"/>
      <w:r w:rsidRPr="00D47544">
        <w:rPr>
          <w:rFonts w:eastAsia="Calibri" w:cs="Times New Roman"/>
          <w:spacing w:val="60"/>
          <w:sz w:val="24"/>
          <w:szCs w:val="24"/>
        </w:rPr>
        <w:t>Примечание</w:t>
      </w:r>
      <w:r w:rsidRPr="00D47544">
        <w:rPr>
          <w:rFonts w:eastAsia="Calibri" w:cs="Times New Roman"/>
          <w:sz w:val="24"/>
          <w:szCs w:val="24"/>
        </w:rPr>
        <w:t>:</w:t>
      </w:r>
    </w:p>
    <w:p w:rsidR="004F2996" w:rsidRPr="00D47544" w:rsidRDefault="004F2996" w:rsidP="00F41238">
      <w:pPr>
        <w:pStyle w:val="25"/>
        <w:numPr>
          <w:ilvl w:val="6"/>
          <w:numId w:val="38"/>
        </w:numPr>
        <w:tabs>
          <w:tab w:val="left" w:pos="993"/>
        </w:tabs>
        <w:spacing w:before="0"/>
        <w:ind w:left="0" w:firstLine="709"/>
        <w:contextualSpacing/>
        <w:rPr>
          <w:rFonts w:eastAsia="Calibri" w:cs="Times New Roman"/>
          <w:sz w:val="24"/>
          <w:szCs w:val="24"/>
        </w:rPr>
      </w:pPr>
      <w:r w:rsidRPr="00D47544">
        <w:rPr>
          <w:rFonts w:eastAsia="Calibri" w:cs="Times New Roman"/>
          <w:sz w:val="24"/>
          <w:szCs w:val="24"/>
        </w:rPr>
        <w:t xml:space="preserve"> «Создание и развитие АС» относится к виду работ «Разработка </w:t>
      </w:r>
      <w:proofErr w:type="gramStart"/>
      <w:r w:rsidRPr="00D47544">
        <w:rPr>
          <w:rFonts w:eastAsia="Calibri" w:cs="Times New Roman"/>
          <w:sz w:val="24"/>
          <w:szCs w:val="24"/>
        </w:rPr>
        <w:t>ПО</w:t>
      </w:r>
      <w:proofErr w:type="gramEnd"/>
      <w:r w:rsidRPr="00D47544">
        <w:rPr>
          <w:rFonts w:eastAsia="Calibri" w:cs="Times New Roman"/>
          <w:sz w:val="24"/>
          <w:szCs w:val="24"/>
        </w:rPr>
        <w:t>».</w:t>
      </w:r>
    </w:p>
    <w:p w:rsidR="004F2996" w:rsidRPr="00D47544" w:rsidRDefault="004F2996" w:rsidP="00F41238">
      <w:pPr>
        <w:pStyle w:val="afc"/>
        <w:numPr>
          <w:ilvl w:val="6"/>
          <w:numId w:val="38"/>
        </w:numPr>
        <w:tabs>
          <w:tab w:val="left" w:pos="993"/>
        </w:tabs>
        <w:spacing w:before="0"/>
        <w:ind w:left="0" w:firstLine="709"/>
        <w:rPr>
          <w:sz w:val="24"/>
        </w:rPr>
      </w:pPr>
      <w:r w:rsidRPr="00D47544">
        <w:rPr>
          <w:sz w:val="24"/>
        </w:rPr>
        <w:t xml:space="preserve">Для работ по сопровождению под формированием требований следует понимать заявку на </w:t>
      </w:r>
      <w:r w:rsidR="00144B2E">
        <w:rPr>
          <w:sz w:val="24"/>
        </w:rPr>
        <w:t xml:space="preserve">настройку и модификацию </w:t>
      </w:r>
      <w:proofErr w:type="gramStart"/>
      <w:r w:rsidR="00144B2E">
        <w:rPr>
          <w:sz w:val="24"/>
        </w:rPr>
        <w:t>ПО</w:t>
      </w:r>
      <w:proofErr w:type="gramEnd"/>
      <w:r w:rsidRPr="00D47544">
        <w:rPr>
          <w:sz w:val="24"/>
        </w:rPr>
        <w:t>.</w:t>
      </w:r>
    </w:p>
    <w:p w:rsidR="004F2996" w:rsidRPr="00D47544" w:rsidRDefault="004F2996" w:rsidP="00F41238">
      <w:pPr>
        <w:pStyle w:val="afc"/>
        <w:numPr>
          <w:ilvl w:val="6"/>
          <w:numId w:val="38"/>
        </w:numPr>
        <w:tabs>
          <w:tab w:val="left" w:pos="993"/>
        </w:tabs>
        <w:spacing w:before="0"/>
        <w:ind w:left="0" w:firstLine="709"/>
        <w:rPr>
          <w:sz w:val="24"/>
        </w:rPr>
      </w:pPr>
      <w:r w:rsidRPr="00D47544">
        <w:rPr>
          <w:sz w:val="24"/>
        </w:rPr>
        <w:t>ТЗ является обязательным к разработке документом для работ по созданию АС (ПС), ЧТЗ является обязательным к разработке документом для работ по развитию АС (ПС);</w:t>
      </w:r>
    </w:p>
    <w:p w:rsidR="004F2996" w:rsidRPr="00D47544" w:rsidRDefault="004F2996" w:rsidP="00F41238">
      <w:pPr>
        <w:pStyle w:val="afc"/>
        <w:numPr>
          <w:ilvl w:val="6"/>
          <w:numId w:val="38"/>
        </w:numPr>
        <w:tabs>
          <w:tab w:val="left" w:pos="993"/>
        </w:tabs>
        <w:spacing w:before="0"/>
        <w:ind w:left="0" w:firstLine="709"/>
        <w:rPr>
          <w:sz w:val="24"/>
        </w:rPr>
      </w:pPr>
      <w:r w:rsidRPr="00D47544">
        <w:rPr>
          <w:sz w:val="24"/>
        </w:rPr>
        <w:t>Перечень критериев, при которых необходимо включать в состав работ разработку ЧТЗ</w:t>
      </w:r>
      <w:r w:rsidR="000D05BE">
        <w:rPr>
          <w:sz w:val="24"/>
        </w:rPr>
        <w:t>, Описания информационной технологии</w:t>
      </w:r>
      <w:r w:rsidRPr="00D47544">
        <w:rPr>
          <w:sz w:val="24"/>
        </w:rPr>
        <w:t>:</w:t>
      </w:r>
    </w:p>
    <w:p w:rsidR="004F2996" w:rsidRPr="00D47544" w:rsidRDefault="004F2996" w:rsidP="007B1B8E">
      <w:pPr>
        <w:pStyle w:val="afc"/>
        <w:tabs>
          <w:tab w:val="left" w:pos="1276"/>
        </w:tabs>
        <w:spacing w:before="0"/>
        <w:ind w:left="1134" w:firstLine="0"/>
        <w:rPr>
          <w:sz w:val="24"/>
        </w:rPr>
      </w:pPr>
      <w:r w:rsidRPr="00D47544">
        <w:rPr>
          <w:sz w:val="24"/>
        </w:rPr>
        <w:t>- изменение состава и размещения технических и программных средств системы;</w:t>
      </w:r>
    </w:p>
    <w:p w:rsidR="004F2996" w:rsidRPr="00D47544" w:rsidRDefault="004F2996" w:rsidP="007B1B8E">
      <w:pPr>
        <w:pStyle w:val="afc"/>
        <w:tabs>
          <w:tab w:val="left" w:pos="1276"/>
        </w:tabs>
        <w:spacing w:before="0"/>
        <w:ind w:left="1134" w:firstLine="0"/>
        <w:rPr>
          <w:sz w:val="24"/>
        </w:rPr>
      </w:pPr>
      <w:r w:rsidRPr="00D47544">
        <w:rPr>
          <w:sz w:val="24"/>
        </w:rPr>
        <w:t xml:space="preserve">- изменение состава и настройки </w:t>
      </w:r>
      <w:proofErr w:type="gramStart"/>
      <w:r w:rsidRPr="00D47544">
        <w:rPr>
          <w:sz w:val="24"/>
        </w:rPr>
        <w:t>установленных</w:t>
      </w:r>
      <w:proofErr w:type="gramEnd"/>
      <w:r w:rsidRPr="00D47544">
        <w:rPr>
          <w:sz w:val="24"/>
        </w:rPr>
        <w:t xml:space="preserve"> СЗИ (модификация подсистемы ЗИ);</w:t>
      </w:r>
    </w:p>
    <w:p w:rsidR="004F2996" w:rsidRPr="00D47544" w:rsidRDefault="004F2996" w:rsidP="007B1B8E">
      <w:pPr>
        <w:pStyle w:val="afc"/>
        <w:tabs>
          <w:tab w:val="left" w:pos="1276"/>
        </w:tabs>
        <w:spacing w:before="0"/>
        <w:ind w:left="1134" w:firstLine="0"/>
        <w:rPr>
          <w:sz w:val="24"/>
        </w:rPr>
      </w:pPr>
      <w:r w:rsidRPr="00D47544">
        <w:rPr>
          <w:sz w:val="24"/>
        </w:rPr>
        <w:t xml:space="preserve">- изменения в технологическом процессе обработки информации (технологии обработки и состава данных). Изменения алгоритмов расчета без изменения технологии обработки и </w:t>
      </w:r>
      <w:proofErr w:type="gramStart"/>
      <w:r w:rsidRPr="00D47544">
        <w:rPr>
          <w:sz w:val="24"/>
        </w:rPr>
        <w:t>состава</w:t>
      </w:r>
      <w:proofErr w:type="gramEnd"/>
      <w:r w:rsidRPr="00D47544">
        <w:rPr>
          <w:sz w:val="24"/>
        </w:rPr>
        <w:t xml:space="preserve"> данных критерием не является.</w:t>
      </w:r>
    </w:p>
    <w:p w:rsidR="001E76AE" w:rsidRDefault="001E76AE" w:rsidP="001E76AE">
      <w:pPr>
        <w:pStyle w:val="afc"/>
        <w:tabs>
          <w:tab w:val="left" w:pos="851"/>
        </w:tabs>
        <w:spacing w:before="0"/>
        <w:ind w:left="0" w:firstLine="993"/>
        <w:rPr>
          <w:sz w:val="24"/>
        </w:rPr>
      </w:pPr>
      <w:r w:rsidRPr="00D47544">
        <w:rPr>
          <w:sz w:val="24"/>
        </w:rPr>
        <w:t>В остальных случаях для данного вида работ разрабатывается проектное решение.</w:t>
      </w:r>
    </w:p>
    <w:p w:rsidR="002A727E" w:rsidRPr="00D47544" w:rsidRDefault="007F23FA" w:rsidP="00F41238">
      <w:pPr>
        <w:pStyle w:val="afc"/>
        <w:numPr>
          <w:ilvl w:val="6"/>
          <w:numId w:val="38"/>
        </w:numPr>
        <w:tabs>
          <w:tab w:val="left" w:pos="1134"/>
        </w:tabs>
        <w:spacing w:before="0"/>
        <w:ind w:left="0" w:firstLine="709"/>
        <w:rPr>
          <w:sz w:val="24"/>
        </w:rPr>
      </w:pPr>
      <w:r>
        <w:rPr>
          <w:sz w:val="24"/>
        </w:rPr>
        <w:t>У</w:t>
      </w:r>
      <w:r w:rsidRPr="007F23FA">
        <w:rPr>
          <w:sz w:val="24"/>
        </w:rPr>
        <w:t>казанные в описании информационной технологии</w:t>
      </w:r>
      <w:r>
        <w:rPr>
          <w:sz w:val="24"/>
        </w:rPr>
        <w:t xml:space="preserve"> проектные решения</w:t>
      </w:r>
      <w:r w:rsidRPr="007F23FA">
        <w:rPr>
          <w:sz w:val="24"/>
        </w:rPr>
        <w:t xml:space="preserve"> должны соответствовать фактической реализации задач</w:t>
      </w:r>
      <w:r>
        <w:rPr>
          <w:sz w:val="24"/>
        </w:rPr>
        <w:t>.</w:t>
      </w:r>
      <w:r w:rsidRPr="007F23FA">
        <w:rPr>
          <w:sz w:val="24"/>
        </w:rPr>
        <w:t xml:space="preserve"> </w:t>
      </w:r>
      <w:r>
        <w:rPr>
          <w:sz w:val="24"/>
        </w:rPr>
        <w:t>Д</w:t>
      </w:r>
      <w:r w:rsidRPr="007F23FA">
        <w:rPr>
          <w:sz w:val="24"/>
        </w:rPr>
        <w:t>окумент предъявляется к согласованию на этапе фактической разработки ПО и рабочей документации</w:t>
      </w:r>
      <w:r>
        <w:rPr>
          <w:sz w:val="24"/>
        </w:rPr>
        <w:t>.</w:t>
      </w:r>
    </w:p>
    <w:p w:rsidR="004F2996" w:rsidRPr="002A727E" w:rsidRDefault="004F2996" w:rsidP="00F41238">
      <w:pPr>
        <w:pStyle w:val="afc"/>
        <w:numPr>
          <w:ilvl w:val="6"/>
          <w:numId w:val="38"/>
        </w:numPr>
        <w:tabs>
          <w:tab w:val="left" w:pos="1134"/>
        </w:tabs>
        <w:spacing w:before="0"/>
        <w:ind w:left="0" w:firstLine="709"/>
        <w:rPr>
          <w:sz w:val="24"/>
        </w:rPr>
      </w:pPr>
      <w:r w:rsidRPr="002A727E">
        <w:rPr>
          <w:sz w:val="24"/>
        </w:rPr>
        <w:t>Для модификации и адаптации выполняется корректировка рабочей документации, исключение -  документ «программа и методика испытаний», который разрабатывается при выполнении всех указанных видов работ.</w:t>
      </w:r>
    </w:p>
    <w:p w:rsidR="00B8320B" w:rsidRPr="00FC51FB" w:rsidRDefault="004F2996" w:rsidP="00FC51FB">
      <w:pPr>
        <w:pStyle w:val="afc"/>
        <w:numPr>
          <w:ilvl w:val="6"/>
          <w:numId w:val="38"/>
        </w:numPr>
        <w:tabs>
          <w:tab w:val="left" w:pos="1134"/>
        </w:tabs>
        <w:spacing w:before="0"/>
        <w:ind w:left="0" w:firstLine="709"/>
      </w:pPr>
      <w:r w:rsidRPr="00D47544">
        <w:rPr>
          <w:sz w:val="24"/>
        </w:rPr>
        <w:t>Этап содержит практические работы по подготовке и вводу АС (ПС) в опытную эксплуатацию. Необходимость проведени</w:t>
      </w:r>
      <w:r w:rsidR="008E7EBA">
        <w:rPr>
          <w:sz w:val="24"/>
        </w:rPr>
        <w:t>я</w:t>
      </w:r>
      <w:r w:rsidRPr="00D47544">
        <w:rPr>
          <w:sz w:val="24"/>
        </w:rPr>
        <w:t xml:space="preserve"> этапа 4.2 для работ</w:t>
      </w:r>
      <w:r w:rsidR="00B8320B" w:rsidRPr="00B8320B">
        <w:rPr>
          <w:sz w:val="24"/>
        </w:rPr>
        <w:t xml:space="preserve"> </w:t>
      </w:r>
      <w:r w:rsidRPr="00D47544">
        <w:rPr>
          <w:sz w:val="24"/>
        </w:rPr>
        <w:t>«Модификация по ТЗ»</w:t>
      </w:r>
      <w:r w:rsidR="00B8320B" w:rsidRPr="00B8320B">
        <w:rPr>
          <w:sz w:val="24"/>
        </w:rPr>
        <w:t xml:space="preserve"> </w:t>
      </w:r>
      <w:r w:rsidRPr="00D47544">
        <w:rPr>
          <w:sz w:val="24"/>
        </w:rPr>
        <w:t xml:space="preserve"> определяется в договоре на выполнение работ с учетом требований функционального заказчика. </w:t>
      </w:r>
      <w:r w:rsidR="00B8320B" w:rsidRPr="00D47544">
        <w:rPr>
          <w:sz w:val="24"/>
        </w:rPr>
        <w:t>Необходимость проведени</w:t>
      </w:r>
      <w:r w:rsidR="00B8320B">
        <w:rPr>
          <w:sz w:val="24"/>
        </w:rPr>
        <w:t>я</w:t>
      </w:r>
      <w:r w:rsidR="00B8320B" w:rsidRPr="00D47544">
        <w:rPr>
          <w:sz w:val="24"/>
        </w:rPr>
        <w:t xml:space="preserve"> этапа 4.2 для работ</w:t>
      </w:r>
      <w:r w:rsidR="00B8320B" w:rsidRPr="00B8320B">
        <w:rPr>
          <w:sz w:val="24"/>
        </w:rPr>
        <w:t xml:space="preserve"> </w:t>
      </w:r>
      <w:r w:rsidR="00144B2E">
        <w:rPr>
          <w:sz w:val="24"/>
        </w:rPr>
        <w:t>«</w:t>
      </w:r>
      <w:r w:rsidR="00B8320B">
        <w:rPr>
          <w:sz w:val="24"/>
        </w:rPr>
        <w:t>Создание и развитие АС (ПС)»</w:t>
      </w:r>
      <w:r w:rsidR="00144B2E">
        <w:rPr>
          <w:sz w:val="24"/>
        </w:rPr>
        <w:t xml:space="preserve"> определяется </w:t>
      </w:r>
      <w:r w:rsidR="00FC51FB">
        <w:rPr>
          <w:sz w:val="24"/>
        </w:rPr>
        <w:t>ЦКИ на этапе рассмотрения заявки на автоматизацию с учетом требуемого результата работ.</w:t>
      </w:r>
      <w:r w:rsidR="00B8320B">
        <w:rPr>
          <w:sz w:val="24"/>
        </w:rPr>
        <w:t xml:space="preserve"> </w:t>
      </w:r>
      <w:r w:rsidRPr="00D47544">
        <w:rPr>
          <w:sz w:val="24"/>
        </w:rPr>
        <w:t xml:space="preserve">Разработка иной от указанной для этапа 4.2 документации регулируется действующими распоряжениями и регламентами ОАО «РЖД», а в их отсутствие - внутренними регламентами служб участников процесса. </w:t>
      </w:r>
    </w:p>
    <w:p w:rsidR="004F2996" w:rsidRPr="00D47544" w:rsidRDefault="004F2996" w:rsidP="00F41238">
      <w:pPr>
        <w:pStyle w:val="afc"/>
        <w:numPr>
          <w:ilvl w:val="6"/>
          <w:numId w:val="38"/>
        </w:numPr>
        <w:tabs>
          <w:tab w:val="left" w:pos="1134"/>
        </w:tabs>
        <w:spacing w:before="0"/>
        <w:ind w:left="0" w:firstLine="709"/>
        <w:rPr>
          <w:sz w:val="24"/>
        </w:rPr>
      </w:pPr>
      <w:r w:rsidRPr="00D47544">
        <w:rPr>
          <w:sz w:val="24"/>
        </w:rPr>
        <w:t xml:space="preserve">Этап содержит практические работы  по подготовке и вводу АС (ПС) в постоянную эксплуатацию. Необходимость проведение этапа 4.4 для работ «Модификация по ТЗ» определяется в договоре на выполнение работ с учетом требований функционального заказчика. Разработка иной от указанной для этапа 4.4 документации регулируется действующими распоряжениями и регламентами ОАО «РЖД», а в их отсутствие - внутренними регламентами служб участников процесса. </w:t>
      </w:r>
    </w:p>
    <w:p w:rsidR="00D60F37" w:rsidRPr="00D47544" w:rsidRDefault="004F2996" w:rsidP="00F41238">
      <w:pPr>
        <w:pStyle w:val="afc"/>
        <w:numPr>
          <w:ilvl w:val="6"/>
          <w:numId w:val="38"/>
        </w:numPr>
        <w:tabs>
          <w:tab w:val="left" w:pos="1134"/>
        </w:tabs>
        <w:spacing w:before="0"/>
        <w:ind w:left="0" w:firstLine="709"/>
        <w:rPr>
          <w:sz w:val="24"/>
        </w:rPr>
      </w:pPr>
      <w:r w:rsidRPr="00D47544">
        <w:rPr>
          <w:sz w:val="24"/>
        </w:rPr>
        <w:t>Этап содержит практические работы  по подготовке и вводу АС (ПС) в эксплуатацию. В случае отсутствия специальных требований функционального заказчика, проведение опытной эксплуатации для работ «Модификация по ТЗ» не требуется, производится тестирование и ввод в эксплуатацию. Разработка иной от указанной для этапа 4.5 документации регулируется действующими распоряжениями и регламентами ОАО «РЖД», а в их отсутствие - внутренними регламентами служб участников процесса.</w:t>
      </w:r>
    </w:p>
    <w:p w:rsidR="004F2996" w:rsidRPr="00D47544" w:rsidRDefault="00D60F37" w:rsidP="00F41238">
      <w:pPr>
        <w:pStyle w:val="afc"/>
        <w:numPr>
          <w:ilvl w:val="6"/>
          <w:numId w:val="38"/>
        </w:numPr>
        <w:tabs>
          <w:tab w:val="left" w:pos="1134"/>
        </w:tabs>
        <w:spacing w:before="0"/>
        <w:ind w:left="0" w:firstLine="709"/>
        <w:rPr>
          <w:sz w:val="24"/>
        </w:rPr>
      </w:pPr>
      <w:r w:rsidRPr="00D47544">
        <w:rPr>
          <w:sz w:val="24"/>
        </w:rPr>
        <w:t xml:space="preserve">Руководство администратора базы данных» при сдаче работ в автоматизированных системах на базе платформы SAP не требуется, т.к. сопровождение базы данных таких систем осуществляется по документации </w:t>
      </w:r>
      <w:proofErr w:type="spellStart"/>
      <w:r w:rsidRPr="00D47544">
        <w:rPr>
          <w:sz w:val="24"/>
        </w:rPr>
        <w:t>вендора</w:t>
      </w:r>
      <w:proofErr w:type="spellEnd"/>
      <w:r w:rsidRPr="00D47544">
        <w:rPr>
          <w:sz w:val="24"/>
        </w:rPr>
        <w:t xml:space="preserve"> платформы - компании САП.</w:t>
      </w:r>
    </w:p>
    <w:p w:rsidR="005969AC" w:rsidRPr="00D47544" w:rsidRDefault="005969AC" w:rsidP="00F41238">
      <w:pPr>
        <w:pStyle w:val="afc"/>
        <w:numPr>
          <w:ilvl w:val="6"/>
          <w:numId w:val="38"/>
        </w:numPr>
        <w:tabs>
          <w:tab w:val="left" w:pos="1134"/>
        </w:tabs>
        <w:spacing w:before="0"/>
        <w:ind w:left="0" w:firstLine="709"/>
        <w:rPr>
          <w:sz w:val="24"/>
        </w:rPr>
      </w:pPr>
      <w:r w:rsidRPr="00D47544">
        <w:rPr>
          <w:sz w:val="24"/>
        </w:rPr>
        <w:t>Для «работ по сопровождению в части НИМ» на этапе 5.2 выполняется корректировка рабочей документации, перечень корректируемых документов зависит от внесенных в систему изменений и определяется из числа документов указанных «Да</w:t>
      </w:r>
      <w:proofErr w:type="gramStart"/>
      <w:r w:rsidRPr="00D47544">
        <w:rPr>
          <w:sz w:val="24"/>
        </w:rPr>
        <w:t>/Н</w:t>
      </w:r>
      <w:proofErr w:type="gramEnd"/>
      <w:r w:rsidRPr="00D47544">
        <w:rPr>
          <w:sz w:val="24"/>
        </w:rPr>
        <w:t xml:space="preserve">ет». </w:t>
      </w:r>
    </w:p>
    <w:p w:rsidR="00C66124" w:rsidRPr="00D47544" w:rsidRDefault="00D613CD" w:rsidP="00D613CD">
      <w:pPr>
        <w:pStyle w:val="11"/>
        <w:ind w:left="0"/>
      </w:pPr>
      <w:bookmarkStart w:id="22" w:name="_Toc61624832"/>
      <w:r w:rsidRPr="00D47544">
        <w:t>Общие т</w:t>
      </w:r>
      <w:r w:rsidR="00C66124" w:rsidRPr="00D47544">
        <w:t xml:space="preserve">ребования к оформлению </w:t>
      </w:r>
      <w:bookmarkEnd w:id="19"/>
      <w:bookmarkEnd w:id="20"/>
      <w:r w:rsidRPr="00D47544">
        <w:t>документов</w:t>
      </w:r>
      <w:bookmarkEnd w:id="22"/>
    </w:p>
    <w:p w:rsidR="00C66124" w:rsidRPr="00D47544" w:rsidRDefault="00C66124" w:rsidP="00BC66A1">
      <w:pPr>
        <w:pStyle w:val="21"/>
        <w:ind w:hanging="4520"/>
      </w:pPr>
      <w:bookmarkStart w:id="23" w:name="_Toc433640138"/>
      <w:bookmarkStart w:id="24" w:name="_Toc17447265"/>
      <w:bookmarkStart w:id="25" w:name="_Toc61624833"/>
      <w:r w:rsidRPr="00D47544">
        <w:t>Общие положения</w:t>
      </w:r>
      <w:bookmarkEnd w:id="23"/>
      <w:bookmarkEnd w:id="24"/>
      <w:bookmarkEnd w:id="25"/>
    </w:p>
    <w:p w:rsidR="00C66124" w:rsidRPr="00D47544" w:rsidRDefault="00C66124" w:rsidP="00846FB3">
      <w:pPr>
        <w:pStyle w:val="34"/>
        <w:ind w:left="-142" w:firstLine="851"/>
      </w:pPr>
      <w:r w:rsidRPr="00D47544">
        <w:t xml:space="preserve">Оформление документов, осуществляется в соответствии ГОСТ 19.106, при этом оформление таблиц и рисунков, а также ссылок на них осуществляется в соответствии с </w:t>
      </w:r>
      <w:r w:rsidR="00C0067C" w:rsidRPr="00D47544">
        <w:t xml:space="preserve">ГОСТ </w:t>
      </w:r>
      <w:proofErr w:type="gramStart"/>
      <w:r w:rsidR="00C0067C" w:rsidRPr="00D47544">
        <w:t>Р</w:t>
      </w:r>
      <w:proofErr w:type="gramEnd"/>
      <w:r w:rsidR="00C0067C" w:rsidRPr="00D47544">
        <w:t xml:space="preserve"> 2.105-2019</w:t>
      </w:r>
    </w:p>
    <w:p w:rsidR="00C66124" w:rsidRPr="00D47544" w:rsidRDefault="00C66124" w:rsidP="00846FB3">
      <w:pPr>
        <w:ind w:left="-142" w:firstLine="851"/>
      </w:pPr>
      <w:r w:rsidRPr="00D47544">
        <w:t xml:space="preserve">Алгоритм в виде схемы выполняют по правилам, установленным ГОСТ 19.701. Допускается использование при описании алгоритмов и </w:t>
      </w:r>
      <w:proofErr w:type="spellStart"/>
      <w:proofErr w:type="gramStart"/>
      <w:r w:rsidRPr="00D47544">
        <w:t>бизнес-моделей</w:t>
      </w:r>
      <w:proofErr w:type="spellEnd"/>
      <w:proofErr w:type="gramEnd"/>
      <w:r w:rsidRPr="00D47544">
        <w:t xml:space="preserve"> нотаций UML и BPMN.</w:t>
      </w:r>
    </w:p>
    <w:p w:rsidR="00C66124" w:rsidRPr="00D47544" w:rsidRDefault="00C66124" w:rsidP="00846FB3">
      <w:pPr>
        <w:pStyle w:val="34"/>
        <w:ind w:left="-142" w:firstLine="851"/>
      </w:pPr>
      <w:r w:rsidRPr="00D47544">
        <w:t xml:space="preserve">При оформлении документа разрешается использовать шрифты: </w:t>
      </w:r>
      <w:proofErr w:type="spellStart"/>
      <w:r w:rsidRPr="00D47544">
        <w:t>Times</w:t>
      </w:r>
      <w:proofErr w:type="spellEnd"/>
      <w:r w:rsidRPr="00D47544">
        <w:t xml:space="preserve"> </w:t>
      </w:r>
      <w:proofErr w:type="spellStart"/>
      <w:r w:rsidRPr="00D47544">
        <w:t>New</w:t>
      </w:r>
      <w:proofErr w:type="spellEnd"/>
      <w:r w:rsidRPr="00D47544">
        <w:t xml:space="preserve"> </w:t>
      </w:r>
      <w:proofErr w:type="spellStart"/>
      <w:r w:rsidRPr="00D47544">
        <w:t>Roman</w:t>
      </w:r>
      <w:proofErr w:type="spellEnd"/>
      <w:r w:rsidRPr="00D47544">
        <w:t xml:space="preserve"> (основной шрифт), </w:t>
      </w:r>
      <w:proofErr w:type="spellStart"/>
      <w:r w:rsidRPr="00D47544">
        <w:rPr>
          <w:rFonts w:ascii="Arial" w:hAnsi="Arial" w:cs="Arial"/>
        </w:rPr>
        <w:t>Arial</w:t>
      </w:r>
      <w:proofErr w:type="spellEnd"/>
      <w:r w:rsidRPr="00D47544">
        <w:t xml:space="preserve"> (для заголовков и выделений) и </w:t>
      </w:r>
      <w:proofErr w:type="spellStart"/>
      <w:r w:rsidRPr="00D47544">
        <w:rPr>
          <w:rFonts w:ascii="Courier New" w:hAnsi="Courier New" w:cs="Courier New"/>
        </w:rPr>
        <w:t>Courier</w:t>
      </w:r>
      <w:proofErr w:type="spellEnd"/>
      <w:r w:rsidRPr="00D47544">
        <w:rPr>
          <w:rFonts w:ascii="Courier New" w:hAnsi="Courier New" w:cs="Courier New"/>
        </w:rPr>
        <w:t xml:space="preserve"> </w:t>
      </w:r>
      <w:proofErr w:type="spellStart"/>
      <w:r w:rsidRPr="00D47544">
        <w:rPr>
          <w:rFonts w:ascii="Courier New" w:hAnsi="Courier New" w:cs="Courier New"/>
        </w:rPr>
        <w:t>New</w:t>
      </w:r>
      <w:proofErr w:type="spellEnd"/>
      <w:r w:rsidRPr="00D47544">
        <w:rPr>
          <w:rFonts w:ascii="Courier New" w:hAnsi="Courier New" w:cs="Courier New"/>
        </w:rPr>
        <w:t xml:space="preserve"> </w:t>
      </w:r>
      <w:r w:rsidRPr="00D47544">
        <w:t>(</w:t>
      </w:r>
      <w:proofErr w:type="spellStart"/>
      <w:r w:rsidRPr="00D47544">
        <w:t>моноширинный</w:t>
      </w:r>
      <w:proofErr w:type="spellEnd"/>
      <w:r w:rsidRPr="00D47544">
        <w:t xml:space="preserve"> – для листингов программ) либо аналогичными по начертанию шрифтами. Допускается использовать для заголовков и титульного листа шрифт </w:t>
      </w:r>
      <w:proofErr w:type="spellStart"/>
      <w:r w:rsidRPr="00D47544">
        <w:t>Times</w:t>
      </w:r>
      <w:proofErr w:type="spellEnd"/>
      <w:r w:rsidRPr="00D47544">
        <w:t xml:space="preserve"> </w:t>
      </w:r>
      <w:proofErr w:type="spellStart"/>
      <w:r w:rsidRPr="00D47544">
        <w:t>New</w:t>
      </w:r>
      <w:proofErr w:type="spellEnd"/>
      <w:r w:rsidRPr="00D47544">
        <w:t xml:space="preserve"> </w:t>
      </w:r>
      <w:proofErr w:type="spellStart"/>
      <w:r w:rsidRPr="00D47544">
        <w:t>Roman</w:t>
      </w:r>
      <w:proofErr w:type="spellEnd"/>
      <w:r w:rsidRPr="00D47544">
        <w:t>, для документации, предназначенной для передачи сторонним организациям.</w:t>
      </w:r>
    </w:p>
    <w:p w:rsidR="00C66124" w:rsidRPr="00D47544" w:rsidRDefault="00C66124" w:rsidP="00846FB3">
      <w:pPr>
        <w:pStyle w:val="34"/>
        <w:ind w:left="-142" w:firstLine="851"/>
      </w:pPr>
      <w:r w:rsidRPr="00D47544">
        <w:t>Основной текст должен быть набран размером 14 пунктов с междустрочным интервалом 18 пунктов или «множитель 1,1». Те</w:t>
      </w:r>
      <w:proofErr w:type="gramStart"/>
      <w:r w:rsidRPr="00D47544">
        <w:t>кст пр</w:t>
      </w:r>
      <w:proofErr w:type="gramEnd"/>
      <w:r w:rsidRPr="00D47544">
        <w:t>имечаний должен быть набран размером 12 пунктов с междустрочным интервалом: «одинарный». В таблицах допускается использовать шрифт размером в 14, 12 или 10 пунктов с междустрочным интервалом: «одинарный».</w:t>
      </w:r>
    </w:p>
    <w:p w:rsidR="00C66124" w:rsidRPr="00D47544" w:rsidRDefault="00C66124" w:rsidP="00846FB3">
      <w:pPr>
        <w:ind w:left="-142" w:firstLine="851"/>
      </w:pPr>
      <w:r w:rsidRPr="00D47544">
        <w:t>Перед абзацем допускается делать интервал в 3 пункта.</w:t>
      </w:r>
    </w:p>
    <w:p w:rsidR="00C66124" w:rsidRPr="00D47544" w:rsidRDefault="00C66124" w:rsidP="00846FB3">
      <w:pPr>
        <w:pStyle w:val="34"/>
        <w:ind w:left="-142" w:firstLine="851"/>
      </w:pPr>
      <w:r w:rsidRPr="00D47544">
        <w:t xml:space="preserve">Заголовки первого уровня (разделы, заголовки приложений, заголовки содержания и т.д.) набираются прописными буквами, полужирным шрифтом </w:t>
      </w:r>
      <w:proofErr w:type="spellStart"/>
      <w:r w:rsidRPr="00D47544">
        <w:t>Arial</w:t>
      </w:r>
      <w:proofErr w:type="spellEnd"/>
      <w:r w:rsidRPr="00D47544">
        <w:t xml:space="preserve"> размером 16 пунктов с междустрочным интервалом: «множитель 1,1». Интервал перед заголовком – 30 пунктов, после – 18 пунктов.</w:t>
      </w:r>
    </w:p>
    <w:p w:rsidR="00C66124" w:rsidRPr="00D47544" w:rsidRDefault="00C66124" w:rsidP="00846FB3">
      <w:pPr>
        <w:pStyle w:val="34"/>
        <w:ind w:left="-142" w:firstLine="851"/>
      </w:pPr>
      <w:r w:rsidRPr="00D47544">
        <w:t xml:space="preserve">Заголовки второго уровня (подразделы, разделы приложений) набираются строчными буквами с первой прописной, полужирным шрифтом </w:t>
      </w:r>
      <w:proofErr w:type="spellStart"/>
      <w:r w:rsidRPr="00D47544">
        <w:t>Arial</w:t>
      </w:r>
      <w:proofErr w:type="spellEnd"/>
      <w:r w:rsidRPr="00D47544">
        <w:t xml:space="preserve"> размером 16 пунктов с междустрочным интервалом: «множитель 1,1». Интервал перед заголовком – 30 пунктов, после – 18 пунктов.</w:t>
      </w:r>
    </w:p>
    <w:p w:rsidR="00C66124" w:rsidRPr="00D47544" w:rsidRDefault="00C66124" w:rsidP="00846FB3">
      <w:pPr>
        <w:pStyle w:val="34"/>
        <w:ind w:left="-142" w:firstLine="851"/>
      </w:pPr>
      <w:r w:rsidRPr="00D47544">
        <w:t xml:space="preserve">Заголовки третьего и четвертого уровней (пункты, подпункты) набираются строчными буквами с первой прописной, полужирным шрифтом </w:t>
      </w:r>
      <w:proofErr w:type="spellStart"/>
      <w:r w:rsidRPr="00D47544">
        <w:t>Arial</w:t>
      </w:r>
      <w:proofErr w:type="spellEnd"/>
      <w:r w:rsidRPr="00D47544">
        <w:t xml:space="preserve"> размером, соответственно, 14 и 13 пунктов с междустрочным интервалом: «множитель 1,1». Интервал перед заголовком – 18 пунктов, после – 12 пунктов.</w:t>
      </w:r>
    </w:p>
    <w:p w:rsidR="00C66124" w:rsidRPr="00D47544" w:rsidRDefault="00C66124" w:rsidP="00846FB3">
      <w:pPr>
        <w:pStyle w:val="34"/>
        <w:ind w:left="-142" w:firstLine="851"/>
      </w:pPr>
      <w:r w:rsidRPr="00D47544">
        <w:t xml:space="preserve">Заголовки пятого, шестого и т.д. уровней не нумеруются, набираются шрифтом </w:t>
      </w:r>
      <w:proofErr w:type="spellStart"/>
      <w:r w:rsidRPr="00D47544">
        <w:t>Times</w:t>
      </w:r>
      <w:proofErr w:type="spellEnd"/>
      <w:r w:rsidRPr="00D47544">
        <w:t xml:space="preserve"> </w:t>
      </w:r>
      <w:proofErr w:type="spellStart"/>
      <w:r w:rsidRPr="00D47544">
        <w:t>New</w:t>
      </w:r>
      <w:proofErr w:type="spellEnd"/>
      <w:r w:rsidRPr="00D47544">
        <w:t xml:space="preserve"> </w:t>
      </w:r>
      <w:proofErr w:type="spellStart"/>
      <w:r w:rsidRPr="00D47544">
        <w:t>Roman</w:t>
      </w:r>
      <w:proofErr w:type="spellEnd"/>
      <w:r w:rsidRPr="00D47544">
        <w:t>. Допускается выделение полужирным шрифтом, курсивом и подчеркиванием, единообразно в пределах документа.</w:t>
      </w:r>
    </w:p>
    <w:p w:rsidR="00C66124" w:rsidRPr="00D47544" w:rsidRDefault="00C66124" w:rsidP="00846FB3">
      <w:pPr>
        <w:pStyle w:val="34"/>
        <w:ind w:left="-142" w:firstLine="851"/>
      </w:pPr>
      <w:r w:rsidRPr="00D47544">
        <w:t xml:space="preserve">Заголовки первого уровня выполняются с выравниванием «по центру», остальных уровней – с выравниванием по левому краю без отступа в первой строке. </w:t>
      </w:r>
    </w:p>
    <w:p w:rsidR="0074214F" w:rsidRPr="00D47544" w:rsidRDefault="0074214F" w:rsidP="00846FB3">
      <w:pPr>
        <w:pStyle w:val="34"/>
        <w:ind w:left="-142" w:firstLine="851"/>
      </w:pPr>
      <w:r w:rsidRPr="00D47544">
        <w:t xml:space="preserve">В тексте документа могут быть приведены перечисления. Перечисления разделяют </w:t>
      </w:r>
      <w:proofErr w:type="gramStart"/>
      <w:r w:rsidRPr="00D47544">
        <w:t>на</w:t>
      </w:r>
      <w:proofErr w:type="gramEnd"/>
      <w:r w:rsidRPr="00D47544">
        <w:t xml:space="preserve"> нумерованные и ненумерованные.</w:t>
      </w:r>
    </w:p>
    <w:p w:rsidR="0074214F" w:rsidRPr="00D47544" w:rsidRDefault="0074214F" w:rsidP="00846FB3">
      <w:pPr>
        <w:ind w:left="-142" w:firstLine="851"/>
      </w:pPr>
      <w:r w:rsidRPr="00D47544">
        <w:rPr>
          <w:spacing w:val="-6"/>
        </w:rPr>
        <w:t>Перед каждым пунктом нумерованного перечисления ставят арабскую цифру</w:t>
      </w:r>
      <w:r w:rsidRPr="00D47544">
        <w:t xml:space="preserve"> со скобкой. Запрещено использовать цифру с точкой. Перед каждым пунктом </w:t>
      </w:r>
      <w:proofErr w:type="gramStart"/>
      <w:r w:rsidRPr="00D47544">
        <w:t>ненумерованного</w:t>
      </w:r>
      <w:proofErr w:type="gramEnd"/>
      <w:r w:rsidRPr="00D47544">
        <w:t xml:space="preserve"> – маркер. В качестве маркера следует использовать дефис.</w:t>
      </w:r>
    </w:p>
    <w:p w:rsidR="0074214F" w:rsidRPr="00D47544" w:rsidRDefault="0074214F" w:rsidP="00846FB3">
      <w:pPr>
        <w:ind w:left="-142" w:firstLine="851"/>
      </w:pPr>
      <w:r w:rsidRPr="00D47544">
        <w:t>Текст абзаца перечисления должен быть выровнен по левому краю с отступом, а номер или маркер пункта должен находиться левее границы текста перечисления.</w:t>
      </w:r>
    </w:p>
    <w:p w:rsidR="0074214F" w:rsidRPr="00D47544" w:rsidRDefault="0074214F" w:rsidP="00846FB3">
      <w:pPr>
        <w:ind w:left="-142" w:firstLine="851"/>
      </w:pPr>
      <w:r w:rsidRPr="00D47544">
        <w:t>Допускается создавать многоуровневые перечисления, в том числе комбинируя нумерованные и маркерные перечисления. Каждый уровень многоуровневого перечисления должен отличаться от предыдущего уровня отступом слева.</w:t>
      </w:r>
    </w:p>
    <w:p w:rsidR="0074214F" w:rsidRPr="00D47544" w:rsidRDefault="0074214F" w:rsidP="00846FB3">
      <w:pPr>
        <w:ind w:left="-142" w:firstLine="851"/>
      </w:pPr>
      <w:r w:rsidRPr="00D47544">
        <w:t>Каждый пункт перечисления рекомендуется писать со строчной буквы, а в конце пункта ставить запятую или точку с запятой (в последнем пункте – точку). Допускается начинать каждый пун</w:t>
      </w:r>
      <w:proofErr w:type="gramStart"/>
      <w:r w:rsidRPr="00D47544">
        <w:t>кт с пр</w:t>
      </w:r>
      <w:proofErr w:type="gramEnd"/>
      <w:r w:rsidRPr="00D47544">
        <w:t>описной буквы. При этом в конце каждого пункта нужно ставить точку.</w:t>
      </w:r>
    </w:p>
    <w:p w:rsidR="0074214F" w:rsidRPr="00D47544" w:rsidRDefault="0074214F" w:rsidP="00846FB3">
      <w:pPr>
        <w:pStyle w:val="34"/>
        <w:ind w:left="-142" w:firstLine="851"/>
      </w:pPr>
      <w:r w:rsidRPr="00D47544">
        <w:t>Шаблоны с детализированными требования к содержанию и заполнению разделов отдельных видов документов представлены в приложениях к настоящему стандарту.</w:t>
      </w:r>
    </w:p>
    <w:p w:rsidR="0074214F" w:rsidRPr="00D47544" w:rsidRDefault="00052859" w:rsidP="00846FB3">
      <w:pPr>
        <w:ind w:left="-142" w:firstLine="851"/>
      </w:pPr>
      <w:r>
        <w:t>7.1.11</w:t>
      </w:r>
      <w:proofErr w:type="gramStart"/>
      <w:r w:rsidR="00777D17" w:rsidRPr="00D47544">
        <w:t xml:space="preserve"> </w:t>
      </w:r>
      <w:r w:rsidR="0074214F" w:rsidRPr="00D47544">
        <w:t>Н</w:t>
      </w:r>
      <w:proofErr w:type="gramEnd"/>
      <w:r w:rsidR="0074214F" w:rsidRPr="00D47544">
        <w:t>е допускается удалять, объединять или переименовывать предусмотренные шаблоном разделы, подразделы, пункты и подпункты.</w:t>
      </w:r>
    </w:p>
    <w:p w:rsidR="0074214F" w:rsidRPr="00D47544" w:rsidRDefault="0074214F" w:rsidP="00846FB3">
      <w:pPr>
        <w:ind w:left="-142" w:firstLine="851"/>
      </w:pPr>
      <w:r w:rsidRPr="00D47544">
        <w:t>Допускается вводить дополнительные структурные единицы внутри разделов, подразделов, пунктов и подпунктов, б</w:t>
      </w:r>
      <w:r w:rsidR="00052859">
        <w:t>олее мелкие, чем предусмотре</w:t>
      </w:r>
      <w:r w:rsidR="004E0C5B">
        <w:t>н</w:t>
      </w:r>
      <w:r w:rsidR="00052859">
        <w:t>ы</w:t>
      </w:r>
      <w:r w:rsidRPr="00D47544">
        <w:t xml:space="preserve"> шаблоном.</w:t>
      </w:r>
    </w:p>
    <w:p w:rsidR="00C66124" w:rsidRPr="00D47544" w:rsidRDefault="00C66124" w:rsidP="00BC66A1">
      <w:pPr>
        <w:pStyle w:val="21"/>
        <w:ind w:hanging="4520"/>
      </w:pPr>
      <w:bookmarkStart w:id="26" w:name="_Toc433640139"/>
      <w:bookmarkStart w:id="27" w:name="_Toc17447266"/>
      <w:bookmarkStart w:id="28" w:name="_Toc61624834"/>
      <w:r w:rsidRPr="00D47544">
        <w:t>Оформление и нумерация страниц документа</w:t>
      </w:r>
      <w:bookmarkEnd w:id="26"/>
      <w:bookmarkEnd w:id="27"/>
      <w:bookmarkEnd w:id="28"/>
    </w:p>
    <w:p w:rsidR="00C66124" w:rsidRPr="00D47544" w:rsidRDefault="00C66124" w:rsidP="00846FB3">
      <w:pPr>
        <w:pStyle w:val="34"/>
        <w:ind w:left="0" w:firstLine="709"/>
      </w:pPr>
      <w:r w:rsidRPr="00D47544">
        <w:rPr>
          <w:spacing w:val="-2"/>
        </w:rPr>
        <w:t>Техническая документация выполняется на листах без рамок формата А</w:t>
      </w:r>
      <w:proofErr w:type="gramStart"/>
      <w:r w:rsidRPr="00D47544">
        <w:rPr>
          <w:spacing w:val="-2"/>
        </w:rPr>
        <w:t>4</w:t>
      </w:r>
      <w:proofErr w:type="gramEnd"/>
      <w:r w:rsidRPr="00D47544">
        <w:rPr>
          <w:spacing w:val="-2"/>
        </w:rPr>
        <w:t xml:space="preserve"> (ГОСТ 2.301)</w:t>
      </w:r>
      <w:r w:rsidRPr="00D47544">
        <w:t>. Допускается оформление на листах формата А3. Вне зависимости от ориентации страницы (книжной или альбомной) листы форматов А</w:t>
      </w:r>
      <w:proofErr w:type="gramStart"/>
      <w:r w:rsidRPr="00D47544">
        <w:t>4</w:t>
      </w:r>
      <w:proofErr w:type="gramEnd"/>
      <w:r w:rsidRPr="00D47544">
        <w:t xml:space="preserve"> и А3 должны иметь поля </w:t>
      </w:r>
      <w:r w:rsidRPr="00D47544">
        <w:rPr>
          <w:u w:val="single"/>
        </w:rPr>
        <w:t>не менее</w:t>
      </w:r>
      <w:r w:rsidRPr="00D47544">
        <w:t>: слева 20 мм, сверху 25 мм, справа 10 мм, снизу 15 мм (</w:t>
      </w:r>
      <w:r w:rsidR="00B57D19" w:rsidRPr="00D47544">
        <w:t>Примеры размеров полей на листах форматов А3 и А4</w:t>
      </w:r>
      <w:r w:rsidRPr="00D47544">
        <w:t xml:space="preserve"> </w:t>
      </w:r>
      <w:r w:rsidR="00B57D19" w:rsidRPr="00D47544">
        <w:t xml:space="preserve">показаны на </w:t>
      </w:r>
      <w:r w:rsidRPr="00D47544">
        <w:t>рисун</w:t>
      </w:r>
      <w:r w:rsidR="00B57D19" w:rsidRPr="00D47544">
        <w:t>ке</w:t>
      </w:r>
      <w:r w:rsidRPr="00D47544">
        <w:t xml:space="preserve"> </w:t>
      </w:r>
      <w:r w:rsidR="00B57D19" w:rsidRPr="00D47544">
        <w:t>7.</w:t>
      </w:r>
      <w:r w:rsidR="00035E32" w:rsidRPr="00D47544">
        <w:t>1</w:t>
      </w:r>
      <w:r w:rsidRPr="00D47544">
        <w:t xml:space="preserve"> и рисун</w:t>
      </w:r>
      <w:r w:rsidR="00B57D19" w:rsidRPr="00D47544">
        <w:t>ке</w:t>
      </w:r>
      <w:r w:rsidRPr="00D47544">
        <w:t xml:space="preserve"> </w:t>
      </w:r>
      <w:r w:rsidR="00B57D19" w:rsidRPr="00D47544">
        <w:t>7.</w:t>
      </w:r>
      <w:r w:rsidR="00035E32" w:rsidRPr="00D47544">
        <w:t>2</w:t>
      </w:r>
      <w:r w:rsidRPr="00D47544">
        <w:t>).</w:t>
      </w:r>
    </w:p>
    <w:p w:rsidR="004671B4" w:rsidRPr="00D47544" w:rsidRDefault="004671B4" w:rsidP="00846FB3">
      <w:pPr>
        <w:pStyle w:val="34"/>
        <w:ind w:left="0" w:firstLine="709"/>
      </w:pPr>
      <w:r w:rsidRPr="00D47544">
        <w:t>Подшивка листов осуществляется по их левой (длиной 297 мм) стороне. В случае альбомной ориентации страницы на формате А</w:t>
      </w:r>
      <w:proofErr w:type="gramStart"/>
      <w:r w:rsidRPr="00D47544">
        <w:t>4</w:t>
      </w:r>
      <w:proofErr w:type="gramEnd"/>
      <w:r w:rsidRPr="00D47544">
        <w:t xml:space="preserve"> или книжной – на формате А3, верхняя часть текста должна быть обращена в сторону поля подшивки.</w:t>
      </w:r>
    </w:p>
    <w:p w:rsidR="004671B4" w:rsidRPr="00D47544" w:rsidRDefault="004671B4" w:rsidP="00846FB3">
      <w:pPr>
        <w:pStyle w:val="34"/>
        <w:ind w:left="0" w:firstLine="709"/>
      </w:pPr>
      <w:r w:rsidRPr="00D47544">
        <w:t>При подшивке листов формата А3 в том формата А</w:t>
      </w:r>
      <w:proofErr w:type="gramStart"/>
      <w:r w:rsidRPr="00D47544">
        <w:t>4</w:t>
      </w:r>
      <w:proofErr w:type="gramEnd"/>
      <w:r w:rsidRPr="00D47544">
        <w:t>, лист формата А3 складывается пополам, текстом (изображением) наружу, затем правая половина листа складывается ещё раз пополам, текстом внутрь (</w:t>
      </w:r>
      <w:r w:rsidR="00B57D19" w:rsidRPr="00D47544">
        <w:t>Пример подшивки листа формата А3 в том формата А4</w:t>
      </w:r>
      <w:r w:rsidRPr="00D47544">
        <w:t xml:space="preserve"> </w:t>
      </w:r>
      <w:r w:rsidR="00B57D19" w:rsidRPr="00D47544">
        <w:t>показан на рисунке</w:t>
      </w:r>
      <w:r w:rsidRPr="00D47544">
        <w:t xml:space="preserve"> </w:t>
      </w:r>
      <w:r w:rsidR="00B57D19" w:rsidRPr="00D47544">
        <w:t>7.</w:t>
      </w:r>
      <w:r w:rsidR="00035E32" w:rsidRPr="00D47544">
        <w:t>3</w:t>
      </w:r>
      <w:r w:rsidRPr="00D47544">
        <w:t>).</w:t>
      </w:r>
    </w:p>
    <w:p w:rsidR="00C66124" w:rsidRPr="00D47544" w:rsidRDefault="00C66124" w:rsidP="00C66124">
      <w:pPr>
        <w:pStyle w:val="a8"/>
        <w:spacing w:before="0"/>
      </w:pPr>
      <w:r w:rsidRPr="00D47544">
        <w:rPr>
          <w:noProof/>
          <w:lang w:eastAsia="ru-RU"/>
        </w:rPr>
        <w:drawing>
          <wp:inline distT="0" distB="0" distL="0" distR="0">
            <wp:extent cx="5242884" cy="34318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srcRect l="8067" r="5882" b="1260"/>
                    <a:stretch>
                      <a:fillRect/>
                    </a:stretch>
                  </pic:blipFill>
                  <pic:spPr bwMode="auto">
                    <a:xfrm>
                      <a:off x="0" y="0"/>
                      <a:ext cx="5242884" cy="3431860"/>
                    </a:xfrm>
                    <a:prstGeom prst="rect">
                      <a:avLst/>
                    </a:prstGeom>
                    <a:noFill/>
                    <a:ln w="9525">
                      <a:noFill/>
                      <a:miter lim="800000"/>
                      <a:headEnd/>
                      <a:tailEnd/>
                    </a:ln>
                  </pic:spPr>
                </pic:pic>
              </a:graphicData>
            </a:graphic>
          </wp:inline>
        </w:drawing>
      </w:r>
    </w:p>
    <w:p w:rsidR="00C66124" w:rsidRPr="00D47544" w:rsidRDefault="00C66124" w:rsidP="00C66124">
      <w:pPr>
        <w:pStyle w:val="a7"/>
        <w:spacing w:before="0"/>
      </w:pPr>
      <w:r w:rsidRPr="00D47544">
        <w:t xml:space="preserve">Рисунок </w:t>
      </w:r>
      <w:r w:rsidR="00B57D19" w:rsidRPr="00D47544">
        <w:t>7.</w:t>
      </w:r>
      <w:r w:rsidR="00035E32" w:rsidRPr="00D47544">
        <w:t>1</w:t>
      </w:r>
      <w:r w:rsidRPr="00D47544">
        <w:t xml:space="preserve"> – Размеры полей на листах формата А</w:t>
      </w:r>
      <w:proofErr w:type="gramStart"/>
      <w:r w:rsidRPr="00D47544">
        <w:t>4</w:t>
      </w:r>
      <w:proofErr w:type="gramEnd"/>
    </w:p>
    <w:p w:rsidR="00C66124" w:rsidRPr="00D47544" w:rsidRDefault="00C66124" w:rsidP="00C66124">
      <w:pPr>
        <w:pStyle w:val="a8"/>
        <w:spacing w:before="0"/>
      </w:pPr>
      <w:r w:rsidRPr="00D47544">
        <w:rPr>
          <w:noProof/>
          <w:lang w:eastAsia="ru-RU"/>
        </w:rPr>
        <w:drawing>
          <wp:inline distT="0" distB="0" distL="0" distR="0">
            <wp:extent cx="4408714" cy="340722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srcRect l="5568" t="5028" r="4232" b="1955"/>
                    <a:stretch>
                      <a:fillRect/>
                    </a:stretch>
                  </pic:blipFill>
                  <pic:spPr bwMode="auto">
                    <a:xfrm>
                      <a:off x="0" y="0"/>
                      <a:ext cx="4408714" cy="3407228"/>
                    </a:xfrm>
                    <a:prstGeom prst="rect">
                      <a:avLst/>
                    </a:prstGeom>
                    <a:noFill/>
                    <a:ln w="9525">
                      <a:noFill/>
                      <a:miter lim="800000"/>
                      <a:headEnd/>
                      <a:tailEnd/>
                    </a:ln>
                  </pic:spPr>
                </pic:pic>
              </a:graphicData>
            </a:graphic>
          </wp:inline>
        </w:drawing>
      </w:r>
    </w:p>
    <w:p w:rsidR="00C66124" w:rsidRPr="00D47544" w:rsidRDefault="00C66124" w:rsidP="00C66124">
      <w:pPr>
        <w:pStyle w:val="a7"/>
        <w:spacing w:before="0"/>
      </w:pPr>
      <w:r w:rsidRPr="00D47544">
        <w:t xml:space="preserve">Рисунок </w:t>
      </w:r>
      <w:r w:rsidR="00B57D19" w:rsidRPr="00D47544">
        <w:t>7.</w:t>
      </w:r>
      <w:r w:rsidR="00035E32" w:rsidRPr="00D47544">
        <w:t>2</w:t>
      </w:r>
      <w:r w:rsidRPr="00D47544">
        <w:t xml:space="preserve"> – Размеры полей на листах формата А3</w:t>
      </w:r>
    </w:p>
    <w:p w:rsidR="00C66124" w:rsidRPr="00D47544" w:rsidRDefault="00C66124" w:rsidP="00C66124">
      <w:pPr>
        <w:pStyle w:val="a8"/>
        <w:spacing w:before="0"/>
      </w:pPr>
      <w:r w:rsidRPr="00D47544">
        <w:rPr>
          <w:noProof/>
          <w:lang w:eastAsia="ru-RU"/>
        </w:rPr>
        <w:drawing>
          <wp:inline distT="0" distB="0" distL="0" distR="0">
            <wp:extent cx="2387600" cy="32766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srcRect l="6639" t="7527" r="54357"/>
                    <a:stretch>
                      <a:fillRect/>
                    </a:stretch>
                  </pic:blipFill>
                  <pic:spPr bwMode="auto">
                    <a:xfrm>
                      <a:off x="0" y="0"/>
                      <a:ext cx="2387600" cy="3276600"/>
                    </a:xfrm>
                    <a:prstGeom prst="rect">
                      <a:avLst/>
                    </a:prstGeom>
                    <a:noFill/>
                    <a:ln w="9525">
                      <a:noFill/>
                      <a:miter lim="800000"/>
                      <a:headEnd/>
                      <a:tailEnd/>
                    </a:ln>
                  </pic:spPr>
                </pic:pic>
              </a:graphicData>
            </a:graphic>
          </wp:inline>
        </w:drawing>
      </w:r>
    </w:p>
    <w:p w:rsidR="00CB6F92" w:rsidRDefault="00C66124" w:rsidP="00CD205E">
      <w:pPr>
        <w:pStyle w:val="a7"/>
        <w:spacing w:beforeLines="60"/>
      </w:pPr>
      <w:r w:rsidRPr="00D47544">
        <w:t xml:space="preserve">Рисунок </w:t>
      </w:r>
      <w:r w:rsidR="00B57D19" w:rsidRPr="00D47544">
        <w:t>7.</w:t>
      </w:r>
      <w:r w:rsidR="00035E32" w:rsidRPr="00D47544">
        <w:t>3</w:t>
      </w:r>
      <w:r w:rsidRPr="00D47544">
        <w:t xml:space="preserve"> – Подшивка листа формата А3 в том формата А</w:t>
      </w:r>
      <w:proofErr w:type="gramStart"/>
      <w:r w:rsidRPr="00D47544">
        <w:t>4</w:t>
      </w:r>
      <w:proofErr w:type="gramEnd"/>
    </w:p>
    <w:p w:rsidR="00CB6F92" w:rsidRDefault="00C66124" w:rsidP="00CD205E">
      <w:pPr>
        <w:pStyle w:val="34"/>
        <w:spacing w:beforeLines="60"/>
        <w:ind w:left="0" w:firstLine="709"/>
      </w:pPr>
      <w:bookmarkStart w:id="29" w:name="_Ref217880387"/>
      <w:r w:rsidRPr="00D47544">
        <w:t>На всех страницах документа, кроме первой страницы титульного листа, в верхней части листа должны располагаться порядковый номер страницы и под ним – обозначение документа (</w:t>
      </w:r>
      <w:proofErr w:type="gramStart"/>
      <w:r w:rsidRPr="00D47544">
        <w:t>см</w:t>
      </w:r>
      <w:proofErr w:type="gramEnd"/>
      <w:r w:rsidRPr="00D47544">
        <w:t xml:space="preserve">. раздел </w:t>
      </w:r>
      <w:fldSimple w:instr=" REF _Ref536701712 \r \h  \* MERGEFORMAT ">
        <w:r w:rsidRPr="00D47544">
          <w:t>8</w:t>
        </w:r>
      </w:fldSimple>
      <w:r w:rsidRPr="00D47544">
        <w:t>).</w:t>
      </w:r>
    </w:p>
    <w:p w:rsidR="00CB6F92" w:rsidRDefault="00C66124" w:rsidP="00CD205E">
      <w:pPr>
        <w:spacing w:beforeLines="60"/>
      </w:pPr>
      <w:r w:rsidRPr="00D47544">
        <w:t>На листах А</w:t>
      </w:r>
      <w:proofErr w:type="gramStart"/>
      <w:r w:rsidRPr="00D47544">
        <w:t>4</w:t>
      </w:r>
      <w:proofErr w:type="gramEnd"/>
      <w:r w:rsidRPr="00D47544">
        <w:t xml:space="preserve"> номер и обозначение страницы должны быть расположены по горизонтали симметрично относительно поля текста. На листах формата А3 – на таком же расстоянии от левого края листа, как на листе формата А</w:t>
      </w:r>
      <w:proofErr w:type="gramStart"/>
      <w:r w:rsidRPr="00D47544">
        <w:t>4</w:t>
      </w:r>
      <w:proofErr w:type="gramEnd"/>
      <w:r w:rsidRPr="00D47544">
        <w:t>.</w:t>
      </w:r>
    </w:p>
    <w:p w:rsidR="00CB6F92" w:rsidRDefault="00C66124" w:rsidP="00CD205E">
      <w:pPr>
        <w:spacing w:beforeLines="60"/>
      </w:pPr>
      <w:r w:rsidRPr="00D47544">
        <w:t xml:space="preserve">Номер страницы и обозначение документа должны быть набраны шрифтом </w:t>
      </w:r>
      <w:r w:rsidRPr="00D47544">
        <w:rPr>
          <w:lang w:val="en-US"/>
        </w:rPr>
        <w:t>Times</w:t>
      </w:r>
      <w:r w:rsidRPr="00D47544">
        <w:t xml:space="preserve"> </w:t>
      </w:r>
      <w:r w:rsidRPr="00D47544">
        <w:rPr>
          <w:lang w:val="en-US"/>
        </w:rPr>
        <w:t>New</w:t>
      </w:r>
      <w:r w:rsidRPr="00D47544">
        <w:t xml:space="preserve"> </w:t>
      </w:r>
      <w:r w:rsidRPr="00D47544">
        <w:rPr>
          <w:lang w:val="en-US"/>
        </w:rPr>
        <w:t>Roman</w:t>
      </w:r>
      <w:r w:rsidRPr="00D47544">
        <w:t xml:space="preserve"> светлого начертания размером 14 пунктов с междустрочным интервалом 1,1 (18 пунктов).</w:t>
      </w:r>
    </w:p>
    <w:p w:rsidR="00CB6F92" w:rsidRDefault="00C66124" w:rsidP="00CD205E">
      <w:pPr>
        <w:pStyle w:val="34"/>
        <w:spacing w:beforeLines="60"/>
        <w:ind w:left="0" w:firstLine="709"/>
      </w:pPr>
      <w:r w:rsidRPr="00D47544">
        <w:t>Нумерация страниц документа и приложений, входящих в состав документа, должна быть сквозная. Если документ разбивается на части, нумерацию страниц документа производят в пределах каждой части.</w:t>
      </w:r>
    </w:p>
    <w:bookmarkEnd w:id="29"/>
    <w:p w:rsidR="00CB6F92" w:rsidRDefault="00C66124" w:rsidP="00CD205E">
      <w:pPr>
        <w:pStyle w:val="34"/>
        <w:spacing w:beforeLines="60"/>
        <w:ind w:left="0" w:firstLine="709"/>
      </w:pPr>
      <w:r w:rsidRPr="00D47544">
        <w:t>Титульный лист является первым листом документа и входит в число листов документа.</w:t>
      </w:r>
    </w:p>
    <w:p w:rsidR="00C66124" w:rsidRPr="00D47544" w:rsidRDefault="00C66124" w:rsidP="00C66124">
      <w:pPr>
        <w:pStyle w:val="21"/>
        <w:spacing w:line="264" w:lineRule="auto"/>
        <w:ind w:left="550"/>
      </w:pPr>
      <w:bookmarkStart w:id="30" w:name="_Toc433640140"/>
      <w:bookmarkStart w:id="31" w:name="_Toc17447267"/>
      <w:bookmarkStart w:id="32" w:name="_Toc61624835"/>
      <w:r w:rsidRPr="00D47544">
        <w:t>Структура документа</w:t>
      </w:r>
      <w:bookmarkEnd w:id="30"/>
      <w:bookmarkEnd w:id="31"/>
      <w:bookmarkEnd w:id="32"/>
    </w:p>
    <w:p w:rsidR="00CB6F92" w:rsidRDefault="00C66124" w:rsidP="00CD205E">
      <w:pPr>
        <w:pStyle w:val="34"/>
        <w:spacing w:beforeLines="60"/>
        <w:ind w:hanging="5249"/>
      </w:pPr>
      <w:r w:rsidRPr="00D47544">
        <w:t>Технические документы должны иметь следующую структуру:</w:t>
      </w:r>
    </w:p>
    <w:p w:rsidR="00C66124" w:rsidRPr="00D47544" w:rsidRDefault="0087543B" w:rsidP="003F0259">
      <w:pPr>
        <w:pStyle w:val="1-"/>
        <w:keepNext/>
        <w:numPr>
          <w:ilvl w:val="0"/>
          <w:numId w:val="0"/>
        </w:numPr>
        <w:ind w:left="935"/>
      </w:pPr>
      <w:r w:rsidRPr="00D47544">
        <w:t xml:space="preserve">а) </w:t>
      </w:r>
      <w:r w:rsidR="00C66124" w:rsidRPr="00D47544">
        <w:t>титульная часть;</w:t>
      </w:r>
    </w:p>
    <w:p w:rsidR="00C66124" w:rsidRPr="00D47544" w:rsidRDefault="00C66124" w:rsidP="003F0259">
      <w:pPr>
        <w:pStyle w:val="2-"/>
      </w:pPr>
      <w:r w:rsidRPr="00D47544">
        <w:t>титульный лист;</w:t>
      </w:r>
    </w:p>
    <w:p w:rsidR="00C66124" w:rsidRPr="00D47544" w:rsidRDefault="0087543B" w:rsidP="003F0259">
      <w:pPr>
        <w:pStyle w:val="1-"/>
        <w:numPr>
          <w:ilvl w:val="0"/>
          <w:numId w:val="0"/>
        </w:numPr>
        <w:ind w:left="935"/>
      </w:pPr>
      <w:r w:rsidRPr="00D47544">
        <w:t xml:space="preserve">б) </w:t>
      </w:r>
      <w:r w:rsidR="00C66124" w:rsidRPr="00D47544">
        <w:t>информационная часть;</w:t>
      </w:r>
    </w:p>
    <w:p w:rsidR="00C66124" w:rsidRPr="00D47544" w:rsidRDefault="00C66124" w:rsidP="003F0259">
      <w:pPr>
        <w:pStyle w:val="2-"/>
      </w:pPr>
      <w:r w:rsidRPr="00D47544">
        <w:t>аннотация;</w:t>
      </w:r>
    </w:p>
    <w:p w:rsidR="00C66124" w:rsidRPr="00D47544" w:rsidRDefault="00C66124" w:rsidP="003F0259">
      <w:pPr>
        <w:pStyle w:val="2-"/>
      </w:pPr>
      <w:r w:rsidRPr="00D47544">
        <w:t>лист содержания;</w:t>
      </w:r>
    </w:p>
    <w:p w:rsidR="00C66124" w:rsidRPr="00D47544" w:rsidRDefault="0087543B" w:rsidP="003F0259">
      <w:pPr>
        <w:pStyle w:val="1-"/>
        <w:numPr>
          <w:ilvl w:val="0"/>
          <w:numId w:val="0"/>
        </w:numPr>
        <w:ind w:left="935"/>
      </w:pPr>
      <w:r w:rsidRPr="00D47544">
        <w:t xml:space="preserve">в) </w:t>
      </w:r>
      <w:r w:rsidR="00C66124" w:rsidRPr="00D47544">
        <w:t>основная часть;</w:t>
      </w:r>
    </w:p>
    <w:p w:rsidR="00C66124" w:rsidRPr="00D47544" w:rsidRDefault="00C66124" w:rsidP="003F0259">
      <w:pPr>
        <w:pStyle w:val="2-"/>
      </w:pPr>
      <w:r w:rsidRPr="00D47544">
        <w:t>текст документа (с рисунками, таблицами и т. п.);</w:t>
      </w:r>
    </w:p>
    <w:p w:rsidR="00C66124" w:rsidRPr="00D47544" w:rsidRDefault="00C66124" w:rsidP="003F0259">
      <w:pPr>
        <w:pStyle w:val="2-"/>
      </w:pPr>
      <w:r w:rsidRPr="00D47544">
        <w:t>приложения;</w:t>
      </w:r>
    </w:p>
    <w:p w:rsidR="00C66124" w:rsidRPr="00D47544" w:rsidRDefault="00C66124" w:rsidP="003F0259">
      <w:pPr>
        <w:pStyle w:val="2-"/>
      </w:pPr>
      <w:r w:rsidRPr="00D47544">
        <w:t>перечень терминов;</w:t>
      </w:r>
    </w:p>
    <w:p w:rsidR="00C66124" w:rsidRPr="00D47544" w:rsidRDefault="00C66124" w:rsidP="003F0259">
      <w:pPr>
        <w:pStyle w:val="2-"/>
      </w:pPr>
      <w:r w:rsidRPr="00D47544">
        <w:t>перечень сокращений;</w:t>
      </w:r>
    </w:p>
    <w:p w:rsidR="00C66124" w:rsidRPr="00D47544" w:rsidRDefault="00C66124" w:rsidP="003F0259">
      <w:pPr>
        <w:pStyle w:val="2-"/>
      </w:pPr>
      <w:r w:rsidRPr="00D47544">
        <w:t>перечень рисунков;</w:t>
      </w:r>
    </w:p>
    <w:p w:rsidR="00C66124" w:rsidRPr="00D47544" w:rsidRDefault="00C66124" w:rsidP="003F0259">
      <w:pPr>
        <w:pStyle w:val="2-"/>
      </w:pPr>
      <w:r w:rsidRPr="00D47544">
        <w:t>перечень таблиц;</w:t>
      </w:r>
    </w:p>
    <w:p w:rsidR="00C66124" w:rsidRPr="00D47544" w:rsidRDefault="00C66124" w:rsidP="003F0259">
      <w:pPr>
        <w:pStyle w:val="2-"/>
      </w:pPr>
      <w:r w:rsidRPr="00D47544">
        <w:t>предметный указатель;</w:t>
      </w:r>
    </w:p>
    <w:p w:rsidR="00C66124" w:rsidRPr="00D47544" w:rsidRDefault="00C66124" w:rsidP="003F0259">
      <w:pPr>
        <w:pStyle w:val="2-"/>
      </w:pPr>
      <w:r w:rsidRPr="00D47544">
        <w:t>перечень ссылочных документов;</w:t>
      </w:r>
    </w:p>
    <w:p w:rsidR="00C66124" w:rsidRPr="00D47544" w:rsidRDefault="00C66124" w:rsidP="003F0259">
      <w:pPr>
        <w:pStyle w:val="2-"/>
      </w:pPr>
      <w:r w:rsidRPr="00D47544">
        <w:t>перечень символов и числовых коэффициентов;</w:t>
      </w:r>
    </w:p>
    <w:p w:rsidR="00C66124" w:rsidRPr="00D47544" w:rsidRDefault="0087543B" w:rsidP="003F0259">
      <w:pPr>
        <w:pStyle w:val="1-"/>
        <w:numPr>
          <w:ilvl w:val="0"/>
          <w:numId w:val="0"/>
        </w:numPr>
        <w:ind w:left="935"/>
      </w:pPr>
      <w:r w:rsidRPr="00D47544">
        <w:t xml:space="preserve">г) </w:t>
      </w:r>
      <w:r w:rsidR="00C66124" w:rsidRPr="00D47544">
        <w:t>часть регистрации изменений и подписей;</w:t>
      </w:r>
    </w:p>
    <w:p w:rsidR="00C66124" w:rsidRPr="00D47544" w:rsidRDefault="00C66124" w:rsidP="003F0259">
      <w:pPr>
        <w:pStyle w:val="2-"/>
      </w:pPr>
      <w:r w:rsidRPr="00D47544">
        <w:t>лист подписей.</w:t>
      </w:r>
    </w:p>
    <w:p w:rsidR="00C66124" w:rsidRPr="00D47544" w:rsidRDefault="00C66124" w:rsidP="003F0259">
      <w:pPr>
        <w:pStyle w:val="2-"/>
      </w:pPr>
      <w:r w:rsidRPr="00D47544">
        <w:t>лист регистрации изменений;</w:t>
      </w:r>
    </w:p>
    <w:p w:rsidR="00CB6F92" w:rsidRDefault="007459C4" w:rsidP="00CD205E">
      <w:pPr>
        <w:pStyle w:val="af0"/>
        <w:spacing w:beforeLines="60"/>
      </w:pPr>
      <w:r w:rsidRPr="00D47544">
        <w:rPr>
          <w:spacing w:val="60"/>
        </w:rPr>
        <w:t>Примечание</w:t>
      </w:r>
      <w:r w:rsidRPr="00D47544">
        <w:t xml:space="preserve"> - </w:t>
      </w:r>
      <w:r w:rsidR="00C66124" w:rsidRPr="00D47544">
        <w:t>Приложения, перечни терминов, сокращений, рисунков и таблиц, предметный указатель, перечни ссылочных документов, символов и числовых коэффициентов, лист регистрации изменений выполняются при необходимости.</w:t>
      </w:r>
    </w:p>
    <w:p w:rsidR="00C66124" w:rsidRPr="00D47544" w:rsidRDefault="00C66124" w:rsidP="00BC66A1">
      <w:pPr>
        <w:pStyle w:val="21"/>
        <w:ind w:hanging="4520"/>
      </w:pPr>
      <w:bookmarkStart w:id="33" w:name="_Toc433640141"/>
      <w:bookmarkStart w:id="34" w:name="_Ref17446496"/>
      <w:bookmarkStart w:id="35" w:name="_Toc17447268"/>
      <w:bookmarkStart w:id="36" w:name="_Toc61624836"/>
      <w:r w:rsidRPr="00D47544">
        <w:t>Титульный лист</w:t>
      </w:r>
      <w:bookmarkEnd w:id="33"/>
      <w:bookmarkEnd w:id="34"/>
      <w:bookmarkEnd w:id="35"/>
      <w:bookmarkEnd w:id="36"/>
    </w:p>
    <w:p w:rsidR="00C66124" w:rsidRPr="00D47544" w:rsidRDefault="00C66124" w:rsidP="00846FB3">
      <w:pPr>
        <w:pStyle w:val="34"/>
        <w:ind w:left="0" w:firstLine="709"/>
      </w:pPr>
      <w:r w:rsidRPr="00D47544">
        <w:t>Первым листом текстового документа является титульный лист.</w:t>
      </w:r>
    </w:p>
    <w:p w:rsidR="00C66124" w:rsidRPr="00D47544" w:rsidRDefault="00C66124" w:rsidP="00846FB3">
      <w:pPr>
        <w:pStyle w:val="34"/>
        <w:ind w:left="0" w:firstLine="709"/>
      </w:pPr>
      <w:r w:rsidRPr="00D47544">
        <w:t>Для графических документов (схем, чертежей) первым листом является заглавный лист, выполненный в соответствии с ЕСКД по ГОСТ 2.004, ГОСТ 2.104 и ГОСТ 3.1103.</w:t>
      </w:r>
    </w:p>
    <w:p w:rsidR="00C66124" w:rsidRPr="00D47544" w:rsidRDefault="00C66124" w:rsidP="00846FB3">
      <w:pPr>
        <w:pStyle w:val="34"/>
        <w:ind w:left="0" w:firstLine="709"/>
      </w:pPr>
      <w:r w:rsidRPr="00D47544">
        <w:t>Титульный лист оформ</w:t>
      </w:r>
      <w:r w:rsidR="00713F6F" w:rsidRPr="00D47544">
        <w:t>ляют на листе бумаги формата А</w:t>
      </w:r>
      <w:proofErr w:type="gramStart"/>
      <w:r w:rsidR="00713F6F" w:rsidRPr="00D47544">
        <w:t>4</w:t>
      </w:r>
      <w:proofErr w:type="gramEnd"/>
      <w:r w:rsidR="00713F6F" w:rsidRPr="00D47544">
        <w:t>.</w:t>
      </w:r>
      <w:r w:rsidR="00E423DA" w:rsidRPr="00D47544">
        <w:t xml:space="preserve"> </w:t>
      </w:r>
      <w:r w:rsidR="00713F6F" w:rsidRPr="00D47544">
        <w:t>Форма</w:t>
      </w:r>
      <w:r w:rsidR="00BE6CD5" w:rsidRPr="00D47544">
        <w:t xml:space="preserve"> </w:t>
      </w:r>
      <w:r w:rsidR="00AA2200" w:rsidRPr="00D47544">
        <w:t>титульн</w:t>
      </w:r>
      <w:r w:rsidR="00AA2200">
        <w:t>ого</w:t>
      </w:r>
      <w:r w:rsidR="00AA2200" w:rsidRPr="00D47544">
        <w:t xml:space="preserve"> лист</w:t>
      </w:r>
      <w:r w:rsidR="00AA2200">
        <w:t>а</w:t>
      </w:r>
      <w:r w:rsidR="00AA2200" w:rsidRPr="00D47544">
        <w:t xml:space="preserve"> </w:t>
      </w:r>
      <w:r w:rsidR="00AA2200">
        <w:t>приведена</w:t>
      </w:r>
      <w:r w:rsidR="00AA2200" w:rsidRPr="00D47544">
        <w:t xml:space="preserve"> </w:t>
      </w:r>
      <w:r w:rsidRPr="00D47544">
        <w:t xml:space="preserve">на рисунке </w:t>
      </w:r>
      <w:r w:rsidR="004C5370" w:rsidRPr="00D47544">
        <w:t>7.4</w:t>
      </w:r>
      <w:r w:rsidRPr="00D47544">
        <w:t>.</w:t>
      </w:r>
    </w:p>
    <w:bookmarkStart w:id="37" w:name="_MON_1578924471"/>
    <w:bookmarkStart w:id="38" w:name="_MON_1578924490"/>
    <w:bookmarkEnd w:id="37"/>
    <w:bookmarkEnd w:id="38"/>
    <w:bookmarkStart w:id="39" w:name="_MON_1578924516"/>
    <w:bookmarkEnd w:id="39"/>
    <w:p w:rsidR="00C66124" w:rsidRPr="00D47544" w:rsidRDefault="00C66124" w:rsidP="00C66124">
      <w:pPr>
        <w:pStyle w:val="a8"/>
      </w:pPr>
      <w:r w:rsidRPr="00D47544">
        <w:object w:dxaOrig="10205" w:dyaOrig="5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55pt;height:325.4pt" o:ole="">
            <v:imagedata r:id="rId37" o:title="" croptop="2701f" cropleft="18779f" cropright="19960f"/>
          </v:shape>
          <o:OLEObject Type="Embed" ProgID="Word.Document.12" ShapeID="_x0000_i1025" DrawAspect="Content" ObjectID="_1673432016" r:id="rId38"/>
        </w:object>
      </w:r>
    </w:p>
    <w:p w:rsidR="00CB6F92" w:rsidRDefault="00C66124" w:rsidP="00CD205E">
      <w:pPr>
        <w:pStyle w:val="a7"/>
        <w:spacing w:beforeLines="60"/>
      </w:pPr>
      <w:r w:rsidRPr="00D47544">
        <w:t xml:space="preserve">Рисунок </w:t>
      </w:r>
      <w:r w:rsidR="004C5370" w:rsidRPr="00D47544">
        <w:t>7.4</w:t>
      </w:r>
      <w:r w:rsidRPr="00D47544">
        <w:t xml:space="preserve"> – </w:t>
      </w:r>
      <w:r w:rsidR="00BE6CD5" w:rsidRPr="00D47544">
        <w:t>Форма размещения полей на титульном листе</w:t>
      </w:r>
    </w:p>
    <w:p w:rsidR="00CB6F92" w:rsidRDefault="00C66124" w:rsidP="00CD205E">
      <w:pPr>
        <w:pStyle w:val="34"/>
        <w:spacing w:beforeLines="60"/>
        <w:ind w:left="0" w:firstLine="709"/>
        <w:rPr>
          <w:color w:val="000000" w:themeColor="text1"/>
        </w:rPr>
      </w:pPr>
      <w:r w:rsidRPr="00AA2E20">
        <w:rPr>
          <w:color w:val="000000" w:themeColor="text1"/>
        </w:rPr>
        <w:t>В верхней части листа приводят логотип и наименование ОАО «РЖД». Не допускается указывать наименование организации-разработчика или иную информацию.</w:t>
      </w:r>
    </w:p>
    <w:p w:rsidR="00CB6F92" w:rsidRDefault="00C66124" w:rsidP="00CD205E">
      <w:pPr>
        <w:pStyle w:val="34"/>
        <w:spacing w:beforeLines="60"/>
        <w:ind w:left="0" w:firstLine="709"/>
        <w:rPr>
          <w:color w:val="000000" w:themeColor="text1"/>
        </w:rPr>
      </w:pPr>
      <w:r w:rsidRPr="00AA2E20">
        <w:rPr>
          <w:color w:val="000000" w:themeColor="text1"/>
        </w:rPr>
        <w:t xml:space="preserve">В правой части поля 1 указывают должность и подпись лица, утверждающего документ от организации-заказчика (заместитель генерального директора ОАО «РЖД» или одно из первых лиц функционального заказчика). </w:t>
      </w:r>
      <w:proofErr w:type="gramStart"/>
      <w:r w:rsidRPr="00AA2E20">
        <w:rPr>
          <w:color w:val="000000" w:themeColor="text1"/>
        </w:rPr>
        <w:t>Если система разрабатывается в интересах нескольких функциональных заказчиков, подписи могут располагаться как в левой, так и в правой частях поля 1.</w:t>
      </w:r>
      <w:proofErr w:type="gramEnd"/>
    </w:p>
    <w:p w:rsidR="00CB6F92" w:rsidRDefault="00C66124" w:rsidP="00CD205E">
      <w:pPr>
        <w:spacing w:beforeLines="60"/>
      </w:pPr>
      <w:r w:rsidRPr="00D47544">
        <w:t>Справа от каждой подписи проставляют инициалы и фамилию лица, подписавшего документ, а ниже подписи – дату подписания. Между инициалами и фамилией ставят пробел. Формат даты под подписью должен быть ДД.ММ</w:t>
      </w:r>
      <w:proofErr w:type="gramStart"/>
      <w:r w:rsidRPr="00D47544">
        <w:t>.Г</w:t>
      </w:r>
      <w:proofErr w:type="gramEnd"/>
      <w:r w:rsidRPr="00D47544">
        <w:t>ГГГ (например, 09.10.</w:t>
      </w:r>
      <w:r w:rsidR="003F218F">
        <w:t>2021</w:t>
      </w:r>
      <w:r w:rsidRPr="00D47544">
        <w:t xml:space="preserve">) – месяц цифрой, год без «г.». </w:t>
      </w:r>
    </w:p>
    <w:p w:rsidR="00CB6F92" w:rsidRDefault="00C66124" w:rsidP="00CD205E">
      <w:pPr>
        <w:spacing w:beforeLines="60"/>
      </w:pPr>
      <w:r w:rsidRPr="00D47544">
        <w:t>Над подписями указывают прописными буквами «УТВЕРЖДАЮ» без двоеточия.</w:t>
      </w:r>
    </w:p>
    <w:p w:rsidR="00CB6F92" w:rsidRDefault="00C66124" w:rsidP="00CD205E">
      <w:pPr>
        <w:pStyle w:val="34"/>
        <w:spacing w:beforeLines="60"/>
        <w:ind w:hanging="5249"/>
      </w:pPr>
      <w:r w:rsidRPr="00D47544">
        <w:t>В поле 2 приводят:</w:t>
      </w:r>
    </w:p>
    <w:p w:rsidR="00CB6F92" w:rsidRDefault="00C66124" w:rsidP="00CD205E">
      <w:pPr>
        <w:pStyle w:val="1-"/>
        <w:spacing w:beforeLines="60"/>
      </w:pPr>
      <w:r w:rsidRPr="00D47544">
        <w:t>наименование проекта (целевой программы) в рамках которого разрабатывается система (при необходимости);</w:t>
      </w:r>
    </w:p>
    <w:p w:rsidR="00CB6F92" w:rsidRDefault="00C66124" w:rsidP="00CD205E">
      <w:pPr>
        <w:pStyle w:val="1-"/>
        <w:spacing w:beforeLines="60"/>
      </w:pPr>
      <w:r w:rsidRPr="00D47544">
        <w:t xml:space="preserve">наименование </w:t>
      </w:r>
      <w:r w:rsidR="002E3B17">
        <w:t>системы</w:t>
      </w:r>
      <w:r w:rsidRPr="00D47544">
        <w:t>;</w:t>
      </w:r>
    </w:p>
    <w:p w:rsidR="00CB6F92" w:rsidRDefault="00C66124" w:rsidP="00CD205E">
      <w:pPr>
        <w:pStyle w:val="1-"/>
        <w:spacing w:beforeLines="60"/>
      </w:pPr>
      <w:r w:rsidRPr="00D47544">
        <w:t xml:space="preserve">наименование </w:t>
      </w:r>
      <w:proofErr w:type="gramStart"/>
      <w:r w:rsidR="00DB2CA3">
        <w:t>разрабатываемого</w:t>
      </w:r>
      <w:proofErr w:type="gramEnd"/>
      <w:r w:rsidR="00DB2CA3">
        <w:t xml:space="preserve"> ПО (программы для ЭВМ, подсистемы, очереди системы</w:t>
      </w:r>
      <w:r w:rsidR="005969E6">
        <w:t xml:space="preserve"> и др.</w:t>
      </w:r>
      <w:r w:rsidR="00DB2CA3">
        <w:t xml:space="preserve"> в соответствии с договором</w:t>
      </w:r>
      <w:r w:rsidR="005969E6">
        <w:t>)</w:t>
      </w:r>
      <w:r w:rsidR="00F37D08">
        <w:t>.</w:t>
      </w:r>
    </w:p>
    <w:p w:rsidR="00CB6F92" w:rsidRDefault="00C66124" w:rsidP="00CD205E">
      <w:pPr>
        <w:pStyle w:val="1-"/>
        <w:spacing w:beforeLines="60"/>
      </w:pPr>
      <w:r w:rsidRPr="00D47544">
        <w:t xml:space="preserve"> наименование документа.</w:t>
      </w:r>
    </w:p>
    <w:p w:rsidR="00CB6F92" w:rsidRDefault="00C66124" w:rsidP="00CD205E">
      <w:pPr>
        <w:spacing w:beforeLines="60"/>
      </w:pPr>
      <w:r w:rsidRPr="00D47544">
        <w:t xml:space="preserve">Наименование проекта (целевой программы) набирают строчными буквами с первой прописной, полужирным шрифтом </w:t>
      </w:r>
      <w:r w:rsidRPr="00D47544">
        <w:rPr>
          <w:lang w:val="en-US"/>
        </w:rPr>
        <w:t>Arial</w:t>
      </w:r>
      <w:r w:rsidRPr="00D47544">
        <w:t xml:space="preserve"> размером 14 пунктов.</w:t>
      </w:r>
    </w:p>
    <w:p w:rsidR="00CB6F92" w:rsidRDefault="00C66124" w:rsidP="00CD205E">
      <w:pPr>
        <w:spacing w:beforeLines="60"/>
      </w:pPr>
      <w:r w:rsidRPr="00D47544">
        <w:t xml:space="preserve">Наименование </w:t>
      </w:r>
      <w:r w:rsidR="002E3B17">
        <w:t>системы</w:t>
      </w:r>
      <w:r w:rsidR="002E3B17" w:rsidRPr="00D47544">
        <w:t xml:space="preserve"> </w:t>
      </w:r>
      <w:r w:rsidRPr="00D47544">
        <w:t xml:space="preserve">и наименование подсистемы, очереди системы набирают прописными буквами, полужирным шрифтом </w:t>
      </w:r>
      <w:r w:rsidRPr="00D47544">
        <w:rPr>
          <w:lang w:val="en-US"/>
        </w:rPr>
        <w:t>Arial</w:t>
      </w:r>
      <w:r w:rsidRPr="00D47544">
        <w:t xml:space="preserve"> размером 14 пунктов.</w:t>
      </w:r>
    </w:p>
    <w:p w:rsidR="00CB6F92" w:rsidRDefault="00C66124" w:rsidP="00CD205E">
      <w:pPr>
        <w:spacing w:beforeLines="60"/>
      </w:pPr>
      <w:r w:rsidRPr="00D47544">
        <w:t xml:space="preserve">Наименование документа набирают прописными буквами, полужирным шрифтом </w:t>
      </w:r>
      <w:r w:rsidRPr="00D47544">
        <w:rPr>
          <w:lang w:val="en-US"/>
        </w:rPr>
        <w:t>Arial</w:t>
      </w:r>
      <w:r w:rsidRPr="00D47544">
        <w:t xml:space="preserve"> </w:t>
      </w:r>
      <w:r w:rsidR="00E423DA" w:rsidRPr="00D47544">
        <w:t>размером 16 пунктов</w:t>
      </w:r>
      <w:r w:rsidRPr="00D47544">
        <w:t xml:space="preserve"> с разрядкой 2 пунктов.</w:t>
      </w:r>
    </w:p>
    <w:p w:rsidR="00CB6F92" w:rsidRDefault="00C66124" w:rsidP="00CD205E">
      <w:pPr>
        <w:spacing w:beforeLines="60"/>
      </w:pPr>
      <w:r w:rsidRPr="00D47544">
        <w:t>Поле 2 титульных листов всех документов, входящих в комплект документации, должно быть оформлено единообразно.</w:t>
      </w:r>
    </w:p>
    <w:p w:rsidR="00CB6F92" w:rsidRDefault="00C66124" w:rsidP="00CD205E">
      <w:pPr>
        <w:pStyle w:val="34"/>
        <w:spacing w:beforeLines="60"/>
        <w:ind w:left="0" w:firstLine="709"/>
      </w:pPr>
      <w:r w:rsidRPr="00D47544">
        <w:t>В поле 3 указывают обозначение документа (</w:t>
      </w:r>
      <w:proofErr w:type="gramStart"/>
      <w:r w:rsidRPr="00D47544">
        <w:t>см</w:t>
      </w:r>
      <w:proofErr w:type="gramEnd"/>
      <w:r w:rsidRPr="00D47544">
        <w:t xml:space="preserve">. раздел </w:t>
      </w:r>
      <w:r w:rsidR="00E31658" w:rsidRPr="00D47544">
        <w:t>9</w:t>
      </w:r>
      <w:r w:rsidRPr="00D47544">
        <w:t>).</w:t>
      </w:r>
    </w:p>
    <w:p w:rsidR="00CB6F92" w:rsidRDefault="00C66124" w:rsidP="00CD205E">
      <w:pPr>
        <w:pStyle w:val="34"/>
        <w:spacing w:beforeLines="60"/>
        <w:ind w:left="0" w:firstLine="709"/>
      </w:pPr>
      <w:r w:rsidRPr="00D47544">
        <w:t>В поле 4 указывают общее количество листов документа по форме: «Листов __».</w:t>
      </w:r>
    </w:p>
    <w:p w:rsidR="00CB6F92" w:rsidRDefault="00C66124" w:rsidP="00CD205E">
      <w:pPr>
        <w:pStyle w:val="34"/>
        <w:spacing w:beforeLines="60"/>
        <w:ind w:left="0" w:firstLine="709"/>
      </w:pPr>
      <w:r w:rsidRPr="00D47544">
        <w:t xml:space="preserve">В поле 5 – в левой части поля указывают (при необходимости) должности и подписи лиц, согласовавших документ (одна подпись под другой, </w:t>
      </w:r>
      <w:proofErr w:type="gramStart"/>
      <w:r w:rsidRPr="00D47544">
        <w:t>см</w:t>
      </w:r>
      <w:proofErr w:type="gramEnd"/>
      <w:r w:rsidRPr="00D47544">
        <w:t xml:space="preserve">. рисунок </w:t>
      </w:r>
      <w:r w:rsidR="00E31658" w:rsidRPr="00D47544">
        <w:t>7.5</w:t>
      </w:r>
      <w:r w:rsidRPr="00D47544">
        <w:t>), в правой части поля – должности и подписи представителей организации – генерального подрядчика проекта и организаций-субподрядчиков, разработавших документ.</w:t>
      </w:r>
    </w:p>
    <w:p w:rsidR="00CB6F92" w:rsidRDefault="00C66124" w:rsidP="00CD205E">
      <w:pPr>
        <w:spacing w:beforeLines="60"/>
      </w:pPr>
      <w:r w:rsidRPr="00D47544">
        <w:t>Справа от каждой подписи проставляют инициалы и фамилию лица, подписавшего документ, а ниже подписи – дату подписания.</w:t>
      </w:r>
    </w:p>
    <w:p w:rsidR="00CB6F92" w:rsidRDefault="00C66124" w:rsidP="00CD205E">
      <w:pPr>
        <w:spacing w:beforeLines="60"/>
      </w:pPr>
      <w:r w:rsidRPr="00D47544">
        <w:t>В левой части поля над подписями указывают прописными буквами один раз «СОГЛАСОВАНО» без двоеточия. В правой части не следует указывать «Исполнитель», «Разработчик» и т.п.</w:t>
      </w:r>
    </w:p>
    <w:p w:rsidR="00CB6F92" w:rsidRDefault="00C66124" w:rsidP="00CD205E">
      <w:pPr>
        <w:spacing w:beforeLines="60"/>
      </w:pPr>
      <w:r w:rsidRPr="00D47544">
        <w:t xml:space="preserve">В поле 5 на титульном листе приводят подписи только первых лиц организации (руководитель, его заместитель, главный инженер) не более одной подписи от организации. Согласующие подписи других должностных лиц, а также подписи разработчиков и </w:t>
      </w:r>
      <w:proofErr w:type="spellStart"/>
      <w:r w:rsidRPr="00D47544">
        <w:t>нормоконтролера</w:t>
      </w:r>
      <w:proofErr w:type="spellEnd"/>
      <w:r w:rsidRPr="00D47544">
        <w:t xml:space="preserve"> приводят на листе подписей в конце документа.</w:t>
      </w:r>
    </w:p>
    <w:p w:rsidR="00CB6F92" w:rsidRDefault="00C66124" w:rsidP="00CD205E">
      <w:pPr>
        <w:spacing w:beforeLines="60"/>
      </w:pPr>
      <w:proofErr w:type="gramStart"/>
      <w:r w:rsidRPr="00D47544">
        <w:t>Подписи в левой и правой частях поля 5 должны располагаться на одном уровне.</w:t>
      </w:r>
      <w:proofErr w:type="gramEnd"/>
    </w:p>
    <w:p w:rsidR="00CB6F92" w:rsidRDefault="00C66124" w:rsidP="00CD205E">
      <w:pPr>
        <w:spacing w:beforeLines="60"/>
      </w:pPr>
      <w:r w:rsidRPr="00D47544">
        <w:t>Интервал между строками с должностью и с фамилией должностного лица должен быть не менее 12 пунктов, между датой подписания и должностью следующего должностного лица – не менее 24 пунктов.</w:t>
      </w:r>
    </w:p>
    <w:p w:rsidR="00CB6F92" w:rsidRDefault="00C66124" w:rsidP="00CD205E">
      <w:pPr>
        <w:pStyle w:val="34"/>
        <w:spacing w:beforeLines="60"/>
        <w:ind w:left="0" w:firstLine="709"/>
      </w:pPr>
      <w:r w:rsidRPr="00D47544">
        <w:t>В поле 6 указывают год издания (утверждения) документа (без указания слова «год» или «г»).</w:t>
      </w:r>
    </w:p>
    <w:p w:rsidR="00CB6F92" w:rsidRDefault="00C66124" w:rsidP="00CD205E">
      <w:pPr>
        <w:spacing w:beforeLines="60"/>
      </w:pPr>
      <w:r w:rsidRPr="00D47544">
        <w:t>Если согласующие подписи не могут быть размещены на одном листе, в поле 6 вместо года указывается «Продолжение на следующем листе». В начале следующего листа приводят надпись: «Продолжение листа утверждения».</w:t>
      </w:r>
    </w:p>
    <w:p w:rsidR="00CB6F92" w:rsidRDefault="00C66124" w:rsidP="00CD205E">
      <w:pPr>
        <w:spacing w:beforeLines="60"/>
      </w:pPr>
      <w:r w:rsidRPr="00D47544">
        <w:t>Пример</w:t>
      </w:r>
      <w:r w:rsidR="00F277FC" w:rsidRPr="00D47544">
        <w:t xml:space="preserve"> заполнения титульных листов на одном и более листах приведены на рисунках </w:t>
      </w:r>
      <w:r w:rsidRPr="00D47544">
        <w:t xml:space="preserve"> </w:t>
      </w:r>
      <w:r w:rsidR="00650472" w:rsidRPr="00D47544">
        <w:t>7.5</w:t>
      </w:r>
      <w:r w:rsidR="00F277FC" w:rsidRPr="00D47544">
        <w:t>, 7.6</w:t>
      </w:r>
      <w:r w:rsidRPr="00D47544">
        <w:t>.</w:t>
      </w:r>
    </w:p>
    <w:p w:rsidR="00CB6F92" w:rsidRDefault="00C66124" w:rsidP="00CD205E">
      <w:pPr>
        <w:pStyle w:val="34"/>
        <w:spacing w:beforeLines="60"/>
        <w:ind w:left="0" w:firstLine="709"/>
      </w:pPr>
      <w:r w:rsidRPr="00D47544">
        <w:t>Для упрощения согласов</w:t>
      </w:r>
      <w:r w:rsidR="00F94BC5" w:rsidRPr="00D47544">
        <w:t xml:space="preserve">ания комплекта документов </w:t>
      </w:r>
      <w:r w:rsidRPr="00D47544">
        <w:t>допускается выпускать лист утверждения на весь комплект в</w:t>
      </w:r>
      <w:r w:rsidR="00112E42" w:rsidRPr="00D47544">
        <w:t xml:space="preserve"> целом, за исключением документов:</w:t>
      </w:r>
      <w:r w:rsidRPr="00D47544">
        <w:t xml:space="preserve"> «Программа и методика испытаний»</w:t>
      </w:r>
      <w:r w:rsidR="00112E42" w:rsidRPr="00D47544">
        <w:t xml:space="preserve"> и «Руководство по организации сопровождения»</w:t>
      </w:r>
      <w:r w:rsidRPr="00D47544">
        <w:t>. Лист утверждения оформляют по тем же правилам, что титульный лист отдельного документа, однако в поле 3 приводят перечень обозначений всех документов, входящих в комплект, в одну, две или три колонки.</w:t>
      </w:r>
    </w:p>
    <w:p w:rsidR="00CB6F92" w:rsidRDefault="00C66124" w:rsidP="00CD205E">
      <w:pPr>
        <w:spacing w:beforeLines="60"/>
      </w:pPr>
      <w:r w:rsidRPr="00D47544">
        <w:t xml:space="preserve">Пример заполнения полей листа утверждения приведен на рисунке </w:t>
      </w:r>
      <w:fldSimple w:instr=" REF Рис20190227151811 \h  \* MERGEFORMAT ">
        <w:r w:rsidRPr="00D47544">
          <w:t>7</w:t>
        </w:r>
      </w:fldSimple>
      <w:r w:rsidR="00D018CD" w:rsidRPr="00D47544">
        <w:t>.</w:t>
      </w:r>
      <w:r w:rsidR="00F277FC" w:rsidRPr="00D47544">
        <w:t>7</w:t>
      </w:r>
      <w:r w:rsidRPr="00D47544">
        <w:t>.</w:t>
      </w:r>
    </w:p>
    <w:p w:rsidR="00CB6F92" w:rsidRDefault="00C66124" w:rsidP="00CD205E">
      <w:pPr>
        <w:spacing w:beforeLines="60"/>
      </w:pPr>
      <w:r w:rsidRPr="00D47544">
        <w:t>Физически лист утверждения может размещаться на нескольких листах. Рекомендуется сопровождать лист утверждения аннотацией на отдельном листе. Лист утверждения следует включать в общее число листов комплекта документации. При этом он не входит в число листов ни одного из входящих в комплект документов.</w:t>
      </w:r>
    </w:p>
    <w:p w:rsidR="00CB6F92" w:rsidRDefault="00C66124" w:rsidP="00CD205E">
      <w:pPr>
        <w:spacing w:beforeLines="60"/>
      </w:pPr>
      <w:r w:rsidRPr="00D47544">
        <w:t>При наличии листа утверждения на комплект документов, размещение подписей в полях 1 и 5 каждого документа, входящего в комплект, не является обязательным.</w:t>
      </w:r>
    </w:p>
    <w:p w:rsidR="00CB6F92" w:rsidRDefault="00CB6F92" w:rsidP="00CD205E">
      <w:pPr>
        <w:spacing w:beforeLines="60"/>
      </w:pPr>
    </w:p>
    <w:bookmarkStart w:id="40" w:name="_MON_1578925693"/>
    <w:bookmarkStart w:id="41" w:name="_MON_1578926116"/>
    <w:bookmarkStart w:id="42" w:name="_MON_1578385021"/>
    <w:bookmarkStart w:id="43" w:name="_MON_1578925495"/>
    <w:bookmarkEnd w:id="40"/>
    <w:bookmarkEnd w:id="41"/>
    <w:bookmarkEnd w:id="42"/>
    <w:bookmarkEnd w:id="43"/>
    <w:bookmarkStart w:id="44" w:name="_MON_1578925654"/>
    <w:bookmarkEnd w:id="44"/>
    <w:p w:rsidR="00C66124" w:rsidRPr="00D47544" w:rsidRDefault="006B5101" w:rsidP="00C66124">
      <w:pPr>
        <w:pStyle w:val="a8"/>
        <w:pageBreakBefore/>
      </w:pPr>
      <w:r w:rsidRPr="00D47544">
        <w:object w:dxaOrig="11940" w:dyaOrig="15786">
          <v:shape id="_x0000_i1026" type="#_x0000_t75" style="width:447.25pt;height:600.9pt" o:ole="" o:bordertopcolor="this" o:borderleftcolor="this" o:borderbottomcolor="this" o:borderrightcolor="this">
            <v:imagedata r:id="rId39" o:title="" cropbottom="-1833f"/>
            <w10:bordertop type="single" width="4"/>
            <w10:borderleft type="single" width="4"/>
            <w10:borderbottom type="single" width="4"/>
            <w10:borderright type="single" width="4"/>
          </v:shape>
          <o:OLEObject Type="Embed" ProgID="Word.Document.12" ShapeID="_x0000_i1026" DrawAspect="Content" ObjectID="_1673432017" r:id="rId40"/>
        </w:object>
      </w:r>
    </w:p>
    <w:p w:rsidR="00C66124" w:rsidRPr="00D47544" w:rsidRDefault="00C66124" w:rsidP="00A0020E">
      <w:pPr>
        <w:pStyle w:val="a7"/>
        <w:spacing w:after="0"/>
      </w:pPr>
      <w:r w:rsidRPr="00D47544">
        <w:t xml:space="preserve">Рисунок </w:t>
      </w:r>
      <w:r w:rsidR="00650472" w:rsidRPr="00D47544">
        <w:t>7.5</w:t>
      </w:r>
      <w:r w:rsidRPr="00D47544">
        <w:t xml:space="preserve"> – Пример оформления титульного листа</w:t>
      </w:r>
    </w:p>
    <w:p w:rsidR="00852D47" w:rsidRPr="00D47544" w:rsidRDefault="00A0020E" w:rsidP="00A0020E">
      <w:pPr>
        <w:pStyle w:val="affb"/>
        <w:spacing w:before="120" w:after="120"/>
        <w:rPr>
          <w:b w:val="0"/>
          <w:i w:val="0"/>
        </w:rPr>
      </w:pPr>
      <w:r w:rsidRPr="00D47544">
        <w:rPr>
          <w:b w:val="0"/>
          <w:i w:val="0"/>
          <w:spacing w:val="60"/>
        </w:rPr>
        <w:t>Примечание</w:t>
      </w:r>
      <w:r w:rsidRPr="00D47544">
        <w:rPr>
          <w:b w:val="0"/>
          <w:i w:val="0"/>
        </w:rPr>
        <w:t xml:space="preserve"> – Двойное нажатие мышью на пример оформления титульного листа (рисунок 7.5) откроет экран с образцом в натуральную величину.</w:t>
      </w:r>
    </w:p>
    <w:p w:rsidR="004E682C" w:rsidRPr="00D47544" w:rsidRDefault="004E682C">
      <w:pPr>
        <w:suppressAutoHyphens w:val="0"/>
        <w:spacing w:before="0"/>
        <w:ind w:firstLine="0"/>
        <w:jc w:val="left"/>
        <w:rPr>
          <w:b/>
          <w:i/>
        </w:rPr>
      </w:pPr>
    </w:p>
    <w:p w:rsidR="004E682C" w:rsidRPr="00D47544" w:rsidRDefault="004E682C">
      <w:pPr>
        <w:suppressAutoHyphens w:val="0"/>
        <w:spacing w:before="0"/>
        <w:ind w:firstLine="0"/>
        <w:jc w:val="left"/>
        <w:rPr>
          <w:b/>
          <w:i/>
        </w:rPr>
      </w:pPr>
    </w:p>
    <w:bookmarkStart w:id="45" w:name="_MON_1664029200"/>
    <w:bookmarkEnd w:id="45"/>
    <w:p w:rsidR="004E682C" w:rsidRPr="00D47544" w:rsidRDefault="00D47544">
      <w:pPr>
        <w:suppressAutoHyphens w:val="0"/>
        <w:spacing w:before="0"/>
        <w:ind w:firstLine="0"/>
        <w:jc w:val="left"/>
        <w:rPr>
          <w:b/>
          <w:i/>
        </w:rPr>
      </w:pPr>
      <w:r w:rsidRPr="00D47544">
        <w:object w:dxaOrig="11684" w:dyaOrig="15396">
          <v:shape id="_x0000_i1027" type="#_x0000_t75" style="width:425.1pt;height:566.3pt" o:ole="" o:bordertopcolor="this" o:borderleftcolor="this" o:borderbottomcolor="this" o:borderrightcolor="this">
            <v:imagedata r:id="rId41" o:title="" cropbottom="-1833f"/>
            <w10:bordertop type="single" width="4"/>
            <w10:borderleft type="single" width="4"/>
            <w10:borderbottom type="single" width="4"/>
            <w10:borderright type="single" width="4"/>
          </v:shape>
          <o:OLEObject Type="Embed" ProgID="Word.Document.12" ShapeID="_x0000_i1027" DrawAspect="Content" ObjectID="_1673432018" r:id="rId42"/>
        </w:object>
      </w:r>
    </w:p>
    <w:p w:rsidR="00852D47" w:rsidRPr="00D47544" w:rsidRDefault="00852D47" w:rsidP="00852D47">
      <w:pPr>
        <w:pStyle w:val="a7"/>
        <w:spacing w:after="0"/>
      </w:pPr>
      <w:r w:rsidRPr="00D47544">
        <w:t>Рисунок 7.6 – Пример оформления второй страницы титульного листа</w:t>
      </w:r>
    </w:p>
    <w:p w:rsidR="00852D47" w:rsidRPr="00D47544" w:rsidRDefault="00852D47" w:rsidP="00852D47">
      <w:pPr>
        <w:pStyle w:val="affb"/>
        <w:spacing w:before="120" w:after="120"/>
        <w:rPr>
          <w:b w:val="0"/>
          <w:i w:val="0"/>
        </w:rPr>
      </w:pPr>
      <w:r w:rsidRPr="00D47544">
        <w:rPr>
          <w:b w:val="0"/>
          <w:i w:val="0"/>
          <w:spacing w:val="60"/>
        </w:rPr>
        <w:t>Примечание</w:t>
      </w:r>
      <w:r w:rsidRPr="00D47544">
        <w:rPr>
          <w:b w:val="0"/>
          <w:i w:val="0"/>
        </w:rPr>
        <w:t xml:space="preserve"> – Двойное нажатие мышью на пример оформления титульного листа (рисунок 7.6) откроет экран с образцом в натуральную величину.</w:t>
      </w:r>
    </w:p>
    <w:p w:rsidR="00A0020E" w:rsidRPr="00D47544" w:rsidRDefault="00A0020E" w:rsidP="00A0020E">
      <w:pPr>
        <w:pStyle w:val="affb"/>
        <w:spacing w:before="120" w:after="120"/>
        <w:rPr>
          <w:b w:val="0"/>
          <w:i w:val="0"/>
        </w:rPr>
      </w:pPr>
    </w:p>
    <w:p w:rsidR="00A0020E" w:rsidRPr="00D47544" w:rsidRDefault="00A0020E" w:rsidP="00A0020E"/>
    <w:bookmarkStart w:id="46" w:name="_MON_1612786005"/>
    <w:bookmarkEnd w:id="46"/>
    <w:p w:rsidR="00C66124" w:rsidRPr="00D47544" w:rsidRDefault="00762542" w:rsidP="00C66124">
      <w:pPr>
        <w:pStyle w:val="a8"/>
        <w:spacing w:before="0"/>
      </w:pPr>
      <w:r w:rsidRPr="00D47544">
        <w:object w:dxaOrig="11940" w:dyaOrig="15061">
          <v:shape id="_x0000_i1028" type="#_x0000_t75" style="width:6in;height:560.75pt" o:ole="" o:bordertopcolor="this" o:borderleftcolor="this" o:borderbottomcolor="this" o:borderrightcolor="this">
            <v:imagedata r:id="rId43" o:title="" cropbottom="-1838f"/>
            <w10:bordertop type="single" width="4"/>
            <w10:borderleft type="single" width="4"/>
            <w10:borderbottom type="single" width="4"/>
            <w10:borderright type="single" width="4"/>
          </v:shape>
          <o:OLEObject Type="Embed" ProgID="Word.Document.12" ShapeID="_x0000_i1028" DrawAspect="Content" ObjectID="_1673432019" r:id="rId44"/>
        </w:object>
      </w:r>
    </w:p>
    <w:p w:rsidR="00C66124" w:rsidRPr="00D47544" w:rsidRDefault="00C66124" w:rsidP="000F2462">
      <w:pPr>
        <w:pStyle w:val="a7"/>
        <w:spacing w:after="0"/>
      </w:pPr>
      <w:r w:rsidRPr="00D47544">
        <w:t xml:space="preserve">Рисунок </w:t>
      </w:r>
      <w:bookmarkStart w:id="47" w:name="Рис20190227151811"/>
      <w:r w:rsidR="00044FD8" w:rsidRPr="00D47544">
        <w:fldChar w:fldCharType="begin"/>
      </w:r>
      <w:r w:rsidRPr="00D47544">
        <w:instrText xml:space="preserve"> SEQ Рис  \* MERGEFORMAT </w:instrText>
      </w:r>
      <w:r w:rsidR="00044FD8" w:rsidRPr="00D47544">
        <w:fldChar w:fldCharType="separate"/>
      </w:r>
      <w:r w:rsidRPr="00D47544">
        <w:rPr>
          <w:noProof/>
        </w:rPr>
        <w:t>7</w:t>
      </w:r>
      <w:r w:rsidR="00044FD8" w:rsidRPr="00D47544">
        <w:fldChar w:fldCharType="end"/>
      </w:r>
      <w:bookmarkEnd w:id="47"/>
      <w:r w:rsidR="00F277FC" w:rsidRPr="00D47544">
        <w:t>.7</w:t>
      </w:r>
      <w:r w:rsidRPr="00D47544">
        <w:t xml:space="preserve"> – Пример оформления листа утверждения</w:t>
      </w:r>
    </w:p>
    <w:p w:rsidR="000F2462" w:rsidRPr="00D47544" w:rsidRDefault="000F2462" w:rsidP="000F2462">
      <w:pPr>
        <w:pStyle w:val="affb"/>
        <w:spacing w:before="120" w:after="120"/>
        <w:rPr>
          <w:b w:val="0"/>
          <w:i w:val="0"/>
        </w:rPr>
      </w:pPr>
      <w:r w:rsidRPr="00D47544">
        <w:rPr>
          <w:b w:val="0"/>
          <w:i w:val="0"/>
          <w:spacing w:val="60"/>
        </w:rPr>
        <w:t>Примечание</w:t>
      </w:r>
      <w:r w:rsidRPr="00D47544">
        <w:rPr>
          <w:b w:val="0"/>
          <w:i w:val="0"/>
        </w:rPr>
        <w:t xml:space="preserve"> – Двойное нажатие мышью на пример оформлен</w:t>
      </w:r>
      <w:r w:rsidR="00F277FC" w:rsidRPr="00D47544">
        <w:rPr>
          <w:b w:val="0"/>
          <w:i w:val="0"/>
        </w:rPr>
        <w:t>ия титульного листа (рисунок 7.7</w:t>
      </w:r>
      <w:r w:rsidRPr="00D47544">
        <w:rPr>
          <w:b w:val="0"/>
          <w:i w:val="0"/>
        </w:rPr>
        <w:t>) откроет экран с образцом в натуральную величину.</w:t>
      </w:r>
    </w:p>
    <w:p w:rsidR="00C66124" w:rsidRPr="00D47544" w:rsidRDefault="00C66124" w:rsidP="00BC66A1">
      <w:pPr>
        <w:pStyle w:val="21"/>
        <w:ind w:hanging="4520"/>
      </w:pPr>
      <w:bookmarkStart w:id="48" w:name="_Toc17447269"/>
      <w:bookmarkStart w:id="49" w:name="_Toc61624837"/>
      <w:r w:rsidRPr="00D47544">
        <w:t>Аннотация и лист содержания</w:t>
      </w:r>
      <w:bookmarkEnd w:id="48"/>
      <w:bookmarkEnd w:id="49"/>
    </w:p>
    <w:p w:rsidR="00CB6F92" w:rsidRDefault="00620D36" w:rsidP="00CD205E">
      <w:pPr>
        <w:pStyle w:val="34"/>
        <w:spacing w:beforeLines="60"/>
        <w:ind w:left="0" w:firstLine="709"/>
      </w:pPr>
      <w:r w:rsidRPr="00D47544">
        <w:t>Аннотация размещается на листе документа, следующем после титульного листа. Лист содержания размещается после аннотации с новой страницы. Слова «АННОТАЦИЯ» и «СОДЕРЖАНИЕ» пишут прописными буквами с выравниванием по центру. Шрифтовое оформление заголовков должно соответствовать оформлению заголовков разделов документа, но заголовки «АННОТАЦИЯ» и «СОДЕРЖАНИЕ» не должны иметь номера и не должны входить в содержание.</w:t>
      </w:r>
    </w:p>
    <w:p w:rsidR="00CB6F92" w:rsidRDefault="00620D36" w:rsidP="00CD205E">
      <w:pPr>
        <w:pStyle w:val="34"/>
        <w:spacing w:beforeLines="60"/>
        <w:ind w:left="0" w:firstLine="709"/>
      </w:pPr>
      <w:r w:rsidRPr="00D47544">
        <w:t>В аннотации кратко излагают назначение и содержание документа. Если документ состоит из нескольких частей, в аннотации указывают общее количество частей.</w:t>
      </w:r>
    </w:p>
    <w:p w:rsidR="00CB6F92" w:rsidRDefault="00620D36" w:rsidP="00CD205E">
      <w:pPr>
        <w:pStyle w:val="34"/>
        <w:spacing w:beforeLines="60"/>
        <w:ind w:left="0" w:firstLine="709"/>
      </w:pPr>
      <w:r w:rsidRPr="00D47544">
        <w:t>Содержание должно включать номера, наименования разделов, подразделов, пунктов и подпунктов (имеющих заголовки) как текста документа, так и приложений, перечней терминов, сокращений и т.д., а также номера страниц, на которых находятся заголовки. Не следует давать ссылки на элементы титульной, информационной частей, части регистрации изменений и подписей. Включенные в содержание наименования пишутся строчными буквами с первой прописной</w:t>
      </w:r>
      <w:r w:rsidR="00C66124" w:rsidRPr="00D47544">
        <w:t>.</w:t>
      </w:r>
    </w:p>
    <w:p w:rsidR="00C66124" w:rsidRPr="00D47544" w:rsidRDefault="00C66124" w:rsidP="00BC66A1">
      <w:pPr>
        <w:pStyle w:val="21"/>
        <w:ind w:hanging="4520"/>
      </w:pPr>
      <w:bookmarkStart w:id="50" w:name="_Toc17447270"/>
      <w:bookmarkStart w:id="51" w:name="_Toc61624838"/>
      <w:r w:rsidRPr="00D47544">
        <w:t>Приложения</w:t>
      </w:r>
      <w:bookmarkEnd w:id="50"/>
      <w:bookmarkEnd w:id="51"/>
    </w:p>
    <w:p w:rsidR="00CB6F92" w:rsidRDefault="00620D36" w:rsidP="00CD205E">
      <w:pPr>
        <w:pStyle w:val="34"/>
        <w:spacing w:beforeLines="60"/>
        <w:ind w:left="0" w:firstLine="709"/>
      </w:pPr>
      <w:r w:rsidRPr="00D47544">
        <w:t>Каждое приложение должно начинаться с новой страницы с указанием в правом верхнем углу слова «ПРИЛОЖЕНИЕ» и иметь тематический заголовок, который записывают симметрично тексту прописными буквами.</w:t>
      </w:r>
    </w:p>
    <w:p w:rsidR="00CB6F92" w:rsidRDefault="00620D36" w:rsidP="00CD205E">
      <w:pPr>
        <w:pStyle w:val="34"/>
        <w:spacing w:beforeLines="60"/>
        <w:ind w:left="0" w:firstLine="709"/>
      </w:pPr>
      <w:r w:rsidRPr="00D47544">
        <w:t xml:space="preserve">При наличии в документе более одного приложения все приложения нумеруют </w:t>
      </w:r>
      <w:r w:rsidR="00367C07" w:rsidRPr="00D47544">
        <w:t>арабскими цифрами (без знака №)</w:t>
      </w:r>
    </w:p>
    <w:p w:rsidR="00A3265F" w:rsidRPr="00D47544" w:rsidRDefault="00367C07" w:rsidP="00846FB3">
      <w:r w:rsidRPr="00D47544">
        <w:rPr>
          <w:b/>
          <w:i/>
          <w:spacing w:val="60"/>
          <w:sz w:val="24"/>
        </w:rPr>
        <w:t>Пример</w:t>
      </w:r>
      <w:r w:rsidR="00A3265F" w:rsidRPr="00D47544">
        <w:rPr>
          <w:b/>
          <w:i/>
          <w:spacing w:val="60"/>
          <w:sz w:val="24"/>
        </w:rPr>
        <w:t xml:space="preserve">*- </w:t>
      </w:r>
      <w:r w:rsidR="00A3265F" w:rsidRPr="00D47544">
        <w:t xml:space="preserve">ПРИЛОЖЕНИЕ 1, ПРИЛОЖЕНИЕ 2 и т. </w:t>
      </w:r>
      <w:proofErr w:type="spellStart"/>
      <w:r w:rsidR="00A3265F" w:rsidRPr="00D47544">
        <w:t>д</w:t>
      </w:r>
      <w:proofErr w:type="spellEnd"/>
    </w:p>
    <w:p w:rsidR="00A3265F" w:rsidRPr="00D47544" w:rsidRDefault="00A3265F" w:rsidP="00846FB3">
      <w:pPr>
        <w:rPr>
          <w:rFonts w:eastAsia="Times New Roman"/>
        </w:rPr>
      </w:pPr>
      <w:r w:rsidRPr="00D47544">
        <w:rPr>
          <w:b/>
          <w:i/>
          <w:spacing w:val="60"/>
          <w:sz w:val="24"/>
        </w:rPr>
        <w:t>*</w:t>
      </w:r>
      <w:r w:rsidRPr="00D47544">
        <w:t xml:space="preserve"> </w:t>
      </w:r>
      <w:r w:rsidRPr="00D47544">
        <w:rPr>
          <w:rFonts w:eastAsia="Times New Roman"/>
        </w:rPr>
        <w:t xml:space="preserve">В данном </w:t>
      </w:r>
      <w:proofErr w:type="gramStart"/>
      <w:r w:rsidRPr="00D47544">
        <w:rPr>
          <w:rFonts w:eastAsia="Times New Roman"/>
        </w:rPr>
        <w:t>примере</w:t>
      </w:r>
      <w:proofErr w:type="gramEnd"/>
      <w:r w:rsidRPr="00D47544">
        <w:rPr>
          <w:rFonts w:eastAsia="Times New Roman"/>
        </w:rPr>
        <w:t xml:space="preserve"> (в связи с целесообразностью иллюстрации оформления) не использован полужирный курсив, которым в соответствии со стандартом</w:t>
      </w:r>
      <w:hyperlink w:anchor="P1325" w:history="1"/>
      <w:r w:rsidRPr="00D47544">
        <w:rPr>
          <w:rFonts w:eastAsia="Times New Roman"/>
        </w:rPr>
        <w:t xml:space="preserve"> выделяют примеры.</w:t>
      </w:r>
    </w:p>
    <w:p w:rsidR="00CB6F92" w:rsidRDefault="00620D36" w:rsidP="00CD205E">
      <w:pPr>
        <w:pStyle w:val="34"/>
        <w:spacing w:beforeLines="60"/>
        <w:ind w:left="0" w:firstLine="709"/>
      </w:pPr>
      <w:r w:rsidRPr="00D47544">
        <w:t>Каждое приложение может быть разбито на разделы, подразделы, пункты и подпункты. Для того чтобы в пределах одного документа не появлялись разделы с одинаковыми номерами, перед их номерами в приложении ставят букву «П» с номером приложения и точку.</w:t>
      </w:r>
    </w:p>
    <w:p w:rsidR="00C66124" w:rsidRPr="00D47544" w:rsidRDefault="00620D36" w:rsidP="00620D36">
      <w:pPr>
        <w:ind w:firstLine="567"/>
      </w:pPr>
      <w:r w:rsidRPr="00D47544">
        <w:rPr>
          <w:b/>
          <w:i/>
          <w:spacing w:val="60"/>
          <w:sz w:val="24"/>
        </w:rPr>
        <w:t>Пример:</w:t>
      </w:r>
    </w:p>
    <w:p w:rsidR="00C66124" w:rsidRPr="00D47544" w:rsidRDefault="00620D36" w:rsidP="00620D36">
      <w:pPr>
        <w:pStyle w:val="1-"/>
        <w:ind w:left="936"/>
        <w:contextualSpacing/>
        <w:rPr>
          <w:b/>
          <w:i/>
          <w:sz w:val="24"/>
        </w:rPr>
      </w:pPr>
      <w:r w:rsidRPr="00D47544">
        <w:rPr>
          <w:b/>
          <w:i/>
          <w:sz w:val="24"/>
        </w:rPr>
        <w:t xml:space="preserve"> </w:t>
      </w:r>
      <w:r w:rsidR="00C66124" w:rsidRPr="00D47544">
        <w:rPr>
          <w:b/>
          <w:i/>
          <w:sz w:val="24"/>
        </w:rPr>
        <w:t>«П</w:t>
      </w:r>
      <w:proofErr w:type="gramStart"/>
      <w:r w:rsidR="00C66124" w:rsidRPr="00D47544">
        <w:rPr>
          <w:b/>
          <w:i/>
          <w:sz w:val="24"/>
        </w:rPr>
        <w:t>1</w:t>
      </w:r>
      <w:proofErr w:type="gramEnd"/>
      <w:r w:rsidR="00C66124" w:rsidRPr="00D47544">
        <w:rPr>
          <w:b/>
          <w:i/>
          <w:sz w:val="24"/>
        </w:rPr>
        <w:t>.1.» – номер первого раздела первого приложения;</w:t>
      </w:r>
    </w:p>
    <w:p w:rsidR="00C66124" w:rsidRPr="00D47544" w:rsidRDefault="00C66124" w:rsidP="00620D36">
      <w:pPr>
        <w:pStyle w:val="1-"/>
        <w:ind w:left="936"/>
        <w:contextualSpacing/>
        <w:rPr>
          <w:b/>
          <w:i/>
          <w:sz w:val="24"/>
        </w:rPr>
      </w:pPr>
      <w:r w:rsidRPr="00D47544">
        <w:rPr>
          <w:b/>
          <w:i/>
          <w:sz w:val="24"/>
        </w:rPr>
        <w:t>«П</w:t>
      </w:r>
      <w:proofErr w:type="gramStart"/>
      <w:r w:rsidRPr="00D47544">
        <w:rPr>
          <w:b/>
          <w:i/>
          <w:sz w:val="24"/>
        </w:rPr>
        <w:t>4</w:t>
      </w:r>
      <w:proofErr w:type="gramEnd"/>
      <w:r w:rsidRPr="00D47544">
        <w:rPr>
          <w:b/>
          <w:i/>
          <w:sz w:val="24"/>
        </w:rPr>
        <w:t>.3.2.1» – номер первого пункта второго подраздела третьего раздела четвертого приложения.</w:t>
      </w:r>
    </w:p>
    <w:p w:rsidR="00CB6F92" w:rsidRDefault="009763B1" w:rsidP="00CD205E">
      <w:pPr>
        <w:pStyle w:val="34"/>
        <w:spacing w:beforeLines="60"/>
        <w:ind w:left="0" w:firstLine="709"/>
      </w:pPr>
      <w:r w:rsidRPr="00D47544">
        <w:t>Если приложения оформляются в виде отдельного документа, то в таком документе оформляют отдельный лист содержания. Если же приложения входят в состав документа и имеют с ним сквозную нумерацию страниц, то в общее содержание следует включать не только само приложение, но и его разделы, подразделы и пункты.</w:t>
      </w:r>
    </w:p>
    <w:p w:rsidR="00CB6F92" w:rsidRDefault="009763B1" w:rsidP="00CD205E">
      <w:pPr>
        <w:pStyle w:val="34"/>
        <w:spacing w:beforeLines="60"/>
        <w:ind w:left="0" w:firstLine="709"/>
      </w:pPr>
      <w:r w:rsidRPr="00D47544">
        <w:t>При выборе шрифтового и стилевого оформления заголовков разделов, подразделов и пунктов приложений рекомендуется следовать принципу, что заголовки разделов приложения должны по оформлению соответствовать заголовкам подразделов основной части документа. Соответственно, заголовки подразделов приложения должны соответствовать заголовкам пунктов, а пунктов и подпунктов приложения – заголовкам подпунктов основной части документа.</w:t>
      </w:r>
    </w:p>
    <w:p w:rsidR="00CB6F92" w:rsidRDefault="009763B1" w:rsidP="00CD205E">
      <w:pPr>
        <w:pStyle w:val="34"/>
        <w:spacing w:beforeLines="60"/>
        <w:ind w:left="0" w:firstLine="709"/>
      </w:pPr>
      <w:r w:rsidRPr="00D47544">
        <w:t>На приложения должны быть даны ссылки в основном тексте документа. При этом пишут слово «приложение», а затем указывают его номер.</w:t>
      </w:r>
    </w:p>
    <w:p w:rsidR="00C66124" w:rsidRPr="00D47544" w:rsidRDefault="00C66124" w:rsidP="00D136FC">
      <w:pPr>
        <w:pStyle w:val="21"/>
        <w:ind w:left="0" w:firstLine="709"/>
      </w:pPr>
      <w:bookmarkStart w:id="52" w:name="_Toc224633829"/>
      <w:bookmarkStart w:id="53" w:name="_Toc242851936"/>
      <w:bookmarkStart w:id="54" w:name="_Toc242855007"/>
      <w:bookmarkStart w:id="55" w:name="_Toc310939201"/>
      <w:bookmarkStart w:id="56" w:name="_Toc311445864"/>
      <w:bookmarkStart w:id="57" w:name="_Toc505867186"/>
      <w:bookmarkStart w:id="58" w:name="_Toc17447271"/>
      <w:bookmarkStart w:id="59" w:name="_Toc61624839"/>
      <w:r w:rsidRPr="00D47544">
        <w:t>Перечень терминов</w:t>
      </w:r>
      <w:bookmarkEnd w:id="52"/>
      <w:bookmarkEnd w:id="53"/>
      <w:bookmarkEnd w:id="54"/>
      <w:bookmarkEnd w:id="55"/>
      <w:bookmarkEnd w:id="56"/>
      <w:bookmarkEnd w:id="57"/>
      <w:bookmarkEnd w:id="58"/>
      <w:bookmarkEnd w:id="59"/>
    </w:p>
    <w:p w:rsidR="00C66124" w:rsidRPr="00D47544" w:rsidRDefault="00C66124" w:rsidP="00D136FC">
      <w:pPr>
        <w:pStyle w:val="34"/>
        <w:ind w:left="0" w:firstLine="709"/>
      </w:pPr>
      <w:r w:rsidRPr="00D47544">
        <w:t xml:space="preserve">Перечень терминов разрабатывается при необходимости определения </w:t>
      </w:r>
      <w:proofErr w:type="spellStart"/>
      <w:r w:rsidRPr="00D47544">
        <w:t>нестандартизованных</w:t>
      </w:r>
      <w:proofErr w:type="spellEnd"/>
      <w:r w:rsidRPr="00D47544">
        <w:t xml:space="preserve"> терминов, или уточнения стандартизованных терминов, если эти термины использованы в данном документе в более узком смысле. Термины должны располагаться по алфавиту.</w:t>
      </w:r>
    </w:p>
    <w:p w:rsidR="00C66124" w:rsidRPr="00D47544" w:rsidRDefault="00C66124" w:rsidP="00D136FC">
      <w:pPr>
        <w:pStyle w:val="21"/>
        <w:spacing w:line="360" w:lineRule="auto"/>
        <w:ind w:left="0" w:firstLine="709"/>
        <w:contextualSpacing/>
      </w:pPr>
      <w:bookmarkStart w:id="60" w:name="_Toc224633828"/>
      <w:bookmarkStart w:id="61" w:name="_Toc242851937"/>
      <w:bookmarkStart w:id="62" w:name="_Toc242855008"/>
      <w:bookmarkStart w:id="63" w:name="_Toc310939202"/>
      <w:bookmarkStart w:id="64" w:name="_Toc311445865"/>
      <w:bookmarkStart w:id="65" w:name="_Toc505867187"/>
      <w:bookmarkStart w:id="66" w:name="_Toc17447272"/>
      <w:bookmarkStart w:id="67" w:name="_Toc61624840"/>
      <w:r w:rsidRPr="00D47544">
        <w:t>Перечень сокращений</w:t>
      </w:r>
      <w:bookmarkEnd w:id="60"/>
      <w:bookmarkEnd w:id="61"/>
      <w:bookmarkEnd w:id="62"/>
      <w:bookmarkEnd w:id="63"/>
      <w:bookmarkEnd w:id="64"/>
      <w:bookmarkEnd w:id="65"/>
      <w:bookmarkEnd w:id="66"/>
      <w:bookmarkEnd w:id="67"/>
    </w:p>
    <w:p w:rsidR="00967E95" w:rsidRPr="00D47544" w:rsidRDefault="00967E95" w:rsidP="00D136FC">
      <w:pPr>
        <w:pStyle w:val="34"/>
        <w:ind w:left="0" w:firstLine="709"/>
      </w:pPr>
      <w:r w:rsidRPr="00D47544">
        <w:t xml:space="preserve">Все сокращения, за исключением общепринятых (ГОСТ, ЭВМ и т.п.), должны быть приведены с расшифровкой в перечне сокращений. </w:t>
      </w:r>
    </w:p>
    <w:p w:rsidR="00C66124" w:rsidRPr="00D47544" w:rsidRDefault="00C66124" w:rsidP="00D136FC">
      <w:pPr>
        <w:pStyle w:val="34"/>
        <w:ind w:left="0" w:firstLine="709"/>
      </w:pPr>
      <w:r w:rsidRPr="00D47544">
        <w:t>Сокращения должны располагаться по алфавиту.</w:t>
      </w:r>
    </w:p>
    <w:p w:rsidR="00C66124" w:rsidRPr="00D47544" w:rsidRDefault="00C66124" w:rsidP="00D136FC">
      <w:pPr>
        <w:pStyle w:val="21"/>
        <w:ind w:left="0" w:firstLine="709"/>
      </w:pPr>
      <w:bookmarkStart w:id="68" w:name="_Ref17446729"/>
      <w:bookmarkStart w:id="69" w:name="_Toc17447273"/>
      <w:bookmarkStart w:id="70" w:name="_Toc61624841"/>
      <w:r w:rsidRPr="00D47544">
        <w:t>Лист подписей</w:t>
      </w:r>
      <w:bookmarkEnd w:id="68"/>
      <w:bookmarkEnd w:id="69"/>
      <w:bookmarkEnd w:id="70"/>
    </w:p>
    <w:p w:rsidR="00445EA3" w:rsidRPr="00445EA3" w:rsidRDefault="00B41344" w:rsidP="00445EA3">
      <w:pPr>
        <w:pStyle w:val="34"/>
        <w:ind w:left="0" w:firstLine="709"/>
      </w:pPr>
      <w:r w:rsidRPr="00D47544">
        <w:t xml:space="preserve">На титульном листе приводятся подписи первых лиц организаций, филиалов или подразделений ОАО «РЖД» или их заместителей (не более одной от организации). Подписи специалистов приводят на листе подписей (одном или нескольких) в таблицах «Составили» (для лиц, непосредственно участвовавших в разработке документа) и «Согласовано» (для специалистов, согласующих документ). Пример оформления листа подписей приведен на рисунке </w:t>
      </w:r>
      <w:r w:rsidR="00F277FC" w:rsidRPr="00D47544">
        <w:t>7.8</w:t>
      </w:r>
      <w:r w:rsidRPr="00D47544">
        <w:t>.</w:t>
      </w:r>
    </w:p>
    <w:p w:rsidR="00C66124" w:rsidRPr="00D47544" w:rsidRDefault="00B41344" w:rsidP="00846FB3">
      <w:pPr>
        <w:pStyle w:val="34"/>
        <w:ind w:left="0" w:firstLine="709"/>
      </w:pPr>
      <w:r w:rsidRPr="00D47544">
        <w:t xml:space="preserve">Подпись </w:t>
      </w:r>
      <w:proofErr w:type="spellStart"/>
      <w:r w:rsidRPr="00D47544">
        <w:t>нормоконтролера</w:t>
      </w:r>
      <w:proofErr w:type="spellEnd"/>
      <w:r w:rsidRPr="00D47544">
        <w:t xml:space="preserve"> должна стоять на каждом документе. Причем подпись </w:t>
      </w:r>
      <w:proofErr w:type="spellStart"/>
      <w:r w:rsidRPr="00D47544">
        <w:t>нормоконтролера</w:t>
      </w:r>
      <w:proofErr w:type="spellEnd"/>
      <w:r w:rsidRPr="00D47544">
        <w:t xml:space="preserve"> ставится на листе подписей в таблице «СОСТАВИЛИ» после подписей разработчиков</w:t>
      </w:r>
      <w:r w:rsidR="0088423B" w:rsidRPr="00D47544">
        <w:t>.</w:t>
      </w:r>
    </w:p>
    <w:p w:rsidR="001E26F6" w:rsidRPr="00D47544" w:rsidRDefault="001E26F6" w:rsidP="001E26F6">
      <w:pPr>
        <w:pStyle w:val="a8"/>
        <w:spacing w:before="0"/>
      </w:pPr>
    </w:p>
    <w:bookmarkStart w:id="71" w:name="_MON_1580308611"/>
    <w:bookmarkEnd w:id="71"/>
    <w:p w:rsidR="001E26F6" w:rsidRPr="00D47544" w:rsidRDefault="00F66FB2" w:rsidP="001E26F6">
      <w:pPr>
        <w:pStyle w:val="a8"/>
        <w:spacing w:before="0"/>
      </w:pPr>
      <w:r w:rsidRPr="00D47544">
        <w:object w:dxaOrig="10124" w:dyaOrig="9853">
          <v:shape id="_x0000_i1029" type="#_x0000_t75" style="width:465.25pt;height:427.85pt" o:ole="" o:bordertopcolor="this" o:borderleftcolor="this" o:borderbottomcolor="this" o:borderrightcolor="this">
            <v:imagedata r:id="rId45" o:title="" croptop="1282f" cropbottom="7579f" cropleft="1615f" cropright="3853f"/>
            <w10:bordertop type="single" width="4"/>
            <w10:borderleft type="single" width="4"/>
            <w10:borderbottom type="single" width="4"/>
            <w10:borderright type="single" width="4"/>
          </v:shape>
          <o:OLEObject Type="Embed" ProgID="Word.Document.12" ShapeID="_x0000_i1029" DrawAspect="Content" ObjectID="_1673432020" r:id="rId46"/>
        </w:object>
      </w:r>
    </w:p>
    <w:p w:rsidR="001E26F6" w:rsidRPr="00D47544" w:rsidRDefault="001E26F6" w:rsidP="001E26F6">
      <w:pPr>
        <w:pStyle w:val="a7"/>
      </w:pPr>
      <w:r w:rsidRPr="00D47544">
        <w:t xml:space="preserve">Рисунок </w:t>
      </w:r>
      <w:r w:rsidR="00F277FC" w:rsidRPr="00D47544">
        <w:t>7.8</w:t>
      </w:r>
      <w:r w:rsidRPr="00D47544">
        <w:t xml:space="preserve"> – Пример оформления </w:t>
      </w:r>
      <w:bookmarkStart w:id="72" w:name="_Toc17447274"/>
      <w:r w:rsidRPr="00D47544">
        <w:t>листа подписей</w:t>
      </w:r>
    </w:p>
    <w:p w:rsidR="00E12E70" w:rsidRDefault="00E12E70" w:rsidP="00E12E70">
      <w:pPr>
        <w:pStyle w:val="affb"/>
        <w:spacing w:before="120" w:after="120"/>
        <w:rPr>
          <w:b w:val="0"/>
          <w:i w:val="0"/>
        </w:rPr>
      </w:pPr>
      <w:r w:rsidRPr="00D47544">
        <w:rPr>
          <w:b w:val="0"/>
          <w:i w:val="0"/>
          <w:spacing w:val="60"/>
        </w:rPr>
        <w:t>Примечание</w:t>
      </w:r>
      <w:r w:rsidRPr="00D47544">
        <w:rPr>
          <w:b w:val="0"/>
          <w:i w:val="0"/>
        </w:rPr>
        <w:t xml:space="preserve"> – Двойное нажатие мышью н</w:t>
      </w:r>
      <w:r w:rsidR="00F277FC" w:rsidRPr="00D47544">
        <w:rPr>
          <w:b w:val="0"/>
          <w:i w:val="0"/>
        </w:rPr>
        <w:t>а пример оформления (рисунок 7.8</w:t>
      </w:r>
      <w:r w:rsidRPr="00D47544">
        <w:rPr>
          <w:b w:val="0"/>
          <w:i w:val="0"/>
        </w:rPr>
        <w:t>) откроет экран с образцом в натуральную величину.</w:t>
      </w:r>
    </w:p>
    <w:p w:rsidR="001C46BD" w:rsidRPr="00A47446" w:rsidRDefault="001C46BD" w:rsidP="00E12E70">
      <w:pPr>
        <w:pStyle w:val="34"/>
        <w:spacing w:before="120" w:after="120"/>
        <w:ind w:left="0" w:firstLine="709"/>
      </w:pPr>
      <w:r w:rsidRPr="00D47544">
        <w:t>Порядок согласования и утверждения документов</w:t>
      </w:r>
      <w:r>
        <w:t xml:space="preserve">, а также требования </w:t>
      </w:r>
      <w:r w:rsidR="00A47446">
        <w:t xml:space="preserve">к </w:t>
      </w:r>
      <w:r w:rsidR="002E6F7A">
        <w:t xml:space="preserve">лицам, </w:t>
      </w:r>
      <w:r w:rsidR="00A47446">
        <w:t xml:space="preserve">подписывающим документы, представлены в </w:t>
      </w:r>
      <w:r w:rsidRPr="00D47544">
        <w:t>СТО РЖД (проект) XXXXXX.4–</w:t>
      </w:r>
      <w:r w:rsidR="003F218F">
        <w:t>2021</w:t>
      </w:r>
      <w:r w:rsidRPr="00D47544">
        <w:t xml:space="preserve"> </w:t>
      </w:r>
      <w:r w:rsidR="007B1B8E">
        <w:t>«</w:t>
      </w:r>
      <w:r w:rsidRPr="00D47544">
        <w:t>Автоматизированные системы и программное обеспечение ОАО «РЖД». Порядок согласования и утверждения документов, разрабатываемых при создании автоматизированных систем и программных средств</w:t>
      </w:r>
      <w:r w:rsidR="007B1B8E">
        <w:t>»</w:t>
      </w:r>
      <w:r w:rsidRPr="00D47544">
        <w:t>.</w:t>
      </w:r>
    </w:p>
    <w:p w:rsidR="00E12E70" w:rsidRPr="00D47544" w:rsidRDefault="00E12E70" w:rsidP="00E12E70"/>
    <w:p w:rsidR="001E26F6" w:rsidRPr="00D47544" w:rsidRDefault="001E26F6" w:rsidP="00D136FC">
      <w:pPr>
        <w:pStyle w:val="21"/>
        <w:ind w:hanging="4520"/>
      </w:pPr>
      <w:bookmarkStart w:id="73" w:name="_Toc61624842"/>
      <w:r w:rsidRPr="00D47544">
        <w:t>Лист регистрации изменений</w:t>
      </w:r>
      <w:bookmarkEnd w:id="72"/>
      <w:bookmarkEnd w:id="73"/>
    </w:p>
    <w:p w:rsidR="001E26F6" w:rsidRPr="00D47544" w:rsidRDefault="001E26F6" w:rsidP="00846FB3">
      <w:pPr>
        <w:pStyle w:val="34"/>
        <w:ind w:left="0" w:firstLine="709"/>
      </w:pPr>
      <w:r w:rsidRPr="00D47544">
        <w:t>Лист регистрации изменений следует включать только</w:t>
      </w:r>
      <w:r w:rsidR="00052859">
        <w:t xml:space="preserve"> в эксплуатационные документы,</w:t>
      </w:r>
      <w:r w:rsidRPr="00D47544">
        <w:t xml:space="preserve"> </w:t>
      </w:r>
      <w:r w:rsidR="00052859">
        <w:t>для которых</w:t>
      </w:r>
      <w:r w:rsidRPr="00D47544">
        <w:t xml:space="preserve"> предусматривается возможность внесения изменений в процессе эксплуатации. Форма листа регистрации изменений представлена на рисунке </w:t>
      </w:r>
      <w:r w:rsidR="00F277FC" w:rsidRPr="00D47544">
        <w:t>7.9</w:t>
      </w:r>
      <w:r w:rsidRPr="00D47544">
        <w:t>.</w:t>
      </w:r>
    </w:p>
    <w:p w:rsidR="001E26F6" w:rsidRPr="00D47544" w:rsidRDefault="001E26F6" w:rsidP="001E26F6">
      <w:pPr>
        <w:pStyle w:val="a8"/>
        <w:spacing w:before="0"/>
      </w:pPr>
    </w:p>
    <w:bookmarkStart w:id="74" w:name="_MON_1588676993"/>
    <w:bookmarkEnd w:id="74"/>
    <w:p w:rsidR="001E26F6" w:rsidRPr="00D47544" w:rsidRDefault="00F66FB2" w:rsidP="001E26F6">
      <w:pPr>
        <w:pStyle w:val="a8"/>
        <w:spacing w:before="0"/>
      </w:pPr>
      <w:r w:rsidRPr="00D47544">
        <w:object w:dxaOrig="9733" w:dyaOrig="3680">
          <v:shape id="_x0000_i1030" type="#_x0000_t75" style="width:472.15pt;height:174.45pt" o:ole="" o:bordertopcolor="this" o:borderleftcolor="this" o:borderbottomcolor="this" o:borderrightcolor="this">
            <v:imagedata r:id="rId47" o:title="" croptop="-4488f" cropbottom="1846f" cropleft="-2187f" cropright="-2008f"/>
            <w10:bordertop type="single" width="4"/>
            <w10:borderleft type="single" width="4"/>
            <w10:borderbottom type="single" width="4"/>
            <w10:borderright type="single" width="4"/>
          </v:shape>
          <o:OLEObject Type="Embed" ProgID="Word.Document.12" ShapeID="_x0000_i1030" DrawAspect="Content" ObjectID="_1673432021" r:id="rId48"/>
        </w:object>
      </w:r>
    </w:p>
    <w:p w:rsidR="00D2574F" w:rsidRPr="00D47544" w:rsidRDefault="001E26F6" w:rsidP="00F71670">
      <w:r w:rsidRPr="00D47544">
        <w:t xml:space="preserve">Рисунок </w:t>
      </w:r>
      <w:r w:rsidR="00F277FC" w:rsidRPr="00D47544">
        <w:t>7.9</w:t>
      </w:r>
      <w:r w:rsidRPr="00D47544">
        <w:t xml:space="preserve"> – Форма листа регистрации изменений</w:t>
      </w:r>
    </w:p>
    <w:p w:rsidR="00BB5B8F" w:rsidRPr="00D47544" w:rsidRDefault="00BB5B8F" w:rsidP="00BB5B8F">
      <w:pPr>
        <w:pStyle w:val="affb"/>
        <w:spacing w:before="120" w:after="120"/>
        <w:rPr>
          <w:b w:val="0"/>
          <w:i w:val="0"/>
        </w:rPr>
      </w:pPr>
      <w:r w:rsidRPr="00D47544">
        <w:rPr>
          <w:b w:val="0"/>
          <w:i w:val="0"/>
          <w:spacing w:val="60"/>
        </w:rPr>
        <w:t>Примечание</w:t>
      </w:r>
      <w:r w:rsidRPr="00D47544">
        <w:rPr>
          <w:b w:val="0"/>
          <w:i w:val="0"/>
        </w:rPr>
        <w:t xml:space="preserve"> – Двойное нажатие мышью н</w:t>
      </w:r>
      <w:r w:rsidR="00F277FC" w:rsidRPr="00D47544">
        <w:rPr>
          <w:b w:val="0"/>
          <w:i w:val="0"/>
        </w:rPr>
        <w:t>а пример оформления (рисунок 7.9</w:t>
      </w:r>
      <w:r w:rsidRPr="00D47544">
        <w:rPr>
          <w:b w:val="0"/>
          <w:i w:val="0"/>
        </w:rPr>
        <w:t>) откроет экран с образцом в натуральную величину.</w:t>
      </w:r>
    </w:p>
    <w:p w:rsidR="00F71670" w:rsidRPr="00D47544" w:rsidRDefault="00F71670" w:rsidP="00F71670">
      <w:pPr>
        <w:pStyle w:val="11"/>
        <w:ind w:left="0"/>
      </w:pPr>
      <w:bookmarkStart w:id="75" w:name="_Toc61624843"/>
      <w:bookmarkStart w:id="76" w:name="_Ref389837675"/>
      <w:bookmarkStart w:id="77" w:name="_Toc433640132"/>
      <w:bookmarkStart w:id="78" w:name="_Ref536701712"/>
      <w:bookmarkStart w:id="79" w:name="_Ref2172300"/>
      <w:bookmarkStart w:id="80" w:name="_Toc17447263"/>
      <w:r w:rsidRPr="00D47544">
        <w:t>Использование гипертекстовых систем для документирования автоматизированных систем и программных средств</w:t>
      </w:r>
      <w:bookmarkEnd w:id="75"/>
    </w:p>
    <w:p w:rsidR="00F71670" w:rsidRPr="00D47544" w:rsidRDefault="00F71670" w:rsidP="00F71670">
      <w:r w:rsidRPr="00D47544">
        <w:t>Для документирования автоматизированных систем и программных средств допускается использовать гипертекстовые системы.</w:t>
      </w:r>
    </w:p>
    <w:p w:rsidR="00F71670" w:rsidRPr="00D47544" w:rsidRDefault="00F71670" w:rsidP="00F71670">
      <w:r w:rsidRPr="00D47544">
        <w:t xml:space="preserve">В качестве гипертекстовых систем могут быть использованы как специализированные информационные системы (в том числе, построенные на базе технологий </w:t>
      </w:r>
      <w:r w:rsidRPr="00D47544">
        <w:rPr>
          <w:lang w:val="en-US"/>
        </w:rPr>
        <w:t>html</w:t>
      </w:r>
      <w:r w:rsidRPr="00D47544">
        <w:t xml:space="preserve">, </w:t>
      </w:r>
      <w:proofErr w:type="spellStart"/>
      <w:r w:rsidRPr="00D47544">
        <w:rPr>
          <w:lang w:val="en-US"/>
        </w:rPr>
        <w:t>hlp</w:t>
      </w:r>
      <w:proofErr w:type="spellEnd"/>
      <w:r w:rsidRPr="00D47544">
        <w:t xml:space="preserve">, </w:t>
      </w:r>
      <w:proofErr w:type="spellStart"/>
      <w:r w:rsidRPr="00D47544">
        <w:t>chm</w:t>
      </w:r>
      <w:proofErr w:type="spellEnd"/>
      <w:r w:rsidRPr="00D47544">
        <w:t>, на базе файлов офисных приложений и др.), так и универсальные средства программирования или описания данных.</w:t>
      </w:r>
    </w:p>
    <w:p w:rsidR="00F71670" w:rsidRPr="00D47544" w:rsidRDefault="00F71670" w:rsidP="00F71670">
      <w:r w:rsidRPr="00D47544">
        <w:t>В частности, рекомендуется использовать гипертекстовые системы для описания структуры базы данных, а также для раскрытия текста программ при объектно-ориентированном программировании</w:t>
      </w:r>
      <w:r w:rsidR="004E71C7" w:rsidRPr="00D47544">
        <w:t xml:space="preserve"> или описания web-сервисов</w:t>
      </w:r>
      <w:r w:rsidRPr="00D47544">
        <w:t>.</w:t>
      </w:r>
    </w:p>
    <w:p w:rsidR="00F71670" w:rsidRPr="00D47544" w:rsidRDefault="00F71670" w:rsidP="00F71670">
      <w:r w:rsidRPr="00D47544">
        <w:t>Необходимость использования гипертекстовых систем должна быть определена в техническом задании на систему в разделе «Требования к документированию». Там же должны быть определены требования к используемой гипертекстовой системе, к подробности изложения, основным разделам информации.</w:t>
      </w:r>
    </w:p>
    <w:p w:rsidR="00F71670" w:rsidRPr="00D47544" w:rsidRDefault="00052859" w:rsidP="00F71670">
      <w:r>
        <w:t>Используемые для документирования</w:t>
      </w:r>
      <w:r w:rsidR="00F71670" w:rsidRPr="00D47544">
        <w:t xml:space="preserve"> гипертекстовые системы следует рассматривать в качестве приложения к документам формата, описанного выше в настоящем СТО. При этом в основном документе должна быть дана ссылка на гипертекстовую систему, а также приведены сведения, необходимые пользователю для работы с данной гипертекстовой системой.</w:t>
      </w:r>
    </w:p>
    <w:p w:rsidR="0014315A" w:rsidRPr="00D47544" w:rsidRDefault="0014315A" w:rsidP="000C3AAE">
      <w:pPr>
        <w:pStyle w:val="11"/>
        <w:ind w:left="0"/>
      </w:pPr>
      <w:bookmarkStart w:id="81" w:name="_Toc61624844"/>
      <w:r w:rsidRPr="00D47544">
        <w:t>Децимальный номер документ</w:t>
      </w:r>
      <w:bookmarkEnd w:id="76"/>
      <w:bookmarkEnd w:id="77"/>
      <w:bookmarkEnd w:id="78"/>
      <w:bookmarkEnd w:id="79"/>
      <w:bookmarkEnd w:id="80"/>
      <w:r w:rsidR="00C87B10" w:rsidRPr="00D47544">
        <w:t>а</w:t>
      </w:r>
      <w:bookmarkEnd w:id="81"/>
    </w:p>
    <w:p w:rsidR="0014315A" w:rsidRPr="00D47544" w:rsidRDefault="0014315A" w:rsidP="003F0259">
      <w:pPr>
        <w:pStyle w:val="25"/>
        <w:ind w:left="0" w:firstLine="709"/>
      </w:pPr>
      <w:r w:rsidRPr="00D47544">
        <w:t>Каждому разработанному документу присваивается уникальное обозначение.</w:t>
      </w:r>
    </w:p>
    <w:p w:rsidR="0014315A" w:rsidRPr="00D47544" w:rsidRDefault="0014315A" w:rsidP="003F0259">
      <w:pPr>
        <w:pStyle w:val="25"/>
        <w:ind w:left="0" w:firstLine="709"/>
      </w:pPr>
      <w:r w:rsidRPr="00D47544">
        <w:t>Если в комплект документации входят без изменений документы, разработанные ранее в ходе реализации иных проектов, документы сохраняют ранее присвоенные коды.</w:t>
      </w:r>
    </w:p>
    <w:p w:rsidR="0014315A" w:rsidRPr="00D47544" w:rsidRDefault="0014315A" w:rsidP="003F0259">
      <w:pPr>
        <w:pStyle w:val="25"/>
        <w:ind w:left="0" w:firstLine="709"/>
      </w:pPr>
      <w:r w:rsidRPr="00D47544">
        <w:t>Обозначение состоит из восьми полей, разделяемых точками и дефисами. Обозначение должно быть уникальным, т.е. не может повторяться для разных документов.</w:t>
      </w:r>
    </w:p>
    <w:p w:rsidR="0014315A" w:rsidRPr="00D47544" w:rsidRDefault="0014315A" w:rsidP="003F0259">
      <w:pPr>
        <w:pStyle w:val="25"/>
        <w:ind w:left="0" w:firstLine="709"/>
      </w:pPr>
      <w:r w:rsidRPr="00D47544">
        <w:t xml:space="preserve">Обозначение документа имеет следующую структуру: </w:t>
      </w:r>
    </w:p>
    <w:p w:rsidR="0014315A" w:rsidRPr="00D47544" w:rsidRDefault="0014315A" w:rsidP="003F0259">
      <w:pPr>
        <w:pStyle w:val="25"/>
        <w:numPr>
          <w:ilvl w:val="0"/>
          <w:numId w:val="0"/>
        </w:numPr>
        <w:ind w:left="709"/>
      </w:pPr>
      <w:r w:rsidRPr="00D47544">
        <w:t>ХХХХХХХХ</w:t>
      </w:r>
      <w:proofErr w:type="gramStart"/>
      <w:r w:rsidRPr="00D47544">
        <w:t>.Х</w:t>
      </w:r>
      <w:proofErr w:type="gramEnd"/>
      <w:r w:rsidRPr="00D47544">
        <w:t>ХХХХ.ХХХ-Х-ХХ.ХХ.ХХ.Х-Х</w:t>
      </w:r>
    </w:p>
    <w:p w:rsidR="00D51DA5" w:rsidRPr="00D47544" w:rsidRDefault="0014315A" w:rsidP="009B3C06">
      <w:pPr>
        <w:pStyle w:val="25"/>
        <w:numPr>
          <w:ilvl w:val="0"/>
          <w:numId w:val="0"/>
        </w:numPr>
        <w:ind w:left="709"/>
      </w:pPr>
      <w:r w:rsidRPr="00D47544">
        <w:t>1──────┘ 2───┘ 3─┘4┘ 5┘ 6┘ 7┘8┘9┘</w:t>
      </w:r>
    </w:p>
    <w:p w:rsidR="0014315A" w:rsidRPr="00D47544" w:rsidRDefault="0014315A" w:rsidP="00996BF7">
      <w:pPr>
        <w:pStyle w:val="25"/>
        <w:numPr>
          <w:ilvl w:val="0"/>
          <w:numId w:val="20"/>
        </w:numPr>
        <w:ind w:left="0" w:firstLine="709"/>
      </w:pPr>
      <w:r w:rsidRPr="00D47544">
        <w:t>Поля 1-3 заполняются для всех технических документов.</w:t>
      </w:r>
    </w:p>
    <w:p w:rsidR="0014315A" w:rsidRPr="00D47544" w:rsidRDefault="0014315A" w:rsidP="00996BF7">
      <w:pPr>
        <w:pStyle w:val="25"/>
        <w:numPr>
          <w:ilvl w:val="0"/>
          <w:numId w:val="20"/>
        </w:numPr>
        <w:ind w:left="0" w:firstLine="709"/>
      </w:pPr>
      <w:r w:rsidRPr="00D47544">
        <w:t>Поле 6 – заполняется для всех документов, кроме документа «Спецификация».</w:t>
      </w:r>
    </w:p>
    <w:p w:rsidR="0014315A" w:rsidRPr="00D47544" w:rsidRDefault="0014315A" w:rsidP="00996BF7">
      <w:pPr>
        <w:pStyle w:val="25"/>
        <w:numPr>
          <w:ilvl w:val="0"/>
          <w:numId w:val="20"/>
        </w:numPr>
        <w:ind w:left="0" w:firstLine="709"/>
      </w:pPr>
      <w:r w:rsidRPr="00D47544">
        <w:t>Поля 4, 5, 7, 8 и 9 заполняются по необходимости.</w:t>
      </w:r>
    </w:p>
    <w:p w:rsidR="0014315A" w:rsidRPr="00D47544" w:rsidRDefault="0014315A" w:rsidP="00996BF7">
      <w:pPr>
        <w:pStyle w:val="25"/>
        <w:numPr>
          <w:ilvl w:val="0"/>
          <w:numId w:val="20"/>
        </w:numPr>
        <w:ind w:left="0" w:firstLine="709"/>
      </w:pPr>
      <w:r w:rsidRPr="00D47544">
        <w:t>Поле 1 включает 8 цифр и содержит код по Общероссийскому классификатору предприятий и организаций (</w:t>
      </w:r>
      <w:proofErr w:type="gramStart"/>
      <w:r w:rsidRPr="00D47544">
        <w:t xml:space="preserve">ОКПО) </w:t>
      </w:r>
      <w:proofErr w:type="gramEnd"/>
      <w:r w:rsidRPr="00D47544">
        <w:t>предприятия – головного разработчика системы, не зависимо от того, кем из соисполнителей был разработан данный документ.</w:t>
      </w:r>
    </w:p>
    <w:p w:rsidR="0014315A" w:rsidRPr="00D47544" w:rsidRDefault="0014315A" w:rsidP="00996BF7">
      <w:pPr>
        <w:pStyle w:val="25"/>
        <w:numPr>
          <w:ilvl w:val="0"/>
          <w:numId w:val="20"/>
        </w:numPr>
        <w:ind w:left="0" w:firstLine="709"/>
      </w:pPr>
      <w:r w:rsidRPr="00D47544">
        <w:t xml:space="preserve">Поля 2, 3, 4 и 5 содержат идентификационный номер АС (ПС), включающий: </w:t>
      </w:r>
    </w:p>
    <w:p w:rsidR="0014315A" w:rsidRPr="00D47544" w:rsidRDefault="0014315A" w:rsidP="00996BF7">
      <w:pPr>
        <w:pStyle w:val="25"/>
        <w:numPr>
          <w:ilvl w:val="0"/>
          <w:numId w:val="19"/>
        </w:numPr>
      </w:pPr>
      <w:r w:rsidRPr="00D47544">
        <w:t>код классификационной характеристики системы;</w:t>
      </w:r>
    </w:p>
    <w:p w:rsidR="0014315A" w:rsidRPr="00D47544" w:rsidRDefault="0014315A" w:rsidP="00996BF7">
      <w:pPr>
        <w:pStyle w:val="25"/>
        <w:numPr>
          <w:ilvl w:val="0"/>
          <w:numId w:val="19"/>
        </w:numPr>
      </w:pPr>
      <w:r w:rsidRPr="00D47544">
        <w:t>точку;</w:t>
      </w:r>
    </w:p>
    <w:p w:rsidR="0014315A" w:rsidRPr="00D47544" w:rsidRDefault="0014315A" w:rsidP="00996BF7">
      <w:pPr>
        <w:pStyle w:val="25"/>
        <w:numPr>
          <w:ilvl w:val="0"/>
          <w:numId w:val="19"/>
        </w:numPr>
      </w:pPr>
      <w:r w:rsidRPr="00D47544">
        <w:t>порядковый регистрационный номер системы.</w:t>
      </w:r>
    </w:p>
    <w:p w:rsidR="0014315A" w:rsidRPr="00D47544" w:rsidRDefault="0014315A" w:rsidP="00996BF7">
      <w:pPr>
        <w:pStyle w:val="25"/>
        <w:numPr>
          <w:ilvl w:val="0"/>
          <w:numId w:val="20"/>
        </w:numPr>
        <w:ind w:left="0" w:firstLine="709"/>
      </w:pPr>
      <w:r w:rsidRPr="00D47544">
        <w:t>Код классификационной характеристики системы должен включать 5 знаков.</w:t>
      </w:r>
    </w:p>
    <w:p w:rsidR="0014315A" w:rsidRPr="00D47544" w:rsidRDefault="0014315A" w:rsidP="00996BF7">
      <w:pPr>
        <w:pStyle w:val="25"/>
        <w:numPr>
          <w:ilvl w:val="0"/>
          <w:numId w:val="19"/>
        </w:numPr>
      </w:pPr>
      <w:r w:rsidRPr="00D47544">
        <w:t>1-й знак – код зоны эксплуатации АС.</w:t>
      </w:r>
    </w:p>
    <w:p w:rsidR="0014315A" w:rsidRPr="00D47544" w:rsidRDefault="0014315A" w:rsidP="00996BF7">
      <w:pPr>
        <w:pStyle w:val="25"/>
        <w:numPr>
          <w:ilvl w:val="0"/>
          <w:numId w:val="19"/>
        </w:numPr>
      </w:pPr>
      <w:r w:rsidRPr="00D47544">
        <w:t>2 и 3 знаки – код назначения системы.</w:t>
      </w:r>
    </w:p>
    <w:p w:rsidR="0014315A" w:rsidRPr="00D47544" w:rsidRDefault="0014315A" w:rsidP="00996BF7">
      <w:pPr>
        <w:pStyle w:val="25"/>
        <w:numPr>
          <w:ilvl w:val="0"/>
          <w:numId w:val="19"/>
        </w:numPr>
      </w:pPr>
      <w:r w:rsidRPr="00D47544">
        <w:t>4 и 5 знаки – код функционального заказчика системы.</w:t>
      </w:r>
    </w:p>
    <w:p w:rsidR="0014315A" w:rsidRPr="00D47544" w:rsidRDefault="0014315A" w:rsidP="00996BF7">
      <w:pPr>
        <w:pStyle w:val="25"/>
        <w:numPr>
          <w:ilvl w:val="0"/>
          <w:numId w:val="20"/>
        </w:numPr>
        <w:ind w:left="0" w:firstLine="709"/>
      </w:pPr>
      <w:r w:rsidRPr="00D47544">
        <w:t>Порядковый регистрационный номер системы должен содержать 3 знака, может быть расширен дефисом и одной цифрой для обозначения части системы или двумя цифрами для обозначения очереди системы (года разработки).</w:t>
      </w:r>
    </w:p>
    <w:p w:rsidR="00CB6F92" w:rsidRDefault="009B3C06" w:rsidP="00CD205E">
      <w:pPr>
        <w:spacing w:beforeLines="60"/>
        <w:rPr>
          <w:rFonts w:eastAsia="Times New Roman"/>
          <w:b/>
          <w:i/>
          <w:sz w:val="24"/>
        </w:rPr>
      </w:pPr>
      <w:r w:rsidRPr="00D47544">
        <w:rPr>
          <w:b/>
          <w:i/>
          <w:spacing w:val="60"/>
          <w:sz w:val="24"/>
        </w:rPr>
        <w:t>П</w:t>
      </w:r>
      <w:bookmarkStart w:id="82" w:name="_Ref368579404"/>
      <w:r w:rsidRPr="00D47544">
        <w:rPr>
          <w:b/>
          <w:i/>
          <w:spacing w:val="60"/>
          <w:sz w:val="24"/>
        </w:rPr>
        <w:t xml:space="preserve">ример - </w:t>
      </w:r>
      <w:r w:rsidR="0014315A" w:rsidRPr="00D47544">
        <w:rPr>
          <w:rFonts w:eastAsia="Times New Roman"/>
          <w:b/>
          <w:i/>
          <w:sz w:val="24"/>
        </w:rPr>
        <w:t>21401.760-2-20</w:t>
      </w:r>
    </w:p>
    <w:p w:rsidR="00CB6F92" w:rsidRDefault="00C87B10" w:rsidP="00CD205E">
      <w:pPr>
        <w:pStyle w:val="af0"/>
        <w:spacing w:beforeLines="60"/>
      </w:pPr>
      <w:r w:rsidRPr="00D47544">
        <w:rPr>
          <w:spacing w:val="60"/>
        </w:rPr>
        <w:t xml:space="preserve">Примечание </w:t>
      </w:r>
      <w:r w:rsidRPr="00D47544">
        <w:t xml:space="preserve">- идентификационный номер системы формируется ОФАП по письменному запросу разработчика системы в соответствии с внутренними регламентами </w:t>
      </w:r>
      <w:proofErr w:type="spellStart"/>
      <w:r w:rsidRPr="00D47544">
        <w:t>Проектно-конструкторского-технологического</w:t>
      </w:r>
      <w:proofErr w:type="spellEnd"/>
      <w:r w:rsidRPr="00D47544">
        <w:t xml:space="preserve"> бюро по системам информатизации – Центра цифро</w:t>
      </w:r>
      <w:r w:rsidR="00446CE5" w:rsidRPr="00D47544">
        <w:t>вых технологий филиал ОАО "РЖД"</w:t>
      </w:r>
      <w:r w:rsidRPr="00D47544">
        <w:t>.</w:t>
      </w:r>
    </w:p>
    <w:bookmarkEnd w:id="82"/>
    <w:p w:rsidR="00846CF2" w:rsidRPr="00D47544" w:rsidRDefault="0014315A" w:rsidP="00996BF7">
      <w:pPr>
        <w:pStyle w:val="25"/>
        <w:numPr>
          <w:ilvl w:val="0"/>
          <w:numId w:val="20"/>
        </w:numPr>
        <w:spacing w:before="120"/>
        <w:ind w:left="0" w:firstLine="709"/>
      </w:pPr>
      <w:r w:rsidRPr="00D47544">
        <w:t xml:space="preserve">Поле 6 включает два символа (буквы или цифры) с </w:t>
      </w:r>
      <w:r w:rsidR="008F5143" w:rsidRPr="00D47544">
        <w:t>обозначением</w:t>
      </w:r>
      <w:r w:rsidRPr="00D47544">
        <w:t xml:space="preserve"> вида документа в соответствии с разделом </w:t>
      </w:r>
      <w:fldSimple w:instr=" REF _Ref389666357 \r \h  \* MERGEFORMAT ">
        <w:r w:rsidRPr="00D47544">
          <w:t>6</w:t>
        </w:r>
      </w:fldSimple>
      <w:r w:rsidRPr="00D47544">
        <w:t xml:space="preserve"> настоящего СТО. Для документов, коды которых отсутствуют в настоящем СТО, код присваивается в соответствии с ГОСТ 34.201, ГОСТ 19.101 или ГОСТ 2.102, Для </w:t>
      </w:r>
      <w:proofErr w:type="spellStart"/>
      <w:r w:rsidRPr="00D47544">
        <w:t>нестандартизированных</w:t>
      </w:r>
      <w:proofErr w:type="spellEnd"/>
      <w:r w:rsidRPr="00D47544">
        <w:t xml:space="preserve"> документов </w:t>
      </w:r>
      <w:r w:rsidR="008F5143" w:rsidRPr="00D47544">
        <w:t>обозначение</w:t>
      </w:r>
      <w:r w:rsidRPr="00D47544">
        <w:t xml:space="preserve"> вида документа присваивает разработчик. </w:t>
      </w:r>
      <w:proofErr w:type="gramStart"/>
      <w:r w:rsidRPr="00D47544">
        <w:t xml:space="preserve">Он должен быть уникальным в пределах одной системы и не повторять </w:t>
      </w:r>
      <w:proofErr w:type="spellStart"/>
      <w:r w:rsidR="008F5143" w:rsidRPr="00D47544">
        <w:t>обознаяений</w:t>
      </w:r>
      <w:proofErr w:type="spellEnd"/>
      <w:r w:rsidR="0033420E" w:rsidRPr="00D47544">
        <w:t xml:space="preserve"> (таблица 9.1)</w:t>
      </w:r>
      <w:r w:rsidRPr="00D47544">
        <w:t xml:space="preserve">, присвоенных настоящим СТО и указанными ГОСТ. </w:t>
      </w:r>
      <w:proofErr w:type="gramEnd"/>
    </w:p>
    <w:p w:rsidR="00D601FC" w:rsidRPr="00D47544" w:rsidRDefault="00D601FC" w:rsidP="00D601FC">
      <w:pPr>
        <w:pStyle w:val="25"/>
        <w:numPr>
          <w:ilvl w:val="0"/>
          <w:numId w:val="0"/>
        </w:numPr>
        <w:spacing w:before="120"/>
        <w:ind w:firstLine="709"/>
      </w:pPr>
      <w:r w:rsidRPr="00D47544">
        <w:t>Поле 6 отделяется от поля 5 точкой.</w:t>
      </w:r>
    </w:p>
    <w:p w:rsidR="0033420E" w:rsidRPr="00D47544" w:rsidRDefault="0033420E" w:rsidP="0033420E">
      <w:pPr>
        <w:pStyle w:val="25"/>
        <w:numPr>
          <w:ilvl w:val="0"/>
          <w:numId w:val="0"/>
        </w:numPr>
        <w:spacing w:before="120"/>
        <w:ind w:firstLine="709"/>
        <w:rPr>
          <w:rFonts w:eastAsia="Calibri" w:cs="Times New Roman"/>
          <w:sz w:val="24"/>
          <w:szCs w:val="24"/>
        </w:rPr>
      </w:pPr>
      <w:r w:rsidRPr="00D47544">
        <w:rPr>
          <w:spacing w:val="60"/>
          <w:sz w:val="24"/>
          <w:szCs w:val="24"/>
        </w:rPr>
        <w:t xml:space="preserve">Примечание </w:t>
      </w:r>
      <w:r w:rsidRPr="00D47544">
        <w:rPr>
          <w:sz w:val="24"/>
          <w:szCs w:val="24"/>
        </w:rPr>
        <w:t xml:space="preserve">- </w:t>
      </w:r>
      <w:r w:rsidR="0014315A" w:rsidRPr="00D47544">
        <w:rPr>
          <w:rFonts w:eastAsia="Calibri" w:cs="Times New Roman"/>
          <w:sz w:val="24"/>
          <w:szCs w:val="24"/>
        </w:rPr>
        <w:t xml:space="preserve">Допускается </w:t>
      </w:r>
      <w:r w:rsidR="008F5143" w:rsidRPr="00D47544">
        <w:rPr>
          <w:rFonts w:eastAsia="Calibri" w:cs="Times New Roman"/>
          <w:sz w:val="24"/>
          <w:szCs w:val="24"/>
        </w:rPr>
        <w:t>использовать обозначения, предусмотренные</w:t>
      </w:r>
      <w:r w:rsidR="0014315A" w:rsidRPr="00D47544">
        <w:rPr>
          <w:rFonts w:eastAsia="Calibri" w:cs="Times New Roman"/>
          <w:sz w:val="24"/>
          <w:szCs w:val="24"/>
        </w:rPr>
        <w:t xml:space="preserve"> настоящим СТО или ГОСТ, если документ, по содержанию, включает в себя или является частью документа, предусмотренного ГОСТ. Так, например, документ «Альбом выходных форм» может иметь код В8, присвоенный ГОСТ 34.201 документу «Состав выходных данных (документов, сообщений)».</w:t>
      </w:r>
    </w:p>
    <w:p w:rsidR="0033420E" w:rsidRPr="00D47544" w:rsidRDefault="0033420E" w:rsidP="00783AA3">
      <w:pPr>
        <w:spacing w:before="240" w:after="120"/>
        <w:ind w:firstLine="0"/>
      </w:pPr>
      <w:r w:rsidRPr="00D47544">
        <w:rPr>
          <w:rFonts w:eastAsia="Times New Roman" w:cs="Arial"/>
          <w:spacing w:val="60"/>
          <w:szCs w:val="28"/>
        </w:rPr>
        <w:t>Таблица 9.1</w:t>
      </w:r>
      <w:r w:rsidRPr="00D47544">
        <w:t xml:space="preserve"> </w:t>
      </w:r>
      <w:r w:rsidR="00AA73CE" w:rsidRPr="00D47544">
        <w:t>Обозначение</w:t>
      </w:r>
      <w:r w:rsidRPr="00D47544">
        <w:t xml:space="preserve"> вида документа в децимальном номере</w:t>
      </w:r>
    </w:p>
    <w:tbl>
      <w:tblPr>
        <w:tblW w:w="9639"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tblPr>
      <w:tblGrid>
        <w:gridCol w:w="6237"/>
        <w:gridCol w:w="3402"/>
      </w:tblGrid>
      <w:tr w:rsidR="008F5143" w:rsidRPr="00D47544" w:rsidTr="008F5143">
        <w:trPr>
          <w:cantSplit/>
          <w:trHeight w:val="313"/>
          <w:tblHeader/>
        </w:trPr>
        <w:tc>
          <w:tcPr>
            <w:tcW w:w="6237" w:type="dxa"/>
            <w:vMerge w:val="restart"/>
            <w:shd w:val="clear" w:color="auto" w:fill="D9D9D9" w:themeFill="background1" w:themeFillShade="D9"/>
            <w:vAlign w:val="center"/>
          </w:tcPr>
          <w:p w:rsidR="008F5143" w:rsidRPr="00D47544" w:rsidRDefault="00AA73CE" w:rsidP="008F5143">
            <w:pPr>
              <w:keepNext/>
              <w:keepLines/>
              <w:suppressAutoHyphens w:val="0"/>
              <w:spacing w:after="60"/>
              <w:ind w:firstLine="0"/>
              <w:jc w:val="center"/>
              <w:rPr>
                <w:rFonts w:eastAsia="Times New Roman"/>
                <w:sz w:val="22"/>
                <w:szCs w:val="22"/>
              </w:rPr>
            </w:pPr>
            <w:r w:rsidRPr="00D47544">
              <w:rPr>
                <w:rFonts w:eastAsia="Times New Roman"/>
                <w:sz w:val="22"/>
                <w:szCs w:val="22"/>
              </w:rPr>
              <w:t>Наименование</w:t>
            </w:r>
            <w:r w:rsidR="008F5143" w:rsidRPr="00D47544">
              <w:rPr>
                <w:rFonts w:eastAsia="Times New Roman"/>
                <w:sz w:val="22"/>
                <w:szCs w:val="22"/>
              </w:rPr>
              <w:t xml:space="preserve"> </w:t>
            </w:r>
            <w:r w:rsidR="00783AA3" w:rsidRPr="00D47544">
              <w:rPr>
                <w:rFonts w:eastAsia="Times New Roman"/>
                <w:sz w:val="22"/>
                <w:szCs w:val="22"/>
              </w:rPr>
              <w:t>документа</w:t>
            </w:r>
          </w:p>
        </w:tc>
        <w:tc>
          <w:tcPr>
            <w:tcW w:w="3402" w:type="dxa"/>
            <w:vMerge w:val="restart"/>
            <w:shd w:val="clear" w:color="auto" w:fill="D9D9D9" w:themeFill="background1" w:themeFillShade="D9"/>
            <w:vAlign w:val="center"/>
          </w:tcPr>
          <w:p w:rsidR="008F5143" w:rsidRPr="00D47544" w:rsidRDefault="008F5143" w:rsidP="008F5143">
            <w:pPr>
              <w:keepNext/>
              <w:keepLines/>
              <w:suppressAutoHyphens w:val="0"/>
              <w:spacing w:after="60"/>
              <w:ind w:firstLine="0"/>
              <w:jc w:val="center"/>
              <w:rPr>
                <w:rFonts w:eastAsia="Times New Roman"/>
                <w:sz w:val="22"/>
                <w:szCs w:val="22"/>
              </w:rPr>
            </w:pPr>
            <w:r w:rsidRPr="00D47544">
              <w:rPr>
                <w:rFonts w:eastAsia="Times New Roman"/>
                <w:sz w:val="22"/>
                <w:szCs w:val="22"/>
              </w:rPr>
              <w:t>Обозначение</w:t>
            </w:r>
          </w:p>
        </w:tc>
      </w:tr>
      <w:tr w:rsidR="008F5143" w:rsidRPr="00D47544" w:rsidTr="008F5143">
        <w:trPr>
          <w:cantSplit/>
          <w:trHeight w:val="373"/>
          <w:tblHeader/>
        </w:trPr>
        <w:tc>
          <w:tcPr>
            <w:tcW w:w="6237" w:type="dxa"/>
            <w:vMerge/>
            <w:tcBorders>
              <w:bottom w:val="double" w:sz="4" w:space="0" w:color="auto"/>
            </w:tcBorders>
            <w:shd w:val="clear" w:color="auto" w:fill="D9D9D9" w:themeFill="background1" w:themeFillShade="D9"/>
            <w:vAlign w:val="center"/>
          </w:tcPr>
          <w:p w:rsidR="008F5143" w:rsidRPr="00D47544" w:rsidRDefault="008F5143" w:rsidP="008F5143">
            <w:pPr>
              <w:keepNext/>
              <w:keepLines/>
              <w:suppressAutoHyphens w:val="0"/>
              <w:spacing w:after="60"/>
              <w:ind w:firstLine="0"/>
              <w:jc w:val="center"/>
              <w:rPr>
                <w:rFonts w:eastAsia="Times New Roman"/>
                <w:sz w:val="22"/>
                <w:szCs w:val="22"/>
              </w:rPr>
            </w:pPr>
          </w:p>
        </w:tc>
        <w:tc>
          <w:tcPr>
            <w:tcW w:w="3402" w:type="dxa"/>
            <w:vMerge/>
            <w:tcBorders>
              <w:bottom w:val="double" w:sz="4" w:space="0" w:color="auto"/>
            </w:tcBorders>
            <w:shd w:val="clear" w:color="auto" w:fill="D9D9D9" w:themeFill="background1" w:themeFillShade="D9"/>
            <w:vAlign w:val="center"/>
          </w:tcPr>
          <w:p w:rsidR="008F5143" w:rsidRPr="00D47544" w:rsidRDefault="008F5143" w:rsidP="008F5143">
            <w:pPr>
              <w:keepNext/>
              <w:keepLines/>
              <w:suppressAutoHyphens w:val="0"/>
              <w:spacing w:after="60"/>
              <w:ind w:firstLine="0"/>
              <w:jc w:val="center"/>
              <w:rPr>
                <w:rFonts w:eastAsia="Times New Roman"/>
                <w:sz w:val="22"/>
                <w:szCs w:val="22"/>
              </w:rPr>
            </w:pPr>
          </w:p>
        </w:tc>
      </w:tr>
      <w:tr w:rsidR="008F5143" w:rsidRPr="00D47544" w:rsidTr="008F5143">
        <w:trPr>
          <w:cantSplit/>
        </w:trPr>
        <w:tc>
          <w:tcPr>
            <w:tcW w:w="6237" w:type="dxa"/>
          </w:tcPr>
          <w:p w:rsidR="008F5143" w:rsidRPr="00D47544" w:rsidRDefault="008F5143" w:rsidP="008F5143">
            <w:pPr>
              <w:suppressAutoHyphens w:val="0"/>
              <w:spacing w:before="0"/>
              <w:ind w:firstLine="0"/>
              <w:jc w:val="left"/>
              <w:rPr>
                <w:rFonts w:eastAsia="Times New Roman"/>
                <w:sz w:val="22"/>
                <w:szCs w:val="22"/>
              </w:rPr>
            </w:pPr>
            <w:r w:rsidRPr="00D47544">
              <w:rPr>
                <w:rFonts w:eastAsia="Times New Roman"/>
                <w:sz w:val="22"/>
                <w:szCs w:val="22"/>
              </w:rPr>
              <w:t>Техническое задание на выполнение работ (приложение к договору)</w:t>
            </w:r>
          </w:p>
        </w:tc>
        <w:tc>
          <w:tcPr>
            <w:tcW w:w="3402" w:type="dxa"/>
          </w:tcPr>
          <w:p w:rsidR="008F5143" w:rsidRPr="00D47544" w:rsidRDefault="008F5143" w:rsidP="008F5143">
            <w:pPr>
              <w:suppressAutoHyphens w:val="0"/>
              <w:spacing w:before="0"/>
              <w:ind w:firstLine="0"/>
              <w:jc w:val="center"/>
              <w:rPr>
                <w:rFonts w:eastAsia="Times New Roman"/>
                <w:sz w:val="22"/>
                <w:szCs w:val="22"/>
              </w:rPr>
            </w:pPr>
            <w:r w:rsidRPr="00D47544">
              <w:rPr>
                <w:rFonts w:eastAsia="Times New Roman"/>
                <w:sz w:val="22"/>
                <w:szCs w:val="22"/>
              </w:rPr>
              <w:t>ТЗ</w:t>
            </w:r>
          </w:p>
        </w:tc>
      </w:tr>
      <w:tr w:rsidR="008F5143" w:rsidRPr="00D47544" w:rsidTr="008F5143">
        <w:trPr>
          <w:cantSplit/>
        </w:trPr>
        <w:tc>
          <w:tcPr>
            <w:tcW w:w="6237" w:type="dxa"/>
          </w:tcPr>
          <w:p w:rsidR="008F5143" w:rsidRPr="00D47544" w:rsidRDefault="008F5143" w:rsidP="008F5143">
            <w:pPr>
              <w:suppressAutoHyphens w:val="0"/>
              <w:spacing w:before="0"/>
              <w:ind w:firstLine="0"/>
              <w:jc w:val="left"/>
              <w:rPr>
                <w:rFonts w:eastAsia="Times New Roman"/>
                <w:sz w:val="22"/>
                <w:szCs w:val="22"/>
              </w:rPr>
            </w:pPr>
            <w:r w:rsidRPr="00D47544">
              <w:rPr>
                <w:rFonts w:eastAsia="Times New Roman"/>
                <w:sz w:val="22"/>
                <w:szCs w:val="22"/>
              </w:rPr>
              <w:t>Техническое задание, Частное техническое задание</w:t>
            </w:r>
          </w:p>
        </w:tc>
        <w:tc>
          <w:tcPr>
            <w:tcW w:w="3402" w:type="dxa"/>
          </w:tcPr>
          <w:p w:rsidR="008F5143" w:rsidRPr="00D47544" w:rsidRDefault="008F5143" w:rsidP="008F5143">
            <w:pPr>
              <w:suppressAutoHyphens w:val="0"/>
              <w:spacing w:before="0"/>
              <w:ind w:firstLine="0"/>
              <w:jc w:val="center"/>
              <w:rPr>
                <w:rFonts w:eastAsia="Times New Roman"/>
                <w:sz w:val="22"/>
                <w:szCs w:val="22"/>
              </w:rPr>
            </w:pPr>
            <w:r w:rsidRPr="00D47544">
              <w:rPr>
                <w:rFonts w:eastAsia="Times New Roman"/>
                <w:sz w:val="22"/>
                <w:szCs w:val="22"/>
              </w:rPr>
              <w:t>ТЗ</w:t>
            </w:r>
          </w:p>
        </w:tc>
      </w:tr>
      <w:tr w:rsidR="008F5143" w:rsidRPr="00D47544" w:rsidTr="008F5143">
        <w:trPr>
          <w:cantSplit/>
        </w:trPr>
        <w:tc>
          <w:tcPr>
            <w:tcW w:w="6237" w:type="dxa"/>
          </w:tcPr>
          <w:p w:rsidR="008F5143" w:rsidRPr="00D47544" w:rsidRDefault="008F5143" w:rsidP="008F5143">
            <w:pPr>
              <w:suppressAutoHyphens w:val="0"/>
              <w:spacing w:before="0"/>
              <w:ind w:firstLine="0"/>
              <w:jc w:val="left"/>
              <w:rPr>
                <w:rFonts w:eastAsia="Times New Roman"/>
                <w:sz w:val="22"/>
                <w:szCs w:val="22"/>
              </w:rPr>
            </w:pPr>
            <w:r w:rsidRPr="00D47544">
              <w:rPr>
                <w:rFonts w:eastAsia="Times New Roman"/>
                <w:sz w:val="22"/>
                <w:szCs w:val="22"/>
              </w:rPr>
              <w:t>Проектное решение</w:t>
            </w:r>
          </w:p>
        </w:tc>
        <w:tc>
          <w:tcPr>
            <w:tcW w:w="3402" w:type="dxa"/>
          </w:tcPr>
          <w:p w:rsidR="008F5143" w:rsidRPr="00D47544" w:rsidRDefault="008F5143" w:rsidP="008F5143">
            <w:pPr>
              <w:suppressAutoHyphens w:val="0"/>
              <w:spacing w:before="0"/>
              <w:ind w:firstLine="0"/>
              <w:jc w:val="center"/>
              <w:rPr>
                <w:rFonts w:eastAsia="Times New Roman"/>
                <w:sz w:val="22"/>
                <w:szCs w:val="22"/>
              </w:rPr>
            </w:pPr>
            <w:proofErr w:type="gramStart"/>
            <w:r w:rsidRPr="00D47544">
              <w:rPr>
                <w:rFonts w:eastAsia="Times New Roman"/>
                <w:sz w:val="22"/>
                <w:szCs w:val="22"/>
              </w:rPr>
              <w:t>ПР</w:t>
            </w:r>
            <w:proofErr w:type="gramEnd"/>
          </w:p>
        </w:tc>
      </w:tr>
      <w:tr w:rsidR="00507519" w:rsidRPr="00D47544" w:rsidTr="008F5143">
        <w:trPr>
          <w:cantSplit/>
        </w:trPr>
        <w:tc>
          <w:tcPr>
            <w:tcW w:w="6237" w:type="dxa"/>
          </w:tcPr>
          <w:p w:rsidR="00507519" w:rsidRPr="00D47544" w:rsidRDefault="00507519" w:rsidP="00AA73CE">
            <w:pPr>
              <w:pStyle w:val="ac"/>
              <w:rPr>
                <w:sz w:val="22"/>
                <w:szCs w:val="22"/>
              </w:rPr>
            </w:pPr>
            <w:r>
              <w:rPr>
                <w:sz w:val="22"/>
                <w:szCs w:val="22"/>
              </w:rPr>
              <w:t>Описание информационной технологии</w:t>
            </w:r>
          </w:p>
        </w:tc>
        <w:tc>
          <w:tcPr>
            <w:tcW w:w="3402" w:type="dxa"/>
          </w:tcPr>
          <w:p w:rsidR="00507519" w:rsidRPr="00D47544" w:rsidRDefault="00507519" w:rsidP="00AA73CE">
            <w:pPr>
              <w:pStyle w:val="ac"/>
              <w:jc w:val="center"/>
              <w:rPr>
                <w:sz w:val="22"/>
                <w:szCs w:val="22"/>
              </w:rPr>
            </w:pPr>
            <w:proofErr w:type="gramStart"/>
            <w:r>
              <w:rPr>
                <w:sz w:val="22"/>
                <w:szCs w:val="22"/>
              </w:rPr>
              <w:t>ПТ</w:t>
            </w:r>
            <w:proofErr w:type="gramEnd"/>
          </w:p>
        </w:tc>
      </w:tr>
      <w:tr w:rsidR="00AA73CE" w:rsidRPr="00D47544" w:rsidTr="008F5143">
        <w:trPr>
          <w:cantSplit/>
        </w:trPr>
        <w:tc>
          <w:tcPr>
            <w:tcW w:w="6237" w:type="dxa"/>
          </w:tcPr>
          <w:p w:rsidR="00AA73CE" w:rsidRPr="00D47544" w:rsidRDefault="00AA73CE" w:rsidP="00AA73CE">
            <w:pPr>
              <w:pStyle w:val="ac"/>
              <w:rPr>
                <w:sz w:val="22"/>
                <w:szCs w:val="22"/>
              </w:rPr>
            </w:pPr>
            <w:r w:rsidRPr="00D47544">
              <w:rPr>
                <w:sz w:val="22"/>
                <w:szCs w:val="22"/>
              </w:rPr>
              <w:t xml:space="preserve">Проект технических решений подключения </w:t>
            </w:r>
          </w:p>
        </w:tc>
        <w:tc>
          <w:tcPr>
            <w:tcW w:w="3402" w:type="dxa"/>
          </w:tcPr>
          <w:p w:rsidR="00AA73CE" w:rsidRPr="00D47544" w:rsidRDefault="00AA73CE" w:rsidP="00AA73CE">
            <w:pPr>
              <w:pStyle w:val="ac"/>
              <w:jc w:val="center"/>
              <w:rPr>
                <w:sz w:val="22"/>
                <w:szCs w:val="22"/>
              </w:rPr>
            </w:pPr>
            <w:r w:rsidRPr="00D47544">
              <w:rPr>
                <w:sz w:val="22"/>
                <w:szCs w:val="22"/>
              </w:rPr>
              <w:t>ПП</w:t>
            </w:r>
          </w:p>
        </w:tc>
      </w:tr>
      <w:tr w:rsidR="00507519" w:rsidRPr="00D47544" w:rsidTr="008F5143">
        <w:trPr>
          <w:cantSplit/>
        </w:trPr>
        <w:tc>
          <w:tcPr>
            <w:tcW w:w="6237" w:type="dxa"/>
          </w:tcPr>
          <w:p w:rsidR="00507519" w:rsidRPr="00D47544" w:rsidRDefault="00507519" w:rsidP="00AA73CE">
            <w:pPr>
              <w:pStyle w:val="ac"/>
              <w:rPr>
                <w:sz w:val="22"/>
                <w:szCs w:val="22"/>
              </w:rPr>
            </w:pPr>
            <w:r>
              <w:rPr>
                <w:sz w:val="22"/>
                <w:szCs w:val="22"/>
              </w:rPr>
              <w:t>Описание комплекса программ</w:t>
            </w:r>
          </w:p>
        </w:tc>
        <w:tc>
          <w:tcPr>
            <w:tcW w:w="3402" w:type="dxa"/>
          </w:tcPr>
          <w:p w:rsidR="00507519" w:rsidRPr="00D47544" w:rsidRDefault="00507519" w:rsidP="00AA73CE">
            <w:pPr>
              <w:pStyle w:val="ac"/>
              <w:jc w:val="center"/>
              <w:rPr>
                <w:sz w:val="22"/>
                <w:szCs w:val="22"/>
              </w:rPr>
            </w:pPr>
            <w:r>
              <w:rPr>
                <w:sz w:val="22"/>
                <w:szCs w:val="22"/>
              </w:rPr>
              <w:t>13</w:t>
            </w:r>
          </w:p>
        </w:tc>
      </w:tr>
      <w:tr w:rsidR="00AA73CE" w:rsidRPr="00D47544" w:rsidTr="008F5143">
        <w:trPr>
          <w:cantSplit/>
        </w:trPr>
        <w:tc>
          <w:tcPr>
            <w:tcW w:w="6237" w:type="dxa"/>
          </w:tcPr>
          <w:p w:rsidR="00AA73CE" w:rsidRPr="00D47544" w:rsidRDefault="00AA73CE" w:rsidP="00AA73CE">
            <w:pPr>
              <w:pStyle w:val="ac"/>
              <w:rPr>
                <w:sz w:val="22"/>
                <w:szCs w:val="22"/>
              </w:rPr>
            </w:pPr>
            <w:r w:rsidRPr="00D47544">
              <w:rPr>
                <w:sz w:val="22"/>
                <w:szCs w:val="22"/>
              </w:rPr>
              <w:t>Руководство администратора базы данных</w:t>
            </w:r>
          </w:p>
        </w:tc>
        <w:tc>
          <w:tcPr>
            <w:tcW w:w="3402" w:type="dxa"/>
          </w:tcPr>
          <w:p w:rsidR="00AA73CE" w:rsidRPr="00D47544" w:rsidRDefault="00AA73CE" w:rsidP="00AA73CE">
            <w:pPr>
              <w:pStyle w:val="ac"/>
              <w:jc w:val="center"/>
              <w:rPr>
                <w:sz w:val="22"/>
                <w:szCs w:val="22"/>
              </w:rPr>
            </w:pPr>
            <w:r w:rsidRPr="00D47544">
              <w:rPr>
                <w:sz w:val="22"/>
                <w:szCs w:val="22"/>
              </w:rPr>
              <w:t>И5</w:t>
            </w:r>
          </w:p>
        </w:tc>
      </w:tr>
      <w:tr w:rsidR="00AA73CE" w:rsidRPr="00D47544" w:rsidTr="008F5143">
        <w:trPr>
          <w:cantSplit/>
        </w:trPr>
        <w:tc>
          <w:tcPr>
            <w:tcW w:w="6237" w:type="dxa"/>
          </w:tcPr>
          <w:p w:rsidR="00AA73CE" w:rsidRPr="00D47544" w:rsidRDefault="00AA73CE" w:rsidP="00AA73CE">
            <w:pPr>
              <w:pStyle w:val="ac"/>
              <w:rPr>
                <w:sz w:val="22"/>
                <w:szCs w:val="22"/>
              </w:rPr>
            </w:pPr>
            <w:r w:rsidRPr="00D47544">
              <w:rPr>
                <w:sz w:val="22"/>
                <w:szCs w:val="22"/>
              </w:rPr>
              <w:t>Руководство администратора системы</w:t>
            </w:r>
          </w:p>
        </w:tc>
        <w:tc>
          <w:tcPr>
            <w:tcW w:w="3402" w:type="dxa"/>
          </w:tcPr>
          <w:p w:rsidR="00AA73CE" w:rsidRPr="00D47544" w:rsidRDefault="00AA73CE" w:rsidP="00AA73CE">
            <w:pPr>
              <w:pStyle w:val="ac"/>
              <w:jc w:val="center"/>
              <w:rPr>
                <w:sz w:val="22"/>
                <w:szCs w:val="22"/>
              </w:rPr>
            </w:pPr>
            <w:r w:rsidRPr="00D47544">
              <w:rPr>
                <w:sz w:val="22"/>
                <w:szCs w:val="22"/>
              </w:rPr>
              <w:t>И</w:t>
            </w:r>
            <w:proofErr w:type="gramStart"/>
            <w:r w:rsidRPr="00D47544">
              <w:rPr>
                <w:sz w:val="22"/>
                <w:szCs w:val="22"/>
              </w:rPr>
              <w:t>6</w:t>
            </w:r>
            <w:proofErr w:type="gramEnd"/>
          </w:p>
        </w:tc>
      </w:tr>
      <w:tr w:rsidR="00AA73CE" w:rsidRPr="00D47544" w:rsidTr="008F5143">
        <w:trPr>
          <w:cantSplit/>
        </w:trPr>
        <w:tc>
          <w:tcPr>
            <w:tcW w:w="6237" w:type="dxa"/>
          </w:tcPr>
          <w:p w:rsidR="00AA73CE" w:rsidRPr="00D47544" w:rsidRDefault="00AA73CE" w:rsidP="00AA73CE">
            <w:pPr>
              <w:pStyle w:val="ac"/>
              <w:rPr>
                <w:sz w:val="22"/>
                <w:szCs w:val="22"/>
              </w:rPr>
            </w:pPr>
            <w:r w:rsidRPr="00D47544">
              <w:rPr>
                <w:sz w:val="22"/>
                <w:szCs w:val="22"/>
              </w:rPr>
              <w:t>Руководство по инсталляции</w:t>
            </w:r>
          </w:p>
        </w:tc>
        <w:tc>
          <w:tcPr>
            <w:tcW w:w="3402" w:type="dxa"/>
          </w:tcPr>
          <w:p w:rsidR="00AA73CE" w:rsidRPr="00D47544" w:rsidRDefault="00AA73CE" w:rsidP="00AA73CE">
            <w:pPr>
              <w:pStyle w:val="ac"/>
              <w:jc w:val="center"/>
              <w:rPr>
                <w:sz w:val="22"/>
                <w:szCs w:val="22"/>
              </w:rPr>
            </w:pPr>
            <w:r w:rsidRPr="00D47544">
              <w:rPr>
                <w:sz w:val="22"/>
                <w:szCs w:val="22"/>
              </w:rPr>
              <w:t>И</w:t>
            </w:r>
            <w:proofErr w:type="gramStart"/>
            <w:r w:rsidRPr="00D47544">
              <w:rPr>
                <w:sz w:val="22"/>
                <w:szCs w:val="22"/>
              </w:rPr>
              <w:t>7</w:t>
            </w:r>
            <w:proofErr w:type="gramEnd"/>
          </w:p>
        </w:tc>
      </w:tr>
      <w:tr w:rsidR="00AA73CE" w:rsidRPr="00D47544" w:rsidTr="008F5143">
        <w:trPr>
          <w:cantSplit/>
        </w:trPr>
        <w:tc>
          <w:tcPr>
            <w:tcW w:w="6237" w:type="dxa"/>
          </w:tcPr>
          <w:p w:rsidR="00AA73CE" w:rsidRPr="00D47544" w:rsidRDefault="00AA73CE" w:rsidP="00AA73CE">
            <w:pPr>
              <w:pStyle w:val="ac"/>
              <w:rPr>
                <w:sz w:val="22"/>
                <w:szCs w:val="22"/>
              </w:rPr>
            </w:pPr>
            <w:r w:rsidRPr="00D47544">
              <w:rPr>
                <w:sz w:val="22"/>
                <w:szCs w:val="22"/>
              </w:rPr>
              <w:t>Руководство пользователя</w:t>
            </w:r>
          </w:p>
        </w:tc>
        <w:tc>
          <w:tcPr>
            <w:tcW w:w="3402" w:type="dxa"/>
          </w:tcPr>
          <w:p w:rsidR="00AA73CE" w:rsidRPr="00D47544" w:rsidRDefault="00AA73CE" w:rsidP="00AA73CE">
            <w:pPr>
              <w:pStyle w:val="ac"/>
              <w:jc w:val="center"/>
              <w:rPr>
                <w:sz w:val="22"/>
                <w:szCs w:val="22"/>
              </w:rPr>
            </w:pPr>
            <w:r w:rsidRPr="00D47544">
              <w:rPr>
                <w:sz w:val="22"/>
                <w:szCs w:val="22"/>
              </w:rPr>
              <w:t>И3</w:t>
            </w:r>
          </w:p>
        </w:tc>
      </w:tr>
      <w:tr w:rsidR="00AA73CE" w:rsidRPr="00D47544" w:rsidTr="008F5143">
        <w:trPr>
          <w:cantSplit/>
        </w:trPr>
        <w:tc>
          <w:tcPr>
            <w:tcW w:w="6237" w:type="dxa"/>
          </w:tcPr>
          <w:p w:rsidR="00AA73CE" w:rsidRPr="00D47544" w:rsidRDefault="00AA73CE" w:rsidP="00AA73CE">
            <w:pPr>
              <w:pStyle w:val="ac"/>
              <w:rPr>
                <w:sz w:val="22"/>
                <w:szCs w:val="22"/>
              </w:rPr>
            </w:pPr>
            <w:r w:rsidRPr="00D47544">
              <w:rPr>
                <w:sz w:val="22"/>
                <w:szCs w:val="22"/>
              </w:rPr>
              <w:t>Ведомость РД</w:t>
            </w:r>
          </w:p>
        </w:tc>
        <w:tc>
          <w:tcPr>
            <w:tcW w:w="3402" w:type="dxa"/>
          </w:tcPr>
          <w:p w:rsidR="00AA73CE" w:rsidRPr="00D47544" w:rsidRDefault="00AA73CE" w:rsidP="00AA73CE">
            <w:pPr>
              <w:pStyle w:val="ac"/>
              <w:jc w:val="center"/>
              <w:rPr>
                <w:sz w:val="22"/>
                <w:szCs w:val="22"/>
              </w:rPr>
            </w:pPr>
            <w:r w:rsidRPr="00D47544">
              <w:rPr>
                <w:sz w:val="22"/>
                <w:szCs w:val="22"/>
              </w:rPr>
              <w:t>РД</w:t>
            </w:r>
          </w:p>
        </w:tc>
      </w:tr>
      <w:tr w:rsidR="00AA73CE" w:rsidRPr="00D47544" w:rsidTr="008F5143">
        <w:trPr>
          <w:cantSplit/>
        </w:trPr>
        <w:tc>
          <w:tcPr>
            <w:tcW w:w="6237" w:type="dxa"/>
          </w:tcPr>
          <w:p w:rsidR="00AA73CE" w:rsidRPr="00D47544" w:rsidRDefault="00AA73CE" w:rsidP="00AA73CE">
            <w:pPr>
              <w:pStyle w:val="ac"/>
              <w:rPr>
                <w:sz w:val="22"/>
                <w:szCs w:val="22"/>
              </w:rPr>
            </w:pPr>
            <w:r w:rsidRPr="00D47544">
              <w:rPr>
                <w:sz w:val="22"/>
                <w:szCs w:val="22"/>
              </w:rPr>
              <w:t>Руководство по организации сопровождения</w:t>
            </w:r>
          </w:p>
        </w:tc>
        <w:tc>
          <w:tcPr>
            <w:tcW w:w="3402" w:type="dxa"/>
          </w:tcPr>
          <w:p w:rsidR="00AA73CE" w:rsidRPr="00D47544" w:rsidRDefault="00AA73CE" w:rsidP="00AA73CE">
            <w:pPr>
              <w:pStyle w:val="ac"/>
              <w:jc w:val="center"/>
              <w:rPr>
                <w:sz w:val="22"/>
                <w:szCs w:val="22"/>
              </w:rPr>
            </w:pPr>
            <w:r w:rsidRPr="00D47544">
              <w:rPr>
                <w:sz w:val="22"/>
                <w:szCs w:val="22"/>
              </w:rPr>
              <w:t>92</w:t>
            </w:r>
          </w:p>
        </w:tc>
      </w:tr>
      <w:tr w:rsidR="00AA73CE" w:rsidRPr="00D47544" w:rsidTr="008F5143">
        <w:trPr>
          <w:cantSplit/>
        </w:trPr>
        <w:tc>
          <w:tcPr>
            <w:tcW w:w="6237" w:type="dxa"/>
          </w:tcPr>
          <w:p w:rsidR="00AA73CE" w:rsidRPr="00D47544" w:rsidRDefault="00AA73CE" w:rsidP="00AA73CE">
            <w:pPr>
              <w:pStyle w:val="ac"/>
              <w:rPr>
                <w:sz w:val="22"/>
                <w:szCs w:val="22"/>
              </w:rPr>
            </w:pPr>
            <w:r w:rsidRPr="00D47544">
              <w:rPr>
                <w:sz w:val="22"/>
                <w:szCs w:val="22"/>
              </w:rPr>
              <w:t>Программа и методика испытаний</w:t>
            </w:r>
          </w:p>
        </w:tc>
        <w:tc>
          <w:tcPr>
            <w:tcW w:w="3402" w:type="dxa"/>
          </w:tcPr>
          <w:p w:rsidR="00AA73CE" w:rsidRPr="00D47544" w:rsidRDefault="00AA73CE" w:rsidP="00AA73CE">
            <w:pPr>
              <w:pStyle w:val="ac"/>
              <w:jc w:val="center"/>
              <w:rPr>
                <w:sz w:val="22"/>
                <w:szCs w:val="22"/>
              </w:rPr>
            </w:pPr>
            <w:r w:rsidRPr="00D47544">
              <w:rPr>
                <w:sz w:val="22"/>
                <w:szCs w:val="22"/>
              </w:rPr>
              <w:t>ПМ</w:t>
            </w:r>
          </w:p>
        </w:tc>
      </w:tr>
    </w:tbl>
    <w:p w:rsidR="0014315A" w:rsidRPr="00D47544" w:rsidRDefault="0014315A" w:rsidP="00996BF7">
      <w:pPr>
        <w:pStyle w:val="25"/>
        <w:numPr>
          <w:ilvl w:val="0"/>
          <w:numId w:val="20"/>
        </w:numPr>
        <w:spacing w:before="240"/>
        <w:ind w:left="0" w:firstLine="709"/>
      </w:pPr>
      <w:r w:rsidRPr="00D47544">
        <w:t>Поле 7 включает две цифры и содержит порядковый номер документа одного вида. Если не заполнены поля 8 и 9, для первого или единственного документа данного вида поле 7 не заполняется. Поле 7 отделяется от поля 6 точкой.</w:t>
      </w:r>
    </w:p>
    <w:p w:rsidR="00CB6F92" w:rsidRDefault="0014315A" w:rsidP="00CD205E">
      <w:pPr>
        <w:pStyle w:val="25"/>
        <w:numPr>
          <w:ilvl w:val="0"/>
          <w:numId w:val="20"/>
        </w:numPr>
        <w:spacing w:beforeLines="60"/>
        <w:ind w:left="0" w:firstLine="709"/>
      </w:pPr>
      <w:r w:rsidRPr="00D47544">
        <w:t>Поле 8 включает одну цифру и содержит номер редакции документа. Очередной номер редакции присваивают в случаях сохранения (не аннулирования) предыдущей редакции, то есть в случае, когда несколько редакций одного и того же документа действуют одновременно. Для первой или единственной редакции документа поле не заполняется. При необходимости допускается в поле 8 использовать две цифры. Поле 8 отделяется от поля 7 точкой.</w:t>
      </w:r>
    </w:p>
    <w:p w:rsidR="00CB6F92" w:rsidRDefault="00D557CD" w:rsidP="00CD205E">
      <w:pPr>
        <w:pStyle w:val="af0"/>
        <w:spacing w:beforeLines="60"/>
        <w:rPr>
          <w:spacing w:val="60"/>
        </w:rPr>
      </w:pPr>
      <w:r w:rsidRPr="00D47544">
        <w:rPr>
          <w:spacing w:val="60"/>
        </w:rPr>
        <w:t>Примечание:</w:t>
      </w:r>
    </w:p>
    <w:p w:rsidR="00CB6F92" w:rsidRDefault="00D557CD" w:rsidP="00CD205E">
      <w:pPr>
        <w:pStyle w:val="af0"/>
        <w:spacing w:beforeLines="60"/>
      </w:pPr>
      <w:r w:rsidRPr="00D47544">
        <w:rPr>
          <w:spacing w:val="60"/>
        </w:rPr>
        <w:t>1.</w:t>
      </w:r>
      <w:r w:rsidRPr="00D47544">
        <w:t>Если в децимальном номере необходимо указать номер редакции документа (поле 8), то перед ним требуется обязательно проставить порядковый номер документа одного вида (поле 7). Минимальное значение порядкового номера документа одного вида при указании в децимальном номере – 01.</w:t>
      </w:r>
    </w:p>
    <w:p w:rsidR="00D557CD" w:rsidRPr="00D47544" w:rsidRDefault="00D557CD" w:rsidP="00D557CD">
      <w:pPr>
        <w:pStyle w:val="af0"/>
        <w:spacing w:before="0"/>
      </w:pPr>
      <w:r w:rsidRPr="00D47544">
        <w:t>2. Если предыдущая редакция не имеет самостоятельной ценности и аннулируется, что относится, например, к документам, откорректированным по результатам опытной эксплуатации, то обозначение изменять не следует. Факт доработки документов следует отразить в аннотации фразой: «Откорректировано по результатам опытной эксплуатации». При создании новой очереди АС, ПС, поля 3, 4 и (или) 5 обозначения получают новое значение. Поэтому номер редакции документа считается первым.</w:t>
      </w:r>
    </w:p>
    <w:p w:rsidR="00CB6F92" w:rsidRDefault="0014315A" w:rsidP="00CD205E">
      <w:pPr>
        <w:pStyle w:val="25"/>
        <w:numPr>
          <w:ilvl w:val="0"/>
          <w:numId w:val="20"/>
        </w:numPr>
        <w:spacing w:beforeLines="60"/>
        <w:ind w:left="0" w:firstLine="709"/>
      </w:pPr>
      <w:r w:rsidRPr="00D47544">
        <w:t>Поле 9 включает в себя одну цифру и содержит номер части документа (если документ разбит на части). Поле 9 отделяется от предыдущего поля (поля 8 или 7) дефисом. Если документ не разбит на части, поле 8 не заполняют и тире после поля 8 (или 7) не ставят.</w:t>
      </w:r>
    </w:p>
    <w:p w:rsidR="0014315A" w:rsidRPr="00D47544" w:rsidRDefault="009B3C06" w:rsidP="004E31C6">
      <w:pPr>
        <w:spacing w:before="240"/>
        <w:contextualSpacing/>
        <w:rPr>
          <w:b/>
          <w:i/>
          <w:sz w:val="24"/>
        </w:rPr>
      </w:pPr>
      <w:r w:rsidRPr="00D47544">
        <w:rPr>
          <w:b/>
          <w:i/>
          <w:spacing w:val="60"/>
          <w:sz w:val="24"/>
        </w:rPr>
        <w:t>П</w:t>
      </w:r>
      <w:r w:rsidR="00D018CD" w:rsidRPr="00D47544">
        <w:rPr>
          <w:b/>
          <w:i/>
          <w:spacing w:val="60"/>
          <w:sz w:val="24"/>
        </w:rPr>
        <w:t>ример</w:t>
      </w:r>
      <w:r w:rsidR="0014315A" w:rsidRPr="00D47544">
        <w:rPr>
          <w:b/>
          <w:i/>
          <w:sz w:val="24"/>
        </w:rPr>
        <w:t xml:space="preserve"> </w:t>
      </w:r>
      <w:r w:rsidR="00962D8D" w:rsidRPr="00D47544">
        <w:rPr>
          <w:b/>
          <w:i/>
          <w:sz w:val="24"/>
        </w:rPr>
        <w:t xml:space="preserve">- </w:t>
      </w:r>
      <w:r w:rsidR="00CF0A26" w:rsidRPr="00D47544">
        <w:rPr>
          <w:b/>
          <w:i/>
          <w:sz w:val="24"/>
        </w:rPr>
        <w:t>обозначение</w:t>
      </w:r>
      <w:r w:rsidR="0014315A" w:rsidRPr="00D47544">
        <w:rPr>
          <w:b/>
          <w:i/>
          <w:sz w:val="24"/>
        </w:rPr>
        <w:t xml:space="preserve"> 99208616.18020.030-2-17.ПМ.01.2</w:t>
      </w:r>
      <w:r w:rsidR="00D42C2D" w:rsidRPr="00D47544">
        <w:rPr>
          <w:b/>
          <w:i/>
          <w:sz w:val="24"/>
        </w:rPr>
        <w:t xml:space="preserve"> включает:</w:t>
      </w:r>
    </w:p>
    <w:p w:rsidR="0014315A" w:rsidRPr="00D47544" w:rsidRDefault="0014315A" w:rsidP="004E31C6">
      <w:pPr>
        <w:pStyle w:val="-2"/>
        <w:spacing w:before="0"/>
        <w:contextualSpacing/>
      </w:pPr>
      <w:r w:rsidRPr="00D47544">
        <w:t>99208616 – код ОКПО организации-головного исполнителя (ПКТБ-ЦЦТ ОАО «РЖД»).</w:t>
      </w:r>
    </w:p>
    <w:p w:rsidR="0014315A" w:rsidRPr="00D47544" w:rsidRDefault="0014315A" w:rsidP="004E31C6">
      <w:pPr>
        <w:pStyle w:val="-2"/>
        <w:spacing w:before="0"/>
        <w:contextualSpacing/>
      </w:pPr>
      <w:r w:rsidRPr="00D47544">
        <w:t>18020.030-2-17 – обозначение системы.</w:t>
      </w:r>
    </w:p>
    <w:p w:rsidR="0014315A" w:rsidRPr="00D47544" w:rsidRDefault="0014315A" w:rsidP="004E31C6">
      <w:pPr>
        <w:pStyle w:val="-2"/>
        <w:spacing w:before="0"/>
        <w:contextualSpacing/>
      </w:pPr>
      <w:r w:rsidRPr="00D47544">
        <w:t>ПМ – код вида документа (программа и методика испытаний).</w:t>
      </w:r>
    </w:p>
    <w:p w:rsidR="0014315A" w:rsidRPr="00D47544" w:rsidRDefault="0014315A" w:rsidP="004E31C6">
      <w:pPr>
        <w:pStyle w:val="-2"/>
        <w:spacing w:before="0"/>
        <w:contextualSpacing/>
      </w:pPr>
      <w:r w:rsidRPr="00D47544">
        <w:t>01 – единственный документ у</w:t>
      </w:r>
      <w:r w:rsidR="00074B6A" w:rsidRPr="00D47544">
        <w:t>казанного вида</w:t>
      </w:r>
      <w:r w:rsidRPr="00D47544">
        <w:t xml:space="preserve"> </w:t>
      </w:r>
      <w:r w:rsidR="00605A5A" w:rsidRPr="00D47544">
        <w:t>(у</w:t>
      </w:r>
      <w:r w:rsidRPr="00D47544">
        <w:t>казывается</w:t>
      </w:r>
      <w:r w:rsidR="00605A5A" w:rsidRPr="00D47544">
        <w:t xml:space="preserve"> минимальное значение порядкового номера документа</w:t>
      </w:r>
      <w:r w:rsidRPr="00D47544">
        <w:t>, так как после поля 7 есть заполненное поле 8</w:t>
      </w:r>
      <w:r w:rsidR="00605A5A" w:rsidRPr="00D47544">
        <w:t>)</w:t>
      </w:r>
      <w:r w:rsidRPr="00D47544">
        <w:t>.</w:t>
      </w:r>
    </w:p>
    <w:p w:rsidR="0014315A" w:rsidRPr="00D47544" w:rsidRDefault="0014315A" w:rsidP="004E31C6">
      <w:pPr>
        <w:pStyle w:val="-2"/>
        <w:spacing w:before="0"/>
        <w:contextualSpacing/>
      </w:pPr>
      <w:r w:rsidRPr="00D47544">
        <w:t>2 – вторая версия.</w:t>
      </w:r>
    </w:p>
    <w:p w:rsidR="0033420E" w:rsidRPr="00D47544" w:rsidRDefault="0014315A" w:rsidP="00DC0B00">
      <w:pPr>
        <w:spacing w:before="0"/>
        <w:contextualSpacing/>
      </w:pPr>
      <w:r w:rsidRPr="00D47544">
        <w:rPr>
          <w:b/>
          <w:i/>
          <w:sz w:val="24"/>
        </w:rPr>
        <w:t>Поле 9 не заполнено.</w:t>
      </w:r>
    </w:p>
    <w:bookmarkEnd w:id="21"/>
    <w:p w:rsidR="00A50D28" w:rsidRPr="00AA2E20" w:rsidRDefault="00B15FF8" w:rsidP="00461E3A">
      <w:pPr>
        <w:pStyle w:val="5"/>
        <w:numPr>
          <w:ilvl w:val="0"/>
          <w:numId w:val="1"/>
        </w:numPr>
        <w:spacing w:before="0" w:after="240"/>
        <w:rPr>
          <w:color w:val="000000" w:themeColor="text1"/>
          <w:sz w:val="28"/>
          <w:szCs w:val="28"/>
        </w:rPr>
      </w:pPr>
      <w:r w:rsidRPr="00D47544">
        <w:rPr>
          <w:sz w:val="28"/>
          <w:szCs w:val="28"/>
        </w:rPr>
        <w:br/>
      </w:r>
      <w:bookmarkStart w:id="83" w:name="_Toc61624845"/>
      <w:r w:rsidR="002E2EE5" w:rsidRPr="00D47544">
        <w:rPr>
          <w:sz w:val="28"/>
          <w:szCs w:val="28"/>
        </w:rPr>
        <w:t>Шаблон документ</w:t>
      </w:r>
      <w:r w:rsidR="00E51E0D">
        <w:rPr>
          <w:sz w:val="28"/>
          <w:szCs w:val="28"/>
        </w:rPr>
        <w:t>а</w:t>
      </w:r>
      <w:r w:rsidR="00A50D28" w:rsidRPr="00D47544">
        <w:rPr>
          <w:sz w:val="28"/>
          <w:szCs w:val="28"/>
        </w:rPr>
        <w:t xml:space="preserve"> «</w:t>
      </w:r>
      <w:r w:rsidR="00A50D28" w:rsidRPr="00AA2E20">
        <w:rPr>
          <w:color w:val="000000" w:themeColor="text1"/>
          <w:sz w:val="28"/>
          <w:szCs w:val="28"/>
        </w:rPr>
        <w:t>Техническое задание»</w:t>
      </w:r>
      <w:bookmarkEnd w:id="83"/>
      <w:r w:rsidR="002E2EE5" w:rsidRPr="00AA2E20">
        <w:rPr>
          <w:color w:val="000000" w:themeColor="text1"/>
          <w:sz w:val="28"/>
          <w:szCs w:val="28"/>
        </w:rPr>
        <w:t xml:space="preserve"> </w:t>
      </w:r>
    </w:p>
    <w:p w:rsidR="002F2E7B" w:rsidRPr="00AA2E20" w:rsidRDefault="002C7727" w:rsidP="00EC58EB">
      <w:pPr>
        <w:spacing w:before="0"/>
        <w:rPr>
          <w:color w:val="000000" w:themeColor="text1"/>
        </w:rPr>
      </w:pPr>
      <w:r w:rsidRPr="00AA2E20">
        <w:rPr>
          <w:color w:val="000000" w:themeColor="text1"/>
        </w:rPr>
        <w:t xml:space="preserve">Настоящий шаблон определяет требования к составу и содержанию </w:t>
      </w:r>
      <w:r w:rsidR="00E51E0D" w:rsidRPr="00AA2E20">
        <w:rPr>
          <w:color w:val="000000" w:themeColor="text1"/>
        </w:rPr>
        <w:t xml:space="preserve">документа </w:t>
      </w:r>
      <w:r w:rsidR="00461E3A" w:rsidRPr="00AA2E20">
        <w:rPr>
          <w:color w:val="000000" w:themeColor="text1"/>
        </w:rPr>
        <w:t>ТЗ</w:t>
      </w:r>
      <w:r w:rsidRPr="00AA2E20">
        <w:rPr>
          <w:color w:val="000000" w:themeColor="text1"/>
        </w:rPr>
        <w:t xml:space="preserve"> </w:t>
      </w:r>
      <w:r w:rsidR="00E51E0D" w:rsidRPr="00AA2E20">
        <w:rPr>
          <w:color w:val="000000" w:themeColor="text1"/>
        </w:rPr>
        <w:t xml:space="preserve">(термин 3.12 настоящего </w:t>
      </w:r>
      <w:r w:rsidR="00C34232" w:rsidRPr="00AA2E20">
        <w:rPr>
          <w:color w:val="000000" w:themeColor="text1"/>
        </w:rPr>
        <w:t>стандарта</w:t>
      </w:r>
      <w:r w:rsidR="00E51E0D" w:rsidRPr="00AA2E20">
        <w:rPr>
          <w:color w:val="000000" w:themeColor="text1"/>
        </w:rPr>
        <w:t>)</w:t>
      </w:r>
      <w:r w:rsidRPr="00AA2E20">
        <w:rPr>
          <w:color w:val="000000" w:themeColor="text1"/>
        </w:rPr>
        <w:t xml:space="preserve">. </w:t>
      </w:r>
      <w:r w:rsidR="00461E3A" w:rsidRPr="00AA2E20">
        <w:rPr>
          <w:color w:val="000000" w:themeColor="text1"/>
        </w:rPr>
        <w:t>Пример</w:t>
      </w:r>
      <w:r w:rsidR="00E51E0D" w:rsidRPr="00AA2E20">
        <w:rPr>
          <w:color w:val="000000" w:themeColor="text1"/>
        </w:rPr>
        <w:t xml:space="preserve"> </w:t>
      </w:r>
      <w:r w:rsidR="00461E3A" w:rsidRPr="00AA2E20">
        <w:rPr>
          <w:color w:val="000000" w:themeColor="text1"/>
        </w:rPr>
        <w:t xml:space="preserve">оформления титульного листа приведен на рисунке </w:t>
      </w:r>
      <w:fldSimple w:instr=" REF Рис20200825084458 \h  \* MERGEFORMAT ">
        <w:r w:rsidR="001D110A" w:rsidRPr="00AA2E20">
          <w:rPr>
            <w:noProof/>
            <w:color w:val="000000" w:themeColor="text1"/>
          </w:rPr>
          <w:t>А</w:t>
        </w:r>
        <w:r w:rsidR="00461E3A" w:rsidRPr="00AA2E20">
          <w:rPr>
            <w:color w:val="000000" w:themeColor="text1"/>
          </w:rPr>
          <w:t>.</w:t>
        </w:r>
        <w:r w:rsidR="00461E3A" w:rsidRPr="00AA2E20">
          <w:rPr>
            <w:noProof/>
            <w:color w:val="000000" w:themeColor="text1"/>
          </w:rPr>
          <w:t>1</w:t>
        </w:r>
      </w:fldSimple>
      <w:r w:rsidR="00461E3A" w:rsidRPr="00AA2E20">
        <w:rPr>
          <w:color w:val="000000" w:themeColor="text1"/>
        </w:rPr>
        <w:t>.</w:t>
      </w:r>
    </w:p>
    <w:bookmarkStart w:id="84" w:name="_MON_1667296127"/>
    <w:bookmarkEnd w:id="84"/>
    <w:p w:rsidR="00E51E0D" w:rsidRDefault="00EA23CB" w:rsidP="00EC58EB">
      <w:pPr>
        <w:spacing w:before="0"/>
      </w:pPr>
      <w:r w:rsidRPr="00D47544">
        <w:object w:dxaOrig="11940" w:dyaOrig="15464">
          <v:shape id="_x0000_i1031" type="#_x0000_t75" style="width:398.75pt;height:520.6pt" o:ole="" o:bordertopcolor="this" o:borderleftcolor="this" o:borderbottomcolor="this" o:borderrightcolor="this">
            <v:imagedata r:id="rId49" o:title="" cropbottom="-1833f"/>
            <w10:bordertop type="single" width="4"/>
            <w10:borderleft type="single" width="4"/>
            <w10:borderbottom type="single" width="4"/>
            <w10:borderright type="single" width="4"/>
          </v:shape>
          <o:OLEObject Type="Embed" ProgID="Word.Document.12" ShapeID="_x0000_i1031" DrawAspect="Content" ObjectID="_1673432022" r:id="rId50"/>
        </w:object>
      </w:r>
    </w:p>
    <w:p w:rsidR="00C7711F" w:rsidRDefault="00C7711F" w:rsidP="00C7711F">
      <w:pPr>
        <w:pStyle w:val="a7"/>
        <w:spacing w:after="0"/>
      </w:pPr>
      <w:r w:rsidRPr="00D47544">
        <w:t>Рисунок А.</w:t>
      </w:r>
      <w:fldSimple w:instr=" SEQ Рис\* Arabic\s 5 \* MERGEFORMAT ">
        <w:r w:rsidRPr="00D47544">
          <w:rPr>
            <w:noProof/>
          </w:rPr>
          <w:t>1</w:t>
        </w:r>
      </w:fldSimple>
      <w:r w:rsidRPr="00D47544">
        <w:t xml:space="preserve"> – Пример оформления титульного листа</w:t>
      </w:r>
    </w:p>
    <w:p w:rsidR="00C7711F" w:rsidRPr="00D47544" w:rsidRDefault="00C7711F" w:rsidP="00C7711F">
      <w:pPr>
        <w:pStyle w:val="affb"/>
        <w:spacing w:before="120" w:after="120"/>
        <w:rPr>
          <w:b w:val="0"/>
          <w:i w:val="0"/>
        </w:rPr>
      </w:pPr>
      <w:r w:rsidRPr="00D47544">
        <w:rPr>
          <w:b w:val="0"/>
          <w:i w:val="0"/>
          <w:spacing w:val="60"/>
        </w:rPr>
        <w:t>Примечание</w:t>
      </w:r>
      <w:r w:rsidRPr="00D47544">
        <w:rPr>
          <w:b w:val="0"/>
          <w:i w:val="0"/>
        </w:rPr>
        <w:t xml:space="preserve"> – Двойное нажатие мышью на пример оформления титульного листа (рисунок А.1) откроет экран с образцом в натуральную величину.</w:t>
      </w:r>
    </w:p>
    <w:p w:rsidR="00C7711F" w:rsidRPr="00930031" w:rsidRDefault="00C7711F" w:rsidP="00C7711F">
      <w:pPr>
        <w:contextualSpacing/>
        <w:rPr>
          <w:color w:val="000000" w:themeColor="text1"/>
        </w:rPr>
      </w:pPr>
      <w:r w:rsidRPr="00D47544">
        <w:t>Структура и содержание настоящего шаблона в целом соответствуют требованиям ГОСТ 34.602 с рядом корректировок, отражающих специфику ОАО «РЖД».</w:t>
      </w:r>
      <w:r w:rsidR="007E3F00">
        <w:t xml:space="preserve"> </w:t>
      </w:r>
      <w:r w:rsidR="007E3F00" w:rsidRPr="00930031">
        <w:rPr>
          <w:color w:val="000000" w:themeColor="text1"/>
        </w:rPr>
        <w:t>Применяемая в ТЗ терминология (наименования, функциональность, виды работ и т.п.) должна быть наследована из ТЗ на выполнение работ (приложение к договору)</w:t>
      </w:r>
      <w:r w:rsidR="003C26DF" w:rsidRPr="00930031">
        <w:rPr>
          <w:color w:val="000000" w:themeColor="text1"/>
        </w:rPr>
        <w:t xml:space="preserve"> с соблюдением очередности изложения</w:t>
      </w:r>
      <w:r w:rsidR="007E3F00" w:rsidRPr="00930031">
        <w:rPr>
          <w:color w:val="000000" w:themeColor="text1"/>
        </w:rPr>
        <w:t>.</w:t>
      </w:r>
    </w:p>
    <w:p w:rsidR="00D63F23" w:rsidRPr="00D47544" w:rsidRDefault="00D63F23" w:rsidP="00D63F23">
      <w:pPr>
        <w:pStyle w:val="9"/>
        <w:spacing w:before="600"/>
      </w:pPr>
      <w:r w:rsidRPr="00D47544">
        <w:t>Аннотация</w:t>
      </w:r>
    </w:p>
    <w:p w:rsidR="00D63F23" w:rsidRPr="00D47544" w:rsidRDefault="00D63F23" w:rsidP="00D63F23">
      <w:pPr>
        <w:contextualSpacing/>
      </w:pPr>
      <w:r w:rsidRPr="00D47544">
        <w:t>Формулируется краткое содержание документа и основания для выполнения работ.</w:t>
      </w:r>
    </w:p>
    <w:p w:rsidR="00D63F23" w:rsidRPr="00930031" w:rsidRDefault="00D63F23" w:rsidP="00D63F23">
      <w:pPr>
        <w:pStyle w:val="affb"/>
        <w:contextualSpacing/>
        <w:rPr>
          <w:color w:val="000000" w:themeColor="text1"/>
        </w:rPr>
      </w:pPr>
      <w:r w:rsidRPr="00D47544">
        <w:t>Настоящее техническое задание является основным документом, устанавливающ</w:t>
      </w:r>
      <w:r>
        <w:t>им</w:t>
      </w:r>
      <w:r w:rsidRPr="00D47544">
        <w:t xml:space="preserve"> перечень необходимых и достаточных требований для выполнения работ по созданию АС (ПС)</w:t>
      </w:r>
      <w:r>
        <w:t xml:space="preserve">. </w:t>
      </w:r>
      <w:r w:rsidRPr="00930031">
        <w:rPr>
          <w:color w:val="000000" w:themeColor="text1"/>
        </w:rPr>
        <w:t>Разработка документа выполняется в соответствии с договором &lt;дата, номер договора&gt;.</w:t>
      </w:r>
    </w:p>
    <w:p w:rsidR="00D63F23" w:rsidRPr="00930031" w:rsidRDefault="00D63F23" w:rsidP="00930031">
      <w:pPr>
        <w:pStyle w:val="affb"/>
        <w:contextualSpacing/>
        <w:rPr>
          <w:b w:val="0"/>
          <w:i w:val="0"/>
          <w:strike/>
          <w:color w:val="000000" w:themeColor="text1"/>
        </w:rPr>
      </w:pPr>
      <w:r w:rsidRPr="00930031">
        <w:rPr>
          <w:b w:val="0"/>
          <w:i w:val="0"/>
          <w:color w:val="000000" w:themeColor="text1"/>
        </w:rPr>
        <w:t xml:space="preserve"> </w:t>
      </w:r>
    </w:p>
    <w:p w:rsidR="00230128" w:rsidRPr="00D47544" w:rsidRDefault="00230128" w:rsidP="00230128">
      <w:pPr>
        <w:pStyle w:val="9"/>
        <w:spacing w:before="600" w:line="240" w:lineRule="auto"/>
      </w:pPr>
      <w:r>
        <w:t xml:space="preserve">1 </w:t>
      </w:r>
      <w:r w:rsidRPr="00D47544">
        <w:t>Общие сведения</w:t>
      </w:r>
    </w:p>
    <w:p w:rsidR="00230128" w:rsidRDefault="00230128" w:rsidP="00CD205E">
      <w:pPr>
        <w:spacing w:beforeLines="60"/>
      </w:pPr>
      <w:r w:rsidRPr="00D47544">
        <w:rPr>
          <w:b/>
        </w:rPr>
        <w:t>Полное наименование системы:</w:t>
      </w:r>
      <w:r w:rsidRPr="00D47544">
        <w:t xml:space="preserve"> указывается полное наименование системы.</w:t>
      </w:r>
    </w:p>
    <w:p w:rsidR="00230128" w:rsidRPr="00D47544" w:rsidRDefault="00230128" w:rsidP="00230128">
      <w:pPr>
        <w:pStyle w:val="affb"/>
      </w:pPr>
      <w:r w:rsidRPr="00D47544">
        <w:rPr>
          <w:spacing w:val="60"/>
        </w:rPr>
        <w:t>Пример</w:t>
      </w:r>
      <w:r w:rsidRPr="00D47544">
        <w:t xml:space="preserve"> </w:t>
      </w:r>
      <w:r>
        <w:t>–</w:t>
      </w:r>
      <w:r w:rsidRPr="00D47544">
        <w:t xml:space="preserve"> </w:t>
      </w:r>
      <w:r>
        <w:t>Автоматизированная система выдачи и отмены предупреждений.</w:t>
      </w:r>
    </w:p>
    <w:p w:rsidR="00230128" w:rsidRDefault="00230128" w:rsidP="00CD205E">
      <w:pPr>
        <w:spacing w:beforeLines="60"/>
      </w:pPr>
      <w:r w:rsidRPr="00D47544">
        <w:rPr>
          <w:b/>
        </w:rPr>
        <w:t>Сокращенное наименование системы:</w:t>
      </w:r>
      <w:r w:rsidRPr="00D47544">
        <w:t xml:space="preserve"> указывается сокращенное наименование системы. </w:t>
      </w:r>
    </w:p>
    <w:p w:rsidR="00230128" w:rsidRPr="00D47544" w:rsidRDefault="00230128" w:rsidP="00230128">
      <w:pPr>
        <w:pStyle w:val="affb"/>
      </w:pPr>
      <w:r w:rsidRPr="00D47544">
        <w:rPr>
          <w:spacing w:val="60"/>
        </w:rPr>
        <w:t>Пример</w:t>
      </w:r>
      <w:r w:rsidRPr="00D47544">
        <w:t xml:space="preserve"> </w:t>
      </w:r>
      <w:r>
        <w:t>–</w:t>
      </w:r>
      <w:r w:rsidRPr="00D47544">
        <w:t xml:space="preserve"> </w:t>
      </w:r>
      <w:r>
        <w:t>АСУВОП-3.</w:t>
      </w:r>
    </w:p>
    <w:p w:rsidR="00230128" w:rsidRDefault="00230128" w:rsidP="00CD205E">
      <w:pPr>
        <w:spacing w:beforeLines="60"/>
      </w:pPr>
      <w:r w:rsidRPr="00D47544">
        <w:rPr>
          <w:b/>
        </w:rPr>
        <w:t>Заказчик:</w:t>
      </w:r>
      <w:r w:rsidRPr="00D47544">
        <w:t xml:space="preserve"> указывается организация - заказчик</w:t>
      </w:r>
    </w:p>
    <w:p w:rsidR="00230128" w:rsidRPr="00D47544" w:rsidRDefault="00230128" w:rsidP="00230128">
      <w:pPr>
        <w:pStyle w:val="affb"/>
      </w:pPr>
      <w:r w:rsidRPr="00D47544">
        <w:rPr>
          <w:spacing w:val="60"/>
        </w:rPr>
        <w:t>Пример</w:t>
      </w:r>
      <w:r w:rsidRPr="00D47544">
        <w:t xml:space="preserve"> - ОАО «РЖД».</w:t>
      </w:r>
    </w:p>
    <w:p w:rsidR="00230128" w:rsidRPr="00D47544" w:rsidRDefault="00230128" w:rsidP="00CD205E">
      <w:pPr>
        <w:spacing w:beforeLines="60"/>
      </w:pPr>
      <w:r w:rsidRPr="00D47544">
        <w:rPr>
          <w:b/>
        </w:rPr>
        <w:t>Функциональный заказчик:</w:t>
      </w:r>
      <w:r w:rsidRPr="00D47544">
        <w:t xml:space="preserve"> указывается подразделение функционального заказчика.</w:t>
      </w:r>
    </w:p>
    <w:p w:rsidR="007D74A1" w:rsidRDefault="00230128" w:rsidP="00CD205E">
      <w:pPr>
        <w:pStyle w:val="affb"/>
        <w:spacing w:beforeLines="60"/>
      </w:pPr>
      <w:r w:rsidRPr="00D47544">
        <w:rPr>
          <w:spacing w:val="60"/>
        </w:rPr>
        <w:t>Приме</w:t>
      </w:r>
      <w:proofErr w:type="gramStart"/>
      <w:r w:rsidRPr="00D47544">
        <w:rPr>
          <w:spacing w:val="60"/>
        </w:rPr>
        <w:t>р</w:t>
      </w:r>
      <w:r w:rsidRPr="00D47544">
        <w:t>-</w:t>
      </w:r>
      <w:proofErr w:type="gramEnd"/>
      <w:r w:rsidRPr="00D47544">
        <w:t xml:space="preserve"> Центральная дирекция управления движением – филиал ОАО «РЖД».</w:t>
      </w:r>
    </w:p>
    <w:p w:rsidR="007D74A1" w:rsidRDefault="00230128" w:rsidP="00CD205E">
      <w:pPr>
        <w:spacing w:beforeLines="60"/>
      </w:pPr>
      <w:r w:rsidRPr="00D47544">
        <w:rPr>
          <w:b/>
        </w:rPr>
        <w:t>Исполнитель:</w:t>
      </w:r>
      <w:r w:rsidRPr="00D47544">
        <w:t xml:space="preserve"> указывается организация – исполнитель работ.</w:t>
      </w:r>
    </w:p>
    <w:p w:rsidR="00230128" w:rsidRPr="00D47544" w:rsidRDefault="00230128" w:rsidP="00230128">
      <w:pPr>
        <w:pStyle w:val="affb"/>
        <w:spacing w:before="120" w:after="120"/>
      </w:pPr>
      <w:r w:rsidRPr="00D47544">
        <w:rPr>
          <w:spacing w:val="60"/>
        </w:rPr>
        <w:t>Пример</w:t>
      </w:r>
      <w:r w:rsidRPr="00D47544">
        <w:t xml:space="preserve"> - Проектно-конструкторско-технологическое бюро по системам информатизации – Центр цифровых технологий – филиал ОАО «РЖД» (ПКТБ-ЦЦТ ОАО «РЖД»).</w:t>
      </w:r>
    </w:p>
    <w:p w:rsidR="00230128" w:rsidRPr="00D47544" w:rsidRDefault="00230128" w:rsidP="00230128">
      <w:r w:rsidRPr="00D47544">
        <w:rPr>
          <w:b/>
        </w:rPr>
        <w:t>Соисполнители:</w:t>
      </w:r>
      <w:r w:rsidRPr="00D47544">
        <w:t xml:space="preserve"> указываются соисполнители, если они определены договором. </w:t>
      </w:r>
    </w:p>
    <w:p w:rsidR="00B80B56" w:rsidRPr="00D47544" w:rsidRDefault="00230128" w:rsidP="00230128">
      <w:r w:rsidRPr="00D47544">
        <w:rPr>
          <w:b/>
        </w:rPr>
        <w:t>Основания для проведения работ:</w:t>
      </w:r>
      <w:r w:rsidRPr="00D47544">
        <w:t xml:space="preserve"> указываются наименования, номера и даты утверждения документов, являющихся юридическим или организационным основанием для разработки (</w:t>
      </w:r>
      <w:r w:rsidR="00066A67">
        <w:t xml:space="preserve">договор, </w:t>
      </w:r>
      <w:r w:rsidRPr="00D47544">
        <w:t>приказы, распоряжения, протоколы совещаний и т.п.).</w:t>
      </w:r>
    </w:p>
    <w:p w:rsidR="00B8509B" w:rsidRPr="00D47544" w:rsidRDefault="00B8509B" w:rsidP="00B8509B">
      <w:pPr>
        <w:pStyle w:val="9"/>
        <w:spacing w:before="600"/>
      </w:pPr>
      <w:r w:rsidRPr="00D47544">
        <w:t xml:space="preserve">2 Назначение </w:t>
      </w:r>
      <w:r w:rsidR="00FE1718">
        <w:t xml:space="preserve">и цели </w:t>
      </w:r>
      <w:r w:rsidRPr="00D47544">
        <w:t xml:space="preserve">системы </w:t>
      </w:r>
    </w:p>
    <w:p w:rsidR="00B8509B" w:rsidRPr="00D47544" w:rsidRDefault="00B8509B" w:rsidP="00B8509B">
      <w:pPr>
        <w:pStyle w:val="9"/>
      </w:pPr>
      <w:r w:rsidRPr="00D47544">
        <w:t>2.1 Назначение системы</w:t>
      </w:r>
    </w:p>
    <w:p w:rsidR="00B8509B" w:rsidRPr="00D47544" w:rsidRDefault="00B8509B" w:rsidP="00B8509B">
      <w:pPr>
        <w:rPr>
          <w:u w:val="single"/>
        </w:rPr>
      </w:pPr>
      <w:r w:rsidRPr="00D47544">
        <w:t xml:space="preserve">В подразделе указывают </w:t>
      </w:r>
      <w:r w:rsidR="00FE1718">
        <w:t>назначение</w:t>
      </w:r>
      <w:r>
        <w:t xml:space="preserve"> системы,</w:t>
      </w:r>
      <w:r w:rsidRPr="00D47544">
        <w:t xml:space="preserve"> объект автоматизации (подразделение или технический объект) и вид автоматизируемой деятельности (автоматизируемые процессы)</w:t>
      </w:r>
      <w:r>
        <w:t>.</w:t>
      </w:r>
    </w:p>
    <w:p w:rsidR="00B8509B" w:rsidRPr="00D47544" w:rsidRDefault="00B8509B" w:rsidP="00B8509B">
      <w:pPr>
        <w:pStyle w:val="9"/>
      </w:pPr>
      <w:r w:rsidRPr="00D47544">
        <w:t xml:space="preserve">2.2 </w:t>
      </w:r>
      <w:r w:rsidRPr="00D47544">
        <w:rPr>
          <w:rFonts w:eastAsia="Times New Roman"/>
          <w:iCs/>
          <w:szCs w:val="20"/>
        </w:rPr>
        <w:t xml:space="preserve">Цели </w:t>
      </w:r>
      <w:r>
        <w:rPr>
          <w:rFonts w:eastAsia="Times New Roman"/>
          <w:iCs/>
          <w:szCs w:val="20"/>
        </w:rPr>
        <w:t xml:space="preserve"> разработки </w:t>
      </w:r>
      <w:r w:rsidR="00FE1718">
        <w:rPr>
          <w:rFonts w:eastAsia="Times New Roman"/>
          <w:iCs/>
          <w:szCs w:val="20"/>
        </w:rPr>
        <w:t>системы</w:t>
      </w:r>
    </w:p>
    <w:p w:rsidR="008C2766" w:rsidRDefault="00B8509B" w:rsidP="00B8509B">
      <w:pPr>
        <w:pStyle w:val="affb"/>
        <w:rPr>
          <w:b w:val="0"/>
          <w:i w:val="0"/>
          <w:sz w:val="28"/>
        </w:rPr>
      </w:pPr>
      <w:r w:rsidRPr="008C2766">
        <w:rPr>
          <w:b w:val="0"/>
          <w:i w:val="0"/>
          <w:sz w:val="28"/>
        </w:rPr>
        <w:t>Задача данного подраздела – сформулировать цели, которые должны быть достигнуты в ходе реализации и внедрения  разработанн</w:t>
      </w:r>
      <w:r w:rsidR="00FE1718" w:rsidRPr="008C2766">
        <w:rPr>
          <w:b w:val="0"/>
          <w:i w:val="0"/>
          <w:sz w:val="28"/>
        </w:rPr>
        <w:t>ой системы.</w:t>
      </w:r>
      <w:r w:rsidRPr="008C2766">
        <w:rPr>
          <w:b w:val="0"/>
          <w:i w:val="0"/>
          <w:sz w:val="28"/>
        </w:rPr>
        <w:t xml:space="preserve"> Оптимизация может быть задана как цель разработки </w:t>
      </w:r>
      <w:r w:rsidR="00FE1718" w:rsidRPr="008C2766">
        <w:rPr>
          <w:b w:val="0"/>
          <w:i w:val="0"/>
          <w:sz w:val="28"/>
        </w:rPr>
        <w:t xml:space="preserve">системы </w:t>
      </w:r>
      <w:r w:rsidRPr="008C2766">
        <w:rPr>
          <w:b w:val="0"/>
          <w:i w:val="0"/>
          <w:sz w:val="28"/>
        </w:rPr>
        <w:t>только при условии, если работы направлены на решение задачи по достижению конкретного критерия оптимальности</w:t>
      </w:r>
      <w:r w:rsidR="008C2766">
        <w:rPr>
          <w:b w:val="0"/>
          <w:i w:val="0"/>
          <w:sz w:val="28"/>
        </w:rPr>
        <w:t>.</w:t>
      </w:r>
    </w:p>
    <w:p w:rsidR="00B8509B" w:rsidRPr="008C2766" w:rsidRDefault="00B8509B" w:rsidP="007B6678">
      <w:pPr>
        <w:pStyle w:val="affb"/>
        <w:rPr>
          <w:b w:val="0"/>
          <w:i w:val="0"/>
        </w:rPr>
      </w:pPr>
      <w:r w:rsidRPr="00D47544">
        <w:rPr>
          <w:b w:val="0"/>
          <w:i w:val="0"/>
          <w:spacing w:val="60"/>
        </w:rPr>
        <w:t>Примечание</w:t>
      </w:r>
      <w:r w:rsidRPr="00D47544">
        <w:rPr>
          <w:b w:val="0"/>
          <w:i w:val="0"/>
        </w:rPr>
        <w:t xml:space="preserve"> – могут быть указаны наименования и требуемые значения технических, технологических, производственно-экономических или других показателей объекта автоматизации, которые должны быть достигнуты в результате выполнения работ</w:t>
      </w:r>
      <w:r w:rsidR="008C2766">
        <w:rPr>
          <w:b w:val="0"/>
          <w:i w:val="0"/>
        </w:rPr>
        <w:t xml:space="preserve">. </w:t>
      </w:r>
      <w:r w:rsidRPr="008C2766">
        <w:rPr>
          <w:b w:val="0"/>
          <w:i w:val="0"/>
        </w:rPr>
        <w:t xml:space="preserve">Автоматизация чего-либо не может являться целью разработки </w:t>
      </w:r>
      <w:r w:rsidR="00FB3046">
        <w:rPr>
          <w:b w:val="0"/>
          <w:i w:val="0"/>
        </w:rPr>
        <w:t>системы</w:t>
      </w:r>
      <w:r w:rsidRPr="008C2766">
        <w:rPr>
          <w:b w:val="0"/>
          <w:i w:val="0"/>
        </w:rPr>
        <w:t xml:space="preserve">. Автоматизация </w:t>
      </w:r>
      <w:r w:rsidR="00FB3046">
        <w:rPr>
          <w:b w:val="0"/>
          <w:i w:val="0"/>
        </w:rPr>
        <w:t xml:space="preserve">- </w:t>
      </w:r>
      <w:r w:rsidRPr="008C2766">
        <w:rPr>
          <w:b w:val="0"/>
          <w:i w:val="0"/>
        </w:rPr>
        <w:t>есть средство для достижения цели.</w:t>
      </w:r>
    </w:p>
    <w:p w:rsidR="00FB3046" w:rsidRPr="00D47544" w:rsidRDefault="00FB3046" w:rsidP="00FB3046">
      <w:pPr>
        <w:pStyle w:val="9"/>
        <w:spacing w:before="600"/>
      </w:pPr>
      <w:r w:rsidRPr="00D47544">
        <w:t>3 Характеристика объекта автоматизации</w:t>
      </w:r>
    </w:p>
    <w:p w:rsidR="00FB3046" w:rsidRPr="00AA2E20" w:rsidRDefault="00FB3046" w:rsidP="00FB3046">
      <w:pPr>
        <w:rPr>
          <w:color w:val="000000" w:themeColor="text1"/>
        </w:rPr>
      </w:pPr>
      <w:r w:rsidRPr="00D47544">
        <w:t xml:space="preserve">В </w:t>
      </w:r>
      <w:r w:rsidRPr="00AA2E20">
        <w:rPr>
          <w:color w:val="000000" w:themeColor="text1"/>
        </w:rPr>
        <w:t>данном разделе следует описать объект автоматизации, а также подлежащие автоматизации процессы «как есть» и «как должно быть», схемы и описания процессов в принятой в ОАО «РЖД» нотации могут являться приложениями к ТЗ.</w:t>
      </w:r>
    </w:p>
    <w:p w:rsidR="00FB3046" w:rsidRPr="00AA2E20" w:rsidRDefault="00FB3046" w:rsidP="00FB3046">
      <w:pPr>
        <w:pStyle w:val="9"/>
        <w:rPr>
          <w:color w:val="000000" w:themeColor="text1"/>
        </w:rPr>
      </w:pPr>
      <w:r w:rsidRPr="00AA2E20">
        <w:rPr>
          <w:color w:val="000000" w:themeColor="text1"/>
        </w:rPr>
        <w:t>4 Требования к системе</w:t>
      </w:r>
    </w:p>
    <w:p w:rsidR="00FB3046" w:rsidRPr="00D47544" w:rsidRDefault="00FB3046" w:rsidP="00FB3046">
      <w:pPr>
        <w:pStyle w:val="9"/>
      </w:pPr>
      <w:r w:rsidRPr="00D47544">
        <w:t>4.1 Требования к системе в целом</w:t>
      </w:r>
    </w:p>
    <w:p w:rsidR="00FB3046" w:rsidRPr="00D47544" w:rsidRDefault="00FB3046" w:rsidP="00FB3046">
      <w:pPr>
        <w:pStyle w:val="9"/>
      </w:pPr>
      <w:r w:rsidRPr="00D47544">
        <w:t>4.1.1 Требования к структуре и функционированию системы</w:t>
      </w:r>
    </w:p>
    <w:p w:rsidR="00FB3046" w:rsidRPr="00D47544" w:rsidRDefault="00FB3046" w:rsidP="00FB3046">
      <w:pPr>
        <w:pStyle w:val="9"/>
      </w:pPr>
      <w:r w:rsidRPr="00D47544">
        <w:t>4.1.1.1 Требования к функциональной структуре системы</w:t>
      </w:r>
    </w:p>
    <w:p w:rsidR="00FB3046" w:rsidRPr="007109D7" w:rsidRDefault="00FB3046" w:rsidP="00FB3046">
      <w:r w:rsidRPr="00D47544">
        <w:t xml:space="preserve">В данном пункте следует указать (в </w:t>
      </w:r>
      <w:r>
        <w:t>таблице А.1</w:t>
      </w:r>
      <w:r w:rsidRPr="00D47544">
        <w:t>) перечень функциональных подсистем</w:t>
      </w:r>
      <w:r>
        <w:t>, модулей</w:t>
      </w:r>
      <w:r w:rsidRPr="00D47544">
        <w:t xml:space="preserve">, а также </w:t>
      </w:r>
      <w:r>
        <w:t xml:space="preserve">привести </w:t>
      </w:r>
      <w:r w:rsidR="00A80FC6">
        <w:t>соответствующее</w:t>
      </w:r>
      <w:r>
        <w:t xml:space="preserve"> </w:t>
      </w:r>
      <w:r w:rsidRPr="007109D7">
        <w:t xml:space="preserve">перечисление </w:t>
      </w:r>
      <w:r w:rsidRPr="00AA2E20">
        <w:rPr>
          <w:color w:val="000000" w:themeColor="text1"/>
        </w:rPr>
        <w:t xml:space="preserve">функциональности </w:t>
      </w:r>
      <w:r w:rsidR="007657E6" w:rsidRPr="00AA2E20">
        <w:rPr>
          <w:color w:val="000000" w:themeColor="text1"/>
        </w:rPr>
        <w:t>системы</w:t>
      </w:r>
      <w:r w:rsidRPr="00AA2E20">
        <w:rPr>
          <w:color w:val="000000" w:themeColor="text1"/>
        </w:rPr>
        <w:t xml:space="preserve"> в соответствии с договором. Если</w:t>
      </w:r>
      <w:r w:rsidRPr="00D47544">
        <w:t xml:space="preserve"> система является многоуровневой (имеет линейный, региональный, сетевой уровни и т.п.) следует описать её иерархию. </w:t>
      </w:r>
    </w:p>
    <w:p w:rsidR="00FB3046" w:rsidRPr="00D47544" w:rsidRDefault="00FB3046" w:rsidP="00FB3046">
      <w:r>
        <w:t>Функциональную структуру определяет Исполнитель работ совместно с Функциональным заказчиком и Департаментом информатизации</w:t>
      </w:r>
      <w:r w:rsidRPr="00E54C2C">
        <w:t>.</w:t>
      </w:r>
      <w:r w:rsidRPr="00D47544">
        <w:t xml:space="preserve"> </w:t>
      </w:r>
    </w:p>
    <w:p w:rsidR="00FB3046" w:rsidRPr="007109D7" w:rsidRDefault="00FB3046" w:rsidP="00FB3046">
      <w:r w:rsidRPr="007109D7">
        <w:t xml:space="preserve">Детальное описание требований к функциям </w:t>
      </w:r>
      <w:r w:rsidR="00E54B43">
        <w:t>системы</w:t>
      </w:r>
      <w:r w:rsidRPr="007109D7">
        <w:t xml:space="preserve"> </w:t>
      </w:r>
      <w:r w:rsidR="00E54B43">
        <w:t xml:space="preserve">указывается </w:t>
      </w:r>
      <w:r w:rsidRPr="007109D7">
        <w:t xml:space="preserve">в разделе 4.2. </w:t>
      </w:r>
    </w:p>
    <w:p w:rsidR="00C7711F" w:rsidRDefault="00FB3046" w:rsidP="00FB3046">
      <w:pPr>
        <w:spacing w:before="0"/>
      </w:pPr>
      <w:r w:rsidRPr="00D47544">
        <w:rPr>
          <w:spacing w:val="60"/>
        </w:rPr>
        <w:t>Таблица А.</w:t>
      </w:r>
      <w:r w:rsidRPr="00D47544">
        <w:t>1</w:t>
      </w:r>
      <w:r w:rsidRPr="00FF5649">
        <w:t xml:space="preserve"> </w:t>
      </w:r>
      <w:r w:rsidR="00E54B43">
        <w:t>–</w:t>
      </w:r>
      <w:r w:rsidRPr="00FF5649">
        <w:t xml:space="preserve"> </w:t>
      </w:r>
      <w:r w:rsidR="00E54B43">
        <w:t>Функциональная с</w:t>
      </w:r>
      <w:r w:rsidRPr="00D47544">
        <w:t xml:space="preserve">труктура </w:t>
      </w:r>
      <w:r>
        <w:t xml:space="preserve"> </w:t>
      </w:r>
      <w:r w:rsidR="00E54B43">
        <w:t>системы</w:t>
      </w:r>
    </w:p>
    <w:tbl>
      <w:tblPr>
        <w:tblW w:w="9638"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2250"/>
        <w:gridCol w:w="2816"/>
        <w:gridCol w:w="4572"/>
      </w:tblGrid>
      <w:tr w:rsidR="00E732AC" w:rsidRPr="00D47544" w:rsidTr="004A3ABA">
        <w:trPr>
          <w:cantSplit/>
          <w:tblHeader/>
        </w:trPr>
        <w:tc>
          <w:tcPr>
            <w:tcW w:w="2250" w:type="dxa"/>
            <w:tcBorders>
              <w:bottom w:val="double" w:sz="4" w:space="0" w:color="auto"/>
            </w:tcBorders>
            <w:shd w:val="clear" w:color="auto" w:fill="D9D9D9" w:themeFill="background1" w:themeFillShade="D9"/>
            <w:vAlign w:val="center"/>
          </w:tcPr>
          <w:p w:rsidR="00E732AC" w:rsidRPr="00D47544" w:rsidRDefault="00E732AC" w:rsidP="004A3ABA">
            <w:pPr>
              <w:pStyle w:val="a9"/>
            </w:pPr>
            <w:r w:rsidRPr="00D47544">
              <w:t>Подсистема</w:t>
            </w:r>
          </w:p>
        </w:tc>
        <w:tc>
          <w:tcPr>
            <w:tcW w:w="2816" w:type="dxa"/>
            <w:tcBorders>
              <w:bottom w:val="double" w:sz="4" w:space="0" w:color="auto"/>
            </w:tcBorders>
            <w:shd w:val="clear" w:color="auto" w:fill="D9D9D9" w:themeFill="background1" w:themeFillShade="D9"/>
            <w:vAlign w:val="center"/>
          </w:tcPr>
          <w:p w:rsidR="00E732AC" w:rsidRPr="00D47544" w:rsidRDefault="00E732AC" w:rsidP="004A3ABA">
            <w:pPr>
              <w:pStyle w:val="a9"/>
            </w:pPr>
            <w:r w:rsidRPr="00D47544">
              <w:t>Модуль (комплекс задач или задача)</w:t>
            </w:r>
          </w:p>
        </w:tc>
        <w:tc>
          <w:tcPr>
            <w:tcW w:w="4572" w:type="dxa"/>
            <w:tcBorders>
              <w:bottom w:val="double" w:sz="4" w:space="0" w:color="auto"/>
            </w:tcBorders>
            <w:shd w:val="clear" w:color="auto" w:fill="D9D9D9" w:themeFill="background1" w:themeFillShade="D9"/>
            <w:vAlign w:val="center"/>
          </w:tcPr>
          <w:p w:rsidR="00E732AC" w:rsidRPr="00D47544" w:rsidRDefault="00E732AC" w:rsidP="008E4EB9">
            <w:pPr>
              <w:pStyle w:val="a9"/>
            </w:pPr>
            <w:r>
              <w:t xml:space="preserve">Функциональность </w:t>
            </w:r>
          </w:p>
        </w:tc>
      </w:tr>
      <w:tr w:rsidR="00E732AC" w:rsidRPr="00D47544" w:rsidTr="004A3ABA">
        <w:trPr>
          <w:cantSplit/>
        </w:trPr>
        <w:tc>
          <w:tcPr>
            <w:tcW w:w="2250" w:type="dxa"/>
            <w:tcBorders>
              <w:top w:val="double" w:sz="4" w:space="0" w:color="auto"/>
            </w:tcBorders>
            <w:shd w:val="clear" w:color="auto" w:fill="auto"/>
          </w:tcPr>
          <w:p w:rsidR="00E732AC" w:rsidRPr="00D47544" w:rsidRDefault="00E732AC" w:rsidP="004A3ABA">
            <w:pPr>
              <w:pStyle w:val="ac"/>
            </w:pPr>
          </w:p>
        </w:tc>
        <w:tc>
          <w:tcPr>
            <w:tcW w:w="2816" w:type="dxa"/>
            <w:tcBorders>
              <w:top w:val="double" w:sz="4" w:space="0" w:color="auto"/>
            </w:tcBorders>
            <w:shd w:val="clear" w:color="auto" w:fill="auto"/>
          </w:tcPr>
          <w:p w:rsidR="00E732AC" w:rsidRPr="00D47544" w:rsidRDefault="00E732AC" w:rsidP="004A3ABA">
            <w:pPr>
              <w:pStyle w:val="ac"/>
            </w:pPr>
          </w:p>
        </w:tc>
        <w:tc>
          <w:tcPr>
            <w:tcW w:w="4572" w:type="dxa"/>
            <w:tcBorders>
              <w:top w:val="double" w:sz="4" w:space="0" w:color="auto"/>
            </w:tcBorders>
            <w:shd w:val="clear" w:color="auto" w:fill="auto"/>
          </w:tcPr>
          <w:p w:rsidR="00E732AC" w:rsidRPr="00D47544" w:rsidRDefault="00E732AC" w:rsidP="004A3ABA">
            <w:pPr>
              <w:pStyle w:val="ac"/>
            </w:pPr>
            <w:r w:rsidRPr="00D47544">
              <w:t>Наименование функции и ссылка на пункт с детальным описанием требований (п. 4.2.1)</w:t>
            </w:r>
          </w:p>
        </w:tc>
      </w:tr>
      <w:tr w:rsidR="00E732AC" w:rsidRPr="00D47544" w:rsidTr="004A3ABA">
        <w:trPr>
          <w:cantSplit/>
        </w:trPr>
        <w:tc>
          <w:tcPr>
            <w:tcW w:w="2250" w:type="dxa"/>
            <w:shd w:val="clear" w:color="auto" w:fill="auto"/>
          </w:tcPr>
          <w:p w:rsidR="00E732AC" w:rsidRPr="00D47544" w:rsidRDefault="00E732AC" w:rsidP="004A3ABA">
            <w:pPr>
              <w:pStyle w:val="ac"/>
            </w:pPr>
          </w:p>
        </w:tc>
        <w:tc>
          <w:tcPr>
            <w:tcW w:w="2816" w:type="dxa"/>
            <w:shd w:val="clear" w:color="auto" w:fill="auto"/>
          </w:tcPr>
          <w:p w:rsidR="00E732AC" w:rsidRPr="00D47544" w:rsidRDefault="00E732AC" w:rsidP="004A3ABA">
            <w:pPr>
              <w:pStyle w:val="ac"/>
            </w:pPr>
          </w:p>
        </w:tc>
        <w:tc>
          <w:tcPr>
            <w:tcW w:w="4572" w:type="dxa"/>
            <w:shd w:val="clear" w:color="auto" w:fill="auto"/>
          </w:tcPr>
          <w:p w:rsidR="00E732AC" w:rsidRPr="00D47544" w:rsidRDefault="00E732AC" w:rsidP="004A3ABA">
            <w:pPr>
              <w:pStyle w:val="ac"/>
            </w:pPr>
            <w:r w:rsidRPr="00D47544">
              <w:t>Наименование функции и ссылка на пункт с детальным описанием требований (п. 4.2.2)</w:t>
            </w:r>
          </w:p>
        </w:tc>
      </w:tr>
      <w:tr w:rsidR="00E732AC" w:rsidRPr="00D47544" w:rsidTr="004A3ABA">
        <w:trPr>
          <w:cantSplit/>
        </w:trPr>
        <w:tc>
          <w:tcPr>
            <w:tcW w:w="2250" w:type="dxa"/>
            <w:shd w:val="clear" w:color="auto" w:fill="auto"/>
          </w:tcPr>
          <w:p w:rsidR="00E732AC" w:rsidRPr="00D47544" w:rsidRDefault="00E732AC" w:rsidP="004A3ABA">
            <w:pPr>
              <w:pStyle w:val="ac"/>
            </w:pPr>
          </w:p>
        </w:tc>
        <w:tc>
          <w:tcPr>
            <w:tcW w:w="2816" w:type="dxa"/>
            <w:shd w:val="clear" w:color="auto" w:fill="auto"/>
          </w:tcPr>
          <w:p w:rsidR="00E732AC" w:rsidRPr="00D47544" w:rsidRDefault="00E732AC" w:rsidP="004A3ABA">
            <w:pPr>
              <w:pStyle w:val="ac"/>
            </w:pPr>
          </w:p>
        </w:tc>
        <w:tc>
          <w:tcPr>
            <w:tcW w:w="4572" w:type="dxa"/>
            <w:shd w:val="clear" w:color="auto" w:fill="auto"/>
          </w:tcPr>
          <w:p w:rsidR="00E732AC" w:rsidRPr="00D47544" w:rsidRDefault="00E732AC" w:rsidP="004A3ABA">
            <w:pPr>
              <w:pStyle w:val="ac"/>
            </w:pPr>
            <w:r w:rsidRPr="00D47544">
              <w:t>Наименование функции и ссылка на пункт с детальным описанием требований (п. 4.2.3)</w:t>
            </w:r>
          </w:p>
        </w:tc>
      </w:tr>
    </w:tbl>
    <w:p w:rsidR="00E732AC" w:rsidRDefault="00E732AC" w:rsidP="00FB3046">
      <w:pPr>
        <w:spacing w:before="0"/>
      </w:pPr>
    </w:p>
    <w:p w:rsidR="001C49DC" w:rsidRPr="00595F5D" w:rsidRDefault="001C49DC" w:rsidP="001C49DC">
      <w:pPr>
        <w:spacing w:before="120"/>
        <w:contextualSpacing/>
        <w:rPr>
          <w:b/>
          <w:i/>
          <w:sz w:val="24"/>
        </w:rPr>
      </w:pPr>
      <w:r w:rsidRPr="00D47544">
        <w:rPr>
          <w:b/>
          <w:i/>
          <w:spacing w:val="60"/>
          <w:sz w:val="24"/>
        </w:rPr>
        <w:t xml:space="preserve">Пример </w:t>
      </w:r>
      <w:r>
        <w:rPr>
          <w:b/>
          <w:i/>
          <w:spacing w:val="60"/>
          <w:sz w:val="24"/>
        </w:rPr>
        <w:t>–</w:t>
      </w:r>
      <w:r w:rsidRPr="00D47544">
        <w:t xml:space="preserve"> </w:t>
      </w:r>
      <w:r w:rsidRPr="00595F5D">
        <w:rPr>
          <w:b/>
          <w:i/>
          <w:sz w:val="24"/>
        </w:rPr>
        <w:t xml:space="preserve">Требований к функциональной структуре системы: </w:t>
      </w:r>
    </w:p>
    <w:p w:rsidR="001C49DC" w:rsidRPr="00D47544" w:rsidRDefault="001C49DC" w:rsidP="001C49DC">
      <w:pPr>
        <w:spacing w:before="120"/>
        <w:contextualSpacing/>
        <w:rPr>
          <w:b/>
          <w:i/>
          <w:sz w:val="24"/>
        </w:rPr>
      </w:pPr>
      <w:r w:rsidRPr="00D47544">
        <w:rPr>
          <w:b/>
          <w:i/>
          <w:sz w:val="24"/>
        </w:rPr>
        <w:t xml:space="preserve">При планировании связей с внешними </w:t>
      </w:r>
      <w:r w:rsidR="007B6678">
        <w:rPr>
          <w:b/>
          <w:i/>
          <w:sz w:val="24"/>
        </w:rPr>
        <w:t>системами</w:t>
      </w:r>
      <w:r w:rsidR="007B6678" w:rsidRPr="00D47544">
        <w:rPr>
          <w:b/>
          <w:i/>
          <w:sz w:val="24"/>
        </w:rPr>
        <w:t xml:space="preserve"> </w:t>
      </w:r>
      <w:r w:rsidRPr="00D47544">
        <w:rPr>
          <w:b/>
          <w:i/>
          <w:sz w:val="24"/>
        </w:rPr>
        <w:t>(вне ОАО «РЖД») или наличии пользователей вне СПД (сети передачи данных) ОАО «РЖД», взаимодействие должно реализовываться с использованием сре</w:t>
      </w:r>
      <w:proofErr w:type="gramStart"/>
      <w:r w:rsidRPr="00D47544">
        <w:rPr>
          <w:b/>
          <w:i/>
          <w:sz w:val="24"/>
        </w:rPr>
        <w:t>дств кр</w:t>
      </w:r>
      <w:proofErr w:type="gramEnd"/>
      <w:r w:rsidRPr="00D47544">
        <w:rPr>
          <w:b/>
          <w:i/>
          <w:sz w:val="24"/>
        </w:rPr>
        <w:t>иптографической защиты информации.</w:t>
      </w:r>
    </w:p>
    <w:p w:rsidR="001C49DC" w:rsidRPr="00D47544" w:rsidRDefault="001C49DC" w:rsidP="001C49DC">
      <w:pPr>
        <w:spacing w:before="0"/>
        <w:rPr>
          <w:b/>
          <w:i/>
          <w:sz w:val="24"/>
        </w:rPr>
      </w:pPr>
      <w:r w:rsidRPr="00D47544">
        <w:rPr>
          <w:b/>
          <w:i/>
          <w:sz w:val="24"/>
        </w:rPr>
        <w:t xml:space="preserve">Не допускаются взаимодействия пользователей и смежных систем с разрабатываемой </w:t>
      </w:r>
      <w:r w:rsidR="007B6678">
        <w:rPr>
          <w:b/>
          <w:i/>
          <w:sz w:val="24"/>
        </w:rPr>
        <w:t>системой</w:t>
      </w:r>
      <w:r w:rsidR="007B6678" w:rsidRPr="00D47544">
        <w:rPr>
          <w:b/>
          <w:i/>
          <w:sz w:val="24"/>
        </w:rPr>
        <w:t xml:space="preserve"> </w:t>
      </w:r>
      <w:r w:rsidRPr="00D47544">
        <w:rPr>
          <w:b/>
          <w:i/>
          <w:sz w:val="24"/>
        </w:rPr>
        <w:t>с использованием прямых sql-запросов. Взаимодействие между системами и сервисами должно осуществляться по DNS-имени.</w:t>
      </w:r>
    </w:p>
    <w:p w:rsidR="001C49DC" w:rsidRPr="00D47544" w:rsidRDefault="001C49DC" w:rsidP="001C49DC">
      <w:pPr>
        <w:spacing w:before="0"/>
        <w:rPr>
          <w:b/>
          <w:i/>
          <w:sz w:val="24"/>
        </w:rPr>
      </w:pPr>
      <w:r w:rsidRPr="00D47544">
        <w:rPr>
          <w:b/>
          <w:i/>
          <w:sz w:val="24"/>
        </w:rPr>
        <w:t xml:space="preserve">Для обмена и </w:t>
      </w:r>
      <w:proofErr w:type="gramStart"/>
      <w:r w:rsidRPr="00D47544">
        <w:rPr>
          <w:b/>
          <w:i/>
          <w:sz w:val="24"/>
        </w:rPr>
        <w:t>синхронизации</w:t>
      </w:r>
      <w:proofErr w:type="gramEnd"/>
      <w:r w:rsidRPr="00D47544">
        <w:rPr>
          <w:b/>
          <w:i/>
          <w:sz w:val="24"/>
        </w:rPr>
        <w:t xml:space="preserve"> данных системы с внешними и смежными системами должен быть реализован программный интерфейс (API). Программный интерфейс должен предоставлять механизмы запуска открытых методов программных систем. Общие требования к API включают:</w:t>
      </w:r>
    </w:p>
    <w:p w:rsidR="001C49DC" w:rsidRPr="00D47544" w:rsidRDefault="001C49DC" w:rsidP="001C49DC">
      <w:pPr>
        <w:pStyle w:val="afc"/>
        <w:numPr>
          <w:ilvl w:val="0"/>
          <w:numId w:val="25"/>
        </w:numPr>
        <w:spacing w:before="0"/>
        <w:rPr>
          <w:b/>
          <w:i/>
          <w:sz w:val="24"/>
        </w:rPr>
      </w:pPr>
      <w:r w:rsidRPr="00D47544">
        <w:rPr>
          <w:b/>
          <w:i/>
          <w:sz w:val="24"/>
        </w:rPr>
        <w:t>возможность расширения;</w:t>
      </w:r>
    </w:p>
    <w:p w:rsidR="001C49DC" w:rsidRPr="00D47544" w:rsidRDefault="001C49DC" w:rsidP="001C49DC">
      <w:pPr>
        <w:pStyle w:val="afc"/>
        <w:numPr>
          <w:ilvl w:val="0"/>
          <w:numId w:val="25"/>
        </w:numPr>
        <w:spacing w:before="0"/>
        <w:rPr>
          <w:b/>
          <w:i/>
          <w:sz w:val="24"/>
        </w:rPr>
      </w:pPr>
      <w:r w:rsidRPr="00D47544">
        <w:rPr>
          <w:b/>
          <w:i/>
          <w:sz w:val="24"/>
        </w:rPr>
        <w:t xml:space="preserve">описание возвращаемых кодов выполнения запросов; </w:t>
      </w:r>
    </w:p>
    <w:p w:rsidR="001C49DC" w:rsidRPr="00D47544" w:rsidRDefault="001C49DC" w:rsidP="001C49DC">
      <w:pPr>
        <w:pStyle w:val="afc"/>
        <w:numPr>
          <w:ilvl w:val="0"/>
          <w:numId w:val="25"/>
        </w:numPr>
        <w:spacing w:before="0"/>
        <w:rPr>
          <w:b/>
          <w:i/>
          <w:sz w:val="24"/>
        </w:rPr>
      </w:pPr>
      <w:r w:rsidRPr="00D47544">
        <w:rPr>
          <w:b/>
          <w:i/>
          <w:sz w:val="24"/>
        </w:rPr>
        <w:t>стандартизированный формат запросов и ответов;</w:t>
      </w:r>
    </w:p>
    <w:p w:rsidR="001C49DC" w:rsidRPr="00D47544" w:rsidRDefault="001C49DC" w:rsidP="001C49DC">
      <w:pPr>
        <w:pStyle w:val="afc"/>
        <w:numPr>
          <w:ilvl w:val="0"/>
          <w:numId w:val="25"/>
        </w:numPr>
        <w:spacing w:before="0"/>
        <w:rPr>
          <w:b/>
          <w:i/>
          <w:sz w:val="24"/>
        </w:rPr>
      </w:pPr>
      <w:r w:rsidRPr="00D47544">
        <w:rPr>
          <w:b/>
          <w:i/>
          <w:sz w:val="24"/>
        </w:rPr>
        <w:t>аутентификацию участников взаимодействия и ограничение доступа на пользование интерфейсами и запуск методов;</w:t>
      </w:r>
    </w:p>
    <w:p w:rsidR="001C49DC" w:rsidRPr="00D47544" w:rsidRDefault="001C49DC" w:rsidP="001C49DC">
      <w:pPr>
        <w:spacing w:before="0"/>
        <w:rPr>
          <w:b/>
          <w:i/>
          <w:sz w:val="24"/>
        </w:rPr>
      </w:pPr>
      <w:r w:rsidRPr="00D47544">
        <w:rPr>
          <w:b/>
          <w:i/>
          <w:sz w:val="24"/>
        </w:rPr>
        <w:t>Параметры подключения к смежным системам должны быть вынесены в отдельные конфигурационные файлы.</w:t>
      </w:r>
    </w:p>
    <w:p w:rsidR="001C49DC" w:rsidRPr="00D47544" w:rsidRDefault="001C49DC" w:rsidP="001C49DC">
      <w:pPr>
        <w:pStyle w:val="affb"/>
        <w:spacing w:before="0"/>
      </w:pPr>
      <w:r w:rsidRPr="00D47544">
        <w:t>Входящие в состав системы сервисы в процессе функционирования должны обмениваться информацией на основе открытых форматов обмена данными, используя для этого входящие в их состав модули информационного взаимодействия.</w:t>
      </w:r>
    </w:p>
    <w:p w:rsidR="00E3380E" w:rsidRPr="00D47544" w:rsidRDefault="00E3380E" w:rsidP="00E3380E">
      <w:pPr>
        <w:pStyle w:val="9"/>
      </w:pPr>
      <w:r w:rsidRPr="00D47544">
        <w:t>4.1.1.2 Требования к программно-аппаратной архитектуре системы</w:t>
      </w:r>
    </w:p>
    <w:p w:rsidR="00E3380E" w:rsidRPr="00D47544" w:rsidRDefault="00E3380E" w:rsidP="00E3380E">
      <w:r w:rsidRPr="00D47544">
        <w:t xml:space="preserve">В </w:t>
      </w:r>
      <w:proofErr w:type="gramStart"/>
      <w:r w:rsidRPr="00D47544">
        <w:t>этом</w:t>
      </w:r>
      <w:proofErr w:type="gramEnd"/>
      <w:r w:rsidRPr="00D47544">
        <w:t xml:space="preserve"> </w:t>
      </w:r>
      <w:r w:rsidR="00F568BB">
        <w:t xml:space="preserve">разделе </w:t>
      </w:r>
      <w:r w:rsidRPr="00D47544">
        <w:t xml:space="preserve">необходимо описать </w:t>
      </w:r>
      <w:r w:rsidRPr="00B47CA5">
        <w:rPr>
          <w:color w:val="000000" w:themeColor="text1"/>
        </w:rPr>
        <w:t>из</w:t>
      </w:r>
      <w:r w:rsidRPr="00D47544">
        <w:t xml:space="preserve"> каких программно-аппаратных компонентов состоит система и как организовано взаимодействие этих компонентов (сервер баз данных, сервер приложений, web-сервер, «толстый», «тонкий клиент»). </w:t>
      </w:r>
    </w:p>
    <w:p w:rsidR="00E3380E" w:rsidRDefault="00E3380E" w:rsidP="00E3380E">
      <w:pPr>
        <w:spacing w:before="120"/>
        <w:rPr>
          <w:b/>
          <w:i/>
          <w:sz w:val="24"/>
        </w:rPr>
      </w:pPr>
      <w:r w:rsidRPr="00D47544">
        <w:rPr>
          <w:b/>
          <w:i/>
          <w:spacing w:val="60"/>
          <w:sz w:val="24"/>
        </w:rPr>
        <w:t>Пример -</w:t>
      </w:r>
      <w:r w:rsidRPr="00D47544">
        <w:t xml:space="preserve"> </w:t>
      </w:r>
      <w:r w:rsidRPr="00D47544">
        <w:rPr>
          <w:b/>
          <w:i/>
          <w:sz w:val="24"/>
        </w:rPr>
        <w:t xml:space="preserve">При реализации «толстого клиента», рекомендуется прописать требования по адаптации «толстого клиента» для автоматизированной установки и </w:t>
      </w:r>
      <w:proofErr w:type="spellStart"/>
      <w:r w:rsidRPr="00D47544">
        <w:rPr>
          <w:b/>
          <w:i/>
          <w:sz w:val="24"/>
        </w:rPr>
        <w:t>автообновления</w:t>
      </w:r>
      <w:proofErr w:type="spellEnd"/>
      <w:r w:rsidRPr="00D47544">
        <w:rPr>
          <w:b/>
          <w:i/>
          <w:sz w:val="24"/>
        </w:rPr>
        <w:t xml:space="preserve"> клиентского </w:t>
      </w:r>
      <w:proofErr w:type="gramStart"/>
      <w:r w:rsidRPr="00D47544">
        <w:rPr>
          <w:b/>
          <w:i/>
          <w:sz w:val="24"/>
        </w:rPr>
        <w:t>ПО</w:t>
      </w:r>
      <w:proofErr w:type="gramEnd"/>
      <w:r w:rsidRPr="00D47544">
        <w:rPr>
          <w:b/>
          <w:i/>
          <w:sz w:val="24"/>
        </w:rPr>
        <w:t xml:space="preserve">. Описать ландшафт системы: тестовый полигон, производственный полигон, резервный полигон, привести обоснования создания в ландшафте тестового и резервного полигонов. </w:t>
      </w:r>
      <w:proofErr w:type="gramStart"/>
      <w:r w:rsidRPr="00D47544">
        <w:rPr>
          <w:b/>
          <w:i/>
          <w:sz w:val="24"/>
        </w:rPr>
        <w:t>Указать, как должен быть организован обмен информацией между компонентами системы: на аппаратном (интерфейсы: локальная сеть, СПД, Интернет, GSM…) и программном (протоколы:</w:t>
      </w:r>
      <w:proofErr w:type="gramEnd"/>
      <w:r w:rsidRPr="00D47544">
        <w:rPr>
          <w:b/>
          <w:i/>
          <w:sz w:val="24"/>
        </w:rPr>
        <w:t xml:space="preserve"> </w:t>
      </w:r>
      <w:proofErr w:type="gramStart"/>
      <w:r w:rsidRPr="00D47544">
        <w:rPr>
          <w:b/>
          <w:i/>
          <w:sz w:val="24"/>
        </w:rPr>
        <w:t>TCP/IP, HTTP/HTTPS, SOAP и т.п.) уровнях.</w:t>
      </w:r>
      <w:proofErr w:type="gramEnd"/>
      <w:r w:rsidRPr="00D47544">
        <w:t xml:space="preserve"> </w:t>
      </w:r>
      <w:r w:rsidRPr="00D47544">
        <w:rPr>
          <w:b/>
          <w:i/>
          <w:sz w:val="24"/>
        </w:rPr>
        <w:t xml:space="preserve">При взаимодействии компонентов системы не используются потенциально уязвимые и административные сетевые протоколы передачи данных (RDP, SSH, </w:t>
      </w:r>
      <w:proofErr w:type="spellStart"/>
      <w:r w:rsidRPr="00D47544">
        <w:rPr>
          <w:b/>
          <w:i/>
          <w:sz w:val="24"/>
        </w:rPr>
        <w:t>Telnet</w:t>
      </w:r>
      <w:proofErr w:type="spellEnd"/>
      <w:r w:rsidRPr="00D47544">
        <w:rPr>
          <w:b/>
          <w:i/>
          <w:sz w:val="24"/>
        </w:rPr>
        <w:t xml:space="preserve"> и т.п.).</w:t>
      </w:r>
      <w:r w:rsidRPr="00D47544">
        <w:t xml:space="preserve"> </w:t>
      </w:r>
      <w:proofErr w:type="gramStart"/>
      <w:r w:rsidRPr="00D47544">
        <w:rPr>
          <w:b/>
          <w:i/>
          <w:sz w:val="24"/>
        </w:rPr>
        <w:t>Возможно</w:t>
      </w:r>
      <w:proofErr w:type="gramEnd"/>
      <w:r w:rsidRPr="00D47544">
        <w:rPr>
          <w:b/>
          <w:i/>
          <w:sz w:val="24"/>
        </w:rPr>
        <w:t xml:space="preserve"> дополнить требования следующими условиями: «Система должна обеспечивать возможность организации серверов в среде виртуализации Заказчика», «Система должна обеспечивать возможность подключения пользователей в режиме терминального доступа». </w:t>
      </w:r>
    </w:p>
    <w:p w:rsidR="00F568BB" w:rsidRPr="00063A97" w:rsidRDefault="00A6161D" w:rsidP="00E3380E">
      <w:pPr>
        <w:spacing w:before="120"/>
        <w:rPr>
          <w:sz w:val="24"/>
        </w:rPr>
      </w:pPr>
      <w:r w:rsidRPr="00063A97">
        <w:rPr>
          <w:spacing w:val="60"/>
          <w:sz w:val="24"/>
        </w:rPr>
        <w:t>Примечание</w:t>
      </w:r>
      <w:r w:rsidRPr="00063A97">
        <w:rPr>
          <w:sz w:val="24"/>
        </w:rPr>
        <w:t xml:space="preserve"> </w:t>
      </w:r>
      <w:r w:rsidRPr="00987108">
        <w:rPr>
          <w:color w:val="000000" w:themeColor="text1"/>
          <w:sz w:val="24"/>
        </w:rPr>
        <w:t>– в случае, если на этапе подготовки ТЗ детализация программно-аппаратной архитектуры окончательно не определена, рекомендуется сделать ссылку на документ, в котором это будет указано с учетом фактической</w:t>
      </w:r>
      <w:r w:rsidRPr="00063A97">
        <w:rPr>
          <w:sz w:val="24"/>
        </w:rPr>
        <w:t xml:space="preserve"> реализации.</w:t>
      </w:r>
    </w:p>
    <w:p w:rsidR="00E3380E" w:rsidRPr="00D47544" w:rsidRDefault="00E3380E" w:rsidP="00E3380E">
      <w:pPr>
        <w:pStyle w:val="9"/>
      </w:pPr>
      <w:r w:rsidRPr="00D47544">
        <w:t>4.1.1.3 Требования к архитектуре взаимодействия со смежными системами</w:t>
      </w:r>
    </w:p>
    <w:p w:rsidR="00E3380E" w:rsidRPr="00D47544" w:rsidRDefault="00E3380E" w:rsidP="00E3380E">
      <w:r w:rsidRPr="00D47544">
        <w:t xml:space="preserve">В этом пункте необходимо привести перечень </w:t>
      </w:r>
      <w:r w:rsidR="00246EC3" w:rsidRPr="00D47544">
        <w:t>смежных и внешних систем</w:t>
      </w:r>
      <w:r w:rsidR="00246EC3">
        <w:t>,</w:t>
      </w:r>
      <w:r w:rsidR="00246EC3" w:rsidRPr="00D47544">
        <w:t xml:space="preserve"> с которыми должна взаимодействовать система </w:t>
      </w:r>
      <w:r w:rsidRPr="00D47544">
        <w:t>и отразить на схеме информационных потоков</w:t>
      </w:r>
      <w:r w:rsidR="00246EC3">
        <w:t>.</w:t>
      </w:r>
    </w:p>
    <w:p w:rsidR="00E3380E" w:rsidRPr="00D47544" w:rsidRDefault="00E3380E" w:rsidP="00E3380E">
      <w:r w:rsidRPr="00D47544">
        <w:rPr>
          <w:spacing w:val="-6"/>
        </w:rPr>
        <w:t>Требования к содержательной части информационного обмена следует изла</w:t>
      </w:r>
      <w:r w:rsidRPr="00D47544">
        <w:rPr>
          <w:spacing w:val="-2"/>
        </w:rPr>
        <w:t xml:space="preserve">гать на основании архитектурной схемы системы. </w:t>
      </w:r>
      <w:r w:rsidRPr="00D47544">
        <w:t>Рекомендуемый формат схемы информационных потоков представлен на рисунке А.2.</w:t>
      </w:r>
    </w:p>
    <w:p w:rsidR="00E3380E" w:rsidRPr="00D47544" w:rsidRDefault="00E3380E" w:rsidP="00E3380E">
      <w:r w:rsidRPr="00D47544">
        <w:t xml:space="preserve">Все взаимодействия на схеме рекомендуется пронумеровать и описать их после схемы в табличном виде со следующими столбцами: «№ связи на схеме», «Источник», «Получатель», «Состав данных», «АС-инициатор взаимодействия», «Способ взаимодействия и протокол», «Периодичность (временной регламент)», «Ориентировочный объем передаваемых данных за итерацию». </w:t>
      </w:r>
    </w:p>
    <w:p w:rsidR="00E3380E" w:rsidRPr="00D47544" w:rsidRDefault="00E3380E" w:rsidP="00E3380E">
      <w:r w:rsidRPr="00D47544">
        <w:t xml:space="preserve">При необходимости (наличие внешних </w:t>
      </w:r>
      <w:r w:rsidR="0005617F">
        <w:t>систем</w:t>
      </w:r>
      <w:r w:rsidR="0005617F" w:rsidRPr="00D47544">
        <w:t xml:space="preserve"> </w:t>
      </w:r>
      <w:r w:rsidRPr="00D47544">
        <w:t>или пользователей вне СПД ОАО «РЖД»), отображаются СЗИ (средства защиты информации).</w:t>
      </w:r>
    </w:p>
    <w:p w:rsidR="00E3380E" w:rsidRPr="00D47544" w:rsidRDefault="00E3380E" w:rsidP="00E3380E">
      <w:pPr>
        <w:spacing w:before="120" w:after="120"/>
        <w:rPr>
          <w:b/>
          <w:i/>
          <w:sz w:val="24"/>
        </w:rPr>
      </w:pPr>
      <w:r w:rsidRPr="00D47544">
        <w:rPr>
          <w:b/>
          <w:i/>
          <w:spacing w:val="60"/>
          <w:sz w:val="24"/>
        </w:rPr>
        <w:t xml:space="preserve">Пример </w:t>
      </w:r>
      <w:r w:rsidRPr="00D47544">
        <w:rPr>
          <w:b/>
          <w:i/>
          <w:sz w:val="24"/>
        </w:rPr>
        <w:t xml:space="preserve">- Отразить уровни иерархии (сетевой (центральный), дорожный, линейный), смежные и/или внешние АС и АРМ пользователей, компоненты системы (например, серверы приложений, серверы интеграций, SSO (сервер единой точки входа), подсистемы мониторинга, серверы БД, серверы отчетности, серверы очередей, серверы балансировки, ftp-серверы, серверы </w:t>
      </w:r>
      <w:proofErr w:type="gramStart"/>
      <w:r w:rsidRPr="00D47544">
        <w:rPr>
          <w:b/>
          <w:i/>
          <w:sz w:val="24"/>
        </w:rPr>
        <w:t>обновлений</w:t>
      </w:r>
      <w:proofErr w:type="gramEnd"/>
      <w:r w:rsidRPr="00D47544">
        <w:rPr>
          <w:b/>
          <w:i/>
          <w:sz w:val="24"/>
        </w:rPr>
        <w:t xml:space="preserve"> включая кластеры и т.д.), в том числе  модули/подсистемы. В случае разработки мобильного приложения (МП), рекомендуется указывать требование «Приложение должно обладать внутренними механизмами автоматического повторного подключения к серверной части системы в случае недоступности этой серверной части или системы без необходимости перезапуска мобильного приложения».</w:t>
      </w:r>
    </w:p>
    <w:p w:rsidR="00E3380E" w:rsidRPr="00D47544" w:rsidRDefault="00E3380E" w:rsidP="00E3380E">
      <w:pPr>
        <w:ind w:firstLine="0"/>
      </w:pPr>
      <w:r w:rsidRPr="00D47544">
        <w:rPr>
          <w:noProof/>
          <w:lang w:eastAsia="ru-RU"/>
        </w:rPr>
        <w:drawing>
          <wp:inline distT="0" distB="0" distL="0" distR="0">
            <wp:extent cx="5709684" cy="3763925"/>
            <wp:effectExtent l="19050" t="0" r="5316" b="0"/>
            <wp:docPr id="3" name="Рисунок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730504" cy="3777650"/>
                    </a:xfrm>
                    <a:prstGeom prst="rect">
                      <a:avLst/>
                    </a:prstGeom>
                  </pic:spPr>
                </pic:pic>
              </a:graphicData>
            </a:graphic>
          </wp:inline>
        </w:drawing>
      </w:r>
    </w:p>
    <w:p w:rsidR="00E3380E" w:rsidRPr="00D47544" w:rsidRDefault="00E3380E" w:rsidP="00E3380E">
      <w:r w:rsidRPr="00D47544">
        <w:t xml:space="preserve">Рисунок А.2 - Рекомендуемый формат </w:t>
      </w:r>
      <w:r w:rsidRPr="00D47544">
        <w:rPr>
          <w:spacing w:val="-2"/>
        </w:rPr>
        <w:t>архитектурной схемы системы</w:t>
      </w:r>
    </w:p>
    <w:p w:rsidR="00E3380E" w:rsidRPr="00D47544" w:rsidRDefault="00E3380E" w:rsidP="00E3380E">
      <w:pPr>
        <w:pStyle w:val="9"/>
      </w:pPr>
      <w:r w:rsidRPr="00D47544">
        <w:t>4.1.1.4 Требования к механизмам диагностирования и мониторинга работы системы</w:t>
      </w:r>
    </w:p>
    <w:p w:rsidR="00E3380E" w:rsidRPr="00D47544" w:rsidRDefault="00E3380E" w:rsidP="00E3380E">
      <w:r w:rsidRPr="00D47544">
        <w:t xml:space="preserve">Указываются требования к механизмам диагностирования и мониторинга работы </w:t>
      </w:r>
      <w:r w:rsidR="008F621F">
        <w:t>системы</w:t>
      </w:r>
      <w:r w:rsidRPr="00D47544">
        <w:t>.</w:t>
      </w:r>
    </w:p>
    <w:p w:rsidR="00E3380E" w:rsidRPr="00D47544" w:rsidRDefault="00E3380E" w:rsidP="00E3380E">
      <w:pPr>
        <w:spacing w:before="120"/>
        <w:rPr>
          <w:b/>
          <w:i/>
          <w:sz w:val="24"/>
        </w:rPr>
      </w:pPr>
      <w:r w:rsidRPr="00D47544">
        <w:rPr>
          <w:b/>
          <w:i/>
          <w:spacing w:val="60"/>
          <w:sz w:val="24"/>
        </w:rPr>
        <w:t>Пример –</w:t>
      </w:r>
      <w:r w:rsidRPr="00D47544">
        <w:rPr>
          <w:b/>
          <w:i/>
          <w:sz w:val="24"/>
        </w:rPr>
        <w:t xml:space="preserve"> </w:t>
      </w:r>
      <w:proofErr w:type="gramStart"/>
      <w:r w:rsidRPr="00D47544">
        <w:rPr>
          <w:b/>
          <w:i/>
          <w:sz w:val="24"/>
        </w:rPr>
        <w:t>Возможно</w:t>
      </w:r>
      <w:proofErr w:type="gramEnd"/>
      <w:r w:rsidRPr="00D47544">
        <w:rPr>
          <w:b/>
          <w:i/>
          <w:sz w:val="24"/>
        </w:rPr>
        <w:t xml:space="preserve"> указать следующее: Система должна предоставлять возможность диагностирования неисправностей любого из компонентов системы и уведомления об этом администраторов информационной системы (ведения соответствующих журналов работы системы, интеграцией с системой мониторинга Заказчика через стандартные интерфейсы и агенты мониторинга).</w:t>
      </w:r>
    </w:p>
    <w:p w:rsidR="00E3380E" w:rsidRPr="00D47544" w:rsidRDefault="00E3380E" w:rsidP="00E3380E">
      <w:pPr>
        <w:contextualSpacing/>
        <w:rPr>
          <w:b/>
          <w:i/>
          <w:sz w:val="24"/>
        </w:rPr>
      </w:pPr>
      <w:r w:rsidRPr="00D47544">
        <w:rPr>
          <w:b/>
          <w:i/>
          <w:sz w:val="24"/>
        </w:rPr>
        <w:t>Исполнителем должны быть:</w:t>
      </w:r>
    </w:p>
    <w:p w:rsidR="00E3380E" w:rsidRPr="00D47544" w:rsidRDefault="00E3380E" w:rsidP="00E3380E">
      <w:pPr>
        <w:pStyle w:val="afc"/>
        <w:numPr>
          <w:ilvl w:val="0"/>
          <w:numId w:val="27"/>
        </w:numPr>
        <w:spacing w:before="0"/>
        <w:ind w:left="993" w:hanging="142"/>
        <w:rPr>
          <w:b/>
          <w:i/>
          <w:sz w:val="24"/>
        </w:rPr>
      </w:pPr>
      <w:r w:rsidRPr="00D47544">
        <w:rPr>
          <w:b/>
          <w:i/>
          <w:sz w:val="24"/>
        </w:rPr>
        <w:t>разработаны и согласованы с Заказчиком основные метрики мониторинга производительности, доступности и функционирования системы и ее элементов;</w:t>
      </w:r>
    </w:p>
    <w:p w:rsidR="00E3380E" w:rsidRPr="00D47544" w:rsidRDefault="00E3380E" w:rsidP="00E3380E">
      <w:pPr>
        <w:pStyle w:val="afc"/>
        <w:numPr>
          <w:ilvl w:val="0"/>
          <w:numId w:val="27"/>
        </w:numPr>
        <w:spacing w:before="0"/>
        <w:ind w:left="993" w:hanging="142"/>
        <w:rPr>
          <w:b/>
          <w:i/>
          <w:sz w:val="24"/>
        </w:rPr>
      </w:pPr>
      <w:r w:rsidRPr="00D47544">
        <w:rPr>
          <w:b/>
          <w:i/>
          <w:sz w:val="24"/>
        </w:rPr>
        <w:t>подготовлен и согласован с Заказчиком Перечень отказов, сообщений системы с описанием сообщений системы и действий персонала по восстановлению работоспособности;</w:t>
      </w:r>
    </w:p>
    <w:p w:rsidR="00E3380E" w:rsidRPr="00D47544" w:rsidRDefault="00E3380E" w:rsidP="00E3380E">
      <w:pPr>
        <w:spacing w:before="0"/>
        <w:contextualSpacing/>
        <w:rPr>
          <w:b/>
          <w:i/>
          <w:sz w:val="24"/>
        </w:rPr>
      </w:pPr>
      <w:r w:rsidRPr="00D47544">
        <w:rPr>
          <w:b/>
          <w:i/>
          <w:sz w:val="24"/>
        </w:rPr>
        <w:t>Все компоненты информационной системы должны быть поставлены на мониторинг в соответствии с регламентом и метриками.</w:t>
      </w:r>
    </w:p>
    <w:p w:rsidR="00E3380E" w:rsidRPr="00D47544" w:rsidRDefault="00E3380E" w:rsidP="00E3380E">
      <w:pPr>
        <w:widowControl w:val="0"/>
        <w:autoSpaceDE w:val="0"/>
        <w:autoSpaceDN w:val="0"/>
        <w:adjustRightInd w:val="0"/>
        <w:spacing w:before="0"/>
        <w:ind w:firstLine="708"/>
        <w:contextualSpacing/>
        <w:rPr>
          <w:b/>
          <w:i/>
          <w:sz w:val="24"/>
        </w:rPr>
      </w:pPr>
      <w:r w:rsidRPr="00D47544">
        <w:rPr>
          <w:b/>
          <w:i/>
          <w:sz w:val="24"/>
        </w:rPr>
        <w:t>В информационной системе должно быть реализовано автоматическое ведение журналов аудита, которое должно включать следующие события:</w:t>
      </w:r>
    </w:p>
    <w:p w:rsidR="00E3380E" w:rsidRPr="00D47544" w:rsidRDefault="00E3380E" w:rsidP="00E3380E">
      <w:pPr>
        <w:pStyle w:val="afc"/>
        <w:widowControl w:val="0"/>
        <w:numPr>
          <w:ilvl w:val="1"/>
          <w:numId w:val="26"/>
        </w:numPr>
        <w:suppressAutoHyphens w:val="0"/>
        <w:autoSpaceDE w:val="0"/>
        <w:autoSpaceDN w:val="0"/>
        <w:adjustRightInd w:val="0"/>
        <w:spacing w:before="0"/>
        <w:ind w:left="851" w:hanging="142"/>
        <w:rPr>
          <w:b/>
          <w:i/>
          <w:sz w:val="24"/>
        </w:rPr>
      </w:pPr>
      <w:r w:rsidRPr="00D47544">
        <w:rPr>
          <w:b/>
          <w:i/>
          <w:sz w:val="24"/>
        </w:rPr>
        <w:t>Попытки входа и выход пользователя из Системы</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ФИО пользователя;</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подразделение пользователя;</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логин пользователя;</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дата и время события;</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IP адрес, с которого осуществлялся вход в информационную систему.</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Результат (успешно/не успешно)</w:t>
      </w:r>
    </w:p>
    <w:p w:rsidR="00E3380E" w:rsidRPr="00D47544" w:rsidRDefault="00E3380E" w:rsidP="00E3380E">
      <w:pPr>
        <w:pStyle w:val="afc"/>
        <w:widowControl w:val="0"/>
        <w:numPr>
          <w:ilvl w:val="1"/>
          <w:numId w:val="26"/>
        </w:numPr>
        <w:suppressAutoHyphens w:val="0"/>
        <w:autoSpaceDE w:val="0"/>
        <w:autoSpaceDN w:val="0"/>
        <w:adjustRightInd w:val="0"/>
        <w:spacing w:before="0"/>
        <w:ind w:left="1134" w:hanging="141"/>
        <w:rPr>
          <w:b/>
          <w:i/>
          <w:sz w:val="24"/>
        </w:rPr>
      </w:pPr>
      <w:r w:rsidRPr="00D47544">
        <w:rPr>
          <w:b/>
          <w:i/>
          <w:sz w:val="24"/>
        </w:rPr>
        <w:t xml:space="preserve">Транзакции данных </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ФИО пользователя;</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подразделение пользователя;</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логин пользователя;</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дата и время операции;</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IP адрес, с которого осуществлялся вход в информационную систему во время выгрузки</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Структура выгруженных данных</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Имя выгруженного файла</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Размер выгруженного файла и общий размер выгруженных данных</w:t>
      </w:r>
    </w:p>
    <w:p w:rsidR="00E3380E" w:rsidRPr="00D47544" w:rsidRDefault="00E3380E" w:rsidP="00E3380E">
      <w:pPr>
        <w:pStyle w:val="afc"/>
        <w:widowControl w:val="0"/>
        <w:numPr>
          <w:ilvl w:val="1"/>
          <w:numId w:val="26"/>
        </w:numPr>
        <w:suppressAutoHyphens w:val="0"/>
        <w:autoSpaceDE w:val="0"/>
        <w:autoSpaceDN w:val="0"/>
        <w:adjustRightInd w:val="0"/>
        <w:spacing w:before="0"/>
        <w:ind w:left="851" w:hanging="142"/>
        <w:rPr>
          <w:b/>
          <w:i/>
          <w:sz w:val="24"/>
        </w:rPr>
      </w:pPr>
      <w:r w:rsidRPr="00D47544">
        <w:rPr>
          <w:b/>
          <w:i/>
          <w:sz w:val="24"/>
        </w:rPr>
        <w:t>Создание пользователя, изменения роли или полномочий</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ФИО администратора;</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подразделение администратора;</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логин администратора;</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логин создаваемой учетной записи;</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ФИО пользователя из создаваемой учетной записи;</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подразделение пользователя из изменяемой учетной записи;</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дата и время операции;</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IP адрес, с которого осуществлялся вход в информационную систему во время операции</w:t>
      </w:r>
    </w:p>
    <w:p w:rsidR="00E3380E" w:rsidRPr="00D47544" w:rsidRDefault="00E3380E" w:rsidP="00E3380E">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Описание операции (создание пользователя, изменение личных данных учетной записи, изменение роли, изменение полномочий)</w:t>
      </w:r>
    </w:p>
    <w:p w:rsidR="00E3380E" w:rsidRPr="00D47544" w:rsidRDefault="00E3380E" w:rsidP="00E3380E">
      <w:pPr>
        <w:widowControl w:val="0"/>
        <w:autoSpaceDE w:val="0"/>
        <w:autoSpaceDN w:val="0"/>
        <w:adjustRightInd w:val="0"/>
        <w:spacing w:before="0"/>
        <w:ind w:firstLine="708"/>
        <w:contextualSpacing/>
        <w:rPr>
          <w:b/>
          <w:i/>
          <w:sz w:val="24"/>
        </w:rPr>
      </w:pPr>
      <w:r w:rsidRPr="00D47544">
        <w:rPr>
          <w:b/>
          <w:i/>
          <w:sz w:val="24"/>
        </w:rPr>
        <w:t>Должна быть предусмотрена возможность</w:t>
      </w:r>
      <w:r w:rsidRPr="00A94276">
        <w:rPr>
          <w:b/>
          <w:i/>
          <w:color w:val="000000" w:themeColor="text1"/>
          <w:sz w:val="24"/>
        </w:rPr>
        <w:t>ю</w:t>
      </w:r>
      <w:r w:rsidRPr="00D47544">
        <w:rPr>
          <w:b/>
          <w:i/>
          <w:sz w:val="24"/>
        </w:rPr>
        <w:t xml:space="preserve"> вывода журналов аудита на экран, печать и в файл </w:t>
      </w:r>
      <w:r>
        <w:rPr>
          <w:b/>
          <w:bCs/>
          <w:i/>
          <w:iCs/>
          <w:sz w:val="24"/>
        </w:rPr>
        <w:t>формата электронной таблицы *.</w:t>
      </w:r>
      <w:proofErr w:type="spellStart"/>
      <w:r>
        <w:rPr>
          <w:b/>
          <w:bCs/>
          <w:i/>
          <w:iCs/>
          <w:sz w:val="24"/>
        </w:rPr>
        <w:t>xls</w:t>
      </w:r>
      <w:proofErr w:type="spellEnd"/>
      <w:r w:rsidRPr="00D47544">
        <w:rPr>
          <w:b/>
          <w:i/>
          <w:sz w:val="24"/>
        </w:rPr>
        <w:t>. Реализация журналов должна исключать возможность внесения правок. Хранение журналов должно осуществляться в течени</w:t>
      </w:r>
      <w:proofErr w:type="gramStart"/>
      <w:r w:rsidRPr="00D47544">
        <w:rPr>
          <w:b/>
          <w:i/>
          <w:sz w:val="24"/>
        </w:rPr>
        <w:t>и</w:t>
      </w:r>
      <w:proofErr w:type="gramEnd"/>
      <w:r w:rsidRPr="00D47544">
        <w:rPr>
          <w:b/>
          <w:i/>
          <w:sz w:val="24"/>
        </w:rPr>
        <w:t xml:space="preserve"> 3 месяцев. Должна быть предусмотрена интеграция </w:t>
      </w:r>
      <w:r w:rsidR="00731E05">
        <w:rPr>
          <w:b/>
          <w:i/>
          <w:sz w:val="24"/>
        </w:rPr>
        <w:t>системы</w:t>
      </w:r>
      <w:r w:rsidR="00731E05" w:rsidRPr="00D47544">
        <w:rPr>
          <w:b/>
          <w:i/>
          <w:sz w:val="24"/>
        </w:rPr>
        <w:t xml:space="preserve"> </w:t>
      </w:r>
      <w:r w:rsidRPr="00D47544">
        <w:rPr>
          <w:b/>
          <w:i/>
          <w:sz w:val="24"/>
        </w:rPr>
        <w:t>с централизованно применяемыми в информационной инфраструктуре ОАО «РЖД» системами мониторинга, контроля защищенности и управления информационной безопасностью.</w:t>
      </w:r>
    </w:p>
    <w:p w:rsidR="00E3380E" w:rsidRPr="00D47544" w:rsidRDefault="00E3380E" w:rsidP="00E3380E">
      <w:pPr>
        <w:pStyle w:val="9"/>
      </w:pPr>
      <w:r w:rsidRPr="00D47544">
        <w:t>4.1.1.5 Перспективы развития, модернизации системы</w:t>
      </w:r>
    </w:p>
    <w:p w:rsidR="00E3380E" w:rsidRPr="00D47544" w:rsidRDefault="00E3380E" w:rsidP="00E3380E">
      <w:r w:rsidRPr="00D47544">
        <w:t xml:space="preserve">В этом пункте приводятся требования, которые не могут быть реализованы при выполнении работ по данному техническому заданию, однако которые следует реализовать на следующих этапах развития системы. </w:t>
      </w:r>
    </w:p>
    <w:p w:rsidR="00E3380E" w:rsidRPr="00D47544" w:rsidRDefault="00E3380E" w:rsidP="00E3380E">
      <w:pPr>
        <w:pStyle w:val="affb"/>
        <w:spacing w:before="120"/>
        <w:contextualSpacing/>
      </w:pPr>
      <w:r w:rsidRPr="00D47544">
        <w:rPr>
          <w:spacing w:val="60"/>
        </w:rPr>
        <w:t>Пример</w:t>
      </w:r>
      <w:r w:rsidRPr="00D47544">
        <w:t xml:space="preserve"> - Система должна быть построена с использованием модульного принципа на основании открытых стандартов и предоставлять возможности модернизации и развития для улучшения визуальных и/или функциональных возможностей при минимальных трудозатратах, в том числе:</w:t>
      </w:r>
    </w:p>
    <w:p w:rsidR="00E3380E" w:rsidRPr="00D47544" w:rsidRDefault="00E3380E" w:rsidP="00E3380E">
      <w:pPr>
        <w:pStyle w:val="-0"/>
        <w:spacing w:before="0"/>
        <w:contextualSpacing/>
      </w:pPr>
      <w:r w:rsidRPr="00D47544">
        <w:t>возможности доработки интерфейса системы и/или административных интерфейсов;</w:t>
      </w:r>
    </w:p>
    <w:p w:rsidR="00E3380E" w:rsidRPr="00D47544" w:rsidRDefault="00E3380E" w:rsidP="00E3380E">
      <w:pPr>
        <w:pStyle w:val="-0"/>
        <w:spacing w:before="0"/>
        <w:contextualSpacing/>
      </w:pPr>
      <w:r w:rsidRPr="00D47544">
        <w:t>включение дополнительных функциональных модулей;</w:t>
      </w:r>
    </w:p>
    <w:p w:rsidR="00E3380E" w:rsidRPr="00D47544" w:rsidRDefault="00E3380E" w:rsidP="00E3380E">
      <w:pPr>
        <w:pStyle w:val="-0"/>
        <w:spacing w:before="0"/>
        <w:contextualSpacing/>
      </w:pPr>
      <w:r w:rsidRPr="00D47544">
        <w:t>оптимизацию и горизонтальное масштабирование основных функциональных модулей Системы.</w:t>
      </w:r>
    </w:p>
    <w:p w:rsidR="00E3380E" w:rsidRPr="00D47544" w:rsidRDefault="00E3380E" w:rsidP="00E3380E">
      <w:pPr>
        <w:pStyle w:val="affb"/>
        <w:spacing w:before="0"/>
        <w:contextualSpacing/>
      </w:pPr>
      <w:r w:rsidRPr="00D47544">
        <w:t>Используемые математические методы должны обеспечивать минимизацию времени расчёта, обмена информацией и используемых ресурсов программно-технического комплекса системы.</w:t>
      </w:r>
    </w:p>
    <w:p w:rsidR="00E3380E" w:rsidRPr="00D47544" w:rsidRDefault="00E3380E" w:rsidP="00E3380E">
      <w:pPr>
        <w:pStyle w:val="affb"/>
        <w:spacing w:before="0"/>
        <w:contextualSpacing/>
      </w:pPr>
      <w:r w:rsidRPr="00D47544">
        <w:t>Разработка системы должна проводиться на языках адаптированных под используемые программные продукты и платформенные решения.</w:t>
      </w:r>
    </w:p>
    <w:p w:rsidR="00E3380E" w:rsidRPr="00D47544" w:rsidRDefault="00E3380E" w:rsidP="00E3380E">
      <w:pPr>
        <w:pStyle w:val="affb"/>
        <w:spacing w:before="0"/>
        <w:contextualSpacing/>
      </w:pPr>
      <w:r w:rsidRPr="00D47544">
        <w:t xml:space="preserve">Процедуры обращения серверов приложений к БД (sql-запросы) должны быть оптимизированы с учетом специфики работы и возможностей СУБД применяемой </w:t>
      </w:r>
      <w:proofErr w:type="gramStart"/>
      <w:r w:rsidRPr="00D47544">
        <w:t>в</w:t>
      </w:r>
      <w:proofErr w:type="gramEnd"/>
      <w:r w:rsidRPr="00D47544">
        <w:t xml:space="preserve"> разрабатываемой АС.</w:t>
      </w:r>
    </w:p>
    <w:p w:rsidR="00E3380E" w:rsidRPr="00D47544" w:rsidRDefault="00E3380E" w:rsidP="00E3380E">
      <w:pPr>
        <w:pStyle w:val="affb"/>
        <w:spacing w:before="0"/>
        <w:contextualSpacing/>
      </w:pPr>
      <w:r w:rsidRPr="00D47544">
        <w:t>При растущем числе пользователей и объеме информации для обеспечения требуемых показателей назначения в системе должны быть заложены резервы производительности, а также возможность масштабирования с минимальными трудозатратами путем наращивания числа функциональных блоков, выполняющих одни и те же задачи, без необходимости переработки архитектуры или модели реализации;</w:t>
      </w:r>
    </w:p>
    <w:p w:rsidR="00E3380E" w:rsidRPr="00D47544" w:rsidRDefault="00E3380E" w:rsidP="00E3380E">
      <w:pPr>
        <w:pStyle w:val="affb"/>
        <w:spacing w:before="0"/>
        <w:contextualSpacing/>
      </w:pPr>
      <w:r w:rsidRPr="00D47544">
        <w:t>Система в целом, должна обеспечивать возможность вертикального и горизонтального масштабирования при увеличении количества интегрируемых информационных систем или объектов управления.</w:t>
      </w:r>
    </w:p>
    <w:p w:rsidR="00E3380E" w:rsidRPr="00D47544" w:rsidRDefault="00E3380E" w:rsidP="00E3380E">
      <w:pPr>
        <w:pStyle w:val="9"/>
      </w:pPr>
      <w:r w:rsidRPr="00D47544">
        <w:t>4.1.2 Требования к численности и квалификации пользователей системы</w:t>
      </w:r>
    </w:p>
    <w:p w:rsidR="00E3380E" w:rsidRPr="00D47544" w:rsidRDefault="00E3380E" w:rsidP="00E3380E">
      <w:r w:rsidRPr="00D47544">
        <w:t xml:space="preserve">Излагаются требования к общему числу пользователей системы, а также к числу пользователей для каждой ступени иерархии </w:t>
      </w:r>
      <w:r w:rsidR="00F568BB">
        <w:t>системы</w:t>
      </w:r>
      <w:r w:rsidR="00F568BB" w:rsidRPr="00D47544">
        <w:t xml:space="preserve"> </w:t>
      </w:r>
      <w:r w:rsidRPr="00D47544">
        <w:t xml:space="preserve">(сетевой, дорожный, линейный уровень) в разрезе функциональных ролей </w:t>
      </w:r>
      <w:proofErr w:type="gramStart"/>
      <w:r w:rsidRPr="00D47544">
        <w:t>работы</w:t>
      </w:r>
      <w:proofErr w:type="gramEnd"/>
      <w:r w:rsidRPr="00D47544">
        <w:t xml:space="preserve"> в системе согласно реализуемой в </w:t>
      </w:r>
      <w:r w:rsidR="00F568BB">
        <w:t>системе</w:t>
      </w:r>
      <w:r w:rsidR="00F568BB" w:rsidRPr="00D47544">
        <w:t xml:space="preserve"> </w:t>
      </w:r>
      <w:r w:rsidRPr="00D47544">
        <w:t xml:space="preserve">ролевой модели. </w:t>
      </w:r>
    </w:p>
    <w:p w:rsidR="00E3380E" w:rsidRPr="00D47544" w:rsidRDefault="00E3380E" w:rsidP="00E3380E">
      <w:r w:rsidRPr="00D47544">
        <w:t xml:space="preserve">Указывается ориентировочное общее количество пользователей системы, с указанием способа доступа («тонкий клиент», «толстый клиент», «мобильное приложение»), с учётом типов пользователей («на чтение», «на запись»). </w:t>
      </w:r>
    </w:p>
    <w:p w:rsidR="00E3380E" w:rsidRPr="00D47544" w:rsidRDefault="00E3380E" w:rsidP="00E3380E">
      <w:r w:rsidRPr="00D47544">
        <w:t xml:space="preserve">Излагаются требования к квалификации пользователей, порядку их подготовки и, при необходимости, к контролю их знаний и навыков при допуске к работе с </w:t>
      </w:r>
      <w:r w:rsidR="00F568BB">
        <w:t>системой</w:t>
      </w:r>
      <w:r w:rsidRPr="00D47544">
        <w:t xml:space="preserve">. </w:t>
      </w:r>
    </w:p>
    <w:p w:rsidR="00E3380E" w:rsidRPr="00D47544" w:rsidRDefault="00E3380E" w:rsidP="00E3380E">
      <w:r w:rsidRPr="00D47544">
        <w:t xml:space="preserve">Излагаются требования к режиму работы пользователей, который должна обеспечивать </w:t>
      </w:r>
      <w:r w:rsidR="00731E05">
        <w:t>система</w:t>
      </w:r>
      <w:r w:rsidRPr="00D47544">
        <w:t>.</w:t>
      </w:r>
    </w:p>
    <w:p w:rsidR="00E3380E" w:rsidRPr="00D47544" w:rsidRDefault="00E3380E" w:rsidP="00E3380E">
      <w:pPr>
        <w:pStyle w:val="affb"/>
        <w:spacing w:before="120"/>
        <w:contextualSpacing/>
      </w:pPr>
      <w:r w:rsidRPr="00D47544">
        <w:rPr>
          <w:spacing w:val="60"/>
        </w:rPr>
        <w:t>Пример</w:t>
      </w:r>
      <w:r w:rsidRPr="00D47544">
        <w:t xml:space="preserve"> – при разработке мобильного приложения (МП), указывать требования к численности персонала, которые будут работать с мобильной версией и требования к квалификации персонала, который работает на мобильной версии.</w:t>
      </w:r>
    </w:p>
    <w:p w:rsidR="00E3380E" w:rsidRPr="00D47544" w:rsidRDefault="00E3380E" w:rsidP="00E3380E"/>
    <w:p w:rsidR="00E3380E" w:rsidRPr="00D47544" w:rsidRDefault="00E3380E" w:rsidP="00E3380E">
      <w:pPr>
        <w:pStyle w:val="9"/>
      </w:pPr>
      <w:r w:rsidRPr="00D47544">
        <w:t>4.1.3 Требования к показателям назначения</w:t>
      </w:r>
    </w:p>
    <w:p w:rsidR="00F568BB" w:rsidRDefault="00E3380E" w:rsidP="00E3380E">
      <w:r w:rsidRPr="00D47544">
        <w:t>В данном подразделе нужно указывать требования к объективным показателям</w:t>
      </w:r>
      <w:r w:rsidR="007B0AB7" w:rsidRPr="007B0AB7">
        <w:t xml:space="preserve"> </w:t>
      </w:r>
      <w:r w:rsidR="007B0AB7">
        <w:t>(</w:t>
      </w:r>
      <w:r w:rsidR="007B0AB7" w:rsidRPr="00D47544">
        <w:t>за исключением показателей надежности</w:t>
      </w:r>
      <w:r w:rsidR="007B0AB7">
        <w:t>)</w:t>
      </w:r>
      <w:r w:rsidRPr="00D47544">
        <w:t xml:space="preserve">, которые характеризуют соответствие системы её назначению: </w:t>
      </w:r>
    </w:p>
    <w:p w:rsidR="00F568BB" w:rsidRDefault="00F568BB" w:rsidP="00E3380E">
      <w:r>
        <w:t xml:space="preserve">- </w:t>
      </w:r>
      <w:r w:rsidR="00E3380E" w:rsidRPr="00D47544">
        <w:t xml:space="preserve">общее число пользователей системы, </w:t>
      </w:r>
    </w:p>
    <w:p w:rsidR="00F568BB" w:rsidRDefault="00F568BB" w:rsidP="00E3380E">
      <w:r>
        <w:t xml:space="preserve">- </w:t>
      </w:r>
      <w:r w:rsidR="00E3380E" w:rsidRPr="00D47544">
        <w:t>максимальное число одновременно работающих пользователей,</w:t>
      </w:r>
    </w:p>
    <w:p w:rsidR="00F568BB" w:rsidRDefault="00F568BB" w:rsidP="00E3380E">
      <w:r>
        <w:t>-</w:t>
      </w:r>
      <w:r w:rsidR="00E3380E" w:rsidRPr="00D47544">
        <w:t xml:space="preserve"> требования по времени выполнения наиболее критических операций при указанном числе пользователей,</w:t>
      </w:r>
    </w:p>
    <w:p w:rsidR="00F568BB" w:rsidRDefault="00F568BB" w:rsidP="00E3380E">
      <w:r>
        <w:t>-</w:t>
      </w:r>
      <w:r w:rsidR="00E3380E" w:rsidRPr="00D47544">
        <w:t xml:space="preserve"> требования по сроку хранения информации, ориентировочные объемы базы данных,</w:t>
      </w:r>
    </w:p>
    <w:p w:rsidR="00F568BB" w:rsidRDefault="00F568BB" w:rsidP="00E3380E">
      <w:r>
        <w:t>-</w:t>
      </w:r>
      <w:r w:rsidR="00E3380E" w:rsidRPr="00D47544">
        <w:t xml:space="preserve"> требования об автоматической чистке или архивировании устаревших данных </w:t>
      </w:r>
    </w:p>
    <w:p w:rsidR="00E3380E" w:rsidRPr="00D47544" w:rsidRDefault="00F568BB" w:rsidP="00E3380E">
      <w:r>
        <w:t xml:space="preserve">- </w:t>
      </w:r>
      <w:r w:rsidR="00E3380E" w:rsidRPr="00D47544">
        <w:t xml:space="preserve">и </w:t>
      </w:r>
      <w:r w:rsidR="007B0AB7">
        <w:t>другие.</w:t>
      </w:r>
      <w:r w:rsidR="00E3380E" w:rsidRPr="00D47544">
        <w:t xml:space="preserve"> </w:t>
      </w:r>
    </w:p>
    <w:p w:rsidR="00E3380E" w:rsidRPr="00D47544" w:rsidRDefault="00E3380E" w:rsidP="00E3380E">
      <w:pPr>
        <w:pStyle w:val="affb"/>
        <w:spacing w:before="120"/>
      </w:pPr>
      <w:r w:rsidRPr="00D47544">
        <w:rPr>
          <w:spacing w:val="60"/>
        </w:rPr>
        <w:t>Пример</w:t>
      </w:r>
      <w:r w:rsidRPr="00D47544">
        <w:t xml:space="preserve"> - Должно быть реализовано автоматическое удаление устаревших данных. В </w:t>
      </w:r>
      <w:r w:rsidR="00661A4F">
        <w:t>системе</w:t>
      </w:r>
      <w:r w:rsidR="00661A4F" w:rsidRPr="00D47544">
        <w:t xml:space="preserve"> </w:t>
      </w:r>
      <w:r w:rsidRPr="00D47544">
        <w:t>должна быть обеспечена минимизация временных характеристик отклика системы при навигации по экранным формам и формировании выходных документов (отчетов, справок и т.п.), а также при интеграционных взаимодействиях.</w:t>
      </w:r>
    </w:p>
    <w:p w:rsidR="00E3380E" w:rsidRPr="00D47544" w:rsidRDefault="00E3380E" w:rsidP="00E3380E">
      <w:pPr>
        <w:pStyle w:val="affb"/>
        <w:spacing w:before="0"/>
      </w:pPr>
      <w:r w:rsidRPr="00D47544">
        <w:t>Система, предполагающая одновременную работу более 500 пользователей, должна выдерживать имитационную нагрузку заявленного количества пользователей посредством организации нагрузочного тестирования с эмуляцией работы пользователей.</w:t>
      </w:r>
    </w:p>
    <w:p w:rsidR="00E3380E" w:rsidRPr="00D47544" w:rsidRDefault="00E3380E" w:rsidP="00E3380E">
      <w:pPr>
        <w:pStyle w:val="affb"/>
        <w:contextualSpacing/>
      </w:pPr>
      <w:r w:rsidRPr="00D47544">
        <w:t>Определить:</w:t>
      </w:r>
    </w:p>
    <w:p w:rsidR="00E3380E" w:rsidRPr="00D47544" w:rsidRDefault="00E3380E" w:rsidP="00E3380E">
      <w:pPr>
        <w:pStyle w:val="affb"/>
        <w:numPr>
          <w:ilvl w:val="0"/>
          <w:numId w:val="28"/>
        </w:numPr>
        <w:contextualSpacing/>
        <w:jc w:val="left"/>
      </w:pPr>
      <w:r w:rsidRPr="00D47544">
        <w:t xml:space="preserve">максимальный срок хранения информации в </w:t>
      </w:r>
      <w:r w:rsidR="004237FB">
        <w:t>системе</w:t>
      </w:r>
      <w:r w:rsidRPr="00D47544">
        <w:t xml:space="preserve">; </w:t>
      </w:r>
    </w:p>
    <w:p w:rsidR="00E3380E" w:rsidRPr="00D47544" w:rsidRDefault="00E3380E" w:rsidP="00E3380E">
      <w:pPr>
        <w:pStyle w:val="affb"/>
        <w:numPr>
          <w:ilvl w:val="0"/>
          <w:numId w:val="28"/>
        </w:numPr>
        <w:contextualSpacing/>
        <w:jc w:val="left"/>
      </w:pPr>
      <w:r w:rsidRPr="00D47544">
        <w:t>объёмы данных и ежегодный прирост и т.п.</w:t>
      </w:r>
    </w:p>
    <w:p w:rsidR="00E3380E" w:rsidRPr="00D47544" w:rsidRDefault="00E3380E" w:rsidP="00E3380E">
      <w:pPr>
        <w:pStyle w:val="9"/>
      </w:pPr>
      <w:r w:rsidRPr="00D47544">
        <w:t>4.1.4 Требования к надежности</w:t>
      </w:r>
    </w:p>
    <w:p w:rsidR="00E3380E" w:rsidRPr="00D47544" w:rsidRDefault="00E3380E" w:rsidP="00E3380E">
      <w:r w:rsidRPr="00D47544">
        <w:t>Требования к надежности включают:</w:t>
      </w:r>
    </w:p>
    <w:p w:rsidR="00E3380E" w:rsidRPr="00D47544" w:rsidRDefault="00E3380E" w:rsidP="00E3380E">
      <w:pPr>
        <w:pStyle w:val="1-"/>
      </w:pPr>
      <w:r w:rsidRPr="00D47544">
        <w:t>состав и количественные значения показателей надежности для системы в целом или ее подсистем;</w:t>
      </w:r>
    </w:p>
    <w:p w:rsidR="00E3380E" w:rsidRPr="00D47544" w:rsidRDefault="00E3380E" w:rsidP="00E3380E">
      <w:pPr>
        <w:pStyle w:val="1-"/>
      </w:pPr>
      <w:r w:rsidRPr="00D47544">
        <w:t>перечень аварийных ситуаций, по которым должны быть регламентированы требования к надежности, и значения соответствующих показателей.</w:t>
      </w:r>
    </w:p>
    <w:p w:rsidR="00E3380E" w:rsidRPr="00D47544" w:rsidRDefault="00E3380E" w:rsidP="00E3380E">
      <w:pPr>
        <w:pStyle w:val="1-"/>
        <w:numPr>
          <w:ilvl w:val="0"/>
          <w:numId w:val="0"/>
        </w:numPr>
        <w:spacing w:before="120" w:after="120"/>
        <w:ind w:left="-142" w:firstLine="851"/>
      </w:pPr>
      <w:r w:rsidRPr="00D47544">
        <w:rPr>
          <w:spacing w:val="60"/>
          <w:sz w:val="24"/>
        </w:rPr>
        <w:t xml:space="preserve">Примечание </w:t>
      </w:r>
      <w:r w:rsidRPr="00D47544">
        <w:rPr>
          <w:i/>
          <w:sz w:val="24"/>
        </w:rPr>
        <w:t xml:space="preserve">– </w:t>
      </w:r>
      <w:r w:rsidRPr="00D47544">
        <w:rPr>
          <w:sz w:val="24"/>
        </w:rPr>
        <w:t>При выборе показателей надежности следует руководствоваться ГОСТ </w:t>
      </w:r>
      <w:proofErr w:type="gramStart"/>
      <w:r w:rsidRPr="00D47544">
        <w:rPr>
          <w:sz w:val="24"/>
        </w:rPr>
        <w:t>Р</w:t>
      </w:r>
      <w:proofErr w:type="gramEnd"/>
      <w:r w:rsidRPr="00D47544">
        <w:rPr>
          <w:sz w:val="24"/>
        </w:rPr>
        <w:t> 27.002 «Надежность в технике. Термины и определения». Наиболее часто используются такие интегральные показатели, как коэффициент готовности, средняя наработка до отказа и среднее время до восстановления. Необходимо учитывать, что три последних показателя однозначно взаимосвязаны (средний коэффициент готовности равен отношению средней наработки до отказа к сумме средних наработки и времени восстановления), поэтому необходимо ограничиться двумя из этих трех показателей</w:t>
      </w:r>
      <w:r w:rsidRPr="00D47544">
        <w:t>.</w:t>
      </w:r>
    </w:p>
    <w:p w:rsidR="00E3380E" w:rsidRPr="00D47544" w:rsidRDefault="00E3380E" w:rsidP="00E3380E">
      <w:pPr>
        <w:pStyle w:val="affb"/>
        <w:spacing w:before="120"/>
      </w:pPr>
      <w:r w:rsidRPr="00D47544">
        <w:rPr>
          <w:spacing w:val="60"/>
        </w:rPr>
        <w:t>Пример</w:t>
      </w:r>
      <w:r w:rsidRPr="00D47544">
        <w:t xml:space="preserve"> - Требования к времени восстановления системы и ее компонент после сбоя исходя из следующих значений:</w:t>
      </w:r>
    </w:p>
    <w:p w:rsidR="00E3380E" w:rsidRPr="00D47544" w:rsidRDefault="00E3380E" w:rsidP="00E3380E">
      <w:pPr>
        <w:pStyle w:val="affb"/>
        <w:spacing w:before="0"/>
      </w:pPr>
      <w:r w:rsidRPr="00D47544">
        <w:t>Для не критичных систем – время восстановления составляет 72 часа;</w:t>
      </w:r>
    </w:p>
    <w:p w:rsidR="00E3380E" w:rsidRPr="00D47544" w:rsidRDefault="00E3380E" w:rsidP="00E3380E">
      <w:pPr>
        <w:pStyle w:val="affb"/>
        <w:spacing w:before="0"/>
      </w:pPr>
      <w:r w:rsidRPr="00D47544">
        <w:t>Для критичных систем – время восстановления составляет 24 часа или 12 часов.</w:t>
      </w:r>
    </w:p>
    <w:p w:rsidR="00E3380E" w:rsidRPr="00D47544" w:rsidRDefault="00E3380E" w:rsidP="00E3380E">
      <w:pPr>
        <w:pStyle w:val="affb"/>
        <w:spacing w:before="0"/>
      </w:pPr>
      <w:r w:rsidRPr="00D47544">
        <w:t>Требования к допустимой потере данных (RPO) и к допустимому времени восстановления данных (RTO).</w:t>
      </w:r>
    </w:p>
    <w:p w:rsidR="00E3380E" w:rsidRPr="00D47544" w:rsidRDefault="00E3380E" w:rsidP="00E3380E">
      <w:pPr>
        <w:pStyle w:val="9"/>
      </w:pPr>
      <w:r w:rsidRPr="00D47544">
        <w:t>4.1.5 Требования к безопасности</w:t>
      </w:r>
    </w:p>
    <w:p w:rsidR="00E3380E" w:rsidRPr="00D47544" w:rsidRDefault="00E3380E" w:rsidP="00E3380E">
      <w:r w:rsidRPr="00D47544">
        <w:t>В данном пункте определяются требования по защите пользователей, обслуживающего персонала и окружающей среды от факторов, оказывающих вредные воздействия со стороны автоматизированной системы.</w:t>
      </w:r>
    </w:p>
    <w:p w:rsidR="00BB692A" w:rsidRPr="00D47544" w:rsidRDefault="00BB692A" w:rsidP="00BB692A">
      <w:pPr>
        <w:pStyle w:val="9"/>
      </w:pPr>
      <w:r w:rsidRPr="00D47544">
        <w:t>4.1.6 Требования к эргономике и технической эстетике</w:t>
      </w:r>
    </w:p>
    <w:p w:rsidR="00BB692A" w:rsidRPr="00D47544" w:rsidRDefault="00BB692A" w:rsidP="00BB692A">
      <w:r w:rsidRPr="00D47544">
        <w:t xml:space="preserve">Излагаются требования к показателям </w:t>
      </w:r>
      <w:r>
        <w:t>системы,</w:t>
      </w:r>
      <w:r w:rsidRPr="00D47544">
        <w:t xml:space="preserve"> задающим необходимое качество взаимодействия человека с машиной, комфортность условий работы пользователей и обслуживающего персонала.</w:t>
      </w:r>
    </w:p>
    <w:p w:rsidR="00BB692A" w:rsidRPr="00D47544" w:rsidRDefault="00BB692A" w:rsidP="00BB692A">
      <w:pPr>
        <w:pStyle w:val="affb"/>
        <w:spacing w:before="120"/>
        <w:contextualSpacing/>
      </w:pPr>
      <w:r w:rsidRPr="00D47544">
        <w:rPr>
          <w:spacing w:val="60"/>
        </w:rPr>
        <w:t>Пример</w:t>
      </w:r>
      <w:r w:rsidRPr="00D47544">
        <w:t xml:space="preserve"> - При разработке интерфейсов системы (включая административный) должны выполняться следующие требования:</w:t>
      </w:r>
    </w:p>
    <w:p w:rsidR="00BB692A" w:rsidRPr="00D47544" w:rsidRDefault="00BB692A" w:rsidP="00BB692A">
      <w:pPr>
        <w:pStyle w:val="affb"/>
        <w:numPr>
          <w:ilvl w:val="0"/>
          <w:numId w:val="29"/>
        </w:numPr>
        <w:contextualSpacing/>
      </w:pPr>
      <w:r w:rsidRPr="00D47544">
        <w:t>стартовые страницы, страницы авторизации, внутренние страницы, страницы отчетности и т.п. должны быть оформлены в соответствии с корпоративным стилем ОАО «РЖД»;</w:t>
      </w:r>
    </w:p>
    <w:p w:rsidR="00BB692A" w:rsidRPr="00D47544" w:rsidRDefault="00BB692A" w:rsidP="00BB692A">
      <w:pPr>
        <w:pStyle w:val="affb"/>
        <w:numPr>
          <w:ilvl w:val="0"/>
          <w:numId w:val="29"/>
        </w:numPr>
        <w:contextualSpacing/>
      </w:pPr>
      <w:r w:rsidRPr="00D47544">
        <w:t>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 и навигации;</w:t>
      </w:r>
    </w:p>
    <w:p w:rsidR="00BB692A" w:rsidRPr="00D47544" w:rsidRDefault="00BB692A" w:rsidP="00BB692A">
      <w:pPr>
        <w:pStyle w:val="affb"/>
        <w:numPr>
          <w:ilvl w:val="0"/>
          <w:numId w:val="29"/>
        </w:numPr>
        <w:contextualSpacing/>
      </w:pPr>
      <w:r w:rsidRPr="00D47544">
        <w:t>информация в интерфейсе должна корректно отображаться при разных разрешениях дисплеев;</w:t>
      </w:r>
    </w:p>
    <w:p w:rsidR="00BB692A" w:rsidRPr="00D47544" w:rsidRDefault="00BB692A" w:rsidP="00BB692A">
      <w:pPr>
        <w:pStyle w:val="affb"/>
        <w:numPr>
          <w:ilvl w:val="0"/>
          <w:numId w:val="29"/>
        </w:numPr>
        <w:contextualSpacing/>
      </w:pPr>
      <w:r w:rsidRPr="00D47544">
        <w:t>система должна обеспечивать корректную обработку аварийных ситуаций, вызванных неверными действиями пользователей, неверным форматом или недопустимыми значениями входных данных. В указанных случаях система должна выдавать пользователю соответствующие сообщения, после чего возвращаться в рабочее состояние, предшествовавшее неверной (недопустимой) команде или некорректному вводу данных.</w:t>
      </w:r>
    </w:p>
    <w:p w:rsidR="00BB692A" w:rsidRPr="00D47544" w:rsidRDefault="00BB692A" w:rsidP="00BB692A">
      <w:pPr>
        <w:pStyle w:val="affb"/>
        <w:numPr>
          <w:ilvl w:val="0"/>
          <w:numId w:val="29"/>
        </w:numPr>
        <w:contextualSpacing/>
      </w:pPr>
      <w:proofErr w:type="gramStart"/>
      <w:r w:rsidRPr="00D47544">
        <w:t>Административный</w:t>
      </w:r>
      <w:proofErr w:type="gramEnd"/>
      <w:r w:rsidRPr="00D47544">
        <w:t xml:space="preserve"> и/или пользовательские интерфейс</w:t>
      </w:r>
      <w:r>
        <w:t>ы.</w:t>
      </w:r>
      <w:r w:rsidRPr="00D47544">
        <w:t xml:space="preserve"> Системы должны обеспечивать предоставление информации о текущей версии прикладного программного обеспечения Системы, предыдущих версиях системы с указанием даты их установки. В случае модульной архитектуры Системы, данные должны предоставляться по каждому из модулей.</w:t>
      </w:r>
    </w:p>
    <w:p w:rsidR="00BB692A" w:rsidRPr="00D47544" w:rsidRDefault="00BB692A" w:rsidP="00BB692A">
      <w:pPr>
        <w:pStyle w:val="affb"/>
        <w:contextualSpacing/>
      </w:pPr>
      <w:r w:rsidRPr="00D47544">
        <w:t xml:space="preserve">В случае разработки Мобильного приложения (МП) </w:t>
      </w:r>
      <w:proofErr w:type="gramStart"/>
      <w:r w:rsidRPr="00D47544">
        <w:t>возможно</w:t>
      </w:r>
      <w:proofErr w:type="gramEnd"/>
      <w:r w:rsidRPr="00D47544">
        <w:t xml:space="preserve"> дополнить следующими требованиями:</w:t>
      </w:r>
    </w:p>
    <w:p w:rsidR="00BB692A" w:rsidRPr="00D47544" w:rsidRDefault="00BB692A" w:rsidP="00BB692A">
      <w:pPr>
        <w:pStyle w:val="affb"/>
        <w:numPr>
          <w:ilvl w:val="0"/>
          <w:numId w:val="30"/>
        </w:numPr>
        <w:contextualSpacing/>
      </w:pPr>
      <w:r w:rsidRPr="00D47544">
        <w:t>Интерфейс системы  должен масштабироваться в зависимости от разрешения экрана.</w:t>
      </w:r>
    </w:p>
    <w:p w:rsidR="00BB692A" w:rsidRPr="00D47544" w:rsidRDefault="00BB692A" w:rsidP="00BB692A">
      <w:pPr>
        <w:pStyle w:val="affb"/>
        <w:numPr>
          <w:ilvl w:val="0"/>
          <w:numId w:val="30"/>
        </w:numPr>
        <w:contextualSpacing/>
      </w:pPr>
      <w:r w:rsidRPr="00D47544">
        <w:t xml:space="preserve">Интерфейс системы должен обеспечивать комфортную работу как </w:t>
      </w:r>
      <w:proofErr w:type="spellStart"/>
      <w:r w:rsidRPr="00D47544">
        <w:t>стилусом</w:t>
      </w:r>
      <w:proofErr w:type="spellEnd"/>
      <w:r w:rsidRPr="00D47544">
        <w:t>, так и пальцами рук с элементами системы (кнопки, текстовые поля и т.д.).</w:t>
      </w:r>
    </w:p>
    <w:p w:rsidR="00BB692A" w:rsidRPr="00D47544" w:rsidRDefault="00BB692A" w:rsidP="00BB692A">
      <w:pPr>
        <w:pStyle w:val="affb"/>
        <w:numPr>
          <w:ilvl w:val="0"/>
          <w:numId w:val="30"/>
        </w:numPr>
        <w:contextualSpacing/>
      </w:pPr>
      <w:r w:rsidRPr="00D47544">
        <w:t>Интерфейс системы должен быть на русском языке.</w:t>
      </w:r>
    </w:p>
    <w:p w:rsidR="00BB692A" w:rsidRPr="00D47544" w:rsidRDefault="00BB692A" w:rsidP="00BB692A">
      <w:pPr>
        <w:pStyle w:val="9"/>
      </w:pPr>
      <w:r w:rsidRPr="00D47544">
        <w:t>4.1.7 Требования к транспортабельности</w:t>
      </w:r>
    </w:p>
    <w:p w:rsidR="00BB692A" w:rsidRPr="00D47544" w:rsidRDefault="00BB692A" w:rsidP="00BB692A">
      <w:r w:rsidRPr="00D47544">
        <w:t>Излагаются требования к мобильности отдельных компонентов системы.</w:t>
      </w:r>
    </w:p>
    <w:p w:rsidR="00BB692A" w:rsidRPr="00D47544" w:rsidRDefault="00BB692A" w:rsidP="00BB692A">
      <w:pPr>
        <w:pStyle w:val="9"/>
      </w:pPr>
      <w:r w:rsidRPr="00D47544">
        <w:t>4.1.8 Требования к режиму эксплуатации, функционирования и техническому обслуживанию системы</w:t>
      </w:r>
    </w:p>
    <w:p w:rsidR="00BB692A" w:rsidRPr="00D47544" w:rsidRDefault="00BB692A" w:rsidP="00BB692A">
      <w:pPr>
        <w:pStyle w:val="9"/>
      </w:pPr>
      <w:r w:rsidRPr="00D47544">
        <w:t>4.1.8.1 Требования к режиму эксплуатации системы</w:t>
      </w:r>
    </w:p>
    <w:p w:rsidR="00BB692A" w:rsidRPr="00D47544" w:rsidRDefault="00BB692A" w:rsidP="00BB692A">
      <w:r w:rsidRPr="00D47544">
        <w:t>Излагаются требования к режиму эксплуатации системы (</w:t>
      </w:r>
      <w:proofErr w:type="gramStart"/>
      <w:r w:rsidRPr="00D47544">
        <w:t>непрерывный</w:t>
      </w:r>
      <w:proofErr w:type="gramEnd"/>
      <w:r w:rsidRPr="00D47544">
        <w:t>, по рабочим дням и т.д.)</w:t>
      </w:r>
    </w:p>
    <w:p w:rsidR="00BB692A" w:rsidRPr="00D47544" w:rsidRDefault="00BB692A" w:rsidP="00BB692A">
      <w:pPr>
        <w:pStyle w:val="9"/>
      </w:pPr>
      <w:r w:rsidRPr="00D47544">
        <w:t>4.1.8.2 Требования к режиму функционирования системы</w:t>
      </w:r>
    </w:p>
    <w:p w:rsidR="00BB692A" w:rsidRPr="00D47544" w:rsidRDefault="00BB692A" w:rsidP="00BB692A">
      <w:r w:rsidRPr="00D47544">
        <w:t>Указываются требования к режимам функционирования системы.</w:t>
      </w:r>
    </w:p>
    <w:p w:rsidR="00BB692A" w:rsidRPr="00D47544" w:rsidRDefault="00BB692A" w:rsidP="00BB692A">
      <w:pPr>
        <w:pStyle w:val="affb"/>
        <w:spacing w:before="120"/>
        <w:contextualSpacing/>
      </w:pPr>
      <w:r w:rsidRPr="00D47544">
        <w:rPr>
          <w:b w:val="0"/>
          <w:i w:val="0"/>
          <w:spacing w:val="60"/>
        </w:rPr>
        <w:t>Примечание</w:t>
      </w:r>
      <w:r w:rsidRPr="00D47544">
        <w:rPr>
          <w:b w:val="0"/>
          <w:i w:val="0"/>
        </w:rPr>
        <w:t xml:space="preserve"> </w:t>
      </w:r>
      <w:r w:rsidRPr="00D47544">
        <w:t>–</w:t>
      </w:r>
      <w:r w:rsidRPr="00D47544">
        <w:rPr>
          <w:b w:val="0"/>
          <w:i w:val="0"/>
        </w:rPr>
        <w:t xml:space="preserve"> некоторые виды возможных требований:</w:t>
      </w:r>
    </w:p>
    <w:p w:rsidR="00BB692A" w:rsidRPr="00D47544" w:rsidRDefault="00BB692A" w:rsidP="00BB692A">
      <w:pPr>
        <w:numPr>
          <w:ilvl w:val="0"/>
          <w:numId w:val="4"/>
        </w:numPr>
        <w:spacing w:before="0"/>
        <w:ind w:left="936" w:hanging="227"/>
        <w:contextualSpacing/>
        <w:rPr>
          <w:sz w:val="24"/>
        </w:rPr>
      </w:pPr>
      <w:r w:rsidRPr="00D47544">
        <w:rPr>
          <w:sz w:val="24"/>
        </w:rPr>
        <w:t xml:space="preserve">к временам восстановления </w:t>
      </w:r>
      <w:r w:rsidR="00F568BB">
        <w:rPr>
          <w:sz w:val="24"/>
        </w:rPr>
        <w:t xml:space="preserve">системы </w:t>
      </w:r>
      <w:r w:rsidRPr="00D47544">
        <w:rPr>
          <w:sz w:val="24"/>
        </w:rPr>
        <w:t>в случае сбоя;</w:t>
      </w:r>
    </w:p>
    <w:p w:rsidR="00BB692A" w:rsidRPr="00D47544" w:rsidRDefault="00BB692A" w:rsidP="00BB692A">
      <w:pPr>
        <w:numPr>
          <w:ilvl w:val="0"/>
          <w:numId w:val="4"/>
        </w:numPr>
        <w:ind w:left="935" w:hanging="227"/>
        <w:contextualSpacing/>
        <w:rPr>
          <w:sz w:val="24"/>
        </w:rPr>
      </w:pPr>
      <w:r w:rsidRPr="00D47544">
        <w:rPr>
          <w:sz w:val="24"/>
        </w:rPr>
        <w:t>к характеристикам времени отклика для одновременной работы ХХ (количества) пользователей, например, для навигации по экранным формам – не более ХХ сек., для формирования отчётов – не более ХХ сек.</w:t>
      </w:r>
    </w:p>
    <w:p w:rsidR="00BB692A" w:rsidRPr="00D47544" w:rsidRDefault="00BB692A" w:rsidP="00BB692A">
      <w:pPr>
        <w:pStyle w:val="9"/>
      </w:pPr>
      <w:r w:rsidRPr="00D47544">
        <w:t>4.1.8.3 Требования к регламенту обслуживания системы</w:t>
      </w:r>
    </w:p>
    <w:p w:rsidR="00BB692A" w:rsidRPr="00D47544" w:rsidRDefault="00BB692A" w:rsidP="00BB692A">
      <w:r w:rsidRPr="00D47544">
        <w:t>Излагаются требования к регламенту обслуживания системы, в том числе виды и периодичность обслуживания технических средств системы или допустимость работы без обслуживания, указываются требования к времени простоя системы в месяц (год).</w:t>
      </w:r>
    </w:p>
    <w:p w:rsidR="00BB692A" w:rsidRPr="00D47544" w:rsidRDefault="00BB692A" w:rsidP="00BB692A">
      <w:pPr>
        <w:spacing w:before="120"/>
        <w:rPr>
          <w:b/>
          <w:i/>
          <w:sz w:val="24"/>
        </w:rPr>
      </w:pPr>
      <w:r w:rsidRPr="00D47544">
        <w:rPr>
          <w:b/>
          <w:i/>
          <w:spacing w:val="60"/>
          <w:sz w:val="24"/>
        </w:rPr>
        <w:t>Пример -</w:t>
      </w:r>
      <w:r w:rsidRPr="00D47544">
        <w:rPr>
          <w:b/>
          <w:i/>
          <w:sz w:val="24"/>
        </w:rPr>
        <w:t xml:space="preserve"> Регламентные работы по внесению изменений в части модернизации </w:t>
      </w:r>
      <w:proofErr w:type="gramStart"/>
      <w:r w:rsidRPr="00D47544">
        <w:rPr>
          <w:b/>
          <w:i/>
          <w:sz w:val="24"/>
        </w:rPr>
        <w:t>ПО</w:t>
      </w:r>
      <w:proofErr w:type="gramEnd"/>
      <w:r w:rsidRPr="00D47544">
        <w:rPr>
          <w:b/>
          <w:i/>
          <w:sz w:val="24"/>
        </w:rPr>
        <w:t xml:space="preserve"> выполняются </w:t>
      </w:r>
      <w:proofErr w:type="gramStart"/>
      <w:r w:rsidRPr="00D47544">
        <w:rPr>
          <w:b/>
          <w:i/>
          <w:sz w:val="24"/>
        </w:rPr>
        <w:t>в</w:t>
      </w:r>
      <w:proofErr w:type="gramEnd"/>
      <w:r w:rsidRPr="00D47544">
        <w:rPr>
          <w:b/>
          <w:i/>
          <w:sz w:val="24"/>
        </w:rPr>
        <w:t xml:space="preserve"> рамках установленных технологических перерывов по согласованию Заказчика и эксплуатирующей организацией. Регламентные работы в части ПТК согласовываются с Заказчиком в случае простоя, выходящего за рамки установленного технологического перерыва (более 40 минут).</w:t>
      </w:r>
    </w:p>
    <w:p w:rsidR="00BB692A" w:rsidRPr="00D47544" w:rsidRDefault="00BB692A" w:rsidP="00BB692A">
      <w:pPr>
        <w:pStyle w:val="9"/>
      </w:pPr>
      <w:r w:rsidRPr="00D47544">
        <w:t>4.1.8.4.Требования к численности, квалификации и режиму работы обслуживающего персонала</w:t>
      </w:r>
    </w:p>
    <w:p w:rsidR="0005617F" w:rsidRPr="0005617F" w:rsidRDefault="00BB692A" w:rsidP="00BB692A">
      <w:pPr>
        <w:rPr>
          <w:color w:val="000000" w:themeColor="text1"/>
        </w:rPr>
      </w:pPr>
      <w:r w:rsidRPr="0005617F">
        <w:rPr>
          <w:color w:val="000000" w:themeColor="text1"/>
        </w:rPr>
        <w:t xml:space="preserve">Излагаются требования к численности, квалификации сотрудников, обслуживающих систему, режиму их работы. </w:t>
      </w:r>
    </w:p>
    <w:p w:rsidR="00BB692A" w:rsidRPr="00D47544" w:rsidRDefault="00BB692A" w:rsidP="00BB692A">
      <w:pPr>
        <w:pStyle w:val="9"/>
      </w:pPr>
      <w:r w:rsidRPr="00D47544">
        <w:t>4.1.9 Требования к защите информации от несанкционированного доступа</w:t>
      </w:r>
    </w:p>
    <w:p w:rsidR="00AD3D6A" w:rsidRPr="00987108" w:rsidRDefault="00AD3D6A" w:rsidP="00AD3D6A">
      <w:pPr>
        <w:rPr>
          <w:color w:val="000000" w:themeColor="text1"/>
        </w:rPr>
      </w:pPr>
      <w:r w:rsidRPr="00987108">
        <w:rPr>
          <w:color w:val="000000" w:themeColor="text1"/>
        </w:rPr>
        <w:t>Разработка и ввод системы в эксплуатацию должн</w:t>
      </w:r>
      <w:r w:rsidR="006641E4" w:rsidRPr="00987108">
        <w:rPr>
          <w:color w:val="000000" w:themeColor="text1"/>
        </w:rPr>
        <w:t>ы</w:t>
      </w:r>
      <w:r w:rsidRPr="00987108">
        <w:rPr>
          <w:color w:val="000000" w:themeColor="text1"/>
        </w:rPr>
        <w:t xml:space="preserve"> осуществляться на условиях выполнения требований действующего законодательства Российской Федерации и нормативных документов ОАО «РЖД» в области информационной безопасности.</w:t>
      </w:r>
    </w:p>
    <w:p w:rsidR="00BB692A" w:rsidRPr="00D47544" w:rsidRDefault="00BB692A" w:rsidP="00BB692A">
      <w:pPr>
        <w:pStyle w:val="9"/>
      </w:pPr>
      <w:r w:rsidRPr="00D47544">
        <w:t>4.1.10 Требования по сохранности информации при авариях</w:t>
      </w:r>
    </w:p>
    <w:p w:rsidR="00BB692A" w:rsidRPr="00D47544" w:rsidRDefault="00BB692A" w:rsidP="00BB692A">
      <w:r w:rsidRPr="00D47544">
        <w:t>В требования по сохранности информации включают:</w:t>
      </w:r>
    </w:p>
    <w:p w:rsidR="00BB692A" w:rsidRPr="00D47544" w:rsidRDefault="00BB692A" w:rsidP="00BB692A">
      <w:pPr>
        <w:pStyle w:val="1-"/>
      </w:pPr>
      <w:r w:rsidRPr="00D47544">
        <w:t xml:space="preserve">перечень событий: аварий, отказов технических средств (в том числе </w:t>
      </w:r>
      <w:proofErr w:type="gramStart"/>
      <w:r w:rsidRPr="00D47544">
        <w:t>-п</w:t>
      </w:r>
      <w:proofErr w:type="gramEnd"/>
      <w:r w:rsidRPr="00D47544">
        <w:t>отеря питания) и т. п., при которых должна быть обеспечена сохранность информации в системе.</w:t>
      </w:r>
    </w:p>
    <w:p w:rsidR="00BB692A" w:rsidRPr="00D47544" w:rsidRDefault="00BB692A" w:rsidP="00BB692A">
      <w:pPr>
        <w:pStyle w:val="1-"/>
      </w:pPr>
      <w:r w:rsidRPr="00D47544">
        <w:t xml:space="preserve">требования по сохранности информации при авариях разного вида: </w:t>
      </w:r>
      <w:proofErr w:type="gramStart"/>
      <w:r w:rsidRPr="00D47544">
        <w:t>полная</w:t>
      </w:r>
      <w:proofErr w:type="gramEnd"/>
      <w:r w:rsidRPr="00D47544">
        <w:t>, по состоянию не более чем за … часов до аварии.</w:t>
      </w:r>
    </w:p>
    <w:p w:rsidR="00BB692A" w:rsidRPr="00D47544" w:rsidRDefault="00BB692A" w:rsidP="00BB692A">
      <w:pPr>
        <w:pStyle w:val="affb"/>
        <w:spacing w:before="120"/>
      </w:pPr>
      <w:r w:rsidRPr="00D47544">
        <w:rPr>
          <w:spacing w:val="60"/>
        </w:rPr>
        <w:t>Пример</w:t>
      </w:r>
      <w:r w:rsidRPr="00D47544">
        <w:t xml:space="preserve"> - В разрабатываемой системе следует предусмотреть сохранность информации в условиях возникновения следующих аварийных ситуаций:</w:t>
      </w:r>
    </w:p>
    <w:p w:rsidR="00BB692A" w:rsidRPr="00D47544" w:rsidRDefault="00BB692A" w:rsidP="00BB692A">
      <w:pPr>
        <w:pStyle w:val="-0"/>
        <w:spacing w:before="0"/>
      </w:pPr>
      <w:r w:rsidRPr="00D47544">
        <w:t>внезапного отключения источников электропитания;</w:t>
      </w:r>
    </w:p>
    <w:p w:rsidR="00BB692A" w:rsidRPr="00D47544" w:rsidRDefault="00BB692A" w:rsidP="00BB692A">
      <w:pPr>
        <w:pStyle w:val="-0"/>
        <w:spacing w:before="0"/>
      </w:pPr>
      <w:r w:rsidRPr="00D47544">
        <w:t>сбоев в работе сре</w:t>
      </w:r>
      <w:proofErr w:type="gramStart"/>
      <w:r w:rsidRPr="00D47544">
        <w:t>дств св</w:t>
      </w:r>
      <w:proofErr w:type="gramEnd"/>
      <w:r w:rsidRPr="00D47544">
        <w:t>язи между серверной и клиентской частями (обрывы связи), в том числе и в момент передачи данных, а также при сбое в работе средств связи между разрабатываемой Система и смежной системой;</w:t>
      </w:r>
    </w:p>
    <w:p w:rsidR="00BB692A" w:rsidRPr="00D47544" w:rsidRDefault="00BB692A" w:rsidP="00BB692A">
      <w:pPr>
        <w:pStyle w:val="-0"/>
        <w:spacing w:before="0"/>
      </w:pPr>
      <w:r w:rsidRPr="00D47544">
        <w:t>возникновение технической неисправности сервера, или сбои в работе программных средств, не повлекшие разрушение информации на дисках;</w:t>
      </w:r>
    </w:p>
    <w:p w:rsidR="00BB692A" w:rsidRPr="00D47544" w:rsidRDefault="00BB692A" w:rsidP="00BB692A">
      <w:pPr>
        <w:pStyle w:val="-0"/>
        <w:spacing w:before="0"/>
      </w:pPr>
      <w:r w:rsidRPr="00D47544">
        <w:t>аварийных ситуаций, вызванных неверными действиями пользователей, неверным форматом или недопустимыми значениями входных данных.</w:t>
      </w:r>
    </w:p>
    <w:p w:rsidR="00BB692A" w:rsidRPr="00D47544" w:rsidRDefault="00BB692A" w:rsidP="00BB692A">
      <w:pPr>
        <w:rPr>
          <w:b/>
          <w:i/>
          <w:sz w:val="24"/>
        </w:rPr>
      </w:pPr>
      <w:r w:rsidRPr="00D47544">
        <w:rPr>
          <w:b/>
          <w:i/>
          <w:sz w:val="24"/>
        </w:rPr>
        <w:t>Также следует предусмотреть возможность сохранности информации в условиях нормальной эксплуатации системы и при эксплуатации в аварийных ситуациях за счет создания резервных копий, а также должны быть сформулированы и согласованы с Заказчиком требования к резервному копированию системы. В системе должна быть предусмотрена возможность восстановления утраченных данных из последней полной резервной копии БД при помощи стандартных программных средств.</w:t>
      </w:r>
    </w:p>
    <w:p w:rsidR="00BB692A" w:rsidRPr="00D47544" w:rsidRDefault="00BB692A" w:rsidP="00BB692A">
      <w:pPr>
        <w:pStyle w:val="affb"/>
        <w:spacing w:before="0"/>
      </w:pPr>
      <w:r w:rsidRPr="00D47544">
        <w:t>Для критичной системы, в случае отказа компонентов системы -  автоматическое переключение на резервные экземпляры компонентов.</w:t>
      </w:r>
    </w:p>
    <w:p w:rsidR="00BB692A" w:rsidRPr="00D47544" w:rsidRDefault="00BB692A" w:rsidP="00BB692A">
      <w:pPr>
        <w:pStyle w:val="9"/>
      </w:pPr>
      <w:r w:rsidRPr="00D47544">
        <w:t>4.1.11 Требования к защите от влияния внешних воздействий</w:t>
      </w:r>
    </w:p>
    <w:p w:rsidR="00BB692A" w:rsidRPr="00D47544" w:rsidRDefault="00BB692A" w:rsidP="00BB692A">
      <w:r w:rsidRPr="00D47544">
        <w:t>В данном пункте определяются требования по защите технических средств системы от внешних воздействий.</w:t>
      </w:r>
    </w:p>
    <w:p w:rsidR="00BB692A" w:rsidRPr="00D47544" w:rsidRDefault="00BB692A" w:rsidP="00BB692A">
      <w:pPr>
        <w:pStyle w:val="9"/>
      </w:pPr>
      <w:r w:rsidRPr="00D47544">
        <w:t>4.1.12 Требования к патентной чистоте</w:t>
      </w:r>
    </w:p>
    <w:p w:rsidR="00BB692A" w:rsidRPr="00D47544" w:rsidRDefault="00BB692A" w:rsidP="00BB692A">
      <w:r w:rsidRPr="00D47544">
        <w:t xml:space="preserve">В данном пункте указывают условия и требования к патентной чистоте </w:t>
      </w:r>
      <w:r w:rsidR="00135D74">
        <w:t>системы</w:t>
      </w:r>
      <w:r w:rsidRPr="00D47544">
        <w:t xml:space="preserve">, </w:t>
      </w:r>
      <w:r w:rsidR="00135D74">
        <w:t>с</w:t>
      </w:r>
      <w:r w:rsidRPr="00D47544">
        <w:t xml:space="preserve"> возможным указанием детализации по странам.</w:t>
      </w:r>
    </w:p>
    <w:p w:rsidR="00BB692A" w:rsidRPr="00D47544" w:rsidRDefault="00BB692A" w:rsidP="00BB692A">
      <w:pPr>
        <w:pStyle w:val="9"/>
      </w:pPr>
      <w:r w:rsidRPr="00D47544">
        <w:t>4.1.13 Требования по стандартизации и унификации</w:t>
      </w:r>
    </w:p>
    <w:p w:rsidR="00BB692A" w:rsidRPr="00D47544" w:rsidRDefault="00BB692A" w:rsidP="008D798D">
      <w:r w:rsidRPr="00D47544">
        <w:t>В данном пункте определяются требования стандартизованных методов, моделей, алгоритмов, проектных решений, программных средств, форм документов</w:t>
      </w:r>
      <w:r w:rsidR="00E3248A">
        <w:t>, у</w:t>
      </w:r>
      <w:r w:rsidRPr="00D47544">
        <w:t>казывается, какая нормативно-справочная информация и из каких источников должна использоваться</w:t>
      </w:r>
      <w:r w:rsidR="008D798D">
        <w:t xml:space="preserve"> </w:t>
      </w:r>
      <w:r w:rsidRPr="00D47544">
        <w:t>в системе. Приводятся требования по использованию общеотраслевых классификаторов и унифицированных документов</w:t>
      </w:r>
      <w:r w:rsidR="008B4E31">
        <w:t>,</w:t>
      </w:r>
      <w:r w:rsidRPr="00D47544">
        <w:t xml:space="preserve"> с которыми должна работать система. </w:t>
      </w:r>
    </w:p>
    <w:p w:rsidR="00BB692A" w:rsidRPr="00D47544" w:rsidRDefault="00BB692A" w:rsidP="00BB692A">
      <w:pPr>
        <w:pStyle w:val="affb"/>
        <w:spacing w:before="120" w:after="120"/>
      </w:pPr>
      <w:r w:rsidRPr="00D47544">
        <w:rPr>
          <w:spacing w:val="60"/>
        </w:rPr>
        <w:t>Пример</w:t>
      </w:r>
      <w:r w:rsidRPr="00D47544">
        <w:t xml:space="preserve"> - Указывается перечень используемых справочников АС ЦНСИ. </w:t>
      </w:r>
    </w:p>
    <w:p w:rsidR="00BB692A" w:rsidRPr="00D47544" w:rsidRDefault="00BB692A" w:rsidP="00BB692A">
      <w:pPr>
        <w:spacing w:before="0"/>
      </w:pPr>
      <w:r w:rsidRPr="00D47544">
        <w:t xml:space="preserve">В случае отсутствия детализированной информации по справочникам на данном этапе, указывается ссылка на документ, в котором это должно быть отражено (например, </w:t>
      </w:r>
      <w:r w:rsidR="00B47CA5">
        <w:t xml:space="preserve">Описании информационной технологии и/или </w:t>
      </w:r>
      <w:r w:rsidRPr="00D47544">
        <w:t>РОС).</w:t>
      </w:r>
    </w:p>
    <w:p w:rsidR="00BB692A" w:rsidRPr="00D47544" w:rsidRDefault="00BB692A" w:rsidP="00BB692A">
      <w:pPr>
        <w:pStyle w:val="9"/>
      </w:pPr>
      <w:r w:rsidRPr="00D47544">
        <w:t>4.1.14 Дополнительные требования</w:t>
      </w:r>
    </w:p>
    <w:p w:rsidR="00BB692A" w:rsidRPr="00D47544" w:rsidRDefault="00BB692A" w:rsidP="00BB692A">
      <w:r w:rsidRPr="00D47544">
        <w:t xml:space="preserve">В данном пункте определяются требования к системе в целом, не определенные в предыдущих пунктах. </w:t>
      </w:r>
    </w:p>
    <w:p w:rsidR="00BB692A" w:rsidRPr="00D47544" w:rsidRDefault="00BB692A" w:rsidP="00BB692A">
      <w:pPr>
        <w:pStyle w:val="affb"/>
        <w:spacing w:before="120"/>
      </w:pPr>
      <w:r w:rsidRPr="00D47544">
        <w:rPr>
          <w:spacing w:val="60"/>
        </w:rPr>
        <w:t>Пример</w:t>
      </w:r>
      <w:r w:rsidRPr="00D47544">
        <w:t xml:space="preserve"> – Дополнительные требования: </w:t>
      </w:r>
    </w:p>
    <w:p w:rsidR="00BB692A" w:rsidRPr="00D47544" w:rsidRDefault="00BB692A" w:rsidP="00BB692A">
      <w:pPr>
        <w:pStyle w:val="-0"/>
        <w:spacing w:before="0"/>
        <w:ind w:hanging="357"/>
      </w:pPr>
      <w:r w:rsidRPr="00D47544">
        <w:t>к гарантийному обслуживанию (если необходимо);</w:t>
      </w:r>
    </w:p>
    <w:p w:rsidR="00BB692A" w:rsidRPr="00D47544" w:rsidRDefault="00BB692A" w:rsidP="00BB692A">
      <w:pPr>
        <w:pStyle w:val="-0"/>
        <w:spacing w:before="0"/>
        <w:ind w:hanging="357"/>
      </w:pPr>
      <w:r w:rsidRPr="00D47544">
        <w:t>к реализации механизма информирования пользователя о неработоспособности системы, уведомление при входе в систему и о текущей версии ПО системы;</w:t>
      </w:r>
    </w:p>
    <w:p w:rsidR="00BB692A" w:rsidRPr="00D47544" w:rsidRDefault="00BB692A" w:rsidP="00BB692A">
      <w:pPr>
        <w:pStyle w:val="-0"/>
        <w:spacing w:before="0"/>
        <w:ind w:hanging="357"/>
      </w:pPr>
      <w:r w:rsidRPr="00D47544">
        <w:t xml:space="preserve">к статическому </w:t>
      </w:r>
      <w:proofErr w:type="spellStart"/>
      <w:r w:rsidRPr="00D47544">
        <w:t>контенту</w:t>
      </w:r>
      <w:proofErr w:type="spellEnd"/>
      <w:r w:rsidRPr="00D47544">
        <w:t xml:space="preserve"> системы: должен быть легковесным, т.е. элементы навигации в системе, страницы </w:t>
      </w:r>
      <w:proofErr w:type="spellStart"/>
      <w:r w:rsidRPr="00D47544">
        <w:t>веб-интерфейса</w:t>
      </w:r>
      <w:proofErr w:type="spellEnd"/>
      <w:r w:rsidRPr="00D47544">
        <w:t xml:space="preserve">/МП, информационный </w:t>
      </w:r>
      <w:proofErr w:type="spellStart"/>
      <w:r w:rsidRPr="00D47544">
        <w:t>контент</w:t>
      </w:r>
      <w:proofErr w:type="spellEnd"/>
      <w:r w:rsidRPr="00D47544">
        <w:t xml:space="preserve"> для отображения в интерфейсе пользователя не должны занимать большой объём памяти и обеспечивать экономию времени передачи данных, трафика, а также время отклика интерфейса системы в заданных пределах (условно, до 3 секунд)</w:t>
      </w:r>
    </w:p>
    <w:p w:rsidR="00BB692A" w:rsidRPr="00987108" w:rsidRDefault="00BB692A" w:rsidP="00BB692A">
      <w:pPr>
        <w:pStyle w:val="-0"/>
        <w:spacing w:before="0"/>
        <w:ind w:hanging="357"/>
        <w:rPr>
          <w:color w:val="000000" w:themeColor="text1"/>
        </w:rPr>
      </w:pPr>
      <w:r w:rsidRPr="00D47544">
        <w:t xml:space="preserve">и других </w:t>
      </w:r>
      <w:r w:rsidRPr="00987108">
        <w:rPr>
          <w:color w:val="000000" w:themeColor="text1"/>
        </w:rPr>
        <w:t>дополнительных требований заказчика.</w:t>
      </w:r>
    </w:p>
    <w:p w:rsidR="00454A12" w:rsidRPr="00987108" w:rsidRDefault="00454A12" w:rsidP="00454A12">
      <w:pPr>
        <w:pStyle w:val="9"/>
        <w:rPr>
          <w:color w:val="000000" w:themeColor="text1"/>
        </w:rPr>
      </w:pPr>
      <w:r w:rsidRPr="00987108">
        <w:rPr>
          <w:color w:val="000000" w:themeColor="text1"/>
        </w:rPr>
        <w:t>4.1.14.1 Требования к администрированию и аудиту пользователей</w:t>
      </w:r>
    </w:p>
    <w:p w:rsidR="00454A12" w:rsidRDefault="00454A12" w:rsidP="00454A12">
      <w:pPr>
        <w:rPr>
          <w:color w:val="000000" w:themeColor="text1"/>
        </w:rPr>
      </w:pPr>
      <w:r w:rsidRPr="00987108">
        <w:rPr>
          <w:color w:val="000000" w:themeColor="text1"/>
        </w:rPr>
        <w:t>В данном пункте определяются требования по разграничению прав доступа пользователей к информации и функциям системы (ролевая модель), а также требования к функциям регистрации, идентификации, аутентификации</w:t>
      </w:r>
      <w:r w:rsidRPr="00315AC7">
        <w:rPr>
          <w:color w:val="000000" w:themeColor="text1"/>
        </w:rPr>
        <w:t xml:space="preserve">, пользователей, аудиту пользователей и иным функциям по администрированию пользователей. </w:t>
      </w:r>
    </w:p>
    <w:p w:rsidR="00454A12" w:rsidRPr="00315AC7" w:rsidRDefault="00454A12" w:rsidP="00454A12">
      <w:pPr>
        <w:rPr>
          <w:color w:val="000000" w:themeColor="text1"/>
        </w:rPr>
      </w:pPr>
    </w:p>
    <w:p w:rsidR="00454A12" w:rsidRPr="00315AC7" w:rsidRDefault="00454A12" w:rsidP="00454A12">
      <w:pPr>
        <w:spacing w:before="120"/>
        <w:rPr>
          <w:b/>
          <w:i/>
          <w:color w:val="000000" w:themeColor="text1"/>
          <w:sz w:val="24"/>
        </w:rPr>
      </w:pPr>
      <w:r w:rsidRPr="00315AC7">
        <w:rPr>
          <w:b/>
          <w:i/>
          <w:color w:val="000000" w:themeColor="text1"/>
          <w:spacing w:val="60"/>
          <w:sz w:val="24"/>
        </w:rPr>
        <w:t>Пример –</w:t>
      </w:r>
      <w:r w:rsidRPr="00315AC7">
        <w:rPr>
          <w:color w:val="000000" w:themeColor="text1"/>
        </w:rPr>
        <w:t xml:space="preserve"> </w:t>
      </w:r>
      <w:r w:rsidRPr="00315AC7">
        <w:rPr>
          <w:b/>
          <w:i/>
          <w:color w:val="000000" w:themeColor="text1"/>
          <w:sz w:val="24"/>
        </w:rPr>
        <w:t>Возможны следующие формулировки:</w:t>
      </w:r>
    </w:p>
    <w:p w:rsidR="00454A12" w:rsidRPr="00315AC7" w:rsidRDefault="00454A12" w:rsidP="00454A12">
      <w:pPr>
        <w:contextualSpacing/>
        <w:rPr>
          <w:b/>
          <w:i/>
          <w:color w:val="000000" w:themeColor="text1"/>
          <w:sz w:val="24"/>
        </w:rPr>
      </w:pPr>
      <w:r w:rsidRPr="00315AC7">
        <w:rPr>
          <w:b/>
          <w:i/>
          <w:color w:val="000000" w:themeColor="text1"/>
          <w:sz w:val="24"/>
        </w:rPr>
        <w:t>Доступ пользователей и администраторов в систему должен осуществляется на основании разработанной ролевой модели, в которой должны быть подробно описаны все необходимые варианты доступа и выполняемые пользователями операции в системе (в разрезе ролей).</w:t>
      </w:r>
    </w:p>
    <w:p w:rsidR="00454A12" w:rsidRPr="00315AC7" w:rsidRDefault="00454A12" w:rsidP="00454A12">
      <w:pPr>
        <w:contextualSpacing/>
        <w:rPr>
          <w:b/>
          <w:i/>
          <w:color w:val="000000" w:themeColor="text1"/>
          <w:sz w:val="24"/>
        </w:rPr>
      </w:pPr>
      <w:r w:rsidRPr="00315AC7">
        <w:rPr>
          <w:b/>
          <w:i/>
          <w:color w:val="000000" w:themeColor="text1"/>
          <w:sz w:val="24"/>
        </w:rPr>
        <w:t xml:space="preserve">Доступ к обрабатываемой и хранимой в системе информации должен предоставляться с использованием встроенной системы разграничения прав доступа. Механизм администрирования учетных записей и ролей должен быть централизованным. Допускается хранение учетных записей пользователей во внешних хранилищах Заказчика. </w:t>
      </w:r>
    </w:p>
    <w:p w:rsidR="00454A12" w:rsidRPr="00315AC7" w:rsidRDefault="00454A12" w:rsidP="00454A12">
      <w:pPr>
        <w:contextualSpacing/>
        <w:rPr>
          <w:b/>
          <w:i/>
          <w:color w:val="000000" w:themeColor="text1"/>
          <w:sz w:val="24"/>
        </w:rPr>
      </w:pPr>
      <w:r w:rsidRPr="00315AC7">
        <w:rPr>
          <w:b/>
          <w:i/>
          <w:color w:val="000000" w:themeColor="text1"/>
          <w:sz w:val="24"/>
        </w:rPr>
        <w:t>Каждому пользователю может быть предоставлено несколько ролей в соответствии с его функциональными обязанностями. При этом должен соблюдаться принцип минимально необходимых полномочий и непротиворечивости ролей.</w:t>
      </w:r>
    </w:p>
    <w:p w:rsidR="00454A12" w:rsidRPr="00315AC7" w:rsidRDefault="00454A12" w:rsidP="00454A12">
      <w:pPr>
        <w:contextualSpacing/>
        <w:rPr>
          <w:b/>
          <w:i/>
          <w:color w:val="000000" w:themeColor="text1"/>
          <w:sz w:val="24"/>
        </w:rPr>
      </w:pPr>
      <w:r w:rsidRPr="00315AC7">
        <w:rPr>
          <w:b/>
          <w:i/>
          <w:color w:val="000000" w:themeColor="text1"/>
          <w:sz w:val="24"/>
        </w:rPr>
        <w:t>Одновременная работа в информационной системе с двух и более рабочих мест пользователей под одной учетной записью должна быть запрещена.</w:t>
      </w:r>
    </w:p>
    <w:p w:rsidR="00454A12" w:rsidRPr="00315AC7" w:rsidRDefault="00454A12" w:rsidP="00454A12">
      <w:pPr>
        <w:contextualSpacing/>
        <w:rPr>
          <w:b/>
          <w:i/>
          <w:color w:val="000000" w:themeColor="text1"/>
          <w:sz w:val="24"/>
        </w:rPr>
      </w:pPr>
      <w:r w:rsidRPr="00315AC7">
        <w:rPr>
          <w:b/>
          <w:i/>
          <w:color w:val="000000" w:themeColor="text1"/>
          <w:sz w:val="24"/>
        </w:rPr>
        <w:t>Система идентификац</w:t>
      </w:r>
      <w:proofErr w:type="gramStart"/>
      <w:r w:rsidRPr="00315AC7">
        <w:rPr>
          <w:b/>
          <w:i/>
          <w:color w:val="000000" w:themeColor="text1"/>
          <w:sz w:val="24"/>
        </w:rPr>
        <w:t>ии и ау</w:t>
      </w:r>
      <w:proofErr w:type="gramEnd"/>
      <w:r w:rsidRPr="00315AC7">
        <w:rPr>
          <w:b/>
          <w:i/>
          <w:color w:val="000000" w:themeColor="text1"/>
          <w:sz w:val="24"/>
        </w:rPr>
        <w:t>тентификации пользователей (в том числе с использованием персональных идентификаторов) должна удовлетворять следующим минимальным требованиям:</w:t>
      </w:r>
    </w:p>
    <w:p w:rsidR="00454A12" w:rsidRPr="00315AC7" w:rsidRDefault="00454A12" w:rsidP="00454A12">
      <w:pPr>
        <w:contextualSpacing/>
        <w:rPr>
          <w:b/>
          <w:i/>
          <w:color w:val="000000" w:themeColor="text1"/>
          <w:sz w:val="24"/>
        </w:rPr>
      </w:pPr>
      <w:r w:rsidRPr="00315AC7">
        <w:rPr>
          <w:b/>
          <w:i/>
          <w:color w:val="000000" w:themeColor="text1"/>
          <w:sz w:val="24"/>
        </w:rPr>
        <w:t>1. При регистрации пользователя система должна обеспечивать наличие следующих полей в карточке пользователя (регистр не влияет на заполненные поля):</w:t>
      </w:r>
    </w:p>
    <w:p w:rsidR="00454A12" w:rsidRPr="00315AC7" w:rsidRDefault="00454A12" w:rsidP="00454A12">
      <w:pPr>
        <w:tabs>
          <w:tab w:val="left" w:pos="993"/>
        </w:tabs>
        <w:contextualSpacing/>
        <w:rPr>
          <w:b/>
          <w:i/>
          <w:color w:val="000000" w:themeColor="text1"/>
          <w:sz w:val="24"/>
        </w:rPr>
      </w:pPr>
      <w:r w:rsidRPr="00315AC7">
        <w:rPr>
          <w:b/>
          <w:i/>
          <w:color w:val="000000" w:themeColor="text1"/>
          <w:sz w:val="24"/>
        </w:rPr>
        <w:tab/>
        <w:t>- ФИО* (единое поле, длина поля до 100 символов);</w:t>
      </w:r>
    </w:p>
    <w:p w:rsidR="00454A12" w:rsidRPr="00315AC7" w:rsidRDefault="00454A12" w:rsidP="00454A12">
      <w:pPr>
        <w:tabs>
          <w:tab w:val="left" w:pos="993"/>
        </w:tabs>
        <w:contextualSpacing/>
        <w:rPr>
          <w:b/>
          <w:i/>
          <w:color w:val="000000" w:themeColor="text1"/>
          <w:sz w:val="24"/>
        </w:rPr>
      </w:pPr>
      <w:r w:rsidRPr="00315AC7">
        <w:rPr>
          <w:b/>
          <w:i/>
          <w:color w:val="000000" w:themeColor="text1"/>
          <w:sz w:val="24"/>
        </w:rPr>
        <w:tab/>
        <w:t>- Логин* (длина поля - от 4 до 12 символов);</w:t>
      </w:r>
    </w:p>
    <w:p w:rsidR="00454A12" w:rsidRPr="00315AC7" w:rsidRDefault="00454A12" w:rsidP="00454A12">
      <w:pPr>
        <w:tabs>
          <w:tab w:val="left" w:pos="993"/>
        </w:tabs>
        <w:contextualSpacing/>
        <w:rPr>
          <w:b/>
          <w:i/>
          <w:color w:val="000000" w:themeColor="text1"/>
          <w:sz w:val="24"/>
        </w:rPr>
      </w:pPr>
      <w:r w:rsidRPr="00315AC7">
        <w:rPr>
          <w:b/>
          <w:i/>
          <w:color w:val="000000" w:themeColor="text1"/>
          <w:sz w:val="24"/>
        </w:rPr>
        <w:tab/>
        <w:t>- Структурное подразделение* (выбирается из справочника «Предприятия и организации» АС ЦНСИ, таблица IC00.PRED, перечень отображаемых подразделений согласовывается с эксплуатирующей организацией);</w:t>
      </w:r>
    </w:p>
    <w:p w:rsidR="00454A12" w:rsidRPr="00315AC7" w:rsidRDefault="00454A12" w:rsidP="00454A12">
      <w:pPr>
        <w:tabs>
          <w:tab w:val="left" w:pos="993"/>
        </w:tabs>
        <w:contextualSpacing/>
        <w:rPr>
          <w:b/>
          <w:i/>
          <w:color w:val="000000" w:themeColor="text1"/>
          <w:sz w:val="24"/>
        </w:rPr>
      </w:pPr>
      <w:r w:rsidRPr="00315AC7">
        <w:rPr>
          <w:b/>
          <w:i/>
          <w:color w:val="000000" w:themeColor="text1"/>
          <w:sz w:val="24"/>
        </w:rPr>
        <w:tab/>
        <w:t xml:space="preserve">- Роль* (возможность выбора нескольких ролей из списка, с привязкой к  соответствующему номеру заявки АС </w:t>
      </w:r>
      <w:proofErr w:type="gramStart"/>
      <w:r w:rsidRPr="00315AC7">
        <w:rPr>
          <w:b/>
          <w:i/>
          <w:color w:val="000000" w:themeColor="text1"/>
          <w:sz w:val="24"/>
        </w:rPr>
        <w:t>ОЗ</w:t>
      </w:r>
      <w:proofErr w:type="gramEnd"/>
      <w:r w:rsidRPr="00315AC7">
        <w:rPr>
          <w:b/>
          <w:i/>
          <w:color w:val="000000" w:themeColor="text1"/>
          <w:sz w:val="24"/>
        </w:rPr>
        <w:t>);</w:t>
      </w:r>
    </w:p>
    <w:p w:rsidR="00454A12" w:rsidRPr="00315AC7" w:rsidRDefault="00454A12" w:rsidP="00454A12">
      <w:pPr>
        <w:tabs>
          <w:tab w:val="left" w:pos="993"/>
        </w:tabs>
        <w:contextualSpacing/>
        <w:rPr>
          <w:b/>
          <w:i/>
          <w:color w:val="000000" w:themeColor="text1"/>
          <w:sz w:val="24"/>
        </w:rPr>
      </w:pPr>
      <w:r w:rsidRPr="00315AC7">
        <w:rPr>
          <w:b/>
          <w:i/>
          <w:color w:val="000000" w:themeColor="text1"/>
          <w:sz w:val="24"/>
        </w:rPr>
        <w:tab/>
        <w:t>- Дата конца срока действия роли* (для каждой роли своя дата конца действия). По умолчанию должна быть установлена дата конца срока действия роли плюс 2 года от текущей даты. По истечении срока действия, роль пользователя должна быть автоматически заблокирована с последующей возможностью ручного удаления записи или возможностью снятия блокировки (при утверждении новой заявки на предоставление доступа);</w:t>
      </w:r>
    </w:p>
    <w:p w:rsidR="00454A12" w:rsidRPr="00315AC7" w:rsidRDefault="00454A12" w:rsidP="00454A12">
      <w:pPr>
        <w:tabs>
          <w:tab w:val="left" w:pos="993"/>
        </w:tabs>
        <w:contextualSpacing/>
        <w:rPr>
          <w:b/>
          <w:i/>
          <w:color w:val="000000" w:themeColor="text1"/>
          <w:sz w:val="24"/>
        </w:rPr>
      </w:pPr>
      <w:r w:rsidRPr="00315AC7">
        <w:rPr>
          <w:b/>
          <w:i/>
          <w:color w:val="000000" w:themeColor="text1"/>
          <w:sz w:val="24"/>
        </w:rPr>
        <w:tab/>
        <w:t>- Электронный почтовый адрес (</w:t>
      </w:r>
      <w:proofErr w:type="spellStart"/>
      <w:r w:rsidRPr="00315AC7">
        <w:rPr>
          <w:b/>
          <w:i/>
          <w:color w:val="000000" w:themeColor="text1"/>
          <w:sz w:val="24"/>
        </w:rPr>
        <w:t>e-mail</w:t>
      </w:r>
      <w:proofErr w:type="spellEnd"/>
      <w:r w:rsidRPr="00315AC7">
        <w:rPr>
          <w:b/>
          <w:i/>
          <w:color w:val="000000" w:themeColor="text1"/>
          <w:sz w:val="24"/>
        </w:rPr>
        <w:t>)* (может быть неуникальным, например, сменные сотрудники);</w:t>
      </w:r>
    </w:p>
    <w:p w:rsidR="00454A12" w:rsidRPr="00315AC7" w:rsidRDefault="00454A12" w:rsidP="00454A12">
      <w:pPr>
        <w:tabs>
          <w:tab w:val="left" w:pos="993"/>
        </w:tabs>
        <w:contextualSpacing/>
        <w:rPr>
          <w:b/>
          <w:i/>
          <w:color w:val="000000" w:themeColor="text1"/>
          <w:sz w:val="24"/>
        </w:rPr>
      </w:pPr>
      <w:r w:rsidRPr="00315AC7">
        <w:rPr>
          <w:b/>
          <w:i/>
          <w:color w:val="000000" w:themeColor="text1"/>
          <w:sz w:val="24"/>
        </w:rPr>
        <w:tab/>
        <w:t>- Должность (длина поля до 100 символов);</w:t>
      </w:r>
    </w:p>
    <w:p w:rsidR="00454A12" w:rsidRPr="00315AC7" w:rsidRDefault="00454A12" w:rsidP="00454A12">
      <w:pPr>
        <w:tabs>
          <w:tab w:val="left" w:pos="993"/>
        </w:tabs>
        <w:contextualSpacing/>
        <w:rPr>
          <w:b/>
          <w:i/>
          <w:color w:val="000000" w:themeColor="text1"/>
          <w:sz w:val="24"/>
        </w:rPr>
      </w:pPr>
      <w:r w:rsidRPr="00315AC7">
        <w:rPr>
          <w:b/>
          <w:i/>
          <w:color w:val="000000" w:themeColor="text1"/>
          <w:sz w:val="24"/>
        </w:rPr>
        <w:tab/>
        <w:t xml:space="preserve">- Номера заявок в АС </w:t>
      </w:r>
      <w:proofErr w:type="gramStart"/>
      <w:r w:rsidRPr="00315AC7">
        <w:rPr>
          <w:b/>
          <w:i/>
          <w:color w:val="000000" w:themeColor="text1"/>
          <w:sz w:val="24"/>
        </w:rPr>
        <w:t>ОЗ</w:t>
      </w:r>
      <w:proofErr w:type="gramEnd"/>
      <w:r w:rsidRPr="00315AC7">
        <w:rPr>
          <w:b/>
          <w:i/>
          <w:color w:val="000000" w:themeColor="text1"/>
          <w:sz w:val="24"/>
        </w:rPr>
        <w:t>* (длина поля до 500 символов);</w:t>
      </w:r>
    </w:p>
    <w:p w:rsidR="00454A12" w:rsidRPr="00315AC7" w:rsidRDefault="00454A12" w:rsidP="00454A12">
      <w:pPr>
        <w:tabs>
          <w:tab w:val="left" w:pos="993"/>
        </w:tabs>
        <w:contextualSpacing/>
        <w:rPr>
          <w:b/>
          <w:i/>
          <w:color w:val="000000" w:themeColor="text1"/>
          <w:sz w:val="24"/>
        </w:rPr>
      </w:pPr>
      <w:r w:rsidRPr="00315AC7">
        <w:rPr>
          <w:b/>
          <w:i/>
          <w:color w:val="000000" w:themeColor="text1"/>
          <w:sz w:val="24"/>
        </w:rPr>
        <w:t>* - обязательное поле.</w:t>
      </w:r>
    </w:p>
    <w:p w:rsidR="00454A12" w:rsidRPr="00315AC7" w:rsidRDefault="00454A12" w:rsidP="00454A12">
      <w:pPr>
        <w:contextualSpacing/>
        <w:rPr>
          <w:b/>
          <w:i/>
          <w:color w:val="000000" w:themeColor="text1"/>
          <w:sz w:val="24"/>
        </w:rPr>
      </w:pPr>
      <w:r w:rsidRPr="00315AC7">
        <w:rPr>
          <w:b/>
          <w:i/>
          <w:color w:val="000000" w:themeColor="text1"/>
          <w:sz w:val="24"/>
        </w:rPr>
        <w:t xml:space="preserve">В карточке пользователя при его добавлении должны быть реализованы кнопки «Сохранить» и «Сохранить и отправить данные УЗ». </w:t>
      </w:r>
      <w:proofErr w:type="gramStart"/>
      <w:r w:rsidRPr="00315AC7">
        <w:rPr>
          <w:b/>
          <w:i/>
          <w:color w:val="000000" w:themeColor="text1"/>
          <w:sz w:val="24"/>
        </w:rPr>
        <w:t>При нажатии на кнопку «Сохранить и отправить данные УЗ», система автоматически формирует новый пароль (пароль должен формироваться с использованием генератора псевдослучайных чисел/символов), соответствующий Политике ИБ или ссылку на первый вход в систему, которая при переходе позволяет сменить пароль на собственный (срок действия ссылки должен закончиться после первого перехода по ссылке) и автоматически направляет пользователю его логин (и новый пароль</w:t>
      </w:r>
      <w:proofErr w:type="gramEnd"/>
      <w:r w:rsidRPr="00315AC7">
        <w:rPr>
          <w:b/>
          <w:i/>
          <w:color w:val="000000" w:themeColor="text1"/>
          <w:sz w:val="24"/>
        </w:rPr>
        <w:t>) или ссылку на первый вход в систему, список действующих ролей на почту, на основании заполненного поля «Электронный почтовый адрес». При входе пользователем в систему под учетными данными, которые получены по почте, система должна требовать пользователя сформировать новый пароль и ввести его 2 раза. Новый пароль должен соответствовать требованиям к паролю, изложенным в Политике ИБ.</w:t>
      </w:r>
    </w:p>
    <w:p w:rsidR="00454A12" w:rsidRPr="00315AC7" w:rsidRDefault="00454A12" w:rsidP="00454A12">
      <w:pPr>
        <w:contextualSpacing/>
        <w:rPr>
          <w:b/>
          <w:i/>
          <w:color w:val="000000" w:themeColor="text1"/>
          <w:sz w:val="24"/>
        </w:rPr>
      </w:pPr>
      <w:r w:rsidRPr="00315AC7">
        <w:rPr>
          <w:b/>
          <w:i/>
          <w:color w:val="000000" w:themeColor="text1"/>
          <w:sz w:val="24"/>
        </w:rPr>
        <w:t xml:space="preserve">Система должна обеспечивать хранение паролей с использованием </w:t>
      </w:r>
      <w:proofErr w:type="spellStart"/>
      <w:r w:rsidRPr="00315AC7">
        <w:rPr>
          <w:b/>
          <w:i/>
          <w:color w:val="000000" w:themeColor="text1"/>
          <w:sz w:val="24"/>
        </w:rPr>
        <w:t>хеш-сумм</w:t>
      </w:r>
      <w:proofErr w:type="spellEnd"/>
      <w:r w:rsidRPr="00315AC7">
        <w:rPr>
          <w:b/>
          <w:i/>
          <w:color w:val="000000" w:themeColor="text1"/>
          <w:sz w:val="24"/>
        </w:rPr>
        <w:t xml:space="preserve">, сформированных с помощью криптографических хэш-функций. </w:t>
      </w:r>
    </w:p>
    <w:p w:rsidR="00454A12" w:rsidRPr="00315AC7" w:rsidRDefault="00454A12" w:rsidP="00454A12">
      <w:pPr>
        <w:contextualSpacing/>
        <w:rPr>
          <w:b/>
          <w:i/>
          <w:color w:val="000000" w:themeColor="text1"/>
          <w:sz w:val="24"/>
        </w:rPr>
      </w:pPr>
      <w:r w:rsidRPr="00315AC7">
        <w:rPr>
          <w:b/>
          <w:i/>
          <w:color w:val="000000" w:themeColor="text1"/>
          <w:sz w:val="24"/>
        </w:rPr>
        <w:t>При добавлении роли или изменении карточки пользователя, необходимо использовать кнопку «Сохранить», если система не должна дополнительно отправлять пользователю данные учетной записи.</w:t>
      </w:r>
    </w:p>
    <w:p w:rsidR="00454A12" w:rsidRPr="00315AC7" w:rsidRDefault="00454A12" w:rsidP="00454A12">
      <w:pPr>
        <w:contextualSpacing/>
        <w:rPr>
          <w:b/>
          <w:i/>
          <w:color w:val="000000" w:themeColor="text1"/>
          <w:sz w:val="24"/>
        </w:rPr>
      </w:pPr>
      <w:r w:rsidRPr="00315AC7">
        <w:rPr>
          <w:b/>
          <w:i/>
          <w:color w:val="000000" w:themeColor="text1"/>
          <w:sz w:val="24"/>
        </w:rPr>
        <w:t>2. Пароль должен соответствовать Типовой Политике информационной безопасности дорожного уровня ОАО «РЖД», утверждённой 22.12.2009 (Политика ИБ), а именно:</w:t>
      </w:r>
    </w:p>
    <w:p w:rsidR="00454A12" w:rsidRPr="00315AC7" w:rsidRDefault="00454A12" w:rsidP="00454A12">
      <w:pPr>
        <w:contextualSpacing/>
        <w:rPr>
          <w:b/>
          <w:i/>
          <w:color w:val="000000" w:themeColor="text1"/>
          <w:sz w:val="24"/>
        </w:rPr>
      </w:pPr>
      <w:r w:rsidRPr="00315AC7">
        <w:rPr>
          <w:b/>
          <w:i/>
          <w:color w:val="000000" w:themeColor="text1"/>
          <w:sz w:val="24"/>
        </w:rPr>
        <w:t>- пароль должен содержать не менее 8 символов;</w:t>
      </w:r>
    </w:p>
    <w:p w:rsidR="00454A12" w:rsidRPr="00315AC7" w:rsidRDefault="00454A12" w:rsidP="00454A12">
      <w:pPr>
        <w:contextualSpacing/>
        <w:rPr>
          <w:b/>
          <w:i/>
          <w:color w:val="000000" w:themeColor="text1"/>
          <w:sz w:val="24"/>
        </w:rPr>
      </w:pPr>
      <w:r w:rsidRPr="00315AC7">
        <w:rPr>
          <w:b/>
          <w:i/>
          <w:color w:val="000000" w:themeColor="text1"/>
          <w:sz w:val="24"/>
        </w:rPr>
        <w:t>- пароль должен содержать символы не менее 3-х видов из следующих подмножеств:</w:t>
      </w:r>
    </w:p>
    <w:p w:rsidR="00454A12" w:rsidRPr="00315AC7" w:rsidRDefault="00454A12" w:rsidP="00454A12">
      <w:pPr>
        <w:contextualSpacing/>
        <w:rPr>
          <w:b/>
          <w:i/>
          <w:color w:val="000000" w:themeColor="text1"/>
          <w:sz w:val="24"/>
        </w:rPr>
      </w:pPr>
      <w:r w:rsidRPr="00315AC7">
        <w:rPr>
          <w:b/>
          <w:i/>
          <w:color w:val="000000" w:themeColor="text1"/>
          <w:sz w:val="24"/>
        </w:rPr>
        <w:t>A-Z (буквы в верхнем регистре);</w:t>
      </w:r>
    </w:p>
    <w:p w:rsidR="00454A12" w:rsidRPr="00315AC7" w:rsidRDefault="00454A12" w:rsidP="00454A12">
      <w:pPr>
        <w:contextualSpacing/>
        <w:rPr>
          <w:b/>
          <w:i/>
          <w:color w:val="000000" w:themeColor="text1"/>
          <w:sz w:val="24"/>
        </w:rPr>
      </w:pPr>
      <w:proofErr w:type="spellStart"/>
      <w:r w:rsidRPr="00315AC7">
        <w:rPr>
          <w:b/>
          <w:i/>
          <w:color w:val="000000" w:themeColor="text1"/>
          <w:sz w:val="24"/>
        </w:rPr>
        <w:t>a-z</w:t>
      </w:r>
      <w:proofErr w:type="spellEnd"/>
      <w:r w:rsidRPr="00315AC7">
        <w:rPr>
          <w:b/>
          <w:i/>
          <w:color w:val="000000" w:themeColor="text1"/>
          <w:sz w:val="24"/>
        </w:rPr>
        <w:t xml:space="preserve"> (буквы в нижнем регистре); </w:t>
      </w:r>
    </w:p>
    <w:p w:rsidR="00454A12" w:rsidRPr="00315AC7" w:rsidRDefault="00454A12" w:rsidP="00454A12">
      <w:pPr>
        <w:contextualSpacing/>
        <w:rPr>
          <w:b/>
          <w:i/>
          <w:color w:val="000000" w:themeColor="text1"/>
          <w:sz w:val="24"/>
        </w:rPr>
      </w:pPr>
      <w:r w:rsidRPr="00315AC7">
        <w:rPr>
          <w:b/>
          <w:i/>
          <w:color w:val="000000" w:themeColor="text1"/>
          <w:sz w:val="24"/>
        </w:rPr>
        <w:t>0-9 (цифры);</w:t>
      </w:r>
    </w:p>
    <w:p w:rsidR="00454A12" w:rsidRPr="00315AC7" w:rsidRDefault="00454A12" w:rsidP="00454A12">
      <w:pPr>
        <w:contextualSpacing/>
        <w:rPr>
          <w:b/>
          <w:i/>
          <w:color w:val="000000" w:themeColor="text1"/>
          <w:sz w:val="24"/>
        </w:rPr>
      </w:pPr>
      <w:r w:rsidRPr="00315AC7">
        <w:rPr>
          <w:b/>
          <w:i/>
          <w:color w:val="000000" w:themeColor="text1"/>
          <w:sz w:val="24"/>
        </w:rPr>
        <w:t>~+$&amp;#@% и т.п. (спецсимволы);</w:t>
      </w:r>
    </w:p>
    <w:p w:rsidR="00454A12" w:rsidRPr="00315AC7" w:rsidRDefault="00454A12" w:rsidP="00454A12">
      <w:pPr>
        <w:contextualSpacing/>
        <w:rPr>
          <w:b/>
          <w:i/>
          <w:color w:val="000000" w:themeColor="text1"/>
          <w:sz w:val="24"/>
        </w:rPr>
      </w:pPr>
      <w:r w:rsidRPr="00315AC7">
        <w:rPr>
          <w:b/>
          <w:i/>
          <w:color w:val="000000" w:themeColor="text1"/>
          <w:sz w:val="24"/>
        </w:rPr>
        <w:t>3. На этапе авторизации, при вводе пароля или его изменении, система должна выдать подсказку с требованиями к паролю, описанными в п.2.</w:t>
      </w:r>
    </w:p>
    <w:p w:rsidR="00454A12" w:rsidRPr="00315AC7" w:rsidRDefault="00454A12" w:rsidP="00454A12">
      <w:pPr>
        <w:contextualSpacing/>
        <w:rPr>
          <w:b/>
          <w:i/>
          <w:color w:val="000000" w:themeColor="text1"/>
          <w:sz w:val="24"/>
        </w:rPr>
      </w:pPr>
      <w:r w:rsidRPr="00315AC7">
        <w:rPr>
          <w:b/>
          <w:i/>
          <w:color w:val="000000" w:themeColor="text1"/>
          <w:sz w:val="24"/>
        </w:rPr>
        <w:t>4. При входе пользователя в систему, должна быть реализована кнопка «Забыли пароль?» при нажатии на которую, всплывает окно, где пользователю необходимо ввести адрес своей электронной почты (регистр не важен), а так же ввести цифры, которые указаны в автоматически сгенерированном поле (</w:t>
      </w:r>
      <w:proofErr w:type="spellStart"/>
      <w:r w:rsidRPr="00315AC7">
        <w:rPr>
          <w:b/>
          <w:i/>
          <w:color w:val="000000" w:themeColor="text1"/>
          <w:sz w:val="24"/>
        </w:rPr>
        <w:t>captcha</w:t>
      </w:r>
      <w:proofErr w:type="spellEnd"/>
      <w:r w:rsidRPr="00315AC7">
        <w:rPr>
          <w:b/>
          <w:i/>
          <w:color w:val="000000" w:themeColor="text1"/>
          <w:sz w:val="24"/>
        </w:rPr>
        <w:t xml:space="preserve">) и нажать на кнопку «Далее». Система проверяет наличие адреса введенной электронной почты в списке подключенных пользователей, после чего автоматически формирует новый пароль, соответствующий Политике ИБ и направляет пользователю его логин и новый пароль на почту, на основании заполненного поля «Электронный почтовый адрес». При входе пользователем в систему под учетными данными или переходе по ссылке, которые получены по почте, система должна требовать пользователя сформировать новый пароль и ввести его 2 раза. Новый пароль должен соответствовать требованиям Политики ИБ. </w:t>
      </w:r>
    </w:p>
    <w:p w:rsidR="00454A12" w:rsidRPr="00315AC7" w:rsidRDefault="00454A12" w:rsidP="00454A12">
      <w:pPr>
        <w:contextualSpacing/>
        <w:rPr>
          <w:b/>
          <w:i/>
          <w:color w:val="000000" w:themeColor="text1"/>
          <w:sz w:val="24"/>
        </w:rPr>
      </w:pPr>
      <w:r w:rsidRPr="00315AC7">
        <w:rPr>
          <w:b/>
          <w:i/>
          <w:color w:val="000000" w:themeColor="text1"/>
          <w:sz w:val="24"/>
        </w:rPr>
        <w:t xml:space="preserve">В </w:t>
      </w:r>
      <w:proofErr w:type="gramStart"/>
      <w:r w:rsidRPr="00315AC7">
        <w:rPr>
          <w:b/>
          <w:i/>
          <w:color w:val="000000" w:themeColor="text1"/>
          <w:sz w:val="24"/>
        </w:rPr>
        <w:t>случае</w:t>
      </w:r>
      <w:proofErr w:type="gramEnd"/>
      <w:r w:rsidRPr="00315AC7">
        <w:rPr>
          <w:b/>
          <w:i/>
          <w:color w:val="000000" w:themeColor="text1"/>
          <w:sz w:val="24"/>
        </w:rPr>
        <w:t xml:space="preserve">, если </w:t>
      </w:r>
      <w:proofErr w:type="spellStart"/>
      <w:r w:rsidRPr="00315AC7">
        <w:rPr>
          <w:b/>
          <w:i/>
          <w:color w:val="000000" w:themeColor="text1"/>
          <w:sz w:val="24"/>
        </w:rPr>
        <w:t>e-mail</w:t>
      </w:r>
      <w:proofErr w:type="spellEnd"/>
      <w:r w:rsidRPr="00315AC7">
        <w:rPr>
          <w:b/>
          <w:i/>
          <w:color w:val="000000" w:themeColor="text1"/>
          <w:sz w:val="24"/>
        </w:rPr>
        <w:t xml:space="preserve"> у пользователей одинаковый (например, сменные сотрудники), система должна дополнительно запрашивать логин пользователя. После 5 неправильно введенных паролей подряд, система должна автоматически блокировать учетную запись. Система должна иметь возможность корректировки срока блокировки учетной записи и количества попыток ввода пароля.</w:t>
      </w:r>
    </w:p>
    <w:p w:rsidR="00454A12" w:rsidRPr="00315AC7" w:rsidRDefault="00454A12" w:rsidP="00454A12">
      <w:pPr>
        <w:contextualSpacing/>
        <w:rPr>
          <w:b/>
          <w:i/>
          <w:color w:val="000000" w:themeColor="text1"/>
          <w:sz w:val="24"/>
        </w:rPr>
      </w:pPr>
      <w:r w:rsidRPr="00315AC7">
        <w:rPr>
          <w:b/>
          <w:i/>
          <w:color w:val="000000" w:themeColor="text1"/>
          <w:sz w:val="24"/>
        </w:rPr>
        <w:t xml:space="preserve">5. </w:t>
      </w:r>
      <w:proofErr w:type="gramStart"/>
      <w:r w:rsidRPr="00315AC7">
        <w:rPr>
          <w:b/>
          <w:i/>
          <w:color w:val="000000" w:themeColor="text1"/>
          <w:sz w:val="24"/>
        </w:rPr>
        <w:t>Система должна обеспечивать возможность поиска пользователя по следующим полям (поиск не должен учитывать регистр.</w:t>
      </w:r>
      <w:proofErr w:type="gramEnd"/>
      <w:r w:rsidRPr="00315AC7">
        <w:rPr>
          <w:b/>
          <w:i/>
          <w:color w:val="000000" w:themeColor="text1"/>
          <w:sz w:val="24"/>
        </w:rPr>
        <w:t xml:space="preserve"> </w:t>
      </w:r>
      <w:proofErr w:type="gramStart"/>
      <w:r w:rsidRPr="00315AC7">
        <w:rPr>
          <w:b/>
          <w:i/>
          <w:color w:val="000000" w:themeColor="text1"/>
          <w:sz w:val="24"/>
        </w:rPr>
        <w:t>Поиск должен вестись по подстроке, т.е. выводить все варианты, где встречается искомый запрос):</w:t>
      </w:r>
      <w:proofErr w:type="gramEnd"/>
    </w:p>
    <w:p w:rsidR="00454A12" w:rsidRPr="00315AC7" w:rsidRDefault="00454A12" w:rsidP="00454A12">
      <w:pPr>
        <w:contextualSpacing/>
        <w:rPr>
          <w:b/>
          <w:i/>
          <w:color w:val="000000" w:themeColor="text1"/>
          <w:sz w:val="24"/>
        </w:rPr>
      </w:pPr>
      <w:r w:rsidRPr="00315AC7">
        <w:rPr>
          <w:b/>
          <w:i/>
          <w:color w:val="000000" w:themeColor="text1"/>
          <w:sz w:val="24"/>
        </w:rPr>
        <w:t>- ФИО;</w:t>
      </w:r>
    </w:p>
    <w:p w:rsidR="00454A12" w:rsidRPr="00315AC7" w:rsidRDefault="00454A12" w:rsidP="00454A12">
      <w:pPr>
        <w:contextualSpacing/>
        <w:rPr>
          <w:b/>
          <w:i/>
          <w:color w:val="000000" w:themeColor="text1"/>
          <w:sz w:val="24"/>
        </w:rPr>
      </w:pPr>
      <w:r w:rsidRPr="00315AC7">
        <w:rPr>
          <w:b/>
          <w:i/>
          <w:color w:val="000000" w:themeColor="text1"/>
          <w:sz w:val="24"/>
        </w:rPr>
        <w:t>- Логин;</w:t>
      </w:r>
    </w:p>
    <w:p w:rsidR="00454A12" w:rsidRPr="00315AC7" w:rsidRDefault="00454A12" w:rsidP="00454A12">
      <w:pPr>
        <w:contextualSpacing/>
        <w:rPr>
          <w:b/>
          <w:i/>
          <w:color w:val="000000" w:themeColor="text1"/>
          <w:sz w:val="24"/>
        </w:rPr>
      </w:pPr>
      <w:r w:rsidRPr="00315AC7">
        <w:rPr>
          <w:b/>
          <w:i/>
          <w:color w:val="000000" w:themeColor="text1"/>
          <w:sz w:val="24"/>
        </w:rPr>
        <w:t xml:space="preserve">- Номер заявки в АС </w:t>
      </w:r>
      <w:proofErr w:type="gramStart"/>
      <w:r w:rsidRPr="00315AC7">
        <w:rPr>
          <w:b/>
          <w:i/>
          <w:color w:val="000000" w:themeColor="text1"/>
          <w:sz w:val="24"/>
        </w:rPr>
        <w:t>ОЗ</w:t>
      </w:r>
      <w:proofErr w:type="gramEnd"/>
      <w:r w:rsidRPr="00315AC7">
        <w:rPr>
          <w:b/>
          <w:i/>
          <w:color w:val="000000" w:themeColor="text1"/>
          <w:sz w:val="24"/>
        </w:rPr>
        <w:t>;</w:t>
      </w:r>
    </w:p>
    <w:p w:rsidR="00454A12" w:rsidRPr="00315AC7" w:rsidRDefault="00454A12" w:rsidP="00454A12">
      <w:pPr>
        <w:contextualSpacing/>
        <w:rPr>
          <w:b/>
          <w:i/>
          <w:color w:val="000000" w:themeColor="text1"/>
          <w:sz w:val="24"/>
        </w:rPr>
      </w:pPr>
      <w:r w:rsidRPr="00315AC7">
        <w:rPr>
          <w:b/>
          <w:i/>
          <w:color w:val="000000" w:themeColor="text1"/>
          <w:sz w:val="24"/>
        </w:rPr>
        <w:t>- Структурное подразделение (выбирается из справочника);</w:t>
      </w:r>
    </w:p>
    <w:p w:rsidR="00454A12" w:rsidRPr="00315AC7" w:rsidRDefault="00454A12" w:rsidP="00454A12">
      <w:pPr>
        <w:contextualSpacing/>
        <w:rPr>
          <w:b/>
          <w:i/>
          <w:color w:val="000000" w:themeColor="text1"/>
          <w:sz w:val="24"/>
        </w:rPr>
      </w:pPr>
      <w:r w:rsidRPr="00315AC7">
        <w:rPr>
          <w:b/>
          <w:i/>
          <w:color w:val="000000" w:themeColor="text1"/>
          <w:sz w:val="24"/>
        </w:rPr>
        <w:t>- Электронный почтовый адрес (</w:t>
      </w:r>
      <w:proofErr w:type="spellStart"/>
      <w:r w:rsidRPr="00315AC7">
        <w:rPr>
          <w:b/>
          <w:i/>
          <w:color w:val="000000" w:themeColor="text1"/>
          <w:sz w:val="24"/>
        </w:rPr>
        <w:t>e-mail</w:t>
      </w:r>
      <w:proofErr w:type="spellEnd"/>
      <w:r w:rsidRPr="00315AC7">
        <w:rPr>
          <w:b/>
          <w:i/>
          <w:color w:val="000000" w:themeColor="text1"/>
          <w:sz w:val="24"/>
        </w:rPr>
        <w:t>);</w:t>
      </w:r>
    </w:p>
    <w:p w:rsidR="00454A12" w:rsidRPr="00315AC7" w:rsidRDefault="00454A12" w:rsidP="00454A12">
      <w:pPr>
        <w:contextualSpacing/>
        <w:rPr>
          <w:b/>
          <w:i/>
          <w:color w:val="000000" w:themeColor="text1"/>
          <w:sz w:val="24"/>
        </w:rPr>
      </w:pPr>
      <w:r w:rsidRPr="00315AC7">
        <w:rPr>
          <w:b/>
          <w:i/>
          <w:color w:val="000000" w:themeColor="text1"/>
          <w:sz w:val="24"/>
        </w:rPr>
        <w:t xml:space="preserve">6. </w:t>
      </w:r>
      <w:proofErr w:type="gramStart"/>
      <w:r w:rsidRPr="00315AC7">
        <w:rPr>
          <w:b/>
          <w:i/>
          <w:color w:val="000000" w:themeColor="text1"/>
          <w:sz w:val="24"/>
        </w:rPr>
        <w:t>Система должна обеспечивать выдачу отчетов о работе пользователей (вид отчетов должен соответствовать формату, приведенному в документе «Технические требования к функционалу, реализующего аудит пользователей», утвержденному 08.11.2012г.).</w:t>
      </w:r>
      <w:proofErr w:type="gramEnd"/>
    </w:p>
    <w:p w:rsidR="00454A12" w:rsidRPr="00D47544" w:rsidRDefault="00454A12" w:rsidP="00332E43">
      <w:pPr>
        <w:pStyle w:val="-0"/>
        <w:numPr>
          <w:ilvl w:val="0"/>
          <w:numId w:val="0"/>
        </w:numPr>
        <w:spacing w:before="0"/>
        <w:ind w:left="709" w:hanging="360"/>
      </w:pPr>
    </w:p>
    <w:p w:rsidR="00BB692A" w:rsidRPr="00D47544" w:rsidRDefault="00BB692A" w:rsidP="00BB692A">
      <w:pPr>
        <w:pStyle w:val="9"/>
      </w:pPr>
      <w:r w:rsidRPr="00D47544">
        <w:t xml:space="preserve">4.2 Требования к </w:t>
      </w:r>
      <w:r w:rsidR="008B4E31">
        <w:t xml:space="preserve">функциям </w:t>
      </w:r>
      <w:r w:rsidR="008E5865">
        <w:t>системы</w:t>
      </w:r>
    </w:p>
    <w:p w:rsidR="00BB692A" w:rsidRPr="00D47544" w:rsidRDefault="00BB692A" w:rsidP="00BB692A">
      <w:r>
        <w:t>В</w:t>
      </w:r>
      <w:r w:rsidRPr="00D47544">
        <w:t xml:space="preserve"> данном </w:t>
      </w:r>
      <w:proofErr w:type="gramStart"/>
      <w:r w:rsidRPr="00D47544">
        <w:t>подразделе</w:t>
      </w:r>
      <w:proofErr w:type="gramEnd"/>
      <w:r w:rsidRPr="00D47544">
        <w:t xml:space="preserve"> </w:t>
      </w:r>
      <w:r>
        <w:t xml:space="preserve">приводится описание функций </w:t>
      </w:r>
      <w:r w:rsidR="008E5865">
        <w:t xml:space="preserve">системы </w:t>
      </w:r>
      <w:r>
        <w:t xml:space="preserve">(см. таблица А.1 настоящего документа) </w:t>
      </w:r>
      <w:r w:rsidRPr="00D47544">
        <w:t xml:space="preserve">в соответствии с </w:t>
      </w:r>
      <w:r w:rsidR="008E5865">
        <w:t>договором</w:t>
      </w:r>
      <w:r w:rsidRPr="00D47544">
        <w:t xml:space="preserve">. </w:t>
      </w:r>
    </w:p>
    <w:p w:rsidR="00BB692A" w:rsidRPr="00D47544" w:rsidRDefault="00BB692A" w:rsidP="00BB692A"/>
    <w:p w:rsidR="00BB692A" w:rsidRPr="00D47544" w:rsidRDefault="00BB692A" w:rsidP="00BB692A">
      <w:pPr>
        <w:pStyle w:val="9"/>
      </w:pPr>
      <w:r w:rsidRPr="00D47544">
        <w:t>4.3 Требования к видам обеспечения</w:t>
      </w:r>
    </w:p>
    <w:p w:rsidR="00BB692A" w:rsidRPr="00D47544" w:rsidRDefault="00BB692A" w:rsidP="00BB692A">
      <w:pPr>
        <w:pStyle w:val="9"/>
      </w:pPr>
      <w:r w:rsidRPr="00D47544">
        <w:t xml:space="preserve">4.3.1 Требования к математическому обеспечению </w:t>
      </w:r>
    </w:p>
    <w:p w:rsidR="00BB692A" w:rsidRPr="00D47544" w:rsidRDefault="00BB692A" w:rsidP="00BB692A">
      <w:r w:rsidRPr="00D47544">
        <w:t xml:space="preserve">Данный пункт заполняется только в том случае, если при работе системы должны использоваться заранее определенные математические методы или алгоритмы работы. </w:t>
      </w:r>
    </w:p>
    <w:p w:rsidR="00BB692A" w:rsidRPr="00D47544" w:rsidRDefault="00BB692A" w:rsidP="00BB692A">
      <w:pPr>
        <w:pStyle w:val="affb"/>
        <w:spacing w:before="120"/>
      </w:pPr>
      <w:r w:rsidRPr="00D47544">
        <w:rPr>
          <w:spacing w:val="60"/>
        </w:rPr>
        <w:t>Пример</w:t>
      </w:r>
      <w:r w:rsidRPr="00D47544">
        <w:t xml:space="preserve"> – Если специальных требований нет, достаточно привести следующий текст: Разрабатываемое программное обеспечение должно базироваться на типовых методиках, моделях и алгоритмах, согласованных с ОАО «РЖД».</w:t>
      </w:r>
    </w:p>
    <w:p w:rsidR="00BB692A" w:rsidRPr="00D47544" w:rsidRDefault="00BB692A" w:rsidP="00BB692A">
      <w:pPr>
        <w:pStyle w:val="9"/>
      </w:pPr>
      <w:r w:rsidRPr="00D47544">
        <w:t xml:space="preserve">4.3.2 Требования к информационному обеспечению </w:t>
      </w:r>
    </w:p>
    <w:p w:rsidR="00BB692A" w:rsidRPr="00D47544" w:rsidRDefault="00BB692A" w:rsidP="00BB692A">
      <w:pPr>
        <w:pStyle w:val="9"/>
      </w:pPr>
      <w:r w:rsidRPr="00D47544">
        <w:t xml:space="preserve">4.3.2.1 Требования к составу, структуре и способам организации данных </w:t>
      </w:r>
    </w:p>
    <w:p w:rsidR="00BB692A" w:rsidRPr="00D47544" w:rsidRDefault="00BB692A" w:rsidP="00BB692A">
      <w:r w:rsidRPr="00D47544">
        <w:t>Данный пункт заполняется только в том случае, если имеются специфические требования к составу, структуре и способам организации данных в системе. В противном случае указывается текст:</w:t>
      </w:r>
    </w:p>
    <w:p w:rsidR="00BB692A" w:rsidRPr="00D47544" w:rsidRDefault="0005617F" w:rsidP="00BB692A">
      <w:r>
        <w:t>«</w:t>
      </w:r>
      <w:r w:rsidR="00BB692A" w:rsidRPr="00D47544">
        <w:t>Структура и способы организации данных должны быть определены в документе «Описание информационной технологии системы».</w:t>
      </w:r>
    </w:p>
    <w:p w:rsidR="00BB692A" w:rsidRPr="00D47544" w:rsidRDefault="00BB692A" w:rsidP="00BB692A">
      <w:pPr>
        <w:pStyle w:val="9"/>
      </w:pPr>
      <w:r w:rsidRPr="00D47544">
        <w:t xml:space="preserve">4.3.2.2 Требования по организации нормативно-справочной информации </w:t>
      </w:r>
    </w:p>
    <w:p w:rsidR="00B75A6D" w:rsidRDefault="00BB692A" w:rsidP="00BB692A">
      <w:r w:rsidRPr="00D47544">
        <w:t xml:space="preserve">В этом пункте описываются решения по организации в системе </w:t>
      </w:r>
      <w:r w:rsidR="00B75A6D">
        <w:t xml:space="preserve">справочников </w:t>
      </w:r>
      <w:r w:rsidRPr="00D47544">
        <w:t>локальной нормативно-справочной информации. Приводится структура и регламент актуализации локальных справочников и классификаторов</w:t>
      </w:r>
      <w:r w:rsidR="00B75A6D">
        <w:t>.</w:t>
      </w:r>
    </w:p>
    <w:p w:rsidR="00B75A6D" w:rsidRPr="00A06074" w:rsidRDefault="00B75A6D" w:rsidP="00B75A6D">
      <w:pPr>
        <w:spacing w:before="120"/>
        <w:rPr>
          <w:sz w:val="24"/>
        </w:rPr>
      </w:pPr>
      <w:r w:rsidRPr="00A06074">
        <w:rPr>
          <w:spacing w:val="60"/>
          <w:sz w:val="24"/>
        </w:rPr>
        <w:t>Примечание</w:t>
      </w:r>
      <w:r w:rsidRPr="00A06074">
        <w:rPr>
          <w:sz w:val="24"/>
        </w:rPr>
        <w:t xml:space="preserve"> – если на этапе подготовки ТЗ на систему структура и детализация требований по ведению справочников локальной нормативно-справочной информации не</w:t>
      </w:r>
      <w:r w:rsidR="007B1B8E" w:rsidRPr="00A06074">
        <w:rPr>
          <w:sz w:val="24"/>
        </w:rPr>
        <w:t xml:space="preserve"> </w:t>
      </w:r>
      <w:r w:rsidRPr="00A06074">
        <w:rPr>
          <w:sz w:val="24"/>
        </w:rPr>
        <w:t>определена, рекомендуется сделать ссылку на документ, в котором это будет указано с учетом фактической реализации.</w:t>
      </w:r>
    </w:p>
    <w:p w:rsidR="00BB692A" w:rsidRPr="00D47544" w:rsidRDefault="00BB692A" w:rsidP="00BB692A">
      <w:pPr>
        <w:pStyle w:val="9"/>
      </w:pPr>
      <w:r w:rsidRPr="00D47544">
        <w:t xml:space="preserve">4.3.3 Требования к лингвистическому обеспечению </w:t>
      </w:r>
    </w:p>
    <w:p w:rsidR="00BB692A" w:rsidRPr="00D47544" w:rsidRDefault="00BB692A" w:rsidP="00BB692A">
      <w:r w:rsidRPr="00D47544">
        <w:t>Приводят</w:t>
      </w:r>
      <w:r>
        <w:t>ся</w:t>
      </w:r>
      <w:r w:rsidRPr="00D47544">
        <w:t xml:space="preserve"> требования к применению в системе языков взаимодействия пользователей и технических средств системы, языков программирования, а также требования к кодированию и декодированию данных, к языкам ввода-вывода данных, языкам манипулирования данными, средствам описания предметной области (объекта автоматизации), к способам организации диалога.</w:t>
      </w:r>
    </w:p>
    <w:p w:rsidR="00BB692A" w:rsidRPr="00D47544" w:rsidRDefault="00BB692A" w:rsidP="00BB692A">
      <w:pPr>
        <w:pStyle w:val="9"/>
      </w:pPr>
      <w:r w:rsidRPr="00D47544">
        <w:t xml:space="preserve">4.3.4 Требования к системному программному обеспечению </w:t>
      </w:r>
    </w:p>
    <w:p w:rsidR="00BB692A" w:rsidRPr="00D47544" w:rsidRDefault="00BB692A" w:rsidP="00BB692A">
      <w:r w:rsidRPr="00D47544">
        <w:t>Для каждого программно-технического комплекса (</w:t>
      </w:r>
      <w:proofErr w:type="gramStart"/>
      <w:r w:rsidRPr="00D47544">
        <w:t>см</w:t>
      </w:r>
      <w:proofErr w:type="gramEnd"/>
      <w:r w:rsidRPr="00D47544">
        <w:t xml:space="preserve">. п. 4.1.1.2) приводится перечень системных программных средств, которые необходимы для обеспечения эксплуатации системы: операционные системы, СУБД, программные платформы серверов приложений, сервисная шина предприятия (ESB), иные сервисные программы. </w:t>
      </w:r>
    </w:p>
    <w:p w:rsidR="00BB692A" w:rsidRPr="00D47544" w:rsidRDefault="00BB692A" w:rsidP="00BB692A">
      <w:r w:rsidRPr="00D47544">
        <w:t xml:space="preserve">В случае если система будет размещена на существующих технических средствах, указывают, что серверное оборудование не требует (или требует) </w:t>
      </w:r>
      <w:proofErr w:type="gramStart"/>
      <w:r w:rsidRPr="00D47544">
        <w:t>дополнительного</w:t>
      </w:r>
      <w:proofErr w:type="gramEnd"/>
      <w:r w:rsidRPr="00D47544">
        <w:t xml:space="preserve"> лицензионного ПО. Указывают ссылку на документ, где описаны текущие характеристики сервера (серверов).</w:t>
      </w:r>
    </w:p>
    <w:p w:rsidR="00BB692A" w:rsidRPr="00D47544" w:rsidRDefault="00BB692A" w:rsidP="00BB692A">
      <w:proofErr w:type="gramStart"/>
      <w:r w:rsidRPr="00D47544">
        <w:t xml:space="preserve">Требования должны быть указаны раздельно к клиентской части («толстый клиент», мобильное приложение) и серверной в разрезе компонентного состава (например, серверы приложений, серверы интеграций, SSO, подсистемы мониторинга, серверы БД, серверы отчетности, серверы обновлений, серверы очередей, серверы балансировки, ftp-серверы и т.д.). </w:t>
      </w:r>
      <w:proofErr w:type="gramEnd"/>
    </w:p>
    <w:p w:rsidR="00BB692A" w:rsidRPr="00D47544" w:rsidRDefault="00BB692A" w:rsidP="00BB692A">
      <w:pPr>
        <w:spacing w:before="120"/>
        <w:rPr>
          <w:b/>
          <w:i/>
          <w:sz w:val="24"/>
        </w:rPr>
      </w:pPr>
      <w:r w:rsidRPr="00D47544">
        <w:rPr>
          <w:b/>
          <w:i/>
          <w:spacing w:val="60"/>
          <w:sz w:val="24"/>
        </w:rPr>
        <w:t xml:space="preserve">Пример </w:t>
      </w:r>
      <w:r w:rsidRPr="00D47544">
        <w:rPr>
          <w:b/>
          <w:i/>
          <w:sz w:val="24"/>
        </w:rPr>
        <w:t>- Для каждого компонента системы указать:</w:t>
      </w:r>
    </w:p>
    <w:p w:rsidR="00BB692A" w:rsidRPr="00D47544" w:rsidRDefault="00BB692A" w:rsidP="00BB692A">
      <w:pPr>
        <w:pStyle w:val="afc"/>
        <w:numPr>
          <w:ilvl w:val="0"/>
          <w:numId w:val="31"/>
        </w:numPr>
        <w:spacing w:before="0"/>
        <w:ind w:hanging="357"/>
        <w:rPr>
          <w:b/>
          <w:i/>
          <w:sz w:val="24"/>
        </w:rPr>
      </w:pPr>
      <w:r w:rsidRPr="00D47544">
        <w:rPr>
          <w:b/>
          <w:i/>
          <w:sz w:val="24"/>
        </w:rPr>
        <w:t>версия операционной системы,</w:t>
      </w:r>
    </w:p>
    <w:p w:rsidR="00BB692A" w:rsidRPr="00D47544" w:rsidRDefault="00BB692A" w:rsidP="00BB692A">
      <w:pPr>
        <w:pStyle w:val="afc"/>
        <w:numPr>
          <w:ilvl w:val="0"/>
          <w:numId w:val="31"/>
        </w:numPr>
        <w:rPr>
          <w:b/>
          <w:i/>
          <w:sz w:val="24"/>
        </w:rPr>
      </w:pPr>
      <w:r w:rsidRPr="00D47544">
        <w:rPr>
          <w:b/>
          <w:i/>
          <w:sz w:val="24"/>
        </w:rPr>
        <w:t xml:space="preserve">если компонент системы (например, БД) предполагает резервирование, то необходимо указать режим работы кластера, например, </w:t>
      </w:r>
      <w:proofErr w:type="spellStart"/>
      <w:r w:rsidRPr="00D47544">
        <w:rPr>
          <w:b/>
          <w:i/>
          <w:sz w:val="24"/>
        </w:rPr>
        <w:t>active-passive</w:t>
      </w:r>
      <w:proofErr w:type="spellEnd"/>
      <w:r w:rsidRPr="00D47544">
        <w:rPr>
          <w:b/>
          <w:i/>
          <w:sz w:val="24"/>
        </w:rPr>
        <w:t>.</w:t>
      </w:r>
    </w:p>
    <w:p w:rsidR="00BB692A" w:rsidRPr="00D47544" w:rsidRDefault="00BB692A" w:rsidP="00BB692A">
      <w:pPr>
        <w:spacing w:before="0"/>
        <w:ind w:left="1069" w:firstLine="0"/>
        <w:rPr>
          <w:b/>
          <w:i/>
          <w:sz w:val="24"/>
        </w:rPr>
      </w:pPr>
      <w:r w:rsidRPr="00D47544">
        <w:rPr>
          <w:b/>
          <w:i/>
          <w:sz w:val="24"/>
        </w:rPr>
        <w:t>Формат предоставления данных должен быть следующий:</w:t>
      </w:r>
    </w:p>
    <w:p w:rsidR="00BB692A" w:rsidRPr="00D47544" w:rsidRDefault="00BB692A" w:rsidP="00BB692A">
      <w:pPr>
        <w:pStyle w:val="afc"/>
        <w:spacing w:before="0"/>
        <w:ind w:left="1429" w:firstLine="0"/>
        <w:rPr>
          <w:b/>
          <w:i/>
          <w:sz w:val="24"/>
        </w:rPr>
      </w:pPr>
      <w:r w:rsidRPr="00D47544">
        <w:rPr>
          <w:b/>
          <w:i/>
          <w:sz w:val="24"/>
        </w:rPr>
        <w:t xml:space="preserve"> «Сервер БД:</w:t>
      </w:r>
    </w:p>
    <w:p w:rsidR="00BB692A" w:rsidRPr="00D47544" w:rsidRDefault="00BB692A" w:rsidP="00BB692A">
      <w:pPr>
        <w:pStyle w:val="afc"/>
        <w:spacing w:before="0"/>
        <w:ind w:left="1429" w:firstLine="0"/>
        <w:rPr>
          <w:b/>
          <w:i/>
          <w:sz w:val="24"/>
        </w:rPr>
      </w:pPr>
      <w:r w:rsidRPr="00D47544">
        <w:rPr>
          <w:b/>
          <w:i/>
          <w:sz w:val="24"/>
        </w:rPr>
        <w:t>операционная система ____ или более новая версия;</w:t>
      </w:r>
    </w:p>
    <w:p w:rsidR="00BB692A" w:rsidRPr="00D47544" w:rsidRDefault="00BB692A" w:rsidP="00BB692A">
      <w:pPr>
        <w:pStyle w:val="afc"/>
        <w:spacing w:before="0"/>
        <w:ind w:left="1429" w:firstLine="0"/>
        <w:rPr>
          <w:b/>
          <w:i/>
          <w:sz w:val="24"/>
        </w:rPr>
      </w:pPr>
      <w:r w:rsidRPr="00D47544">
        <w:rPr>
          <w:b/>
          <w:i/>
          <w:sz w:val="24"/>
        </w:rPr>
        <w:t>СУБД ____ или более новая версия;</w:t>
      </w:r>
    </w:p>
    <w:p w:rsidR="00BB692A" w:rsidRPr="00D47544" w:rsidRDefault="00BB692A" w:rsidP="00BB692A">
      <w:pPr>
        <w:pStyle w:val="afc"/>
        <w:spacing w:before="0"/>
        <w:ind w:left="1429" w:firstLine="0"/>
        <w:rPr>
          <w:b/>
          <w:i/>
          <w:sz w:val="24"/>
        </w:rPr>
      </w:pPr>
      <w:r w:rsidRPr="00D47544">
        <w:rPr>
          <w:b/>
          <w:i/>
          <w:sz w:val="24"/>
        </w:rPr>
        <w:t>…».</w:t>
      </w:r>
    </w:p>
    <w:p w:rsidR="00BB692A" w:rsidRPr="00D47544" w:rsidRDefault="00BB692A" w:rsidP="00BB692A">
      <w:pPr>
        <w:spacing w:before="0"/>
        <w:rPr>
          <w:b/>
          <w:i/>
          <w:sz w:val="24"/>
        </w:rPr>
      </w:pPr>
      <w:r w:rsidRPr="00D47544">
        <w:rPr>
          <w:b/>
          <w:i/>
          <w:sz w:val="24"/>
        </w:rPr>
        <w:t xml:space="preserve">Требования к </w:t>
      </w:r>
      <w:proofErr w:type="gramStart"/>
      <w:r w:rsidRPr="00D47544">
        <w:rPr>
          <w:b/>
          <w:i/>
          <w:sz w:val="24"/>
        </w:rPr>
        <w:t>тестовому</w:t>
      </w:r>
      <w:proofErr w:type="gramEnd"/>
      <w:r w:rsidRPr="00D47544">
        <w:rPr>
          <w:b/>
          <w:i/>
          <w:sz w:val="24"/>
        </w:rPr>
        <w:t xml:space="preserve"> ПТК указывать отдельно. Необходимо указать требования по реализации клиентской части («тонкий» или «толстый» клиент). При реализации «толстого» клиента, необходимо прописать требования по адаптации «толстого» клиента для автоматизированной установки, а также требования к автоматическому обновлению клиентского </w:t>
      </w:r>
      <w:proofErr w:type="gramStart"/>
      <w:r w:rsidRPr="00D47544">
        <w:rPr>
          <w:b/>
          <w:i/>
          <w:sz w:val="24"/>
        </w:rPr>
        <w:t>ПО</w:t>
      </w:r>
      <w:proofErr w:type="gramEnd"/>
      <w:r w:rsidRPr="00D47544">
        <w:rPr>
          <w:b/>
          <w:i/>
          <w:sz w:val="24"/>
        </w:rPr>
        <w:t xml:space="preserve">. Указать требования к количеству и составу лицензионного </w:t>
      </w:r>
      <w:proofErr w:type="gramStart"/>
      <w:r w:rsidRPr="00D47544">
        <w:rPr>
          <w:b/>
          <w:i/>
          <w:sz w:val="24"/>
        </w:rPr>
        <w:t>ПО</w:t>
      </w:r>
      <w:proofErr w:type="gramEnd"/>
      <w:r w:rsidRPr="00D47544">
        <w:rPr>
          <w:b/>
          <w:i/>
          <w:sz w:val="24"/>
        </w:rPr>
        <w:t xml:space="preserve"> в том числе указываются лицензии для применяемого в АС </w:t>
      </w:r>
      <w:proofErr w:type="spellStart"/>
      <w:r w:rsidRPr="00D47544">
        <w:rPr>
          <w:b/>
          <w:i/>
          <w:sz w:val="24"/>
        </w:rPr>
        <w:t>open-source</w:t>
      </w:r>
      <w:proofErr w:type="spellEnd"/>
      <w:r w:rsidRPr="00D47544">
        <w:rPr>
          <w:b/>
          <w:i/>
          <w:sz w:val="24"/>
        </w:rPr>
        <w:t xml:space="preserve"> программного обеспечения.</w:t>
      </w:r>
    </w:p>
    <w:p w:rsidR="00BB692A" w:rsidRPr="00D47544" w:rsidRDefault="00BB692A" w:rsidP="00BB692A">
      <w:pPr>
        <w:spacing w:before="0"/>
        <w:rPr>
          <w:b/>
          <w:i/>
          <w:sz w:val="24"/>
        </w:rPr>
      </w:pPr>
      <w:r w:rsidRPr="00D47544">
        <w:rPr>
          <w:b/>
          <w:i/>
          <w:sz w:val="24"/>
        </w:rPr>
        <w:t>Для разработки мобильного приложения (МП) указываются требования к количеству и составу лицензионного ПО, требования к программному обеспечению мобильного устройства для МП. Если есть требования к использованию системы на мобильных технических средствах, то ППО должно быть адаптировано для этого использования. Система должна обеспечивать работу на следующих ОС:</w:t>
      </w:r>
    </w:p>
    <w:p w:rsidR="00BB692A" w:rsidRPr="00D47544" w:rsidRDefault="00BB692A" w:rsidP="00BB692A">
      <w:pPr>
        <w:pStyle w:val="afc"/>
        <w:numPr>
          <w:ilvl w:val="0"/>
          <w:numId w:val="32"/>
        </w:numPr>
        <w:spacing w:before="0"/>
        <w:rPr>
          <w:b/>
          <w:i/>
          <w:sz w:val="24"/>
        </w:rPr>
      </w:pPr>
      <w:proofErr w:type="spellStart"/>
      <w:r w:rsidRPr="00D47544">
        <w:rPr>
          <w:b/>
          <w:i/>
          <w:sz w:val="24"/>
        </w:rPr>
        <w:t>Android</w:t>
      </w:r>
      <w:proofErr w:type="spellEnd"/>
      <w:r w:rsidRPr="00D47544">
        <w:rPr>
          <w:b/>
          <w:i/>
          <w:sz w:val="24"/>
        </w:rPr>
        <w:t xml:space="preserve"> версии 4 и выше;</w:t>
      </w:r>
    </w:p>
    <w:p w:rsidR="00BB692A" w:rsidRPr="00D47544" w:rsidRDefault="00BB692A" w:rsidP="00BB692A">
      <w:pPr>
        <w:pStyle w:val="afc"/>
        <w:numPr>
          <w:ilvl w:val="0"/>
          <w:numId w:val="32"/>
        </w:numPr>
        <w:spacing w:before="0"/>
        <w:rPr>
          <w:b/>
          <w:i/>
          <w:sz w:val="24"/>
        </w:rPr>
      </w:pPr>
      <w:proofErr w:type="spellStart"/>
      <w:r w:rsidRPr="00D47544">
        <w:rPr>
          <w:b/>
          <w:i/>
          <w:sz w:val="24"/>
        </w:rPr>
        <w:t>Windows</w:t>
      </w:r>
      <w:proofErr w:type="spellEnd"/>
      <w:r w:rsidRPr="00D47544">
        <w:rPr>
          <w:b/>
          <w:i/>
          <w:sz w:val="24"/>
        </w:rPr>
        <w:t xml:space="preserve"> 7 и выше.</w:t>
      </w:r>
    </w:p>
    <w:p w:rsidR="00BB692A" w:rsidRPr="00D47544" w:rsidRDefault="00BB692A" w:rsidP="00BB692A">
      <w:pPr>
        <w:spacing w:before="0"/>
        <w:rPr>
          <w:b/>
          <w:i/>
          <w:sz w:val="24"/>
        </w:rPr>
      </w:pPr>
      <w:r w:rsidRPr="00D47544">
        <w:rPr>
          <w:b/>
          <w:i/>
          <w:sz w:val="24"/>
        </w:rPr>
        <w:t>Программное обеспечение, используемое в системе</w:t>
      </w:r>
      <w:r>
        <w:rPr>
          <w:b/>
          <w:i/>
          <w:sz w:val="24"/>
        </w:rPr>
        <w:t>,</w:t>
      </w:r>
      <w:r w:rsidRPr="00D47544">
        <w:rPr>
          <w:b/>
          <w:i/>
          <w:sz w:val="24"/>
        </w:rPr>
        <w:t xml:space="preserve"> должно соответствовать требованиям директивы Правительства Российской Федерации от 6 декабря 2018 года №10068п-П13, Методическим рекомендациям по переходу государственных компаний на преимущественное использование отечественного программного обеспечения, в том числе отечественного офисного программного обеспечения, утвержденным приказом </w:t>
      </w:r>
      <w:proofErr w:type="spellStart"/>
      <w:r w:rsidRPr="00D47544">
        <w:rPr>
          <w:b/>
          <w:i/>
          <w:sz w:val="24"/>
        </w:rPr>
        <w:t>Минкомсвязи</w:t>
      </w:r>
      <w:proofErr w:type="spellEnd"/>
      <w:r w:rsidRPr="00D47544">
        <w:rPr>
          <w:b/>
          <w:i/>
          <w:sz w:val="24"/>
        </w:rPr>
        <w:t xml:space="preserve"> России от 20 сентября 2018 г. №486.</w:t>
      </w:r>
    </w:p>
    <w:p w:rsidR="00BB692A" w:rsidRPr="00D47544" w:rsidRDefault="00BB692A" w:rsidP="00BB692A">
      <w:pPr>
        <w:rPr>
          <w:b/>
          <w:i/>
          <w:sz w:val="24"/>
        </w:rPr>
      </w:pPr>
      <w:r w:rsidRPr="00D47544">
        <w:rPr>
          <w:b/>
          <w:i/>
          <w:sz w:val="24"/>
        </w:rPr>
        <w:t xml:space="preserve">При использовании в </w:t>
      </w:r>
      <w:r w:rsidR="00F937FA">
        <w:rPr>
          <w:b/>
          <w:i/>
          <w:sz w:val="24"/>
        </w:rPr>
        <w:t>системе</w:t>
      </w:r>
      <w:r w:rsidR="00F937FA" w:rsidRPr="00D47544">
        <w:rPr>
          <w:b/>
          <w:i/>
          <w:sz w:val="24"/>
        </w:rPr>
        <w:t xml:space="preserve"> </w:t>
      </w:r>
      <w:r w:rsidRPr="00D47544">
        <w:rPr>
          <w:b/>
          <w:i/>
          <w:sz w:val="24"/>
        </w:rPr>
        <w:t xml:space="preserve">лицензионного программного обеспечения, в том числе и программного обеспечения с открытым исходным кодом, в технической документации на </w:t>
      </w:r>
      <w:proofErr w:type="gramStart"/>
      <w:r w:rsidRPr="00D47544">
        <w:rPr>
          <w:b/>
          <w:i/>
          <w:sz w:val="24"/>
        </w:rPr>
        <w:t>разрабатываемую</w:t>
      </w:r>
      <w:proofErr w:type="gramEnd"/>
      <w:r w:rsidRPr="00D47544">
        <w:rPr>
          <w:b/>
          <w:i/>
          <w:sz w:val="24"/>
        </w:rPr>
        <w:t xml:space="preserve"> </w:t>
      </w:r>
      <w:r w:rsidR="00F937FA">
        <w:rPr>
          <w:b/>
          <w:i/>
          <w:sz w:val="24"/>
        </w:rPr>
        <w:t>системе</w:t>
      </w:r>
      <w:r w:rsidR="00F937FA" w:rsidRPr="00D47544">
        <w:rPr>
          <w:b/>
          <w:i/>
          <w:sz w:val="24"/>
        </w:rPr>
        <w:t xml:space="preserve"> </w:t>
      </w:r>
      <w:r w:rsidRPr="00D47544">
        <w:rPr>
          <w:b/>
          <w:i/>
          <w:sz w:val="24"/>
        </w:rPr>
        <w:t>должен быть представлен состав используемых программных продуктов, с обозначением их лицензий включая количество.</w:t>
      </w:r>
    </w:p>
    <w:p w:rsidR="00BB692A" w:rsidRPr="00D47544" w:rsidRDefault="00BB692A" w:rsidP="00BB692A">
      <w:pPr>
        <w:rPr>
          <w:b/>
          <w:i/>
          <w:sz w:val="24"/>
        </w:rPr>
      </w:pPr>
      <w:r w:rsidRPr="00D47544">
        <w:rPr>
          <w:b/>
          <w:i/>
          <w:sz w:val="24"/>
        </w:rPr>
        <w:t xml:space="preserve">Необходима реализация следующих требований в части электронной подписи (ЭП), при её наличии, для </w:t>
      </w:r>
      <w:proofErr w:type="gramStart"/>
      <w:r w:rsidRPr="00D47544">
        <w:rPr>
          <w:b/>
          <w:i/>
          <w:sz w:val="24"/>
        </w:rPr>
        <w:t>клиентского</w:t>
      </w:r>
      <w:proofErr w:type="gramEnd"/>
      <w:r w:rsidRPr="00D47544">
        <w:rPr>
          <w:b/>
          <w:i/>
          <w:sz w:val="24"/>
        </w:rPr>
        <w:t xml:space="preserve"> ПО: </w:t>
      </w:r>
    </w:p>
    <w:p w:rsidR="00BB692A" w:rsidRPr="00D47544" w:rsidRDefault="00BB692A" w:rsidP="00BB692A">
      <w:pPr>
        <w:contextualSpacing/>
        <w:rPr>
          <w:b/>
          <w:i/>
          <w:sz w:val="24"/>
        </w:rPr>
      </w:pPr>
      <w:r w:rsidRPr="00D47544">
        <w:rPr>
          <w:b/>
          <w:i/>
          <w:sz w:val="24"/>
        </w:rPr>
        <w:t>1. Должны быть реализованы все основные операции по работе с электронной подписью:</w:t>
      </w:r>
    </w:p>
    <w:p w:rsidR="00BB692A" w:rsidRPr="00D47544" w:rsidRDefault="00BB692A" w:rsidP="00BB692A">
      <w:pPr>
        <w:pStyle w:val="afc"/>
        <w:numPr>
          <w:ilvl w:val="0"/>
          <w:numId w:val="35"/>
        </w:numPr>
        <w:rPr>
          <w:b/>
          <w:i/>
          <w:sz w:val="24"/>
        </w:rPr>
      </w:pPr>
      <w:r w:rsidRPr="00D47544">
        <w:rPr>
          <w:b/>
          <w:i/>
          <w:sz w:val="24"/>
        </w:rPr>
        <w:t>подписание/проверка подписи;</w:t>
      </w:r>
    </w:p>
    <w:p w:rsidR="00BB692A" w:rsidRPr="00D47544" w:rsidRDefault="00BB692A" w:rsidP="00BB692A">
      <w:pPr>
        <w:pStyle w:val="afc"/>
        <w:numPr>
          <w:ilvl w:val="0"/>
          <w:numId w:val="35"/>
        </w:numPr>
        <w:rPr>
          <w:b/>
          <w:i/>
          <w:sz w:val="24"/>
        </w:rPr>
      </w:pPr>
      <w:r w:rsidRPr="00D47544">
        <w:rPr>
          <w:b/>
          <w:i/>
          <w:sz w:val="24"/>
        </w:rPr>
        <w:t>шифрование/расшифро</w:t>
      </w:r>
      <w:r>
        <w:rPr>
          <w:b/>
          <w:i/>
          <w:sz w:val="24"/>
        </w:rPr>
        <w:t>вы</w:t>
      </w:r>
      <w:r w:rsidRPr="00D47544">
        <w:rPr>
          <w:b/>
          <w:i/>
          <w:sz w:val="24"/>
        </w:rPr>
        <w:t>вание файлов;</w:t>
      </w:r>
    </w:p>
    <w:p w:rsidR="00BB692A" w:rsidRPr="00D47544" w:rsidRDefault="00BB692A" w:rsidP="00BB692A">
      <w:pPr>
        <w:pStyle w:val="afc"/>
        <w:numPr>
          <w:ilvl w:val="0"/>
          <w:numId w:val="35"/>
        </w:numPr>
        <w:rPr>
          <w:b/>
          <w:i/>
          <w:sz w:val="24"/>
        </w:rPr>
      </w:pPr>
      <w:r w:rsidRPr="00D47544">
        <w:rPr>
          <w:b/>
          <w:i/>
          <w:sz w:val="24"/>
        </w:rPr>
        <w:t>управление сертификатами в хранилище;</w:t>
      </w:r>
    </w:p>
    <w:p w:rsidR="00BB692A" w:rsidRPr="00D47544" w:rsidRDefault="00BB692A" w:rsidP="00BB692A">
      <w:pPr>
        <w:pStyle w:val="afc"/>
        <w:numPr>
          <w:ilvl w:val="0"/>
          <w:numId w:val="35"/>
        </w:numPr>
        <w:rPr>
          <w:b/>
          <w:i/>
          <w:sz w:val="24"/>
        </w:rPr>
      </w:pPr>
      <w:r w:rsidRPr="00D47544">
        <w:rPr>
          <w:b/>
          <w:i/>
          <w:sz w:val="24"/>
        </w:rPr>
        <w:t>проверка статуса сертификатов.</w:t>
      </w:r>
    </w:p>
    <w:p w:rsidR="00BB692A" w:rsidRPr="00D47544" w:rsidRDefault="00BB692A" w:rsidP="00BB692A">
      <w:pPr>
        <w:contextualSpacing/>
        <w:rPr>
          <w:b/>
          <w:i/>
          <w:sz w:val="24"/>
        </w:rPr>
      </w:pPr>
      <w:r w:rsidRPr="00D47544">
        <w:rPr>
          <w:b/>
          <w:i/>
          <w:sz w:val="24"/>
        </w:rPr>
        <w:t>2. Все криптографические алгоритмы, применяемые в приложении должны соответствовать отечественным стандартам:</w:t>
      </w:r>
    </w:p>
    <w:p w:rsidR="00BB692A" w:rsidRPr="00D47544" w:rsidRDefault="00BB692A" w:rsidP="00BB692A">
      <w:pPr>
        <w:pStyle w:val="afc"/>
        <w:numPr>
          <w:ilvl w:val="0"/>
          <w:numId w:val="34"/>
        </w:numPr>
        <w:rPr>
          <w:b/>
          <w:i/>
          <w:sz w:val="24"/>
        </w:rPr>
      </w:pPr>
      <w:r w:rsidRPr="00D47544">
        <w:rPr>
          <w:b/>
          <w:i/>
          <w:sz w:val="24"/>
        </w:rPr>
        <w:t xml:space="preserve">ГОСТ </w:t>
      </w:r>
      <w:proofErr w:type="gramStart"/>
      <w:r w:rsidRPr="00D47544">
        <w:rPr>
          <w:b/>
          <w:i/>
          <w:sz w:val="24"/>
        </w:rPr>
        <w:t>Р</w:t>
      </w:r>
      <w:proofErr w:type="gramEnd"/>
      <w:r w:rsidRPr="00D47544">
        <w:rPr>
          <w:b/>
          <w:i/>
          <w:sz w:val="24"/>
        </w:rPr>
        <w:t xml:space="preserve"> 34.11-2012,</w:t>
      </w:r>
    </w:p>
    <w:p w:rsidR="00BB692A" w:rsidRPr="00D47544" w:rsidRDefault="00BB692A" w:rsidP="00BB692A">
      <w:pPr>
        <w:pStyle w:val="afc"/>
        <w:numPr>
          <w:ilvl w:val="0"/>
          <w:numId w:val="34"/>
        </w:numPr>
        <w:rPr>
          <w:b/>
          <w:i/>
          <w:sz w:val="24"/>
        </w:rPr>
      </w:pPr>
      <w:r w:rsidRPr="00D47544">
        <w:rPr>
          <w:b/>
          <w:i/>
          <w:sz w:val="24"/>
        </w:rPr>
        <w:t xml:space="preserve">ГОСТ </w:t>
      </w:r>
      <w:proofErr w:type="gramStart"/>
      <w:r w:rsidRPr="00D47544">
        <w:rPr>
          <w:b/>
          <w:i/>
          <w:sz w:val="24"/>
        </w:rPr>
        <w:t>Р</w:t>
      </w:r>
      <w:proofErr w:type="gramEnd"/>
      <w:r w:rsidRPr="00D47544">
        <w:rPr>
          <w:b/>
          <w:i/>
          <w:sz w:val="24"/>
        </w:rPr>
        <w:t xml:space="preserve"> 34.10-2012.</w:t>
      </w:r>
    </w:p>
    <w:p w:rsidR="00BB692A" w:rsidRPr="00D47544" w:rsidRDefault="00BB692A" w:rsidP="00BB692A">
      <w:pPr>
        <w:contextualSpacing/>
        <w:rPr>
          <w:b/>
          <w:i/>
          <w:sz w:val="24"/>
        </w:rPr>
      </w:pPr>
      <w:r w:rsidRPr="00D47544">
        <w:rPr>
          <w:b/>
          <w:i/>
          <w:sz w:val="24"/>
        </w:rPr>
        <w:t>3. Поддержка следующих ключевых носителей ЭП:</w:t>
      </w:r>
    </w:p>
    <w:p w:rsidR="00BB692A" w:rsidRPr="00D47544" w:rsidRDefault="00BB692A" w:rsidP="00BB692A">
      <w:pPr>
        <w:pStyle w:val="afc"/>
        <w:numPr>
          <w:ilvl w:val="0"/>
          <w:numId w:val="33"/>
        </w:numPr>
        <w:rPr>
          <w:b/>
          <w:i/>
          <w:sz w:val="24"/>
        </w:rPr>
      </w:pPr>
      <w:r w:rsidRPr="00D47544">
        <w:rPr>
          <w:b/>
          <w:i/>
          <w:sz w:val="24"/>
        </w:rPr>
        <w:t>карта памяти,</w:t>
      </w:r>
    </w:p>
    <w:p w:rsidR="00BB692A" w:rsidRPr="00D47544" w:rsidRDefault="00BB692A" w:rsidP="00BB692A">
      <w:pPr>
        <w:pStyle w:val="afc"/>
        <w:numPr>
          <w:ilvl w:val="0"/>
          <w:numId w:val="33"/>
        </w:numPr>
        <w:rPr>
          <w:b/>
          <w:i/>
          <w:sz w:val="24"/>
        </w:rPr>
      </w:pPr>
      <w:r w:rsidRPr="00D47544">
        <w:rPr>
          <w:b/>
          <w:i/>
          <w:sz w:val="24"/>
        </w:rPr>
        <w:t>встроенная память устройства,</w:t>
      </w:r>
    </w:p>
    <w:p w:rsidR="00BB692A" w:rsidRPr="00D47544" w:rsidRDefault="00BB692A" w:rsidP="00BB692A">
      <w:pPr>
        <w:pStyle w:val="afc"/>
        <w:numPr>
          <w:ilvl w:val="0"/>
          <w:numId w:val="33"/>
        </w:numPr>
        <w:rPr>
          <w:b/>
          <w:i/>
          <w:sz w:val="24"/>
        </w:rPr>
      </w:pPr>
      <w:proofErr w:type="spellStart"/>
      <w:r w:rsidRPr="00D47544">
        <w:rPr>
          <w:b/>
          <w:i/>
          <w:sz w:val="24"/>
        </w:rPr>
        <w:t>Рутокен</w:t>
      </w:r>
      <w:proofErr w:type="spellEnd"/>
      <w:r w:rsidRPr="00D47544">
        <w:rPr>
          <w:b/>
          <w:i/>
          <w:sz w:val="24"/>
        </w:rPr>
        <w:t xml:space="preserve"> </w:t>
      </w:r>
      <w:proofErr w:type="spellStart"/>
      <w:r w:rsidRPr="00D47544">
        <w:rPr>
          <w:b/>
          <w:i/>
          <w:sz w:val="24"/>
        </w:rPr>
        <w:t>Lite</w:t>
      </w:r>
      <w:proofErr w:type="spellEnd"/>
      <w:r w:rsidRPr="00D47544">
        <w:rPr>
          <w:b/>
          <w:i/>
          <w:sz w:val="24"/>
        </w:rPr>
        <w:t>,</w:t>
      </w:r>
    </w:p>
    <w:p w:rsidR="00BB692A" w:rsidRPr="00D47544" w:rsidRDefault="00BB692A" w:rsidP="00BB692A">
      <w:pPr>
        <w:pStyle w:val="afc"/>
        <w:numPr>
          <w:ilvl w:val="0"/>
          <w:numId w:val="33"/>
        </w:numPr>
        <w:rPr>
          <w:b/>
          <w:i/>
          <w:sz w:val="24"/>
        </w:rPr>
      </w:pPr>
      <w:proofErr w:type="spellStart"/>
      <w:r w:rsidRPr="00D47544">
        <w:rPr>
          <w:b/>
          <w:i/>
          <w:sz w:val="24"/>
        </w:rPr>
        <w:t>Рутокен</w:t>
      </w:r>
      <w:proofErr w:type="spellEnd"/>
      <w:r w:rsidRPr="00D47544">
        <w:rPr>
          <w:b/>
          <w:i/>
          <w:sz w:val="24"/>
        </w:rPr>
        <w:t xml:space="preserve"> ЭЦП </w:t>
      </w:r>
      <w:proofErr w:type="spellStart"/>
      <w:r w:rsidRPr="00D47544">
        <w:rPr>
          <w:b/>
          <w:i/>
          <w:sz w:val="24"/>
        </w:rPr>
        <w:t>Bluetooth</w:t>
      </w:r>
      <w:proofErr w:type="spellEnd"/>
      <w:r w:rsidRPr="00D47544">
        <w:rPr>
          <w:b/>
          <w:i/>
          <w:sz w:val="24"/>
        </w:rPr>
        <w:t>,</w:t>
      </w:r>
    </w:p>
    <w:p w:rsidR="00BB692A" w:rsidRPr="00D47544" w:rsidRDefault="00BB692A" w:rsidP="00BB692A">
      <w:pPr>
        <w:pStyle w:val="afc"/>
        <w:numPr>
          <w:ilvl w:val="0"/>
          <w:numId w:val="33"/>
        </w:numPr>
        <w:rPr>
          <w:b/>
          <w:i/>
          <w:sz w:val="24"/>
        </w:rPr>
      </w:pPr>
      <w:r w:rsidRPr="00D47544">
        <w:rPr>
          <w:b/>
          <w:i/>
          <w:sz w:val="24"/>
        </w:rPr>
        <w:t xml:space="preserve">МЭК ОАО «РЖД». </w:t>
      </w:r>
    </w:p>
    <w:p w:rsidR="00BB692A" w:rsidRPr="00D47544" w:rsidRDefault="00BB692A" w:rsidP="00BB692A">
      <w:pPr>
        <w:spacing w:before="0"/>
        <w:contextualSpacing/>
        <w:rPr>
          <w:b/>
          <w:i/>
          <w:sz w:val="24"/>
        </w:rPr>
      </w:pPr>
      <w:r w:rsidRPr="00D47544">
        <w:rPr>
          <w:b/>
          <w:i/>
          <w:sz w:val="24"/>
        </w:rPr>
        <w:t xml:space="preserve">Должна быть реализована интеграция с СКЗИ </w:t>
      </w:r>
      <w:proofErr w:type="spellStart"/>
      <w:r w:rsidRPr="00D47544">
        <w:rPr>
          <w:b/>
          <w:i/>
          <w:sz w:val="24"/>
        </w:rPr>
        <w:t>КриптоПро</w:t>
      </w:r>
      <w:proofErr w:type="spellEnd"/>
      <w:r w:rsidRPr="00D47544">
        <w:rPr>
          <w:b/>
          <w:i/>
          <w:sz w:val="24"/>
        </w:rPr>
        <w:t xml:space="preserve"> CSP.</w:t>
      </w:r>
    </w:p>
    <w:p w:rsidR="00BB692A" w:rsidRPr="00D47544" w:rsidRDefault="00BB692A" w:rsidP="00BB692A">
      <w:pPr>
        <w:contextualSpacing/>
        <w:rPr>
          <w:b/>
          <w:i/>
          <w:sz w:val="24"/>
        </w:rPr>
      </w:pPr>
      <w:r w:rsidRPr="00D47544">
        <w:rPr>
          <w:b/>
          <w:i/>
          <w:sz w:val="24"/>
        </w:rPr>
        <w:t>Указывает</w:t>
      </w:r>
      <w:r>
        <w:rPr>
          <w:b/>
          <w:i/>
          <w:sz w:val="24"/>
        </w:rPr>
        <w:t>с</w:t>
      </w:r>
      <w:r w:rsidRPr="00D47544">
        <w:rPr>
          <w:b/>
          <w:i/>
          <w:sz w:val="24"/>
        </w:rPr>
        <w:t xml:space="preserve">я тип ЭП, </w:t>
      </w:r>
      <w:proofErr w:type="gramStart"/>
      <w:r w:rsidRPr="00D47544">
        <w:rPr>
          <w:b/>
          <w:i/>
          <w:sz w:val="24"/>
        </w:rPr>
        <w:t>используемой</w:t>
      </w:r>
      <w:proofErr w:type="gramEnd"/>
      <w:r w:rsidRPr="00D47544">
        <w:rPr>
          <w:b/>
          <w:i/>
          <w:sz w:val="24"/>
        </w:rPr>
        <w:t xml:space="preserve"> в соответствии с ФЗ № 63 (простая ЭП, усиленная неквалифицированная ЭП, усиленная квалифицированная ЭП). </w:t>
      </w:r>
      <w:proofErr w:type="gramStart"/>
      <w:r w:rsidRPr="00D47544">
        <w:rPr>
          <w:b/>
          <w:i/>
          <w:sz w:val="24"/>
        </w:rPr>
        <w:t>Определяется список ПО, используемого для формирования ЭП и проверки ЭП.</w:t>
      </w:r>
      <w:proofErr w:type="gramEnd"/>
      <w:r w:rsidRPr="00D47544">
        <w:rPr>
          <w:b/>
          <w:i/>
          <w:sz w:val="24"/>
        </w:rPr>
        <w:t xml:space="preserve"> Привязка учетной записи пользователя к сертификату в системе автоматически.</w:t>
      </w:r>
    </w:p>
    <w:p w:rsidR="00BB692A" w:rsidRPr="00D47544" w:rsidRDefault="00BB692A" w:rsidP="00BB692A">
      <w:pPr>
        <w:contextualSpacing/>
        <w:rPr>
          <w:b/>
          <w:i/>
          <w:sz w:val="24"/>
        </w:rPr>
      </w:pPr>
      <w:r w:rsidRPr="00D47544">
        <w:rPr>
          <w:b/>
          <w:i/>
          <w:sz w:val="24"/>
        </w:rPr>
        <w:t xml:space="preserve">Для автоматической идентификации пользователя необходимо использовать серийный номер сертификата каждого пользователя. Необходимо предусмотреть проверку статуса сертификата по хранящейся в нем ссылке </w:t>
      </w:r>
      <w:proofErr w:type="spellStart"/>
      <w:r w:rsidRPr="00D47544">
        <w:rPr>
          <w:b/>
          <w:i/>
          <w:sz w:val="24"/>
        </w:rPr>
        <w:t>онлайн</w:t>
      </w:r>
      <w:proofErr w:type="spellEnd"/>
      <w:r w:rsidRPr="00D47544">
        <w:rPr>
          <w:b/>
          <w:i/>
          <w:sz w:val="24"/>
        </w:rPr>
        <w:t xml:space="preserve"> проверки статуса сертификата (OCSP). Необходимо реализовать следующие требования в части электронной подписи (при наличии) для сервера приложений и БД: В составе ЭП должна размещаться информация об исходном электронном сообщении, алгоритмах хеширования и подписи, параметрах криптографических алгоритмов, времени создания ЭП, сертификат ключа проверки электронной подписи, цепочка сертификации.</w:t>
      </w:r>
    </w:p>
    <w:p w:rsidR="00BB692A" w:rsidRPr="00D47544" w:rsidRDefault="00BB692A" w:rsidP="00BB692A">
      <w:pPr>
        <w:pStyle w:val="9"/>
      </w:pPr>
      <w:r w:rsidRPr="00D47544">
        <w:t>4.3.5 Требования к техническому обеспечению</w:t>
      </w:r>
    </w:p>
    <w:p w:rsidR="00BB692A" w:rsidRPr="00D47544" w:rsidRDefault="00BB692A" w:rsidP="00BB692A">
      <w:r w:rsidRPr="00D47544">
        <w:t>Для каждого (</w:t>
      </w:r>
      <w:proofErr w:type="gramStart"/>
      <w:r w:rsidRPr="00D47544">
        <w:t>см</w:t>
      </w:r>
      <w:proofErr w:type="gramEnd"/>
      <w:r w:rsidRPr="00D47544">
        <w:t xml:space="preserve">. п. 4.1.1.2) приводится перечень и технические характеристики оборудования, необходимость его резервирования, включая горячее резервирование, а также иные специальные требования по развертыванию системы. </w:t>
      </w:r>
      <w:proofErr w:type="gramStart"/>
      <w:r w:rsidRPr="00D47544">
        <w:t>Требования к серверному техническому обеспечению указываются в формате «не более», к клиентскому в формате «не менее».</w:t>
      </w:r>
      <w:proofErr w:type="gramEnd"/>
    </w:p>
    <w:p w:rsidR="00910A78" w:rsidRPr="009572DB" w:rsidRDefault="00BB692A" w:rsidP="00BB692A">
      <w:pPr>
        <w:rPr>
          <w:color w:val="000000" w:themeColor="text1"/>
        </w:rPr>
      </w:pPr>
      <w:r w:rsidRPr="00D47544">
        <w:t xml:space="preserve">В случае если система будет размещена на существующих технических средствах, то указывают, </w:t>
      </w:r>
      <w:r w:rsidRPr="009572DB">
        <w:rPr>
          <w:color w:val="000000" w:themeColor="text1"/>
        </w:rPr>
        <w:t xml:space="preserve">что серверное оборудование не требует (или требует) модернизации. </w:t>
      </w:r>
    </w:p>
    <w:p w:rsidR="00910A78" w:rsidRPr="009572DB" w:rsidRDefault="00910A78" w:rsidP="00910A78">
      <w:pPr>
        <w:spacing w:before="120"/>
        <w:rPr>
          <w:color w:val="000000" w:themeColor="text1"/>
          <w:sz w:val="24"/>
        </w:rPr>
      </w:pPr>
      <w:r w:rsidRPr="009572DB">
        <w:rPr>
          <w:color w:val="000000" w:themeColor="text1"/>
          <w:spacing w:val="60"/>
          <w:sz w:val="24"/>
        </w:rPr>
        <w:t>Примечание</w:t>
      </w:r>
      <w:r w:rsidRPr="009572DB">
        <w:rPr>
          <w:color w:val="000000" w:themeColor="text1"/>
          <w:sz w:val="24"/>
        </w:rPr>
        <w:t xml:space="preserve"> – в случае, если на этапе подготовки ТЗ детализация </w:t>
      </w:r>
      <w:r w:rsidR="002F7D82" w:rsidRPr="009572DB">
        <w:rPr>
          <w:color w:val="000000" w:themeColor="text1"/>
          <w:sz w:val="24"/>
        </w:rPr>
        <w:t>программно-технического комплекса</w:t>
      </w:r>
      <w:r w:rsidRPr="009572DB">
        <w:rPr>
          <w:color w:val="000000" w:themeColor="text1"/>
          <w:sz w:val="24"/>
        </w:rPr>
        <w:t xml:space="preserve"> окончательно не определена, рекомендуется сделать ссылку </w:t>
      </w:r>
      <w:r w:rsidR="002F7D82" w:rsidRPr="009572DB">
        <w:rPr>
          <w:color w:val="000000" w:themeColor="text1"/>
          <w:sz w:val="24"/>
        </w:rPr>
        <w:t>на документ, в котором это будут указаны</w:t>
      </w:r>
      <w:r w:rsidRPr="009572DB">
        <w:rPr>
          <w:color w:val="000000" w:themeColor="text1"/>
          <w:sz w:val="24"/>
        </w:rPr>
        <w:t xml:space="preserve"> </w:t>
      </w:r>
      <w:r w:rsidR="002F7D82" w:rsidRPr="009572DB">
        <w:rPr>
          <w:color w:val="000000" w:themeColor="text1"/>
          <w:sz w:val="24"/>
        </w:rPr>
        <w:t>характеристики</w:t>
      </w:r>
      <w:r w:rsidR="000A1E5F" w:rsidRPr="009572DB">
        <w:rPr>
          <w:color w:val="000000" w:themeColor="text1"/>
          <w:sz w:val="24"/>
        </w:rPr>
        <w:t xml:space="preserve"> с учетом фактической реализации</w:t>
      </w:r>
      <w:r w:rsidRPr="009572DB">
        <w:rPr>
          <w:color w:val="000000" w:themeColor="text1"/>
          <w:sz w:val="24"/>
        </w:rPr>
        <w:t>.</w:t>
      </w:r>
    </w:p>
    <w:p w:rsidR="00BB692A" w:rsidRPr="00D47544" w:rsidRDefault="00BB692A" w:rsidP="002C6FD0">
      <w:pPr>
        <w:spacing w:before="120"/>
        <w:rPr>
          <w:b/>
          <w:i/>
          <w:sz w:val="24"/>
        </w:rPr>
      </w:pPr>
      <w:r w:rsidRPr="009572DB">
        <w:rPr>
          <w:b/>
          <w:i/>
          <w:color w:val="000000" w:themeColor="text1"/>
          <w:spacing w:val="60"/>
          <w:sz w:val="24"/>
        </w:rPr>
        <w:t xml:space="preserve">Пример </w:t>
      </w:r>
      <w:r w:rsidRPr="009572DB">
        <w:rPr>
          <w:b/>
          <w:i/>
          <w:color w:val="000000" w:themeColor="text1"/>
          <w:sz w:val="24"/>
        </w:rPr>
        <w:t>- Система должна обеспечивать</w:t>
      </w:r>
      <w:r w:rsidRPr="00D47544">
        <w:rPr>
          <w:b/>
          <w:i/>
          <w:sz w:val="24"/>
        </w:rPr>
        <w:t xml:space="preserve"> возможность организации серверов в среде виртуализации Заказчика. В состав технической архитектуры системы должны входить:</w:t>
      </w:r>
    </w:p>
    <w:p w:rsidR="00BB692A" w:rsidRPr="00D47544" w:rsidRDefault="00BB692A" w:rsidP="00BB692A">
      <w:pPr>
        <w:pStyle w:val="afc"/>
        <w:numPr>
          <w:ilvl w:val="0"/>
          <w:numId w:val="36"/>
        </w:numPr>
        <w:rPr>
          <w:b/>
          <w:i/>
          <w:sz w:val="24"/>
        </w:rPr>
      </w:pPr>
      <w:r w:rsidRPr="00D47544">
        <w:rPr>
          <w:b/>
          <w:i/>
          <w:sz w:val="24"/>
        </w:rPr>
        <w:t>выделенный сервер или набор серверов на стороне Заказчика для обеспечения работы промышленной версии АС;</w:t>
      </w:r>
    </w:p>
    <w:p w:rsidR="00BB692A" w:rsidRPr="00D47544" w:rsidRDefault="00BB692A" w:rsidP="00BB692A">
      <w:pPr>
        <w:pStyle w:val="afc"/>
        <w:numPr>
          <w:ilvl w:val="0"/>
          <w:numId w:val="36"/>
        </w:numPr>
        <w:rPr>
          <w:b/>
          <w:i/>
          <w:sz w:val="24"/>
        </w:rPr>
      </w:pPr>
      <w:r w:rsidRPr="00D47544">
        <w:rPr>
          <w:b/>
          <w:i/>
          <w:sz w:val="24"/>
        </w:rPr>
        <w:t>выделенный сервер или набор серверов Заказчика для обеспечения работы тестовой версии АС.</w:t>
      </w:r>
    </w:p>
    <w:p w:rsidR="00BB692A" w:rsidRPr="001226C3" w:rsidRDefault="00BB692A" w:rsidP="001226C3">
      <w:r w:rsidRPr="001226C3">
        <w:t>На этапе проектирования архитектуры системы, должен быть произведен обоснованный расчет оборудования (число процессоров, память, диски, производительность дисковой подсистемы, сетевые интерфейсы, производительность каналов передачи данных, сформулированы требования к качеству сети передачи данных) и возможный рост потребности в ресурсах в соответствии с показателями назначения. Расчет оборудования должен производиться с учетом дальнейшего возможного использования на серверах, следующего дополнительного программного обеспечения:</w:t>
      </w:r>
    </w:p>
    <w:p w:rsidR="00BB692A" w:rsidRPr="001226C3" w:rsidRDefault="001226C3" w:rsidP="001226C3">
      <w:r>
        <w:t xml:space="preserve">- </w:t>
      </w:r>
      <w:r w:rsidR="00BB692A" w:rsidRPr="001226C3">
        <w:t>агент антивирусной системы;</w:t>
      </w:r>
    </w:p>
    <w:p w:rsidR="00BB692A" w:rsidRPr="001226C3" w:rsidRDefault="00511C92" w:rsidP="001226C3">
      <w:r>
        <w:t xml:space="preserve">- </w:t>
      </w:r>
      <w:r w:rsidR="00BB692A" w:rsidRPr="001226C3">
        <w:t>агент системы мониторинга;</w:t>
      </w:r>
    </w:p>
    <w:p w:rsidR="00BB692A" w:rsidRPr="001226C3" w:rsidRDefault="001226C3" w:rsidP="001226C3">
      <w:r>
        <w:t xml:space="preserve">- </w:t>
      </w:r>
      <w:r w:rsidR="00BB692A" w:rsidRPr="001226C3">
        <w:t>агент системы резервного копирования</w:t>
      </w:r>
    </w:p>
    <w:p w:rsidR="00BB692A" w:rsidRPr="001226C3" w:rsidRDefault="00BB692A" w:rsidP="001226C3">
      <w:r w:rsidRPr="001226C3">
        <w:t>Требования должны быть указаны раздельно к клиентской части («толстый клиент», мобильное приложение) и серверной в разрезе компонентного состава (серверы приложений, серверы интеграций, SSO, подсистемы мониторинга, серверы БД, серверы отчетности, серверы обновлений, серверы очередей, серверы балансировки, ftp-серверы и т.д.) и включать в себя информацию о:</w:t>
      </w:r>
    </w:p>
    <w:p w:rsidR="00BB692A" w:rsidRPr="001226C3" w:rsidRDefault="001226C3" w:rsidP="001226C3">
      <w:r>
        <w:t xml:space="preserve">- </w:t>
      </w:r>
      <w:proofErr w:type="gramStart"/>
      <w:r w:rsidR="00BB692A" w:rsidRPr="001226C3">
        <w:t>количестве</w:t>
      </w:r>
      <w:proofErr w:type="gramEnd"/>
      <w:r w:rsidR="00BB692A" w:rsidRPr="001226C3">
        <w:t xml:space="preserve"> серверов/контейнеров для каждого компонента системы (серверы приложений, серверы интеграций, SSO, подсистемы мониторинга, серверы БД, серверы отчетности, серверы очередей, серверы балансировки, ftp-серверы, серверы обновлений и т.д.)</w:t>
      </w:r>
    </w:p>
    <w:p w:rsidR="00BB692A" w:rsidRPr="001226C3" w:rsidRDefault="001226C3" w:rsidP="001226C3">
      <w:r>
        <w:t xml:space="preserve">- </w:t>
      </w:r>
      <w:proofErr w:type="gramStart"/>
      <w:r w:rsidR="00BB692A" w:rsidRPr="001226C3">
        <w:t>объемах</w:t>
      </w:r>
      <w:proofErr w:type="gramEnd"/>
      <w:r w:rsidR="00BB692A" w:rsidRPr="001226C3">
        <w:t xml:space="preserve"> ресурсов под каждый сервер/контейнер (если система размещается в контейнерной конфигурации, то дополнительно указывается общее количество контейнеров при старте системы)</w:t>
      </w:r>
    </w:p>
    <w:p w:rsidR="00BB692A" w:rsidRPr="00D47544" w:rsidRDefault="00BB692A" w:rsidP="00BB692A">
      <w:r w:rsidRPr="00D47544">
        <w:t xml:space="preserve">Требования рекомендуется указывать в отдельных таблицах </w:t>
      </w:r>
      <w:proofErr w:type="gramStart"/>
      <w:r w:rsidRPr="00D47544">
        <w:t>для</w:t>
      </w:r>
      <w:proofErr w:type="gramEnd"/>
      <w:r w:rsidRPr="00D47544">
        <w:t xml:space="preserve"> промышленного (продуктивного), резервного и тестового ПТК. Пример оформления представлен в таблице А.2.</w:t>
      </w:r>
    </w:p>
    <w:p w:rsidR="00BB692A" w:rsidRPr="00D47544" w:rsidRDefault="00BB692A" w:rsidP="00BB692A">
      <w:pPr>
        <w:pStyle w:val="ab"/>
      </w:pPr>
      <w:r w:rsidRPr="00D47544">
        <w:rPr>
          <w:spacing w:val="60"/>
        </w:rPr>
        <w:t xml:space="preserve">Таблица </w:t>
      </w:r>
      <w:r w:rsidRPr="00D47544">
        <w:t>А.2 – Требования к техническому обеспечению</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84"/>
        <w:gridCol w:w="1499"/>
        <w:gridCol w:w="1368"/>
        <w:gridCol w:w="1727"/>
        <w:gridCol w:w="1764"/>
        <w:gridCol w:w="1699"/>
      </w:tblGrid>
      <w:tr w:rsidR="00BB692A" w:rsidRPr="00D47544" w:rsidTr="004A3ABA">
        <w:trPr>
          <w:tblHeader/>
        </w:trPr>
        <w:tc>
          <w:tcPr>
            <w:tcW w:w="0" w:type="auto"/>
            <w:vMerge w:val="restart"/>
            <w:tcBorders>
              <w:bottom w:val="double" w:sz="4" w:space="0" w:color="auto"/>
            </w:tcBorders>
            <w:shd w:val="clear" w:color="auto" w:fill="FFFFFF"/>
            <w:vAlign w:val="center"/>
          </w:tcPr>
          <w:p w:rsidR="00BB692A" w:rsidRPr="00D47544" w:rsidRDefault="00BB692A" w:rsidP="004A3ABA">
            <w:pPr>
              <w:pStyle w:val="afff0"/>
              <w:rPr>
                <w:color w:val="auto"/>
                <w:sz w:val="24"/>
                <w:szCs w:val="24"/>
              </w:rPr>
            </w:pPr>
            <w:r w:rsidRPr="00D47544">
              <w:rPr>
                <w:color w:val="auto"/>
                <w:sz w:val="24"/>
                <w:szCs w:val="24"/>
              </w:rPr>
              <w:t>Сервер</w:t>
            </w:r>
          </w:p>
          <w:p w:rsidR="00BB692A" w:rsidRPr="00D47544" w:rsidRDefault="00BB692A" w:rsidP="004A3ABA">
            <w:pPr>
              <w:pStyle w:val="afff0"/>
              <w:rPr>
                <w:color w:val="auto"/>
                <w:sz w:val="24"/>
                <w:szCs w:val="24"/>
              </w:rPr>
            </w:pPr>
          </w:p>
          <w:p w:rsidR="00BB692A" w:rsidRPr="00D47544" w:rsidRDefault="00BB692A" w:rsidP="004A3ABA">
            <w:pPr>
              <w:pStyle w:val="afff0"/>
              <w:rPr>
                <w:color w:val="auto"/>
                <w:sz w:val="24"/>
                <w:szCs w:val="24"/>
              </w:rPr>
            </w:pPr>
          </w:p>
        </w:tc>
        <w:tc>
          <w:tcPr>
            <w:tcW w:w="0" w:type="auto"/>
            <w:vMerge w:val="restart"/>
            <w:shd w:val="clear" w:color="auto" w:fill="FFFFFF"/>
            <w:vAlign w:val="center"/>
          </w:tcPr>
          <w:p w:rsidR="00BB692A" w:rsidRPr="00D47544" w:rsidRDefault="00BB692A" w:rsidP="004A3ABA">
            <w:pPr>
              <w:pStyle w:val="afff0"/>
              <w:rPr>
                <w:color w:val="auto"/>
                <w:sz w:val="24"/>
                <w:szCs w:val="24"/>
              </w:rPr>
            </w:pPr>
            <w:r w:rsidRPr="00D47544">
              <w:rPr>
                <w:color w:val="auto"/>
                <w:sz w:val="24"/>
                <w:szCs w:val="24"/>
              </w:rPr>
              <w:t>Количество</w:t>
            </w:r>
          </w:p>
        </w:tc>
        <w:tc>
          <w:tcPr>
            <w:tcW w:w="0" w:type="auto"/>
            <w:gridSpan w:val="3"/>
            <w:tcBorders>
              <w:bottom w:val="single" w:sz="4" w:space="0" w:color="auto"/>
            </w:tcBorders>
            <w:shd w:val="clear" w:color="auto" w:fill="FFFFFF"/>
            <w:vAlign w:val="center"/>
          </w:tcPr>
          <w:p w:rsidR="00BB692A" w:rsidRPr="00D47544" w:rsidRDefault="00BB692A" w:rsidP="004A3ABA">
            <w:pPr>
              <w:pStyle w:val="afff0"/>
              <w:rPr>
                <w:color w:val="auto"/>
                <w:sz w:val="24"/>
                <w:szCs w:val="24"/>
              </w:rPr>
            </w:pPr>
            <w:r w:rsidRPr="00D47544">
              <w:rPr>
                <w:color w:val="auto"/>
                <w:sz w:val="24"/>
                <w:szCs w:val="24"/>
              </w:rPr>
              <w:t>Серверные характеристики</w:t>
            </w:r>
          </w:p>
          <w:p w:rsidR="00BB692A" w:rsidRPr="00D47544" w:rsidRDefault="00BB692A" w:rsidP="004A3ABA">
            <w:pPr>
              <w:pStyle w:val="afff0"/>
              <w:rPr>
                <w:color w:val="auto"/>
                <w:sz w:val="24"/>
                <w:szCs w:val="24"/>
              </w:rPr>
            </w:pPr>
            <w:r w:rsidRPr="00D47544">
              <w:rPr>
                <w:color w:val="auto"/>
                <w:sz w:val="24"/>
                <w:szCs w:val="24"/>
              </w:rPr>
              <w:t>(на 1 сервер)</w:t>
            </w:r>
          </w:p>
        </w:tc>
        <w:tc>
          <w:tcPr>
            <w:tcW w:w="0" w:type="auto"/>
            <w:vMerge w:val="restart"/>
            <w:tcBorders>
              <w:bottom w:val="double" w:sz="4" w:space="0" w:color="auto"/>
            </w:tcBorders>
            <w:shd w:val="clear" w:color="auto" w:fill="FFFFFF"/>
            <w:vAlign w:val="center"/>
          </w:tcPr>
          <w:p w:rsidR="00BB692A" w:rsidRPr="00D47544" w:rsidRDefault="00BB692A" w:rsidP="004A3ABA">
            <w:pPr>
              <w:pStyle w:val="afff0"/>
              <w:ind w:right="-114"/>
              <w:rPr>
                <w:color w:val="auto"/>
                <w:sz w:val="24"/>
                <w:szCs w:val="24"/>
              </w:rPr>
            </w:pPr>
            <w:r w:rsidRPr="00D47544">
              <w:rPr>
                <w:color w:val="auto"/>
                <w:sz w:val="24"/>
                <w:szCs w:val="24"/>
              </w:rPr>
              <w:t>Программная среда</w:t>
            </w:r>
          </w:p>
        </w:tc>
      </w:tr>
      <w:tr w:rsidR="00BB692A" w:rsidRPr="00D47544" w:rsidTr="004A3ABA">
        <w:trPr>
          <w:tblHeader/>
        </w:trPr>
        <w:tc>
          <w:tcPr>
            <w:tcW w:w="0" w:type="auto"/>
            <w:vMerge/>
            <w:tcBorders>
              <w:bottom w:val="double" w:sz="4" w:space="0" w:color="auto"/>
            </w:tcBorders>
            <w:shd w:val="clear" w:color="auto" w:fill="auto"/>
            <w:vAlign w:val="center"/>
          </w:tcPr>
          <w:p w:rsidR="00BB692A" w:rsidRPr="00D47544" w:rsidRDefault="00BB692A" w:rsidP="004A3ABA">
            <w:pPr>
              <w:pStyle w:val="afff0"/>
              <w:rPr>
                <w:color w:val="auto"/>
                <w:sz w:val="24"/>
                <w:szCs w:val="24"/>
              </w:rPr>
            </w:pPr>
          </w:p>
        </w:tc>
        <w:tc>
          <w:tcPr>
            <w:tcW w:w="0" w:type="auto"/>
            <w:vMerge/>
            <w:tcBorders>
              <w:bottom w:val="double" w:sz="4" w:space="0" w:color="auto"/>
            </w:tcBorders>
            <w:shd w:val="clear" w:color="auto" w:fill="auto"/>
            <w:vAlign w:val="center"/>
          </w:tcPr>
          <w:p w:rsidR="00BB692A" w:rsidRPr="00D47544" w:rsidRDefault="00BB692A" w:rsidP="004A3ABA">
            <w:pPr>
              <w:pStyle w:val="afff0"/>
              <w:rPr>
                <w:color w:val="auto"/>
                <w:sz w:val="24"/>
                <w:szCs w:val="24"/>
              </w:rPr>
            </w:pPr>
          </w:p>
        </w:tc>
        <w:tc>
          <w:tcPr>
            <w:tcW w:w="0" w:type="auto"/>
            <w:tcBorders>
              <w:bottom w:val="double" w:sz="4" w:space="0" w:color="auto"/>
            </w:tcBorders>
            <w:shd w:val="clear" w:color="auto" w:fill="FFFFFF"/>
            <w:vAlign w:val="center"/>
          </w:tcPr>
          <w:p w:rsidR="00BB692A" w:rsidRPr="00D47544" w:rsidRDefault="00BB692A" w:rsidP="004A3ABA">
            <w:pPr>
              <w:pStyle w:val="afff0"/>
              <w:rPr>
                <w:color w:val="auto"/>
                <w:sz w:val="24"/>
                <w:szCs w:val="24"/>
              </w:rPr>
            </w:pPr>
            <w:r w:rsidRPr="00D47544">
              <w:rPr>
                <w:color w:val="auto"/>
                <w:sz w:val="24"/>
                <w:szCs w:val="24"/>
              </w:rPr>
              <w:t>Процессор</w:t>
            </w:r>
          </w:p>
        </w:tc>
        <w:tc>
          <w:tcPr>
            <w:tcW w:w="0" w:type="auto"/>
            <w:tcBorders>
              <w:bottom w:val="double" w:sz="4" w:space="0" w:color="auto"/>
            </w:tcBorders>
            <w:shd w:val="clear" w:color="auto" w:fill="FFFFFF"/>
            <w:vAlign w:val="center"/>
          </w:tcPr>
          <w:p w:rsidR="00BB692A" w:rsidRPr="00D47544" w:rsidRDefault="00BB692A" w:rsidP="004A3ABA">
            <w:pPr>
              <w:pStyle w:val="afff0"/>
              <w:rPr>
                <w:color w:val="auto"/>
                <w:sz w:val="24"/>
                <w:szCs w:val="24"/>
              </w:rPr>
            </w:pPr>
            <w:r w:rsidRPr="00D47544">
              <w:rPr>
                <w:color w:val="auto"/>
                <w:sz w:val="24"/>
                <w:szCs w:val="24"/>
              </w:rPr>
              <w:t>Оперативная память</w:t>
            </w:r>
          </w:p>
        </w:tc>
        <w:tc>
          <w:tcPr>
            <w:tcW w:w="0" w:type="auto"/>
            <w:tcBorders>
              <w:bottom w:val="double" w:sz="4" w:space="0" w:color="auto"/>
            </w:tcBorders>
            <w:shd w:val="clear" w:color="auto" w:fill="FFFFFF"/>
            <w:vAlign w:val="center"/>
          </w:tcPr>
          <w:p w:rsidR="00BB692A" w:rsidRPr="00D47544" w:rsidRDefault="00BB692A" w:rsidP="004A3ABA">
            <w:pPr>
              <w:pStyle w:val="afff0"/>
              <w:rPr>
                <w:color w:val="auto"/>
                <w:sz w:val="24"/>
                <w:szCs w:val="24"/>
              </w:rPr>
            </w:pPr>
            <w:r w:rsidRPr="00D47544">
              <w:rPr>
                <w:color w:val="auto"/>
                <w:sz w:val="24"/>
                <w:szCs w:val="24"/>
              </w:rPr>
              <w:t>Дисковое пространство</w:t>
            </w:r>
          </w:p>
        </w:tc>
        <w:tc>
          <w:tcPr>
            <w:tcW w:w="0" w:type="auto"/>
            <w:vMerge/>
            <w:tcBorders>
              <w:bottom w:val="double" w:sz="4" w:space="0" w:color="auto"/>
            </w:tcBorders>
            <w:shd w:val="clear" w:color="auto" w:fill="auto"/>
            <w:vAlign w:val="center"/>
          </w:tcPr>
          <w:p w:rsidR="00BB692A" w:rsidRPr="00D47544" w:rsidRDefault="00BB692A" w:rsidP="004A3ABA">
            <w:pPr>
              <w:pStyle w:val="afff0"/>
              <w:rPr>
                <w:color w:val="auto"/>
                <w:sz w:val="24"/>
                <w:szCs w:val="24"/>
              </w:rPr>
            </w:pPr>
          </w:p>
        </w:tc>
      </w:tr>
      <w:tr w:rsidR="00BB692A" w:rsidRPr="00D47544" w:rsidTr="004A3ABA">
        <w:tc>
          <w:tcPr>
            <w:tcW w:w="0" w:type="auto"/>
            <w:gridSpan w:val="6"/>
            <w:tcBorders>
              <w:top w:val="double" w:sz="4" w:space="0" w:color="auto"/>
            </w:tcBorders>
            <w:shd w:val="clear" w:color="auto" w:fill="auto"/>
          </w:tcPr>
          <w:p w:rsidR="00BB692A" w:rsidRPr="00D47544" w:rsidRDefault="00BB692A" w:rsidP="004A3ABA">
            <w:pPr>
              <w:pStyle w:val="1-"/>
              <w:numPr>
                <w:ilvl w:val="0"/>
                <w:numId w:val="0"/>
              </w:numPr>
              <w:spacing w:before="0"/>
              <w:ind w:left="240"/>
              <w:jc w:val="center"/>
              <w:rPr>
                <w:b/>
                <w:sz w:val="24"/>
                <w:lang w:val="en-US"/>
              </w:rPr>
            </w:pPr>
            <w:r w:rsidRPr="00D47544">
              <w:rPr>
                <w:b/>
                <w:sz w:val="24"/>
              </w:rPr>
              <w:t>Продуктивный контур</w:t>
            </w:r>
          </w:p>
        </w:tc>
      </w:tr>
      <w:tr w:rsidR="00BB692A" w:rsidRPr="00D47544" w:rsidTr="004A3ABA">
        <w:tc>
          <w:tcPr>
            <w:tcW w:w="0" w:type="auto"/>
            <w:tcBorders>
              <w:top w:val="double" w:sz="4" w:space="0" w:color="auto"/>
            </w:tcBorders>
            <w:shd w:val="clear" w:color="auto" w:fill="auto"/>
          </w:tcPr>
          <w:p w:rsidR="00BB692A" w:rsidRPr="00D47544" w:rsidRDefault="00BB692A" w:rsidP="004A3ABA">
            <w:pPr>
              <w:ind w:firstLine="29"/>
              <w:jc w:val="left"/>
              <w:rPr>
                <w:sz w:val="24"/>
              </w:rPr>
            </w:pPr>
            <w:r w:rsidRPr="00D47544">
              <w:rPr>
                <w:sz w:val="24"/>
              </w:rPr>
              <w:t>Сервер СУБД</w:t>
            </w:r>
          </w:p>
        </w:tc>
        <w:tc>
          <w:tcPr>
            <w:tcW w:w="0" w:type="auto"/>
            <w:tcBorders>
              <w:top w:val="double" w:sz="4" w:space="0" w:color="auto"/>
            </w:tcBorders>
            <w:shd w:val="clear" w:color="auto" w:fill="auto"/>
          </w:tcPr>
          <w:p w:rsidR="00BB692A" w:rsidRPr="00D47544" w:rsidRDefault="00BB692A" w:rsidP="004A3ABA">
            <w:pPr>
              <w:ind w:firstLine="0"/>
              <w:jc w:val="left"/>
              <w:rPr>
                <w:sz w:val="24"/>
              </w:rPr>
            </w:pPr>
            <w:r w:rsidRPr="00D47544">
              <w:rPr>
                <w:sz w:val="24"/>
              </w:rPr>
              <w:t>2</w:t>
            </w:r>
          </w:p>
        </w:tc>
        <w:tc>
          <w:tcPr>
            <w:tcW w:w="0" w:type="auto"/>
            <w:tcBorders>
              <w:top w:val="double" w:sz="4" w:space="0" w:color="auto"/>
            </w:tcBorders>
            <w:shd w:val="clear" w:color="auto" w:fill="auto"/>
          </w:tcPr>
          <w:p w:rsidR="00BB692A" w:rsidRPr="00D47544" w:rsidRDefault="00BB692A" w:rsidP="004A3ABA">
            <w:pPr>
              <w:ind w:firstLine="0"/>
              <w:jc w:val="left"/>
              <w:rPr>
                <w:sz w:val="24"/>
              </w:rPr>
            </w:pPr>
            <w:r w:rsidRPr="00D47544">
              <w:rPr>
                <w:sz w:val="24"/>
              </w:rPr>
              <w:t>8 ядер</w:t>
            </w:r>
          </w:p>
        </w:tc>
        <w:tc>
          <w:tcPr>
            <w:tcW w:w="0" w:type="auto"/>
            <w:tcBorders>
              <w:top w:val="double" w:sz="4" w:space="0" w:color="auto"/>
            </w:tcBorders>
            <w:shd w:val="clear" w:color="auto" w:fill="auto"/>
          </w:tcPr>
          <w:p w:rsidR="00BB692A" w:rsidRPr="00D47544" w:rsidRDefault="00BB692A" w:rsidP="004A3ABA">
            <w:pPr>
              <w:ind w:firstLine="0"/>
              <w:jc w:val="left"/>
              <w:rPr>
                <w:sz w:val="24"/>
              </w:rPr>
            </w:pPr>
            <w:r w:rsidRPr="00D47544">
              <w:rPr>
                <w:sz w:val="24"/>
              </w:rPr>
              <w:t>32 ГБ</w:t>
            </w:r>
          </w:p>
        </w:tc>
        <w:tc>
          <w:tcPr>
            <w:tcW w:w="0" w:type="auto"/>
            <w:tcBorders>
              <w:top w:val="double" w:sz="4" w:space="0" w:color="auto"/>
            </w:tcBorders>
            <w:shd w:val="clear" w:color="auto" w:fill="auto"/>
          </w:tcPr>
          <w:p w:rsidR="00BB692A" w:rsidRPr="00D47544" w:rsidRDefault="00BB692A" w:rsidP="004A3ABA">
            <w:pPr>
              <w:ind w:firstLine="0"/>
              <w:jc w:val="left"/>
              <w:rPr>
                <w:sz w:val="24"/>
              </w:rPr>
            </w:pPr>
            <w:r w:rsidRPr="00D47544">
              <w:rPr>
                <w:sz w:val="24"/>
              </w:rPr>
              <w:t>500 ГБ</w:t>
            </w:r>
          </w:p>
        </w:tc>
        <w:tc>
          <w:tcPr>
            <w:tcW w:w="0" w:type="auto"/>
            <w:tcBorders>
              <w:top w:val="double" w:sz="4" w:space="0" w:color="auto"/>
            </w:tcBorders>
            <w:shd w:val="clear" w:color="auto" w:fill="auto"/>
          </w:tcPr>
          <w:p w:rsidR="00BB692A" w:rsidRPr="00D47544" w:rsidRDefault="00BB692A" w:rsidP="004A3ABA">
            <w:pPr>
              <w:pStyle w:val="1-"/>
              <w:spacing w:before="0"/>
              <w:ind w:left="109" w:hanging="142"/>
              <w:jc w:val="left"/>
              <w:rPr>
                <w:sz w:val="24"/>
              </w:rPr>
            </w:pPr>
            <w:proofErr w:type="spellStart"/>
            <w:r w:rsidRPr="00D47544">
              <w:rPr>
                <w:sz w:val="24"/>
                <w:lang w:val="en-US"/>
              </w:rPr>
              <w:t>CentOS</w:t>
            </w:r>
            <w:proofErr w:type="spellEnd"/>
            <w:r w:rsidRPr="00D47544">
              <w:rPr>
                <w:sz w:val="24"/>
              </w:rPr>
              <w:t xml:space="preserve"> 7.4 (</w:t>
            </w:r>
            <w:r w:rsidRPr="00D47544">
              <w:rPr>
                <w:sz w:val="24"/>
                <w:lang w:val="en-US"/>
              </w:rPr>
              <w:t>x</w:t>
            </w:r>
            <w:r w:rsidRPr="00D47544">
              <w:rPr>
                <w:sz w:val="24"/>
              </w:rPr>
              <w:t>64);</w:t>
            </w:r>
          </w:p>
          <w:p w:rsidR="00BB692A" w:rsidRPr="00D47544" w:rsidRDefault="00BB692A" w:rsidP="004A3ABA">
            <w:pPr>
              <w:pStyle w:val="1-"/>
              <w:spacing w:before="0"/>
              <w:ind w:left="109" w:hanging="142"/>
              <w:jc w:val="left"/>
              <w:rPr>
                <w:sz w:val="24"/>
              </w:rPr>
            </w:pPr>
            <w:proofErr w:type="spellStart"/>
            <w:r w:rsidRPr="00D47544">
              <w:rPr>
                <w:sz w:val="24"/>
                <w:lang w:val="en-US"/>
              </w:rPr>
              <w:t>PostgreSQL</w:t>
            </w:r>
            <w:proofErr w:type="spellEnd"/>
            <w:r w:rsidRPr="00D47544">
              <w:rPr>
                <w:sz w:val="24"/>
              </w:rPr>
              <w:t xml:space="preserve"> 9.6.3.1 (</w:t>
            </w:r>
            <w:r w:rsidRPr="00D47544">
              <w:rPr>
                <w:sz w:val="24"/>
                <w:lang w:val="en-US"/>
              </w:rPr>
              <w:t>x</w:t>
            </w:r>
            <w:r w:rsidRPr="00D47544">
              <w:rPr>
                <w:sz w:val="24"/>
              </w:rPr>
              <w:t>64).</w:t>
            </w:r>
          </w:p>
        </w:tc>
      </w:tr>
      <w:tr w:rsidR="00BB692A" w:rsidRPr="00D47544" w:rsidTr="004A3ABA">
        <w:tc>
          <w:tcPr>
            <w:tcW w:w="0" w:type="auto"/>
            <w:shd w:val="clear" w:color="auto" w:fill="auto"/>
          </w:tcPr>
          <w:p w:rsidR="00BB692A" w:rsidRPr="00D47544" w:rsidRDefault="00BB692A" w:rsidP="004A3ABA">
            <w:pPr>
              <w:ind w:firstLine="29"/>
              <w:jc w:val="left"/>
              <w:rPr>
                <w:sz w:val="24"/>
              </w:rPr>
            </w:pPr>
            <w:r w:rsidRPr="00D47544">
              <w:rPr>
                <w:sz w:val="24"/>
              </w:rPr>
              <w:t xml:space="preserve">Сервер </w:t>
            </w:r>
            <w:proofErr w:type="spellStart"/>
            <w:r w:rsidRPr="00D47544">
              <w:rPr>
                <w:sz w:val="24"/>
                <w:lang w:val="en-US"/>
              </w:rPr>
              <w:t>приложений</w:t>
            </w:r>
            <w:proofErr w:type="spellEnd"/>
          </w:p>
        </w:tc>
        <w:tc>
          <w:tcPr>
            <w:tcW w:w="0" w:type="auto"/>
            <w:shd w:val="clear" w:color="auto" w:fill="auto"/>
          </w:tcPr>
          <w:p w:rsidR="00BB692A" w:rsidRPr="00D47544" w:rsidRDefault="00BB692A" w:rsidP="004A3ABA">
            <w:pPr>
              <w:ind w:firstLine="0"/>
              <w:jc w:val="left"/>
              <w:rPr>
                <w:sz w:val="24"/>
              </w:rPr>
            </w:pPr>
            <w:r w:rsidRPr="00D47544">
              <w:rPr>
                <w:sz w:val="24"/>
              </w:rPr>
              <w:t>4</w:t>
            </w:r>
          </w:p>
        </w:tc>
        <w:tc>
          <w:tcPr>
            <w:tcW w:w="0" w:type="auto"/>
            <w:shd w:val="clear" w:color="auto" w:fill="auto"/>
          </w:tcPr>
          <w:p w:rsidR="00BB692A" w:rsidRPr="00D47544" w:rsidRDefault="00BB692A" w:rsidP="004A3ABA">
            <w:pPr>
              <w:ind w:firstLine="0"/>
              <w:jc w:val="left"/>
              <w:rPr>
                <w:sz w:val="24"/>
              </w:rPr>
            </w:pPr>
            <w:r w:rsidRPr="00D47544">
              <w:rPr>
                <w:sz w:val="24"/>
              </w:rPr>
              <w:t>8 ядер</w:t>
            </w:r>
          </w:p>
        </w:tc>
        <w:tc>
          <w:tcPr>
            <w:tcW w:w="0" w:type="auto"/>
            <w:shd w:val="clear" w:color="auto" w:fill="auto"/>
          </w:tcPr>
          <w:p w:rsidR="00BB692A" w:rsidRPr="00D47544" w:rsidRDefault="00BB692A" w:rsidP="004A3ABA">
            <w:pPr>
              <w:ind w:firstLine="0"/>
              <w:jc w:val="left"/>
              <w:rPr>
                <w:sz w:val="24"/>
              </w:rPr>
            </w:pPr>
            <w:r w:rsidRPr="00D47544">
              <w:rPr>
                <w:sz w:val="24"/>
              </w:rPr>
              <w:t>32 ГБ</w:t>
            </w:r>
          </w:p>
        </w:tc>
        <w:tc>
          <w:tcPr>
            <w:tcW w:w="0" w:type="auto"/>
            <w:shd w:val="clear" w:color="auto" w:fill="auto"/>
          </w:tcPr>
          <w:p w:rsidR="00BB692A" w:rsidRPr="00D47544" w:rsidRDefault="00BB692A" w:rsidP="004A3ABA">
            <w:pPr>
              <w:ind w:firstLine="0"/>
              <w:jc w:val="left"/>
              <w:rPr>
                <w:sz w:val="24"/>
              </w:rPr>
            </w:pPr>
            <w:r w:rsidRPr="00D47544">
              <w:rPr>
                <w:sz w:val="24"/>
              </w:rPr>
              <w:t>500 ГБ</w:t>
            </w:r>
          </w:p>
        </w:tc>
        <w:tc>
          <w:tcPr>
            <w:tcW w:w="0" w:type="auto"/>
            <w:shd w:val="clear" w:color="auto" w:fill="auto"/>
          </w:tcPr>
          <w:p w:rsidR="00BB692A" w:rsidRPr="00D47544" w:rsidRDefault="00BB692A" w:rsidP="004A3ABA">
            <w:pPr>
              <w:pStyle w:val="1-"/>
              <w:spacing w:before="0"/>
              <w:ind w:left="109" w:hanging="142"/>
              <w:jc w:val="left"/>
              <w:rPr>
                <w:sz w:val="24"/>
              </w:rPr>
            </w:pPr>
            <w:proofErr w:type="spellStart"/>
            <w:r w:rsidRPr="00D47544">
              <w:rPr>
                <w:sz w:val="24"/>
                <w:lang w:val="en-US"/>
              </w:rPr>
              <w:t>CentOS</w:t>
            </w:r>
            <w:proofErr w:type="spellEnd"/>
            <w:r w:rsidRPr="00D47544">
              <w:rPr>
                <w:sz w:val="24"/>
              </w:rPr>
              <w:t xml:space="preserve"> 7.4 (</w:t>
            </w:r>
            <w:r w:rsidRPr="00D47544">
              <w:rPr>
                <w:sz w:val="24"/>
                <w:lang w:val="en-US"/>
              </w:rPr>
              <w:t>x</w:t>
            </w:r>
            <w:r w:rsidRPr="00D47544">
              <w:rPr>
                <w:sz w:val="24"/>
              </w:rPr>
              <w:t>64);</w:t>
            </w:r>
          </w:p>
          <w:p w:rsidR="00BB692A" w:rsidRPr="00D47544" w:rsidRDefault="00BB692A" w:rsidP="004A3ABA">
            <w:pPr>
              <w:pStyle w:val="1-"/>
              <w:spacing w:before="0"/>
              <w:ind w:left="109" w:hanging="142"/>
              <w:jc w:val="left"/>
              <w:rPr>
                <w:sz w:val="24"/>
              </w:rPr>
            </w:pPr>
            <w:proofErr w:type="spellStart"/>
            <w:r w:rsidRPr="00D47544">
              <w:rPr>
                <w:sz w:val="24"/>
              </w:rPr>
              <w:t>Tomcat</w:t>
            </w:r>
            <w:proofErr w:type="spellEnd"/>
            <w:r w:rsidRPr="00D47544">
              <w:rPr>
                <w:sz w:val="24"/>
              </w:rPr>
              <w:t>.</w:t>
            </w:r>
          </w:p>
        </w:tc>
      </w:tr>
      <w:tr w:rsidR="00BB692A" w:rsidRPr="00D47544" w:rsidTr="004A3ABA">
        <w:tc>
          <w:tcPr>
            <w:tcW w:w="0" w:type="auto"/>
            <w:gridSpan w:val="6"/>
            <w:tcBorders>
              <w:top w:val="double" w:sz="4" w:space="0" w:color="auto"/>
            </w:tcBorders>
            <w:shd w:val="clear" w:color="auto" w:fill="auto"/>
          </w:tcPr>
          <w:p w:rsidR="00BB692A" w:rsidRPr="00D47544" w:rsidRDefault="00BB692A" w:rsidP="004A3ABA">
            <w:pPr>
              <w:pStyle w:val="1-"/>
              <w:numPr>
                <w:ilvl w:val="0"/>
                <w:numId w:val="0"/>
              </w:numPr>
              <w:spacing w:before="0"/>
              <w:ind w:left="109" w:hanging="25"/>
              <w:jc w:val="center"/>
              <w:rPr>
                <w:b/>
                <w:sz w:val="24"/>
                <w:lang w:val="en-US"/>
              </w:rPr>
            </w:pPr>
            <w:r w:rsidRPr="00D47544">
              <w:rPr>
                <w:b/>
                <w:sz w:val="24"/>
              </w:rPr>
              <w:t>Тестовый контур</w:t>
            </w:r>
          </w:p>
        </w:tc>
      </w:tr>
      <w:tr w:rsidR="00BB692A" w:rsidRPr="00D47544" w:rsidTr="004A3ABA">
        <w:tc>
          <w:tcPr>
            <w:tcW w:w="0" w:type="auto"/>
            <w:tcBorders>
              <w:top w:val="double" w:sz="4" w:space="0" w:color="auto"/>
            </w:tcBorders>
            <w:shd w:val="clear" w:color="auto" w:fill="auto"/>
          </w:tcPr>
          <w:p w:rsidR="00BB692A" w:rsidRPr="00D47544" w:rsidRDefault="00BB692A" w:rsidP="004A3ABA">
            <w:pPr>
              <w:ind w:firstLine="29"/>
              <w:jc w:val="left"/>
              <w:rPr>
                <w:sz w:val="24"/>
              </w:rPr>
            </w:pPr>
            <w:r w:rsidRPr="00D47544">
              <w:rPr>
                <w:sz w:val="24"/>
              </w:rPr>
              <w:t>Сервер СУБД</w:t>
            </w:r>
          </w:p>
        </w:tc>
        <w:tc>
          <w:tcPr>
            <w:tcW w:w="0" w:type="auto"/>
            <w:tcBorders>
              <w:top w:val="double" w:sz="4" w:space="0" w:color="auto"/>
            </w:tcBorders>
            <w:shd w:val="clear" w:color="auto" w:fill="auto"/>
          </w:tcPr>
          <w:p w:rsidR="00BB692A" w:rsidRPr="00D47544" w:rsidRDefault="00BB692A" w:rsidP="004A3ABA">
            <w:pPr>
              <w:ind w:firstLine="0"/>
              <w:jc w:val="left"/>
              <w:rPr>
                <w:sz w:val="24"/>
              </w:rPr>
            </w:pPr>
            <w:r w:rsidRPr="00D47544">
              <w:rPr>
                <w:sz w:val="24"/>
              </w:rPr>
              <w:t>1</w:t>
            </w:r>
          </w:p>
        </w:tc>
        <w:tc>
          <w:tcPr>
            <w:tcW w:w="0" w:type="auto"/>
            <w:tcBorders>
              <w:top w:val="double" w:sz="4" w:space="0" w:color="auto"/>
            </w:tcBorders>
            <w:shd w:val="clear" w:color="auto" w:fill="auto"/>
          </w:tcPr>
          <w:p w:rsidR="00BB692A" w:rsidRPr="00D47544" w:rsidRDefault="00BB692A" w:rsidP="004A3ABA">
            <w:pPr>
              <w:ind w:firstLine="0"/>
              <w:jc w:val="left"/>
              <w:rPr>
                <w:sz w:val="24"/>
              </w:rPr>
            </w:pPr>
            <w:r w:rsidRPr="00D47544">
              <w:rPr>
                <w:sz w:val="24"/>
              </w:rPr>
              <w:t>8 ядер</w:t>
            </w:r>
          </w:p>
        </w:tc>
        <w:tc>
          <w:tcPr>
            <w:tcW w:w="0" w:type="auto"/>
            <w:tcBorders>
              <w:top w:val="double" w:sz="4" w:space="0" w:color="auto"/>
            </w:tcBorders>
            <w:shd w:val="clear" w:color="auto" w:fill="auto"/>
          </w:tcPr>
          <w:p w:rsidR="00BB692A" w:rsidRPr="00D47544" w:rsidRDefault="00BB692A" w:rsidP="004A3ABA">
            <w:pPr>
              <w:ind w:firstLine="0"/>
              <w:jc w:val="left"/>
              <w:rPr>
                <w:sz w:val="24"/>
              </w:rPr>
            </w:pPr>
            <w:r w:rsidRPr="00D47544">
              <w:rPr>
                <w:sz w:val="24"/>
              </w:rPr>
              <w:t>32 ГБ</w:t>
            </w:r>
          </w:p>
        </w:tc>
        <w:tc>
          <w:tcPr>
            <w:tcW w:w="0" w:type="auto"/>
            <w:tcBorders>
              <w:top w:val="double" w:sz="4" w:space="0" w:color="auto"/>
            </w:tcBorders>
            <w:shd w:val="clear" w:color="auto" w:fill="auto"/>
          </w:tcPr>
          <w:p w:rsidR="00BB692A" w:rsidRPr="00D47544" w:rsidRDefault="00BB692A" w:rsidP="004A3ABA">
            <w:pPr>
              <w:ind w:firstLine="0"/>
              <w:jc w:val="left"/>
              <w:rPr>
                <w:sz w:val="24"/>
              </w:rPr>
            </w:pPr>
            <w:r w:rsidRPr="00D47544">
              <w:rPr>
                <w:sz w:val="24"/>
              </w:rPr>
              <w:t>500 ГБ</w:t>
            </w:r>
          </w:p>
        </w:tc>
        <w:tc>
          <w:tcPr>
            <w:tcW w:w="0" w:type="auto"/>
            <w:tcBorders>
              <w:top w:val="double" w:sz="4" w:space="0" w:color="auto"/>
            </w:tcBorders>
            <w:shd w:val="clear" w:color="auto" w:fill="auto"/>
          </w:tcPr>
          <w:p w:rsidR="00BB692A" w:rsidRPr="00D47544" w:rsidRDefault="00BB692A" w:rsidP="004A3ABA">
            <w:pPr>
              <w:pStyle w:val="1-"/>
              <w:spacing w:before="0"/>
              <w:ind w:left="109" w:hanging="142"/>
              <w:jc w:val="left"/>
              <w:rPr>
                <w:sz w:val="24"/>
              </w:rPr>
            </w:pPr>
            <w:proofErr w:type="spellStart"/>
            <w:r w:rsidRPr="00D47544">
              <w:rPr>
                <w:sz w:val="24"/>
                <w:lang w:val="en-US"/>
              </w:rPr>
              <w:t>CentOS</w:t>
            </w:r>
            <w:proofErr w:type="spellEnd"/>
            <w:r w:rsidRPr="00D47544">
              <w:rPr>
                <w:sz w:val="24"/>
              </w:rPr>
              <w:t xml:space="preserve"> 7.4 (</w:t>
            </w:r>
            <w:r w:rsidRPr="00D47544">
              <w:rPr>
                <w:sz w:val="24"/>
                <w:lang w:val="en-US"/>
              </w:rPr>
              <w:t>x</w:t>
            </w:r>
            <w:r w:rsidRPr="00D47544">
              <w:rPr>
                <w:sz w:val="24"/>
              </w:rPr>
              <w:t>64);</w:t>
            </w:r>
          </w:p>
          <w:p w:rsidR="00BB692A" w:rsidRPr="00D47544" w:rsidRDefault="00BB692A" w:rsidP="004A3ABA">
            <w:pPr>
              <w:pStyle w:val="1-"/>
              <w:spacing w:before="0"/>
              <w:ind w:left="109" w:hanging="142"/>
              <w:jc w:val="left"/>
              <w:rPr>
                <w:sz w:val="24"/>
              </w:rPr>
            </w:pPr>
            <w:proofErr w:type="spellStart"/>
            <w:r w:rsidRPr="00D47544">
              <w:rPr>
                <w:sz w:val="24"/>
                <w:lang w:val="en-US"/>
              </w:rPr>
              <w:t>PostgreSQL</w:t>
            </w:r>
            <w:proofErr w:type="spellEnd"/>
            <w:r w:rsidRPr="00D47544">
              <w:rPr>
                <w:sz w:val="24"/>
              </w:rPr>
              <w:t xml:space="preserve"> 9.6.3.1 (</w:t>
            </w:r>
            <w:r w:rsidRPr="00D47544">
              <w:rPr>
                <w:sz w:val="24"/>
                <w:lang w:val="en-US"/>
              </w:rPr>
              <w:t>x</w:t>
            </w:r>
            <w:r w:rsidRPr="00D47544">
              <w:rPr>
                <w:sz w:val="24"/>
              </w:rPr>
              <w:t>64).</w:t>
            </w:r>
          </w:p>
        </w:tc>
      </w:tr>
      <w:tr w:rsidR="00BB692A" w:rsidRPr="00D47544" w:rsidTr="004A3ABA">
        <w:trPr>
          <w:trHeight w:val="783"/>
        </w:trPr>
        <w:tc>
          <w:tcPr>
            <w:tcW w:w="0" w:type="auto"/>
            <w:shd w:val="clear" w:color="auto" w:fill="auto"/>
          </w:tcPr>
          <w:p w:rsidR="00BB692A" w:rsidRPr="00D47544" w:rsidRDefault="00BB692A" w:rsidP="004A3ABA">
            <w:pPr>
              <w:ind w:firstLine="29"/>
              <w:jc w:val="left"/>
              <w:rPr>
                <w:sz w:val="24"/>
              </w:rPr>
            </w:pPr>
            <w:r w:rsidRPr="00D47544">
              <w:rPr>
                <w:sz w:val="24"/>
              </w:rPr>
              <w:t>Сервер</w:t>
            </w:r>
            <w:r w:rsidRPr="00D47544">
              <w:rPr>
                <w:sz w:val="24"/>
                <w:lang w:val="en-US"/>
              </w:rPr>
              <w:t xml:space="preserve"> </w:t>
            </w:r>
            <w:proofErr w:type="spellStart"/>
            <w:r w:rsidRPr="00D47544">
              <w:rPr>
                <w:sz w:val="24"/>
                <w:lang w:val="en-US"/>
              </w:rPr>
              <w:t>приложений</w:t>
            </w:r>
            <w:proofErr w:type="spellEnd"/>
          </w:p>
        </w:tc>
        <w:tc>
          <w:tcPr>
            <w:tcW w:w="0" w:type="auto"/>
            <w:shd w:val="clear" w:color="auto" w:fill="auto"/>
          </w:tcPr>
          <w:p w:rsidR="00BB692A" w:rsidRPr="00D47544" w:rsidRDefault="00BB692A" w:rsidP="004A3ABA">
            <w:pPr>
              <w:ind w:firstLine="0"/>
              <w:jc w:val="left"/>
              <w:rPr>
                <w:sz w:val="24"/>
              </w:rPr>
            </w:pPr>
            <w:r w:rsidRPr="00D47544">
              <w:rPr>
                <w:sz w:val="24"/>
              </w:rPr>
              <w:t>2</w:t>
            </w:r>
          </w:p>
        </w:tc>
        <w:tc>
          <w:tcPr>
            <w:tcW w:w="0" w:type="auto"/>
            <w:shd w:val="clear" w:color="auto" w:fill="auto"/>
          </w:tcPr>
          <w:p w:rsidR="00BB692A" w:rsidRPr="00D47544" w:rsidRDefault="00BB692A" w:rsidP="004A3ABA">
            <w:pPr>
              <w:ind w:firstLine="0"/>
              <w:jc w:val="left"/>
              <w:rPr>
                <w:sz w:val="24"/>
              </w:rPr>
            </w:pPr>
            <w:r w:rsidRPr="00D47544">
              <w:rPr>
                <w:sz w:val="24"/>
              </w:rPr>
              <w:t>8 ядер</w:t>
            </w:r>
          </w:p>
        </w:tc>
        <w:tc>
          <w:tcPr>
            <w:tcW w:w="0" w:type="auto"/>
            <w:shd w:val="clear" w:color="auto" w:fill="auto"/>
          </w:tcPr>
          <w:p w:rsidR="00BB692A" w:rsidRPr="00D47544" w:rsidRDefault="00BB692A" w:rsidP="004A3ABA">
            <w:pPr>
              <w:ind w:firstLine="0"/>
              <w:jc w:val="left"/>
              <w:rPr>
                <w:sz w:val="24"/>
              </w:rPr>
            </w:pPr>
            <w:r w:rsidRPr="00D47544">
              <w:rPr>
                <w:sz w:val="24"/>
              </w:rPr>
              <w:t>32 ГБ</w:t>
            </w:r>
          </w:p>
        </w:tc>
        <w:tc>
          <w:tcPr>
            <w:tcW w:w="0" w:type="auto"/>
            <w:shd w:val="clear" w:color="auto" w:fill="auto"/>
          </w:tcPr>
          <w:p w:rsidR="00BB692A" w:rsidRPr="00D47544" w:rsidRDefault="00BB692A" w:rsidP="004A3ABA">
            <w:pPr>
              <w:ind w:firstLine="0"/>
              <w:jc w:val="left"/>
              <w:rPr>
                <w:sz w:val="24"/>
              </w:rPr>
            </w:pPr>
            <w:r w:rsidRPr="00D47544">
              <w:rPr>
                <w:sz w:val="24"/>
              </w:rPr>
              <w:t>500 ГБ</w:t>
            </w:r>
          </w:p>
        </w:tc>
        <w:tc>
          <w:tcPr>
            <w:tcW w:w="0" w:type="auto"/>
            <w:shd w:val="clear" w:color="auto" w:fill="auto"/>
          </w:tcPr>
          <w:p w:rsidR="00BB692A" w:rsidRPr="00D47544" w:rsidRDefault="00BB692A" w:rsidP="004A3ABA">
            <w:pPr>
              <w:pStyle w:val="1-"/>
              <w:spacing w:before="0"/>
              <w:ind w:left="109" w:hanging="142"/>
              <w:jc w:val="left"/>
              <w:rPr>
                <w:sz w:val="24"/>
              </w:rPr>
            </w:pPr>
            <w:proofErr w:type="spellStart"/>
            <w:r w:rsidRPr="00D47544">
              <w:rPr>
                <w:sz w:val="24"/>
                <w:lang w:val="en-US"/>
              </w:rPr>
              <w:t>CentOS</w:t>
            </w:r>
            <w:proofErr w:type="spellEnd"/>
            <w:r w:rsidRPr="00D47544">
              <w:rPr>
                <w:sz w:val="24"/>
              </w:rPr>
              <w:t xml:space="preserve"> 7.4 (</w:t>
            </w:r>
            <w:r w:rsidRPr="00D47544">
              <w:rPr>
                <w:sz w:val="24"/>
                <w:lang w:val="en-US"/>
              </w:rPr>
              <w:t>x</w:t>
            </w:r>
            <w:r w:rsidRPr="00D47544">
              <w:rPr>
                <w:sz w:val="24"/>
              </w:rPr>
              <w:t>64);</w:t>
            </w:r>
          </w:p>
          <w:p w:rsidR="00BB692A" w:rsidRPr="00D47544" w:rsidRDefault="00BB692A" w:rsidP="004A3ABA">
            <w:pPr>
              <w:pStyle w:val="1-"/>
              <w:spacing w:before="0"/>
              <w:ind w:left="109" w:hanging="142"/>
              <w:jc w:val="left"/>
              <w:rPr>
                <w:sz w:val="24"/>
              </w:rPr>
            </w:pPr>
            <w:proofErr w:type="spellStart"/>
            <w:r w:rsidRPr="00D47544">
              <w:rPr>
                <w:sz w:val="24"/>
              </w:rPr>
              <w:t>Tomcat</w:t>
            </w:r>
            <w:proofErr w:type="spellEnd"/>
          </w:p>
        </w:tc>
      </w:tr>
      <w:tr w:rsidR="00BB692A" w:rsidRPr="00D47544" w:rsidTr="004A3ABA">
        <w:trPr>
          <w:trHeight w:val="387"/>
        </w:trPr>
        <w:tc>
          <w:tcPr>
            <w:tcW w:w="0" w:type="auto"/>
            <w:gridSpan w:val="6"/>
            <w:shd w:val="clear" w:color="auto" w:fill="auto"/>
          </w:tcPr>
          <w:p w:rsidR="00BB692A" w:rsidRPr="00D47544" w:rsidRDefault="00BB692A" w:rsidP="004A3ABA">
            <w:pPr>
              <w:pStyle w:val="1-"/>
              <w:numPr>
                <w:ilvl w:val="0"/>
                <w:numId w:val="0"/>
              </w:numPr>
              <w:spacing w:before="0"/>
              <w:ind w:left="109" w:hanging="142"/>
              <w:jc w:val="center"/>
              <w:rPr>
                <w:b/>
                <w:sz w:val="24"/>
              </w:rPr>
            </w:pPr>
            <w:r w:rsidRPr="00D47544">
              <w:rPr>
                <w:b/>
                <w:sz w:val="24"/>
              </w:rPr>
              <w:t>Контур разработки</w:t>
            </w:r>
          </w:p>
        </w:tc>
      </w:tr>
      <w:tr w:rsidR="00BB692A" w:rsidRPr="00D47544" w:rsidTr="004A3ABA">
        <w:trPr>
          <w:trHeight w:val="783"/>
        </w:trPr>
        <w:tc>
          <w:tcPr>
            <w:tcW w:w="0" w:type="auto"/>
            <w:shd w:val="clear" w:color="auto" w:fill="auto"/>
          </w:tcPr>
          <w:p w:rsidR="00BB692A" w:rsidRPr="00D47544" w:rsidRDefault="00BB692A" w:rsidP="004A3ABA">
            <w:pPr>
              <w:ind w:firstLine="29"/>
              <w:jc w:val="left"/>
              <w:rPr>
                <w:sz w:val="24"/>
              </w:rPr>
            </w:pPr>
            <w:r w:rsidRPr="00D47544">
              <w:rPr>
                <w:sz w:val="24"/>
              </w:rPr>
              <w:t>Сервер приложений, сервер СУБД</w:t>
            </w:r>
          </w:p>
        </w:tc>
        <w:tc>
          <w:tcPr>
            <w:tcW w:w="0" w:type="auto"/>
            <w:shd w:val="clear" w:color="auto" w:fill="auto"/>
          </w:tcPr>
          <w:p w:rsidR="00BB692A" w:rsidRPr="00D47544" w:rsidRDefault="00BB692A" w:rsidP="004A3ABA">
            <w:pPr>
              <w:ind w:firstLine="0"/>
              <w:jc w:val="left"/>
              <w:rPr>
                <w:sz w:val="24"/>
              </w:rPr>
            </w:pPr>
            <w:r w:rsidRPr="00D47544">
              <w:rPr>
                <w:sz w:val="24"/>
              </w:rPr>
              <w:t>1</w:t>
            </w:r>
          </w:p>
        </w:tc>
        <w:tc>
          <w:tcPr>
            <w:tcW w:w="0" w:type="auto"/>
            <w:shd w:val="clear" w:color="auto" w:fill="auto"/>
          </w:tcPr>
          <w:p w:rsidR="00BB692A" w:rsidRPr="00D47544" w:rsidRDefault="00BB692A" w:rsidP="004A3ABA">
            <w:pPr>
              <w:ind w:firstLine="0"/>
              <w:jc w:val="left"/>
              <w:rPr>
                <w:sz w:val="24"/>
              </w:rPr>
            </w:pPr>
            <w:r w:rsidRPr="00D47544">
              <w:rPr>
                <w:sz w:val="24"/>
              </w:rPr>
              <w:t>4 ядра</w:t>
            </w:r>
          </w:p>
        </w:tc>
        <w:tc>
          <w:tcPr>
            <w:tcW w:w="0" w:type="auto"/>
            <w:shd w:val="clear" w:color="auto" w:fill="auto"/>
          </w:tcPr>
          <w:p w:rsidR="00BB692A" w:rsidRPr="00D47544" w:rsidRDefault="00BB692A" w:rsidP="004A3ABA">
            <w:pPr>
              <w:ind w:firstLine="0"/>
              <w:jc w:val="left"/>
              <w:rPr>
                <w:sz w:val="24"/>
              </w:rPr>
            </w:pPr>
            <w:r w:rsidRPr="00D47544">
              <w:rPr>
                <w:sz w:val="24"/>
              </w:rPr>
              <w:t>8 ГБ</w:t>
            </w:r>
          </w:p>
        </w:tc>
        <w:tc>
          <w:tcPr>
            <w:tcW w:w="0" w:type="auto"/>
            <w:shd w:val="clear" w:color="auto" w:fill="auto"/>
          </w:tcPr>
          <w:p w:rsidR="00BB692A" w:rsidRPr="00D47544" w:rsidRDefault="00BB692A" w:rsidP="004A3ABA">
            <w:pPr>
              <w:ind w:firstLine="0"/>
              <w:jc w:val="left"/>
              <w:rPr>
                <w:sz w:val="24"/>
              </w:rPr>
            </w:pPr>
            <w:r w:rsidRPr="00D47544">
              <w:rPr>
                <w:sz w:val="24"/>
              </w:rPr>
              <w:t>500 ГБ</w:t>
            </w:r>
          </w:p>
        </w:tc>
        <w:tc>
          <w:tcPr>
            <w:tcW w:w="0" w:type="auto"/>
            <w:shd w:val="clear" w:color="auto" w:fill="auto"/>
          </w:tcPr>
          <w:p w:rsidR="00BB692A" w:rsidRPr="00D47544" w:rsidRDefault="00BB692A" w:rsidP="004A3ABA">
            <w:pPr>
              <w:pStyle w:val="1-"/>
              <w:spacing w:before="0"/>
              <w:ind w:left="109" w:hanging="142"/>
              <w:jc w:val="left"/>
              <w:rPr>
                <w:sz w:val="24"/>
              </w:rPr>
            </w:pPr>
            <w:proofErr w:type="spellStart"/>
            <w:r w:rsidRPr="00D47544">
              <w:rPr>
                <w:sz w:val="24"/>
                <w:lang w:val="en-US"/>
              </w:rPr>
              <w:t>CentOS</w:t>
            </w:r>
            <w:proofErr w:type="spellEnd"/>
            <w:r w:rsidRPr="00D47544">
              <w:rPr>
                <w:sz w:val="24"/>
              </w:rPr>
              <w:t xml:space="preserve"> 7.4 (</w:t>
            </w:r>
            <w:r w:rsidRPr="00D47544">
              <w:rPr>
                <w:sz w:val="24"/>
                <w:lang w:val="en-US"/>
              </w:rPr>
              <w:t>x</w:t>
            </w:r>
            <w:r w:rsidRPr="00D47544">
              <w:rPr>
                <w:sz w:val="24"/>
              </w:rPr>
              <w:t>64);</w:t>
            </w:r>
          </w:p>
          <w:p w:rsidR="00BB692A" w:rsidRPr="00D47544" w:rsidRDefault="00BB692A" w:rsidP="004A3ABA">
            <w:pPr>
              <w:pStyle w:val="1-"/>
              <w:spacing w:before="0"/>
              <w:ind w:left="109" w:hanging="142"/>
              <w:jc w:val="left"/>
              <w:rPr>
                <w:sz w:val="24"/>
                <w:lang w:val="en-US"/>
              </w:rPr>
            </w:pPr>
            <w:proofErr w:type="spellStart"/>
            <w:r w:rsidRPr="00D47544">
              <w:rPr>
                <w:sz w:val="24"/>
                <w:lang w:val="en-US"/>
              </w:rPr>
              <w:t>PostgreSQL</w:t>
            </w:r>
            <w:proofErr w:type="spellEnd"/>
            <w:r w:rsidRPr="00D47544">
              <w:rPr>
                <w:sz w:val="24"/>
              </w:rPr>
              <w:t xml:space="preserve"> 9.6.3.1 (</w:t>
            </w:r>
            <w:r w:rsidRPr="00D47544">
              <w:rPr>
                <w:sz w:val="24"/>
                <w:lang w:val="en-US"/>
              </w:rPr>
              <w:t>x</w:t>
            </w:r>
            <w:r w:rsidRPr="00D47544">
              <w:rPr>
                <w:sz w:val="24"/>
              </w:rPr>
              <w:t>64);</w:t>
            </w:r>
          </w:p>
          <w:p w:rsidR="00BB692A" w:rsidRPr="00D47544" w:rsidRDefault="00BB692A" w:rsidP="004A3ABA">
            <w:pPr>
              <w:pStyle w:val="1-"/>
              <w:spacing w:before="0"/>
              <w:ind w:left="109" w:hanging="142"/>
              <w:jc w:val="left"/>
              <w:rPr>
                <w:sz w:val="24"/>
              </w:rPr>
            </w:pPr>
            <w:proofErr w:type="spellStart"/>
            <w:r w:rsidRPr="00D47544">
              <w:rPr>
                <w:sz w:val="24"/>
              </w:rPr>
              <w:t>Tomcat</w:t>
            </w:r>
            <w:proofErr w:type="spellEnd"/>
            <w:r w:rsidRPr="00D47544">
              <w:rPr>
                <w:sz w:val="24"/>
              </w:rPr>
              <w:t>. 9.0.20.</w:t>
            </w:r>
          </w:p>
        </w:tc>
      </w:tr>
      <w:tr w:rsidR="00BB692A" w:rsidRPr="00D47544" w:rsidTr="004A3ABA">
        <w:tc>
          <w:tcPr>
            <w:tcW w:w="0" w:type="auto"/>
            <w:shd w:val="clear" w:color="auto" w:fill="auto"/>
          </w:tcPr>
          <w:p w:rsidR="00BB692A" w:rsidRPr="00D47544" w:rsidRDefault="00BB692A" w:rsidP="004A3ABA">
            <w:pPr>
              <w:ind w:firstLine="29"/>
              <w:rPr>
                <w:sz w:val="24"/>
              </w:rPr>
            </w:pPr>
            <w:r w:rsidRPr="00D47544">
              <w:rPr>
                <w:sz w:val="24"/>
              </w:rPr>
              <w:t>Итого:</w:t>
            </w:r>
          </w:p>
        </w:tc>
        <w:tc>
          <w:tcPr>
            <w:tcW w:w="0" w:type="auto"/>
            <w:shd w:val="clear" w:color="auto" w:fill="auto"/>
          </w:tcPr>
          <w:p w:rsidR="00BB692A" w:rsidRPr="00D47544" w:rsidRDefault="00BB692A" w:rsidP="004A3ABA">
            <w:pPr>
              <w:ind w:firstLine="0"/>
              <w:rPr>
                <w:sz w:val="24"/>
              </w:rPr>
            </w:pPr>
            <w:r w:rsidRPr="00D47544">
              <w:rPr>
                <w:sz w:val="24"/>
              </w:rPr>
              <w:t>сумма</w:t>
            </w:r>
          </w:p>
        </w:tc>
        <w:tc>
          <w:tcPr>
            <w:tcW w:w="0" w:type="auto"/>
            <w:shd w:val="clear" w:color="auto" w:fill="auto"/>
          </w:tcPr>
          <w:p w:rsidR="00BB692A" w:rsidRPr="00D47544" w:rsidRDefault="00BB692A" w:rsidP="004A3ABA">
            <w:pPr>
              <w:ind w:firstLine="0"/>
              <w:rPr>
                <w:sz w:val="24"/>
              </w:rPr>
            </w:pPr>
            <w:r w:rsidRPr="00D47544">
              <w:rPr>
                <w:sz w:val="24"/>
              </w:rPr>
              <w:t>сумма</w:t>
            </w:r>
          </w:p>
        </w:tc>
        <w:tc>
          <w:tcPr>
            <w:tcW w:w="0" w:type="auto"/>
            <w:shd w:val="clear" w:color="auto" w:fill="auto"/>
          </w:tcPr>
          <w:p w:rsidR="00BB692A" w:rsidRPr="00D47544" w:rsidRDefault="00BB692A" w:rsidP="004A3ABA">
            <w:pPr>
              <w:ind w:firstLine="0"/>
              <w:rPr>
                <w:sz w:val="24"/>
              </w:rPr>
            </w:pPr>
            <w:r w:rsidRPr="00D47544">
              <w:rPr>
                <w:sz w:val="24"/>
              </w:rPr>
              <w:t>сумма</w:t>
            </w:r>
          </w:p>
        </w:tc>
        <w:tc>
          <w:tcPr>
            <w:tcW w:w="0" w:type="auto"/>
            <w:shd w:val="clear" w:color="auto" w:fill="auto"/>
          </w:tcPr>
          <w:p w:rsidR="00BB692A" w:rsidRPr="00D47544" w:rsidRDefault="00BB692A" w:rsidP="004A3ABA">
            <w:pPr>
              <w:ind w:firstLine="0"/>
              <w:rPr>
                <w:sz w:val="24"/>
              </w:rPr>
            </w:pPr>
            <w:r w:rsidRPr="00D47544">
              <w:rPr>
                <w:sz w:val="24"/>
              </w:rPr>
              <w:t>сумма</w:t>
            </w:r>
          </w:p>
        </w:tc>
        <w:tc>
          <w:tcPr>
            <w:tcW w:w="0" w:type="auto"/>
            <w:shd w:val="clear" w:color="auto" w:fill="auto"/>
          </w:tcPr>
          <w:p w:rsidR="00BB692A" w:rsidRPr="00D47544" w:rsidRDefault="00BB692A" w:rsidP="004A3ABA">
            <w:pPr>
              <w:pStyle w:val="1-"/>
              <w:numPr>
                <w:ilvl w:val="0"/>
                <w:numId w:val="0"/>
              </w:numPr>
              <w:spacing w:before="0"/>
              <w:ind w:left="240"/>
              <w:rPr>
                <w:sz w:val="24"/>
              </w:rPr>
            </w:pPr>
          </w:p>
        </w:tc>
      </w:tr>
    </w:tbl>
    <w:p w:rsidR="00B26100" w:rsidRDefault="00B26100" w:rsidP="00BB692A"/>
    <w:p w:rsidR="00BB692A" w:rsidRPr="00D47544" w:rsidRDefault="00BB692A" w:rsidP="00BB692A">
      <w:r w:rsidRPr="00D47544">
        <w:t>Указываются требования к техническому обеспечению мобильного устройства для МП (при необходимости).</w:t>
      </w:r>
    </w:p>
    <w:p w:rsidR="00BB692A" w:rsidRPr="00D47544" w:rsidRDefault="00BB692A" w:rsidP="00BB692A">
      <w:pPr>
        <w:pStyle w:val="9"/>
      </w:pPr>
      <w:r w:rsidRPr="00D47544">
        <w:t>4.3.6 Требования к метрологическому обеспечению</w:t>
      </w:r>
    </w:p>
    <w:p w:rsidR="00BB692A" w:rsidRPr="00D47544" w:rsidRDefault="00BB692A" w:rsidP="00BB692A">
      <w:r w:rsidRPr="00D47544">
        <w:t>Требования к метрологическому обеспечению предъявляются только в том случае, если в состав системы входят измерительные приборы (датчики). В противном случае указывают: требования не предъявляются.</w:t>
      </w:r>
    </w:p>
    <w:p w:rsidR="00BB692A" w:rsidRPr="00D47544" w:rsidRDefault="00BB692A" w:rsidP="00BB692A">
      <w:pPr>
        <w:spacing w:before="120"/>
        <w:rPr>
          <w:b/>
          <w:i/>
          <w:sz w:val="24"/>
        </w:rPr>
      </w:pPr>
      <w:r w:rsidRPr="00D47544">
        <w:rPr>
          <w:b/>
          <w:i/>
          <w:spacing w:val="60"/>
          <w:sz w:val="24"/>
        </w:rPr>
        <w:t xml:space="preserve">Пример </w:t>
      </w:r>
      <w:r w:rsidRPr="00D47544">
        <w:rPr>
          <w:b/>
          <w:i/>
          <w:sz w:val="24"/>
        </w:rPr>
        <w:t>- В требованиях к метрологическому обеспечению приводят:</w:t>
      </w:r>
    </w:p>
    <w:p w:rsidR="00BB692A" w:rsidRPr="00D47544" w:rsidRDefault="00BB692A" w:rsidP="00F41238">
      <w:pPr>
        <w:pStyle w:val="afc"/>
        <w:numPr>
          <w:ilvl w:val="0"/>
          <w:numId w:val="37"/>
        </w:numPr>
        <w:spacing w:before="0"/>
        <w:ind w:left="1134" w:hanging="142"/>
        <w:rPr>
          <w:b/>
          <w:i/>
          <w:sz w:val="24"/>
        </w:rPr>
      </w:pPr>
      <w:r w:rsidRPr="00D47544">
        <w:rPr>
          <w:b/>
          <w:i/>
          <w:sz w:val="24"/>
        </w:rPr>
        <w:t>предварительный перечень измерительных каналов;</w:t>
      </w:r>
    </w:p>
    <w:p w:rsidR="00BB692A" w:rsidRPr="00D47544" w:rsidRDefault="00BB692A" w:rsidP="00F41238">
      <w:pPr>
        <w:pStyle w:val="afc"/>
        <w:numPr>
          <w:ilvl w:val="0"/>
          <w:numId w:val="37"/>
        </w:numPr>
        <w:ind w:left="1134" w:hanging="141"/>
        <w:rPr>
          <w:b/>
          <w:i/>
          <w:sz w:val="24"/>
        </w:rPr>
      </w:pPr>
      <w:r w:rsidRPr="00D47544">
        <w:rPr>
          <w:b/>
          <w:i/>
          <w:sz w:val="24"/>
        </w:rPr>
        <w:t>требования к точности измерений параметров и (или) к метрологическим характеристикам измерительных каналов;</w:t>
      </w:r>
    </w:p>
    <w:p w:rsidR="00BB692A" w:rsidRPr="00D47544" w:rsidRDefault="00BB692A" w:rsidP="00F41238">
      <w:pPr>
        <w:pStyle w:val="afc"/>
        <w:numPr>
          <w:ilvl w:val="0"/>
          <w:numId w:val="37"/>
        </w:numPr>
        <w:ind w:left="1134" w:hanging="141"/>
        <w:rPr>
          <w:b/>
          <w:i/>
          <w:sz w:val="24"/>
        </w:rPr>
      </w:pPr>
      <w:r w:rsidRPr="00D47544">
        <w:rPr>
          <w:b/>
          <w:i/>
          <w:sz w:val="24"/>
        </w:rPr>
        <w:t>требования к метрологической совместимости технических средств системы;</w:t>
      </w:r>
    </w:p>
    <w:p w:rsidR="00BB692A" w:rsidRPr="00D47544" w:rsidRDefault="00BB692A" w:rsidP="00F41238">
      <w:pPr>
        <w:pStyle w:val="afc"/>
        <w:numPr>
          <w:ilvl w:val="0"/>
          <w:numId w:val="37"/>
        </w:numPr>
        <w:ind w:left="1134" w:hanging="141"/>
        <w:rPr>
          <w:b/>
          <w:i/>
          <w:sz w:val="24"/>
        </w:rPr>
      </w:pPr>
      <w:r w:rsidRPr="00D47544">
        <w:rPr>
          <w:b/>
          <w:i/>
          <w:sz w:val="24"/>
        </w:rPr>
        <w:t xml:space="preserve">перечень управляющих и вычислительных каналов системы, для которых необходимо оценивать </w:t>
      </w:r>
      <w:proofErr w:type="spellStart"/>
      <w:r w:rsidRPr="00D47544">
        <w:rPr>
          <w:b/>
          <w:i/>
          <w:sz w:val="24"/>
        </w:rPr>
        <w:t>точностные</w:t>
      </w:r>
      <w:proofErr w:type="spellEnd"/>
      <w:r w:rsidRPr="00D47544">
        <w:rPr>
          <w:b/>
          <w:i/>
          <w:sz w:val="24"/>
        </w:rPr>
        <w:t xml:space="preserve"> характеристики;</w:t>
      </w:r>
    </w:p>
    <w:p w:rsidR="00BB692A" w:rsidRPr="00D47544" w:rsidRDefault="00BB692A" w:rsidP="00F41238">
      <w:pPr>
        <w:pStyle w:val="afc"/>
        <w:numPr>
          <w:ilvl w:val="0"/>
          <w:numId w:val="37"/>
        </w:numPr>
        <w:ind w:left="1134" w:hanging="141"/>
        <w:rPr>
          <w:b/>
          <w:i/>
          <w:sz w:val="24"/>
        </w:rPr>
      </w:pPr>
      <w:r w:rsidRPr="00D47544">
        <w:rPr>
          <w:b/>
          <w:i/>
          <w:sz w:val="24"/>
        </w:rPr>
        <w:t>требования к метрологическому обеспечению технических и программных средств, входящих в состав измерительных каналов системы, средств, встроенного контроля, метрологической пригодности измерительных каналов и средств измерений, используемых при наладке и испытаниях системы;</w:t>
      </w:r>
    </w:p>
    <w:p w:rsidR="00BB692A" w:rsidRPr="00D47544" w:rsidRDefault="00BB692A" w:rsidP="00F41238">
      <w:pPr>
        <w:pStyle w:val="afc"/>
        <w:numPr>
          <w:ilvl w:val="0"/>
          <w:numId w:val="37"/>
        </w:numPr>
        <w:ind w:left="1134" w:hanging="141"/>
        <w:rPr>
          <w:b/>
          <w:i/>
          <w:sz w:val="24"/>
        </w:rPr>
      </w:pPr>
      <w:r w:rsidRPr="00D47544">
        <w:rPr>
          <w:b/>
          <w:i/>
          <w:sz w:val="24"/>
        </w:rPr>
        <w:t>вид метрологической аттестации (</w:t>
      </w:r>
      <w:proofErr w:type="gramStart"/>
      <w:r w:rsidRPr="00D47544">
        <w:rPr>
          <w:b/>
          <w:i/>
          <w:sz w:val="24"/>
        </w:rPr>
        <w:t>государственная</w:t>
      </w:r>
      <w:proofErr w:type="gramEnd"/>
      <w:r w:rsidRPr="00D47544">
        <w:rPr>
          <w:b/>
          <w:i/>
          <w:sz w:val="24"/>
        </w:rPr>
        <w:t xml:space="preserve"> или ведомственная) с указанием порядка ее выполнения и организаций, проводящих аттестацию.</w:t>
      </w:r>
    </w:p>
    <w:p w:rsidR="00BB692A" w:rsidRPr="00D47544" w:rsidRDefault="00BB692A" w:rsidP="00BB692A">
      <w:pPr>
        <w:pStyle w:val="9"/>
      </w:pPr>
      <w:r w:rsidRPr="00D47544">
        <w:t>4.3.7 Требования к организационному обеспечению</w:t>
      </w:r>
    </w:p>
    <w:p w:rsidR="00BB692A" w:rsidRPr="00D47544" w:rsidRDefault="00BB692A" w:rsidP="00BB692A">
      <w:r w:rsidRPr="00D47544">
        <w:t>Должны быть определены организации и подразделения, участвующие в функционировании системы, распределение обязанностей между ними, способы организации взаимодействия.</w:t>
      </w:r>
    </w:p>
    <w:p w:rsidR="00BB692A" w:rsidRPr="00D47544" w:rsidRDefault="00BB692A" w:rsidP="00BB692A">
      <w:pPr>
        <w:pStyle w:val="9"/>
      </w:pPr>
      <w:r w:rsidRPr="00D47544">
        <w:t>4.3.8 Требования к методическому обеспечению</w:t>
      </w:r>
    </w:p>
    <w:p w:rsidR="00BB692A" w:rsidRPr="00D47544" w:rsidRDefault="00BB692A" w:rsidP="00BB692A">
      <w:r w:rsidRPr="00D47544">
        <w:t>Приводят требования к составу нормативно-технической документации системы (перечень применяемых при ее функционировании стандартов, нормативов, методик и т. п.). Обратите внимание на то, что в данном разделе приводится перечень методических материалов, используемый при функционировании системы, а не при её создании. В случае отсутствия таковых указывается: требования не предъявляются.</w:t>
      </w:r>
    </w:p>
    <w:p w:rsidR="00BB692A" w:rsidRDefault="00BB692A" w:rsidP="00BB692A">
      <w:pPr>
        <w:rPr>
          <w:rFonts w:eastAsia="Times New Roman"/>
        </w:rPr>
      </w:pPr>
      <w:r w:rsidRPr="00D47544">
        <w:rPr>
          <w:rFonts w:eastAsia="Times New Roman"/>
        </w:rPr>
        <w:t xml:space="preserve">Для перечисленных документов необходимо привести их подробные реквизиты: </w:t>
      </w:r>
      <w:r w:rsidR="002E5E69">
        <w:rPr>
          <w:rFonts w:eastAsia="Times New Roman"/>
        </w:rPr>
        <w:t>децимальный номер</w:t>
      </w:r>
      <w:r w:rsidRPr="00D47544">
        <w:rPr>
          <w:rFonts w:eastAsia="Times New Roman"/>
        </w:rPr>
        <w:t xml:space="preserve">, кем и когда утверждено, место и год издания, издательство (для типографских изданий), URL (при размещении документа на </w:t>
      </w:r>
      <w:r w:rsidR="00F937FA" w:rsidRPr="00D47544">
        <w:rPr>
          <w:rFonts w:eastAsia="Times New Roman"/>
        </w:rPr>
        <w:t>Интернет-ресурсе</w:t>
      </w:r>
      <w:r w:rsidRPr="00D47544">
        <w:rPr>
          <w:rFonts w:eastAsia="Times New Roman"/>
        </w:rPr>
        <w:t>) и т.д.</w:t>
      </w:r>
    </w:p>
    <w:p w:rsidR="0046235A" w:rsidRPr="00D47544" w:rsidRDefault="0046235A" w:rsidP="0046235A">
      <w:pPr>
        <w:pStyle w:val="9"/>
        <w:spacing w:before="600" w:after="360"/>
      </w:pPr>
      <w:r w:rsidRPr="00D47544">
        <w:t>5 Состав и содержание работ</w:t>
      </w:r>
    </w:p>
    <w:p w:rsidR="0046235A" w:rsidRPr="009572DB" w:rsidRDefault="0046235A" w:rsidP="0046235A">
      <w:pPr>
        <w:rPr>
          <w:color w:val="000000" w:themeColor="text1"/>
        </w:rPr>
      </w:pPr>
      <w:r w:rsidRPr="00D47544">
        <w:t>Раздел должен включать таблицу</w:t>
      </w:r>
      <w:r>
        <w:t xml:space="preserve"> (Таблица А.З)</w:t>
      </w:r>
      <w:r w:rsidRPr="00D47544">
        <w:t>, содержащую перечень</w:t>
      </w:r>
      <w:r>
        <w:t xml:space="preserve"> </w:t>
      </w:r>
      <w:r w:rsidRPr="009572DB">
        <w:rPr>
          <w:color w:val="000000" w:themeColor="text1"/>
        </w:rPr>
        <w:t xml:space="preserve">необходимых к выполнению работ в соответствии с договором, сроки их выполнения, перечень организаций - исполнителей работ, перечень документов, </w:t>
      </w:r>
      <w:r w:rsidRPr="009572DB">
        <w:rPr>
          <w:rFonts w:eastAsia="Times New Roman"/>
          <w:color w:val="000000" w:themeColor="text1"/>
        </w:rPr>
        <w:t xml:space="preserve">предъявляемых по окончании соответствующих стадий и этапов работ. </w:t>
      </w:r>
      <w:r w:rsidRPr="009572DB">
        <w:rPr>
          <w:color w:val="000000" w:themeColor="text1"/>
        </w:rPr>
        <w:t>В тексте раздела указывают полигон внедрения.</w:t>
      </w:r>
    </w:p>
    <w:p w:rsidR="0046235A" w:rsidRPr="00D47544" w:rsidRDefault="0046235A" w:rsidP="0046235A">
      <w:pPr>
        <w:spacing w:before="120"/>
        <w:rPr>
          <w:sz w:val="24"/>
        </w:rPr>
      </w:pPr>
      <w:r w:rsidRPr="009572DB">
        <w:rPr>
          <w:color w:val="000000" w:themeColor="text1"/>
          <w:spacing w:val="60"/>
          <w:sz w:val="24"/>
        </w:rPr>
        <w:t>Примечание</w:t>
      </w:r>
      <w:r w:rsidRPr="009572DB">
        <w:rPr>
          <w:color w:val="000000" w:themeColor="text1"/>
          <w:sz w:val="24"/>
        </w:rPr>
        <w:t xml:space="preserve"> – Данные в таблице А.3. указаны для примера. Стадии, этапы работ, а также перечень документов</w:t>
      </w:r>
      <w:r w:rsidRPr="00D47544">
        <w:rPr>
          <w:sz w:val="24"/>
        </w:rPr>
        <w:t xml:space="preserve"> должны быть приведены в таблице в соответствии с договором.</w:t>
      </w:r>
    </w:p>
    <w:p w:rsidR="0046235A" w:rsidRPr="00D47544" w:rsidRDefault="0046235A" w:rsidP="0046235A">
      <w:pPr>
        <w:pStyle w:val="ab"/>
      </w:pPr>
      <w:r w:rsidRPr="00D47544">
        <w:rPr>
          <w:spacing w:val="60"/>
        </w:rPr>
        <w:t xml:space="preserve">Таблица </w:t>
      </w:r>
      <w:r w:rsidRPr="00D47544">
        <w:t xml:space="preserve">А.3 – Состав и содержание работ </w:t>
      </w:r>
    </w:p>
    <w:tbl>
      <w:tblPr>
        <w:tblW w:w="9638"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1843"/>
        <w:gridCol w:w="1972"/>
        <w:gridCol w:w="1019"/>
        <w:gridCol w:w="1545"/>
        <w:gridCol w:w="3259"/>
      </w:tblGrid>
      <w:tr w:rsidR="0046235A" w:rsidRPr="00D47544" w:rsidTr="004A3ABA">
        <w:trPr>
          <w:cantSplit/>
          <w:tblHeader/>
        </w:trPr>
        <w:tc>
          <w:tcPr>
            <w:tcW w:w="1843" w:type="dxa"/>
            <w:tcBorders>
              <w:bottom w:val="double" w:sz="4" w:space="0" w:color="auto"/>
            </w:tcBorders>
            <w:shd w:val="clear" w:color="auto" w:fill="D9D9D9" w:themeFill="background1" w:themeFillShade="D9"/>
            <w:vAlign w:val="center"/>
          </w:tcPr>
          <w:p w:rsidR="0046235A" w:rsidRPr="00D47544" w:rsidRDefault="0046235A" w:rsidP="004A3ABA">
            <w:pPr>
              <w:pStyle w:val="a9"/>
            </w:pPr>
            <w:r w:rsidRPr="00D47544">
              <w:t>Стадии</w:t>
            </w:r>
          </w:p>
        </w:tc>
        <w:tc>
          <w:tcPr>
            <w:tcW w:w="1972" w:type="dxa"/>
            <w:tcBorders>
              <w:bottom w:val="double" w:sz="4" w:space="0" w:color="auto"/>
            </w:tcBorders>
            <w:shd w:val="clear" w:color="auto" w:fill="D9D9D9" w:themeFill="background1" w:themeFillShade="D9"/>
            <w:vAlign w:val="center"/>
          </w:tcPr>
          <w:p w:rsidR="0046235A" w:rsidRPr="00D47544" w:rsidRDefault="0046235A" w:rsidP="004A3ABA">
            <w:pPr>
              <w:pStyle w:val="a9"/>
            </w:pPr>
            <w:r w:rsidRPr="00D47544">
              <w:t>Этапы работ</w:t>
            </w:r>
          </w:p>
        </w:tc>
        <w:tc>
          <w:tcPr>
            <w:tcW w:w="1019" w:type="dxa"/>
            <w:tcBorders>
              <w:bottom w:val="double" w:sz="4" w:space="0" w:color="auto"/>
            </w:tcBorders>
            <w:shd w:val="clear" w:color="auto" w:fill="D9D9D9" w:themeFill="background1" w:themeFillShade="D9"/>
            <w:vAlign w:val="center"/>
          </w:tcPr>
          <w:p w:rsidR="0046235A" w:rsidRPr="00D47544" w:rsidRDefault="0046235A" w:rsidP="004A3ABA">
            <w:pPr>
              <w:pStyle w:val="a9"/>
            </w:pPr>
            <w:r w:rsidRPr="00D47544">
              <w:t>Сроки выпол</w:t>
            </w:r>
            <w:r w:rsidRPr="00D47544">
              <w:softHyphen/>
              <w:t>нения</w:t>
            </w:r>
          </w:p>
        </w:tc>
        <w:tc>
          <w:tcPr>
            <w:tcW w:w="1545" w:type="dxa"/>
            <w:tcBorders>
              <w:bottom w:val="double" w:sz="4" w:space="0" w:color="auto"/>
            </w:tcBorders>
            <w:shd w:val="clear" w:color="auto" w:fill="D9D9D9" w:themeFill="background1" w:themeFillShade="D9"/>
            <w:vAlign w:val="center"/>
          </w:tcPr>
          <w:p w:rsidR="0046235A" w:rsidRPr="00D47544" w:rsidRDefault="0046235A" w:rsidP="004A3ABA">
            <w:pPr>
              <w:pStyle w:val="a9"/>
            </w:pPr>
            <w:r w:rsidRPr="00D47544">
              <w:t>Организация-исполнитель</w:t>
            </w:r>
          </w:p>
        </w:tc>
        <w:tc>
          <w:tcPr>
            <w:tcW w:w="3259" w:type="dxa"/>
            <w:tcBorders>
              <w:bottom w:val="double" w:sz="4" w:space="0" w:color="auto"/>
            </w:tcBorders>
            <w:shd w:val="clear" w:color="auto" w:fill="D9D9D9" w:themeFill="background1" w:themeFillShade="D9"/>
            <w:vAlign w:val="center"/>
          </w:tcPr>
          <w:p w:rsidR="0046235A" w:rsidRPr="00D47544" w:rsidRDefault="0046235A" w:rsidP="004A3ABA">
            <w:pPr>
              <w:pStyle w:val="a9"/>
            </w:pPr>
            <w:r w:rsidRPr="00D47544">
              <w:t>Документы, предъявляемые по окончании стадии</w:t>
            </w:r>
          </w:p>
        </w:tc>
      </w:tr>
      <w:tr w:rsidR="0046235A" w:rsidRPr="00D47544" w:rsidTr="004A3ABA">
        <w:trPr>
          <w:cantSplit/>
        </w:trPr>
        <w:tc>
          <w:tcPr>
            <w:tcW w:w="1843" w:type="dxa"/>
            <w:vMerge w:val="restart"/>
            <w:tcBorders>
              <w:top w:val="double" w:sz="4" w:space="0" w:color="auto"/>
            </w:tcBorders>
            <w:shd w:val="clear" w:color="auto" w:fill="auto"/>
          </w:tcPr>
          <w:p w:rsidR="0046235A" w:rsidRPr="00D47544" w:rsidRDefault="0046235A" w:rsidP="004A3ABA">
            <w:pPr>
              <w:pStyle w:val="ac"/>
            </w:pPr>
            <w:r w:rsidRPr="00D47544">
              <w:t>Техническое задание и проектирование</w:t>
            </w:r>
          </w:p>
        </w:tc>
        <w:tc>
          <w:tcPr>
            <w:tcW w:w="1972" w:type="dxa"/>
            <w:tcBorders>
              <w:top w:val="double" w:sz="4" w:space="0" w:color="auto"/>
            </w:tcBorders>
            <w:shd w:val="clear" w:color="auto" w:fill="auto"/>
          </w:tcPr>
          <w:p w:rsidR="0046235A" w:rsidRPr="00D47544" w:rsidRDefault="0046235A" w:rsidP="0046235A">
            <w:pPr>
              <w:suppressAutoHyphens w:val="0"/>
              <w:spacing w:before="0"/>
              <w:ind w:firstLine="0"/>
              <w:jc w:val="left"/>
              <w:rPr>
                <w:sz w:val="24"/>
              </w:rPr>
            </w:pPr>
            <w:r w:rsidRPr="00D47544">
              <w:rPr>
                <w:sz w:val="24"/>
              </w:rPr>
              <w:t xml:space="preserve">Разработка, согласование и утверждение технического задания </w:t>
            </w:r>
          </w:p>
        </w:tc>
        <w:tc>
          <w:tcPr>
            <w:tcW w:w="1019" w:type="dxa"/>
            <w:tcBorders>
              <w:top w:val="double" w:sz="4" w:space="0" w:color="auto"/>
            </w:tcBorders>
            <w:shd w:val="clear" w:color="auto" w:fill="auto"/>
          </w:tcPr>
          <w:p w:rsidR="0046235A" w:rsidRPr="00D47544" w:rsidRDefault="0046235A" w:rsidP="004A3ABA">
            <w:pPr>
              <w:pStyle w:val="ac"/>
            </w:pPr>
            <w:r w:rsidRPr="00D47544">
              <w:t>02.2020</w:t>
            </w:r>
          </w:p>
        </w:tc>
        <w:tc>
          <w:tcPr>
            <w:tcW w:w="1545" w:type="dxa"/>
            <w:tcBorders>
              <w:top w:val="double" w:sz="4" w:space="0" w:color="auto"/>
            </w:tcBorders>
            <w:shd w:val="clear" w:color="auto" w:fill="auto"/>
          </w:tcPr>
          <w:p w:rsidR="0046235A" w:rsidRPr="00D47544" w:rsidRDefault="001527FC" w:rsidP="001527FC">
            <w:pPr>
              <w:pStyle w:val="ac"/>
            </w:pPr>
            <w:r>
              <w:t xml:space="preserve">Исполнитель </w:t>
            </w:r>
          </w:p>
        </w:tc>
        <w:tc>
          <w:tcPr>
            <w:tcW w:w="3259" w:type="dxa"/>
            <w:tcBorders>
              <w:top w:val="double" w:sz="4" w:space="0" w:color="auto"/>
            </w:tcBorders>
            <w:shd w:val="clear" w:color="auto" w:fill="auto"/>
          </w:tcPr>
          <w:p w:rsidR="0046235A" w:rsidRPr="00D47544" w:rsidRDefault="0046235A" w:rsidP="004A3ABA">
            <w:pPr>
              <w:numPr>
                <w:ilvl w:val="0"/>
                <w:numId w:val="8"/>
              </w:numPr>
              <w:suppressAutoHyphens w:val="0"/>
              <w:spacing w:before="0"/>
              <w:jc w:val="left"/>
              <w:rPr>
                <w:rFonts w:eastAsia="Times New Roman"/>
                <w:sz w:val="24"/>
              </w:rPr>
            </w:pPr>
            <w:r w:rsidRPr="00D47544">
              <w:rPr>
                <w:rFonts w:eastAsia="Times New Roman"/>
                <w:sz w:val="24"/>
              </w:rPr>
              <w:t>Техническое задание (ТЗ);</w:t>
            </w:r>
          </w:p>
          <w:p w:rsidR="0046235A" w:rsidRPr="00D47544" w:rsidRDefault="0046235A" w:rsidP="0046235A">
            <w:pPr>
              <w:suppressAutoHyphens w:val="0"/>
              <w:spacing w:before="0"/>
              <w:ind w:left="204" w:firstLine="0"/>
              <w:jc w:val="left"/>
              <w:rPr>
                <w:rFonts w:eastAsia="Times New Roman"/>
                <w:sz w:val="24"/>
              </w:rPr>
            </w:pPr>
          </w:p>
        </w:tc>
      </w:tr>
      <w:tr w:rsidR="001527FC" w:rsidRPr="00D47544" w:rsidTr="004A3ABA">
        <w:trPr>
          <w:cantSplit/>
        </w:trPr>
        <w:tc>
          <w:tcPr>
            <w:tcW w:w="1843" w:type="dxa"/>
            <w:vMerge/>
            <w:shd w:val="clear" w:color="auto" w:fill="auto"/>
          </w:tcPr>
          <w:p w:rsidR="001527FC" w:rsidRPr="00D47544" w:rsidRDefault="001527FC" w:rsidP="004A3ABA">
            <w:pPr>
              <w:pStyle w:val="ac"/>
            </w:pPr>
          </w:p>
        </w:tc>
        <w:tc>
          <w:tcPr>
            <w:tcW w:w="1972" w:type="dxa"/>
            <w:tcBorders>
              <w:top w:val="double" w:sz="4" w:space="0" w:color="auto"/>
            </w:tcBorders>
            <w:shd w:val="clear" w:color="auto" w:fill="auto"/>
          </w:tcPr>
          <w:p w:rsidR="001527FC" w:rsidRPr="00332B06" w:rsidRDefault="001527FC" w:rsidP="0046235A">
            <w:pPr>
              <w:suppressAutoHyphens w:val="0"/>
              <w:spacing w:before="0"/>
              <w:ind w:firstLine="0"/>
              <w:jc w:val="left"/>
              <w:rPr>
                <w:color w:val="000000" w:themeColor="text1"/>
                <w:sz w:val="24"/>
              </w:rPr>
            </w:pPr>
            <w:r w:rsidRPr="00332B06">
              <w:rPr>
                <w:color w:val="000000" w:themeColor="text1"/>
                <w:sz w:val="24"/>
              </w:rPr>
              <w:t>Разработка, согласование и утверждение описания информационной технологии</w:t>
            </w:r>
          </w:p>
        </w:tc>
        <w:tc>
          <w:tcPr>
            <w:tcW w:w="1019" w:type="dxa"/>
            <w:tcBorders>
              <w:top w:val="double" w:sz="4" w:space="0" w:color="auto"/>
            </w:tcBorders>
            <w:shd w:val="clear" w:color="auto" w:fill="auto"/>
          </w:tcPr>
          <w:p w:rsidR="001527FC" w:rsidRPr="00332B06" w:rsidRDefault="001527FC" w:rsidP="004A3ABA">
            <w:pPr>
              <w:pStyle w:val="ac"/>
              <w:rPr>
                <w:color w:val="000000" w:themeColor="text1"/>
              </w:rPr>
            </w:pPr>
            <w:r w:rsidRPr="00332B06">
              <w:rPr>
                <w:color w:val="000000" w:themeColor="text1"/>
              </w:rPr>
              <w:t>10.2020</w:t>
            </w:r>
          </w:p>
        </w:tc>
        <w:tc>
          <w:tcPr>
            <w:tcW w:w="1545" w:type="dxa"/>
            <w:tcBorders>
              <w:top w:val="double" w:sz="4" w:space="0" w:color="auto"/>
            </w:tcBorders>
            <w:shd w:val="clear" w:color="auto" w:fill="auto"/>
          </w:tcPr>
          <w:p w:rsidR="001527FC" w:rsidRPr="00332B06" w:rsidRDefault="001527FC" w:rsidP="004A3ABA">
            <w:pPr>
              <w:pStyle w:val="ac"/>
              <w:rPr>
                <w:color w:val="000000" w:themeColor="text1"/>
              </w:rPr>
            </w:pPr>
            <w:r>
              <w:t xml:space="preserve">Исполнитель </w:t>
            </w:r>
          </w:p>
        </w:tc>
        <w:tc>
          <w:tcPr>
            <w:tcW w:w="3259" w:type="dxa"/>
            <w:tcBorders>
              <w:top w:val="double" w:sz="4" w:space="0" w:color="auto"/>
            </w:tcBorders>
            <w:shd w:val="clear" w:color="auto" w:fill="auto"/>
          </w:tcPr>
          <w:p w:rsidR="001527FC" w:rsidRPr="00332B06" w:rsidRDefault="001527FC" w:rsidP="004A3ABA">
            <w:pPr>
              <w:numPr>
                <w:ilvl w:val="0"/>
                <w:numId w:val="8"/>
              </w:numPr>
              <w:suppressAutoHyphens w:val="0"/>
              <w:spacing w:before="0"/>
              <w:jc w:val="left"/>
              <w:rPr>
                <w:rFonts w:eastAsia="Times New Roman"/>
                <w:color w:val="000000" w:themeColor="text1"/>
                <w:sz w:val="24"/>
              </w:rPr>
            </w:pPr>
            <w:r w:rsidRPr="00332B06">
              <w:rPr>
                <w:rFonts w:eastAsia="Times New Roman"/>
                <w:color w:val="000000" w:themeColor="text1"/>
                <w:sz w:val="24"/>
              </w:rPr>
              <w:t>Описание информационной технологии (</w:t>
            </w:r>
            <w:proofErr w:type="gramStart"/>
            <w:r w:rsidRPr="00332B06">
              <w:rPr>
                <w:rFonts w:eastAsia="Times New Roman"/>
                <w:color w:val="000000" w:themeColor="text1"/>
                <w:sz w:val="24"/>
              </w:rPr>
              <w:t>ПТ</w:t>
            </w:r>
            <w:proofErr w:type="gramEnd"/>
            <w:r w:rsidRPr="00332B06">
              <w:rPr>
                <w:rFonts w:eastAsia="Times New Roman"/>
                <w:color w:val="000000" w:themeColor="text1"/>
                <w:sz w:val="24"/>
              </w:rPr>
              <w:t>)</w:t>
            </w:r>
          </w:p>
        </w:tc>
      </w:tr>
      <w:tr w:rsidR="001527FC" w:rsidRPr="00D47544" w:rsidTr="004A3ABA">
        <w:trPr>
          <w:cantSplit/>
        </w:trPr>
        <w:tc>
          <w:tcPr>
            <w:tcW w:w="1843" w:type="dxa"/>
            <w:tcBorders>
              <w:top w:val="double" w:sz="4" w:space="0" w:color="auto"/>
            </w:tcBorders>
            <w:shd w:val="clear" w:color="auto" w:fill="auto"/>
          </w:tcPr>
          <w:p w:rsidR="001527FC" w:rsidRPr="00D47544" w:rsidRDefault="001527FC" w:rsidP="004A3ABA">
            <w:pPr>
              <w:pStyle w:val="ac"/>
            </w:pPr>
            <w:r w:rsidRPr="00D47544">
              <w:t>Рабочая документация</w:t>
            </w:r>
          </w:p>
        </w:tc>
        <w:tc>
          <w:tcPr>
            <w:tcW w:w="1972" w:type="dxa"/>
            <w:tcBorders>
              <w:top w:val="double" w:sz="4" w:space="0" w:color="auto"/>
            </w:tcBorders>
            <w:shd w:val="clear" w:color="auto" w:fill="auto"/>
          </w:tcPr>
          <w:p w:rsidR="001527FC" w:rsidRPr="00D47544" w:rsidRDefault="001527FC" w:rsidP="004A3ABA">
            <w:pPr>
              <w:suppressAutoHyphens w:val="0"/>
              <w:spacing w:before="0"/>
              <w:ind w:firstLine="0"/>
              <w:jc w:val="left"/>
              <w:rPr>
                <w:sz w:val="24"/>
              </w:rPr>
            </w:pPr>
            <w:r w:rsidRPr="00D47544">
              <w:rPr>
                <w:sz w:val="24"/>
              </w:rPr>
              <w:t xml:space="preserve">Разработка рабочей документации </w:t>
            </w:r>
          </w:p>
        </w:tc>
        <w:tc>
          <w:tcPr>
            <w:tcW w:w="1019" w:type="dxa"/>
            <w:tcBorders>
              <w:top w:val="double" w:sz="4" w:space="0" w:color="auto"/>
            </w:tcBorders>
            <w:shd w:val="clear" w:color="auto" w:fill="auto"/>
          </w:tcPr>
          <w:p w:rsidR="001527FC" w:rsidRPr="00D47544" w:rsidRDefault="001527FC" w:rsidP="004A3ABA">
            <w:pPr>
              <w:pStyle w:val="ac"/>
            </w:pPr>
            <w:r w:rsidRPr="00D47544">
              <w:t>10.2020</w:t>
            </w:r>
          </w:p>
        </w:tc>
        <w:tc>
          <w:tcPr>
            <w:tcW w:w="1545" w:type="dxa"/>
            <w:tcBorders>
              <w:top w:val="double" w:sz="4" w:space="0" w:color="auto"/>
            </w:tcBorders>
            <w:shd w:val="clear" w:color="auto" w:fill="auto"/>
          </w:tcPr>
          <w:p w:rsidR="001527FC" w:rsidRPr="00D47544" w:rsidRDefault="001527FC" w:rsidP="004A3ABA">
            <w:pPr>
              <w:pStyle w:val="ac"/>
            </w:pPr>
            <w:r>
              <w:t xml:space="preserve">Исполнитель </w:t>
            </w:r>
          </w:p>
        </w:tc>
        <w:tc>
          <w:tcPr>
            <w:tcW w:w="3259" w:type="dxa"/>
            <w:tcBorders>
              <w:top w:val="double" w:sz="4" w:space="0" w:color="auto"/>
            </w:tcBorders>
            <w:shd w:val="clear" w:color="auto" w:fill="auto"/>
          </w:tcPr>
          <w:p w:rsidR="001527FC" w:rsidRPr="00D47544" w:rsidRDefault="001527FC" w:rsidP="004A3ABA">
            <w:pPr>
              <w:suppressAutoHyphens w:val="0"/>
              <w:spacing w:before="0"/>
              <w:ind w:firstLine="0"/>
              <w:jc w:val="left"/>
              <w:rPr>
                <w:sz w:val="24"/>
              </w:rPr>
            </w:pPr>
            <w:r w:rsidRPr="00D47544">
              <w:rPr>
                <w:rFonts w:eastAsia="Times New Roman"/>
                <w:sz w:val="24"/>
              </w:rPr>
              <w:t xml:space="preserve">- </w:t>
            </w:r>
            <w:r w:rsidRPr="00D47544">
              <w:rPr>
                <w:sz w:val="24"/>
              </w:rPr>
              <w:t>Руководство администратора базы данных (И5);</w:t>
            </w:r>
          </w:p>
          <w:p w:rsidR="001527FC" w:rsidRPr="00D47544" w:rsidRDefault="001527FC" w:rsidP="004A3ABA">
            <w:pPr>
              <w:suppressAutoHyphens w:val="0"/>
              <w:spacing w:before="0"/>
              <w:ind w:firstLine="0"/>
              <w:jc w:val="left"/>
              <w:rPr>
                <w:sz w:val="24"/>
              </w:rPr>
            </w:pPr>
            <w:r w:rsidRPr="00D47544">
              <w:rPr>
                <w:rFonts w:eastAsia="Times New Roman"/>
                <w:sz w:val="24"/>
              </w:rPr>
              <w:t xml:space="preserve">- </w:t>
            </w:r>
            <w:r w:rsidRPr="00D47544">
              <w:rPr>
                <w:sz w:val="24"/>
              </w:rPr>
              <w:t>Руководство администратора системы (И</w:t>
            </w:r>
            <w:proofErr w:type="gramStart"/>
            <w:r w:rsidRPr="00D47544">
              <w:rPr>
                <w:sz w:val="24"/>
              </w:rPr>
              <w:t>6</w:t>
            </w:r>
            <w:proofErr w:type="gramEnd"/>
            <w:r w:rsidRPr="00D47544">
              <w:rPr>
                <w:sz w:val="24"/>
              </w:rPr>
              <w:t>);</w:t>
            </w:r>
          </w:p>
          <w:p w:rsidR="001527FC" w:rsidRPr="00D47544" w:rsidRDefault="001527FC" w:rsidP="004A3ABA">
            <w:pPr>
              <w:suppressAutoHyphens w:val="0"/>
              <w:spacing w:before="0"/>
              <w:ind w:firstLine="0"/>
              <w:jc w:val="left"/>
              <w:rPr>
                <w:sz w:val="24"/>
              </w:rPr>
            </w:pPr>
            <w:r w:rsidRPr="00D47544">
              <w:rPr>
                <w:sz w:val="24"/>
              </w:rPr>
              <w:t>- Руководство по инсталляции (И</w:t>
            </w:r>
            <w:proofErr w:type="gramStart"/>
            <w:r w:rsidRPr="00D47544">
              <w:rPr>
                <w:sz w:val="24"/>
              </w:rPr>
              <w:t>7</w:t>
            </w:r>
            <w:proofErr w:type="gramEnd"/>
            <w:r w:rsidRPr="00D47544">
              <w:rPr>
                <w:sz w:val="24"/>
              </w:rPr>
              <w:t>);</w:t>
            </w:r>
          </w:p>
          <w:p w:rsidR="001527FC" w:rsidRPr="00D47544" w:rsidRDefault="001527FC" w:rsidP="004A3ABA">
            <w:pPr>
              <w:suppressAutoHyphens w:val="0"/>
              <w:spacing w:before="0"/>
              <w:ind w:firstLine="0"/>
              <w:jc w:val="left"/>
              <w:rPr>
                <w:sz w:val="24"/>
              </w:rPr>
            </w:pPr>
            <w:r w:rsidRPr="00D47544">
              <w:rPr>
                <w:sz w:val="24"/>
              </w:rPr>
              <w:t>- Руководство пользователя (И3);</w:t>
            </w:r>
          </w:p>
          <w:p w:rsidR="001527FC" w:rsidRPr="00D47544" w:rsidRDefault="001527FC" w:rsidP="004A3ABA">
            <w:pPr>
              <w:suppressAutoHyphens w:val="0"/>
              <w:spacing w:before="0"/>
              <w:ind w:firstLine="0"/>
              <w:jc w:val="left"/>
              <w:rPr>
                <w:sz w:val="24"/>
              </w:rPr>
            </w:pPr>
            <w:r w:rsidRPr="00D47544">
              <w:rPr>
                <w:sz w:val="24"/>
              </w:rPr>
              <w:t>- Руководство по организации сопровождения (92);</w:t>
            </w:r>
          </w:p>
          <w:p w:rsidR="001527FC" w:rsidRPr="00D47544" w:rsidRDefault="001527FC" w:rsidP="004A3ABA">
            <w:pPr>
              <w:suppressAutoHyphens w:val="0"/>
              <w:spacing w:before="0"/>
              <w:ind w:firstLine="0"/>
              <w:jc w:val="left"/>
              <w:rPr>
                <w:sz w:val="24"/>
              </w:rPr>
            </w:pPr>
            <w:r w:rsidRPr="00D47544">
              <w:rPr>
                <w:sz w:val="24"/>
              </w:rPr>
              <w:t>- Программа и методика испытаний (ПМИ);</w:t>
            </w:r>
          </w:p>
          <w:p w:rsidR="001527FC" w:rsidRPr="00D47544" w:rsidRDefault="001527FC" w:rsidP="004A3ABA">
            <w:pPr>
              <w:suppressAutoHyphens w:val="0"/>
              <w:spacing w:before="0"/>
              <w:ind w:firstLine="0"/>
              <w:jc w:val="left"/>
              <w:rPr>
                <w:sz w:val="24"/>
              </w:rPr>
            </w:pPr>
            <w:r w:rsidRPr="00D47544">
              <w:rPr>
                <w:sz w:val="24"/>
              </w:rPr>
              <w:t>- Ведомость РД (РД).</w:t>
            </w:r>
          </w:p>
        </w:tc>
      </w:tr>
      <w:tr w:rsidR="001527FC" w:rsidRPr="00D47544" w:rsidTr="004A3ABA">
        <w:trPr>
          <w:cantSplit/>
        </w:trPr>
        <w:tc>
          <w:tcPr>
            <w:tcW w:w="1843" w:type="dxa"/>
            <w:vMerge w:val="restart"/>
            <w:shd w:val="clear" w:color="auto" w:fill="auto"/>
          </w:tcPr>
          <w:p w:rsidR="001527FC" w:rsidRPr="00D47544" w:rsidRDefault="001527FC" w:rsidP="004A3ABA">
            <w:pPr>
              <w:pStyle w:val="ac"/>
            </w:pPr>
            <w:r w:rsidRPr="00D47544">
              <w:t>Ввод в действие</w:t>
            </w:r>
          </w:p>
        </w:tc>
        <w:tc>
          <w:tcPr>
            <w:tcW w:w="1972" w:type="dxa"/>
            <w:shd w:val="clear" w:color="auto" w:fill="auto"/>
          </w:tcPr>
          <w:p w:rsidR="001527FC" w:rsidRPr="00D47544" w:rsidRDefault="001527FC" w:rsidP="004A3ABA">
            <w:pPr>
              <w:suppressAutoHyphens w:val="0"/>
              <w:spacing w:before="0"/>
              <w:ind w:firstLine="0"/>
              <w:jc w:val="left"/>
              <w:rPr>
                <w:sz w:val="24"/>
              </w:rPr>
            </w:pPr>
            <w:r w:rsidRPr="00D47544">
              <w:rPr>
                <w:rFonts w:eastAsia="Times New Roman"/>
                <w:sz w:val="24"/>
              </w:rPr>
              <w:t>Подготовка и ввод в опытную эксплуатацию</w:t>
            </w:r>
          </w:p>
        </w:tc>
        <w:tc>
          <w:tcPr>
            <w:tcW w:w="1019" w:type="dxa"/>
            <w:shd w:val="clear" w:color="auto" w:fill="auto"/>
          </w:tcPr>
          <w:p w:rsidR="001527FC" w:rsidRPr="00D47544" w:rsidRDefault="001527FC" w:rsidP="004A3ABA">
            <w:pPr>
              <w:pStyle w:val="ac"/>
            </w:pPr>
            <w:r w:rsidRPr="00D47544">
              <w:t>10.2020</w:t>
            </w:r>
          </w:p>
        </w:tc>
        <w:tc>
          <w:tcPr>
            <w:tcW w:w="1545" w:type="dxa"/>
            <w:shd w:val="clear" w:color="auto" w:fill="auto"/>
          </w:tcPr>
          <w:p w:rsidR="001527FC" w:rsidRPr="00D47544" w:rsidRDefault="001527FC" w:rsidP="004A3ABA">
            <w:pPr>
              <w:pStyle w:val="ac"/>
            </w:pPr>
            <w:r>
              <w:t>Исполнитель</w:t>
            </w:r>
          </w:p>
        </w:tc>
        <w:tc>
          <w:tcPr>
            <w:tcW w:w="3259" w:type="dxa"/>
            <w:shd w:val="clear" w:color="auto" w:fill="auto"/>
          </w:tcPr>
          <w:p w:rsidR="001527FC" w:rsidRPr="00D47544" w:rsidRDefault="001527FC" w:rsidP="004A3ABA">
            <w:pPr>
              <w:numPr>
                <w:ilvl w:val="0"/>
                <w:numId w:val="8"/>
              </w:numPr>
              <w:suppressAutoHyphens w:val="0"/>
              <w:spacing w:before="0"/>
              <w:jc w:val="left"/>
              <w:rPr>
                <w:rFonts w:eastAsia="Times New Roman"/>
                <w:sz w:val="24"/>
              </w:rPr>
            </w:pPr>
            <w:r w:rsidRPr="00D47544">
              <w:rPr>
                <w:rFonts w:eastAsia="Times New Roman"/>
                <w:sz w:val="24"/>
              </w:rPr>
              <w:t>Протокол испытаний;</w:t>
            </w:r>
          </w:p>
          <w:p w:rsidR="001527FC" w:rsidRPr="00D47544" w:rsidRDefault="001527FC" w:rsidP="004A3ABA">
            <w:pPr>
              <w:numPr>
                <w:ilvl w:val="0"/>
                <w:numId w:val="8"/>
              </w:numPr>
              <w:suppressAutoHyphens w:val="0"/>
              <w:spacing w:before="0"/>
              <w:jc w:val="left"/>
              <w:rPr>
                <w:sz w:val="22"/>
                <w:szCs w:val="22"/>
              </w:rPr>
            </w:pPr>
            <w:r w:rsidRPr="00D47544">
              <w:rPr>
                <w:rFonts w:eastAsia="Times New Roman"/>
                <w:sz w:val="24"/>
              </w:rPr>
              <w:t>Акт приемки в опытную эксплуатацию.</w:t>
            </w:r>
          </w:p>
        </w:tc>
      </w:tr>
      <w:tr w:rsidR="001527FC" w:rsidRPr="009572DB" w:rsidTr="004A3ABA">
        <w:trPr>
          <w:cantSplit/>
        </w:trPr>
        <w:tc>
          <w:tcPr>
            <w:tcW w:w="1843" w:type="dxa"/>
            <w:vMerge/>
            <w:shd w:val="clear" w:color="auto" w:fill="auto"/>
          </w:tcPr>
          <w:p w:rsidR="001527FC" w:rsidRPr="009572DB" w:rsidRDefault="001527FC" w:rsidP="004A3ABA">
            <w:pPr>
              <w:pStyle w:val="ac"/>
              <w:rPr>
                <w:color w:val="000000" w:themeColor="text1"/>
              </w:rPr>
            </w:pPr>
          </w:p>
        </w:tc>
        <w:tc>
          <w:tcPr>
            <w:tcW w:w="1972" w:type="dxa"/>
            <w:shd w:val="clear" w:color="auto" w:fill="auto"/>
          </w:tcPr>
          <w:p w:rsidR="001527FC" w:rsidRPr="009572DB" w:rsidRDefault="001527FC" w:rsidP="004A3ABA">
            <w:pPr>
              <w:suppressAutoHyphens w:val="0"/>
              <w:spacing w:before="0"/>
              <w:ind w:firstLine="0"/>
              <w:jc w:val="left"/>
              <w:rPr>
                <w:rFonts w:eastAsia="Times New Roman"/>
                <w:color w:val="000000" w:themeColor="text1"/>
                <w:sz w:val="24"/>
              </w:rPr>
            </w:pPr>
            <w:r w:rsidRPr="009572DB">
              <w:rPr>
                <w:color w:val="000000" w:themeColor="text1"/>
                <w:sz w:val="22"/>
                <w:szCs w:val="22"/>
              </w:rPr>
              <w:t>Проведение опытной эксплуатации</w:t>
            </w:r>
          </w:p>
        </w:tc>
        <w:tc>
          <w:tcPr>
            <w:tcW w:w="1019" w:type="dxa"/>
            <w:shd w:val="clear" w:color="auto" w:fill="auto"/>
          </w:tcPr>
          <w:p w:rsidR="001527FC" w:rsidRPr="009572DB" w:rsidRDefault="001527FC" w:rsidP="004A3ABA">
            <w:pPr>
              <w:pStyle w:val="ac"/>
              <w:rPr>
                <w:color w:val="000000" w:themeColor="text1"/>
              </w:rPr>
            </w:pPr>
            <w:r w:rsidRPr="009572DB">
              <w:rPr>
                <w:color w:val="000000" w:themeColor="text1"/>
              </w:rPr>
              <w:t>11.2020</w:t>
            </w:r>
          </w:p>
        </w:tc>
        <w:tc>
          <w:tcPr>
            <w:tcW w:w="1545" w:type="dxa"/>
            <w:shd w:val="clear" w:color="auto" w:fill="auto"/>
          </w:tcPr>
          <w:p w:rsidR="001527FC" w:rsidRPr="009572DB" w:rsidRDefault="001527FC" w:rsidP="004A3ABA">
            <w:pPr>
              <w:pStyle w:val="ac"/>
              <w:rPr>
                <w:color w:val="000000" w:themeColor="text1"/>
              </w:rPr>
            </w:pPr>
            <w:r w:rsidRPr="009572DB">
              <w:rPr>
                <w:color w:val="000000" w:themeColor="text1"/>
              </w:rPr>
              <w:t>Исполнитель, Подразделения полигона внедрения</w:t>
            </w:r>
          </w:p>
        </w:tc>
        <w:tc>
          <w:tcPr>
            <w:tcW w:w="3259" w:type="dxa"/>
            <w:shd w:val="clear" w:color="auto" w:fill="auto"/>
          </w:tcPr>
          <w:p w:rsidR="001527FC" w:rsidRPr="009572DB" w:rsidRDefault="006641E4" w:rsidP="006327F0">
            <w:pPr>
              <w:suppressAutoHyphens w:val="0"/>
              <w:spacing w:before="0"/>
              <w:ind w:firstLine="0"/>
              <w:jc w:val="left"/>
              <w:rPr>
                <w:rFonts w:eastAsia="Times New Roman"/>
                <w:color w:val="000000" w:themeColor="text1"/>
                <w:sz w:val="24"/>
              </w:rPr>
            </w:pPr>
            <w:r w:rsidRPr="009572DB">
              <w:rPr>
                <w:color w:val="000000" w:themeColor="text1"/>
                <w:sz w:val="22"/>
                <w:szCs w:val="22"/>
              </w:rPr>
              <w:t>- Отчет о проведении опытной эксплуатации;</w:t>
            </w:r>
          </w:p>
        </w:tc>
      </w:tr>
      <w:tr w:rsidR="001527FC" w:rsidRPr="009572DB" w:rsidTr="004A3ABA">
        <w:trPr>
          <w:cantSplit/>
        </w:trPr>
        <w:tc>
          <w:tcPr>
            <w:tcW w:w="1843" w:type="dxa"/>
            <w:vMerge/>
            <w:shd w:val="clear" w:color="auto" w:fill="auto"/>
          </w:tcPr>
          <w:p w:rsidR="001527FC" w:rsidRPr="009572DB" w:rsidRDefault="001527FC" w:rsidP="004A3ABA">
            <w:pPr>
              <w:pStyle w:val="ac"/>
              <w:rPr>
                <w:color w:val="000000" w:themeColor="text1"/>
              </w:rPr>
            </w:pPr>
          </w:p>
        </w:tc>
        <w:tc>
          <w:tcPr>
            <w:tcW w:w="1972" w:type="dxa"/>
            <w:shd w:val="clear" w:color="auto" w:fill="auto"/>
          </w:tcPr>
          <w:p w:rsidR="001527FC" w:rsidRPr="009572DB" w:rsidRDefault="001527FC" w:rsidP="004A3ABA">
            <w:pPr>
              <w:suppressAutoHyphens w:val="0"/>
              <w:spacing w:before="0"/>
              <w:ind w:firstLine="0"/>
              <w:jc w:val="left"/>
              <w:rPr>
                <w:color w:val="000000" w:themeColor="text1"/>
                <w:sz w:val="24"/>
              </w:rPr>
            </w:pPr>
            <w:r w:rsidRPr="009572DB">
              <w:rPr>
                <w:rFonts w:eastAsia="Times New Roman"/>
                <w:color w:val="000000" w:themeColor="text1"/>
                <w:sz w:val="24"/>
              </w:rPr>
              <w:t>Подготовка и ввод в постоянную эксплуатацию</w:t>
            </w:r>
          </w:p>
        </w:tc>
        <w:tc>
          <w:tcPr>
            <w:tcW w:w="1019" w:type="dxa"/>
            <w:shd w:val="clear" w:color="auto" w:fill="auto"/>
          </w:tcPr>
          <w:p w:rsidR="001527FC" w:rsidRPr="009572DB" w:rsidRDefault="001527FC" w:rsidP="004A3ABA">
            <w:pPr>
              <w:pStyle w:val="ac"/>
              <w:rPr>
                <w:color w:val="000000" w:themeColor="text1"/>
              </w:rPr>
            </w:pPr>
            <w:r w:rsidRPr="009572DB">
              <w:rPr>
                <w:color w:val="000000" w:themeColor="text1"/>
              </w:rPr>
              <w:t>11.2020</w:t>
            </w:r>
          </w:p>
        </w:tc>
        <w:tc>
          <w:tcPr>
            <w:tcW w:w="1545" w:type="dxa"/>
            <w:shd w:val="clear" w:color="auto" w:fill="auto"/>
          </w:tcPr>
          <w:p w:rsidR="001527FC" w:rsidRPr="009572DB" w:rsidRDefault="001527FC" w:rsidP="004A3ABA">
            <w:pPr>
              <w:pStyle w:val="ac"/>
              <w:rPr>
                <w:color w:val="000000" w:themeColor="text1"/>
              </w:rPr>
            </w:pPr>
            <w:r w:rsidRPr="009572DB">
              <w:rPr>
                <w:color w:val="000000" w:themeColor="text1"/>
              </w:rPr>
              <w:t xml:space="preserve">Исполнитель </w:t>
            </w:r>
          </w:p>
        </w:tc>
        <w:tc>
          <w:tcPr>
            <w:tcW w:w="3259" w:type="dxa"/>
            <w:shd w:val="clear" w:color="auto" w:fill="auto"/>
          </w:tcPr>
          <w:p w:rsidR="001527FC" w:rsidRPr="009572DB" w:rsidRDefault="001527FC" w:rsidP="004A3ABA">
            <w:pPr>
              <w:numPr>
                <w:ilvl w:val="0"/>
                <w:numId w:val="8"/>
              </w:numPr>
              <w:suppressAutoHyphens w:val="0"/>
              <w:spacing w:before="0"/>
              <w:jc w:val="left"/>
              <w:rPr>
                <w:rFonts w:eastAsia="Times New Roman"/>
                <w:color w:val="000000" w:themeColor="text1"/>
                <w:sz w:val="24"/>
              </w:rPr>
            </w:pPr>
            <w:r w:rsidRPr="009572DB">
              <w:rPr>
                <w:rFonts w:eastAsia="Times New Roman"/>
                <w:color w:val="000000" w:themeColor="text1"/>
                <w:sz w:val="24"/>
              </w:rPr>
              <w:t>Протокол испытаний;</w:t>
            </w:r>
          </w:p>
          <w:p w:rsidR="001527FC" w:rsidRPr="009572DB" w:rsidRDefault="001527FC" w:rsidP="004A3ABA">
            <w:pPr>
              <w:numPr>
                <w:ilvl w:val="0"/>
                <w:numId w:val="8"/>
              </w:numPr>
              <w:suppressAutoHyphens w:val="0"/>
              <w:spacing w:before="0"/>
              <w:jc w:val="left"/>
              <w:rPr>
                <w:color w:val="000000" w:themeColor="text1"/>
                <w:sz w:val="22"/>
                <w:szCs w:val="22"/>
              </w:rPr>
            </w:pPr>
            <w:r w:rsidRPr="009572DB">
              <w:rPr>
                <w:rFonts w:eastAsia="Times New Roman"/>
                <w:color w:val="000000" w:themeColor="text1"/>
                <w:sz w:val="24"/>
              </w:rPr>
              <w:t>Акт приемки в постоянную эксплуатацию.</w:t>
            </w:r>
          </w:p>
        </w:tc>
      </w:tr>
    </w:tbl>
    <w:p w:rsidR="0046235A" w:rsidRPr="00D47544" w:rsidRDefault="0046235A" w:rsidP="0046235A">
      <w:pPr>
        <w:pStyle w:val="9"/>
        <w:spacing w:before="600"/>
      </w:pPr>
      <w:r w:rsidRPr="00D47544">
        <w:t>6 Порядок контроля и приемки системы</w:t>
      </w:r>
    </w:p>
    <w:p w:rsidR="00D54F09" w:rsidRPr="009572DB" w:rsidRDefault="00D54F09" w:rsidP="00D54F09">
      <w:pPr>
        <w:rPr>
          <w:color w:val="000000" w:themeColor="text1"/>
        </w:rPr>
      </w:pPr>
      <w:r w:rsidRPr="009572DB">
        <w:rPr>
          <w:color w:val="000000" w:themeColor="text1"/>
        </w:rPr>
        <w:t>Раздел должен содержать определенные договором требования к порядку организ</w:t>
      </w:r>
      <w:r w:rsidR="00C31474" w:rsidRPr="009572DB">
        <w:rPr>
          <w:color w:val="000000" w:themeColor="text1"/>
        </w:rPr>
        <w:t>ации контроля и приемки системы, а также соответствовать положениям</w:t>
      </w:r>
      <w:r w:rsidR="00C31474" w:rsidRPr="009572DB">
        <w:rPr>
          <w:color w:val="000000" w:themeColor="text1"/>
          <w:spacing w:val="-4"/>
        </w:rPr>
        <w:t xml:space="preserve"> СТО РЖД (проект) XXXXXX.2–</w:t>
      </w:r>
      <w:r w:rsidR="003F218F">
        <w:rPr>
          <w:color w:val="000000" w:themeColor="text1"/>
          <w:spacing w:val="-4"/>
        </w:rPr>
        <w:t>2021</w:t>
      </w:r>
      <w:r w:rsidR="00C31474" w:rsidRPr="009572DB">
        <w:rPr>
          <w:color w:val="000000" w:themeColor="text1"/>
          <w:spacing w:val="-4"/>
        </w:rPr>
        <w:t xml:space="preserve"> «Автоматизированные системы и программное обеспечение ОАО «РЖД». Порядок ввода автоматизированных систем и программных сре</w:t>
      </w:r>
      <w:proofErr w:type="gramStart"/>
      <w:r w:rsidR="00C31474" w:rsidRPr="009572DB">
        <w:rPr>
          <w:color w:val="000000" w:themeColor="text1"/>
          <w:spacing w:val="-4"/>
        </w:rPr>
        <w:t>дств в д</w:t>
      </w:r>
      <w:proofErr w:type="gramEnd"/>
      <w:r w:rsidR="00C31474" w:rsidRPr="009572DB">
        <w:rPr>
          <w:color w:val="000000" w:themeColor="text1"/>
          <w:spacing w:val="-4"/>
        </w:rPr>
        <w:t>ействие».</w:t>
      </w:r>
    </w:p>
    <w:p w:rsidR="00D54F09" w:rsidRPr="009572DB" w:rsidRDefault="00D54F09" w:rsidP="00C31474">
      <w:pPr>
        <w:spacing w:before="0"/>
        <w:rPr>
          <w:color w:val="000000" w:themeColor="text1"/>
          <w:spacing w:val="-4"/>
        </w:rPr>
      </w:pPr>
      <w:r w:rsidRPr="009572DB">
        <w:rPr>
          <w:rFonts w:eastAsia="Times New Roman"/>
          <w:color w:val="000000" w:themeColor="text1"/>
          <w:szCs w:val="28"/>
          <w:lang w:eastAsia="ru-RU"/>
        </w:rPr>
        <w:t xml:space="preserve">Приемка системы производится </w:t>
      </w:r>
      <w:r w:rsidR="006641E4" w:rsidRPr="009572DB">
        <w:rPr>
          <w:rFonts w:eastAsia="Times New Roman"/>
          <w:color w:val="000000" w:themeColor="text1"/>
          <w:szCs w:val="28"/>
          <w:lang w:eastAsia="ru-RU"/>
        </w:rPr>
        <w:t xml:space="preserve">в соответствии с требованиями, изложенными в </w:t>
      </w:r>
      <w:r w:rsidRPr="009572DB">
        <w:rPr>
          <w:rFonts w:eastAsia="Times New Roman"/>
          <w:color w:val="000000" w:themeColor="text1"/>
          <w:szCs w:val="28"/>
          <w:lang w:eastAsia="ru-RU"/>
        </w:rPr>
        <w:t>программе и методике испытаний</w:t>
      </w:r>
      <w:r w:rsidR="006641E4" w:rsidRPr="009572DB">
        <w:rPr>
          <w:rFonts w:eastAsia="Times New Roman"/>
          <w:color w:val="000000" w:themeColor="text1"/>
          <w:szCs w:val="28"/>
          <w:lang w:eastAsia="ru-RU"/>
        </w:rPr>
        <w:t>.</w:t>
      </w:r>
      <w:r w:rsidRPr="009572DB">
        <w:rPr>
          <w:rFonts w:eastAsia="Times New Roman"/>
          <w:color w:val="000000" w:themeColor="text1"/>
          <w:szCs w:val="28"/>
          <w:lang w:eastAsia="ru-RU"/>
        </w:rPr>
        <w:t xml:space="preserve"> Перечень организаций</w:t>
      </w:r>
      <w:r w:rsidR="006641E4" w:rsidRPr="009572DB">
        <w:rPr>
          <w:rFonts w:eastAsia="Times New Roman"/>
          <w:color w:val="000000" w:themeColor="text1"/>
          <w:szCs w:val="28"/>
          <w:lang w:eastAsia="ru-RU"/>
        </w:rPr>
        <w:t xml:space="preserve"> и структурных подразделений ОАО «РЖД»</w:t>
      </w:r>
      <w:r w:rsidRPr="009572DB">
        <w:rPr>
          <w:rFonts w:eastAsia="Times New Roman"/>
          <w:color w:val="000000" w:themeColor="text1"/>
          <w:szCs w:val="28"/>
          <w:lang w:eastAsia="ru-RU"/>
        </w:rPr>
        <w:t xml:space="preserve">, участвующих в предварительных и приёмочных испытаниях, место и сроки их проведения должны быть отражены в Программе и методике испытаний. </w:t>
      </w:r>
    </w:p>
    <w:p w:rsidR="0046235A" w:rsidRPr="00D47544" w:rsidRDefault="0046235A" w:rsidP="0046235A">
      <w:pPr>
        <w:pStyle w:val="9"/>
      </w:pPr>
      <w:r w:rsidRPr="00D47544">
        <w:t>7 Требования к составу и содержанию работ по подготовке объекта автоматизации к вводу системы в действие</w:t>
      </w:r>
    </w:p>
    <w:p w:rsidR="0046235A" w:rsidRPr="00D47544" w:rsidRDefault="0046235A" w:rsidP="0046235A">
      <w:r w:rsidRPr="00D47544">
        <w:t xml:space="preserve">Раздел должен содержать требования к перечню основных мероприятий и их исполнителей, которые следует выполнить при подготовке объекта автоматизации к вводу </w:t>
      </w:r>
      <w:r w:rsidR="002641B2">
        <w:t>системы</w:t>
      </w:r>
      <w:r w:rsidRPr="00D47544">
        <w:t xml:space="preserve"> в действие.</w:t>
      </w:r>
    </w:p>
    <w:p w:rsidR="0046235A" w:rsidRPr="00D47544" w:rsidRDefault="0046235A" w:rsidP="0046235A">
      <w:r w:rsidRPr="00D47544">
        <w:t xml:space="preserve">Если договором предусмотрено обучение пользователей, то информация об этом должна быть отражена в текущем разделе. </w:t>
      </w:r>
    </w:p>
    <w:p w:rsidR="0046235A" w:rsidRPr="00D47544" w:rsidRDefault="0046235A" w:rsidP="0046235A">
      <w:pPr>
        <w:pStyle w:val="9"/>
      </w:pPr>
      <w:r w:rsidRPr="00D47544">
        <w:t>8 Требования к документированию</w:t>
      </w:r>
    </w:p>
    <w:p w:rsidR="0046235A" w:rsidRPr="00D47544" w:rsidRDefault="0046235A" w:rsidP="0046235A">
      <w:r w:rsidRPr="00D47544">
        <w:t xml:space="preserve">В разделе приводятся отдельные требования, к содержанию и оформлению технических и организационных документов или ссылки на стандартизирующие сборники, распоряжения ОАО «РЖД», национальные и государственные </w:t>
      </w:r>
      <w:proofErr w:type="spellStart"/>
      <w:r w:rsidRPr="00D47544">
        <w:t>ГОСТы</w:t>
      </w:r>
      <w:proofErr w:type="spellEnd"/>
      <w:r w:rsidRPr="00D47544">
        <w:t>.</w:t>
      </w:r>
    </w:p>
    <w:p w:rsidR="0046235A" w:rsidRPr="00D47544" w:rsidRDefault="0046235A" w:rsidP="0046235A">
      <w:pPr>
        <w:pStyle w:val="1-"/>
        <w:numPr>
          <w:ilvl w:val="0"/>
          <w:numId w:val="0"/>
        </w:numPr>
        <w:spacing w:before="120" w:after="120"/>
        <w:ind w:left="-142" w:firstLine="851"/>
        <w:rPr>
          <w:sz w:val="24"/>
        </w:rPr>
      </w:pPr>
      <w:r w:rsidRPr="00D47544">
        <w:rPr>
          <w:spacing w:val="60"/>
          <w:sz w:val="24"/>
        </w:rPr>
        <w:t xml:space="preserve">Примечание </w:t>
      </w:r>
      <w:r w:rsidRPr="00D47544">
        <w:rPr>
          <w:i/>
          <w:sz w:val="24"/>
        </w:rPr>
        <w:t xml:space="preserve">– </w:t>
      </w:r>
      <w:r w:rsidRPr="00D47544">
        <w:rPr>
          <w:sz w:val="24"/>
        </w:rPr>
        <w:t xml:space="preserve">Если в </w:t>
      </w:r>
      <w:r>
        <w:rPr>
          <w:sz w:val="24"/>
        </w:rPr>
        <w:t xml:space="preserve">договоре </w:t>
      </w:r>
      <w:r w:rsidRPr="00D47544">
        <w:rPr>
          <w:sz w:val="24"/>
        </w:rPr>
        <w:t xml:space="preserve">предусмотрена разработка технических или организационных документов, содержание которых не определено государственными, межгосударственными или отраслевыми стандартами, в данном разделе должны быть </w:t>
      </w:r>
      <w:r>
        <w:rPr>
          <w:sz w:val="24"/>
        </w:rPr>
        <w:t>указаны</w:t>
      </w:r>
      <w:r w:rsidRPr="00D47544">
        <w:rPr>
          <w:sz w:val="24"/>
        </w:rPr>
        <w:t xml:space="preserve"> требования к содержанию таких документов, включая перечень разделов.</w:t>
      </w:r>
    </w:p>
    <w:p w:rsidR="0046235A" w:rsidRPr="00D47544" w:rsidRDefault="0046235A" w:rsidP="0046235A">
      <w:r w:rsidRPr="00D47544">
        <w:t>Также в данном разделе указываются требования к форме представления документов Заказчику.</w:t>
      </w:r>
    </w:p>
    <w:p w:rsidR="0046235A" w:rsidRPr="00D47544" w:rsidRDefault="0046235A" w:rsidP="0046235A">
      <w:pPr>
        <w:pStyle w:val="9"/>
      </w:pPr>
      <w:r w:rsidRPr="00D47544">
        <w:t>9 Источники разработки</w:t>
      </w:r>
    </w:p>
    <w:p w:rsidR="0046235A" w:rsidRPr="00D47544" w:rsidRDefault="0046235A" w:rsidP="0046235A">
      <w:r w:rsidRPr="00D47544">
        <w:t xml:space="preserve">В разделе «Источники разработки» должны быть перечислены документы и информационные материалы (технико-экономическое обоснование, отчеты о законченных научно-исследовательских работах, информационные материалы на отечественные, зарубежные системы-аналоги и др.), на основании которых разрабатывалось </w:t>
      </w:r>
      <w:r>
        <w:t>ТЗ</w:t>
      </w:r>
      <w:r w:rsidR="002641B2">
        <w:t xml:space="preserve"> на систему</w:t>
      </w:r>
      <w:r w:rsidRPr="00D47544">
        <w:t xml:space="preserve"> и которые должны быть использованы при </w:t>
      </w:r>
      <w:r>
        <w:t xml:space="preserve"> разработке </w:t>
      </w:r>
      <w:proofErr w:type="gramStart"/>
      <w:r>
        <w:t>ПО</w:t>
      </w:r>
      <w:proofErr w:type="gramEnd"/>
      <w:r w:rsidRPr="00D47544">
        <w:t xml:space="preserve">. </w:t>
      </w:r>
    </w:p>
    <w:p w:rsidR="0046235A" w:rsidRPr="00D47544" w:rsidRDefault="0046235A" w:rsidP="0046235A">
      <w:pPr>
        <w:pStyle w:val="1-"/>
        <w:numPr>
          <w:ilvl w:val="0"/>
          <w:numId w:val="0"/>
        </w:numPr>
        <w:spacing w:before="120" w:after="120"/>
        <w:ind w:left="-142" w:firstLine="851"/>
        <w:rPr>
          <w:sz w:val="24"/>
        </w:rPr>
      </w:pPr>
      <w:r w:rsidRPr="00D47544">
        <w:rPr>
          <w:spacing w:val="60"/>
          <w:sz w:val="24"/>
        </w:rPr>
        <w:t xml:space="preserve">Примечание </w:t>
      </w:r>
      <w:r w:rsidRPr="00D47544">
        <w:rPr>
          <w:i/>
          <w:sz w:val="24"/>
        </w:rPr>
        <w:t xml:space="preserve">– </w:t>
      </w:r>
      <w:r w:rsidRPr="00D47544">
        <w:rPr>
          <w:sz w:val="24"/>
        </w:rPr>
        <w:t xml:space="preserve">Для перечисленных документов необходимо привести их подробные реквизиты: </w:t>
      </w:r>
      <w:r w:rsidR="00D518C2">
        <w:rPr>
          <w:sz w:val="24"/>
        </w:rPr>
        <w:t>децимальный номер</w:t>
      </w:r>
      <w:r w:rsidRPr="00D47544">
        <w:rPr>
          <w:sz w:val="24"/>
        </w:rPr>
        <w:t>, кем и когда утверждено, место и год издания, издательство (для типографских изданий), URL (при размещении докуме</w:t>
      </w:r>
      <w:r w:rsidR="00D518C2">
        <w:rPr>
          <w:sz w:val="24"/>
        </w:rPr>
        <w:t xml:space="preserve">нта на </w:t>
      </w:r>
      <w:r w:rsidR="001C66D1">
        <w:rPr>
          <w:sz w:val="24"/>
        </w:rPr>
        <w:t>Интернет-ресурсе</w:t>
      </w:r>
      <w:r w:rsidR="00D518C2">
        <w:rPr>
          <w:sz w:val="24"/>
        </w:rPr>
        <w:t>) и т.д.</w:t>
      </w:r>
    </w:p>
    <w:p w:rsidR="0046235A" w:rsidRPr="00D47544" w:rsidRDefault="0046235A" w:rsidP="0046235A">
      <w:pPr>
        <w:pStyle w:val="9"/>
      </w:pPr>
      <w:r w:rsidRPr="00D47544">
        <w:t>Обозначения и сокращения</w:t>
      </w:r>
    </w:p>
    <w:p w:rsidR="0046235A" w:rsidRPr="00D47544" w:rsidRDefault="0046235A" w:rsidP="0046235A">
      <w:pPr>
        <w:pStyle w:val="InfoComment"/>
        <w:rPr>
          <w:rFonts w:ascii="Times New Roman" w:hAnsi="Times New Roman"/>
          <w:color w:val="auto"/>
        </w:rPr>
      </w:pPr>
      <w:r w:rsidRPr="00D47544">
        <w:rPr>
          <w:rFonts w:ascii="Times New Roman" w:hAnsi="Times New Roman"/>
          <w:color w:val="auto"/>
        </w:rPr>
        <w:t xml:space="preserve">Перечень сокращений должен содержать все примененные в тексте сокращения, за исключением тех, что предусмотрены ГОСТ или являются общеупотребительными. Рекомендуется оформлять перечень сокращений в табличной форме со скрытой сеткой, как показано в таблице </w:t>
      </w:r>
      <w:r>
        <w:rPr>
          <w:rFonts w:ascii="Times New Roman" w:hAnsi="Times New Roman"/>
          <w:color w:val="auto"/>
        </w:rPr>
        <w:t>А</w:t>
      </w:r>
      <w:r w:rsidRPr="00D47544">
        <w:rPr>
          <w:rFonts w:ascii="Times New Roman" w:hAnsi="Times New Roman"/>
          <w:color w:val="auto"/>
        </w:rPr>
        <w:t>.</w:t>
      </w:r>
      <w:r>
        <w:rPr>
          <w:rFonts w:ascii="Times New Roman" w:hAnsi="Times New Roman"/>
          <w:color w:val="auto"/>
        </w:rPr>
        <w:t>4</w:t>
      </w:r>
      <w:r w:rsidRPr="00D47544">
        <w:rPr>
          <w:rFonts w:ascii="Times New Roman" w:hAnsi="Times New Roman"/>
          <w:color w:val="auto"/>
        </w:rPr>
        <w:t>. Сокращения должны располагаться по алфавиту.</w:t>
      </w:r>
    </w:p>
    <w:p w:rsidR="0046235A" w:rsidRPr="00D47544" w:rsidRDefault="0046235A" w:rsidP="0046235A">
      <w:pPr>
        <w:pStyle w:val="ab"/>
        <w:ind w:left="993" w:hanging="993"/>
      </w:pPr>
      <w:r w:rsidRPr="00D47544">
        <w:rPr>
          <w:spacing w:val="60"/>
          <w:lang w:eastAsia="ru-RU"/>
        </w:rPr>
        <w:t xml:space="preserve">Таблица </w:t>
      </w:r>
      <w:r>
        <w:rPr>
          <w:spacing w:val="60"/>
          <w:lang w:eastAsia="ru-RU"/>
        </w:rPr>
        <w:t>А</w:t>
      </w:r>
      <w:r w:rsidRPr="00D47544">
        <w:rPr>
          <w:spacing w:val="60"/>
          <w:lang w:eastAsia="ru-RU"/>
        </w:rPr>
        <w:t>.</w:t>
      </w:r>
      <w:r>
        <w:rPr>
          <w:lang w:eastAsia="ru-RU"/>
        </w:rPr>
        <w:t>4</w:t>
      </w:r>
      <w:r w:rsidRPr="00D47544">
        <w:rPr>
          <w:lang w:eastAsia="ru-RU"/>
        </w:rPr>
        <w:t xml:space="preserve"> - Пример представления перечня сокращений</w:t>
      </w:r>
    </w:p>
    <w:tbl>
      <w:tblPr>
        <w:tblW w:w="9639" w:type="dxa"/>
        <w:tblInd w:w="57" w:type="dxa"/>
        <w:tblLayout w:type="fixed"/>
        <w:tblCellMar>
          <w:top w:w="57" w:type="dxa"/>
          <w:left w:w="57" w:type="dxa"/>
          <w:bottom w:w="57" w:type="dxa"/>
          <w:right w:w="57" w:type="dxa"/>
        </w:tblCellMar>
        <w:tblLook w:val="04A0"/>
      </w:tblPr>
      <w:tblGrid>
        <w:gridCol w:w="1560"/>
        <w:gridCol w:w="425"/>
        <w:gridCol w:w="7654"/>
      </w:tblGrid>
      <w:tr w:rsidR="0046235A" w:rsidRPr="00D47544" w:rsidTr="004A3ABA">
        <w:trPr>
          <w:cantSplit/>
        </w:trPr>
        <w:tc>
          <w:tcPr>
            <w:tcW w:w="1560" w:type="dxa"/>
            <w:tcBorders>
              <w:top w:val="nil"/>
              <w:left w:val="nil"/>
              <w:bottom w:val="nil"/>
              <w:right w:val="nil"/>
            </w:tcBorders>
            <w:shd w:val="clear" w:color="auto" w:fill="auto"/>
            <w:hideMark/>
          </w:tcPr>
          <w:p w:rsidR="0046235A" w:rsidRPr="00D47544" w:rsidRDefault="0046235A" w:rsidP="004A3ABA">
            <w:pPr>
              <w:pStyle w:val="ac"/>
              <w:rPr>
                <w:b/>
                <w:sz w:val="28"/>
                <w:lang w:eastAsia="ru-RU"/>
              </w:rPr>
            </w:pPr>
            <w:r w:rsidRPr="00D47544">
              <w:rPr>
                <w:b/>
                <w:sz w:val="28"/>
                <w:lang w:eastAsia="ru-RU"/>
              </w:rPr>
              <w:t>CPU</w:t>
            </w:r>
          </w:p>
        </w:tc>
        <w:tc>
          <w:tcPr>
            <w:tcW w:w="425" w:type="dxa"/>
            <w:tcBorders>
              <w:top w:val="nil"/>
              <w:left w:val="nil"/>
              <w:bottom w:val="nil"/>
              <w:right w:val="nil"/>
            </w:tcBorders>
            <w:shd w:val="clear" w:color="auto" w:fill="auto"/>
            <w:noWrap/>
            <w:hideMark/>
          </w:tcPr>
          <w:p w:rsidR="0046235A" w:rsidRPr="00D47544" w:rsidRDefault="0046235A" w:rsidP="004A3ABA">
            <w:pPr>
              <w:pStyle w:val="ac"/>
              <w:rPr>
                <w:sz w:val="28"/>
                <w:lang w:eastAsia="ru-RU"/>
              </w:rPr>
            </w:pPr>
            <w:r w:rsidRPr="00D47544">
              <w:rPr>
                <w:sz w:val="28"/>
                <w:lang w:eastAsia="ru-RU"/>
              </w:rPr>
              <w:t>–</w:t>
            </w:r>
          </w:p>
        </w:tc>
        <w:tc>
          <w:tcPr>
            <w:tcW w:w="7654" w:type="dxa"/>
            <w:tcBorders>
              <w:top w:val="nil"/>
              <w:left w:val="nil"/>
              <w:bottom w:val="nil"/>
              <w:right w:val="nil"/>
            </w:tcBorders>
            <w:shd w:val="clear" w:color="auto" w:fill="auto"/>
            <w:noWrap/>
            <w:hideMark/>
          </w:tcPr>
          <w:p w:rsidR="0046235A" w:rsidRPr="00D47544" w:rsidRDefault="0046235A" w:rsidP="004A3ABA">
            <w:pPr>
              <w:pStyle w:val="ac"/>
              <w:rPr>
                <w:sz w:val="28"/>
                <w:lang w:eastAsia="ru-RU"/>
              </w:rPr>
            </w:pPr>
            <w:r w:rsidRPr="00D47544">
              <w:rPr>
                <w:sz w:val="28"/>
                <w:lang w:eastAsia="ru-RU"/>
              </w:rPr>
              <w:t xml:space="preserve">(Англ. </w:t>
            </w:r>
            <w:proofErr w:type="spellStart"/>
            <w:r w:rsidRPr="00D47544">
              <w:rPr>
                <w:sz w:val="28"/>
                <w:lang w:eastAsia="ru-RU"/>
              </w:rPr>
              <w:t>central</w:t>
            </w:r>
            <w:proofErr w:type="spellEnd"/>
            <w:r w:rsidRPr="00D47544">
              <w:rPr>
                <w:sz w:val="28"/>
                <w:lang w:eastAsia="ru-RU"/>
              </w:rPr>
              <w:t xml:space="preserve"> </w:t>
            </w:r>
            <w:proofErr w:type="spellStart"/>
            <w:r w:rsidRPr="00D47544">
              <w:rPr>
                <w:sz w:val="28"/>
                <w:lang w:eastAsia="ru-RU"/>
              </w:rPr>
              <w:t>processing</w:t>
            </w:r>
            <w:proofErr w:type="spellEnd"/>
            <w:r w:rsidRPr="00D47544">
              <w:rPr>
                <w:sz w:val="28"/>
                <w:lang w:eastAsia="ru-RU"/>
              </w:rPr>
              <w:t xml:space="preserve"> </w:t>
            </w:r>
            <w:proofErr w:type="spellStart"/>
            <w:r w:rsidRPr="00D47544">
              <w:rPr>
                <w:sz w:val="28"/>
                <w:lang w:eastAsia="ru-RU"/>
              </w:rPr>
              <w:t>unit</w:t>
            </w:r>
            <w:proofErr w:type="spellEnd"/>
            <w:r w:rsidRPr="00D47544">
              <w:rPr>
                <w:sz w:val="28"/>
                <w:lang w:eastAsia="ru-RU"/>
              </w:rPr>
              <w:t>) Центральный процессор (ЦП; также центральное процессорное устройство — ЦПУ)</w:t>
            </w:r>
          </w:p>
        </w:tc>
      </w:tr>
      <w:tr w:rsidR="0046235A" w:rsidRPr="00D47544" w:rsidTr="004A3ABA">
        <w:trPr>
          <w:cantSplit/>
        </w:trPr>
        <w:tc>
          <w:tcPr>
            <w:tcW w:w="1560" w:type="dxa"/>
            <w:tcBorders>
              <w:top w:val="nil"/>
              <w:left w:val="nil"/>
              <w:bottom w:val="nil"/>
              <w:right w:val="nil"/>
            </w:tcBorders>
            <w:shd w:val="clear" w:color="auto" w:fill="auto"/>
            <w:noWrap/>
            <w:hideMark/>
          </w:tcPr>
          <w:p w:rsidR="0046235A" w:rsidRPr="00D47544" w:rsidRDefault="0046235A" w:rsidP="004A3ABA">
            <w:pPr>
              <w:pStyle w:val="ac"/>
              <w:rPr>
                <w:b/>
                <w:sz w:val="28"/>
                <w:lang w:eastAsia="ru-RU"/>
              </w:rPr>
            </w:pPr>
            <w:r w:rsidRPr="00D47544">
              <w:rPr>
                <w:b/>
                <w:sz w:val="28"/>
                <w:lang w:eastAsia="ru-RU"/>
              </w:rPr>
              <w:t>JSON</w:t>
            </w:r>
          </w:p>
        </w:tc>
        <w:tc>
          <w:tcPr>
            <w:tcW w:w="425" w:type="dxa"/>
            <w:tcBorders>
              <w:top w:val="nil"/>
              <w:left w:val="nil"/>
              <w:bottom w:val="nil"/>
              <w:right w:val="nil"/>
            </w:tcBorders>
            <w:shd w:val="clear" w:color="auto" w:fill="auto"/>
            <w:noWrap/>
            <w:hideMark/>
          </w:tcPr>
          <w:p w:rsidR="0046235A" w:rsidRPr="00D47544" w:rsidRDefault="0046235A" w:rsidP="004A3ABA">
            <w:pPr>
              <w:pStyle w:val="ac"/>
              <w:rPr>
                <w:sz w:val="28"/>
                <w:lang w:eastAsia="ru-RU"/>
              </w:rPr>
            </w:pPr>
            <w:r w:rsidRPr="00D47544">
              <w:rPr>
                <w:sz w:val="28"/>
                <w:lang w:eastAsia="ru-RU"/>
              </w:rPr>
              <w:t>–</w:t>
            </w:r>
          </w:p>
        </w:tc>
        <w:tc>
          <w:tcPr>
            <w:tcW w:w="7654" w:type="dxa"/>
            <w:tcBorders>
              <w:top w:val="nil"/>
              <w:left w:val="nil"/>
              <w:bottom w:val="nil"/>
              <w:right w:val="nil"/>
            </w:tcBorders>
            <w:shd w:val="clear" w:color="auto" w:fill="auto"/>
            <w:noWrap/>
            <w:hideMark/>
          </w:tcPr>
          <w:p w:rsidR="0046235A" w:rsidRPr="00D47544" w:rsidRDefault="0046235A" w:rsidP="004A3ABA">
            <w:pPr>
              <w:pStyle w:val="ac"/>
              <w:rPr>
                <w:sz w:val="28"/>
                <w:lang w:eastAsia="ru-RU"/>
              </w:rPr>
            </w:pPr>
            <w:r w:rsidRPr="00D47544">
              <w:rPr>
                <w:sz w:val="28"/>
                <w:lang w:eastAsia="ru-RU"/>
              </w:rPr>
              <w:t xml:space="preserve">(Англ. </w:t>
            </w:r>
            <w:proofErr w:type="spellStart"/>
            <w:r w:rsidRPr="00D47544">
              <w:rPr>
                <w:sz w:val="28"/>
                <w:lang w:eastAsia="ru-RU"/>
              </w:rPr>
              <w:t>JavaScript</w:t>
            </w:r>
            <w:proofErr w:type="spellEnd"/>
            <w:r w:rsidRPr="00D47544">
              <w:rPr>
                <w:sz w:val="28"/>
                <w:lang w:eastAsia="ru-RU"/>
              </w:rPr>
              <w:t xml:space="preserve"> </w:t>
            </w:r>
            <w:proofErr w:type="spellStart"/>
            <w:r w:rsidRPr="00D47544">
              <w:rPr>
                <w:sz w:val="28"/>
                <w:lang w:eastAsia="ru-RU"/>
              </w:rPr>
              <w:t>Object</w:t>
            </w:r>
            <w:proofErr w:type="spellEnd"/>
            <w:r w:rsidRPr="00D47544">
              <w:rPr>
                <w:sz w:val="28"/>
                <w:lang w:eastAsia="ru-RU"/>
              </w:rPr>
              <w:t xml:space="preserve"> </w:t>
            </w:r>
            <w:proofErr w:type="spellStart"/>
            <w:r w:rsidRPr="00D47544">
              <w:rPr>
                <w:sz w:val="28"/>
                <w:lang w:eastAsia="ru-RU"/>
              </w:rPr>
              <w:t>Notation</w:t>
            </w:r>
            <w:proofErr w:type="spellEnd"/>
            <w:r w:rsidRPr="00D47544">
              <w:rPr>
                <w:sz w:val="28"/>
                <w:lang w:eastAsia="ru-RU"/>
              </w:rPr>
              <w:t xml:space="preserve">) - текстовый формат обмена данными, удобный для чтения и </w:t>
            </w:r>
            <w:proofErr w:type="gramStart"/>
            <w:r w:rsidRPr="00D47544">
              <w:rPr>
                <w:sz w:val="28"/>
                <w:lang w:eastAsia="ru-RU"/>
              </w:rPr>
              <w:t>написания</w:t>
            </w:r>
            <w:proofErr w:type="gramEnd"/>
            <w:r w:rsidRPr="00D47544">
              <w:rPr>
                <w:sz w:val="28"/>
                <w:lang w:eastAsia="ru-RU"/>
              </w:rPr>
              <w:t xml:space="preserve"> как человеком, так и компьютером.</w:t>
            </w:r>
          </w:p>
        </w:tc>
      </w:tr>
    </w:tbl>
    <w:p w:rsidR="00C31474" w:rsidRDefault="0046235A" w:rsidP="0046235A">
      <w:r w:rsidRPr="00D47544">
        <w:t>.</w:t>
      </w:r>
    </w:p>
    <w:p w:rsidR="00C31474" w:rsidRDefault="00C31474">
      <w:pPr>
        <w:suppressAutoHyphens w:val="0"/>
        <w:spacing w:before="0"/>
        <w:ind w:firstLine="0"/>
        <w:jc w:val="left"/>
      </w:pPr>
      <w:r>
        <w:br w:type="page"/>
      </w:r>
    </w:p>
    <w:p w:rsidR="0046235A" w:rsidRPr="00D518C2" w:rsidRDefault="0046235A" w:rsidP="0046235A">
      <w:pPr>
        <w:rPr>
          <w:b/>
          <w:caps/>
          <w:color w:val="000000" w:themeColor="text1"/>
          <w:szCs w:val="28"/>
        </w:rPr>
      </w:pPr>
    </w:p>
    <w:p w:rsidR="0046235A" w:rsidRPr="00D518C2" w:rsidRDefault="0046235A" w:rsidP="0046235A">
      <w:pPr>
        <w:ind w:firstLine="0"/>
        <w:jc w:val="center"/>
        <w:rPr>
          <w:b/>
          <w:caps/>
          <w:color w:val="000000" w:themeColor="text1"/>
          <w:szCs w:val="28"/>
        </w:rPr>
      </w:pPr>
      <w:r w:rsidRPr="00D518C2">
        <w:rPr>
          <w:b/>
          <w:caps/>
          <w:color w:val="000000" w:themeColor="text1"/>
          <w:szCs w:val="28"/>
        </w:rPr>
        <w:t>Составили</w:t>
      </w:r>
    </w:p>
    <w:p w:rsidR="0046235A" w:rsidRDefault="0046235A" w:rsidP="0046235A">
      <w:pPr>
        <w:ind w:hanging="142"/>
        <w:jc w:val="center"/>
        <w:rPr>
          <w:b/>
          <w:caps/>
          <w:szCs w:val="28"/>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46235A" w:rsidRPr="00D86624" w:rsidTr="004A3ABA">
        <w:trPr>
          <w:cantSplit/>
        </w:trPr>
        <w:tc>
          <w:tcPr>
            <w:tcW w:w="2302" w:type="dxa"/>
            <w:shd w:val="clear" w:color="auto" w:fill="auto"/>
            <w:vAlign w:val="center"/>
          </w:tcPr>
          <w:p w:rsidR="0046235A" w:rsidRPr="00494173" w:rsidRDefault="0046235A" w:rsidP="004A3ABA">
            <w:pPr>
              <w:ind w:firstLine="0"/>
              <w:jc w:val="center"/>
              <w:rPr>
                <w:szCs w:val="20"/>
              </w:rPr>
            </w:pPr>
            <w:r w:rsidRPr="00494173">
              <w:rPr>
                <w:szCs w:val="20"/>
              </w:rPr>
              <w:t>Должность исполнителя</w:t>
            </w:r>
          </w:p>
        </w:tc>
        <w:tc>
          <w:tcPr>
            <w:tcW w:w="3425" w:type="dxa"/>
            <w:shd w:val="clear" w:color="auto" w:fill="auto"/>
            <w:vAlign w:val="center"/>
          </w:tcPr>
          <w:p w:rsidR="0046235A" w:rsidRPr="00494173" w:rsidRDefault="0046235A" w:rsidP="004A3ABA">
            <w:pPr>
              <w:ind w:firstLine="0"/>
              <w:jc w:val="center"/>
              <w:rPr>
                <w:szCs w:val="20"/>
              </w:rPr>
            </w:pPr>
            <w:r w:rsidRPr="00494173">
              <w:rPr>
                <w:szCs w:val="20"/>
              </w:rPr>
              <w:t>Фамилия, имя, отчество</w:t>
            </w:r>
          </w:p>
        </w:tc>
        <w:tc>
          <w:tcPr>
            <w:tcW w:w="1701" w:type="dxa"/>
            <w:shd w:val="clear" w:color="auto" w:fill="auto"/>
            <w:vAlign w:val="center"/>
          </w:tcPr>
          <w:p w:rsidR="0046235A" w:rsidRPr="00494173" w:rsidRDefault="0046235A" w:rsidP="004A3ABA">
            <w:pPr>
              <w:ind w:firstLine="0"/>
              <w:jc w:val="center"/>
              <w:rPr>
                <w:szCs w:val="20"/>
              </w:rPr>
            </w:pPr>
            <w:r w:rsidRPr="00494173">
              <w:rPr>
                <w:szCs w:val="20"/>
              </w:rPr>
              <w:t>Подпись</w:t>
            </w:r>
          </w:p>
        </w:tc>
        <w:tc>
          <w:tcPr>
            <w:tcW w:w="1843" w:type="dxa"/>
            <w:shd w:val="clear" w:color="auto" w:fill="auto"/>
            <w:vAlign w:val="center"/>
          </w:tcPr>
          <w:p w:rsidR="0046235A" w:rsidRPr="00D86624" w:rsidRDefault="0046235A" w:rsidP="004A3ABA">
            <w:pPr>
              <w:ind w:firstLine="0"/>
              <w:jc w:val="center"/>
              <w:rPr>
                <w:szCs w:val="20"/>
              </w:rPr>
            </w:pPr>
            <w:r w:rsidRPr="00D86624">
              <w:rPr>
                <w:szCs w:val="20"/>
              </w:rPr>
              <w:t>Дата</w:t>
            </w:r>
          </w:p>
        </w:tc>
      </w:tr>
      <w:tr w:rsidR="0046235A" w:rsidRPr="00D86624" w:rsidTr="004A3ABA">
        <w:trPr>
          <w:cantSplit/>
        </w:trPr>
        <w:tc>
          <w:tcPr>
            <w:tcW w:w="2302" w:type="dxa"/>
            <w:shd w:val="clear" w:color="auto" w:fill="auto"/>
          </w:tcPr>
          <w:p w:rsidR="0046235A" w:rsidRPr="00494173" w:rsidRDefault="0046235A" w:rsidP="004A3ABA">
            <w:pPr>
              <w:ind w:firstLine="0"/>
              <w:jc w:val="left"/>
              <w:rPr>
                <w:szCs w:val="20"/>
              </w:rPr>
            </w:pPr>
          </w:p>
        </w:tc>
        <w:tc>
          <w:tcPr>
            <w:tcW w:w="3425" w:type="dxa"/>
            <w:shd w:val="clear" w:color="auto" w:fill="auto"/>
          </w:tcPr>
          <w:p w:rsidR="0046235A" w:rsidRPr="00494173" w:rsidRDefault="0046235A" w:rsidP="004A3ABA">
            <w:pPr>
              <w:ind w:firstLine="0"/>
              <w:jc w:val="left"/>
              <w:rPr>
                <w:szCs w:val="20"/>
              </w:rPr>
            </w:pPr>
          </w:p>
        </w:tc>
        <w:tc>
          <w:tcPr>
            <w:tcW w:w="1701" w:type="dxa"/>
            <w:shd w:val="clear" w:color="auto" w:fill="auto"/>
          </w:tcPr>
          <w:p w:rsidR="0046235A" w:rsidRPr="00494173" w:rsidRDefault="0046235A" w:rsidP="004A3ABA">
            <w:pPr>
              <w:ind w:firstLine="0"/>
              <w:jc w:val="left"/>
              <w:rPr>
                <w:szCs w:val="20"/>
              </w:rPr>
            </w:pPr>
          </w:p>
        </w:tc>
        <w:tc>
          <w:tcPr>
            <w:tcW w:w="1843" w:type="dxa"/>
            <w:shd w:val="clear" w:color="auto" w:fill="auto"/>
          </w:tcPr>
          <w:p w:rsidR="0046235A" w:rsidRPr="00D86624" w:rsidRDefault="0046235A" w:rsidP="004A3ABA">
            <w:pPr>
              <w:ind w:firstLine="0"/>
              <w:jc w:val="left"/>
              <w:rPr>
                <w:szCs w:val="20"/>
              </w:rPr>
            </w:pPr>
          </w:p>
        </w:tc>
      </w:tr>
      <w:tr w:rsidR="0046235A" w:rsidRPr="00D86624" w:rsidTr="004A3ABA">
        <w:trPr>
          <w:cantSplit/>
        </w:trPr>
        <w:tc>
          <w:tcPr>
            <w:tcW w:w="2302" w:type="dxa"/>
            <w:shd w:val="clear" w:color="auto" w:fill="auto"/>
          </w:tcPr>
          <w:p w:rsidR="0046235A" w:rsidRPr="00494173" w:rsidRDefault="0046235A" w:rsidP="004A3ABA">
            <w:pPr>
              <w:ind w:firstLine="0"/>
              <w:jc w:val="left"/>
              <w:rPr>
                <w:szCs w:val="20"/>
              </w:rPr>
            </w:pPr>
          </w:p>
        </w:tc>
        <w:tc>
          <w:tcPr>
            <w:tcW w:w="3425" w:type="dxa"/>
            <w:shd w:val="clear" w:color="auto" w:fill="auto"/>
          </w:tcPr>
          <w:p w:rsidR="0046235A" w:rsidRPr="00494173" w:rsidRDefault="0046235A" w:rsidP="004A3ABA">
            <w:pPr>
              <w:ind w:firstLine="0"/>
              <w:jc w:val="left"/>
              <w:rPr>
                <w:szCs w:val="20"/>
              </w:rPr>
            </w:pPr>
          </w:p>
        </w:tc>
        <w:tc>
          <w:tcPr>
            <w:tcW w:w="1701" w:type="dxa"/>
            <w:shd w:val="clear" w:color="auto" w:fill="auto"/>
          </w:tcPr>
          <w:p w:rsidR="0046235A" w:rsidRPr="00494173" w:rsidRDefault="0046235A" w:rsidP="004A3ABA">
            <w:pPr>
              <w:ind w:firstLine="0"/>
              <w:jc w:val="left"/>
              <w:rPr>
                <w:szCs w:val="20"/>
              </w:rPr>
            </w:pPr>
          </w:p>
        </w:tc>
        <w:tc>
          <w:tcPr>
            <w:tcW w:w="1843" w:type="dxa"/>
            <w:shd w:val="clear" w:color="auto" w:fill="auto"/>
          </w:tcPr>
          <w:p w:rsidR="0046235A" w:rsidRPr="00D86624" w:rsidRDefault="0046235A" w:rsidP="004A3ABA">
            <w:pPr>
              <w:ind w:firstLine="0"/>
              <w:jc w:val="left"/>
              <w:rPr>
                <w:szCs w:val="20"/>
              </w:rPr>
            </w:pPr>
          </w:p>
        </w:tc>
      </w:tr>
      <w:tr w:rsidR="0046235A" w:rsidRPr="00D86624" w:rsidTr="004A3ABA">
        <w:trPr>
          <w:cantSplit/>
        </w:trPr>
        <w:tc>
          <w:tcPr>
            <w:tcW w:w="2302" w:type="dxa"/>
            <w:tcBorders>
              <w:bottom w:val="single" w:sz="6" w:space="0" w:color="000000"/>
            </w:tcBorders>
            <w:shd w:val="clear" w:color="auto" w:fill="auto"/>
          </w:tcPr>
          <w:p w:rsidR="0046235A" w:rsidRPr="00494173" w:rsidRDefault="0046235A" w:rsidP="004A3ABA">
            <w:pPr>
              <w:ind w:firstLine="0"/>
              <w:jc w:val="left"/>
              <w:rPr>
                <w:szCs w:val="20"/>
              </w:rPr>
            </w:pPr>
          </w:p>
        </w:tc>
        <w:tc>
          <w:tcPr>
            <w:tcW w:w="3425" w:type="dxa"/>
            <w:tcBorders>
              <w:bottom w:val="single" w:sz="6" w:space="0" w:color="000000"/>
            </w:tcBorders>
            <w:shd w:val="clear" w:color="auto" w:fill="auto"/>
          </w:tcPr>
          <w:p w:rsidR="0046235A" w:rsidRPr="00494173" w:rsidRDefault="0046235A" w:rsidP="004A3ABA">
            <w:pPr>
              <w:ind w:firstLine="0"/>
              <w:jc w:val="left"/>
              <w:rPr>
                <w:szCs w:val="20"/>
              </w:rPr>
            </w:pPr>
          </w:p>
        </w:tc>
        <w:tc>
          <w:tcPr>
            <w:tcW w:w="1701" w:type="dxa"/>
            <w:tcBorders>
              <w:bottom w:val="single" w:sz="6" w:space="0" w:color="000000"/>
            </w:tcBorders>
            <w:shd w:val="clear" w:color="auto" w:fill="auto"/>
          </w:tcPr>
          <w:p w:rsidR="0046235A" w:rsidRPr="00494173" w:rsidRDefault="0046235A" w:rsidP="004A3ABA">
            <w:pPr>
              <w:ind w:firstLine="0"/>
              <w:jc w:val="left"/>
              <w:rPr>
                <w:szCs w:val="20"/>
              </w:rPr>
            </w:pPr>
          </w:p>
        </w:tc>
        <w:tc>
          <w:tcPr>
            <w:tcW w:w="1843" w:type="dxa"/>
            <w:tcBorders>
              <w:bottom w:val="single" w:sz="6" w:space="0" w:color="000000"/>
            </w:tcBorders>
            <w:shd w:val="clear" w:color="auto" w:fill="auto"/>
          </w:tcPr>
          <w:p w:rsidR="0046235A" w:rsidRPr="00D86624" w:rsidRDefault="0046235A" w:rsidP="004A3ABA">
            <w:pPr>
              <w:ind w:firstLine="0"/>
              <w:jc w:val="left"/>
              <w:rPr>
                <w:szCs w:val="20"/>
              </w:rPr>
            </w:pPr>
          </w:p>
        </w:tc>
      </w:tr>
    </w:tbl>
    <w:p w:rsidR="0046235A" w:rsidRDefault="0046235A" w:rsidP="0046235A">
      <w:pPr>
        <w:ind w:hanging="142"/>
        <w:jc w:val="center"/>
        <w:rPr>
          <w:b/>
          <w:caps/>
          <w:szCs w:val="28"/>
        </w:rPr>
      </w:pPr>
    </w:p>
    <w:p w:rsidR="0046235A" w:rsidRDefault="0046235A" w:rsidP="0046235A">
      <w:pPr>
        <w:ind w:hanging="142"/>
        <w:jc w:val="center"/>
        <w:rPr>
          <w:b/>
          <w:caps/>
          <w:szCs w:val="28"/>
        </w:rPr>
      </w:pPr>
    </w:p>
    <w:p w:rsidR="0046235A" w:rsidRDefault="0046235A" w:rsidP="0046235A">
      <w:pPr>
        <w:ind w:hanging="142"/>
        <w:jc w:val="center"/>
        <w:rPr>
          <w:b/>
          <w:caps/>
          <w:szCs w:val="28"/>
        </w:rPr>
      </w:pPr>
      <w:r w:rsidRPr="00494173">
        <w:rPr>
          <w:b/>
        </w:rPr>
        <w:t>СОГЛАСОВАНО</w:t>
      </w:r>
    </w:p>
    <w:p w:rsidR="0046235A" w:rsidRDefault="0046235A" w:rsidP="0046235A">
      <w:pPr>
        <w:jc w:val="cente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46235A" w:rsidRPr="00D86624" w:rsidTr="004A3ABA">
        <w:trPr>
          <w:cantSplit/>
        </w:trPr>
        <w:tc>
          <w:tcPr>
            <w:tcW w:w="2302" w:type="dxa"/>
            <w:shd w:val="clear" w:color="auto" w:fill="auto"/>
            <w:vAlign w:val="center"/>
          </w:tcPr>
          <w:p w:rsidR="0046235A" w:rsidRPr="00494173" w:rsidRDefault="0046235A" w:rsidP="004A3ABA">
            <w:pPr>
              <w:ind w:firstLine="0"/>
              <w:jc w:val="center"/>
              <w:rPr>
                <w:szCs w:val="20"/>
              </w:rPr>
            </w:pPr>
            <w:r w:rsidRPr="00494173">
              <w:rPr>
                <w:szCs w:val="20"/>
              </w:rPr>
              <w:t>Должность исполнителя</w:t>
            </w:r>
          </w:p>
        </w:tc>
        <w:tc>
          <w:tcPr>
            <w:tcW w:w="3425" w:type="dxa"/>
            <w:shd w:val="clear" w:color="auto" w:fill="auto"/>
            <w:vAlign w:val="center"/>
          </w:tcPr>
          <w:p w:rsidR="0046235A" w:rsidRPr="00494173" w:rsidRDefault="0046235A" w:rsidP="004A3ABA">
            <w:pPr>
              <w:ind w:firstLine="0"/>
              <w:jc w:val="center"/>
              <w:rPr>
                <w:szCs w:val="20"/>
              </w:rPr>
            </w:pPr>
            <w:r w:rsidRPr="00494173">
              <w:rPr>
                <w:szCs w:val="20"/>
              </w:rPr>
              <w:t>Фамилия, имя, отчество</w:t>
            </w:r>
          </w:p>
        </w:tc>
        <w:tc>
          <w:tcPr>
            <w:tcW w:w="1701" w:type="dxa"/>
            <w:shd w:val="clear" w:color="auto" w:fill="auto"/>
            <w:vAlign w:val="center"/>
          </w:tcPr>
          <w:p w:rsidR="0046235A" w:rsidRPr="00494173" w:rsidRDefault="0046235A" w:rsidP="004A3ABA">
            <w:pPr>
              <w:ind w:firstLine="0"/>
              <w:jc w:val="center"/>
              <w:rPr>
                <w:szCs w:val="20"/>
              </w:rPr>
            </w:pPr>
            <w:r w:rsidRPr="00494173">
              <w:rPr>
                <w:szCs w:val="20"/>
              </w:rPr>
              <w:t>Подпись</w:t>
            </w:r>
          </w:p>
        </w:tc>
        <w:tc>
          <w:tcPr>
            <w:tcW w:w="1843" w:type="dxa"/>
            <w:shd w:val="clear" w:color="auto" w:fill="auto"/>
            <w:vAlign w:val="center"/>
          </w:tcPr>
          <w:p w:rsidR="0046235A" w:rsidRPr="00D86624" w:rsidRDefault="0046235A" w:rsidP="004A3ABA">
            <w:pPr>
              <w:ind w:firstLine="0"/>
              <w:jc w:val="center"/>
              <w:rPr>
                <w:szCs w:val="20"/>
              </w:rPr>
            </w:pPr>
            <w:r w:rsidRPr="00D86624">
              <w:rPr>
                <w:szCs w:val="20"/>
              </w:rPr>
              <w:t>Дата</w:t>
            </w:r>
          </w:p>
        </w:tc>
      </w:tr>
      <w:tr w:rsidR="0046235A" w:rsidRPr="00D86624" w:rsidTr="004A3ABA">
        <w:trPr>
          <w:cantSplit/>
        </w:trPr>
        <w:tc>
          <w:tcPr>
            <w:tcW w:w="2302" w:type="dxa"/>
            <w:shd w:val="clear" w:color="auto" w:fill="auto"/>
          </w:tcPr>
          <w:p w:rsidR="0046235A" w:rsidRPr="00494173" w:rsidRDefault="0046235A" w:rsidP="004A3ABA">
            <w:pPr>
              <w:ind w:firstLine="0"/>
              <w:jc w:val="left"/>
              <w:rPr>
                <w:szCs w:val="20"/>
              </w:rPr>
            </w:pPr>
          </w:p>
        </w:tc>
        <w:tc>
          <w:tcPr>
            <w:tcW w:w="3425" w:type="dxa"/>
            <w:shd w:val="clear" w:color="auto" w:fill="auto"/>
          </w:tcPr>
          <w:p w:rsidR="0046235A" w:rsidRPr="00494173" w:rsidRDefault="0046235A" w:rsidP="004A3ABA">
            <w:pPr>
              <w:ind w:firstLine="0"/>
              <w:jc w:val="left"/>
              <w:rPr>
                <w:szCs w:val="20"/>
              </w:rPr>
            </w:pPr>
          </w:p>
        </w:tc>
        <w:tc>
          <w:tcPr>
            <w:tcW w:w="1701" w:type="dxa"/>
            <w:shd w:val="clear" w:color="auto" w:fill="auto"/>
          </w:tcPr>
          <w:p w:rsidR="0046235A" w:rsidRPr="00494173" w:rsidRDefault="0046235A" w:rsidP="004A3ABA">
            <w:pPr>
              <w:ind w:firstLine="0"/>
              <w:jc w:val="left"/>
              <w:rPr>
                <w:szCs w:val="20"/>
              </w:rPr>
            </w:pPr>
          </w:p>
        </w:tc>
        <w:tc>
          <w:tcPr>
            <w:tcW w:w="1843" w:type="dxa"/>
            <w:shd w:val="clear" w:color="auto" w:fill="auto"/>
          </w:tcPr>
          <w:p w:rsidR="0046235A" w:rsidRPr="00D86624" w:rsidRDefault="0046235A" w:rsidP="004A3ABA">
            <w:pPr>
              <w:ind w:firstLine="0"/>
              <w:jc w:val="left"/>
              <w:rPr>
                <w:szCs w:val="20"/>
              </w:rPr>
            </w:pPr>
          </w:p>
        </w:tc>
      </w:tr>
      <w:tr w:rsidR="0046235A" w:rsidRPr="00D86624" w:rsidTr="004A3ABA">
        <w:trPr>
          <w:cantSplit/>
        </w:trPr>
        <w:tc>
          <w:tcPr>
            <w:tcW w:w="2302" w:type="dxa"/>
            <w:shd w:val="clear" w:color="auto" w:fill="auto"/>
          </w:tcPr>
          <w:p w:rsidR="0046235A" w:rsidRPr="00494173" w:rsidRDefault="0046235A" w:rsidP="004A3ABA">
            <w:pPr>
              <w:ind w:firstLine="0"/>
              <w:jc w:val="left"/>
              <w:rPr>
                <w:szCs w:val="20"/>
              </w:rPr>
            </w:pPr>
          </w:p>
        </w:tc>
        <w:tc>
          <w:tcPr>
            <w:tcW w:w="3425" w:type="dxa"/>
            <w:shd w:val="clear" w:color="auto" w:fill="auto"/>
          </w:tcPr>
          <w:p w:rsidR="0046235A" w:rsidRPr="00494173" w:rsidRDefault="0046235A" w:rsidP="004A3ABA">
            <w:pPr>
              <w:ind w:firstLine="0"/>
              <w:jc w:val="left"/>
              <w:rPr>
                <w:szCs w:val="20"/>
              </w:rPr>
            </w:pPr>
          </w:p>
        </w:tc>
        <w:tc>
          <w:tcPr>
            <w:tcW w:w="1701" w:type="dxa"/>
            <w:shd w:val="clear" w:color="auto" w:fill="auto"/>
          </w:tcPr>
          <w:p w:rsidR="0046235A" w:rsidRPr="00494173" w:rsidRDefault="0046235A" w:rsidP="004A3ABA">
            <w:pPr>
              <w:ind w:firstLine="0"/>
              <w:jc w:val="left"/>
              <w:rPr>
                <w:szCs w:val="20"/>
              </w:rPr>
            </w:pPr>
          </w:p>
        </w:tc>
        <w:tc>
          <w:tcPr>
            <w:tcW w:w="1843" w:type="dxa"/>
            <w:shd w:val="clear" w:color="auto" w:fill="auto"/>
          </w:tcPr>
          <w:p w:rsidR="0046235A" w:rsidRPr="00D86624" w:rsidRDefault="0046235A" w:rsidP="004A3ABA">
            <w:pPr>
              <w:ind w:firstLine="0"/>
              <w:jc w:val="left"/>
              <w:rPr>
                <w:szCs w:val="20"/>
              </w:rPr>
            </w:pPr>
          </w:p>
        </w:tc>
      </w:tr>
      <w:tr w:rsidR="0046235A" w:rsidRPr="00D86624" w:rsidTr="004A3ABA">
        <w:trPr>
          <w:cantSplit/>
        </w:trPr>
        <w:tc>
          <w:tcPr>
            <w:tcW w:w="2302" w:type="dxa"/>
            <w:tcBorders>
              <w:bottom w:val="single" w:sz="6" w:space="0" w:color="000000"/>
            </w:tcBorders>
            <w:shd w:val="clear" w:color="auto" w:fill="auto"/>
          </w:tcPr>
          <w:p w:rsidR="0046235A" w:rsidRPr="00494173" w:rsidRDefault="0046235A" w:rsidP="004A3ABA">
            <w:pPr>
              <w:ind w:firstLine="0"/>
              <w:jc w:val="left"/>
              <w:rPr>
                <w:szCs w:val="20"/>
              </w:rPr>
            </w:pPr>
          </w:p>
        </w:tc>
        <w:tc>
          <w:tcPr>
            <w:tcW w:w="3425" w:type="dxa"/>
            <w:tcBorders>
              <w:bottom w:val="single" w:sz="6" w:space="0" w:color="000000"/>
            </w:tcBorders>
            <w:shd w:val="clear" w:color="auto" w:fill="auto"/>
          </w:tcPr>
          <w:p w:rsidR="0046235A" w:rsidRPr="00494173" w:rsidRDefault="0046235A" w:rsidP="004A3ABA">
            <w:pPr>
              <w:ind w:firstLine="0"/>
              <w:jc w:val="left"/>
              <w:rPr>
                <w:szCs w:val="20"/>
              </w:rPr>
            </w:pPr>
          </w:p>
        </w:tc>
        <w:tc>
          <w:tcPr>
            <w:tcW w:w="1701" w:type="dxa"/>
            <w:tcBorders>
              <w:bottom w:val="single" w:sz="6" w:space="0" w:color="000000"/>
            </w:tcBorders>
            <w:shd w:val="clear" w:color="auto" w:fill="auto"/>
          </w:tcPr>
          <w:p w:rsidR="0046235A" w:rsidRPr="00494173" w:rsidRDefault="0046235A" w:rsidP="004A3ABA">
            <w:pPr>
              <w:ind w:firstLine="0"/>
              <w:jc w:val="left"/>
              <w:rPr>
                <w:szCs w:val="20"/>
              </w:rPr>
            </w:pPr>
          </w:p>
        </w:tc>
        <w:tc>
          <w:tcPr>
            <w:tcW w:w="1843" w:type="dxa"/>
            <w:tcBorders>
              <w:bottom w:val="single" w:sz="6" w:space="0" w:color="000000"/>
            </w:tcBorders>
            <w:shd w:val="clear" w:color="auto" w:fill="auto"/>
          </w:tcPr>
          <w:p w:rsidR="0046235A" w:rsidRPr="00D86624" w:rsidRDefault="0046235A" w:rsidP="004A3ABA">
            <w:pPr>
              <w:ind w:firstLine="0"/>
              <w:jc w:val="left"/>
              <w:rPr>
                <w:szCs w:val="20"/>
              </w:rPr>
            </w:pPr>
          </w:p>
        </w:tc>
      </w:tr>
    </w:tbl>
    <w:p w:rsidR="0046235A" w:rsidRDefault="0046235A" w:rsidP="0046235A"/>
    <w:p w:rsidR="0046235A" w:rsidRPr="00D47544" w:rsidRDefault="0046235A" w:rsidP="0046235A"/>
    <w:p w:rsidR="0046235A" w:rsidRDefault="0046235A" w:rsidP="00FB3046">
      <w:pPr>
        <w:spacing w:before="0"/>
      </w:pPr>
    </w:p>
    <w:p w:rsidR="00E51E0D" w:rsidRPr="00EE4CD3" w:rsidRDefault="00E51E0D" w:rsidP="00E51E0D">
      <w:pPr>
        <w:pStyle w:val="5"/>
        <w:numPr>
          <w:ilvl w:val="0"/>
          <w:numId w:val="1"/>
        </w:numPr>
        <w:spacing w:before="0" w:after="240"/>
        <w:rPr>
          <w:color w:val="000000" w:themeColor="text1"/>
          <w:sz w:val="28"/>
          <w:szCs w:val="28"/>
        </w:rPr>
      </w:pPr>
      <w:r w:rsidRPr="00EE4CD3">
        <w:rPr>
          <w:color w:val="000000" w:themeColor="text1"/>
          <w:sz w:val="28"/>
          <w:szCs w:val="28"/>
        </w:rPr>
        <w:br/>
      </w:r>
      <w:bookmarkStart w:id="85" w:name="_Toc61624846"/>
      <w:r w:rsidRPr="00EE4CD3">
        <w:rPr>
          <w:color w:val="000000" w:themeColor="text1"/>
          <w:sz w:val="28"/>
          <w:szCs w:val="28"/>
        </w:rPr>
        <w:t>Шаблон документов «Частное техническое задание»</w:t>
      </w:r>
      <w:bookmarkEnd w:id="85"/>
    </w:p>
    <w:p w:rsidR="00E51E0D" w:rsidRDefault="00E51E0D" w:rsidP="00E51E0D">
      <w:pPr>
        <w:spacing w:before="0"/>
      </w:pPr>
      <w:r w:rsidRPr="00D47544">
        <w:t xml:space="preserve">Настоящий шаблон определяет требования к составу и содержанию </w:t>
      </w:r>
      <w:r w:rsidR="000B3A31" w:rsidRPr="00D47544">
        <w:t>документ</w:t>
      </w:r>
      <w:r w:rsidR="000B3A31">
        <w:t>а</w:t>
      </w:r>
      <w:r w:rsidR="000B3A31" w:rsidRPr="00D47544">
        <w:t xml:space="preserve"> </w:t>
      </w:r>
      <w:r w:rsidRPr="00D47544">
        <w:t xml:space="preserve">ЧТЗ. Пример оформления титульного листа приведен на рисунке </w:t>
      </w:r>
      <w:fldSimple w:instr=" REF Рис20200825084458 \h  \* MERGEFORMAT ">
        <w:r w:rsidR="001D7353">
          <w:rPr>
            <w:noProof/>
          </w:rPr>
          <w:t>Б</w:t>
        </w:r>
        <w:r w:rsidRPr="00D47544">
          <w:t>.</w:t>
        </w:r>
        <w:r w:rsidRPr="00D47544">
          <w:rPr>
            <w:noProof/>
          </w:rPr>
          <w:t>1</w:t>
        </w:r>
      </w:fldSimple>
      <w:r w:rsidRPr="00D47544">
        <w:t>.</w:t>
      </w:r>
    </w:p>
    <w:p w:rsidR="00EE4CD3" w:rsidRDefault="00EE4CD3" w:rsidP="00E51E0D">
      <w:pPr>
        <w:spacing w:before="0"/>
      </w:pPr>
    </w:p>
    <w:bookmarkStart w:id="86" w:name="_MON_1666543574"/>
    <w:bookmarkEnd w:id="86"/>
    <w:p w:rsidR="00EC58EB" w:rsidRPr="00D47544" w:rsidRDefault="00EE4CD3" w:rsidP="00EC58EB">
      <w:pPr>
        <w:spacing w:before="0"/>
      </w:pPr>
      <w:r w:rsidRPr="00D47544">
        <w:object w:dxaOrig="11940" w:dyaOrig="15786">
          <v:shape id="_x0000_i1032" type="#_x0000_t75" style="width:404.3pt;height:540pt" o:ole="" o:bordertopcolor="this" o:borderleftcolor="this" o:borderbottomcolor="this" o:borderrightcolor="this">
            <v:imagedata r:id="rId52" o:title="" cropbottom="-1833f"/>
            <w10:bordertop type="single" width="4"/>
            <w10:borderleft type="single" width="4"/>
            <w10:borderbottom type="single" width="4"/>
            <w10:borderright type="single" width="4"/>
          </v:shape>
          <o:OLEObject Type="Embed" ProgID="Word.Document.12" ShapeID="_x0000_i1032" DrawAspect="Content" ObjectID="_1673432023" r:id="rId53"/>
        </w:object>
      </w:r>
    </w:p>
    <w:p w:rsidR="0026057F" w:rsidRDefault="0026057F">
      <w:pPr>
        <w:spacing w:before="0"/>
        <w:ind w:firstLine="0"/>
        <w:rPr>
          <w:sz w:val="2"/>
          <w:szCs w:val="2"/>
        </w:rPr>
      </w:pPr>
    </w:p>
    <w:p w:rsidR="00310E2F" w:rsidRDefault="00310E2F" w:rsidP="00310E2F">
      <w:pPr>
        <w:pStyle w:val="a7"/>
        <w:spacing w:after="0"/>
      </w:pPr>
      <w:r w:rsidRPr="00D47544">
        <w:t xml:space="preserve">Рисунок </w:t>
      </w:r>
      <w:r w:rsidR="001D7353">
        <w:t>Б</w:t>
      </w:r>
      <w:r w:rsidRPr="00D47544">
        <w:t>.</w:t>
      </w:r>
      <w:fldSimple w:instr=" SEQ Рис\* Arabic\s 5 \* MERGEFORMAT ">
        <w:r w:rsidRPr="00D47544">
          <w:rPr>
            <w:noProof/>
          </w:rPr>
          <w:t>1</w:t>
        </w:r>
      </w:fldSimple>
      <w:r w:rsidRPr="00D47544">
        <w:t xml:space="preserve"> – Пример оформления титульного листа</w:t>
      </w:r>
    </w:p>
    <w:p w:rsidR="00310E2F" w:rsidRPr="00AC1735" w:rsidRDefault="00310E2F" w:rsidP="00310E2F">
      <w:pPr>
        <w:pStyle w:val="affb"/>
        <w:spacing w:before="120" w:after="120"/>
        <w:rPr>
          <w:b w:val="0"/>
          <w:i w:val="0"/>
          <w:color w:val="000000" w:themeColor="text1"/>
        </w:rPr>
      </w:pPr>
      <w:r w:rsidRPr="00D47544">
        <w:rPr>
          <w:b w:val="0"/>
          <w:i w:val="0"/>
          <w:spacing w:val="60"/>
        </w:rPr>
        <w:t>Примечание</w:t>
      </w:r>
      <w:r w:rsidRPr="00D47544">
        <w:rPr>
          <w:b w:val="0"/>
          <w:i w:val="0"/>
        </w:rPr>
        <w:t xml:space="preserve"> – Двойное нажатие мышью на пример оформления титульного листа (</w:t>
      </w:r>
      <w:r w:rsidRPr="00AC1735">
        <w:rPr>
          <w:b w:val="0"/>
          <w:i w:val="0"/>
          <w:color w:val="000000" w:themeColor="text1"/>
        </w:rPr>
        <w:t xml:space="preserve">рисунок </w:t>
      </w:r>
      <w:r w:rsidR="00903F32" w:rsidRPr="00AC1735">
        <w:rPr>
          <w:b w:val="0"/>
          <w:i w:val="0"/>
          <w:color w:val="000000" w:themeColor="text1"/>
        </w:rPr>
        <w:t>Б</w:t>
      </w:r>
      <w:r w:rsidRPr="00AC1735">
        <w:rPr>
          <w:b w:val="0"/>
          <w:i w:val="0"/>
          <w:color w:val="000000" w:themeColor="text1"/>
        </w:rPr>
        <w:t>.1) откроет экран с образцом в натуральную величину.</w:t>
      </w:r>
    </w:p>
    <w:p w:rsidR="00903F32" w:rsidRPr="00AC1735" w:rsidRDefault="002C7727" w:rsidP="00903F32">
      <w:pPr>
        <w:contextualSpacing/>
        <w:rPr>
          <w:color w:val="000000" w:themeColor="text1"/>
        </w:rPr>
      </w:pPr>
      <w:r w:rsidRPr="00AC1735">
        <w:rPr>
          <w:color w:val="000000" w:themeColor="text1"/>
        </w:rPr>
        <w:t>Структура и содержание настоящего шаблона в целом соответствуют требованиям ГОСТ 34.602 с рядом корректировок, отражающих специфику ОАО «РЖД».</w:t>
      </w:r>
      <w:r w:rsidR="00903F32" w:rsidRPr="00AC1735">
        <w:rPr>
          <w:color w:val="000000" w:themeColor="text1"/>
        </w:rPr>
        <w:t xml:space="preserve"> Применяемая в </w:t>
      </w:r>
      <w:r w:rsidR="00A16438" w:rsidRPr="00AC1735">
        <w:rPr>
          <w:color w:val="000000" w:themeColor="text1"/>
        </w:rPr>
        <w:t>Ч</w:t>
      </w:r>
      <w:r w:rsidR="00903F32" w:rsidRPr="00AC1735">
        <w:rPr>
          <w:color w:val="000000" w:themeColor="text1"/>
        </w:rPr>
        <w:t>ТЗ на систему терминология (наименования, функциональность, виды работ и т.п.) должна быть наследована из ТЗ на выполнение работ (приложение к договору) с соблюдением очередности изложения.</w:t>
      </w:r>
    </w:p>
    <w:p w:rsidR="002E2EE5" w:rsidRPr="00D47544" w:rsidRDefault="002E2EE5" w:rsidP="00B25EC9">
      <w:pPr>
        <w:pStyle w:val="9"/>
        <w:spacing w:before="600"/>
      </w:pPr>
      <w:r w:rsidRPr="00D47544">
        <w:t>Аннотация</w:t>
      </w:r>
    </w:p>
    <w:p w:rsidR="002E2EE5" w:rsidRPr="00D47544" w:rsidRDefault="002E2EE5" w:rsidP="00CA1171">
      <w:pPr>
        <w:contextualSpacing/>
      </w:pPr>
      <w:r w:rsidRPr="00D47544">
        <w:t>Формулируется краткое содержание документа и основания для выполнения работ.</w:t>
      </w:r>
    </w:p>
    <w:p w:rsidR="00F031D4" w:rsidRPr="00E41D31" w:rsidRDefault="00F031D4" w:rsidP="00E41D31">
      <w:pPr>
        <w:pStyle w:val="affb"/>
        <w:contextualSpacing/>
      </w:pPr>
      <w:r w:rsidRPr="00D47544">
        <w:t xml:space="preserve">Настоящее </w:t>
      </w:r>
      <w:r>
        <w:t xml:space="preserve">частное </w:t>
      </w:r>
      <w:r w:rsidRPr="00D47544">
        <w:t>техническое задание является технически</w:t>
      </w:r>
      <w:r w:rsidR="00A16438">
        <w:t>м</w:t>
      </w:r>
      <w:r w:rsidRPr="00D47544">
        <w:t xml:space="preserve"> докумен</w:t>
      </w:r>
      <w:r w:rsidR="00E41D31">
        <w:t>т</w:t>
      </w:r>
      <w:r>
        <w:t>ом</w:t>
      </w:r>
      <w:r w:rsidRPr="00D47544">
        <w:t>, детализ</w:t>
      </w:r>
      <w:r>
        <w:t>ирующим</w:t>
      </w:r>
      <w:r w:rsidRPr="00D47544">
        <w:t xml:space="preserve"> требования </w:t>
      </w:r>
      <w:r w:rsidR="00A16438">
        <w:t>ТЗ на выполнение</w:t>
      </w:r>
      <w:r w:rsidRPr="00D47544">
        <w:t xml:space="preserve"> рабо</w:t>
      </w:r>
      <w:r w:rsidR="00A16438">
        <w:t>т</w:t>
      </w:r>
      <w:r w:rsidR="00E44E03">
        <w:t xml:space="preserve"> </w:t>
      </w:r>
      <w:r w:rsidR="00E44E03" w:rsidRPr="00E44E03">
        <w:t>&lt;</w:t>
      </w:r>
      <w:r w:rsidR="00E44E03">
        <w:t>децимальный номер документа</w:t>
      </w:r>
      <w:r w:rsidR="00E44E03" w:rsidRPr="00E44E03">
        <w:t>&gt;</w:t>
      </w:r>
      <w:r w:rsidR="00A16438">
        <w:t xml:space="preserve"> (</w:t>
      </w:r>
      <w:r w:rsidRPr="00D47544">
        <w:t>приложение к договору</w:t>
      </w:r>
      <w:r w:rsidR="00A16438">
        <w:t xml:space="preserve"> </w:t>
      </w:r>
      <w:r w:rsidR="00E41D31" w:rsidRPr="00E41D31">
        <w:t>&lt;</w:t>
      </w:r>
      <w:r w:rsidR="00E41D31">
        <w:t>номер договора</w:t>
      </w:r>
      <w:r w:rsidR="00E41D31" w:rsidRPr="00E41D31">
        <w:t>&gt;</w:t>
      </w:r>
      <w:r w:rsidR="00A16438">
        <w:t>)</w:t>
      </w:r>
      <w:r w:rsidR="00E41D31">
        <w:t>.</w:t>
      </w:r>
    </w:p>
    <w:p w:rsidR="00F031D4" w:rsidRDefault="00F031D4" w:rsidP="003127BC">
      <w:pPr>
        <w:spacing w:before="0"/>
        <w:ind w:firstLine="0"/>
        <w:contextualSpacing/>
        <w:rPr>
          <w:b/>
          <w:i/>
          <w:sz w:val="24"/>
        </w:rPr>
      </w:pPr>
    </w:p>
    <w:p w:rsidR="002E2EE5" w:rsidRPr="00D47544" w:rsidRDefault="002E2EE5" w:rsidP="00E01868">
      <w:pPr>
        <w:pStyle w:val="9"/>
        <w:spacing w:before="600" w:line="240" w:lineRule="auto"/>
      </w:pPr>
      <w:r w:rsidRPr="00D47544">
        <w:t>1 Общие сведения</w:t>
      </w:r>
    </w:p>
    <w:p w:rsidR="0038143A" w:rsidRDefault="0038143A" w:rsidP="00CD205E">
      <w:pPr>
        <w:spacing w:beforeLines="60"/>
      </w:pPr>
      <w:r w:rsidRPr="00D47544">
        <w:rPr>
          <w:b/>
        </w:rPr>
        <w:t>Полное наименование системы:</w:t>
      </w:r>
      <w:r w:rsidRPr="00D47544">
        <w:t xml:space="preserve"> указывается полное наименование системы.</w:t>
      </w:r>
    </w:p>
    <w:p w:rsidR="00DD511D" w:rsidRPr="00D47544" w:rsidRDefault="00DD511D" w:rsidP="00DD511D">
      <w:pPr>
        <w:pStyle w:val="affb"/>
      </w:pPr>
      <w:r w:rsidRPr="00D47544">
        <w:rPr>
          <w:spacing w:val="60"/>
        </w:rPr>
        <w:t>Пример</w:t>
      </w:r>
      <w:r w:rsidRPr="00D47544">
        <w:t xml:space="preserve"> </w:t>
      </w:r>
      <w:r>
        <w:t>–</w:t>
      </w:r>
      <w:r w:rsidRPr="00D47544">
        <w:t xml:space="preserve"> </w:t>
      </w:r>
      <w:r>
        <w:t>Автоматизированная система выдачи и отмены предупреждений.</w:t>
      </w:r>
    </w:p>
    <w:p w:rsidR="0038143A" w:rsidRDefault="0038143A" w:rsidP="00CD205E">
      <w:pPr>
        <w:spacing w:beforeLines="60"/>
      </w:pPr>
      <w:r w:rsidRPr="00D47544">
        <w:rPr>
          <w:b/>
        </w:rPr>
        <w:t>Сокращенное наименование системы:</w:t>
      </w:r>
      <w:r w:rsidRPr="00D47544">
        <w:t xml:space="preserve"> указывается сокращенное наименование системы. </w:t>
      </w:r>
    </w:p>
    <w:p w:rsidR="00DD511D" w:rsidRPr="00D47544" w:rsidRDefault="00DD511D" w:rsidP="00DD511D">
      <w:pPr>
        <w:pStyle w:val="affb"/>
      </w:pPr>
      <w:r w:rsidRPr="00D47544">
        <w:rPr>
          <w:spacing w:val="60"/>
        </w:rPr>
        <w:t>Пример</w:t>
      </w:r>
      <w:r w:rsidRPr="00D47544">
        <w:t xml:space="preserve"> </w:t>
      </w:r>
      <w:r>
        <w:t>–</w:t>
      </w:r>
      <w:r w:rsidRPr="00D47544">
        <w:t xml:space="preserve"> </w:t>
      </w:r>
      <w:r>
        <w:t>АСУВОП-3.</w:t>
      </w:r>
    </w:p>
    <w:p w:rsidR="001270AC" w:rsidRPr="003071B3" w:rsidRDefault="001270AC" w:rsidP="00CD205E">
      <w:pPr>
        <w:spacing w:beforeLines="60"/>
        <w:rPr>
          <w:color w:val="000000" w:themeColor="text1"/>
        </w:rPr>
      </w:pPr>
      <w:r w:rsidRPr="003071B3">
        <w:rPr>
          <w:b/>
          <w:color w:val="000000" w:themeColor="text1"/>
        </w:rPr>
        <w:t>Полное наименование ПО:</w:t>
      </w:r>
      <w:r w:rsidRPr="003071B3">
        <w:rPr>
          <w:color w:val="000000" w:themeColor="text1"/>
        </w:rPr>
        <w:t xml:space="preserve"> указывается полное наименование </w:t>
      </w:r>
      <w:proofErr w:type="gramStart"/>
      <w:r w:rsidR="00DB2CA3" w:rsidRPr="003071B3">
        <w:rPr>
          <w:color w:val="000000" w:themeColor="text1"/>
        </w:rPr>
        <w:t>разрабатываемого</w:t>
      </w:r>
      <w:proofErr w:type="gramEnd"/>
      <w:r w:rsidR="00DD511D" w:rsidRPr="003071B3">
        <w:rPr>
          <w:color w:val="000000" w:themeColor="text1"/>
        </w:rPr>
        <w:t xml:space="preserve"> </w:t>
      </w:r>
      <w:r w:rsidRPr="003071B3">
        <w:rPr>
          <w:color w:val="000000" w:themeColor="text1"/>
        </w:rPr>
        <w:t>ПО (программы для ЭВМ</w:t>
      </w:r>
      <w:r w:rsidR="005969E6" w:rsidRPr="003071B3">
        <w:rPr>
          <w:color w:val="000000" w:themeColor="text1"/>
        </w:rPr>
        <w:t>, подсистемы, очереди системы и др.</w:t>
      </w:r>
      <w:r w:rsidRPr="003071B3">
        <w:rPr>
          <w:color w:val="000000" w:themeColor="text1"/>
        </w:rPr>
        <w:t xml:space="preserve"> в соответствии с договором</w:t>
      </w:r>
      <w:r w:rsidR="005969E6" w:rsidRPr="003071B3">
        <w:rPr>
          <w:color w:val="000000" w:themeColor="text1"/>
        </w:rPr>
        <w:t>)</w:t>
      </w:r>
      <w:r w:rsidRPr="003071B3">
        <w:rPr>
          <w:color w:val="000000" w:themeColor="text1"/>
        </w:rPr>
        <w:t>.</w:t>
      </w:r>
    </w:p>
    <w:p w:rsidR="00DD511D" w:rsidRPr="003071B3" w:rsidRDefault="00DD511D" w:rsidP="00DD511D">
      <w:pPr>
        <w:pStyle w:val="affb"/>
        <w:rPr>
          <w:color w:val="000000" w:themeColor="text1"/>
        </w:rPr>
      </w:pPr>
      <w:r w:rsidRPr="003071B3">
        <w:rPr>
          <w:color w:val="000000" w:themeColor="text1"/>
          <w:spacing w:val="60"/>
        </w:rPr>
        <w:t>Пример</w:t>
      </w:r>
      <w:r w:rsidRPr="003071B3">
        <w:rPr>
          <w:color w:val="000000" w:themeColor="text1"/>
        </w:rPr>
        <w:t xml:space="preserve"> – Автоматизированная система выдачи и отмены предупреждений. Очередь 2020.</w:t>
      </w:r>
    </w:p>
    <w:p w:rsidR="00DD511D" w:rsidRPr="003071B3" w:rsidRDefault="00DD511D" w:rsidP="00CD205E">
      <w:pPr>
        <w:spacing w:beforeLines="60"/>
        <w:rPr>
          <w:color w:val="000000" w:themeColor="text1"/>
        </w:rPr>
      </w:pPr>
      <w:r w:rsidRPr="003071B3">
        <w:rPr>
          <w:b/>
          <w:color w:val="000000" w:themeColor="text1"/>
        </w:rPr>
        <w:t>Сокращенное наименование ПО:</w:t>
      </w:r>
      <w:r w:rsidRPr="003071B3">
        <w:rPr>
          <w:color w:val="000000" w:themeColor="text1"/>
        </w:rPr>
        <w:t xml:space="preserve"> указывается сокращенное наименование </w:t>
      </w:r>
      <w:proofErr w:type="gramStart"/>
      <w:r w:rsidRPr="003071B3">
        <w:rPr>
          <w:color w:val="000000" w:themeColor="text1"/>
        </w:rPr>
        <w:t>разрабатываемого</w:t>
      </w:r>
      <w:proofErr w:type="gramEnd"/>
      <w:r w:rsidRPr="003071B3">
        <w:rPr>
          <w:color w:val="000000" w:themeColor="text1"/>
        </w:rPr>
        <w:t xml:space="preserve"> ПО (программы для ЭВМ, подсистемы, очереди системы и др. в соответствии с договором).</w:t>
      </w:r>
    </w:p>
    <w:p w:rsidR="006F2792" w:rsidRPr="000F578B" w:rsidRDefault="00DD511D" w:rsidP="006F2792">
      <w:pPr>
        <w:pStyle w:val="affb"/>
        <w:rPr>
          <w:color w:val="000000" w:themeColor="text1"/>
          <w:spacing w:val="60"/>
        </w:rPr>
      </w:pPr>
      <w:r w:rsidRPr="000F578B">
        <w:rPr>
          <w:color w:val="000000" w:themeColor="text1"/>
          <w:spacing w:val="60"/>
        </w:rPr>
        <w:t>Пример – АСУВОП-3 2020.</w:t>
      </w:r>
    </w:p>
    <w:p w:rsidR="00203BB1" w:rsidRDefault="0038143A" w:rsidP="00CD205E">
      <w:pPr>
        <w:spacing w:beforeLines="60"/>
      </w:pPr>
      <w:r w:rsidRPr="00D47544">
        <w:rPr>
          <w:b/>
        </w:rPr>
        <w:t>Заказчик:</w:t>
      </w:r>
      <w:r w:rsidRPr="00D47544">
        <w:t xml:space="preserve"> указывается организация - заказчик</w:t>
      </w:r>
    </w:p>
    <w:p w:rsidR="0038143A" w:rsidRPr="00D47544" w:rsidRDefault="0038143A" w:rsidP="0038143A">
      <w:pPr>
        <w:pStyle w:val="affb"/>
      </w:pPr>
      <w:r w:rsidRPr="00D47544">
        <w:rPr>
          <w:spacing w:val="60"/>
        </w:rPr>
        <w:t>Пример</w:t>
      </w:r>
      <w:r w:rsidRPr="00D47544">
        <w:t xml:space="preserve"> - ОАО «РЖД».</w:t>
      </w:r>
    </w:p>
    <w:p w:rsidR="0038143A" w:rsidRPr="00D47544" w:rsidRDefault="0038143A" w:rsidP="00CD205E">
      <w:pPr>
        <w:spacing w:beforeLines="60"/>
      </w:pPr>
      <w:r w:rsidRPr="00D47544">
        <w:rPr>
          <w:b/>
        </w:rPr>
        <w:t>Функциональный заказчик:</w:t>
      </w:r>
      <w:r w:rsidRPr="00D47544">
        <w:t xml:space="preserve"> указывается подразделение функционального заказчика.</w:t>
      </w:r>
    </w:p>
    <w:p w:rsidR="007D74A1" w:rsidRDefault="0038143A" w:rsidP="00CD205E">
      <w:pPr>
        <w:pStyle w:val="affb"/>
        <w:spacing w:beforeLines="60"/>
      </w:pPr>
      <w:r w:rsidRPr="00D47544">
        <w:rPr>
          <w:spacing w:val="60"/>
        </w:rPr>
        <w:t>Приме</w:t>
      </w:r>
      <w:proofErr w:type="gramStart"/>
      <w:r w:rsidRPr="00D47544">
        <w:rPr>
          <w:spacing w:val="60"/>
        </w:rPr>
        <w:t>р</w:t>
      </w:r>
      <w:r w:rsidRPr="00D47544">
        <w:t>-</w:t>
      </w:r>
      <w:proofErr w:type="gramEnd"/>
      <w:r w:rsidRPr="00D47544">
        <w:t xml:space="preserve"> Центральная дирекция управления движением – филиал ОАО «РЖД».</w:t>
      </w:r>
    </w:p>
    <w:p w:rsidR="007D74A1" w:rsidRDefault="0038143A" w:rsidP="00CD205E">
      <w:pPr>
        <w:spacing w:beforeLines="60"/>
      </w:pPr>
      <w:r w:rsidRPr="00D47544">
        <w:rPr>
          <w:b/>
        </w:rPr>
        <w:t>Исполнитель:</w:t>
      </w:r>
      <w:r w:rsidRPr="00D47544">
        <w:t xml:space="preserve"> указывается организация – исполнитель работ.</w:t>
      </w:r>
    </w:p>
    <w:p w:rsidR="0038143A" w:rsidRPr="00D47544" w:rsidRDefault="0038143A" w:rsidP="00461E3A">
      <w:pPr>
        <w:pStyle w:val="affb"/>
        <w:spacing w:before="120" w:after="120"/>
      </w:pPr>
      <w:r w:rsidRPr="00D47544">
        <w:rPr>
          <w:spacing w:val="60"/>
        </w:rPr>
        <w:t>Пример</w:t>
      </w:r>
      <w:r w:rsidRPr="00D47544">
        <w:t xml:space="preserve"> - Проектно-конструкторско-технологическое бюро по системам информатизации – Центр цифровых технологий – филиал ОАО «РЖД» (ПКТБ-ЦЦТ ОАО «РЖД»).</w:t>
      </w:r>
    </w:p>
    <w:p w:rsidR="0038143A" w:rsidRPr="00D47544" w:rsidRDefault="0038143A" w:rsidP="00461E3A">
      <w:r w:rsidRPr="00D47544">
        <w:rPr>
          <w:b/>
        </w:rPr>
        <w:t>Соисполнители:</w:t>
      </w:r>
      <w:r w:rsidRPr="00D47544">
        <w:t xml:space="preserve"> указываются соисполнители, если они определены договором. </w:t>
      </w:r>
    </w:p>
    <w:p w:rsidR="0038143A" w:rsidRPr="00D47544" w:rsidRDefault="0038143A" w:rsidP="0038143A">
      <w:r w:rsidRPr="00D47544">
        <w:rPr>
          <w:b/>
        </w:rPr>
        <w:t>Основания для проведения работ:</w:t>
      </w:r>
      <w:r w:rsidRPr="00D47544">
        <w:t xml:space="preserve"> указываются наименования, номера и даты утверждения документов, являющихся юридическим или организационным основанием для разработки (</w:t>
      </w:r>
      <w:r w:rsidR="00E72320">
        <w:t xml:space="preserve">договор, </w:t>
      </w:r>
      <w:r w:rsidRPr="00D47544">
        <w:t>приказы, распоряжения, протоколы совещаний и т.п.).</w:t>
      </w:r>
    </w:p>
    <w:p w:rsidR="002E2EE5" w:rsidRPr="00D47544" w:rsidRDefault="002E2EE5" w:rsidP="00E01868">
      <w:pPr>
        <w:pStyle w:val="9"/>
        <w:spacing w:before="600"/>
      </w:pPr>
      <w:r w:rsidRPr="00D47544">
        <w:t xml:space="preserve">2 Назначение системы и цели </w:t>
      </w:r>
      <w:r w:rsidR="00C83ABD">
        <w:t xml:space="preserve">разработки </w:t>
      </w:r>
      <w:proofErr w:type="gramStart"/>
      <w:r w:rsidR="00C83ABD">
        <w:t>ПО</w:t>
      </w:r>
      <w:proofErr w:type="gramEnd"/>
    </w:p>
    <w:p w:rsidR="002E2EE5" w:rsidRPr="00D47544" w:rsidRDefault="002E2EE5" w:rsidP="002E2EE5">
      <w:pPr>
        <w:pStyle w:val="9"/>
      </w:pPr>
      <w:r w:rsidRPr="00D47544">
        <w:t>2.1 Назначение системы</w:t>
      </w:r>
    </w:p>
    <w:p w:rsidR="002E2EE5" w:rsidRPr="009572DB" w:rsidRDefault="002E2EE5" w:rsidP="002E2EE5">
      <w:pPr>
        <w:rPr>
          <w:color w:val="000000" w:themeColor="text1"/>
          <w:u w:val="single"/>
        </w:rPr>
      </w:pPr>
      <w:r w:rsidRPr="009572DB">
        <w:rPr>
          <w:color w:val="000000" w:themeColor="text1"/>
        </w:rPr>
        <w:t xml:space="preserve">В подразделе указывают </w:t>
      </w:r>
      <w:r w:rsidR="0014345B" w:rsidRPr="009572DB">
        <w:rPr>
          <w:color w:val="000000" w:themeColor="text1"/>
        </w:rPr>
        <w:t>назначение</w:t>
      </w:r>
      <w:r w:rsidR="00C83ABD" w:rsidRPr="009572DB">
        <w:rPr>
          <w:color w:val="000000" w:themeColor="text1"/>
        </w:rPr>
        <w:t xml:space="preserve"> системы в целом с учетом истории вопроса, </w:t>
      </w:r>
      <w:r w:rsidRPr="009572DB">
        <w:rPr>
          <w:color w:val="000000" w:themeColor="text1"/>
        </w:rPr>
        <w:t>объект автоматизации (подразделение или технический объект) и вид автоматизируемой деятельности (автоматизируемые процессы)</w:t>
      </w:r>
      <w:r w:rsidR="00C83ABD" w:rsidRPr="009572DB">
        <w:rPr>
          <w:color w:val="000000" w:themeColor="text1"/>
        </w:rPr>
        <w:t>.</w:t>
      </w:r>
    </w:p>
    <w:p w:rsidR="002E2EE5" w:rsidRPr="009572DB" w:rsidRDefault="002E2EE5" w:rsidP="002E2EE5">
      <w:pPr>
        <w:pStyle w:val="9"/>
        <w:rPr>
          <w:color w:val="000000" w:themeColor="text1"/>
        </w:rPr>
      </w:pPr>
      <w:r w:rsidRPr="009572DB">
        <w:rPr>
          <w:color w:val="000000" w:themeColor="text1"/>
        </w:rPr>
        <w:t>2.2</w:t>
      </w:r>
      <w:r w:rsidR="00B750E5" w:rsidRPr="009572DB">
        <w:rPr>
          <w:color w:val="000000" w:themeColor="text1"/>
        </w:rPr>
        <w:t xml:space="preserve"> </w:t>
      </w:r>
      <w:r w:rsidR="00B750E5" w:rsidRPr="009572DB">
        <w:rPr>
          <w:rFonts w:eastAsia="Times New Roman"/>
          <w:iCs/>
          <w:color w:val="000000" w:themeColor="text1"/>
          <w:szCs w:val="20"/>
        </w:rPr>
        <w:t xml:space="preserve">Цели </w:t>
      </w:r>
      <w:r w:rsidR="00F7574E" w:rsidRPr="009572DB">
        <w:rPr>
          <w:rFonts w:eastAsia="Times New Roman"/>
          <w:iCs/>
          <w:color w:val="000000" w:themeColor="text1"/>
          <w:szCs w:val="20"/>
        </w:rPr>
        <w:t xml:space="preserve">разработки </w:t>
      </w:r>
      <w:proofErr w:type="gramStart"/>
      <w:r w:rsidR="008B67BF" w:rsidRPr="009572DB">
        <w:rPr>
          <w:rFonts w:eastAsia="Times New Roman"/>
          <w:iCs/>
          <w:color w:val="000000" w:themeColor="text1"/>
          <w:szCs w:val="20"/>
        </w:rPr>
        <w:t>ПО</w:t>
      </w:r>
      <w:proofErr w:type="gramEnd"/>
    </w:p>
    <w:p w:rsidR="003071B3" w:rsidRPr="009572DB" w:rsidRDefault="002E2EE5" w:rsidP="003071B3">
      <w:pPr>
        <w:rPr>
          <w:color w:val="000000" w:themeColor="text1"/>
        </w:rPr>
      </w:pPr>
      <w:r w:rsidRPr="009572DB">
        <w:rPr>
          <w:color w:val="000000" w:themeColor="text1"/>
        </w:rPr>
        <w:t xml:space="preserve">Задача данного подраздела – сформулировать цели, которые должны быть достигнуты в ходе реализации и внедрения </w:t>
      </w:r>
      <w:r w:rsidR="00EF6AF2" w:rsidRPr="009572DB">
        <w:rPr>
          <w:color w:val="000000" w:themeColor="text1"/>
        </w:rPr>
        <w:t xml:space="preserve"> разработанного </w:t>
      </w:r>
      <w:proofErr w:type="gramStart"/>
      <w:r w:rsidR="00C83ABD" w:rsidRPr="009572DB">
        <w:rPr>
          <w:color w:val="000000" w:themeColor="text1"/>
        </w:rPr>
        <w:t>ПО</w:t>
      </w:r>
      <w:proofErr w:type="gramEnd"/>
      <w:r w:rsidR="00FF1881" w:rsidRPr="009572DB">
        <w:rPr>
          <w:color w:val="000000" w:themeColor="text1"/>
        </w:rPr>
        <w:t xml:space="preserve">. </w:t>
      </w:r>
      <w:r w:rsidRPr="009572DB">
        <w:rPr>
          <w:color w:val="000000" w:themeColor="text1"/>
        </w:rPr>
        <w:t xml:space="preserve">Оптимизация может быть задана как цель </w:t>
      </w:r>
      <w:r w:rsidR="00EF6AF2" w:rsidRPr="009572DB">
        <w:rPr>
          <w:color w:val="000000" w:themeColor="text1"/>
        </w:rPr>
        <w:t xml:space="preserve">разработки </w:t>
      </w:r>
      <w:proofErr w:type="gramStart"/>
      <w:r w:rsidR="00C83ABD" w:rsidRPr="009572DB">
        <w:rPr>
          <w:color w:val="000000" w:themeColor="text1"/>
        </w:rPr>
        <w:t>ПО</w:t>
      </w:r>
      <w:proofErr w:type="gramEnd"/>
      <w:r w:rsidR="00C83ABD" w:rsidRPr="009572DB">
        <w:rPr>
          <w:color w:val="000000" w:themeColor="text1"/>
        </w:rPr>
        <w:t xml:space="preserve"> </w:t>
      </w:r>
      <w:r w:rsidRPr="009572DB">
        <w:rPr>
          <w:color w:val="000000" w:themeColor="text1"/>
        </w:rPr>
        <w:t xml:space="preserve">только </w:t>
      </w:r>
      <w:proofErr w:type="gramStart"/>
      <w:r w:rsidRPr="009572DB">
        <w:rPr>
          <w:color w:val="000000" w:themeColor="text1"/>
        </w:rPr>
        <w:t>при</w:t>
      </w:r>
      <w:proofErr w:type="gramEnd"/>
      <w:r w:rsidRPr="009572DB">
        <w:rPr>
          <w:color w:val="000000" w:themeColor="text1"/>
        </w:rPr>
        <w:t xml:space="preserve"> условии, </w:t>
      </w:r>
      <w:r w:rsidR="00EF6AF2" w:rsidRPr="009572DB">
        <w:rPr>
          <w:color w:val="000000" w:themeColor="text1"/>
        </w:rPr>
        <w:t xml:space="preserve">если </w:t>
      </w:r>
      <w:r w:rsidR="007048AD" w:rsidRPr="009572DB">
        <w:rPr>
          <w:color w:val="000000" w:themeColor="text1"/>
        </w:rPr>
        <w:t>работы направлены на решение задачи</w:t>
      </w:r>
      <w:r w:rsidR="00233FAA" w:rsidRPr="009572DB">
        <w:rPr>
          <w:color w:val="000000" w:themeColor="text1"/>
        </w:rPr>
        <w:t xml:space="preserve"> по </w:t>
      </w:r>
      <w:r w:rsidR="007048AD" w:rsidRPr="009572DB">
        <w:rPr>
          <w:color w:val="000000" w:themeColor="text1"/>
        </w:rPr>
        <w:t>достижению</w:t>
      </w:r>
      <w:r w:rsidR="00233FAA" w:rsidRPr="009572DB">
        <w:rPr>
          <w:color w:val="000000" w:themeColor="text1"/>
        </w:rPr>
        <w:t xml:space="preserve"> </w:t>
      </w:r>
      <w:r w:rsidR="007048AD" w:rsidRPr="009572DB">
        <w:rPr>
          <w:color w:val="000000" w:themeColor="text1"/>
        </w:rPr>
        <w:t>конкретного критерия оптимальности</w:t>
      </w:r>
      <w:r w:rsidR="00B6779B" w:rsidRPr="009572DB">
        <w:rPr>
          <w:color w:val="000000" w:themeColor="text1"/>
        </w:rPr>
        <w:t>.</w:t>
      </w:r>
    </w:p>
    <w:p w:rsidR="001540D4" w:rsidRPr="009572DB" w:rsidRDefault="00EF6AF2" w:rsidP="001540D4">
      <w:pPr>
        <w:pStyle w:val="affb"/>
        <w:rPr>
          <w:b w:val="0"/>
          <w:i w:val="0"/>
          <w:color w:val="000000" w:themeColor="text1"/>
        </w:rPr>
      </w:pPr>
      <w:r w:rsidRPr="009572DB">
        <w:rPr>
          <w:color w:val="000000" w:themeColor="text1"/>
        </w:rPr>
        <w:t xml:space="preserve"> </w:t>
      </w:r>
      <w:r w:rsidR="001540D4" w:rsidRPr="009572DB">
        <w:rPr>
          <w:b w:val="0"/>
          <w:i w:val="0"/>
          <w:color w:val="000000" w:themeColor="text1"/>
          <w:spacing w:val="60"/>
        </w:rPr>
        <w:t>Примечание</w:t>
      </w:r>
      <w:r w:rsidR="001540D4" w:rsidRPr="009572DB">
        <w:rPr>
          <w:b w:val="0"/>
          <w:i w:val="0"/>
          <w:color w:val="000000" w:themeColor="text1"/>
        </w:rPr>
        <w:t xml:space="preserve"> – могут быть указаны наименования и требуемые значения технических, технологических, производственно-экономических или других показателей объекта автоматизации, которые должны быть достигнуты в результате выполнения работ.</w:t>
      </w:r>
      <w:r w:rsidR="00E44E03" w:rsidRPr="009572DB">
        <w:rPr>
          <w:color w:val="000000" w:themeColor="text1"/>
        </w:rPr>
        <w:t xml:space="preserve"> </w:t>
      </w:r>
      <w:r w:rsidR="00E44E03" w:rsidRPr="009572DB">
        <w:rPr>
          <w:b w:val="0"/>
          <w:i w:val="0"/>
          <w:color w:val="000000" w:themeColor="text1"/>
        </w:rPr>
        <w:t xml:space="preserve">Автоматизация чего-либо не может являться целью разработки </w:t>
      </w:r>
      <w:proofErr w:type="gramStart"/>
      <w:r w:rsidR="00E44E03" w:rsidRPr="009572DB">
        <w:rPr>
          <w:b w:val="0"/>
          <w:i w:val="0"/>
          <w:color w:val="000000" w:themeColor="text1"/>
        </w:rPr>
        <w:t>ПО</w:t>
      </w:r>
      <w:proofErr w:type="gramEnd"/>
      <w:r w:rsidR="00E44E03" w:rsidRPr="009572DB">
        <w:rPr>
          <w:b w:val="0"/>
          <w:i w:val="0"/>
          <w:color w:val="000000" w:themeColor="text1"/>
        </w:rPr>
        <w:t>. Автоматизация есть средство для достижения цели.</w:t>
      </w:r>
    </w:p>
    <w:p w:rsidR="002E2EE5" w:rsidRPr="009572DB" w:rsidRDefault="002E2EE5" w:rsidP="002E2EE5">
      <w:pPr>
        <w:rPr>
          <w:color w:val="000000" w:themeColor="text1"/>
        </w:rPr>
      </w:pPr>
    </w:p>
    <w:p w:rsidR="00B750E5" w:rsidRPr="009572DB" w:rsidRDefault="00025707" w:rsidP="00B750E5">
      <w:pPr>
        <w:rPr>
          <w:color w:val="000000" w:themeColor="text1"/>
        </w:rPr>
      </w:pPr>
      <w:r w:rsidRPr="009572DB">
        <w:rPr>
          <w:color w:val="000000" w:themeColor="text1"/>
        </w:rPr>
        <w:t xml:space="preserve">Для ЧТЗ на развитие системы цели дополняются информацией об изменившихся условиях автоматизируемых процессов (законодательными, нормативными документами). </w:t>
      </w:r>
    </w:p>
    <w:p w:rsidR="00B750E5" w:rsidRPr="009572DB" w:rsidRDefault="00025707" w:rsidP="00461E3A">
      <w:pPr>
        <w:spacing w:after="120"/>
        <w:rPr>
          <w:color w:val="000000" w:themeColor="text1"/>
        </w:rPr>
      </w:pPr>
      <w:r w:rsidRPr="009572DB">
        <w:rPr>
          <w:color w:val="000000" w:themeColor="text1"/>
        </w:rPr>
        <w:t>В качестве цели необходимо указывать цели, определенные в ТЗ на выполнение работ (приложение к договору)</w:t>
      </w:r>
      <w:r w:rsidR="00B7147A" w:rsidRPr="009572DB">
        <w:rPr>
          <w:color w:val="000000" w:themeColor="text1"/>
        </w:rPr>
        <w:t xml:space="preserve">, кроме того допустимо указывать дополнительные </w:t>
      </w:r>
      <w:r w:rsidRPr="009572DB">
        <w:rPr>
          <w:color w:val="000000" w:themeColor="text1"/>
        </w:rPr>
        <w:t>цели.</w:t>
      </w:r>
    </w:p>
    <w:p w:rsidR="002E2EE5" w:rsidRPr="00D47544" w:rsidRDefault="002E2EE5" w:rsidP="00E01868">
      <w:pPr>
        <w:pStyle w:val="9"/>
        <w:spacing w:before="600"/>
      </w:pPr>
      <w:r w:rsidRPr="00D47544">
        <w:t>3 Характеристика объекта автоматизации</w:t>
      </w:r>
    </w:p>
    <w:p w:rsidR="002E2EE5" w:rsidRPr="00D47544" w:rsidRDefault="002E2EE5" w:rsidP="002E2EE5">
      <w:r w:rsidRPr="00D47544">
        <w:t>В данном разделе следует описать объект автоматизации, а также подлежащие автоматизации процессы «как есть» и «как должно быть»</w:t>
      </w:r>
      <w:r w:rsidR="00BB7A7C">
        <w:t xml:space="preserve">, схемы и описания процессов в принятой в ОАО «РЖД» нотации могут являться приложениями к </w:t>
      </w:r>
      <w:r w:rsidR="00E44E03">
        <w:t>Ч</w:t>
      </w:r>
      <w:r w:rsidR="00BB7A7C">
        <w:t>ТЗ</w:t>
      </w:r>
      <w:r w:rsidRPr="00D47544">
        <w:t xml:space="preserve"> </w:t>
      </w:r>
    </w:p>
    <w:p w:rsidR="002E2EE5" w:rsidRPr="00D47544" w:rsidRDefault="002E2EE5" w:rsidP="002E2EE5">
      <w:pPr>
        <w:pStyle w:val="9"/>
      </w:pPr>
      <w:r w:rsidRPr="00D47544">
        <w:t>4 Требования к системе</w:t>
      </w:r>
    </w:p>
    <w:p w:rsidR="002E2EE5" w:rsidRPr="00D47544" w:rsidRDefault="002E2EE5" w:rsidP="002E2EE5">
      <w:pPr>
        <w:pStyle w:val="9"/>
      </w:pPr>
      <w:r w:rsidRPr="00D47544">
        <w:t>4.1 Требования к системе в целом</w:t>
      </w:r>
    </w:p>
    <w:p w:rsidR="002E2EE5" w:rsidRPr="00D47544" w:rsidRDefault="002E2EE5" w:rsidP="002E2EE5">
      <w:pPr>
        <w:pStyle w:val="9"/>
      </w:pPr>
      <w:r w:rsidRPr="00D47544">
        <w:t>4.1.1 Требования к структуре и функционированию системы</w:t>
      </w:r>
    </w:p>
    <w:p w:rsidR="002E2EE5" w:rsidRPr="00D47544" w:rsidRDefault="002E2EE5" w:rsidP="002E2EE5">
      <w:pPr>
        <w:pStyle w:val="9"/>
      </w:pPr>
      <w:r w:rsidRPr="00D47544">
        <w:t>4.1.1.1 Требования к функциональной структуре системы</w:t>
      </w:r>
    </w:p>
    <w:p w:rsidR="00AA1370" w:rsidRPr="009572DB" w:rsidRDefault="002E2EE5" w:rsidP="00AA1370">
      <w:pPr>
        <w:rPr>
          <w:color w:val="000000" w:themeColor="text1"/>
        </w:rPr>
      </w:pPr>
      <w:r w:rsidRPr="00D47544">
        <w:t xml:space="preserve">В данном пункте </w:t>
      </w:r>
      <w:r w:rsidRPr="009572DB">
        <w:rPr>
          <w:color w:val="000000" w:themeColor="text1"/>
        </w:rPr>
        <w:t xml:space="preserve">следует указать (в </w:t>
      </w:r>
      <w:r w:rsidR="00AA1370" w:rsidRPr="009572DB">
        <w:rPr>
          <w:color w:val="000000" w:themeColor="text1"/>
        </w:rPr>
        <w:t xml:space="preserve">таблице </w:t>
      </w:r>
      <w:r w:rsidR="00E44E03" w:rsidRPr="009572DB">
        <w:rPr>
          <w:color w:val="000000" w:themeColor="text1"/>
        </w:rPr>
        <w:t>Б</w:t>
      </w:r>
      <w:r w:rsidR="00AA1370" w:rsidRPr="009572DB">
        <w:rPr>
          <w:color w:val="000000" w:themeColor="text1"/>
        </w:rPr>
        <w:t>.1</w:t>
      </w:r>
      <w:r w:rsidRPr="009572DB">
        <w:rPr>
          <w:color w:val="000000" w:themeColor="text1"/>
        </w:rPr>
        <w:t>) перечень функциональных подсистем</w:t>
      </w:r>
      <w:r w:rsidR="00AA1370" w:rsidRPr="009572DB">
        <w:rPr>
          <w:color w:val="000000" w:themeColor="text1"/>
        </w:rPr>
        <w:t>, модулей</w:t>
      </w:r>
      <w:r w:rsidRPr="009572DB">
        <w:rPr>
          <w:color w:val="000000" w:themeColor="text1"/>
        </w:rPr>
        <w:t xml:space="preserve">, а также </w:t>
      </w:r>
      <w:r w:rsidR="00AA1370" w:rsidRPr="009572DB">
        <w:rPr>
          <w:color w:val="000000" w:themeColor="text1"/>
        </w:rPr>
        <w:t xml:space="preserve">привести перечисление функциональности </w:t>
      </w:r>
      <w:proofErr w:type="gramStart"/>
      <w:r w:rsidR="00AA1370" w:rsidRPr="009572DB">
        <w:rPr>
          <w:color w:val="000000" w:themeColor="text1"/>
        </w:rPr>
        <w:t>разрабатываемого</w:t>
      </w:r>
      <w:proofErr w:type="gramEnd"/>
      <w:r w:rsidR="00AA1370" w:rsidRPr="009572DB">
        <w:rPr>
          <w:color w:val="000000" w:themeColor="text1"/>
        </w:rPr>
        <w:t xml:space="preserve"> ПО в соответствии с договором. </w:t>
      </w:r>
      <w:r w:rsidRPr="009572DB">
        <w:rPr>
          <w:color w:val="000000" w:themeColor="text1"/>
        </w:rPr>
        <w:t>Если система является многоуровневой (имеет линейный, региональный, сетевой уровни и т.п</w:t>
      </w:r>
      <w:r w:rsidR="006040EC" w:rsidRPr="009572DB">
        <w:rPr>
          <w:color w:val="000000" w:themeColor="text1"/>
        </w:rPr>
        <w:t xml:space="preserve">.) следует описать её иерархию. </w:t>
      </w:r>
    </w:p>
    <w:p w:rsidR="006040EC" w:rsidRPr="009572DB" w:rsidRDefault="00025707" w:rsidP="006040EC">
      <w:pPr>
        <w:rPr>
          <w:color w:val="000000" w:themeColor="text1"/>
        </w:rPr>
      </w:pPr>
      <w:r w:rsidRPr="009572DB">
        <w:rPr>
          <w:color w:val="000000" w:themeColor="text1"/>
        </w:rPr>
        <w:t>Функциональную структуру определяет Исполнитель работ совместно с Функциональным заказчиком и Департаментом информатизации в соответствии с ТЗ на выполнение работ (приложение к договору).</w:t>
      </w:r>
      <w:r w:rsidR="002E2EE5" w:rsidRPr="009572DB">
        <w:rPr>
          <w:color w:val="000000" w:themeColor="text1"/>
        </w:rPr>
        <w:t xml:space="preserve"> </w:t>
      </w:r>
    </w:p>
    <w:p w:rsidR="006040EC" w:rsidRPr="009572DB" w:rsidRDefault="00961654" w:rsidP="007109D7">
      <w:pPr>
        <w:rPr>
          <w:color w:val="000000" w:themeColor="text1"/>
        </w:rPr>
      </w:pPr>
      <w:r w:rsidRPr="009572DB">
        <w:rPr>
          <w:color w:val="000000" w:themeColor="text1"/>
        </w:rPr>
        <w:t>Детальное описание требований к функциям</w:t>
      </w:r>
      <w:r w:rsidR="007109D7" w:rsidRPr="009572DB">
        <w:rPr>
          <w:color w:val="000000" w:themeColor="text1"/>
        </w:rPr>
        <w:t xml:space="preserve"> </w:t>
      </w:r>
      <w:proofErr w:type="gramStart"/>
      <w:r w:rsidR="007109D7" w:rsidRPr="009572DB">
        <w:rPr>
          <w:color w:val="000000" w:themeColor="text1"/>
        </w:rPr>
        <w:t>разрабатываемо</w:t>
      </w:r>
      <w:r w:rsidR="00AA1370" w:rsidRPr="009572DB">
        <w:rPr>
          <w:color w:val="000000" w:themeColor="text1"/>
        </w:rPr>
        <w:t>го</w:t>
      </w:r>
      <w:proofErr w:type="gramEnd"/>
      <w:r w:rsidR="007109D7" w:rsidRPr="009572DB">
        <w:rPr>
          <w:color w:val="000000" w:themeColor="text1"/>
        </w:rPr>
        <w:t xml:space="preserve"> ПО</w:t>
      </w:r>
      <w:r w:rsidRPr="009572DB">
        <w:rPr>
          <w:color w:val="000000" w:themeColor="text1"/>
        </w:rPr>
        <w:t xml:space="preserve"> описывается в разделе 4.2. </w:t>
      </w:r>
    </w:p>
    <w:p w:rsidR="002E2EE5" w:rsidRPr="009572DB" w:rsidRDefault="002E2EE5" w:rsidP="002E2EE5">
      <w:pPr>
        <w:pStyle w:val="ab"/>
        <w:rPr>
          <w:color w:val="000000" w:themeColor="text1"/>
        </w:rPr>
      </w:pPr>
      <w:r w:rsidRPr="009572DB">
        <w:rPr>
          <w:color w:val="000000" w:themeColor="text1"/>
          <w:spacing w:val="60"/>
        </w:rPr>
        <w:t xml:space="preserve">Таблица </w:t>
      </w:r>
      <w:bookmarkStart w:id="87" w:name="Таб20200528172407"/>
      <w:r w:rsidR="00E44E03" w:rsidRPr="009572DB">
        <w:rPr>
          <w:color w:val="000000" w:themeColor="text1"/>
          <w:spacing w:val="60"/>
        </w:rPr>
        <w:t>Б</w:t>
      </w:r>
      <w:r w:rsidRPr="009572DB">
        <w:rPr>
          <w:color w:val="000000" w:themeColor="text1"/>
          <w:spacing w:val="60"/>
        </w:rPr>
        <w:t>.</w:t>
      </w:r>
      <w:bookmarkEnd w:id="87"/>
      <w:r w:rsidR="009B7D1D" w:rsidRPr="009572DB">
        <w:rPr>
          <w:color w:val="000000" w:themeColor="text1"/>
        </w:rPr>
        <w:t>1</w:t>
      </w:r>
      <w:r w:rsidR="00692E31" w:rsidRPr="009572DB">
        <w:rPr>
          <w:color w:val="000000" w:themeColor="text1"/>
        </w:rPr>
        <w:t xml:space="preserve"> - Структура </w:t>
      </w:r>
      <w:r w:rsidR="00FF5649" w:rsidRPr="009572DB">
        <w:rPr>
          <w:color w:val="000000" w:themeColor="text1"/>
        </w:rPr>
        <w:t xml:space="preserve"> </w:t>
      </w:r>
      <w:proofErr w:type="gramStart"/>
      <w:r w:rsidR="00FF5649" w:rsidRPr="009572DB">
        <w:rPr>
          <w:color w:val="000000" w:themeColor="text1"/>
        </w:rPr>
        <w:t>разрабатываемого</w:t>
      </w:r>
      <w:proofErr w:type="gramEnd"/>
      <w:r w:rsidR="00FF5649" w:rsidRPr="009572DB">
        <w:rPr>
          <w:color w:val="000000" w:themeColor="text1"/>
        </w:rPr>
        <w:t xml:space="preserve"> ПО</w:t>
      </w:r>
    </w:p>
    <w:tbl>
      <w:tblPr>
        <w:tblW w:w="9638"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2250"/>
        <w:gridCol w:w="2816"/>
        <w:gridCol w:w="4572"/>
      </w:tblGrid>
      <w:tr w:rsidR="002E2EE5" w:rsidRPr="00D47544" w:rsidTr="00B750E5">
        <w:trPr>
          <w:cantSplit/>
          <w:tblHeader/>
        </w:trPr>
        <w:tc>
          <w:tcPr>
            <w:tcW w:w="2250" w:type="dxa"/>
            <w:tcBorders>
              <w:bottom w:val="double" w:sz="4" w:space="0" w:color="auto"/>
            </w:tcBorders>
            <w:shd w:val="clear" w:color="auto" w:fill="D9D9D9" w:themeFill="background1" w:themeFillShade="D9"/>
            <w:vAlign w:val="center"/>
          </w:tcPr>
          <w:p w:rsidR="002E2EE5" w:rsidRPr="00D47544" w:rsidRDefault="002E2EE5" w:rsidP="00155714">
            <w:pPr>
              <w:pStyle w:val="a9"/>
            </w:pPr>
            <w:r w:rsidRPr="00D47544">
              <w:t>Подсистема</w:t>
            </w:r>
          </w:p>
        </w:tc>
        <w:tc>
          <w:tcPr>
            <w:tcW w:w="2816" w:type="dxa"/>
            <w:tcBorders>
              <w:bottom w:val="double" w:sz="4" w:space="0" w:color="auto"/>
            </w:tcBorders>
            <w:shd w:val="clear" w:color="auto" w:fill="D9D9D9" w:themeFill="background1" w:themeFillShade="D9"/>
            <w:vAlign w:val="center"/>
          </w:tcPr>
          <w:p w:rsidR="002E2EE5" w:rsidRPr="00D47544" w:rsidRDefault="002E2EE5" w:rsidP="00155714">
            <w:pPr>
              <w:pStyle w:val="a9"/>
            </w:pPr>
            <w:r w:rsidRPr="00D47544">
              <w:t>Модуль (комплекс задач или задача)</w:t>
            </w:r>
          </w:p>
        </w:tc>
        <w:tc>
          <w:tcPr>
            <w:tcW w:w="4572" w:type="dxa"/>
            <w:tcBorders>
              <w:bottom w:val="double" w:sz="4" w:space="0" w:color="auto"/>
            </w:tcBorders>
            <w:shd w:val="clear" w:color="auto" w:fill="D9D9D9" w:themeFill="background1" w:themeFillShade="D9"/>
            <w:vAlign w:val="center"/>
          </w:tcPr>
          <w:p w:rsidR="002E2EE5" w:rsidRPr="00BF5CA7" w:rsidRDefault="00E44E03" w:rsidP="00E44E03">
            <w:pPr>
              <w:pStyle w:val="a9"/>
              <w:rPr>
                <w:color w:val="000000" w:themeColor="text1"/>
              </w:rPr>
            </w:pPr>
            <w:r w:rsidRPr="00BF5CA7">
              <w:rPr>
                <w:color w:val="000000" w:themeColor="text1"/>
              </w:rPr>
              <w:t xml:space="preserve">Функции </w:t>
            </w:r>
            <w:proofErr w:type="gramStart"/>
            <w:r w:rsidR="00AA1370" w:rsidRPr="00BF5CA7">
              <w:rPr>
                <w:color w:val="000000" w:themeColor="text1"/>
              </w:rPr>
              <w:t>разрабатываемого</w:t>
            </w:r>
            <w:proofErr w:type="gramEnd"/>
            <w:r w:rsidR="00AA1370" w:rsidRPr="00BF5CA7">
              <w:rPr>
                <w:color w:val="000000" w:themeColor="text1"/>
              </w:rPr>
              <w:t xml:space="preserve"> ПО</w:t>
            </w:r>
            <w:r w:rsidRPr="00BF5CA7">
              <w:rPr>
                <w:color w:val="000000" w:themeColor="text1"/>
              </w:rPr>
              <w:t xml:space="preserve"> </w:t>
            </w:r>
            <w:proofErr w:type="spellStart"/>
            <w:r w:rsidRPr="00BF5CA7">
              <w:rPr>
                <w:color w:val="000000" w:themeColor="text1"/>
              </w:rPr>
              <w:t>по</w:t>
            </w:r>
            <w:proofErr w:type="spellEnd"/>
            <w:r w:rsidRPr="00BF5CA7">
              <w:rPr>
                <w:color w:val="000000" w:themeColor="text1"/>
              </w:rPr>
              <w:t xml:space="preserve"> ТЗ на выполнение работ (приложение к договору)</w:t>
            </w:r>
          </w:p>
        </w:tc>
      </w:tr>
      <w:tr w:rsidR="002E2EE5" w:rsidRPr="00D47544" w:rsidTr="00B750E5">
        <w:trPr>
          <w:cantSplit/>
        </w:trPr>
        <w:tc>
          <w:tcPr>
            <w:tcW w:w="2250" w:type="dxa"/>
            <w:tcBorders>
              <w:top w:val="double" w:sz="4" w:space="0" w:color="auto"/>
            </w:tcBorders>
            <w:shd w:val="clear" w:color="auto" w:fill="auto"/>
          </w:tcPr>
          <w:p w:rsidR="002E2EE5" w:rsidRPr="00D47544" w:rsidRDefault="002E2EE5" w:rsidP="00155714">
            <w:pPr>
              <w:pStyle w:val="ac"/>
            </w:pPr>
          </w:p>
        </w:tc>
        <w:tc>
          <w:tcPr>
            <w:tcW w:w="2816" w:type="dxa"/>
            <w:tcBorders>
              <w:top w:val="double" w:sz="4" w:space="0" w:color="auto"/>
            </w:tcBorders>
            <w:shd w:val="clear" w:color="auto" w:fill="auto"/>
          </w:tcPr>
          <w:p w:rsidR="002E2EE5" w:rsidRPr="00D47544" w:rsidRDefault="002E2EE5" w:rsidP="00155714">
            <w:pPr>
              <w:pStyle w:val="ac"/>
            </w:pPr>
          </w:p>
        </w:tc>
        <w:tc>
          <w:tcPr>
            <w:tcW w:w="4572" w:type="dxa"/>
            <w:tcBorders>
              <w:top w:val="double" w:sz="4" w:space="0" w:color="auto"/>
            </w:tcBorders>
            <w:shd w:val="clear" w:color="auto" w:fill="auto"/>
          </w:tcPr>
          <w:p w:rsidR="002E2EE5" w:rsidRPr="00D47544" w:rsidRDefault="002E2EE5" w:rsidP="00155714">
            <w:pPr>
              <w:pStyle w:val="ac"/>
            </w:pPr>
            <w:r w:rsidRPr="00D47544">
              <w:t>Наименование функции и ссылка на пункт с детальным описанием требований (п. 4.2.1)</w:t>
            </w:r>
          </w:p>
        </w:tc>
      </w:tr>
      <w:tr w:rsidR="002E2EE5" w:rsidRPr="00D47544" w:rsidTr="00B750E5">
        <w:trPr>
          <w:cantSplit/>
        </w:trPr>
        <w:tc>
          <w:tcPr>
            <w:tcW w:w="2250" w:type="dxa"/>
            <w:shd w:val="clear" w:color="auto" w:fill="auto"/>
          </w:tcPr>
          <w:p w:rsidR="002E2EE5" w:rsidRPr="00D47544" w:rsidRDefault="002E2EE5" w:rsidP="00155714">
            <w:pPr>
              <w:pStyle w:val="ac"/>
            </w:pPr>
          </w:p>
        </w:tc>
        <w:tc>
          <w:tcPr>
            <w:tcW w:w="2816" w:type="dxa"/>
            <w:shd w:val="clear" w:color="auto" w:fill="auto"/>
          </w:tcPr>
          <w:p w:rsidR="002E2EE5" w:rsidRPr="00D47544" w:rsidRDefault="002E2EE5" w:rsidP="00155714">
            <w:pPr>
              <w:pStyle w:val="ac"/>
            </w:pPr>
          </w:p>
        </w:tc>
        <w:tc>
          <w:tcPr>
            <w:tcW w:w="4572" w:type="dxa"/>
            <w:shd w:val="clear" w:color="auto" w:fill="auto"/>
          </w:tcPr>
          <w:p w:rsidR="002E2EE5" w:rsidRPr="00D47544" w:rsidRDefault="002E2EE5" w:rsidP="00155714">
            <w:pPr>
              <w:pStyle w:val="ac"/>
            </w:pPr>
            <w:r w:rsidRPr="00D47544">
              <w:t>Наименование функции и ссылка на пункт с детальным описанием требований (п. 4.2.2)</w:t>
            </w:r>
          </w:p>
        </w:tc>
      </w:tr>
      <w:tr w:rsidR="002E2EE5" w:rsidRPr="00D47544" w:rsidTr="00B750E5">
        <w:trPr>
          <w:cantSplit/>
        </w:trPr>
        <w:tc>
          <w:tcPr>
            <w:tcW w:w="2250" w:type="dxa"/>
            <w:shd w:val="clear" w:color="auto" w:fill="auto"/>
          </w:tcPr>
          <w:p w:rsidR="002E2EE5" w:rsidRPr="00D47544" w:rsidRDefault="002E2EE5" w:rsidP="00155714">
            <w:pPr>
              <w:pStyle w:val="ac"/>
            </w:pPr>
          </w:p>
        </w:tc>
        <w:tc>
          <w:tcPr>
            <w:tcW w:w="2816" w:type="dxa"/>
            <w:shd w:val="clear" w:color="auto" w:fill="auto"/>
          </w:tcPr>
          <w:p w:rsidR="002E2EE5" w:rsidRPr="00D47544" w:rsidRDefault="002E2EE5" w:rsidP="00155714">
            <w:pPr>
              <w:pStyle w:val="ac"/>
            </w:pPr>
          </w:p>
        </w:tc>
        <w:tc>
          <w:tcPr>
            <w:tcW w:w="4572" w:type="dxa"/>
            <w:shd w:val="clear" w:color="auto" w:fill="auto"/>
          </w:tcPr>
          <w:p w:rsidR="002E2EE5" w:rsidRPr="00D47544" w:rsidRDefault="002E2EE5" w:rsidP="00155714">
            <w:pPr>
              <w:pStyle w:val="ac"/>
            </w:pPr>
            <w:r w:rsidRPr="00D47544">
              <w:t>Наименование функции и ссылка на пункт с детальным описанием требований (п. 4.2.3)</w:t>
            </w:r>
          </w:p>
        </w:tc>
      </w:tr>
    </w:tbl>
    <w:p w:rsidR="005C563E" w:rsidRDefault="005C563E" w:rsidP="00461E3A">
      <w:pPr>
        <w:spacing w:before="120"/>
        <w:contextualSpacing/>
        <w:rPr>
          <w:b/>
          <w:i/>
          <w:spacing w:val="60"/>
          <w:sz w:val="24"/>
        </w:rPr>
      </w:pPr>
    </w:p>
    <w:p w:rsidR="005C563E" w:rsidRDefault="005C563E" w:rsidP="00461E3A">
      <w:pPr>
        <w:spacing w:before="120"/>
        <w:contextualSpacing/>
        <w:rPr>
          <w:b/>
          <w:i/>
          <w:spacing w:val="60"/>
          <w:sz w:val="24"/>
        </w:rPr>
      </w:pPr>
    </w:p>
    <w:p w:rsidR="00595F5D" w:rsidRPr="00595F5D" w:rsidRDefault="00B750E5" w:rsidP="00461E3A">
      <w:pPr>
        <w:spacing w:before="120"/>
        <w:contextualSpacing/>
        <w:rPr>
          <w:b/>
          <w:i/>
          <w:sz w:val="24"/>
        </w:rPr>
      </w:pPr>
      <w:r w:rsidRPr="00D47544">
        <w:rPr>
          <w:b/>
          <w:i/>
          <w:spacing w:val="60"/>
          <w:sz w:val="24"/>
        </w:rPr>
        <w:t xml:space="preserve">Пример </w:t>
      </w:r>
      <w:r w:rsidR="00595F5D">
        <w:rPr>
          <w:b/>
          <w:i/>
          <w:spacing w:val="60"/>
          <w:sz w:val="24"/>
        </w:rPr>
        <w:t>–</w:t>
      </w:r>
      <w:r w:rsidRPr="00D47544">
        <w:t xml:space="preserve"> </w:t>
      </w:r>
      <w:r w:rsidR="00595F5D" w:rsidRPr="00595F5D">
        <w:rPr>
          <w:b/>
          <w:i/>
          <w:sz w:val="24"/>
        </w:rPr>
        <w:t xml:space="preserve">Требований к функциональной структуре системы: </w:t>
      </w:r>
    </w:p>
    <w:p w:rsidR="00B750E5" w:rsidRPr="00D47544" w:rsidRDefault="00B750E5" w:rsidP="00461E3A">
      <w:pPr>
        <w:spacing w:before="120"/>
        <w:contextualSpacing/>
        <w:rPr>
          <w:b/>
          <w:i/>
          <w:sz w:val="24"/>
        </w:rPr>
      </w:pPr>
      <w:r w:rsidRPr="00D47544">
        <w:rPr>
          <w:b/>
          <w:i/>
          <w:sz w:val="24"/>
        </w:rPr>
        <w:t xml:space="preserve">При планировании связей с внешними </w:t>
      </w:r>
      <w:r w:rsidR="00246EC3">
        <w:rPr>
          <w:b/>
          <w:i/>
          <w:sz w:val="24"/>
        </w:rPr>
        <w:t>системами</w:t>
      </w:r>
      <w:r w:rsidR="00246EC3" w:rsidRPr="00D47544">
        <w:rPr>
          <w:b/>
          <w:i/>
          <w:sz w:val="24"/>
        </w:rPr>
        <w:t xml:space="preserve"> </w:t>
      </w:r>
      <w:r w:rsidRPr="00D47544">
        <w:rPr>
          <w:b/>
          <w:i/>
          <w:sz w:val="24"/>
        </w:rPr>
        <w:t>(вне ОАО «РЖД») или наличии пользователей вне СПД (сети передачи данных) ОАО «РЖД», взаимодействие должно реализовываться с использованием сре</w:t>
      </w:r>
      <w:proofErr w:type="gramStart"/>
      <w:r w:rsidRPr="00D47544">
        <w:rPr>
          <w:b/>
          <w:i/>
          <w:sz w:val="24"/>
        </w:rPr>
        <w:t>дств кр</w:t>
      </w:r>
      <w:proofErr w:type="gramEnd"/>
      <w:r w:rsidRPr="00D47544">
        <w:rPr>
          <w:b/>
          <w:i/>
          <w:sz w:val="24"/>
        </w:rPr>
        <w:t>иптографической защиты информации.</w:t>
      </w:r>
    </w:p>
    <w:p w:rsidR="00B750E5" w:rsidRPr="00D47544" w:rsidRDefault="00B750E5" w:rsidP="00B750E5">
      <w:pPr>
        <w:spacing w:before="0"/>
        <w:rPr>
          <w:b/>
          <w:i/>
          <w:sz w:val="24"/>
        </w:rPr>
      </w:pPr>
      <w:r w:rsidRPr="00D47544">
        <w:rPr>
          <w:b/>
          <w:i/>
          <w:sz w:val="24"/>
        </w:rPr>
        <w:t xml:space="preserve">Не допускаются взаимодействия пользователей и смежных систем с разрабатываемой </w:t>
      </w:r>
      <w:r w:rsidR="00246EC3">
        <w:rPr>
          <w:b/>
          <w:i/>
          <w:sz w:val="24"/>
        </w:rPr>
        <w:t>системой</w:t>
      </w:r>
      <w:r w:rsidR="00246EC3" w:rsidRPr="00D47544">
        <w:rPr>
          <w:b/>
          <w:i/>
          <w:sz w:val="24"/>
        </w:rPr>
        <w:t xml:space="preserve"> </w:t>
      </w:r>
      <w:r w:rsidRPr="00D47544">
        <w:rPr>
          <w:b/>
          <w:i/>
          <w:sz w:val="24"/>
        </w:rPr>
        <w:t>с использованием прямых sql-запросов. Взаимодействие между системами и сервисами должно осуществляться по DNS-имени.</w:t>
      </w:r>
    </w:p>
    <w:p w:rsidR="00B750E5" w:rsidRPr="00D47544" w:rsidRDefault="00B750E5" w:rsidP="00B750E5">
      <w:pPr>
        <w:spacing w:before="0"/>
        <w:rPr>
          <w:b/>
          <w:i/>
          <w:sz w:val="24"/>
        </w:rPr>
      </w:pPr>
      <w:r w:rsidRPr="00D47544">
        <w:rPr>
          <w:b/>
          <w:i/>
          <w:sz w:val="24"/>
        </w:rPr>
        <w:t xml:space="preserve">Для обмена и </w:t>
      </w:r>
      <w:proofErr w:type="gramStart"/>
      <w:r w:rsidRPr="00D47544">
        <w:rPr>
          <w:b/>
          <w:i/>
          <w:sz w:val="24"/>
        </w:rPr>
        <w:t>синхронизации</w:t>
      </w:r>
      <w:proofErr w:type="gramEnd"/>
      <w:r w:rsidRPr="00D47544">
        <w:rPr>
          <w:b/>
          <w:i/>
          <w:sz w:val="24"/>
        </w:rPr>
        <w:t xml:space="preserve"> данных системы с внешними и смежными системами должен быть реализован программный интерфейс (API). Программный интерфейс должен предоставлять механизмы запуска открытых методов программных систем. Общие требования к API включают:</w:t>
      </w:r>
    </w:p>
    <w:p w:rsidR="00B750E5" w:rsidRPr="00D47544" w:rsidRDefault="00B750E5" w:rsidP="004E3A37">
      <w:pPr>
        <w:pStyle w:val="afc"/>
        <w:numPr>
          <w:ilvl w:val="0"/>
          <w:numId w:val="25"/>
        </w:numPr>
        <w:spacing w:before="0"/>
        <w:rPr>
          <w:b/>
          <w:i/>
          <w:sz w:val="24"/>
        </w:rPr>
      </w:pPr>
      <w:r w:rsidRPr="00D47544">
        <w:rPr>
          <w:b/>
          <w:i/>
          <w:sz w:val="24"/>
        </w:rPr>
        <w:t>возможность расширения;</w:t>
      </w:r>
    </w:p>
    <w:p w:rsidR="00B750E5" w:rsidRPr="00D47544" w:rsidRDefault="00B750E5" w:rsidP="004E3A37">
      <w:pPr>
        <w:pStyle w:val="afc"/>
        <w:numPr>
          <w:ilvl w:val="0"/>
          <w:numId w:val="25"/>
        </w:numPr>
        <w:spacing w:before="0"/>
        <w:rPr>
          <w:b/>
          <w:i/>
          <w:sz w:val="24"/>
        </w:rPr>
      </w:pPr>
      <w:r w:rsidRPr="00D47544">
        <w:rPr>
          <w:b/>
          <w:i/>
          <w:sz w:val="24"/>
        </w:rPr>
        <w:t xml:space="preserve">описание возвращаемых кодов выполнения запросов; </w:t>
      </w:r>
    </w:p>
    <w:p w:rsidR="00B750E5" w:rsidRPr="00D47544" w:rsidRDefault="00B750E5" w:rsidP="004E3A37">
      <w:pPr>
        <w:pStyle w:val="afc"/>
        <w:numPr>
          <w:ilvl w:val="0"/>
          <w:numId w:val="25"/>
        </w:numPr>
        <w:spacing w:before="0"/>
        <w:rPr>
          <w:b/>
          <w:i/>
          <w:sz w:val="24"/>
        </w:rPr>
      </w:pPr>
      <w:r w:rsidRPr="00D47544">
        <w:rPr>
          <w:b/>
          <w:i/>
          <w:sz w:val="24"/>
        </w:rPr>
        <w:t>стандартизированный формат запросов и ответов;</w:t>
      </w:r>
    </w:p>
    <w:p w:rsidR="00B750E5" w:rsidRPr="00D47544" w:rsidRDefault="00B750E5" w:rsidP="004E3A37">
      <w:pPr>
        <w:pStyle w:val="afc"/>
        <w:numPr>
          <w:ilvl w:val="0"/>
          <w:numId w:val="25"/>
        </w:numPr>
        <w:spacing w:before="0"/>
        <w:rPr>
          <w:b/>
          <w:i/>
          <w:sz w:val="24"/>
        </w:rPr>
      </w:pPr>
      <w:r w:rsidRPr="00D47544">
        <w:rPr>
          <w:b/>
          <w:i/>
          <w:sz w:val="24"/>
        </w:rPr>
        <w:t>аутентификацию участников взаимодействия и ограничение доступа на пользование интерфейсами и запуск методов;</w:t>
      </w:r>
    </w:p>
    <w:p w:rsidR="00B750E5" w:rsidRPr="00D47544" w:rsidRDefault="00B750E5" w:rsidP="00B750E5">
      <w:pPr>
        <w:spacing w:before="0"/>
        <w:rPr>
          <w:b/>
          <w:i/>
          <w:sz w:val="24"/>
        </w:rPr>
      </w:pPr>
      <w:r w:rsidRPr="00D47544">
        <w:rPr>
          <w:b/>
          <w:i/>
          <w:sz w:val="24"/>
        </w:rPr>
        <w:t>Параметры подключения к смежным системам должны быть вынесены в отдельные конфигурационные файлы.</w:t>
      </w:r>
    </w:p>
    <w:p w:rsidR="00B750E5" w:rsidRPr="009572DB" w:rsidRDefault="00B750E5" w:rsidP="00B750E5">
      <w:pPr>
        <w:pStyle w:val="affb"/>
        <w:spacing w:before="0"/>
        <w:rPr>
          <w:color w:val="000000" w:themeColor="text1"/>
        </w:rPr>
      </w:pPr>
      <w:r w:rsidRPr="00D47544">
        <w:t xml:space="preserve">Входящие в состав системы сервисы в процессе функционирования должны обмениваться информацией </w:t>
      </w:r>
      <w:r w:rsidRPr="009572DB">
        <w:rPr>
          <w:color w:val="000000" w:themeColor="text1"/>
        </w:rPr>
        <w:t>на основе открытых форматов обмена данными, используя для этого входящие в их состав модули информационного взаимодействия.</w:t>
      </w:r>
    </w:p>
    <w:p w:rsidR="002E2EE5" w:rsidRPr="009572DB" w:rsidRDefault="002E2EE5" w:rsidP="002E2EE5">
      <w:pPr>
        <w:pStyle w:val="9"/>
        <w:rPr>
          <w:color w:val="000000" w:themeColor="text1"/>
        </w:rPr>
      </w:pPr>
      <w:r w:rsidRPr="009572DB">
        <w:rPr>
          <w:color w:val="000000" w:themeColor="text1"/>
        </w:rPr>
        <w:t>4.1.1.2 Требования к программно-аппаратной архитектуре системы</w:t>
      </w:r>
    </w:p>
    <w:p w:rsidR="00246EC3" w:rsidRPr="009572DB" w:rsidRDefault="00246EC3" w:rsidP="00246EC3">
      <w:pPr>
        <w:rPr>
          <w:color w:val="000000" w:themeColor="text1"/>
        </w:rPr>
      </w:pPr>
      <w:r w:rsidRPr="009572DB">
        <w:rPr>
          <w:color w:val="000000" w:themeColor="text1"/>
        </w:rPr>
        <w:t xml:space="preserve">В </w:t>
      </w:r>
      <w:proofErr w:type="gramStart"/>
      <w:r w:rsidRPr="009572DB">
        <w:rPr>
          <w:color w:val="000000" w:themeColor="text1"/>
        </w:rPr>
        <w:t>этом</w:t>
      </w:r>
      <w:proofErr w:type="gramEnd"/>
      <w:r w:rsidRPr="009572DB">
        <w:rPr>
          <w:color w:val="000000" w:themeColor="text1"/>
        </w:rPr>
        <w:t xml:space="preserve"> разделе необходимо описать из каких программно-аппаратных компонентов состоит система в целом и как организовано взаимодействие этих компонентов (сервер баз данных, сервер приложений, web-сервер, «толстый», «тонкий клиент»). </w:t>
      </w:r>
    </w:p>
    <w:p w:rsidR="00246EC3" w:rsidRPr="009572DB" w:rsidRDefault="00246EC3" w:rsidP="00246EC3">
      <w:pPr>
        <w:spacing w:before="120"/>
        <w:rPr>
          <w:b/>
          <w:i/>
          <w:color w:val="000000" w:themeColor="text1"/>
          <w:sz w:val="24"/>
        </w:rPr>
      </w:pPr>
      <w:r w:rsidRPr="009572DB">
        <w:rPr>
          <w:b/>
          <w:i/>
          <w:color w:val="000000" w:themeColor="text1"/>
          <w:spacing w:val="60"/>
          <w:sz w:val="24"/>
        </w:rPr>
        <w:t>Пример -</w:t>
      </w:r>
      <w:r w:rsidRPr="009572DB">
        <w:rPr>
          <w:color w:val="000000" w:themeColor="text1"/>
        </w:rPr>
        <w:t xml:space="preserve"> </w:t>
      </w:r>
      <w:r w:rsidRPr="009572DB">
        <w:rPr>
          <w:b/>
          <w:i/>
          <w:color w:val="000000" w:themeColor="text1"/>
          <w:sz w:val="24"/>
        </w:rPr>
        <w:t xml:space="preserve">При реализации «толстого клиента», рекомендуется прописать требования по адаптации «толстого клиента» для автоматизированной установки и </w:t>
      </w:r>
      <w:proofErr w:type="spellStart"/>
      <w:r w:rsidRPr="009572DB">
        <w:rPr>
          <w:b/>
          <w:i/>
          <w:color w:val="000000" w:themeColor="text1"/>
          <w:sz w:val="24"/>
        </w:rPr>
        <w:t>автообновления</w:t>
      </w:r>
      <w:proofErr w:type="spellEnd"/>
      <w:r w:rsidRPr="009572DB">
        <w:rPr>
          <w:b/>
          <w:i/>
          <w:color w:val="000000" w:themeColor="text1"/>
          <w:sz w:val="24"/>
        </w:rPr>
        <w:t xml:space="preserve"> клиентского </w:t>
      </w:r>
      <w:proofErr w:type="gramStart"/>
      <w:r w:rsidRPr="009572DB">
        <w:rPr>
          <w:b/>
          <w:i/>
          <w:color w:val="000000" w:themeColor="text1"/>
          <w:sz w:val="24"/>
        </w:rPr>
        <w:t>ПО</w:t>
      </w:r>
      <w:proofErr w:type="gramEnd"/>
      <w:r w:rsidRPr="009572DB">
        <w:rPr>
          <w:b/>
          <w:i/>
          <w:color w:val="000000" w:themeColor="text1"/>
          <w:sz w:val="24"/>
        </w:rPr>
        <w:t xml:space="preserve">. Описать ландшафт системы: тестовый полигон, производственный полигон, резервный полигон, привести обоснования создания в ландшафте тестового и резервного полигонов. </w:t>
      </w:r>
      <w:proofErr w:type="gramStart"/>
      <w:r w:rsidRPr="009572DB">
        <w:rPr>
          <w:b/>
          <w:i/>
          <w:color w:val="000000" w:themeColor="text1"/>
          <w:sz w:val="24"/>
        </w:rPr>
        <w:t>Указать, как должен быть организован обмен информацией между компонентами системы: на аппаратном (интерфейсы: локальная сеть, СПД, Интернет, GSM…) и программном (протоколы:</w:t>
      </w:r>
      <w:proofErr w:type="gramEnd"/>
      <w:r w:rsidRPr="009572DB">
        <w:rPr>
          <w:b/>
          <w:i/>
          <w:color w:val="000000" w:themeColor="text1"/>
          <w:sz w:val="24"/>
        </w:rPr>
        <w:t xml:space="preserve"> </w:t>
      </w:r>
      <w:proofErr w:type="gramStart"/>
      <w:r w:rsidRPr="009572DB">
        <w:rPr>
          <w:b/>
          <w:i/>
          <w:color w:val="000000" w:themeColor="text1"/>
          <w:sz w:val="24"/>
        </w:rPr>
        <w:t>TCP/IP, HTTP/HTTPS, SOAP и т.п.) уровнях.</w:t>
      </w:r>
      <w:proofErr w:type="gramEnd"/>
      <w:r w:rsidRPr="009572DB">
        <w:rPr>
          <w:color w:val="000000" w:themeColor="text1"/>
        </w:rPr>
        <w:t xml:space="preserve"> </w:t>
      </w:r>
      <w:r w:rsidRPr="009572DB">
        <w:rPr>
          <w:b/>
          <w:i/>
          <w:color w:val="000000" w:themeColor="text1"/>
          <w:sz w:val="24"/>
        </w:rPr>
        <w:t xml:space="preserve">При взаимодействии компонентов системы не используются потенциально уязвимые и административные сетевые протоколы передачи данных (RDP, SSH, </w:t>
      </w:r>
      <w:proofErr w:type="spellStart"/>
      <w:r w:rsidRPr="009572DB">
        <w:rPr>
          <w:b/>
          <w:i/>
          <w:color w:val="000000" w:themeColor="text1"/>
          <w:sz w:val="24"/>
        </w:rPr>
        <w:t>Telnet</w:t>
      </w:r>
      <w:proofErr w:type="spellEnd"/>
      <w:r w:rsidRPr="009572DB">
        <w:rPr>
          <w:b/>
          <w:i/>
          <w:color w:val="000000" w:themeColor="text1"/>
          <w:sz w:val="24"/>
        </w:rPr>
        <w:t xml:space="preserve"> и т.п.).</w:t>
      </w:r>
      <w:r w:rsidRPr="009572DB">
        <w:rPr>
          <w:color w:val="000000" w:themeColor="text1"/>
        </w:rPr>
        <w:t xml:space="preserve"> </w:t>
      </w:r>
      <w:proofErr w:type="gramStart"/>
      <w:r w:rsidRPr="009572DB">
        <w:rPr>
          <w:b/>
          <w:i/>
          <w:color w:val="000000" w:themeColor="text1"/>
          <w:sz w:val="24"/>
        </w:rPr>
        <w:t>Возможно</w:t>
      </w:r>
      <w:proofErr w:type="gramEnd"/>
      <w:r w:rsidRPr="009572DB">
        <w:rPr>
          <w:b/>
          <w:i/>
          <w:color w:val="000000" w:themeColor="text1"/>
          <w:sz w:val="24"/>
        </w:rPr>
        <w:t xml:space="preserve"> дополнить требования следующими условиями: «Система должна обеспечивать возможность организации серверов в среде виртуализации Заказчика», «Система должна обеспечивать возможность подключения пользователей в режиме терминального доступа». </w:t>
      </w:r>
    </w:p>
    <w:p w:rsidR="00246EC3" w:rsidRPr="009572DB" w:rsidRDefault="00246EC3" w:rsidP="00246EC3">
      <w:pPr>
        <w:spacing w:before="120"/>
        <w:rPr>
          <w:color w:val="000000" w:themeColor="text1"/>
          <w:sz w:val="24"/>
        </w:rPr>
      </w:pPr>
      <w:r w:rsidRPr="009572DB">
        <w:rPr>
          <w:color w:val="000000" w:themeColor="text1"/>
          <w:spacing w:val="60"/>
          <w:sz w:val="24"/>
        </w:rPr>
        <w:t>Примечание</w:t>
      </w:r>
      <w:r w:rsidRPr="009572DB">
        <w:rPr>
          <w:color w:val="000000" w:themeColor="text1"/>
          <w:sz w:val="24"/>
        </w:rPr>
        <w:t xml:space="preserve"> – в случае, если на этапе подготовки ЧТЗ на систему детализация программно-аппаратной архитектуры </w:t>
      </w:r>
      <w:r w:rsidR="00B6779B" w:rsidRPr="009572DB">
        <w:rPr>
          <w:color w:val="000000" w:themeColor="text1"/>
          <w:sz w:val="24"/>
        </w:rPr>
        <w:t xml:space="preserve">окончательно </w:t>
      </w:r>
      <w:r w:rsidRPr="009572DB">
        <w:rPr>
          <w:color w:val="000000" w:themeColor="text1"/>
          <w:sz w:val="24"/>
        </w:rPr>
        <w:t>не</w:t>
      </w:r>
      <w:r w:rsidR="00B6779B" w:rsidRPr="009572DB">
        <w:rPr>
          <w:color w:val="000000" w:themeColor="text1"/>
          <w:sz w:val="24"/>
        </w:rPr>
        <w:t xml:space="preserve"> </w:t>
      </w:r>
      <w:r w:rsidRPr="009572DB">
        <w:rPr>
          <w:color w:val="000000" w:themeColor="text1"/>
          <w:sz w:val="24"/>
        </w:rPr>
        <w:t>определена, рекомендуется сделать ссылку на документ, в котором это будет указано с учетом фактической реализации (например, Описание информационной технологии и/или РОС).</w:t>
      </w:r>
    </w:p>
    <w:p w:rsidR="002E2EE5" w:rsidRPr="00D47544" w:rsidRDefault="002E2EE5" w:rsidP="002E2EE5">
      <w:pPr>
        <w:pStyle w:val="9"/>
      </w:pPr>
      <w:r w:rsidRPr="00D47544">
        <w:t>4.1.1.3 Требования к архитектуре взаимодействия со смежными системами</w:t>
      </w:r>
    </w:p>
    <w:p w:rsidR="002E2EE5" w:rsidRPr="009572DB" w:rsidRDefault="00246EC3" w:rsidP="00246EC3">
      <w:pPr>
        <w:rPr>
          <w:color w:val="000000" w:themeColor="text1"/>
        </w:rPr>
      </w:pPr>
      <w:r w:rsidRPr="00D47544">
        <w:t>В этом пункте необходимо привести перечень смежных и внешних систем</w:t>
      </w:r>
      <w:r>
        <w:t>,</w:t>
      </w:r>
      <w:r w:rsidRPr="00D47544">
        <w:t xml:space="preserve"> с которыми должна взаимодействовать система и отразить на схеме информационных потоков</w:t>
      </w:r>
      <w:r>
        <w:t>.</w:t>
      </w:r>
      <w:r w:rsidR="002E2EE5" w:rsidRPr="00D47544">
        <w:t xml:space="preserve"> Если разрабатываемая система (подсистема) является частью </w:t>
      </w:r>
      <w:r w:rsidR="002E2EE5" w:rsidRPr="009572DB">
        <w:rPr>
          <w:color w:val="000000" w:themeColor="text1"/>
        </w:rPr>
        <w:t>более общей системы, то в данном пункте следует перечислить подсистемы этой общей системы и описать требования к механизмам взаимодействия с ними.</w:t>
      </w:r>
    </w:p>
    <w:p w:rsidR="00B7736B" w:rsidRPr="009572DB" w:rsidRDefault="00B7736B" w:rsidP="002E2EE5">
      <w:pPr>
        <w:rPr>
          <w:color w:val="000000" w:themeColor="text1"/>
        </w:rPr>
      </w:pPr>
      <w:r w:rsidRPr="009572DB">
        <w:rPr>
          <w:color w:val="000000" w:themeColor="text1"/>
          <w:spacing w:val="-6"/>
        </w:rPr>
        <w:t>Требования к содержательной части информационного обмена следует изла</w:t>
      </w:r>
      <w:r w:rsidRPr="009572DB">
        <w:rPr>
          <w:color w:val="000000" w:themeColor="text1"/>
          <w:spacing w:val="-2"/>
        </w:rPr>
        <w:t xml:space="preserve">гать на основании </w:t>
      </w:r>
      <w:r w:rsidR="00BA6552" w:rsidRPr="009572DB">
        <w:rPr>
          <w:color w:val="000000" w:themeColor="text1"/>
          <w:spacing w:val="-2"/>
        </w:rPr>
        <w:t>архитектурной схемы системы</w:t>
      </w:r>
      <w:r w:rsidRPr="009572DB">
        <w:rPr>
          <w:color w:val="000000" w:themeColor="text1"/>
          <w:spacing w:val="-2"/>
        </w:rPr>
        <w:t xml:space="preserve">. </w:t>
      </w:r>
      <w:r w:rsidRPr="009572DB">
        <w:rPr>
          <w:color w:val="000000" w:themeColor="text1"/>
        </w:rPr>
        <w:t xml:space="preserve">Рекомендуемый формат схемы информационных потоков </w:t>
      </w:r>
      <w:r w:rsidR="001D110A" w:rsidRPr="009572DB">
        <w:rPr>
          <w:color w:val="000000" w:themeColor="text1"/>
        </w:rPr>
        <w:t xml:space="preserve">представлен на рисунке </w:t>
      </w:r>
      <w:r w:rsidR="00246EC3" w:rsidRPr="009572DB">
        <w:rPr>
          <w:color w:val="000000" w:themeColor="text1"/>
        </w:rPr>
        <w:t>Б</w:t>
      </w:r>
      <w:r w:rsidR="007B3F58" w:rsidRPr="009572DB">
        <w:rPr>
          <w:color w:val="000000" w:themeColor="text1"/>
        </w:rPr>
        <w:t>.2</w:t>
      </w:r>
      <w:r w:rsidRPr="009572DB">
        <w:rPr>
          <w:color w:val="000000" w:themeColor="text1"/>
        </w:rPr>
        <w:t>.</w:t>
      </w:r>
    </w:p>
    <w:p w:rsidR="00B7736B" w:rsidRPr="009572DB" w:rsidRDefault="002E2EE5" w:rsidP="00B7736B">
      <w:pPr>
        <w:rPr>
          <w:color w:val="000000" w:themeColor="text1"/>
        </w:rPr>
      </w:pPr>
      <w:r w:rsidRPr="009572DB">
        <w:rPr>
          <w:color w:val="000000" w:themeColor="text1"/>
        </w:rPr>
        <w:t>Все взаимодействия на схеме рекомендуется пронумеровать и описать их после схемы в табличном виде со следующими столбцами: «№ связи на схеме», «Источник», «Получатель», «Состав данных», «АС-инициатор взаимодействия», «Способ взаимодействия и протокол», «Периодичность (временной регламент)», «Ориентировочный объем передаваемых данных за итерацию».</w:t>
      </w:r>
      <w:r w:rsidR="00B7736B" w:rsidRPr="009572DB">
        <w:rPr>
          <w:color w:val="000000" w:themeColor="text1"/>
        </w:rPr>
        <w:t xml:space="preserve"> </w:t>
      </w:r>
    </w:p>
    <w:p w:rsidR="00B7736B" w:rsidRPr="009572DB" w:rsidRDefault="00B7736B" w:rsidP="00461E3A">
      <w:pPr>
        <w:spacing w:before="120" w:after="120"/>
        <w:rPr>
          <w:color w:val="000000" w:themeColor="text1"/>
          <w:sz w:val="24"/>
        </w:rPr>
      </w:pPr>
      <w:r w:rsidRPr="009572DB">
        <w:rPr>
          <w:color w:val="000000" w:themeColor="text1"/>
          <w:spacing w:val="60"/>
          <w:sz w:val="24"/>
        </w:rPr>
        <w:t>Примечание</w:t>
      </w:r>
      <w:r w:rsidRPr="009572DB">
        <w:rPr>
          <w:color w:val="000000" w:themeColor="text1"/>
          <w:sz w:val="24"/>
        </w:rPr>
        <w:t xml:space="preserve"> –</w:t>
      </w:r>
      <w:r w:rsidRPr="009572DB">
        <w:rPr>
          <w:b/>
          <w:i/>
          <w:color w:val="000000" w:themeColor="text1"/>
        </w:rPr>
        <w:t xml:space="preserve"> </w:t>
      </w:r>
      <w:r w:rsidRPr="009572DB">
        <w:rPr>
          <w:color w:val="000000" w:themeColor="text1"/>
          <w:sz w:val="24"/>
        </w:rPr>
        <w:t xml:space="preserve">Разрабатываемые в рамках текущего </w:t>
      </w:r>
      <w:r w:rsidR="00246EC3" w:rsidRPr="009572DB">
        <w:rPr>
          <w:color w:val="000000" w:themeColor="text1"/>
          <w:sz w:val="24"/>
        </w:rPr>
        <w:t xml:space="preserve">договора </w:t>
      </w:r>
      <w:r w:rsidRPr="009572DB">
        <w:rPr>
          <w:color w:val="000000" w:themeColor="text1"/>
          <w:sz w:val="24"/>
        </w:rPr>
        <w:t xml:space="preserve">элементы необходимо выделять </w:t>
      </w:r>
      <w:r w:rsidR="00B6779B" w:rsidRPr="009572DB">
        <w:rPr>
          <w:color w:val="000000" w:themeColor="text1"/>
          <w:sz w:val="24"/>
        </w:rPr>
        <w:t xml:space="preserve">на схеме </w:t>
      </w:r>
      <w:r w:rsidRPr="009572DB">
        <w:rPr>
          <w:color w:val="000000" w:themeColor="text1"/>
          <w:sz w:val="24"/>
        </w:rPr>
        <w:t>ярким цветом или отдельным контуром, с учётом наличия соответствующих обозначений.</w:t>
      </w:r>
    </w:p>
    <w:p w:rsidR="00B7736B" w:rsidRPr="009572DB" w:rsidRDefault="00B7736B" w:rsidP="00B7736B">
      <w:pPr>
        <w:rPr>
          <w:color w:val="000000" w:themeColor="text1"/>
        </w:rPr>
      </w:pPr>
      <w:r w:rsidRPr="009572DB">
        <w:rPr>
          <w:color w:val="000000" w:themeColor="text1"/>
        </w:rPr>
        <w:t xml:space="preserve">При необходимости (наличие внешних </w:t>
      </w:r>
      <w:r w:rsidR="00246EC3" w:rsidRPr="009572DB">
        <w:rPr>
          <w:color w:val="000000" w:themeColor="text1"/>
        </w:rPr>
        <w:t xml:space="preserve">систем </w:t>
      </w:r>
      <w:r w:rsidRPr="009572DB">
        <w:rPr>
          <w:color w:val="000000" w:themeColor="text1"/>
        </w:rPr>
        <w:t>или пользователей вне СПД ОАО «РЖД»), отображаются СЗИ (средства защиты информации).</w:t>
      </w:r>
    </w:p>
    <w:p w:rsidR="00B7736B" w:rsidRPr="00D47544" w:rsidRDefault="00B7736B" w:rsidP="00461E3A">
      <w:pPr>
        <w:spacing w:before="120" w:after="120"/>
        <w:rPr>
          <w:b/>
          <w:i/>
          <w:sz w:val="24"/>
        </w:rPr>
      </w:pPr>
      <w:r w:rsidRPr="009572DB">
        <w:rPr>
          <w:b/>
          <w:i/>
          <w:color w:val="000000" w:themeColor="text1"/>
          <w:spacing w:val="60"/>
          <w:sz w:val="24"/>
        </w:rPr>
        <w:t xml:space="preserve">Пример </w:t>
      </w:r>
      <w:r w:rsidRPr="009572DB">
        <w:rPr>
          <w:b/>
          <w:i/>
          <w:color w:val="000000" w:themeColor="text1"/>
          <w:sz w:val="24"/>
        </w:rPr>
        <w:t xml:space="preserve">- Отразить уровни иерархии (сетевой (центральный), дорожный, линейный), смежные и/или внешние </w:t>
      </w:r>
      <w:r w:rsidR="00093CD7" w:rsidRPr="009572DB">
        <w:rPr>
          <w:b/>
          <w:i/>
          <w:color w:val="000000" w:themeColor="text1"/>
          <w:sz w:val="24"/>
        </w:rPr>
        <w:t xml:space="preserve">системы </w:t>
      </w:r>
      <w:r w:rsidRPr="009572DB">
        <w:rPr>
          <w:b/>
          <w:i/>
          <w:color w:val="000000" w:themeColor="text1"/>
          <w:sz w:val="24"/>
        </w:rPr>
        <w:t>и АРМ пользователей, компоненты системы (например, серверы приложений, серверы интеграций, SSO (сервер единой точки входа), подсистемы мониторинга, серверы</w:t>
      </w:r>
      <w:r w:rsidRPr="00D47544">
        <w:rPr>
          <w:b/>
          <w:i/>
          <w:sz w:val="24"/>
        </w:rPr>
        <w:t xml:space="preserve"> БД, серверы отчетности, серверы очередей, серверы балансировки, ftp-серверы, серверы </w:t>
      </w:r>
      <w:proofErr w:type="gramStart"/>
      <w:r w:rsidRPr="00D47544">
        <w:rPr>
          <w:b/>
          <w:i/>
          <w:sz w:val="24"/>
        </w:rPr>
        <w:t>обновлений</w:t>
      </w:r>
      <w:proofErr w:type="gramEnd"/>
      <w:r w:rsidRPr="00D47544">
        <w:rPr>
          <w:b/>
          <w:i/>
          <w:sz w:val="24"/>
        </w:rPr>
        <w:t xml:space="preserve"> включая кластеры и т.д.), в том числе  модули/подсистемы. В случае разработки мобильного приложения (МП), рекомендуется указывать требование «Приложение должно обладать внутренними механизмами автоматического повторного подключения к серверной части системы в случае недоступности этой серверной части или системы без необходимости перезапуска мобильного приложения».</w:t>
      </w:r>
    </w:p>
    <w:p w:rsidR="00B7736B" w:rsidRPr="00D47544" w:rsidRDefault="00B7736B" w:rsidP="00B7736B">
      <w:pPr>
        <w:ind w:firstLine="0"/>
      </w:pPr>
      <w:r w:rsidRPr="00D47544">
        <w:rPr>
          <w:noProof/>
          <w:lang w:eastAsia="ru-RU"/>
        </w:rPr>
        <w:drawing>
          <wp:inline distT="0" distB="0" distL="0" distR="0">
            <wp:extent cx="5709684" cy="3763925"/>
            <wp:effectExtent l="19050" t="0" r="5316" b="0"/>
            <wp:docPr id="1" name="Рисунок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730504" cy="3777650"/>
                    </a:xfrm>
                    <a:prstGeom prst="rect">
                      <a:avLst/>
                    </a:prstGeom>
                  </pic:spPr>
                </pic:pic>
              </a:graphicData>
            </a:graphic>
          </wp:inline>
        </w:drawing>
      </w:r>
    </w:p>
    <w:p w:rsidR="00B7736B" w:rsidRPr="00D47544" w:rsidRDefault="001D110A" w:rsidP="00B7736B">
      <w:r w:rsidRPr="00D47544">
        <w:t xml:space="preserve">Рисунок </w:t>
      </w:r>
      <w:r w:rsidR="00093CD7">
        <w:t>Б</w:t>
      </w:r>
      <w:r w:rsidR="007B3F58" w:rsidRPr="00D47544">
        <w:t>.2</w:t>
      </w:r>
      <w:r w:rsidR="00B7736B" w:rsidRPr="00D47544">
        <w:t xml:space="preserve"> - Рекомендуемый формат </w:t>
      </w:r>
      <w:r w:rsidR="00BA6552" w:rsidRPr="00D47544">
        <w:rPr>
          <w:spacing w:val="-2"/>
        </w:rPr>
        <w:t>архитектурной схемы системы</w:t>
      </w:r>
    </w:p>
    <w:p w:rsidR="002E2EE5" w:rsidRPr="00D47544" w:rsidRDefault="002E2EE5" w:rsidP="002E2EE5">
      <w:pPr>
        <w:pStyle w:val="9"/>
      </w:pPr>
      <w:r w:rsidRPr="00D47544">
        <w:t>4.1.1.4 Требования к механизмам диагностирования и мониторинга работы системы</w:t>
      </w:r>
    </w:p>
    <w:p w:rsidR="002E2EE5" w:rsidRPr="00D47544" w:rsidRDefault="007A08EF" w:rsidP="002E2EE5">
      <w:r w:rsidRPr="00D47544">
        <w:t>Указываются</w:t>
      </w:r>
      <w:r w:rsidR="002E2EE5" w:rsidRPr="00D47544">
        <w:t xml:space="preserve"> требования к механизмам диагностирования и мониторинга работы </w:t>
      </w:r>
      <w:r w:rsidR="00093CD7">
        <w:t>системы</w:t>
      </w:r>
      <w:r w:rsidR="002E2EE5" w:rsidRPr="00D47544">
        <w:t>.</w:t>
      </w:r>
    </w:p>
    <w:p w:rsidR="007F5163" w:rsidRPr="00D47544" w:rsidRDefault="007A08EF" w:rsidP="00461E3A">
      <w:pPr>
        <w:spacing w:before="120"/>
        <w:rPr>
          <w:b/>
          <w:i/>
          <w:sz w:val="24"/>
        </w:rPr>
      </w:pPr>
      <w:r w:rsidRPr="00D47544">
        <w:rPr>
          <w:b/>
          <w:i/>
          <w:spacing w:val="60"/>
          <w:sz w:val="24"/>
        </w:rPr>
        <w:t xml:space="preserve">Пример </w:t>
      </w:r>
      <w:r w:rsidR="007F5163" w:rsidRPr="00D47544">
        <w:rPr>
          <w:b/>
          <w:i/>
          <w:spacing w:val="60"/>
          <w:sz w:val="24"/>
        </w:rPr>
        <w:t>–</w:t>
      </w:r>
      <w:r w:rsidRPr="00D47544">
        <w:rPr>
          <w:b/>
          <w:i/>
          <w:sz w:val="24"/>
        </w:rPr>
        <w:t xml:space="preserve"> </w:t>
      </w:r>
      <w:proofErr w:type="gramStart"/>
      <w:r w:rsidR="007F5163" w:rsidRPr="00D47544">
        <w:rPr>
          <w:b/>
          <w:i/>
          <w:sz w:val="24"/>
        </w:rPr>
        <w:t>Возможно</w:t>
      </w:r>
      <w:proofErr w:type="gramEnd"/>
      <w:r w:rsidR="007F5163" w:rsidRPr="00D47544">
        <w:rPr>
          <w:b/>
          <w:i/>
          <w:sz w:val="24"/>
        </w:rPr>
        <w:t xml:space="preserve"> указать следующее: Система должна предоставлять возможность диагностирования неисправностей любого из компонентов системы и уведомления об этом администраторов информационной системы (ведения соответствующих журналов работы системы, интеграцией с системой мониторинга Заказчика через стандартные интерфейсы и агенты мониторинга).</w:t>
      </w:r>
    </w:p>
    <w:p w:rsidR="007F5163" w:rsidRPr="00D47544" w:rsidRDefault="007F5163" w:rsidP="00C63209">
      <w:pPr>
        <w:contextualSpacing/>
        <w:rPr>
          <w:b/>
          <w:i/>
          <w:sz w:val="24"/>
        </w:rPr>
      </w:pPr>
      <w:r w:rsidRPr="00D47544">
        <w:rPr>
          <w:b/>
          <w:i/>
          <w:sz w:val="24"/>
        </w:rPr>
        <w:t>Исполнителем должны быть:</w:t>
      </w:r>
    </w:p>
    <w:p w:rsidR="007F5163" w:rsidRPr="00D47544" w:rsidRDefault="007F5163" w:rsidP="004E3A37">
      <w:pPr>
        <w:pStyle w:val="afc"/>
        <w:numPr>
          <w:ilvl w:val="0"/>
          <w:numId w:val="27"/>
        </w:numPr>
        <w:spacing w:before="0"/>
        <w:ind w:left="993" w:hanging="142"/>
        <w:rPr>
          <w:b/>
          <w:i/>
          <w:sz w:val="24"/>
        </w:rPr>
      </w:pPr>
      <w:r w:rsidRPr="00D47544">
        <w:rPr>
          <w:b/>
          <w:i/>
          <w:sz w:val="24"/>
        </w:rPr>
        <w:t>разработаны и согласованы с Заказчиком основные метрики мониторинга производительности, доступности и функционирования системы и ее элементов;</w:t>
      </w:r>
    </w:p>
    <w:p w:rsidR="007F5163" w:rsidRPr="00D47544" w:rsidRDefault="007F5163" w:rsidP="004E3A37">
      <w:pPr>
        <w:pStyle w:val="afc"/>
        <w:numPr>
          <w:ilvl w:val="0"/>
          <w:numId w:val="27"/>
        </w:numPr>
        <w:spacing w:before="0"/>
        <w:ind w:left="993" w:hanging="142"/>
        <w:rPr>
          <w:b/>
          <w:i/>
          <w:sz w:val="24"/>
        </w:rPr>
      </w:pPr>
      <w:r w:rsidRPr="00D47544">
        <w:rPr>
          <w:b/>
          <w:i/>
          <w:sz w:val="24"/>
        </w:rPr>
        <w:t>подготовлен и согласован с Заказчиком Перечень отказов, сообщений системы с описанием сообщений системы и действий персонала по восстановлению работоспособности;</w:t>
      </w:r>
    </w:p>
    <w:p w:rsidR="007F5163" w:rsidRPr="00D47544" w:rsidRDefault="007F5163" w:rsidP="00461E3A">
      <w:pPr>
        <w:spacing w:before="0"/>
        <w:contextualSpacing/>
        <w:rPr>
          <w:b/>
          <w:i/>
          <w:sz w:val="24"/>
        </w:rPr>
      </w:pPr>
      <w:r w:rsidRPr="00D47544">
        <w:rPr>
          <w:b/>
          <w:i/>
          <w:sz w:val="24"/>
        </w:rPr>
        <w:t>Все компоненты информационной системы должны быть поставлены на мониторинг в соответствии с регламентом и метриками.</w:t>
      </w:r>
    </w:p>
    <w:p w:rsidR="007F5163" w:rsidRPr="00D47544" w:rsidRDefault="007F5163" w:rsidP="00461E3A">
      <w:pPr>
        <w:widowControl w:val="0"/>
        <w:autoSpaceDE w:val="0"/>
        <w:autoSpaceDN w:val="0"/>
        <w:adjustRightInd w:val="0"/>
        <w:spacing w:before="0"/>
        <w:ind w:firstLine="708"/>
        <w:contextualSpacing/>
        <w:rPr>
          <w:b/>
          <w:i/>
          <w:sz w:val="24"/>
        </w:rPr>
      </w:pPr>
      <w:r w:rsidRPr="00D47544">
        <w:rPr>
          <w:b/>
          <w:i/>
          <w:sz w:val="24"/>
        </w:rPr>
        <w:t>В информационной системе должно быть реализовано автоматическое ведение журналов аудита, которое должно включать следующие события:</w:t>
      </w:r>
    </w:p>
    <w:p w:rsidR="007F5163" w:rsidRPr="00D47544" w:rsidRDefault="007F5163" w:rsidP="004E3A37">
      <w:pPr>
        <w:pStyle w:val="afc"/>
        <w:widowControl w:val="0"/>
        <w:numPr>
          <w:ilvl w:val="1"/>
          <w:numId w:val="26"/>
        </w:numPr>
        <w:suppressAutoHyphens w:val="0"/>
        <w:autoSpaceDE w:val="0"/>
        <w:autoSpaceDN w:val="0"/>
        <w:adjustRightInd w:val="0"/>
        <w:spacing w:before="0"/>
        <w:ind w:left="851" w:hanging="142"/>
        <w:rPr>
          <w:b/>
          <w:i/>
          <w:sz w:val="24"/>
        </w:rPr>
      </w:pPr>
      <w:r w:rsidRPr="00D47544">
        <w:rPr>
          <w:b/>
          <w:i/>
          <w:sz w:val="24"/>
        </w:rPr>
        <w:t>Попытки входа и выход пользователя из Системы</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ФИО пользователя;</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подразделение пользователя;</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логин пользователя;</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дата и время события;</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IP адрес, с которого осуществлялся вход в информационную систему.</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Результат (успешно/не успешно)</w:t>
      </w:r>
    </w:p>
    <w:p w:rsidR="007F5163" w:rsidRPr="00D47544" w:rsidRDefault="007F5163" w:rsidP="004E3A37">
      <w:pPr>
        <w:pStyle w:val="afc"/>
        <w:widowControl w:val="0"/>
        <w:numPr>
          <w:ilvl w:val="1"/>
          <w:numId w:val="26"/>
        </w:numPr>
        <w:suppressAutoHyphens w:val="0"/>
        <w:autoSpaceDE w:val="0"/>
        <w:autoSpaceDN w:val="0"/>
        <w:adjustRightInd w:val="0"/>
        <w:spacing w:before="0"/>
        <w:ind w:left="1134" w:hanging="141"/>
        <w:rPr>
          <w:b/>
          <w:i/>
          <w:sz w:val="24"/>
        </w:rPr>
      </w:pPr>
      <w:r w:rsidRPr="00D47544">
        <w:rPr>
          <w:b/>
          <w:i/>
          <w:sz w:val="24"/>
        </w:rPr>
        <w:t xml:space="preserve">Транзакции данных </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ФИО пользователя;</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подразделение пользователя;</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логин пользователя;</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дата и время операции;</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IP адрес, с которого осуществлялся вход в информационную систему во время выгрузки</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Структура выгруженных данных</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Имя выгруженного файла</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Размер выгруженного файла и общий размер выгруженных данных</w:t>
      </w:r>
    </w:p>
    <w:p w:rsidR="007F5163" w:rsidRPr="00D47544" w:rsidRDefault="007F5163" w:rsidP="004E3A37">
      <w:pPr>
        <w:pStyle w:val="afc"/>
        <w:widowControl w:val="0"/>
        <w:numPr>
          <w:ilvl w:val="1"/>
          <w:numId w:val="26"/>
        </w:numPr>
        <w:suppressAutoHyphens w:val="0"/>
        <w:autoSpaceDE w:val="0"/>
        <w:autoSpaceDN w:val="0"/>
        <w:adjustRightInd w:val="0"/>
        <w:spacing w:before="0"/>
        <w:ind w:left="851" w:hanging="142"/>
        <w:rPr>
          <w:b/>
          <w:i/>
          <w:sz w:val="24"/>
        </w:rPr>
      </w:pPr>
      <w:r w:rsidRPr="00D47544">
        <w:rPr>
          <w:b/>
          <w:i/>
          <w:sz w:val="24"/>
        </w:rPr>
        <w:t>Создание пользователя, изменения роли или полномочий</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ФИО администратора;</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подразделение администратора;</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логин администратора;</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логин создаваемой учетной записи;</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ФИО пользователя из создаваемой учетной записи;</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подразделение пользователя из изменяемой учетной записи;</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дата и время операции;</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IP адрес, с которого осуществлялся вход в информационную систему во время операции</w:t>
      </w:r>
    </w:p>
    <w:p w:rsidR="007F5163" w:rsidRPr="00D47544" w:rsidRDefault="007F5163" w:rsidP="004E3A37">
      <w:pPr>
        <w:pStyle w:val="afc"/>
        <w:widowControl w:val="0"/>
        <w:numPr>
          <w:ilvl w:val="6"/>
          <w:numId w:val="26"/>
        </w:numPr>
        <w:suppressAutoHyphens w:val="0"/>
        <w:autoSpaceDE w:val="0"/>
        <w:autoSpaceDN w:val="0"/>
        <w:adjustRightInd w:val="0"/>
        <w:spacing w:before="0"/>
        <w:ind w:left="1134" w:hanging="141"/>
        <w:rPr>
          <w:b/>
          <w:i/>
          <w:sz w:val="24"/>
        </w:rPr>
      </w:pPr>
      <w:r w:rsidRPr="00D47544">
        <w:rPr>
          <w:b/>
          <w:i/>
          <w:sz w:val="24"/>
        </w:rPr>
        <w:t>Описание операции (создание пользователя, изменение личных данных учетной записи, изменение роли, изменение полномочий)</w:t>
      </w:r>
    </w:p>
    <w:p w:rsidR="007A08EF" w:rsidRPr="00D47544" w:rsidRDefault="007F5163" w:rsidP="00461E3A">
      <w:pPr>
        <w:widowControl w:val="0"/>
        <w:autoSpaceDE w:val="0"/>
        <w:autoSpaceDN w:val="0"/>
        <w:adjustRightInd w:val="0"/>
        <w:spacing w:before="0"/>
        <w:ind w:firstLine="708"/>
        <w:contextualSpacing/>
        <w:rPr>
          <w:b/>
          <w:i/>
          <w:sz w:val="24"/>
        </w:rPr>
      </w:pPr>
      <w:r w:rsidRPr="00D47544">
        <w:rPr>
          <w:b/>
          <w:i/>
          <w:sz w:val="24"/>
        </w:rPr>
        <w:t>Должна</w:t>
      </w:r>
      <w:r w:rsidR="004F04F5" w:rsidRPr="00D47544">
        <w:rPr>
          <w:b/>
          <w:i/>
          <w:sz w:val="24"/>
        </w:rPr>
        <w:t xml:space="preserve"> быть предусмотрена возможность</w:t>
      </w:r>
      <w:r w:rsidR="00A94276" w:rsidRPr="00A94276">
        <w:rPr>
          <w:b/>
          <w:i/>
          <w:color w:val="000000" w:themeColor="text1"/>
          <w:sz w:val="24"/>
        </w:rPr>
        <w:t>ю</w:t>
      </w:r>
      <w:r w:rsidRPr="00D47544">
        <w:rPr>
          <w:b/>
          <w:i/>
          <w:sz w:val="24"/>
        </w:rPr>
        <w:t xml:space="preserve"> вывода журналов аудита на экран, печать и в файл </w:t>
      </w:r>
      <w:r w:rsidR="004C5562">
        <w:rPr>
          <w:b/>
          <w:bCs/>
          <w:i/>
          <w:iCs/>
          <w:sz w:val="24"/>
        </w:rPr>
        <w:t>формата электронной таблицы *.</w:t>
      </w:r>
      <w:proofErr w:type="spellStart"/>
      <w:r w:rsidR="004C5562">
        <w:rPr>
          <w:b/>
          <w:bCs/>
          <w:i/>
          <w:iCs/>
          <w:sz w:val="24"/>
        </w:rPr>
        <w:t>xls</w:t>
      </w:r>
      <w:proofErr w:type="spellEnd"/>
      <w:r w:rsidR="00093CD7">
        <w:rPr>
          <w:b/>
          <w:bCs/>
          <w:i/>
          <w:iCs/>
          <w:sz w:val="24"/>
        </w:rPr>
        <w:t>.</w:t>
      </w:r>
      <w:r w:rsidRPr="00D47544">
        <w:rPr>
          <w:b/>
          <w:i/>
          <w:sz w:val="24"/>
        </w:rPr>
        <w:t xml:space="preserve"> Реализация журналов должна исключать возможность внесения правок. Хранение журналов должно осуществляться в течени</w:t>
      </w:r>
      <w:proofErr w:type="gramStart"/>
      <w:r w:rsidRPr="00D47544">
        <w:rPr>
          <w:b/>
          <w:i/>
          <w:sz w:val="24"/>
        </w:rPr>
        <w:t>и</w:t>
      </w:r>
      <w:proofErr w:type="gramEnd"/>
      <w:r w:rsidRPr="00D47544">
        <w:rPr>
          <w:b/>
          <w:i/>
          <w:sz w:val="24"/>
        </w:rPr>
        <w:t xml:space="preserve"> 3 месяцев. Должна быть предусмотрена интеграция </w:t>
      </w:r>
      <w:r w:rsidR="00731E05">
        <w:rPr>
          <w:b/>
          <w:i/>
          <w:sz w:val="24"/>
        </w:rPr>
        <w:t>системы</w:t>
      </w:r>
      <w:r w:rsidR="00731E05" w:rsidRPr="00D47544">
        <w:rPr>
          <w:b/>
          <w:i/>
          <w:sz w:val="24"/>
        </w:rPr>
        <w:t xml:space="preserve"> </w:t>
      </w:r>
      <w:r w:rsidRPr="00D47544">
        <w:rPr>
          <w:b/>
          <w:i/>
          <w:sz w:val="24"/>
        </w:rPr>
        <w:t>с централизованно применяемыми в информационной инфраструктуре ОАО «РЖД» системами мониторинга, контроля защищенности и управления информационной безопасностью.</w:t>
      </w:r>
    </w:p>
    <w:p w:rsidR="002E2EE5" w:rsidRPr="00D47544" w:rsidRDefault="002E2EE5" w:rsidP="002E2EE5">
      <w:pPr>
        <w:pStyle w:val="9"/>
      </w:pPr>
      <w:r w:rsidRPr="00D47544">
        <w:t>4.1.1.5 Перспективы развития, модернизации системы</w:t>
      </w:r>
    </w:p>
    <w:p w:rsidR="002E2EE5" w:rsidRPr="00D47544" w:rsidRDefault="002E2EE5" w:rsidP="002E2EE5">
      <w:r w:rsidRPr="00D47544">
        <w:t xml:space="preserve">В этом пункте приводятся требования, которые не могут быть реализованы при выполнении работ по данному техническому заданию, однако которые следует реализовать на следующих этапах развития системы. </w:t>
      </w:r>
    </w:p>
    <w:p w:rsidR="002E2EE5" w:rsidRPr="00D47544" w:rsidRDefault="000A1A92" w:rsidP="00CD3264">
      <w:pPr>
        <w:pStyle w:val="affb"/>
        <w:spacing w:before="120"/>
        <w:contextualSpacing/>
      </w:pPr>
      <w:r w:rsidRPr="00D47544">
        <w:rPr>
          <w:spacing w:val="60"/>
        </w:rPr>
        <w:t>Пример</w:t>
      </w:r>
      <w:r w:rsidRPr="00D47544">
        <w:t xml:space="preserve"> - С</w:t>
      </w:r>
      <w:r w:rsidR="002E2EE5" w:rsidRPr="00D47544">
        <w:t>истема должна быть построена с использованием модульного принципа на основании открытых стандартов и предоставлять возможности модернизации и развития для улучшения визуальных и/или функциональных возможностей при минимальных трудозатратах, в том числе:</w:t>
      </w:r>
    </w:p>
    <w:p w:rsidR="002E2EE5" w:rsidRPr="00D47544" w:rsidRDefault="002E2EE5" w:rsidP="00CD3264">
      <w:pPr>
        <w:pStyle w:val="-0"/>
        <w:spacing w:before="0"/>
        <w:contextualSpacing/>
      </w:pPr>
      <w:r w:rsidRPr="00D47544">
        <w:t>возможности доработки интерфейса системы и/или административных интерфейсов;</w:t>
      </w:r>
    </w:p>
    <w:p w:rsidR="002E2EE5" w:rsidRPr="00D47544" w:rsidRDefault="002E2EE5" w:rsidP="00CD3264">
      <w:pPr>
        <w:pStyle w:val="-0"/>
        <w:spacing w:before="0"/>
        <w:contextualSpacing/>
      </w:pPr>
      <w:r w:rsidRPr="00D47544">
        <w:t>включение дополнительных функциональных модулей;</w:t>
      </w:r>
    </w:p>
    <w:p w:rsidR="002E2EE5" w:rsidRPr="00D47544" w:rsidRDefault="002E2EE5" w:rsidP="00CD3264">
      <w:pPr>
        <w:pStyle w:val="-0"/>
        <w:spacing w:before="0"/>
        <w:contextualSpacing/>
      </w:pPr>
      <w:r w:rsidRPr="00D47544">
        <w:t>оптимизацию и горизонтальное масштабирование основных функциональных модулей Системы.</w:t>
      </w:r>
    </w:p>
    <w:p w:rsidR="002E2EE5" w:rsidRPr="00D47544" w:rsidRDefault="002E2EE5" w:rsidP="00CD3264">
      <w:pPr>
        <w:pStyle w:val="affb"/>
        <w:spacing w:before="0"/>
        <w:contextualSpacing/>
      </w:pPr>
      <w:r w:rsidRPr="00D47544">
        <w:t>Используемые математические методы должны обеспечивать минимизацию времени расчёта, обмена информацией и используемых ресурсов программно-технического комплекса системы.</w:t>
      </w:r>
    </w:p>
    <w:p w:rsidR="002E2EE5" w:rsidRPr="00D47544" w:rsidRDefault="002E2EE5" w:rsidP="00CD3264">
      <w:pPr>
        <w:pStyle w:val="affb"/>
        <w:spacing w:before="0"/>
        <w:contextualSpacing/>
      </w:pPr>
      <w:r w:rsidRPr="00D47544">
        <w:t>Разработка системы должна проводиться на языках адаптированных под используемые программные продукты и платформенные решения.</w:t>
      </w:r>
    </w:p>
    <w:p w:rsidR="002E2EE5" w:rsidRPr="00D47544" w:rsidRDefault="002E2EE5" w:rsidP="00CD3264">
      <w:pPr>
        <w:pStyle w:val="affb"/>
        <w:spacing w:before="0"/>
        <w:contextualSpacing/>
      </w:pPr>
      <w:r w:rsidRPr="00D47544">
        <w:t xml:space="preserve">Процедуры обращения серверов приложений к БД (sql-запросы) должны быть оптимизированы с учетом специфики работы и возможностей СУБД применяемой </w:t>
      </w:r>
      <w:proofErr w:type="gramStart"/>
      <w:r w:rsidRPr="00D47544">
        <w:t>в</w:t>
      </w:r>
      <w:proofErr w:type="gramEnd"/>
      <w:r w:rsidRPr="00D47544">
        <w:t xml:space="preserve"> разрабатываемой АС.</w:t>
      </w:r>
    </w:p>
    <w:p w:rsidR="002E2EE5" w:rsidRPr="00D47544" w:rsidRDefault="002E2EE5" w:rsidP="00CD3264">
      <w:pPr>
        <w:pStyle w:val="affb"/>
        <w:spacing w:before="0"/>
        <w:contextualSpacing/>
      </w:pPr>
      <w:r w:rsidRPr="00D47544">
        <w:t>При растущем числе пользователей и объеме информации для обеспечения требуемых показателей назначения в системе должны быть заложены резервы производительности, а также возможность масштабирования с минимальными трудозатратами путем наращивания числа функциональных блоков, выполняющих одни и те же задачи, без необходимости переработки архитектуры или модели реализации;</w:t>
      </w:r>
    </w:p>
    <w:p w:rsidR="002E2EE5" w:rsidRPr="00D47544" w:rsidRDefault="002E2EE5" w:rsidP="00CD3264">
      <w:pPr>
        <w:pStyle w:val="affb"/>
        <w:spacing w:before="0"/>
        <w:contextualSpacing/>
      </w:pPr>
      <w:r w:rsidRPr="00D47544">
        <w:t>Система в целом, должна обеспечивать возможность вертикального и горизонтального масштабирования при увеличении количества интегрируемых информационных систем или объектов управления.</w:t>
      </w:r>
    </w:p>
    <w:p w:rsidR="002E2EE5" w:rsidRPr="00D47544" w:rsidRDefault="002E2EE5" w:rsidP="002E2EE5">
      <w:pPr>
        <w:pStyle w:val="9"/>
      </w:pPr>
      <w:r w:rsidRPr="00D47544">
        <w:t>4.1.2 Требования к численности и квалификации пользователей системы</w:t>
      </w:r>
    </w:p>
    <w:p w:rsidR="00731E05" w:rsidRPr="00D47544" w:rsidRDefault="00731E05" w:rsidP="00731E05">
      <w:r w:rsidRPr="00D47544">
        <w:t xml:space="preserve">Излагаются требования к общему числу пользователей системы, а также к числу пользователей для каждой ступени иерархии </w:t>
      </w:r>
      <w:r>
        <w:t>системы</w:t>
      </w:r>
      <w:r w:rsidRPr="00D47544">
        <w:t xml:space="preserve"> (сетевой, дорожный, линейный уровень) в разрезе функциональных ролей </w:t>
      </w:r>
      <w:proofErr w:type="gramStart"/>
      <w:r w:rsidRPr="00D47544">
        <w:t>работы</w:t>
      </w:r>
      <w:proofErr w:type="gramEnd"/>
      <w:r w:rsidRPr="00D47544">
        <w:t xml:space="preserve"> в системе согласно реализуемой в </w:t>
      </w:r>
      <w:r>
        <w:t>системе</w:t>
      </w:r>
      <w:r w:rsidRPr="00D47544">
        <w:t xml:space="preserve"> ролевой модели. </w:t>
      </w:r>
    </w:p>
    <w:p w:rsidR="00731E05" w:rsidRPr="00D47544" w:rsidRDefault="00731E05" w:rsidP="00731E05">
      <w:r w:rsidRPr="00D47544">
        <w:t xml:space="preserve">Указывается ориентировочное общее количество пользователей системы, с указанием способа доступа («тонкий клиент», «толстый клиент», «мобильное приложение»), с учётом типов пользователей («на чтение», «на запись»). </w:t>
      </w:r>
    </w:p>
    <w:p w:rsidR="00731E05" w:rsidRPr="00D47544" w:rsidRDefault="00731E05" w:rsidP="00731E05">
      <w:r w:rsidRPr="00D47544">
        <w:t xml:space="preserve">Излагаются требования к квалификации пользователей, порядку их подготовки и, при необходимости, к контролю их знаний и навыков при допуске к работе с </w:t>
      </w:r>
      <w:r>
        <w:t>системой</w:t>
      </w:r>
      <w:r w:rsidRPr="00D47544">
        <w:t xml:space="preserve">. </w:t>
      </w:r>
    </w:p>
    <w:p w:rsidR="00731E05" w:rsidRPr="00D47544" w:rsidRDefault="00731E05" w:rsidP="00731E05">
      <w:r w:rsidRPr="00D47544">
        <w:t xml:space="preserve">Излагаются требования к режиму работы пользователей, который должна обеспечивать </w:t>
      </w:r>
      <w:r>
        <w:t>система</w:t>
      </w:r>
      <w:r w:rsidRPr="00D47544">
        <w:t>.</w:t>
      </w:r>
    </w:p>
    <w:p w:rsidR="00731E05" w:rsidRPr="00D47544" w:rsidRDefault="00731E05" w:rsidP="00731E05">
      <w:pPr>
        <w:pStyle w:val="affb"/>
        <w:spacing w:before="120"/>
        <w:contextualSpacing/>
      </w:pPr>
      <w:r w:rsidRPr="00D47544">
        <w:rPr>
          <w:spacing w:val="60"/>
        </w:rPr>
        <w:t>Пример</w:t>
      </w:r>
      <w:r w:rsidRPr="00D47544">
        <w:t xml:space="preserve"> – при разработке мобильного приложения (МП), указывать требования к численности персонала, которые будут работать с мобильной версией и требования к квалификации персонала, который работает на мобильной версии.</w:t>
      </w:r>
    </w:p>
    <w:p w:rsidR="001B5A6D" w:rsidRPr="00D47544" w:rsidRDefault="001B5A6D" w:rsidP="001B5A6D"/>
    <w:p w:rsidR="002E2EE5" w:rsidRPr="00D47544" w:rsidRDefault="002E2EE5" w:rsidP="002E2EE5">
      <w:pPr>
        <w:pStyle w:val="9"/>
      </w:pPr>
      <w:r w:rsidRPr="00D47544">
        <w:t>4.1.3 Требования к показателям назначения</w:t>
      </w:r>
    </w:p>
    <w:p w:rsidR="004237FB" w:rsidRDefault="004237FB" w:rsidP="004237FB">
      <w:r w:rsidRPr="00D47544">
        <w:t>В данном подразделе нужно указывать требования к объективным показателям</w:t>
      </w:r>
      <w:r w:rsidRPr="007B0AB7">
        <w:t xml:space="preserve"> </w:t>
      </w:r>
      <w:r>
        <w:t>(</w:t>
      </w:r>
      <w:r w:rsidRPr="00D47544">
        <w:t>за исключением показателей надежности</w:t>
      </w:r>
      <w:r>
        <w:t>)</w:t>
      </w:r>
      <w:r w:rsidRPr="00D47544">
        <w:t xml:space="preserve">, которые характеризуют соответствие системы её назначению: </w:t>
      </w:r>
    </w:p>
    <w:p w:rsidR="004237FB" w:rsidRDefault="004237FB" w:rsidP="004237FB">
      <w:r>
        <w:t xml:space="preserve">- </w:t>
      </w:r>
      <w:r w:rsidRPr="00D47544">
        <w:t xml:space="preserve">общее число пользователей системы, </w:t>
      </w:r>
    </w:p>
    <w:p w:rsidR="004237FB" w:rsidRDefault="004237FB" w:rsidP="004237FB">
      <w:r>
        <w:t xml:space="preserve">- </w:t>
      </w:r>
      <w:r w:rsidRPr="00D47544">
        <w:t>максимальное число одновременно работающих пользователей,</w:t>
      </w:r>
    </w:p>
    <w:p w:rsidR="004237FB" w:rsidRDefault="004237FB" w:rsidP="004237FB">
      <w:r>
        <w:t>-</w:t>
      </w:r>
      <w:r w:rsidRPr="00D47544">
        <w:t xml:space="preserve"> требования по времени выполнения наиболее критических операций при указанном числе пользователей,</w:t>
      </w:r>
    </w:p>
    <w:p w:rsidR="004237FB" w:rsidRDefault="004237FB" w:rsidP="004237FB">
      <w:r>
        <w:t>-</w:t>
      </w:r>
      <w:r w:rsidRPr="00D47544">
        <w:t xml:space="preserve"> требования по сроку хранения информации, ориентировочные объемы базы данных,</w:t>
      </w:r>
    </w:p>
    <w:p w:rsidR="004237FB" w:rsidRDefault="004237FB" w:rsidP="004237FB">
      <w:r>
        <w:t>-</w:t>
      </w:r>
      <w:r w:rsidRPr="00D47544">
        <w:t xml:space="preserve"> требования об автоматической чистке или архивировании устаревших данных </w:t>
      </w:r>
    </w:p>
    <w:p w:rsidR="004237FB" w:rsidRPr="00D47544" w:rsidRDefault="004237FB" w:rsidP="004237FB">
      <w:r>
        <w:t xml:space="preserve">- </w:t>
      </w:r>
      <w:r w:rsidRPr="00D47544">
        <w:t xml:space="preserve">и </w:t>
      </w:r>
      <w:r>
        <w:t>другие.</w:t>
      </w:r>
      <w:r w:rsidRPr="00D47544">
        <w:t xml:space="preserve"> </w:t>
      </w:r>
    </w:p>
    <w:p w:rsidR="004237FB" w:rsidRPr="00D47544" w:rsidRDefault="004237FB" w:rsidP="004237FB">
      <w:pPr>
        <w:pStyle w:val="affb"/>
        <w:spacing w:before="120"/>
      </w:pPr>
      <w:r w:rsidRPr="00D47544">
        <w:rPr>
          <w:spacing w:val="60"/>
        </w:rPr>
        <w:t>Пример</w:t>
      </w:r>
      <w:r w:rsidRPr="00D47544">
        <w:t xml:space="preserve"> - Должно быть реализовано автоматическое удаление устаревших данных. В </w:t>
      </w:r>
      <w:r>
        <w:t>системе</w:t>
      </w:r>
      <w:r w:rsidRPr="00D47544">
        <w:t xml:space="preserve"> должна быть обеспечена минимизация временных характеристик отклика системы при навигации по экранным формам и формировании выходных документов (отчетов, справок и т.п.), а также при интеграционных взаимодействиях.</w:t>
      </w:r>
    </w:p>
    <w:p w:rsidR="004237FB" w:rsidRPr="00D47544" w:rsidRDefault="004237FB" w:rsidP="004237FB">
      <w:pPr>
        <w:pStyle w:val="affb"/>
        <w:spacing w:before="0"/>
      </w:pPr>
      <w:r w:rsidRPr="00D47544">
        <w:t>Система, предполагающая одновременную работу более 500 пользователей, должна выдерживать имитационную нагрузку заявленного количества пользователей посредством организации нагрузочного тестирования с эмуляцией работы пользователей.</w:t>
      </w:r>
    </w:p>
    <w:p w:rsidR="004237FB" w:rsidRPr="00D47544" w:rsidRDefault="004237FB" w:rsidP="004237FB">
      <w:pPr>
        <w:pStyle w:val="affb"/>
        <w:contextualSpacing/>
      </w:pPr>
      <w:r w:rsidRPr="00D47544">
        <w:t>Определить:</w:t>
      </w:r>
    </w:p>
    <w:p w:rsidR="004237FB" w:rsidRPr="00D47544" w:rsidRDefault="004237FB" w:rsidP="004237FB">
      <w:pPr>
        <w:pStyle w:val="affb"/>
        <w:numPr>
          <w:ilvl w:val="0"/>
          <w:numId w:val="28"/>
        </w:numPr>
        <w:contextualSpacing/>
        <w:jc w:val="left"/>
      </w:pPr>
      <w:r w:rsidRPr="00D47544">
        <w:t xml:space="preserve">максимальный срок хранения информации в </w:t>
      </w:r>
      <w:r>
        <w:t>системе</w:t>
      </w:r>
      <w:r w:rsidRPr="00D47544">
        <w:t xml:space="preserve">; </w:t>
      </w:r>
    </w:p>
    <w:p w:rsidR="004237FB" w:rsidRPr="00D47544" w:rsidRDefault="004237FB" w:rsidP="004237FB">
      <w:pPr>
        <w:pStyle w:val="affb"/>
        <w:numPr>
          <w:ilvl w:val="0"/>
          <w:numId w:val="28"/>
        </w:numPr>
        <w:contextualSpacing/>
        <w:jc w:val="left"/>
      </w:pPr>
      <w:r w:rsidRPr="00D47544">
        <w:t>объёмы данных и ежегодный прирост и т.п.</w:t>
      </w:r>
    </w:p>
    <w:p w:rsidR="002E2EE5" w:rsidRPr="00D47544" w:rsidRDefault="002E2EE5" w:rsidP="002E2EE5">
      <w:pPr>
        <w:pStyle w:val="9"/>
      </w:pPr>
      <w:r w:rsidRPr="00D47544">
        <w:t>4.1.4 Требования к надежности</w:t>
      </w:r>
    </w:p>
    <w:p w:rsidR="004237FB" w:rsidRPr="00D47544" w:rsidRDefault="004237FB" w:rsidP="004237FB">
      <w:r w:rsidRPr="00D47544">
        <w:t>Требования к надежности включают:</w:t>
      </w:r>
    </w:p>
    <w:p w:rsidR="004237FB" w:rsidRPr="00D47544" w:rsidRDefault="004237FB" w:rsidP="004237FB">
      <w:pPr>
        <w:pStyle w:val="1-"/>
      </w:pPr>
      <w:r w:rsidRPr="00D47544">
        <w:t>состав и количественные значения показателей надежности для системы в целом или ее подсистем;</w:t>
      </w:r>
    </w:p>
    <w:p w:rsidR="004237FB" w:rsidRPr="00D47544" w:rsidRDefault="004237FB" w:rsidP="004237FB">
      <w:pPr>
        <w:pStyle w:val="1-"/>
      </w:pPr>
      <w:r w:rsidRPr="00D47544">
        <w:t>перечень аварийных ситуаций, по которым должны быть регламентированы требования к надежности, и значения соответствующих показателей.</w:t>
      </w:r>
    </w:p>
    <w:p w:rsidR="004237FB" w:rsidRPr="00D47544" w:rsidRDefault="004237FB" w:rsidP="004237FB">
      <w:pPr>
        <w:pStyle w:val="1-"/>
        <w:numPr>
          <w:ilvl w:val="0"/>
          <w:numId w:val="0"/>
        </w:numPr>
        <w:spacing w:before="120" w:after="120"/>
        <w:ind w:left="-142" w:firstLine="851"/>
      </w:pPr>
      <w:r w:rsidRPr="00D47544">
        <w:rPr>
          <w:spacing w:val="60"/>
          <w:sz w:val="24"/>
        </w:rPr>
        <w:t xml:space="preserve">Примечание </w:t>
      </w:r>
      <w:r w:rsidRPr="00D47544">
        <w:rPr>
          <w:i/>
          <w:sz w:val="24"/>
        </w:rPr>
        <w:t xml:space="preserve">– </w:t>
      </w:r>
      <w:r w:rsidRPr="00D47544">
        <w:rPr>
          <w:sz w:val="24"/>
        </w:rPr>
        <w:t>При выборе показателей надежности следует руководствоваться ГОСТ </w:t>
      </w:r>
      <w:proofErr w:type="gramStart"/>
      <w:r w:rsidRPr="00D47544">
        <w:rPr>
          <w:sz w:val="24"/>
        </w:rPr>
        <w:t>Р</w:t>
      </w:r>
      <w:proofErr w:type="gramEnd"/>
      <w:r w:rsidRPr="00D47544">
        <w:rPr>
          <w:sz w:val="24"/>
        </w:rPr>
        <w:t> 27.002 «Надежность в технике. Термины и определения». Наиболее часто используются такие интегральные показатели, как коэффициент готовности, средняя наработка до отказа и среднее время до восстановления. Необходимо учитывать, что три последних показателя однозначно взаимосвязаны (средний коэффициент готовности равен отношению средней наработки до отказа к сумме средних наработки и времени восстановления), поэтому необходимо ограничиться двумя из этих трех показателей</w:t>
      </w:r>
      <w:r w:rsidRPr="00D47544">
        <w:t>.</w:t>
      </w:r>
    </w:p>
    <w:p w:rsidR="004237FB" w:rsidRPr="00D47544" w:rsidRDefault="004237FB" w:rsidP="004237FB">
      <w:pPr>
        <w:pStyle w:val="affb"/>
        <w:spacing w:before="120"/>
      </w:pPr>
      <w:r w:rsidRPr="00D47544">
        <w:rPr>
          <w:spacing w:val="60"/>
        </w:rPr>
        <w:t>Пример</w:t>
      </w:r>
      <w:r w:rsidRPr="00D47544">
        <w:t xml:space="preserve"> - Требования к времени восстановления системы и ее компонент после сбоя исходя из следующих значений:</w:t>
      </w:r>
    </w:p>
    <w:p w:rsidR="004237FB" w:rsidRPr="00D47544" w:rsidRDefault="004237FB" w:rsidP="004237FB">
      <w:pPr>
        <w:pStyle w:val="affb"/>
        <w:spacing w:before="0"/>
      </w:pPr>
      <w:r w:rsidRPr="00D47544">
        <w:t>Для не критичных систем – время восстановления составляет 72 часа;</w:t>
      </w:r>
    </w:p>
    <w:p w:rsidR="004237FB" w:rsidRPr="00D47544" w:rsidRDefault="004237FB" w:rsidP="004237FB">
      <w:pPr>
        <w:pStyle w:val="affb"/>
        <w:spacing w:before="0"/>
      </w:pPr>
      <w:r w:rsidRPr="00D47544">
        <w:t>Для критичных систем – время восстановления составляет 24 часа или 12 часов.</w:t>
      </w:r>
    </w:p>
    <w:p w:rsidR="004237FB" w:rsidRPr="00D47544" w:rsidRDefault="004237FB" w:rsidP="004237FB">
      <w:pPr>
        <w:pStyle w:val="affb"/>
        <w:spacing w:before="0"/>
      </w:pPr>
      <w:r w:rsidRPr="00D47544">
        <w:t>Требования к допустимой потере данных (RPO) и к допустимому времени восстановления данных (RTO).</w:t>
      </w:r>
    </w:p>
    <w:p w:rsidR="002E2EE5" w:rsidRPr="00D47544" w:rsidRDefault="002E2EE5" w:rsidP="002E2EE5">
      <w:pPr>
        <w:pStyle w:val="9"/>
      </w:pPr>
      <w:r w:rsidRPr="00D47544">
        <w:t>4.1.5 Требования к безопасности</w:t>
      </w:r>
    </w:p>
    <w:p w:rsidR="002E2EE5" w:rsidRPr="00D47544" w:rsidRDefault="002E2EE5" w:rsidP="002E2EE5">
      <w:r w:rsidRPr="00D47544">
        <w:t>В данном пункте определяются требования по защите пользователей, обслуживающего персонала и окружающей среды от факторов, оказывающих вредные воздействия со стороны автоматизированной системы.</w:t>
      </w:r>
    </w:p>
    <w:p w:rsidR="002E2EE5" w:rsidRPr="00D47544" w:rsidRDefault="002E2EE5" w:rsidP="002E2EE5">
      <w:pPr>
        <w:pStyle w:val="9"/>
      </w:pPr>
      <w:r w:rsidRPr="00D47544">
        <w:t>4.1.6 Требования к эргономике и технической эстетике</w:t>
      </w:r>
    </w:p>
    <w:p w:rsidR="004237FB" w:rsidRPr="00D47544" w:rsidRDefault="004237FB" w:rsidP="004237FB">
      <w:r w:rsidRPr="00D47544">
        <w:t xml:space="preserve">Излагаются требования к показателям </w:t>
      </w:r>
      <w:r>
        <w:t>системы,</w:t>
      </w:r>
      <w:r w:rsidRPr="00D47544">
        <w:t xml:space="preserve"> задающим необходимое качество взаимодействия человека с машиной, комфортность условий работы пользователей и обслуживающего персонала.</w:t>
      </w:r>
    </w:p>
    <w:p w:rsidR="004237FB" w:rsidRPr="00D47544" w:rsidRDefault="004237FB" w:rsidP="004237FB">
      <w:pPr>
        <w:pStyle w:val="affb"/>
        <w:spacing w:before="120"/>
        <w:contextualSpacing/>
      </w:pPr>
      <w:r w:rsidRPr="00D47544">
        <w:rPr>
          <w:spacing w:val="60"/>
        </w:rPr>
        <w:t>Пример</w:t>
      </w:r>
      <w:r w:rsidRPr="00D47544">
        <w:t xml:space="preserve"> - При разработке интерфейсов системы (включая административный) должны выполняться следующие требования:</w:t>
      </w:r>
    </w:p>
    <w:p w:rsidR="004237FB" w:rsidRPr="00D47544" w:rsidRDefault="004237FB" w:rsidP="004237FB">
      <w:pPr>
        <w:pStyle w:val="affb"/>
        <w:numPr>
          <w:ilvl w:val="0"/>
          <w:numId w:val="29"/>
        </w:numPr>
        <w:contextualSpacing/>
      </w:pPr>
      <w:r w:rsidRPr="00D47544">
        <w:t>стартовые страницы, страницы авторизации, внутренние страницы, страницы отчетности и т.п. должны быть оформлены в соответствии с корпоративным стилем ОАО «РЖД»;</w:t>
      </w:r>
    </w:p>
    <w:p w:rsidR="004237FB" w:rsidRPr="00D47544" w:rsidRDefault="004237FB" w:rsidP="004237FB">
      <w:pPr>
        <w:pStyle w:val="affb"/>
        <w:numPr>
          <w:ilvl w:val="0"/>
          <w:numId w:val="29"/>
        </w:numPr>
        <w:contextualSpacing/>
      </w:pPr>
      <w:r w:rsidRPr="00D47544">
        <w:t>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 и навигации;</w:t>
      </w:r>
    </w:p>
    <w:p w:rsidR="004237FB" w:rsidRPr="00D47544" w:rsidRDefault="004237FB" w:rsidP="004237FB">
      <w:pPr>
        <w:pStyle w:val="affb"/>
        <w:numPr>
          <w:ilvl w:val="0"/>
          <w:numId w:val="29"/>
        </w:numPr>
        <w:contextualSpacing/>
      </w:pPr>
      <w:r w:rsidRPr="00D47544">
        <w:t>информация в интерфейсе должна корректно отображаться при разных разрешениях дисплеев;</w:t>
      </w:r>
    </w:p>
    <w:p w:rsidR="004237FB" w:rsidRPr="00D47544" w:rsidRDefault="004237FB" w:rsidP="004237FB">
      <w:pPr>
        <w:pStyle w:val="affb"/>
        <w:numPr>
          <w:ilvl w:val="0"/>
          <w:numId w:val="29"/>
        </w:numPr>
        <w:contextualSpacing/>
      </w:pPr>
      <w:r w:rsidRPr="00D47544">
        <w:t>система должна обеспечивать корректную обработку аварийных ситуаций, вызванных неверными действиями пользователей, неверным форматом или недопустимыми значениями входных данных. В указанных случаях система должна выдавать пользователю соответствующие сообщения, после чего возвращаться в рабочее состояние, предшествовавшее неверной (недопустимой) команде или некорректному вводу данных.</w:t>
      </w:r>
    </w:p>
    <w:p w:rsidR="004237FB" w:rsidRPr="00D47544" w:rsidRDefault="004237FB" w:rsidP="004237FB">
      <w:pPr>
        <w:pStyle w:val="affb"/>
        <w:numPr>
          <w:ilvl w:val="0"/>
          <w:numId w:val="29"/>
        </w:numPr>
        <w:contextualSpacing/>
      </w:pPr>
      <w:proofErr w:type="gramStart"/>
      <w:r w:rsidRPr="00D47544">
        <w:t>Административный</w:t>
      </w:r>
      <w:proofErr w:type="gramEnd"/>
      <w:r w:rsidRPr="00D47544">
        <w:t xml:space="preserve"> и/или пользовательские интерфейс</w:t>
      </w:r>
      <w:r>
        <w:t>ы.</w:t>
      </w:r>
      <w:r w:rsidRPr="00D47544">
        <w:t xml:space="preserve"> Системы должны обеспечивать предоставление информации о текущей версии прикладного программного обеспечения Системы, предыдущих версиях системы с указанием даты их установки. В случае модульной архитектуры Системы, данные должны предоставляться по каждому из модулей.</w:t>
      </w:r>
    </w:p>
    <w:p w:rsidR="004237FB" w:rsidRPr="00D47544" w:rsidRDefault="004237FB" w:rsidP="004237FB">
      <w:pPr>
        <w:pStyle w:val="affb"/>
        <w:contextualSpacing/>
      </w:pPr>
      <w:r w:rsidRPr="00D47544">
        <w:t xml:space="preserve">В случае разработки Мобильного приложения (МП) </w:t>
      </w:r>
      <w:proofErr w:type="gramStart"/>
      <w:r w:rsidRPr="00D47544">
        <w:t>возможно</w:t>
      </w:r>
      <w:proofErr w:type="gramEnd"/>
      <w:r w:rsidRPr="00D47544">
        <w:t xml:space="preserve"> дополнить следующими требованиями:</w:t>
      </w:r>
    </w:p>
    <w:p w:rsidR="004237FB" w:rsidRPr="00D47544" w:rsidRDefault="004237FB" w:rsidP="004237FB">
      <w:pPr>
        <w:pStyle w:val="affb"/>
        <w:numPr>
          <w:ilvl w:val="0"/>
          <w:numId w:val="30"/>
        </w:numPr>
        <w:contextualSpacing/>
      </w:pPr>
      <w:r w:rsidRPr="00D47544">
        <w:t>Интерфейс системы  должен масштабироваться в зависимости от разрешения экрана.</w:t>
      </w:r>
    </w:p>
    <w:p w:rsidR="004237FB" w:rsidRPr="00D47544" w:rsidRDefault="004237FB" w:rsidP="004237FB">
      <w:pPr>
        <w:pStyle w:val="affb"/>
        <w:numPr>
          <w:ilvl w:val="0"/>
          <w:numId w:val="30"/>
        </w:numPr>
        <w:contextualSpacing/>
      </w:pPr>
      <w:r w:rsidRPr="00D47544">
        <w:t xml:space="preserve">Интерфейс системы должен обеспечивать комфортную работу как </w:t>
      </w:r>
      <w:proofErr w:type="spellStart"/>
      <w:r w:rsidRPr="00D47544">
        <w:t>стилусом</w:t>
      </w:r>
      <w:proofErr w:type="spellEnd"/>
      <w:r w:rsidRPr="00D47544">
        <w:t>, так и пальцами рук с элементами системы (кнопки, текстовые поля и т.д.).</w:t>
      </w:r>
    </w:p>
    <w:p w:rsidR="004237FB" w:rsidRPr="00D47544" w:rsidRDefault="004237FB" w:rsidP="004237FB">
      <w:pPr>
        <w:pStyle w:val="affb"/>
        <w:numPr>
          <w:ilvl w:val="0"/>
          <w:numId w:val="30"/>
        </w:numPr>
        <w:contextualSpacing/>
      </w:pPr>
      <w:r w:rsidRPr="00D47544">
        <w:t>Интерфейс системы должен быть на русском языке.</w:t>
      </w:r>
    </w:p>
    <w:p w:rsidR="002E2EE5" w:rsidRPr="00D47544" w:rsidRDefault="002E2EE5" w:rsidP="002E2EE5">
      <w:pPr>
        <w:pStyle w:val="9"/>
      </w:pPr>
      <w:r w:rsidRPr="00D47544">
        <w:t>4.1.7 Требования к транспортабельности</w:t>
      </w:r>
    </w:p>
    <w:p w:rsidR="002E2EE5" w:rsidRPr="00D47544" w:rsidRDefault="002E2EE5" w:rsidP="002E2EE5">
      <w:r w:rsidRPr="00D47544">
        <w:t>Излагаются требования к мобильности отдельных компонентов системы.</w:t>
      </w:r>
    </w:p>
    <w:p w:rsidR="002E2EE5" w:rsidRPr="00D47544" w:rsidRDefault="002E2EE5" w:rsidP="002E2EE5">
      <w:pPr>
        <w:pStyle w:val="9"/>
      </w:pPr>
      <w:r w:rsidRPr="00D47544">
        <w:t>4.1.8 Требования к режиму эксплуатации, функционирования и техническому обслуживанию системы</w:t>
      </w:r>
    </w:p>
    <w:p w:rsidR="002E2EE5" w:rsidRPr="00D47544" w:rsidRDefault="002E2EE5" w:rsidP="002E2EE5">
      <w:pPr>
        <w:pStyle w:val="9"/>
      </w:pPr>
      <w:r w:rsidRPr="00D47544">
        <w:t>4.1.8.1 Требования к режиму эксплуатации системы</w:t>
      </w:r>
    </w:p>
    <w:p w:rsidR="002E2EE5" w:rsidRPr="009572DB" w:rsidRDefault="002E2EE5" w:rsidP="002E2EE5">
      <w:pPr>
        <w:rPr>
          <w:color w:val="000000" w:themeColor="text1"/>
        </w:rPr>
      </w:pPr>
      <w:r w:rsidRPr="00D47544">
        <w:t xml:space="preserve">Излагаются требования к </w:t>
      </w:r>
      <w:r w:rsidRPr="009572DB">
        <w:rPr>
          <w:color w:val="000000" w:themeColor="text1"/>
        </w:rPr>
        <w:t>режиму эксплуатации системы (</w:t>
      </w:r>
      <w:proofErr w:type="gramStart"/>
      <w:r w:rsidRPr="009572DB">
        <w:rPr>
          <w:color w:val="000000" w:themeColor="text1"/>
        </w:rPr>
        <w:t>непрерывный</w:t>
      </w:r>
      <w:proofErr w:type="gramEnd"/>
      <w:r w:rsidRPr="009572DB">
        <w:rPr>
          <w:color w:val="000000" w:themeColor="text1"/>
        </w:rPr>
        <w:t>, по рабочим дням и т.д.)</w:t>
      </w:r>
    </w:p>
    <w:p w:rsidR="002E2EE5" w:rsidRPr="009572DB" w:rsidRDefault="002E2EE5" w:rsidP="002E2EE5">
      <w:pPr>
        <w:pStyle w:val="9"/>
        <w:rPr>
          <w:color w:val="000000" w:themeColor="text1"/>
        </w:rPr>
      </w:pPr>
      <w:r w:rsidRPr="009572DB">
        <w:rPr>
          <w:color w:val="000000" w:themeColor="text1"/>
        </w:rPr>
        <w:t>4.1.8.2 Требования к режиму функционирования системы</w:t>
      </w:r>
    </w:p>
    <w:p w:rsidR="004237FB" w:rsidRPr="009572DB" w:rsidRDefault="004237FB" w:rsidP="004237FB">
      <w:pPr>
        <w:rPr>
          <w:color w:val="000000" w:themeColor="text1"/>
        </w:rPr>
      </w:pPr>
      <w:r w:rsidRPr="009572DB">
        <w:rPr>
          <w:color w:val="000000" w:themeColor="text1"/>
        </w:rPr>
        <w:t>Указываются требования к режимам функционирования системы.</w:t>
      </w:r>
    </w:p>
    <w:p w:rsidR="004237FB" w:rsidRPr="009572DB" w:rsidRDefault="004237FB" w:rsidP="004237FB">
      <w:pPr>
        <w:pStyle w:val="affb"/>
        <w:spacing w:before="120"/>
        <w:contextualSpacing/>
        <w:rPr>
          <w:color w:val="000000" w:themeColor="text1"/>
        </w:rPr>
      </w:pPr>
      <w:r w:rsidRPr="009572DB">
        <w:rPr>
          <w:b w:val="0"/>
          <w:i w:val="0"/>
          <w:color w:val="000000" w:themeColor="text1"/>
          <w:spacing w:val="60"/>
        </w:rPr>
        <w:t>Примечание</w:t>
      </w:r>
      <w:r w:rsidRPr="009572DB">
        <w:rPr>
          <w:b w:val="0"/>
          <w:i w:val="0"/>
          <w:color w:val="000000" w:themeColor="text1"/>
        </w:rPr>
        <w:t xml:space="preserve"> </w:t>
      </w:r>
      <w:r w:rsidRPr="009572DB">
        <w:rPr>
          <w:color w:val="000000" w:themeColor="text1"/>
        </w:rPr>
        <w:t>–</w:t>
      </w:r>
      <w:r w:rsidRPr="009572DB">
        <w:rPr>
          <w:b w:val="0"/>
          <w:i w:val="0"/>
          <w:color w:val="000000" w:themeColor="text1"/>
        </w:rPr>
        <w:t xml:space="preserve"> некоторые виды возможных требований:</w:t>
      </w:r>
    </w:p>
    <w:p w:rsidR="004237FB" w:rsidRPr="009572DB" w:rsidRDefault="004237FB" w:rsidP="004237FB">
      <w:pPr>
        <w:numPr>
          <w:ilvl w:val="0"/>
          <w:numId w:val="4"/>
        </w:numPr>
        <w:spacing w:before="0"/>
        <w:ind w:left="936" w:hanging="227"/>
        <w:contextualSpacing/>
        <w:rPr>
          <w:color w:val="000000" w:themeColor="text1"/>
          <w:sz w:val="24"/>
        </w:rPr>
      </w:pPr>
      <w:r w:rsidRPr="009572DB">
        <w:rPr>
          <w:color w:val="000000" w:themeColor="text1"/>
          <w:sz w:val="24"/>
        </w:rPr>
        <w:t>к временам восстановления системы в случае сбоя;</w:t>
      </w:r>
    </w:p>
    <w:p w:rsidR="004237FB" w:rsidRPr="009572DB" w:rsidRDefault="004237FB" w:rsidP="004237FB">
      <w:pPr>
        <w:numPr>
          <w:ilvl w:val="0"/>
          <w:numId w:val="4"/>
        </w:numPr>
        <w:ind w:left="935" w:hanging="227"/>
        <w:contextualSpacing/>
        <w:rPr>
          <w:color w:val="000000" w:themeColor="text1"/>
          <w:sz w:val="24"/>
        </w:rPr>
      </w:pPr>
      <w:r w:rsidRPr="009572DB">
        <w:rPr>
          <w:color w:val="000000" w:themeColor="text1"/>
          <w:sz w:val="24"/>
        </w:rPr>
        <w:t>к характеристикам времени отклика для одновременной работы ХХ (количества) пользователей, например, для навигации по экранным формам – не более ХХ сек., для формирования отчётов – не более ХХ сек.</w:t>
      </w:r>
    </w:p>
    <w:p w:rsidR="002E2EE5" w:rsidRPr="009572DB" w:rsidRDefault="002E2EE5" w:rsidP="002E2EE5">
      <w:pPr>
        <w:pStyle w:val="9"/>
        <w:rPr>
          <w:color w:val="000000" w:themeColor="text1"/>
        </w:rPr>
      </w:pPr>
      <w:r w:rsidRPr="009572DB">
        <w:rPr>
          <w:color w:val="000000" w:themeColor="text1"/>
        </w:rPr>
        <w:t>4.1.8.3 Требования к регламенту обслуживания системы</w:t>
      </w:r>
    </w:p>
    <w:p w:rsidR="004237FB" w:rsidRPr="009572DB" w:rsidRDefault="004237FB" w:rsidP="004237FB">
      <w:pPr>
        <w:rPr>
          <w:color w:val="000000" w:themeColor="text1"/>
        </w:rPr>
      </w:pPr>
      <w:r w:rsidRPr="009572DB">
        <w:rPr>
          <w:color w:val="000000" w:themeColor="text1"/>
        </w:rPr>
        <w:t>Излагаются требования к регламенту обслуживания системы, в том числе виды и периодичность обслуживания технических средств системы или допустимость работы без обслуживания, указываются требования к времени простоя системы в месяц (год).</w:t>
      </w:r>
    </w:p>
    <w:p w:rsidR="004237FB" w:rsidRPr="009572DB" w:rsidRDefault="004237FB" w:rsidP="004237FB">
      <w:pPr>
        <w:spacing w:before="120"/>
        <w:rPr>
          <w:b/>
          <w:i/>
          <w:color w:val="000000" w:themeColor="text1"/>
          <w:sz w:val="24"/>
        </w:rPr>
      </w:pPr>
      <w:r w:rsidRPr="009572DB">
        <w:rPr>
          <w:b/>
          <w:i/>
          <w:color w:val="000000" w:themeColor="text1"/>
          <w:spacing w:val="60"/>
          <w:sz w:val="24"/>
        </w:rPr>
        <w:t>Пример -</w:t>
      </w:r>
      <w:r w:rsidRPr="009572DB">
        <w:rPr>
          <w:b/>
          <w:i/>
          <w:color w:val="000000" w:themeColor="text1"/>
          <w:sz w:val="24"/>
        </w:rPr>
        <w:t xml:space="preserve"> Регламентные работы по внесению изменений в части модернизации </w:t>
      </w:r>
      <w:proofErr w:type="gramStart"/>
      <w:r w:rsidRPr="009572DB">
        <w:rPr>
          <w:b/>
          <w:i/>
          <w:color w:val="000000" w:themeColor="text1"/>
          <w:sz w:val="24"/>
        </w:rPr>
        <w:t>ПО</w:t>
      </w:r>
      <w:proofErr w:type="gramEnd"/>
      <w:r w:rsidRPr="009572DB">
        <w:rPr>
          <w:b/>
          <w:i/>
          <w:color w:val="000000" w:themeColor="text1"/>
          <w:sz w:val="24"/>
        </w:rPr>
        <w:t xml:space="preserve"> выполняются </w:t>
      </w:r>
      <w:proofErr w:type="gramStart"/>
      <w:r w:rsidRPr="009572DB">
        <w:rPr>
          <w:b/>
          <w:i/>
          <w:color w:val="000000" w:themeColor="text1"/>
          <w:sz w:val="24"/>
        </w:rPr>
        <w:t>в</w:t>
      </w:r>
      <w:proofErr w:type="gramEnd"/>
      <w:r w:rsidRPr="009572DB">
        <w:rPr>
          <w:b/>
          <w:i/>
          <w:color w:val="000000" w:themeColor="text1"/>
          <w:sz w:val="24"/>
        </w:rPr>
        <w:t xml:space="preserve"> рамках установленных технологических перерывов по согласованию Заказчика и эксплуатирующей организацией. Регламентные работы в части ПТК согласовываются с Заказчиком в случае простоя, выходящего за рамки установленного технологического перерыва (более 40 минут).</w:t>
      </w:r>
    </w:p>
    <w:p w:rsidR="002E2EE5" w:rsidRPr="009572DB" w:rsidRDefault="002E2EE5" w:rsidP="002E2EE5">
      <w:pPr>
        <w:pStyle w:val="9"/>
        <w:rPr>
          <w:color w:val="000000" w:themeColor="text1"/>
        </w:rPr>
      </w:pPr>
      <w:r w:rsidRPr="009572DB">
        <w:rPr>
          <w:color w:val="000000" w:themeColor="text1"/>
        </w:rPr>
        <w:t>4.1.8.4.Требования к численности, квалификации и режиму работы обслуживающего персонала</w:t>
      </w:r>
    </w:p>
    <w:p w:rsidR="004237FB" w:rsidRPr="009572DB" w:rsidRDefault="004237FB" w:rsidP="004237FB">
      <w:pPr>
        <w:rPr>
          <w:color w:val="000000" w:themeColor="text1"/>
        </w:rPr>
      </w:pPr>
      <w:r w:rsidRPr="009572DB">
        <w:rPr>
          <w:color w:val="000000" w:themeColor="text1"/>
        </w:rPr>
        <w:t xml:space="preserve">Излагаются требования к численности, квалификации сотрудников, обслуживающих систему, режиму их работы. </w:t>
      </w:r>
    </w:p>
    <w:p w:rsidR="002E2EE5" w:rsidRPr="009572DB" w:rsidRDefault="002E2EE5" w:rsidP="002E2EE5">
      <w:pPr>
        <w:pStyle w:val="9"/>
        <w:rPr>
          <w:color w:val="000000" w:themeColor="text1"/>
        </w:rPr>
      </w:pPr>
      <w:r w:rsidRPr="009572DB">
        <w:rPr>
          <w:color w:val="000000" w:themeColor="text1"/>
        </w:rPr>
        <w:t>4.1.9 Требования к защите информации от несанкционированного доступа</w:t>
      </w:r>
    </w:p>
    <w:p w:rsidR="0094174A" w:rsidRPr="009572DB" w:rsidRDefault="0094174A" w:rsidP="0094174A">
      <w:pPr>
        <w:rPr>
          <w:color w:val="000000" w:themeColor="text1"/>
        </w:rPr>
      </w:pPr>
      <w:r w:rsidRPr="009572DB">
        <w:rPr>
          <w:color w:val="000000" w:themeColor="text1"/>
        </w:rPr>
        <w:t>Разработка и ввод системы в эксплуатацию должен осуществляться на условиях выполнения требований действующего законодательства Российской Федерации и нормативных документов ОАО «РЖД» в области информационной безопасности.</w:t>
      </w:r>
    </w:p>
    <w:p w:rsidR="002E2EE5" w:rsidRPr="009572DB" w:rsidRDefault="002E2EE5" w:rsidP="002E2EE5">
      <w:pPr>
        <w:pStyle w:val="9"/>
        <w:rPr>
          <w:color w:val="000000" w:themeColor="text1"/>
        </w:rPr>
      </w:pPr>
      <w:r w:rsidRPr="009572DB">
        <w:rPr>
          <w:color w:val="000000" w:themeColor="text1"/>
        </w:rPr>
        <w:t>4.1.10 Требования по сохранности информации при авариях</w:t>
      </w:r>
    </w:p>
    <w:p w:rsidR="004237FB" w:rsidRPr="009572DB" w:rsidRDefault="004237FB" w:rsidP="004237FB">
      <w:pPr>
        <w:rPr>
          <w:color w:val="000000" w:themeColor="text1"/>
        </w:rPr>
      </w:pPr>
      <w:r w:rsidRPr="009572DB">
        <w:rPr>
          <w:color w:val="000000" w:themeColor="text1"/>
        </w:rPr>
        <w:t>В требования по сохранности информации включают:</w:t>
      </w:r>
    </w:p>
    <w:p w:rsidR="004237FB" w:rsidRPr="009572DB" w:rsidRDefault="004237FB" w:rsidP="004237FB">
      <w:pPr>
        <w:pStyle w:val="1-"/>
        <w:rPr>
          <w:color w:val="000000" w:themeColor="text1"/>
        </w:rPr>
      </w:pPr>
      <w:r w:rsidRPr="009572DB">
        <w:rPr>
          <w:color w:val="000000" w:themeColor="text1"/>
        </w:rPr>
        <w:t xml:space="preserve">перечень событий: аварий, отказов технических средств (в том числе </w:t>
      </w:r>
      <w:proofErr w:type="gramStart"/>
      <w:r w:rsidRPr="009572DB">
        <w:rPr>
          <w:color w:val="000000" w:themeColor="text1"/>
        </w:rPr>
        <w:t>-п</w:t>
      </w:r>
      <w:proofErr w:type="gramEnd"/>
      <w:r w:rsidRPr="009572DB">
        <w:rPr>
          <w:color w:val="000000" w:themeColor="text1"/>
        </w:rPr>
        <w:t>отеря питания) и т. п., при которых должна быть обеспечена сохранность информации в системе.</w:t>
      </w:r>
    </w:p>
    <w:p w:rsidR="004237FB" w:rsidRPr="009572DB" w:rsidRDefault="004237FB" w:rsidP="004237FB">
      <w:pPr>
        <w:pStyle w:val="1-"/>
        <w:rPr>
          <w:color w:val="000000" w:themeColor="text1"/>
        </w:rPr>
      </w:pPr>
      <w:r w:rsidRPr="009572DB">
        <w:rPr>
          <w:color w:val="000000" w:themeColor="text1"/>
        </w:rPr>
        <w:t xml:space="preserve">требования по сохранности информации при авариях разного вида: </w:t>
      </w:r>
      <w:proofErr w:type="gramStart"/>
      <w:r w:rsidRPr="009572DB">
        <w:rPr>
          <w:color w:val="000000" w:themeColor="text1"/>
        </w:rPr>
        <w:t>полная</w:t>
      </w:r>
      <w:proofErr w:type="gramEnd"/>
      <w:r w:rsidRPr="009572DB">
        <w:rPr>
          <w:color w:val="000000" w:themeColor="text1"/>
        </w:rPr>
        <w:t>, по состоянию не более чем за … часов до аварии.</w:t>
      </w:r>
    </w:p>
    <w:p w:rsidR="004237FB" w:rsidRPr="009572DB" w:rsidRDefault="004237FB" w:rsidP="004237FB">
      <w:pPr>
        <w:pStyle w:val="affb"/>
        <w:spacing w:before="120"/>
        <w:rPr>
          <w:color w:val="000000" w:themeColor="text1"/>
        </w:rPr>
      </w:pPr>
      <w:r w:rsidRPr="009572DB">
        <w:rPr>
          <w:color w:val="000000" w:themeColor="text1"/>
          <w:spacing w:val="60"/>
        </w:rPr>
        <w:t>Пример</w:t>
      </w:r>
      <w:r w:rsidRPr="009572DB">
        <w:rPr>
          <w:color w:val="000000" w:themeColor="text1"/>
        </w:rPr>
        <w:t xml:space="preserve"> - В разрабатываемой системе следует предусмотреть сохранность информации в условиях возникновения следующих аварийных ситуаций:</w:t>
      </w:r>
    </w:p>
    <w:p w:rsidR="004237FB" w:rsidRPr="009572DB" w:rsidRDefault="004237FB" w:rsidP="004237FB">
      <w:pPr>
        <w:pStyle w:val="-0"/>
        <w:spacing w:before="0"/>
        <w:rPr>
          <w:color w:val="000000" w:themeColor="text1"/>
        </w:rPr>
      </w:pPr>
      <w:r w:rsidRPr="009572DB">
        <w:rPr>
          <w:color w:val="000000" w:themeColor="text1"/>
        </w:rPr>
        <w:t>внезапного отключения источников электропитания;</w:t>
      </w:r>
    </w:p>
    <w:p w:rsidR="004237FB" w:rsidRPr="00D47544" w:rsidRDefault="004237FB" w:rsidP="004237FB">
      <w:pPr>
        <w:pStyle w:val="-0"/>
        <w:spacing w:before="0"/>
      </w:pPr>
      <w:r w:rsidRPr="009572DB">
        <w:rPr>
          <w:color w:val="000000" w:themeColor="text1"/>
        </w:rPr>
        <w:t>сбоев в работе сре</w:t>
      </w:r>
      <w:proofErr w:type="gramStart"/>
      <w:r w:rsidRPr="009572DB">
        <w:rPr>
          <w:color w:val="000000" w:themeColor="text1"/>
        </w:rPr>
        <w:t>дств св</w:t>
      </w:r>
      <w:proofErr w:type="gramEnd"/>
      <w:r w:rsidRPr="009572DB">
        <w:rPr>
          <w:color w:val="000000" w:themeColor="text1"/>
        </w:rPr>
        <w:t>язи между серверной и клиентской частями (обрывы связи), в том числе и в момент передачи</w:t>
      </w:r>
      <w:r w:rsidRPr="00D47544">
        <w:t xml:space="preserve"> данных, а также при сбое в работе средств связи между разрабатываемой Система и смежной системой;</w:t>
      </w:r>
    </w:p>
    <w:p w:rsidR="004237FB" w:rsidRPr="00D47544" w:rsidRDefault="004237FB" w:rsidP="004237FB">
      <w:pPr>
        <w:pStyle w:val="-0"/>
        <w:spacing w:before="0"/>
      </w:pPr>
      <w:r w:rsidRPr="00D47544">
        <w:t>возникновение технической неисправности сервера, или сбои в работе программных средств, не повлекшие разрушение информации на дисках;</w:t>
      </w:r>
    </w:p>
    <w:p w:rsidR="004237FB" w:rsidRPr="00D47544" w:rsidRDefault="004237FB" w:rsidP="004237FB">
      <w:pPr>
        <w:pStyle w:val="-0"/>
        <w:spacing w:before="0"/>
      </w:pPr>
      <w:r w:rsidRPr="00D47544">
        <w:t>аварийных ситуаций, вызванных неверными действиями пользователей, неверным форматом или недопустимыми значениями входных данных.</w:t>
      </w:r>
    </w:p>
    <w:p w:rsidR="004237FB" w:rsidRPr="00D47544" w:rsidRDefault="004237FB" w:rsidP="004237FB">
      <w:pPr>
        <w:rPr>
          <w:b/>
          <w:i/>
          <w:sz w:val="24"/>
        </w:rPr>
      </w:pPr>
      <w:r w:rsidRPr="00D47544">
        <w:rPr>
          <w:b/>
          <w:i/>
          <w:sz w:val="24"/>
        </w:rPr>
        <w:t>Также следует предусмотреть возможность сохранности информации в условиях нормальной эксплуатации системы и при эксплуатации в аварийных ситуациях за счет создания резервных копий, а также должны быть сформулированы и согласованы с Заказчиком требования к резервному копированию системы. В системе должна быть предусмотрена возможность восстановления утраченных данных из последней полной резервной копии БД при помощи стандартных программных средств.</w:t>
      </w:r>
    </w:p>
    <w:p w:rsidR="004237FB" w:rsidRPr="00D47544" w:rsidRDefault="004237FB" w:rsidP="004237FB">
      <w:pPr>
        <w:pStyle w:val="affb"/>
        <w:spacing w:before="0"/>
      </w:pPr>
      <w:r w:rsidRPr="00D47544">
        <w:t>Для критичной системы, в случае отказа компонентов системы -  автоматическое переключение на резервные экземпляры компонентов.</w:t>
      </w:r>
    </w:p>
    <w:p w:rsidR="002E2EE5" w:rsidRPr="00D47544" w:rsidRDefault="002E2EE5" w:rsidP="002E2EE5">
      <w:pPr>
        <w:pStyle w:val="9"/>
      </w:pPr>
      <w:r w:rsidRPr="00D47544">
        <w:t>4.1.11 Требования к защите от влияния внешних воздействий</w:t>
      </w:r>
    </w:p>
    <w:p w:rsidR="002E2EE5" w:rsidRPr="00D47544" w:rsidRDefault="002E2EE5" w:rsidP="002E2EE5">
      <w:r w:rsidRPr="00D47544">
        <w:t>В данном пункте определяются требования по защите технических средств системы от внешних воздействий.</w:t>
      </w:r>
    </w:p>
    <w:p w:rsidR="002E2EE5" w:rsidRPr="00D47544" w:rsidRDefault="002E2EE5" w:rsidP="002E2EE5">
      <w:pPr>
        <w:pStyle w:val="9"/>
      </w:pPr>
      <w:r w:rsidRPr="00D47544">
        <w:t>4.1.12 Требования к патентной чистоте</w:t>
      </w:r>
    </w:p>
    <w:p w:rsidR="00E3248A" w:rsidRPr="00D47544" w:rsidRDefault="00E3248A" w:rsidP="00E3248A">
      <w:r w:rsidRPr="00D47544">
        <w:t xml:space="preserve">В данном пункте указывают условия и требования к патентной чистоте </w:t>
      </w:r>
      <w:r>
        <w:t>системы</w:t>
      </w:r>
      <w:r w:rsidRPr="00D47544">
        <w:t xml:space="preserve">, </w:t>
      </w:r>
      <w:r>
        <w:t>с</w:t>
      </w:r>
      <w:r w:rsidRPr="00D47544">
        <w:t xml:space="preserve"> возможным указанием детализации по странам.</w:t>
      </w:r>
    </w:p>
    <w:p w:rsidR="002E2EE5" w:rsidRPr="00D47544" w:rsidRDefault="002E2EE5" w:rsidP="002E2EE5">
      <w:pPr>
        <w:pStyle w:val="9"/>
      </w:pPr>
      <w:r w:rsidRPr="00D47544">
        <w:t>4.1.13 Требования по стандартизации и унификации</w:t>
      </w:r>
    </w:p>
    <w:p w:rsidR="00E3248A" w:rsidRPr="009572DB" w:rsidRDefault="00025707" w:rsidP="00E3248A">
      <w:pPr>
        <w:rPr>
          <w:color w:val="000000" w:themeColor="text1"/>
        </w:rPr>
      </w:pPr>
      <w:r w:rsidRPr="003620EF">
        <w:t xml:space="preserve">В данном </w:t>
      </w:r>
      <w:r w:rsidRPr="009572DB">
        <w:rPr>
          <w:color w:val="000000" w:themeColor="text1"/>
        </w:rPr>
        <w:t xml:space="preserve">пункте определяются требования стандартизованных методов, моделей, алгоритмов, проектных решений, программных средств, форм документов, указывается, какая нормативно-справочная информация и из каких источников должна использоваться при разработке функциональности в соответствии с договором. Приводятся требования по использованию общеотраслевых классификаторов и унифицированных документов, </w:t>
      </w:r>
      <w:r w:rsidR="00B7147A" w:rsidRPr="009572DB">
        <w:rPr>
          <w:color w:val="000000" w:themeColor="text1"/>
        </w:rPr>
        <w:t xml:space="preserve">в соответствии </w:t>
      </w:r>
      <w:r w:rsidRPr="009572DB">
        <w:rPr>
          <w:color w:val="000000" w:themeColor="text1"/>
        </w:rPr>
        <w:t>с которыми должна работать новая функциональность системы.</w:t>
      </w:r>
      <w:r w:rsidR="00E3248A" w:rsidRPr="009572DB">
        <w:rPr>
          <w:color w:val="000000" w:themeColor="text1"/>
        </w:rPr>
        <w:t xml:space="preserve"> </w:t>
      </w:r>
    </w:p>
    <w:p w:rsidR="002E2EE5" w:rsidRPr="009572DB" w:rsidRDefault="00DB1D7B" w:rsidP="00DB1D7B">
      <w:pPr>
        <w:pStyle w:val="affb"/>
        <w:spacing w:before="120" w:after="120"/>
        <w:rPr>
          <w:color w:val="000000" w:themeColor="text1"/>
        </w:rPr>
      </w:pPr>
      <w:r w:rsidRPr="009572DB">
        <w:rPr>
          <w:color w:val="000000" w:themeColor="text1"/>
          <w:spacing w:val="60"/>
        </w:rPr>
        <w:t>Пример</w:t>
      </w:r>
      <w:r w:rsidRPr="009572DB">
        <w:rPr>
          <w:color w:val="000000" w:themeColor="text1"/>
        </w:rPr>
        <w:t xml:space="preserve"> - </w:t>
      </w:r>
      <w:r w:rsidR="002E2EE5" w:rsidRPr="009572DB">
        <w:rPr>
          <w:color w:val="000000" w:themeColor="text1"/>
        </w:rPr>
        <w:t xml:space="preserve">Указывается перечень используемых справочников АС ЦНСИ. </w:t>
      </w:r>
    </w:p>
    <w:p w:rsidR="002E2EE5" w:rsidRPr="009572DB" w:rsidRDefault="002E2EE5" w:rsidP="00461E3A">
      <w:pPr>
        <w:spacing w:before="0"/>
        <w:rPr>
          <w:color w:val="000000" w:themeColor="text1"/>
        </w:rPr>
      </w:pPr>
      <w:r w:rsidRPr="009572DB">
        <w:rPr>
          <w:color w:val="000000" w:themeColor="text1"/>
        </w:rPr>
        <w:t>В случае отсутствия детализированной информации по справочникам на данном этапе, указывается ссылка на документ</w:t>
      </w:r>
      <w:r w:rsidR="00F52C3E" w:rsidRPr="009572DB">
        <w:rPr>
          <w:color w:val="000000" w:themeColor="text1"/>
        </w:rPr>
        <w:t xml:space="preserve">, </w:t>
      </w:r>
      <w:r w:rsidRPr="009572DB">
        <w:rPr>
          <w:color w:val="000000" w:themeColor="text1"/>
        </w:rPr>
        <w:t>в котором это должно быть отражено</w:t>
      </w:r>
      <w:r w:rsidR="00C5529F" w:rsidRPr="009572DB">
        <w:rPr>
          <w:color w:val="000000" w:themeColor="text1"/>
        </w:rPr>
        <w:t xml:space="preserve"> (например, РОС)</w:t>
      </w:r>
      <w:r w:rsidRPr="009572DB">
        <w:rPr>
          <w:color w:val="000000" w:themeColor="text1"/>
        </w:rPr>
        <w:t>.</w:t>
      </w:r>
    </w:p>
    <w:p w:rsidR="002E2EE5" w:rsidRPr="00D47544" w:rsidRDefault="002E2EE5" w:rsidP="002E2EE5">
      <w:pPr>
        <w:pStyle w:val="9"/>
      </w:pPr>
      <w:r w:rsidRPr="00D47544">
        <w:t>4.1.14 Дополнительные требования</w:t>
      </w:r>
    </w:p>
    <w:p w:rsidR="002E2EE5" w:rsidRPr="00D47544" w:rsidRDefault="002E2EE5" w:rsidP="002E2EE5">
      <w:r w:rsidRPr="00D47544">
        <w:t xml:space="preserve">В данном пункте определяются требования к системе в целом, не определенные в предыдущих пунктах. </w:t>
      </w:r>
    </w:p>
    <w:p w:rsidR="002E2EE5" w:rsidRPr="00D47544" w:rsidRDefault="00F52C3E" w:rsidP="00461E3A">
      <w:pPr>
        <w:pStyle w:val="affb"/>
        <w:spacing w:before="120"/>
      </w:pPr>
      <w:r w:rsidRPr="00D47544">
        <w:rPr>
          <w:spacing w:val="60"/>
        </w:rPr>
        <w:t>Пример</w:t>
      </w:r>
      <w:r w:rsidRPr="00D47544">
        <w:t xml:space="preserve"> – Дополнительные </w:t>
      </w:r>
      <w:r w:rsidR="00F00D0A" w:rsidRPr="00D47544">
        <w:t>т</w:t>
      </w:r>
      <w:r w:rsidRPr="00D47544">
        <w:t>ребования:</w:t>
      </w:r>
      <w:r w:rsidR="002E2EE5" w:rsidRPr="00D47544">
        <w:t xml:space="preserve"> </w:t>
      </w:r>
    </w:p>
    <w:p w:rsidR="002E2EE5" w:rsidRPr="00D47544" w:rsidRDefault="002E2EE5" w:rsidP="00F52C3E">
      <w:pPr>
        <w:pStyle w:val="-0"/>
        <w:spacing w:before="0"/>
        <w:ind w:hanging="357"/>
      </w:pPr>
      <w:r w:rsidRPr="00D47544">
        <w:t>к гарантийному обслуживанию (если необходимо);</w:t>
      </w:r>
    </w:p>
    <w:p w:rsidR="002E2EE5" w:rsidRPr="00D47544" w:rsidRDefault="002E2EE5" w:rsidP="00F52C3E">
      <w:pPr>
        <w:pStyle w:val="-0"/>
        <w:spacing w:before="0"/>
        <w:ind w:hanging="357"/>
      </w:pPr>
      <w:r w:rsidRPr="00D47544">
        <w:t>к реализации механизма информирования пользователя о неработоспособности системы, уведомление при входе в систему и о текущей версии ПО системы;</w:t>
      </w:r>
    </w:p>
    <w:p w:rsidR="002E2EE5" w:rsidRPr="009572DB" w:rsidRDefault="002E2EE5" w:rsidP="00F52C3E">
      <w:pPr>
        <w:pStyle w:val="-0"/>
        <w:spacing w:before="0"/>
        <w:ind w:hanging="357"/>
        <w:rPr>
          <w:color w:val="000000" w:themeColor="text1"/>
        </w:rPr>
      </w:pPr>
      <w:r w:rsidRPr="00D47544">
        <w:t xml:space="preserve">к статическому </w:t>
      </w:r>
      <w:proofErr w:type="spellStart"/>
      <w:r w:rsidRPr="00D47544">
        <w:t>контенту</w:t>
      </w:r>
      <w:proofErr w:type="spellEnd"/>
      <w:r w:rsidRPr="00D47544">
        <w:t xml:space="preserve"> системы: должен быть легковесным, т.е. элементы навигации в системе, страницы </w:t>
      </w:r>
      <w:proofErr w:type="spellStart"/>
      <w:r w:rsidRPr="00D47544">
        <w:t>веб-интерфейса</w:t>
      </w:r>
      <w:proofErr w:type="spellEnd"/>
      <w:r w:rsidRPr="00D47544">
        <w:t xml:space="preserve">/МП, информационный </w:t>
      </w:r>
      <w:proofErr w:type="spellStart"/>
      <w:r w:rsidRPr="00D47544">
        <w:t>контент</w:t>
      </w:r>
      <w:proofErr w:type="spellEnd"/>
      <w:r w:rsidRPr="00D47544">
        <w:t xml:space="preserve"> для отображения в интерфейсе пользователя не должны занимать большой объём памяти и обеспечивать экономию времени передачи данных, трафика, а также время отклика интерфейса системы в заданных пределах (условно, до 3 секунд)</w:t>
      </w:r>
    </w:p>
    <w:p w:rsidR="002E2EE5" w:rsidRPr="009572DB" w:rsidRDefault="002E2EE5" w:rsidP="00F52C3E">
      <w:pPr>
        <w:pStyle w:val="-0"/>
        <w:spacing w:before="0"/>
        <w:ind w:hanging="357"/>
        <w:rPr>
          <w:color w:val="000000" w:themeColor="text1"/>
        </w:rPr>
      </w:pPr>
      <w:r w:rsidRPr="009572DB">
        <w:rPr>
          <w:color w:val="000000" w:themeColor="text1"/>
        </w:rPr>
        <w:t>и других дополнительных требований заказчика.</w:t>
      </w:r>
    </w:p>
    <w:p w:rsidR="00763182" w:rsidRPr="009572DB" w:rsidRDefault="00763182" w:rsidP="00763182">
      <w:pPr>
        <w:pStyle w:val="-0"/>
        <w:numPr>
          <w:ilvl w:val="0"/>
          <w:numId w:val="0"/>
        </w:numPr>
        <w:spacing w:before="0"/>
        <w:ind w:left="709" w:hanging="360"/>
        <w:rPr>
          <w:color w:val="000000" w:themeColor="text1"/>
        </w:rPr>
      </w:pPr>
    </w:p>
    <w:p w:rsidR="00763182" w:rsidRPr="009572DB" w:rsidRDefault="00763182" w:rsidP="00763182">
      <w:pPr>
        <w:pStyle w:val="9"/>
        <w:rPr>
          <w:color w:val="000000" w:themeColor="text1"/>
        </w:rPr>
      </w:pPr>
      <w:r w:rsidRPr="009572DB">
        <w:rPr>
          <w:color w:val="000000" w:themeColor="text1"/>
        </w:rPr>
        <w:t>4.1.14.1 Требования к администрированию и аудиту пользователей</w:t>
      </w:r>
    </w:p>
    <w:p w:rsidR="00763182" w:rsidRDefault="00763182" w:rsidP="00763182">
      <w:pPr>
        <w:rPr>
          <w:color w:val="000000" w:themeColor="text1"/>
        </w:rPr>
      </w:pPr>
      <w:r w:rsidRPr="009572DB">
        <w:rPr>
          <w:color w:val="000000" w:themeColor="text1"/>
        </w:rPr>
        <w:t>В данном пункте определяются требования по разграничению прав доступа пользователей к информации и функциям системы (ролевая модель), а также требования к функциям регистрации, идентификации, аутентификации, пользователей, аудиту пользователей и иным</w:t>
      </w:r>
      <w:r w:rsidRPr="00315AC7">
        <w:rPr>
          <w:color w:val="000000" w:themeColor="text1"/>
        </w:rPr>
        <w:t xml:space="preserve"> функциям по администрированию пользователей. </w:t>
      </w:r>
    </w:p>
    <w:p w:rsidR="00763182" w:rsidRPr="00315AC7" w:rsidRDefault="00763182" w:rsidP="00763182">
      <w:pPr>
        <w:rPr>
          <w:color w:val="000000" w:themeColor="text1"/>
        </w:rPr>
      </w:pPr>
    </w:p>
    <w:p w:rsidR="00763182" w:rsidRPr="00315AC7" w:rsidRDefault="00763182" w:rsidP="00763182">
      <w:pPr>
        <w:spacing w:before="120"/>
        <w:rPr>
          <w:b/>
          <w:i/>
          <w:color w:val="000000" w:themeColor="text1"/>
          <w:sz w:val="24"/>
        </w:rPr>
      </w:pPr>
      <w:r w:rsidRPr="00315AC7">
        <w:rPr>
          <w:b/>
          <w:i/>
          <w:color w:val="000000" w:themeColor="text1"/>
          <w:spacing w:val="60"/>
          <w:sz w:val="24"/>
        </w:rPr>
        <w:t>Пример –</w:t>
      </w:r>
      <w:r w:rsidRPr="00315AC7">
        <w:rPr>
          <w:color w:val="000000" w:themeColor="text1"/>
        </w:rPr>
        <w:t xml:space="preserve"> </w:t>
      </w:r>
      <w:r w:rsidRPr="00315AC7">
        <w:rPr>
          <w:b/>
          <w:i/>
          <w:color w:val="000000" w:themeColor="text1"/>
          <w:sz w:val="24"/>
        </w:rPr>
        <w:t>Возможны следующие формулировки:</w:t>
      </w:r>
    </w:p>
    <w:p w:rsidR="00763182" w:rsidRPr="00315AC7" w:rsidRDefault="00763182" w:rsidP="00763182">
      <w:pPr>
        <w:contextualSpacing/>
        <w:rPr>
          <w:b/>
          <w:i/>
          <w:color w:val="000000" w:themeColor="text1"/>
          <w:sz w:val="24"/>
        </w:rPr>
      </w:pPr>
      <w:r w:rsidRPr="00315AC7">
        <w:rPr>
          <w:b/>
          <w:i/>
          <w:color w:val="000000" w:themeColor="text1"/>
          <w:sz w:val="24"/>
        </w:rPr>
        <w:t>Доступ пользователей и администраторов в систему должен осуществляется на основании разработанной ролевой модели, в которой должны быть подробно описаны все необходимые варианты доступа и выполняемые пользователями операции в системе (в разрезе ролей).</w:t>
      </w:r>
    </w:p>
    <w:p w:rsidR="00763182" w:rsidRPr="00315AC7" w:rsidRDefault="00763182" w:rsidP="00763182">
      <w:pPr>
        <w:contextualSpacing/>
        <w:rPr>
          <w:b/>
          <w:i/>
          <w:color w:val="000000" w:themeColor="text1"/>
          <w:sz w:val="24"/>
        </w:rPr>
      </w:pPr>
      <w:r w:rsidRPr="00315AC7">
        <w:rPr>
          <w:b/>
          <w:i/>
          <w:color w:val="000000" w:themeColor="text1"/>
          <w:sz w:val="24"/>
        </w:rPr>
        <w:t xml:space="preserve">Доступ к обрабатываемой и хранимой в системе информации должен предоставляться с использованием встроенной системы разграничения прав доступа. Механизм администрирования учетных записей и ролей должен быть централизованным. Допускается хранение учетных записей пользователей во внешних хранилищах Заказчика. </w:t>
      </w:r>
    </w:p>
    <w:p w:rsidR="00763182" w:rsidRPr="00315AC7" w:rsidRDefault="00763182" w:rsidP="00763182">
      <w:pPr>
        <w:contextualSpacing/>
        <w:rPr>
          <w:b/>
          <w:i/>
          <w:color w:val="000000" w:themeColor="text1"/>
          <w:sz w:val="24"/>
        </w:rPr>
      </w:pPr>
      <w:r w:rsidRPr="00315AC7">
        <w:rPr>
          <w:b/>
          <w:i/>
          <w:color w:val="000000" w:themeColor="text1"/>
          <w:sz w:val="24"/>
        </w:rPr>
        <w:t>Каждому пользователю может быть предоставлено несколько ролей в соответствии с его функциональными обязанностями. При этом должен соблюдаться принцип минимально необходимых полномочий и непротиворечивости ролей.</w:t>
      </w:r>
    </w:p>
    <w:p w:rsidR="00763182" w:rsidRPr="00315AC7" w:rsidRDefault="00763182" w:rsidP="00763182">
      <w:pPr>
        <w:contextualSpacing/>
        <w:rPr>
          <w:b/>
          <w:i/>
          <w:color w:val="000000" w:themeColor="text1"/>
          <w:sz w:val="24"/>
        </w:rPr>
      </w:pPr>
      <w:r w:rsidRPr="00315AC7">
        <w:rPr>
          <w:b/>
          <w:i/>
          <w:color w:val="000000" w:themeColor="text1"/>
          <w:sz w:val="24"/>
        </w:rPr>
        <w:t>Одновременная работа в информационной системе с двух и более рабочих мест пользователей под одной учетной записью должна быть запрещена.</w:t>
      </w:r>
    </w:p>
    <w:p w:rsidR="00763182" w:rsidRPr="00315AC7" w:rsidRDefault="00763182" w:rsidP="00763182">
      <w:pPr>
        <w:contextualSpacing/>
        <w:rPr>
          <w:b/>
          <w:i/>
          <w:color w:val="000000" w:themeColor="text1"/>
          <w:sz w:val="24"/>
        </w:rPr>
      </w:pPr>
      <w:r w:rsidRPr="00315AC7">
        <w:rPr>
          <w:b/>
          <w:i/>
          <w:color w:val="000000" w:themeColor="text1"/>
          <w:sz w:val="24"/>
        </w:rPr>
        <w:t>Система идентификац</w:t>
      </w:r>
      <w:proofErr w:type="gramStart"/>
      <w:r w:rsidRPr="00315AC7">
        <w:rPr>
          <w:b/>
          <w:i/>
          <w:color w:val="000000" w:themeColor="text1"/>
          <w:sz w:val="24"/>
        </w:rPr>
        <w:t>ии и ау</w:t>
      </w:r>
      <w:proofErr w:type="gramEnd"/>
      <w:r w:rsidRPr="00315AC7">
        <w:rPr>
          <w:b/>
          <w:i/>
          <w:color w:val="000000" w:themeColor="text1"/>
          <w:sz w:val="24"/>
        </w:rPr>
        <w:t>тентификации пользователей (в том числе с использованием персональных идентификаторов) должна удовлетворять следующим минимальным требованиям:</w:t>
      </w:r>
    </w:p>
    <w:p w:rsidR="00763182" w:rsidRPr="00315AC7" w:rsidRDefault="00763182" w:rsidP="00763182">
      <w:pPr>
        <w:contextualSpacing/>
        <w:rPr>
          <w:b/>
          <w:i/>
          <w:color w:val="000000" w:themeColor="text1"/>
          <w:sz w:val="24"/>
        </w:rPr>
      </w:pPr>
      <w:r w:rsidRPr="00315AC7">
        <w:rPr>
          <w:b/>
          <w:i/>
          <w:color w:val="000000" w:themeColor="text1"/>
          <w:sz w:val="24"/>
        </w:rPr>
        <w:t>1. При регистрации пользователя система должна обеспечивать наличие следующих полей в карточке пользователя (регистр не влияет на заполненные поля):</w:t>
      </w:r>
    </w:p>
    <w:p w:rsidR="00763182" w:rsidRPr="00315AC7" w:rsidRDefault="00763182" w:rsidP="00763182">
      <w:pPr>
        <w:tabs>
          <w:tab w:val="left" w:pos="993"/>
        </w:tabs>
        <w:contextualSpacing/>
        <w:rPr>
          <w:b/>
          <w:i/>
          <w:color w:val="000000" w:themeColor="text1"/>
          <w:sz w:val="24"/>
        </w:rPr>
      </w:pPr>
      <w:r w:rsidRPr="00315AC7">
        <w:rPr>
          <w:b/>
          <w:i/>
          <w:color w:val="000000" w:themeColor="text1"/>
          <w:sz w:val="24"/>
        </w:rPr>
        <w:tab/>
        <w:t>- ФИО* (единое поле, длина поля до 100 символов);</w:t>
      </w:r>
    </w:p>
    <w:p w:rsidR="00763182" w:rsidRPr="00315AC7" w:rsidRDefault="00763182" w:rsidP="00763182">
      <w:pPr>
        <w:tabs>
          <w:tab w:val="left" w:pos="993"/>
        </w:tabs>
        <w:contextualSpacing/>
        <w:rPr>
          <w:b/>
          <w:i/>
          <w:color w:val="000000" w:themeColor="text1"/>
          <w:sz w:val="24"/>
        </w:rPr>
      </w:pPr>
      <w:r w:rsidRPr="00315AC7">
        <w:rPr>
          <w:b/>
          <w:i/>
          <w:color w:val="000000" w:themeColor="text1"/>
          <w:sz w:val="24"/>
        </w:rPr>
        <w:tab/>
        <w:t>- Логин* (длина поля - от 4 до 12 символов);</w:t>
      </w:r>
    </w:p>
    <w:p w:rsidR="00763182" w:rsidRPr="00315AC7" w:rsidRDefault="00763182" w:rsidP="00763182">
      <w:pPr>
        <w:tabs>
          <w:tab w:val="left" w:pos="993"/>
        </w:tabs>
        <w:contextualSpacing/>
        <w:rPr>
          <w:b/>
          <w:i/>
          <w:color w:val="000000" w:themeColor="text1"/>
          <w:sz w:val="24"/>
        </w:rPr>
      </w:pPr>
      <w:r w:rsidRPr="00315AC7">
        <w:rPr>
          <w:b/>
          <w:i/>
          <w:color w:val="000000" w:themeColor="text1"/>
          <w:sz w:val="24"/>
        </w:rPr>
        <w:tab/>
        <w:t>- Структурное подразделение* (выбирается из справочника «Предприятия и организации» АС ЦНСИ, таблица IC00.PRED, перечень отображаемых подразделений согласовывается с эксплуатирующей организацией);</w:t>
      </w:r>
    </w:p>
    <w:p w:rsidR="00763182" w:rsidRPr="00315AC7" w:rsidRDefault="00763182" w:rsidP="00763182">
      <w:pPr>
        <w:tabs>
          <w:tab w:val="left" w:pos="993"/>
        </w:tabs>
        <w:contextualSpacing/>
        <w:rPr>
          <w:b/>
          <w:i/>
          <w:color w:val="000000" w:themeColor="text1"/>
          <w:sz w:val="24"/>
        </w:rPr>
      </w:pPr>
      <w:r w:rsidRPr="00315AC7">
        <w:rPr>
          <w:b/>
          <w:i/>
          <w:color w:val="000000" w:themeColor="text1"/>
          <w:sz w:val="24"/>
        </w:rPr>
        <w:tab/>
        <w:t xml:space="preserve">- Роль* (возможность выбора нескольких ролей из списка, с привязкой к  соответствующему номеру заявки АС </w:t>
      </w:r>
      <w:proofErr w:type="gramStart"/>
      <w:r w:rsidRPr="00315AC7">
        <w:rPr>
          <w:b/>
          <w:i/>
          <w:color w:val="000000" w:themeColor="text1"/>
          <w:sz w:val="24"/>
        </w:rPr>
        <w:t>ОЗ</w:t>
      </w:r>
      <w:proofErr w:type="gramEnd"/>
      <w:r w:rsidRPr="00315AC7">
        <w:rPr>
          <w:b/>
          <w:i/>
          <w:color w:val="000000" w:themeColor="text1"/>
          <w:sz w:val="24"/>
        </w:rPr>
        <w:t>);</w:t>
      </w:r>
    </w:p>
    <w:p w:rsidR="00763182" w:rsidRPr="00315AC7" w:rsidRDefault="00763182" w:rsidP="00763182">
      <w:pPr>
        <w:tabs>
          <w:tab w:val="left" w:pos="993"/>
        </w:tabs>
        <w:contextualSpacing/>
        <w:rPr>
          <w:b/>
          <w:i/>
          <w:color w:val="000000" w:themeColor="text1"/>
          <w:sz w:val="24"/>
        </w:rPr>
      </w:pPr>
      <w:r w:rsidRPr="00315AC7">
        <w:rPr>
          <w:b/>
          <w:i/>
          <w:color w:val="000000" w:themeColor="text1"/>
          <w:sz w:val="24"/>
        </w:rPr>
        <w:tab/>
        <w:t>- Дата конца срока действия роли* (для каждой роли своя дата конца действия). По умолчанию должна быть установлена дата конца срока действия роли плюс 2 года от текущей даты. По истечении срока действия, роль пользователя должна быть автоматически заблокирована с последующей возможностью ручного удаления записи или возможностью снятия блокировки (при утверждении новой заявки на предоставление доступа);</w:t>
      </w:r>
    </w:p>
    <w:p w:rsidR="00763182" w:rsidRPr="00315AC7" w:rsidRDefault="00763182" w:rsidP="00763182">
      <w:pPr>
        <w:tabs>
          <w:tab w:val="left" w:pos="993"/>
        </w:tabs>
        <w:contextualSpacing/>
        <w:rPr>
          <w:b/>
          <w:i/>
          <w:color w:val="000000" w:themeColor="text1"/>
          <w:sz w:val="24"/>
        </w:rPr>
      </w:pPr>
      <w:r w:rsidRPr="00315AC7">
        <w:rPr>
          <w:b/>
          <w:i/>
          <w:color w:val="000000" w:themeColor="text1"/>
          <w:sz w:val="24"/>
        </w:rPr>
        <w:tab/>
        <w:t>- Электронный почтовый адрес (</w:t>
      </w:r>
      <w:proofErr w:type="spellStart"/>
      <w:r w:rsidRPr="00315AC7">
        <w:rPr>
          <w:b/>
          <w:i/>
          <w:color w:val="000000" w:themeColor="text1"/>
          <w:sz w:val="24"/>
        </w:rPr>
        <w:t>e-mail</w:t>
      </w:r>
      <w:proofErr w:type="spellEnd"/>
      <w:r w:rsidRPr="00315AC7">
        <w:rPr>
          <w:b/>
          <w:i/>
          <w:color w:val="000000" w:themeColor="text1"/>
          <w:sz w:val="24"/>
        </w:rPr>
        <w:t>)* (может быть неуникальным, например, сменные сотрудники);</w:t>
      </w:r>
    </w:p>
    <w:p w:rsidR="00763182" w:rsidRPr="00315AC7" w:rsidRDefault="00763182" w:rsidP="00763182">
      <w:pPr>
        <w:tabs>
          <w:tab w:val="left" w:pos="993"/>
        </w:tabs>
        <w:contextualSpacing/>
        <w:rPr>
          <w:b/>
          <w:i/>
          <w:color w:val="000000" w:themeColor="text1"/>
          <w:sz w:val="24"/>
        </w:rPr>
      </w:pPr>
      <w:r w:rsidRPr="00315AC7">
        <w:rPr>
          <w:b/>
          <w:i/>
          <w:color w:val="000000" w:themeColor="text1"/>
          <w:sz w:val="24"/>
        </w:rPr>
        <w:tab/>
        <w:t>- Должность (длина поля до 100 символов);</w:t>
      </w:r>
    </w:p>
    <w:p w:rsidR="00763182" w:rsidRPr="00315AC7" w:rsidRDefault="00763182" w:rsidP="00763182">
      <w:pPr>
        <w:tabs>
          <w:tab w:val="left" w:pos="993"/>
        </w:tabs>
        <w:contextualSpacing/>
        <w:rPr>
          <w:b/>
          <w:i/>
          <w:color w:val="000000" w:themeColor="text1"/>
          <w:sz w:val="24"/>
        </w:rPr>
      </w:pPr>
      <w:r w:rsidRPr="00315AC7">
        <w:rPr>
          <w:b/>
          <w:i/>
          <w:color w:val="000000" w:themeColor="text1"/>
          <w:sz w:val="24"/>
        </w:rPr>
        <w:tab/>
        <w:t xml:space="preserve">- Номера заявок в АС </w:t>
      </w:r>
      <w:proofErr w:type="gramStart"/>
      <w:r w:rsidRPr="00315AC7">
        <w:rPr>
          <w:b/>
          <w:i/>
          <w:color w:val="000000" w:themeColor="text1"/>
          <w:sz w:val="24"/>
        </w:rPr>
        <w:t>ОЗ</w:t>
      </w:r>
      <w:proofErr w:type="gramEnd"/>
      <w:r w:rsidRPr="00315AC7">
        <w:rPr>
          <w:b/>
          <w:i/>
          <w:color w:val="000000" w:themeColor="text1"/>
          <w:sz w:val="24"/>
        </w:rPr>
        <w:t>* (длина поля до 500 символов);</w:t>
      </w:r>
    </w:p>
    <w:p w:rsidR="00763182" w:rsidRPr="00315AC7" w:rsidRDefault="00763182" w:rsidP="00763182">
      <w:pPr>
        <w:tabs>
          <w:tab w:val="left" w:pos="993"/>
        </w:tabs>
        <w:contextualSpacing/>
        <w:rPr>
          <w:b/>
          <w:i/>
          <w:color w:val="000000" w:themeColor="text1"/>
          <w:sz w:val="24"/>
        </w:rPr>
      </w:pPr>
      <w:r w:rsidRPr="00315AC7">
        <w:rPr>
          <w:b/>
          <w:i/>
          <w:color w:val="000000" w:themeColor="text1"/>
          <w:sz w:val="24"/>
        </w:rPr>
        <w:t>* - обязательное поле.</w:t>
      </w:r>
    </w:p>
    <w:p w:rsidR="00763182" w:rsidRPr="00315AC7" w:rsidRDefault="00763182" w:rsidP="00763182">
      <w:pPr>
        <w:contextualSpacing/>
        <w:rPr>
          <w:b/>
          <w:i/>
          <w:color w:val="000000" w:themeColor="text1"/>
          <w:sz w:val="24"/>
        </w:rPr>
      </w:pPr>
      <w:r w:rsidRPr="00315AC7">
        <w:rPr>
          <w:b/>
          <w:i/>
          <w:color w:val="000000" w:themeColor="text1"/>
          <w:sz w:val="24"/>
        </w:rPr>
        <w:t xml:space="preserve">В карточке пользователя при его добавлении должны быть реализованы кнопки «Сохранить» и «Сохранить и отправить данные УЗ». </w:t>
      </w:r>
      <w:proofErr w:type="gramStart"/>
      <w:r w:rsidRPr="00315AC7">
        <w:rPr>
          <w:b/>
          <w:i/>
          <w:color w:val="000000" w:themeColor="text1"/>
          <w:sz w:val="24"/>
        </w:rPr>
        <w:t>При нажатии на кнопку «Сохранить и отправить данные УЗ», система автоматически формирует новый пароль (пароль должен формироваться с использованием генератора псевдослучайных чисел/символов), соответствующий Политике ИБ или ссылку на первый вход в систему, которая при переходе позволяет сменить пароль на собственный (срок действия ссылки должен закончиться после первого перехода по ссылке) и автоматически направляет пользователю его логин (и новый пароль</w:t>
      </w:r>
      <w:proofErr w:type="gramEnd"/>
      <w:r w:rsidRPr="00315AC7">
        <w:rPr>
          <w:b/>
          <w:i/>
          <w:color w:val="000000" w:themeColor="text1"/>
          <w:sz w:val="24"/>
        </w:rPr>
        <w:t>) или ссылку на первый вход в систему, список действующих ролей на почту, на основании заполненного поля «Электронный почтовый адрес». При входе пользователем в систему под учетными данными, которые получены по почте, система должна требовать пользователя сформировать новый пароль и ввести его 2 раза. Новый пароль должен соответствовать требованиям к паролю, изложенным в Политике ИБ.</w:t>
      </w:r>
    </w:p>
    <w:p w:rsidR="00763182" w:rsidRPr="00315AC7" w:rsidRDefault="00763182" w:rsidP="00763182">
      <w:pPr>
        <w:contextualSpacing/>
        <w:rPr>
          <w:b/>
          <w:i/>
          <w:color w:val="000000" w:themeColor="text1"/>
          <w:sz w:val="24"/>
        </w:rPr>
      </w:pPr>
      <w:r w:rsidRPr="00315AC7">
        <w:rPr>
          <w:b/>
          <w:i/>
          <w:color w:val="000000" w:themeColor="text1"/>
          <w:sz w:val="24"/>
        </w:rPr>
        <w:t xml:space="preserve">Система должна обеспечивать хранение паролей с использованием </w:t>
      </w:r>
      <w:proofErr w:type="spellStart"/>
      <w:r w:rsidRPr="00315AC7">
        <w:rPr>
          <w:b/>
          <w:i/>
          <w:color w:val="000000" w:themeColor="text1"/>
          <w:sz w:val="24"/>
        </w:rPr>
        <w:t>хеш-сумм</w:t>
      </w:r>
      <w:proofErr w:type="spellEnd"/>
      <w:r w:rsidRPr="00315AC7">
        <w:rPr>
          <w:b/>
          <w:i/>
          <w:color w:val="000000" w:themeColor="text1"/>
          <w:sz w:val="24"/>
        </w:rPr>
        <w:t xml:space="preserve">, сформированных с помощью криптографических хэш-функций. </w:t>
      </w:r>
    </w:p>
    <w:p w:rsidR="00763182" w:rsidRPr="00315AC7" w:rsidRDefault="00763182" w:rsidP="00763182">
      <w:pPr>
        <w:contextualSpacing/>
        <w:rPr>
          <w:b/>
          <w:i/>
          <w:color w:val="000000" w:themeColor="text1"/>
          <w:sz w:val="24"/>
        </w:rPr>
      </w:pPr>
      <w:r w:rsidRPr="00315AC7">
        <w:rPr>
          <w:b/>
          <w:i/>
          <w:color w:val="000000" w:themeColor="text1"/>
          <w:sz w:val="24"/>
        </w:rPr>
        <w:t>При добавлении роли или изменении карточки пользователя, необходимо использовать кнопку «Сохранить», если система не должна дополнительно отправлять пользователю данные учетной записи.</w:t>
      </w:r>
    </w:p>
    <w:p w:rsidR="00763182" w:rsidRPr="00315AC7" w:rsidRDefault="00763182" w:rsidP="00763182">
      <w:pPr>
        <w:contextualSpacing/>
        <w:rPr>
          <w:b/>
          <w:i/>
          <w:color w:val="000000" w:themeColor="text1"/>
          <w:sz w:val="24"/>
        </w:rPr>
      </w:pPr>
      <w:r w:rsidRPr="00315AC7">
        <w:rPr>
          <w:b/>
          <w:i/>
          <w:color w:val="000000" w:themeColor="text1"/>
          <w:sz w:val="24"/>
        </w:rPr>
        <w:t>2. Пароль должен соответствовать Типовой Политике информационной безопасности дорожного уровня ОАО «РЖД», утверждённой 22.12.2009 (Политика ИБ), а именно:</w:t>
      </w:r>
    </w:p>
    <w:p w:rsidR="00763182" w:rsidRPr="00315AC7" w:rsidRDefault="00763182" w:rsidP="00763182">
      <w:pPr>
        <w:contextualSpacing/>
        <w:rPr>
          <w:b/>
          <w:i/>
          <w:color w:val="000000" w:themeColor="text1"/>
          <w:sz w:val="24"/>
        </w:rPr>
      </w:pPr>
      <w:r w:rsidRPr="00315AC7">
        <w:rPr>
          <w:b/>
          <w:i/>
          <w:color w:val="000000" w:themeColor="text1"/>
          <w:sz w:val="24"/>
        </w:rPr>
        <w:t>- пароль должен содержать не менее 8 символов;</w:t>
      </w:r>
    </w:p>
    <w:p w:rsidR="00763182" w:rsidRPr="00315AC7" w:rsidRDefault="00763182" w:rsidP="00763182">
      <w:pPr>
        <w:contextualSpacing/>
        <w:rPr>
          <w:b/>
          <w:i/>
          <w:color w:val="000000" w:themeColor="text1"/>
          <w:sz w:val="24"/>
        </w:rPr>
      </w:pPr>
      <w:r w:rsidRPr="00315AC7">
        <w:rPr>
          <w:b/>
          <w:i/>
          <w:color w:val="000000" w:themeColor="text1"/>
          <w:sz w:val="24"/>
        </w:rPr>
        <w:t>- пароль должен содержать символы не менее 3-х видов из следующих подмножеств:</w:t>
      </w:r>
    </w:p>
    <w:p w:rsidR="00763182" w:rsidRPr="00315AC7" w:rsidRDefault="00763182" w:rsidP="00763182">
      <w:pPr>
        <w:contextualSpacing/>
        <w:rPr>
          <w:b/>
          <w:i/>
          <w:color w:val="000000" w:themeColor="text1"/>
          <w:sz w:val="24"/>
        </w:rPr>
      </w:pPr>
      <w:r w:rsidRPr="00315AC7">
        <w:rPr>
          <w:b/>
          <w:i/>
          <w:color w:val="000000" w:themeColor="text1"/>
          <w:sz w:val="24"/>
        </w:rPr>
        <w:t>A-Z (буквы в верхнем регистре);</w:t>
      </w:r>
    </w:p>
    <w:p w:rsidR="00763182" w:rsidRPr="00315AC7" w:rsidRDefault="00763182" w:rsidP="00763182">
      <w:pPr>
        <w:contextualSpacing/>
        <w:rPr>
          <w:b/>
          <w:i/>
          <w:color w:val="000000" w:themeColor="text1"/>
          <w:sz w:val="24"/>
        </w:rPr>
      </w:pPr>
      <w:proofErr w:type="spellStart"/>
      <w:r w:rsidRPr="00315AC7">
        <w:rPr>
          <w:b/>
          <w:i/>
          <w:color w:val="000000" w:themeColor="text1"/>
          <w:sz w:val="24"/>
        </w:rPr>
        <w:t>a-z</w:t>
      </w:r>
      <w:proofErr w:type="spellEnd"/>
      <w:r w:rsidRPr="00315AC7">
        <w:rPr>
          <w:b/>
          <w:i/>
          <w:color w:val="000000" w:themeColor="text1"/>
          <w:sz w:val="24"/>
        </w:rPr>
        <w:t xml:space="preserve"> (буквы в нижнем регистре); </w:t>
      </w:r>
    </w:p>
    <w:p w:rsidR="00763182" w:rsidRPr="00315AC7" w:rsidRDefault="00763182" w:rsidP="00763182">
      <w:pPr>
        <w:contextualSpacing/>
        <w:rPr>
          <w:b/>
          <w:i/>
          <w:color w:val="000000" w:themeColor="text1"/>
          <w:sz w:val="24"/>
        </w:rPr>
      </w:pPr>
      <w:r w:rsidRPr="00315AC7">
        <w:rPr>
          <w:b/>
          <w:i/>
          <w:color w:val="000000" w:themeColor="text1"/>
          <w:sz w:val="24"/>
        </w:rPr>
        <w:t>0-9 (цифры);</w:t>
      </w:r>
    </w:p>
    <w:p w:rsidR="00763182" w:rsidRPr="00315AC7" w:rsidRDefault="00763182" w:rsidP="00763182">
      <w:pPr>
        <w:contextualSpacing/>
        <w:rPr>
          <w:b/>
          <w:i/>
          <w:color w:val="000000" w:themeColor="text1"/>
          <w:sz w:val="24"/>
        </w:rPr>
      </w:pPr>
      <w:r w:rsidRPr="00315AC7">
        <w:rPr>
          <w:b/>
          <w:i/>
          <w:color w:val="000000" w:themeColor="text1"/>
          <w:sz w:val="24"/>
        </w:rPr>
        <w:t>~+$&amp;#@% и т.п. (спецсимволы);</w:t>
      </w:r>
    </w:p>
    <w:p w:rsidR="00763182" w:rsidRPr="00315AC7" w:rsidRDefault="00763182" w:rsidP="00763182">
      <w:pPr>
        <w:contextualSpacing/>
        <w:rPr>
          <w:b/>
          <w:i/>
          <w:color w:val="000000" w:themeColor="text1"/>
          <w:sz w:val="24"/>
        </w:rPr>
      </w:pPr>
      <w:r w:rsidRPr="00315AC7">
        <w:rPr>
          <w:b/>
          <w:i/>
          <w:color w:val="000000" w:themeColor="text1"/>
          <w:sz w:val="24"/>
        </w:rPr>
        <w:t>3. На этапе авторизации, при вводе пароля или его изменении, система должна выдать подсказку с требованиями к паролю, описанными в п.2.</w:t>
      </w:r>
    </w:p>
    <w:p w:rsidR="00763182" w:rsidRPr="00315AC7" w:rsidRDefault="00763182" w:rsidP="00763182">
      <w:pPr>
        <w:contextualSpacing/>
        <w:rPr>
          <w:b/>
          <w:i/>
          <w:color w:val="000000" w:themeColor="text1"/>
          <w:sz w:val="24"/>
        </w:rPr>
      </w:pPr>
      <w:r w:rsidRPr="00315AC7">
        <w:rPr>
          <w:b/>
          <w:i/>
          <w:color w:val="000000" w:themeColor="text1"/>
          <w:sz w:val="24"/>
        </w:rPr>
        <w:t>4. При входе пользователя в систему, должна быть реализована кнопка «Забыли пароль?» при нажатии на которую, всплывает окно, где пользователю необходимо ввести адрес своей электронной почты (регистр не важен), а так же ввести цифры, которые указаны в автоматически сгенерированном поле (</w:t>
      </w:r>
      <w:proofErr w:type="spellStart"/>
      <w:r w:rsidRPr="00315AC7">
        <w:rPr>
          <w:b/>
          <w:i/>
          <w:color w:val="000000" w:themeColor="text1"/>
          <w:sz w:val="24"/>
        </w:rPr>
        <w:t>captcha</w:t>
      </w:r>
      <w:proofErr w:type="spellEnd"/>
      <w:r w:rsidRPr="00315AC7">
        <w:rPr>
          <w:b/>
          <w:i/>
          <w:color w:val="000000" w:themeColor="text1"/>
          <w:sz w:val="24"/>
        </w:rPr>
        <w:t xml:space="preserve">) и нажать на кнопку «Далее». Система проверяет наличие адреса введенной электронной почты в списке подключенных пользователей, после чего автоматически формирует новый пароль, соответствующий Политике ИБ и направляет пользователю его логин и новый пароль на почту, на основании заполненного поля «Электронный почтовый адрес». При входе пользователем в систему под учетными данными или переходе по ссылке, которые получены по почте, система должна требовать пользователя сформировать новый пароль и ввести его 2 раза. Новый пароль должен соответствовать требованиям Политики ИБ. </w:t>
      </w:r>
    </w:p>
    <w:p w:rsidR="00763182" w:rsidRPr="00315AC7" w:rsidRDefault="00763182" w:rsidP="00763182">
      <w:pPr>
        <w:contextualSpacing/>
        <w:rPr>
          <w:b/>
          <w:i/>
          <w:color w:val="000000" w:themeColor="text1"/>
          <w:sz w:val="24"/>
        </w:rPr>
      </w:pPr>
      <w:r w:rsidRPr="00315AC7">
        <w:rPr>
          <w:b/>
          <w:i/>
          <w:color w:val="000000" w:themeColor="text1"/>
          <w:sz w:val="24"/>
        </w:rPr>
        <w:t xml:space="preserve">В </w:t>
      </w:r>
      <w:proofErr w:type="gramStart"/>
      <w:r w:rsidRPr="00315AC7">
        <w:rPr>
          <w:b/>
          <w:i/>
          <w:color w:val="000000" w:themeColor="text1"/>
          <w:sz w:val="24"/>
        </w:rPr>
        <w:t>случае</w:t>
      </w:r>
      <w:proofErr w:type="gramEnd"/>
      <w:r w:rsidRPr="00315AC7">
        <w:rPr>
          <w:b/>
          <w:i/>
          <w:color w:val="000000" w:themeColor="text1"/>
          <w:sz w:val="24"/>
        </w:rPr>
        <w:t xml:space="preserve">, если </w:t>
      </w:r>
      <w:proofErr w:type="spellStart"/>
      <w:r w:rsidRPr="00315AC7">
        <w:rPr>
          <w:b/>
          <w:i/>
          <w:color w:val="000000" w:themeColor="text1"/>
          <w:sz w:val="24"/>
        </w:rPr>
        <w:t>e-mail</w:t>
      </w:r>
      <w:proofErr w:type="spellEnd"/>
      <w:r w:rsidRPr="00315AC7">
        <w:rPr>
          <w:b/>
          <w:i/>
          <w:color w:val="000000" w:themeColor="text1"/>
          <w:sz w:val="24"/>
        </w:rPr>
        <w:t xml:space="preserve"> у пользователей одинаковый (например, сменные сотрудники), система должна дополнительно запрашивать логин пользователя. После 5 неправильно введенных паролей подряд, система должна автоматически блокировать учетную запись. Система должна иметь возможность корректировки срока блокировки учетной записи и количества попыток ввода пароля.</w:t>
      </w:r>
    </w:p>
    <w:p w:rsidR="00763182" w:rsidRPr="00315AC7" w:rsidRDefault="00763182" w:rsidP="00763182">
      <w:pPr>
        <w:contextualSpacing/>
        <w:rPr>
          <w:b/>
          <w:i/>
          <w:color w:val="000000" w:themeColor="text1"/>
          <w:sz w:val="24"/>
        </w:rPr>
      </w:pPr>
      <w:r w:rsidRPr="00315AC7">
        <w:rPr>
          <w:b/>
          <w:i/>
          <w:color w:val="000000" w:themeColor="text1"/>
          <w:sz w:val="24"/>
        </w:rPr>
        <w:t xml:space="preserve">5. </w:t>
      </w:r>
      <w:proofErr w:type="gramStart"/>
      <w:r w:rsidRPr="00315AC7">
        <w:rPr>
          <w:b/>
          <w:i/>
          <w:color w:val="000000" w:themeColor="text1"/>
          <w:sz w:val="24"/>
        </w:rPr>
        <w:t>Система должна обеспечивать возможность поиска пользователя по следующим полям (поиск не должен учитывать регистр.</w:t>
      </w:r>
      <w:proofErr w:type="gramEnd"/>
      <w:r w:rsidRPr="00315AC7">
        <w:rPr>
          <w:b/>
          <w:i/>
          <w:color w:val="000000" w:themeColor="text1"/>
          <w:sz w:val="24"/>
        </w:rPr>
        <w:t xml:space="preserve"> </w:t>
      </w:r>
      <w:proofErr w:type="gramStart"/>
      <w:r w:rsidRPr="00315AC7">
        <w:rPr>
          <w:b/>
          <w:i/>
          <w:color w:val="000000" w:themeColor="text1"/>
          <w:sz w:val="24"/>
        </w:rPr>
        <w:t>Поиск должен вестись по подстроке, т.е. выводить все варианты, где встречается искомый запрос):</w:t>
      </w:r>
      <w:proofErr w:type="gramEnd"/>
    </w:p>
    <w:p w:rsidR="00763182" w:rsidRPr="00315AC7" w:rsidRDefault="00763182" w:rsidP="00763182">
      <w:pPr>
        <w:contextualSpacing/>
        <w:rPr>
          <w:b/>
          <w:i/>
          <w:color w:val="000000" w:themeColor="text1"/>
          <w:sz w:val="24"/>
        </w:rPr>
      </w:pPr>
      <w:r w:rsidRPr="00315AC7">
        <w:rPr>
          <w:b/>
          <w:i/>
          <w:color w:val="000000" w:themeColor="text1"/>
          <w:sz w:val="24"/>
        </w:rPr>
        <w:t>- ФИО;</w:t>
      </w:r>
    </w:p>
    <w:p w:rsidR="00763182" w:rsidRPr="00315AC7" w:rsidRDefault="00763182" w:rsidP="00763182">
      <w:pPr>
        <w:contextualSpacing/>
        <w:rPr>
          <w:b/>
          <w:i/>
          <w:color w:val="000000" w:themeColor="text1"/>
          <w:sz w:val="24"/>
        </w:rPr>
      </w:pPr>
      <w:r w:rsidRPr="00315AC7">
        <w:rPr>
          <w:b/>
          <w:i/>
          <w:color w:val="000000" w:themeColor="text1"/>
          <w:sz w:val="24"/>
        </w:rPr>
        <w:t>- Логин;</w:t>
      </w:r>
    </w:p>
    <w:p w:rsidR="00763182" w:rsidRPr="00315AC7" w:rsidRDefault="00763182" w:rsidP="00763182">
      <w:pPr>
        <w:contextualSpacing/>
        <w:rPr>
          <w:b/>
          <w:i/>
          <w:color w:val="000000" w:themeColor="text1"/>
          <w:sz w:val="24"/>
        </w:rPr>
      </w:pPr>
      <w:r w:rsidRPr="00315AC7">
        <w:rPr>
          <w:b/>
          <w:i/>
          <w:color w:val="000000" w:themeColor="text1"/>
          <w:sz w:val="24"/>
        </w:rPr>
        <w:t xml:space="preserve">- Номер заявки в АС </w:t>
      </w:r>
      <w:proofErr w:type="gramStart"/>
      <w:r w:rsidRPr="00315AC7">
        <w:rPr>
          <w:b/>
          <w:i/>
          <w:color w:val="000000" w:themeColor="text1"/>
          <w:sz w:val="24"/>
        </w:rPr>
        <w:t>ОЗ</w:t>
      </w:r>
      <w:proofErr w:type="gramEnd"/>
      <w:r w:rsidRPr="00315AC7">
        <w:rPr>
          <w:b/>
          <w:i/>
          <w:color w:val="000000" w:themeColor="text1"/>
          <w:sz w:val="24"/>
        </w:rPr>
        <w:t>;</w:t>
      </w:r>
    </w:p>
    <w:p w:rsidR="00763182" w:rsidRPr="00315AC7" w:rsidRDefault="00763182" w:rsidP="00763182">
      <w:pPr>
        <w:contextualSpacing/>
        <w:rPr>
          <w:b/>
          <w:i/>
          <w:color w:val="000000" w:themeColor="text1"/>
          <w:sz w:val="24"/>
        </w:rPr>
      </w:pPr>
      <w:r w:rsidRPr="00315AC7">
        <w:rPr>
          <w:b/>
          <w:i/>
          <w:color w:val="000000" w:themeColor="text1"/>
          <w:sz w:val="24"/>
        </w:rPr>
        <w:t>- Структурное подразделение (выбирается из справочника);</w:t>
      </w:r>
    </w:p>
    <w:p w:rsidR="00763182" w:rsidRPr="00315AC7" w:rsidRDefault="00763182" w:rsidP="00763182">
      <w:pPr>
        <w:contextualSpacing/>
        <w:rPr>
          <w:b/>
          <w:i/>
          <w:color w:val="000000" w:themeColor="text1"/>
          <w:sz w:val="24"/>
        </w:rPr>
      </w:pPr>
      <w:r w:rsidRPr="00315AC7">
        <w:rPr>
          <w:b/>
          <w:i/>
          <w:color w:val="000000" w:themeColor="text1"/>
          <w:sz w:val="24"/>
        </w:rPr>
        <w:t>- Электронный почтовый адрес (</w:t>
      </w:r>
      <w:proofErr w:type="spellStart"/>
      <w:r w:rsidRPr="00315AC7">
        <w:rPr>
          <w:b/>
          <w:i/>
          <w:color w:val="000000" w:themeColor="text1"/>
          <w:sz w:val="24"/>
        </w:rPr>
        <w:t>e-mail</w:t>
      </w:r>
      <w:proofErr w:type="spellEnd"/>
      <w:r w:rsidRPr="00315AC7">
        <w:rPr>
          <w:b/>
          <w:i/>
          <w:color w:val="000000" w:themeColor="text1"/>
          <w:sz w:val="24"/>
        </w:rPr>
        <w:t>);</w:t>
      </w:r>
    </w:p>
    <w:p w:rsidR="00763182" w:rsidRPr="00315AC7" w:rsidRDefault="00763182" w:rsidP="00763182">
      <w:pPr>
        <w:contextualSpacing/>
        <w:rPr>
          <w:b/>
          <w:i/>
          <w:color w:val="000000" w:themeColor="text1"/>
          <w:sz w:val="24"/>
        </w:rPr>
      </w:pPr>
      <w:r w:rsidRPr="00315AC7">
        <w:rPr>
          <w:b/>
          <w:i/>
          <w:color w:val="000000" w:themeColor="text1"/>
          <w:sz w:val="24"/>
        </w:rPr>
        <w:t xml:space="preserve">6. </w:t>
      </w:r>
      <w:proofErr w:type="gramStart"/>
      <w:r w:rsidRPr="00315AC7">
        <w:rPr>
          <w:b/>
          <w:i/>
          <w:color w:val="000000" w:themeColor="text1"/>
          <w:sz w:val="24"/>
        </w:rPr>
        <w:t>Система должна обеспечивать выдачу отчетов о работе пользователей (вид отчетов должен соответствовать формату, приведенному в документе «Технические требования к функционалу, реализующего аудит пользователей», утвержденному 08.11.2012г.).</w:t>
      </w:r>
      <w:proofErr w:type="gramEnd"/>
    </w:p>
    <w:p w:rsidR="00763182" w:rsidRPr="00D47544" w:rsidRDefault="00763182" w:rsidP="00763182">
      <w:pPr>
        <w:pStyle w:val="-0"/>
        <w:numPr>
          <w:ilvl w:val="0"/>
          <w:numId w:val="0"/>
        </w:numPr>
        <w:spacing w:before="0"/>
        <w:ind w:left="709" w:hanging="360"/>
      </w:pPr>
    </w:p>
    <w:p w:rsidR="002E2EE5" w:rsidRPr="00D47544" w:rsidRDefault="002E2EE5" w:rsidP="002E2EE5">
      <w:pPr>
        <w:pStyle w:val="9"/>
      </w:pPr>
      <w:r w:rsidRPr="00D47544">
        <w:t xml:space="preserve">4.2 Требования к функциям </w:t>
      </w:r>
      <w:r w:rsidR="008B4E31">
        <w:t>системы</w:t>
      </w:r>
    </w:p>
    <w:p w:rsidR="008B4E31" w:rsidRPr="00D47544" w:rsidRDefault="008B4E31" w:rsidP="008B4E31">
      <w:r>
        <w:t>В</w:t>
      </w:r>
      <w:r w:rsidRPr="00D47544">
        <w:t xml:space="preserve"> данном </w:t>
      </w:r>
      <w:proofErr w:type="gramStart"/>
      <w:r w:rsidRPr="00D47544">
        <w:t>подразделе</w:t>
      </w:r>
      <w:proofErr w:type="gramEnd"/>
      <w:r w:rsidRPr="00D47544">
        <w:t xml:space="preserve"> </w:t>
      </w:r>
      <w:r>
        <w:t xml:space="preserve">приводится описание функций системы (см. таблица Б.1 настоящего документа) </w:t>
      </w:r>
      <w:r w:rsidRPr="00D47544">
        <w:t xml:space="preserve">в соответствии с </w:t>
      </w:r>
      <w:r>
        <w:t>договором</w:t>
      </w:r>
      <w:r w:rsidRPr="00D47544">
        <w:t xml:space="preserve">. </w:t>
      </w:r>
    </w:p>
    <w:p w:rsidR="002E2EE5" w:rsidRPr="00D47544" w:rsidRDefault="002E2EE5" w:rsidP="002E2EE5">
      <w:pPr>
        <w:pStyle w:val="9"/>
      </w:pPr>
      <w:r w:rsidRPr="00D47544">
        <w:t>4.3 Требования к видам обеспечения</w:t>
      </w:r>
    </w:p>
    <w:p w:rsidR="002E2EE5" w:rsidRPr="00D47544" w:rsidRDefault="002E2EE5" w:rsidP="002E2EE5">
      <w:pPr>
        <w:pStyle w:val="9"/>
      </w:pPr>
      <w:r w:rsidRPr="00D47544">
        <w:t xml:space="preserve">4.3.1 Требования к математическому обеспечению </w:t>
      </w:r>
    </w:p>
    <w:p w:rsidR="00802D3C" w:rsidRPr="009572DB" w:rsidRDefault="00802D3C" w:rsidP="00802D3C">
      <w:pPr>
        <w:rPr>
          <w:color w:val="000000" w:themeColor="text1"/>
        </w:rPr>
      </w:pPr>
      <w:r w:rsidRPr="009572DB">
        <w:rPr>
          <w:color w:val="000000" w:themeColor="text1"/>
        </w:rPr>
        <w:t xml:space="preserve">Данный пункт заполняется только в том случае, если при работе новых функций системы должны использоваться заранее определенные математические методы или алгоритмы работы. </w:t>
      </w:r>
    </w:p>
    <w:p w:rsidR="00B7147A" w:rsidRPr="009572DB" w:rsidRDefault="00B7147A" w:rsidP="00802D3C">
      <w:pPr>
        <w:rPr>
          <w:color w:val="000000" w:themeColor="text1"/>
        </w:rPr>
      </w:pPr>
      <w:r w:rsidRPr="009572DB">
        <w:rPr>
          <w:color w:val="000000" w:themeColor="text1"/>
        </w:rPr>
        <w:t>В противном случае указывается, что требования к математическому обеспечению не предъявляются.</w:t>
      </w:r>
    </w:p>
    <w:p w:rsidR="00802D3C" w:rsidRPr="009572DB" w:rsidRDefault="00802D3C" w:rsidP="00802D3C">
      <w:pPr>
        <w:pStyle w:val="affb"/>
        <w:spacing w:before="120"/>
        <w:rPr>
          <w:color w:val="000000" w:themeColor="text1"/>
        </w:rPr>
      </w:pPr>
      <w:r w:rsidRPr="009572DB">
        <w:rPr>
          <w:color w:val="000000" w:themeColor="text1"/>
          <w:spacing w:val="60"/>
        </w:rPr>
        <w:t>Пример</w:t>
      </w:r>
      <w:r w:rsidRPr="009572DB">
        <w:rPr>
          <w:color w:val="000000" w:themeColor="text1"/>
        </w:rPr>
        <w:t xml:space="preserve"> – Если специальных требований нет, достаточно привести следующий текст: Разрабатываемое программное обеспечение должно базироваться на типовых методиках, моделях и алгоритмах, согласованных с ОАО «РЖД».</w:t>
      </w:r>
    </w:p>
    <w:p w:rsidR="002E2EE5" w:rsidRPr="009572DB" w:rsidRDefault="002E2EE5" w:rsidP="002E2EE5">
      <w:pPr>
        <w:pStyle w:val="9"/>
        <w:rPr>
          <w:color w:val="000000" w:themeColor="text1"/>
        </w:rPr>
      </w:pPr>
      <w:r w:rsidRPr="009572DB">
        <w:rPr>
          <w:color w:val="000000" w:themeColor="text1"/>
        </w:rPr>
        <w:t xml:space="preserve">4.3.2 Требования к информационному обеспечению </w:t>
      </w:r>
    </w:p>
    <w:p w:rsidR="002E2EE5" w:rsidRPr="009572DB" w:rsidRDefault="002E2EE5" w:rsidP="002E2EE5">
      <w:pPr>
        <w:pStyle w:val="9"/>
        <w:rPr>
          <w:color w:val="000000" w:themeColor="text1"/>
        </w:rPr>
      </w:pPr>
      <w:r w:rsidRPr="009572DB">
        <w:rPr>
          <w:color w:val="000000" w:themeColor="text1"/>
        </w:rPr>
        <w:t xml:space="preserve">4.3.2.1 Требования к составу, структуре и способам организации данных </w:t>
      </w:r>
    </w:p>
    <w:p w:rsidR="006B7DF4" w:rsidRPr="009572DB" w:rsidRDefault="006B7DF4" w:rsidP="006B7DF4">
      <w:pPr>
        <w:rPr>
          <w:color w:val="000000" w:themeColor="text1"/>
        </w:rPr>
      </w:pPr>
      <w:r w:rsidRPr="009572DB">
        <w:rPr>
          <w:color w:val="000000" w:themeColor="text1"/>
        </w:rPr>
        <w:t>Данный пункт заполняется только в том случае, если имеются специфические требования к составу, структуре и способам организации данных</w:t>
      </w:r>
      <w:r w:rsidR="008E5115" w:rsidRPr="009572DB">
        <w:rPr>
          <w:color w:val="000000" w:themeColor="text1"/>
        </w:rPr>
        <w:t>, используемых в</w:t>
      </w:r>
      <w:r w:rsidRPr="009572DB">
        <w:rPr>
          <w:color w:val="000000" w:themeColor="text1"/>
        </w:rPr>
        <w:t xml:space="preserve"> новых функци</w:t>
      </w:r>
      <w:r w:rsidR="008E5115" w:rsidRPr="009572DB">
        <w:rPr>
          <w:color w:val="000000" w:themeColor="text1"/>
        </w:rPr>
        <w:t>ях</w:t>
      </w:r>
      <w:r w:rsidRPr="009572DB">
        <w:rPr>
          <w:color w:val="000000" w:themeColor="text1"/>
        </w:rPr>
        <w:t xml:space="preserve"> системы. В противном случае указывается текст:</w:t>
      </w:r>
    </w:p>
    <w:p w:rsidR="006B7DF4" w:rsidRPr="009572DB" w:rsidRDefault="006B7DF4" w:rsidP="006B7DF4">
      <w:pPr>
        <w:rPr>
          <w:color w:val="000000" w:themeColor="text1"/>
        </w:rPr>
      </w:pPr>
      <w:r w:rsidRPr="009572DB">
        <w:rPr>
          <w:color w:val="000000" w:themeColor="text1"/>
        </w:rPr>
        <w:t>«Структура и способы организации данных должны быть определены в документе «Описание информационной технологии системы».</w:t>
      </w:r>
    </w:p>
    <w:p w:rsidR="002E2EE5" w:rsidRPr="009572DB" w:rsidRDefault="002E2EE5" w:rsidP="002E2EE5">
      <w:pPr>
        <w:pStyle w:val="9"/>
        <w:rPr>
          <w:color w:val="000000" w:themeColor="text1"/>
        </w:rPr>
      </w:pPr>
      <w:r w:rsidRPr="009572DB">
        <w:rPr>
          <w:color w:val="000000" w:themeColor="text1"/>
        </w:rPr>
        <w:t xml:space="preserve">4.3.2.2 Требования по организации нормативно-справочной информации </w:t>
      </w:r>
    </w:p>
    <w:p w:rsidR="006B7DF4" w:rsidRPr="009572DB" w:rsidRDefault="006B7DF4" w:rsidP="006B7DF4">
      <w:pPr>
        <w:rPr>
          <w:color w:val="000000" w:themeColor="text1"/>
        </w:rPr>
      </w:pPr>
      <w:r w:rsidRPr="009572DB">
        <w:rPr>
          <w:color w:val="000000" w:themeColor="text1"/>
        </w:rPr>
        <w:t>В этом пункте описываются решения для новой функциональности по организации в системе справочников локальной нормативно-справочной информации. Приводится структура и регламент актуализации локальных справочников и классификаторов.</w:t>
      </w:r>
    </w:p>
    <w:p w:rsidR="006B7DF4" w:rsidRPr="003620EF" w:rsidRDefault="006B7DF4" w:rsidP="006B7DF4">
      <w:pPr>
        <w:spacing w:before="120"/>
        <w:rPr>
          <w:color w:val="000000" w:themeColor="text1"/>
          <w:sz w:val="24"/>
        </w:rPr>
      </w:pPr>
      <w:r w:rsidRPr="009572DB">
        <w:rPr>
          <w:color w:val="000000" w:themeColor="text1"/>
          <w:spacing w:val="60"/>
          <w:sz w:val="24"/>
        </w:rPr>
        <w:t>Примечание</w:t>
      </w:r>
      <w:r w:rsidRPr="009572DB">
        <w:rPr>
          <w:color w:val="000000" w:themeColor="text1"/>
          <w:sz w:val="24"/>
        </w:rPr>
        <w:t xml:space="preserve"> – если на этапе подготовки ЧТЗ на систему структура и детализация требований по ведению справочников локальной нормативно-справочной информации не</w:t>
      </w:r>
      <w:r w:rsidR="008E5115" w:rsidRPr="009572DB">
        <w:rPr>
          <w:color w:val="000000" w:themeColor="text1"/>
          <w:sz w:val="24"/>
        </w:rPr>
        <w:t xml:space="preserve"> </w:t>
      </w:r>
      <w:r w:rsidRPr="009572DB">
        <w:rPr>
          <w:color w:val="000000" w:themeColor="text1"/>
          <w:sz w:val="24"/>
        </w:rPr>
        <w:t>определен</w:t>
      </w:r>
      <w:r w:rsidR="003620EF" w:rsidRPr="009572DB">
        <w:rPr>
          <w:color w:val="000000" w:themeColor="text1"/>
          <w:sz w:val="24"/>
        </w:rPr>
        <w:t>а</w:t>
      </w:r>
      <w:r w:rsidRPr="009572DB">
        <w:rPr>
          <w:color w:val="000000" w:themeColor="text1"/>
          <w:sz w:val="24"/>
        </w:rPr>
        <w:t>, рекомендуется сделать ссылку на документ</w:t>
      </w:r>
      <w:r w:rsidRPr="003620EF">
        <w:rPr>
          <w:color w:val="000000" w:themeColor="text1"/>
          <w:sz w:val="24"/>
        </w:rPr>
        <w:t>, в котором это будет указано с учетом фактической реализации</w:t>
      </w:r>
      <w:r w:rsidR="003620EF" w:rsidRPr="003620EF">
        <w:rPr>
          <w:color w:val="000000" w:themeColor="text1"/>
          <w:sz w:val="24"/>
        </w:rPr>
        <w:t>.</w:t>
      </w:r>
      <w:r w:rsidRPr="003620EF">
        <w:rPr>
          <w:color w:val="000000" w:themeColor="text1"/>
          <w:sz w:val="24"/>
        </w:rPr>
        <w:t>.</w:t>
      </w:r>
    </w:p>
    <w:p w:rsidR="002E2EE5" w:rsidRPr="00D47544" w:rsidRDefault="002E2EE5" w:rsidP="002E2EE5">
      <w:pPr>
        <w:pStyle w:val="9"/>
      </w:pPr>
      <w:r w:rsidRPr="00D47544">
        <w:t xml:space="preserve">4.3.3 Требования к лингвистическому обеспечению </w:t>
      </w:r>
    </w:p>
    <w:p w:rsidR="006249F7" w:rsidRPr="00D47544" w:rsidRDefault="006249F7" w:rsidP="006249F7">
      <w:r w:rsidRPr="00D47544">
        <w:t>Приводят</w:t>
      </w:r>
      <w:r>
        <w:t>ся</w:t>
      </w:r>
      <w:r w:rsidRPr="00D47544">
        <w:t xml:space="preserve"> требования к применению в системе языков взаимодействия пользователей и технических средств системы, языков программирования, а также требования к кодированию и декодированию данных, к языкам ввода-вывода данных, языкам манипулирования данными, средствам описания предметной области (объекта автоматизации), к способам организации диалога.</w:t>
      </w:r>
    </w:p>
    <w:p w:rsidR="002E2EE5" w:rsidRPr="00D47544" w:rsidRDefault="002E2EE5" w:rsidP="002E2EE5">
      <w:pPr>
        <w:pStyle w:val="9"/>
      </w:pPr>
      <w:r w:rsidRPr="00D47544">
        <w:t xml:space="preserve">4.3.4 Требования к системному программному обеспечению </w:t>
      </w:r>
    </w:p>
    <w:p w:rsidR="002D23FC" w:rsidRPr="00D47544" w:rsidRDefault="002D23FC" w:rsidP="002D23FC">
      <w:r w:rsidRPr="00D47544">
        <w:t>Для каждого программно-технического комплекса (</w:t>
      </w:r>
      <w:proofErr w:type="gramStart"/>
      <w:r w:rsidRPr="00D47544">
        <w:t>см</w:t>
      </w:r>
      <w:proofErr w:type="gramEnd"/>
      <w:r w:rsidRPr="00D47544">
        <w:t xml:space="preserve">. п. 4.1.1.2) приводится перечень системных программных средств, которые необходимы для обеспечения эксплуатации системы: операционные системы, СУБД, программные платформы серверов приложений, сервисная шина предприятия (ESB), иные сервисные программы. </w:t>
      </w:r>
    </w:p>
    <w:p w:rsidR="002D23FC" w:rsidRPr="00D47544" w:rsidRDefault="002D23FC" w:rsidP="002D23FC">
      <w:r w:rsidRPr="00D47544">
        <w:t xml:space="preserve">В случае если система будет размещена на существующих технических средствах, указывают, что серверное оборудование не требует (или требует) </w:t>
      </w:r>
      <w:proofErr w:type="gramStart"/>
      <w:r w:rsidRPr="00D47544">
        <w:t>дополнительного</w:t>
      </w:r>
      <w:proofErr w:type="gramEnd"/>
      <w:r w:rsidRPr="00D47544">
        <w:t xml:space="preserve"> лицензионного ПО. Указывают ссылку на документ, где описаны текущие характеристики сервера (серверов).</w:t>
      </w:r>
    </w:p>
    <w:p w:rsidR="002D23FC" w:rsidRPr="00D47544" w:rsidRDefault="002D23FC" w:rsidP="002D23FC">
      <w:proofErr w:type="gramStart"/>
      <w:r w:rsidRPr="00D47544">
        <w:t xml:space="preserve">Требования должны быть указаны раздельно к клиентской части («толстый клиент», мобильное приложение) и серверной в разрезе компонентного состава (например, серверы приложений, серверы интеграций, SSO, подсистемы мониторинга, серверы БД, серверы отчетности, серверы обновлений, серверы очередей, серверы балансировки, ftp-серверы и т.д.). </w:t>
      </w:r>
      <w:proofErr w:type="gramEnd"/>
    </w:p>
    <w:p w:rsidR="002D23FC" w:rsidRPr="00D47544" w:rsidRDefault="002D23FC" w:rsidP="002D23FC">
      <w:pPr>
        <w:spacing w:before="120"/>
        <w:rPr>
          <w:b/>
          <w:i/>
          <w:sz w:val="24"/>
        </w:rPr>
      </w:pPr>
      <w:r w:rsidRPr="00D47544">
        <w:rPr>
          <w:b/>
          <w:i/>
          <w:spacing w:val="60"/>
          <w:sz w:val="24"/>
        </w:rPr>
        <w:t xml:space="preserve">Пример </w:t>
      </w:r>
      <w:r w:rsidRPr="00D47544">
        <w:rPr>
          <w:b/>
          <w:i/>
          <w:sz w:val="24"/>
        </w:rPr>
        <w:t>- Для каждого компонента системы указать:</w:t>
      </w:r>
    </w:p>
    <w:p w:rsidR="002D23FC" w:rsidRPr="00D47544" w:rsidRDefault="002D23FC" w:rsidP="002D23FC">
      <w:pPr>
        <w:pStyle w:val="afc"/>
        <w:numPr>
          <w:ilvl w:val="0"/>
          <w:numId w:val="31"/>
        </w:numPr>
        <w:spacing w:before="0"/>
        <w:ind w:hanging="357"/>
        <w:rPr>
          <w:b/>
          <w:i/>
          <w:sz w:val="24"/>
        </w:rPr>
      </w:pPr>
      <w:r w:rsidRPr="00D47544">
        <w:rPr>
          <w:b/>
          <w:i/>
          <w:sz w:val="24"/>
        </w:rPr>
        <w:t>версия операционной системы,</w:t>
      </w:r>
    </w:p>
    <w:p w:rsidR="002D23FC" w:rsidRPr="00D47544" w:rsidRDefault="002D23FC" w:rsidP="002D23FC">
      <w:pPr>
        <w:pStyle w:val="afc"/>
        <w:numPr>
          <w:ilvl w:val="0"/>
          <w:numId w:val="31"/>
        </w:numPr>
        <w:rPr>
          <w:b/>
          <w:i/>
          <w:sz w:val="24"/>
        </w:rPr>
      </w:pPr>
      <w:r w:rsidRPr="00D47544">
        <w:rPr>
          <w:b/>
          <w:i/>
          <w:sz w:val="24"/>
        </w:rPr>
        <w:t xml:space="preserve">если компонент системы (например, БД) предполагает резервирование, то необходимо указать режим работы кластера, например, </w:t>
      </w:r>
      <w:proofErr w:type="spellStart"/>
      <w:r w:rsidRPr="00D47544">
        <w:rPr>
          <w:b/>
          <w:i/>
          <w:sz w:val="24"/>
        </w:rPr>
        <w:t>active-passive</w:t>
      </w:r>
      <w:proofErr w:type="spellEnd"/>
      <w:r w:rsidRPr="00D47544">
        <w:rPr>
          <w:b/>
          <w:i/>
          <w:sz w:val="24"/>
        </w:rPr>
        <w:t>.</w:t>
      </w:r>
    </w:p>
    <w:p w:rsidR="002D23FC" w:rsidRPr="00D47544" w:rsidRDefault="002D23FC" w:rsidP="002D23FC">
      <w:pPr>
        <w:spacing w:before="0"/>
        <w:ind w:left="1069" w:firstLine="0"/>
        <w:rPr>
          <w:b/>
          <w:i/>
          <w:sz w:val="24"/>
        </w:rPr>
      </w:pPr>
      <w:r w:rsidRPr="00D47544">
        <w:rPr>
          <w:b/>
          <w:i/>
          <w:sz w:val="24"/>
        </w:rPr>
        <w:t>Формат предоставления данных должен быть следующий:</w:t>
      </w:r>
    </w:p>
    <w:p w:rsidR="002D23FC" w:rsidRPr="00D47544" w:rsidRDefault="002D23FC" w:rsidP="002D23FC">
      <w:pPr>
        <w:pStyle w:val="afc"/>
        <w:spacing w:before="0"/>
        <w:ind w:left="1429" w:firstLine="0"/>
        <w:rPr>
          <w:b/>
          <w:i/>
          <w:sz w:val="24"/>
        </w:rPr>
      </w:pPr>
      <w:r w:rsidRPr="00D47544">
        <w:rPr>
          <w:b/>
          <w:i/>
          <w:sz w:val="24"/>
        </w:rPr>
        <w:t xml:space="preserve"> «Сервер БД:</w:t>
      </w:r>
    </w:p>
    <w:p w:rsidR="002D23FC" w:rsidRPr="00D47544" w:rsidRDefault="002D23FC" w:rsidP="002D23FC">
      <w:pPr>
        <w:pStyle w:val="afc"/>
        <w:spacing w:before="0"/>
        <w:ind w:left="1429" w:firstLine="0"/>
        <w:rPr>
          <w:b/>
          <w:i/>
          <w:sz w:val="24"/>
        </w:rPr>
      </w:pPr>
      <w:r w:rsidRPr="00D47544">
        <w:rPr>
          <w:b/>
          <w:i/>
          <w:sz w:val="24"/>
        </w:rPr>
        <w:t>операционная система ____ или более новая версия;</w:t>
      </w:r>
    </w:p>
    <w:p w:rsidR="002D23FC" w:rsidRPr="00D47544" w:rsidRDefault="002D23FC" w:rsidP="002D23FC">
      <w:pPr>
        <w:pStyle w:val="afc"/>
        <w:spacing w:before="0"/>
        <w:ind w:left="1429" w:firstLine="0"/>
        <w:rPr>
          <w:b/>
          <w:i/>
          <w:sz w:val="24"/>
        </w:rPr>
      </w:pPr>
      <w:r w:rsidRPr="00D47544">
        <w:rPr>
          <w:b/>
          <w:i/>
          <w:sz w:val="24"/>
        </w:rPr>
        <w:t>СУБД ____ или более новая версия;</w:t>
      </w:r>
    </w:p>
    <w:p w:rsidR="002D23FC" w:rsidRPr="00D47544" w:rsidRDefault="002D23FC" w:rsidP="002D23FC">
      <w:pPr>
        <w:pStyle w:val="afc"/>
        <w:spacing w:before="0"/>
        <w:ind w:left="1429" w:firstLine="0"/>
        <w:rPr>
          <w:b/>
          <w:i/>
          <w:sz w:val="24"/>
        </w:rPr>
      </w:pPr>
      <w:r w:rsidRPr="00D47544">
        <w:rPr>
          <w:b/>
          <w:i/>
          <w:sz w:val="24"/>
        </w:rPr>
        <w:t>…».</w:t>
      </w:r>
    </w:p>
    <w:p w:rsidR="002D23FC" w:rsidRPr="00D47544" w:rsidRDefault="002D23FC" w:rsidP="002D23FC">
      <w:pPr>
        <w:spacing w:before="0"/>
        <w:rPr>
          <w:b/>
          <w:i/>
          <w:sz w:val="24"/>
        </w:rPr>
      </w:pPr>
      <w:r w:rsidRPr="00D47544">
        <w:rPr>
          <w:b/>
          <w:i/>
          <w:sz w:val="24"/>
        </w:rPr>
        <w:t xml:space="preserve">Требования к </w:t>
      </w:r>
      <w:proofErr w:type="gramStart"/>
      <w:r w:rsidRPr="00D47544">
        <w:rPr>
          <w:b/>
          <w:i/>
          <w:sz w:val="24"/>
        </w:rPr>
        <w:t>тестовому</w:t>
      </w:r>
      <w:proofErr w:type="gramEnd"/>
      <w:r w:rsidRPr="00D47544">
        <w:rPr>
          <w:b/>
          <w:i/>
          <w:sz w:val="24"/>
        </w:rPr>
        <w:t xml:space="preserve"> ПТК указывать отдельно. Необходимо указать требования по реализации клиентской части («тонкий» или «толстый» клиент). При реализации «толстого» клиента, необходимо прописать требования по адаптации «толстого» клиента для автоматизированной установки, а также требования к автоматическому обновлению клиентского </w:t>
      </w:r>
      <w:proofErr w:type="gramStart"/>
      <w:r w:rsidRPr="00D47544">
        <w:rPr>
          <w:b/>
          <w:i/>
          <w:sz w:val="24"/>
        </w:rPr>
        <w:t>ПО</w:t>
      </w:r>
      <w:proofErr w:type="gramEnd"/>
      <w:r w:rsidRPr="00D47544">
        <w:rPr>
          <w:b/>
          <w:i/>
          <w:sz w:val="24"/>
        </w:rPr>
        <w:t xml:space="preserve">. Указать требования к количеству и составу лицензионного </w:t>
      </w:r>
      <w:proofErr w:type="gramStart"/>
      <w:r w:rsidRPr="00D47544">
        <w:rPr>
          <w:b/>
          <w:i/>
          <w:sz w:val="24"/>
        </w:rPr>
        <w:t>ПО</w:t>
      </w:r>
      <w:proofErr w:type="gramEnd"/>
      <w:r w:rsidRPr="00D47544">
        <w:rPr>
          <w:b/>
          <w:i/>
          <w:sz w:val="24"/>
        </w:rPr>
        <w:t xml:space="preserve"> в том числе указываются лицензии для применяемого в АС </w:t>
      </w:r>
      <w:proofErr w:type="spellStart"/>
      <w:r w:rsidRPr="00D47544">
        <w:rPr>
          <w:b/>
          <w:i/>
          <w:sz w:val="24"/>
        </w:rPr>
        <w:t>open-source</w:t>
      </w:r>
      <w:proofErr w:type="spellEnd"/>
      <w:r w:rsidRPr="00D47544">
        <w:rPr>
          <w:b/>
          <w:i/>
          <w:sz w:val="24"/>
        </w:rPr>
        <w:t xml:space="preserve"> программного обеспечения.</w:t>
      </w:r>
    </w:p>
    <w:p w:rsidR="002D23FC" w:rsidRPr="00D47544" w:rsidRDefault="002D23FC" w:rsidP="002D23FC">
      <w:pPr>
        <w:spacing w:before="0"/>
        <w:rPr>
          <w:b/>
          <w:i/>
          <w:sz w:val="24"/>
        </w:rPr>
      </w:pPr>
      <w:r w:rsidRPr="00D47544">
        <w:rPr>
          <w:b/>
          <w:i/>
          <w:sz w:val="24"/>
        </w:rPr>
        <w:t>Для разработки мобильного приложения (МП) указываются требования к количеству и составу лицензионного ПО, требования к программному обеспечению мобильного устройства для МП. Если есть требования к использованию системы на мобильных технических средствах, то ППО должно быть адаптировано для этого использования. Система должна обеспечивать работу на следующих ОС:</w:t>
      </w:r>
    </w:p>
    <w:p w:rsidR="002D23FC" w:rsidRPr="00D47544" w:rsidRDefault="002D23FC" w:rsidP="002D23FC">
      <w:pPr>
        <w:pStyle w:val="afc"/>
        <w:numPr>
          <w:ilvl w:val="0"/>
          <w:numId w:val="32"/>
        </w:numPr>
        <w:spacing w:before="0"/>
        <w:rPr>
          <w:b/>
          <w:i/>
          <w:sz w:val="24"/>
        </w:rPr>
      </w:pPr>
      <w:proofErr w:type="spellStart"/>
      <w:r w:rsidRPr="00D47544">
        <w:rPr>
          <w:b/>
          <w:i/>
          <w:sz w:val="24"/>
        </w:rPr>
        <w:t>Android</w:t>
      </w:r>
      <w:proofErr w:type="spellEnd"/>
      <w:r w:rsidRPr="00D47544">
        <w:rPr>
          <w:b/>
          <w:i/>
          <w:sz w:val="24"/>
        </w:rPr>
        <w:t xml:space="preserve"> версии 4 и выше;</w:t>
      </w:r>
    </w:p>
    <w:p w:rsidR="002D23FC" w:rsidRPr="00D47544" w:rsidRDefault="002D23FC" w:rsidP="002D23FC">
      <w:pPr>
        <w:pStyle w:val="afc"/>
        <w:numPr>
          <w:ilvl w:val="0"/>
          <w:numId w:val="32"/>
        </w:numPr>
        <w:spacing w:before="0"/>
        <w:rPr>
          <w:b/>
          <w:i/>
          <w:sz w:val="24"/>
        </w:rPr>
      </w:pPr>
      <w:proofErr w:type="spellStart"/>
      <w:r w:rsidRPr="00D47544">
        <w:rPr>
          <w:b/>
          <w:i/>
          <w:sz w:val="24"/>
        </w:rPr>
        <w:t>Windows</w:t>
      </w:r>
      <w:proofErr w:type="spellEnd"/>
      <w:r w:rsidRPr="00D47544">
        <w:rPr>
          <w:b/>
          <w:i/>
          <w:sz w:val="24"/>
        </w:rPr>
        <w:t xml:space="preserve"> 7 и выше.</w:t>
      </w:r>
    </w:p>
    <w:p w:rsidR="002D23FC" w:rsidRPr="00D47544" w:rsidRDefault="002D23FC" w:rsidP="002D23FC">
      <w:pPr>
        <w:spacing w:before="0"/>
        <w:rPr>
          <w:b/>
          <w:i/>
          <w:sz w:val="24"/>
        </w:rPr>
      </w:pPr>
      <w:r w:rsidRPr="00D47544">
        <w:rPr>
          <w:b/>
          <w:i/>
          <w:sz w:val="24"/>
        </w:rPr>
        <w:t>Программное обеспечение, используемое в системе</w:t>
      </w:r>
      <w:r>
        <w:rPr>
          <w:b/>
          <w:i/>
          <w:sz w:val="24"/>
        </w:rPr>
        <w:t>,</w:t>
      </w:r>
      <w:r w:rsidRPr="00D47544">
        <w:rPr>
          <w:b/>
          <w:i/>
          <w:sz w:val="24"/>
        </w:rPr>
        <w:t xml:space="preserve"> должно соответствовать требованиям директивы Правительства Российской Федерации от 6 декабря 2018 года №10068п-П13, Методическим рекомендациям по переходу государственных компаний на преимущественное использование отечественного программного обеспечения, в том числе отечественного офисного программного обеспечения, утвержденным приказом </w:t>
      </w:r>
      <w:proofErr w:type="spellStart"/>
      <w:r w:rsidRPr="00D47544">
        <w:rPr>
          <w:b/>
          <w:i/>
          <w:sz w:val="24"/>
        </w:rPr>
        <w:t>Минкомсвязи</w:t>
      </w:r>
      <w:proofErr w:type="spellEnd"/>
      <w:r w:rsidRPr="00D47544">
        <w:rPr>
          <w:b/>
          <w:i/>
          <w:sz w:val="24"/>
        </w:rPr>
        <w:t xml:space="preserve"> России от 20 сентября 2018 г. №486.</w:t>
      </w:r>
    </w:p>
    <w:p w:rsidR="002D23FC" w:rsidRPr="00D47544" w:rsidRDefault="002D23FC" w:rsidP="002D23FC">
      <w:pPr>
        <w:rPr>
          <w:b/>
          <w:i/>
          <w:sz w:val="24"/>
        </w:rPr>
      </w:pPr>
      <w:proofErr w:type="gramStart"/>
      <w:r w:rsidRPr="00D47544">
        <w:rPr>
          <w:b/>
          <w:i/>
          <w:sz w:val="24"/>
        </w:rPr>
        <w:t>При использовании в АС лицензионного программного обеспечения, в том числе и программного обеспечения с открытым исходным кодом, в технической документации на разрабатываемую АС должен быть представлен состав используемых программных продуктов, с обозначением их лицензий включая количество.</w:t>
      </w:r>
      <w:proofErr w:type="gramEnd"/>
    </w:p>
    <w:p w:rsidR="002D23FC" w:rsidRPr="00D47544" w:rsidRDefault="002D23FC" w:rsidP="002D23FC">
      <w:pPr>
        <w:rPr>
          <w:b/>
          <w:i/>
          <w:sz w:val="24"/>
        </w:rPr>
      </w:pPr>
      <w:r w:rsidRPr="00D47544">
        <w:rPr>
          <w:b/>
          <w:i/>
          <w:sz w:val="24"/>
        </w:rPr>
        <w:t xml:space="preserve">Необходима реализация следующих требований в части электронной подписи (ЭП), при её наличии, для </w:t>
      </w:r>
      <w:proofErr w:type="gramStart"/>
      <w:r w:rsidRPr="00D47544">
        <w:rPr>
          <w:b/>
          <w:i/>
          <w:sz w:val="24"/>
        </w:rPr>
        <w:t>клиентского</w:t>
      </w:r>
      <w:proofErr w:type="gramEnd"/>
      <w:r w:rsidRPr="00D47544">
        <w:rPr>
          <w:b/>
          <w:i/>
          <w:sz w:val="24"/>
        </w:rPr>
        <w:t xml:space="preserve"> ПО: </w:t>
      </w:r>
    </w:p>
    <w:p w:rsidR="002D23FC" w:rsidRPr="00D47544" w:rsidRDefault="002D23FC" w:rsidP="002D23FC">
      <w:pPr>
        <w:contextualSpacing/>
        <w:rPr>
          <w:b/>
          <w:i/>
          <w:sz w:val="24"/>
        </w:rPr>
      </w:pPr>
      <w:r w:rsidRPr="00D47544">
        <w:rPr>
          <w:b/>
          <w:i/>
          <w:sz w:val="24"/>
        </w:rPr>
        <w:t>1. Должны быть реализованы все основные операции по работе с электронной подписью:</w:t>
      </w:r>
    </w:p>
    <w:p w:rsidR="002D23FC" w:rsidRPr="00D47544" w:rsidRDefault="002D23FC" w:rsidP="002D23FC">
      <w:pPr>
        <w:pStyle w:val="afc"/>
        <w:numPr>
          <w:ilvl w:val="0"/>
          <w:numId w:val="35"/>
        </w:numPr>
        <w:rPr>
          <w:b/>
          <w:i/>
          <w:sz w:val="24"/>
        </w:rPr>
      </w:pPr>
      <w:r w:rsidRPr="00D47544">
        <w:rPr>
          <w:b/>
          <w:i/>
          <w:sz w:val="24"/>
        </w:rPr>
        <w:t>подписание/проверка подписи;</w:t>
      </w:r>
    </w:p>
    <w:p w:rsidR="002D23FC" w:rsidRPr="00D47544" w:rsidRDefault="002D23FC" w:rsidP="002D23FC">
      <w:pPr>
        <w:pStyle w:val="afc"/>
        <w:numPr>
          <w:ilvl w:val="0"/>
          <w:numId w:val="35"/>
        </w:numPr>
        <w:rPr>
          <w:b/>
          <w:i/>
          <w:sz w:val="24"/>
        </w:rPr>
      </w:pPr>
      <w:r w:rsidRPr="00D47544">
        <w:rPr>
          <w:b/>
          <w:i/>
          <w:sz w:val="24"/>
        </w:rPr>
        <w:t>шифрование/расшифро</w:t>
      </w:r>
      <w:r>
        <w:rPr>
          <w:b/>
          <w:i/>
          <w:sz w:val="24"/>
        </w:rPr>
        <w:t>вы</w:t>
      </w:r>
      <w:r w:rsidRPr="00D47544">
        <w:rPr>
          <w:b/>
          <w:i/>
          <w:sz w:val="24"/>
        </w:rPr>
        <w:t>вание файлов;</w:t>
      </w:r>
    </w:p>
    <w:p w:rsidR="002D23FC" w:rsidRPr="00D47544" w:rsidRDefault="002D23FC" w:rsidP="002D23FC">
      <w:pPr>
        <w:pStyle w:val="afc"/>
        <w:numPr>
          <w:ilvl w:val="0"/>
          <w:numId w:val="35"/>
        </w:numPr>
        <w:rPr>
          <w:b/>
          <w:i/>
          <w:sz w:val="24"/>
        </w:rPr>
      </w:pPr>
      <w:r w:rsidRPr="00D47544">
        <w:rPr>
          <w:b/>
          <w:i/>
          <w:sz w:val="24"/>
        </w:rPr>
        <w:t>управление сертификатами в хранилище;</w:t>
      </w:r>
    </w:p>
    <w:p w:rsidR="002D23FC" w:rsidRPr="00D47544" w:rsidRDefault="002D23FC" w:rsidP="002D23FC">
      <w:pPr>
        <w:pStyle w:val="afc"/>
        <w:numPr>
          <w:ilvl w:val="0"/>
          <w:numId w:val="35"/>
        </w:numPr>
        <w:rPr>
          <w:b/>
          <w:i/>
          <w:sz w:val="24"/>
        </w:rPr>
      </w:pPr>
      <w:r w:rsidRPr="00D47544">
        <w:rPr>
          <w:b/>
          <w:i/>
          <w:sz w:val="24"/>
        </w:rPr>
        <w:t>проверка статуса сертификатов.</w:t>
      </w:r>
    </w:p>
    <w:p w:rsidR="002D23FC" w:rsidRPr="00D47544" w:rsidRDefault="002D23FC" w:rsidP="002D23FC">
      <w:pPr>
        <w:contextualSpacing/>
        <w:rPr>
          <w:b/>
          <w:i/>
          <w:sz w:val="24"/>
        </w:rPr>
      </w:pPr>
      <w:r w:rsidRPr="00D47544">
        <w:rPr>
          <w:b/>
          <w:i/>
          <w:sz w:val="24"/>
        </w:rPr>
        <w:t>2. Все криптографические алгоритмы, применяемые в приложении должны соответствовать отечественным стандартам:</w:t>
      </w:r>
    </w:p>
    <w:p w:rsidR="002D23FC" w:rsidRPr="00D47544" w:rsidRDefault="002D23FC" w:rsidP="002D23FC">
      <w:pPr>
        <w:pStyle w:val="afc"/>
        <w:numPr>
          <w:ilvl w:val="0"/>
          <w:numId w:val="34"/>
        </w:numPr>
        <w:rPr>
          <w:b/>
          <w:i/>
          <w:sz w:val="24"/>
        </w:rPr>
      </w:pPr>
      <w:r w:rsidRPr="00D47544">
        <w:rPr>
          <w:b/>
          <w:i/>
          <w:sz w:val="24"/>
        </w:rPr>
        <w:t xml:space="preserve">ГОСТ </w:t>
      </w:r>
      <w:proofErr w:type="gramStart"/>
      <w:r w:rsidRPr="00D47544">
        <w:rPr>
          <w:b/>
          <w:i/>
          <w:sz w:val="24"/>
        </w:rPr>
        <w:t>Р</w:t>
      </w:r>
      <w:proofErr w:type="gramEnd"/>
      <w:r w:rsidRPr="00D47544">
        <w:rPr>
          <w:b/>
          <w:i/>
          <w:sz w:val="24"/>
        </w:rPr>
        <w:t xml:space="preserve"> 34.11-2012,</w:t>
      </w:r>
    </w:p>
    <w:p w:rsidR="002D23FC" w:rsidRPr="00D47544" w:rsidRDefault="002D23FC" w:rsidP="002D23FC">
      <w:pPr>
        <w:pStyle w:val="afc"/>
        <w:numPr>
          <w:ilvl w:val="0"/>
          <w:numId w:val="34"/>
        </w:numPr>
        <w:rPr>
          <w:b/>
          <w:i/>
          <w:sz w:val="24"/>
        </w:rPr>
      </w:pPr>
      <w:r w:rsidRPr="00D47544">
        <w:rPr>
          <w:b/>
          <w:i/>
          <w:sz w:val="24"/>
        </w:rPr>
        <w:t xml:space="preserve">ГОСТ </w:t>
      </w:r>
      <w:proofErr w:type="gramStart"/>
      <w:r w:rsidRPr="00D47544">
        <w:rPr>
          <w:b/>
          <w:i/>
          <w:sz w:val="24"/>
        </w:rPr>
        <w:t>Р</w:t>
      </w:r>
      <w:proofErr w:type="gramEnd"/>
      <w:r w:rsidRPr="00D47544">
        <w:rPr>
          <w:b/>
          <w:i/>
          <w:sz w:val="24"/>
        </w:rPr>
        <w:t xml:space="preserve"> 34.10-2012.</w:t>
      </w:r>
    </w:p>
    <w:p w:rsidR="002D23FC" w:rsidRPr="00D47544" w:rsidRDefault="002D23FC" w:rsidP="002D23FC">
      <w:pPr>
        <w:contextualSpacing/>
        <w:rPr>
          <w:b/>
          <w:i/>
          <w:sz w:val="24"/>
        </w:rPr>
      </w:pPr>
      <w:r w:rsidRPr="00D47544">
        <w:rPr>
          <w:b/>
          <w:i/>
          <w:sz w:val="24"/>
        </w:rPr>
        <w:t>3. Поддержка следующих ключевых носителей ЭП:</w:t>
      </w:r>
    </w:p>
    <w:p w:rsidR="002D23FC" w:rsidRPr="00D47544" w:rsidRDefault="002D23FC" w:rsidP="002D23FC">
      <w:pPr>
        <w:pStyle w:val="afc"/>
        <w:numPr>
          <w:ilvl w:val="0"/>
          <w:numId w:val="33"/>
        </w:numPr>
        <w:rPr>
          <w:b/>
          <w:i/>
          <w:sz w:val="24"/>
        </w:rPr>
      </w:pPr>
      <w:r w:rsidRPr="00D47544">
        <w:rPr>
          <w:b/>
          <w:i/>
          <w:sz w:val="24"/>
        </w:rPr>
        <w:t>карта памяти,</w:t>
      </w:r>
    </w:p>
    <w:p w:rsidR="002D23FC" w:rsidRPr="00D47544" w:rsidRDefault="002D23FC" w:rsidP="002D23FC">
      <w:pPr>
        <w:pStyle w:val="afc"/>
        <w:numPr>
          <w:ilvl w:val="0"/>
          <w:numId w:val="33"/>
        </w:numPr>
        <w:rPr>
          <w:b/>
          <w:i/>
          <w:sz w:val="24"/>
        </w:rPr>
      </w:pPr>
      <w:r w:rsidRPr="00D47544">
        <w:rPr>
          <w:b/>
          <w:i/>
          <w:sz w:val="24"/>
        </w:rPr>
        <w:t>встроенная память устройства,</w:t>
      </w:r>
    </w:p>
    <w:p w:rsidR="002D23FC" w:rsidRPr="00D47544" w:rsidRDefault="002D23FC" w:rsidP="002D23FC">
      <w:pPr>
        <w:pStyle w:val="afc"/>
        <w:numPr>
          <w:ilvl w:val="0"/>
          <w:numId w:val="33"/>
        </w:numPr>
        <w:rPr>
          <w:b/>
          <w:i/>
          <w:sz w:val="24"/>
        </w:rPr>
      </w:pPr>
      <w:proofErr w:type="spellStart"/>
      <w:r w:rsidRPr="00D47544">
        <w:rPr>
          <w:b/>
          <w:i/>
          <w:sz w:val="24"/>
        </w:rPr>
        <w:t>Рутокен</w:t>
      </w:r>
      <w:proofErr w:type="spellEnd"/>
      <w:r w:rsidRPr="00D47544">
        <w:rPr>
          <w:b/>
          <w:i/>
          <w:sz w:val="24"/>
        </w:rPr>
        <w:t xml:space="preserve"> </w:t>
      </w:r>
      <w:proofErr w:type="spellStart"/>
      <w:r w:rsidRPr="00D47544">
        <w:rPr>
          <w:b/>
          <w:i/>
          <w:sz w:val="24"/>
        </w:rPr>
        <w:t>Lite</w:t>
      </w:r>
      <w:proofErr w:type="spellEnd"/>
      <w:r w:rsidRPr="00D47544">
        <w:rPr>
          <w:b/>
          <w:i/>
          <w:sz w:val="24"/>
        </w:rPr>
        <w:t>,</w:t>
      </w:r>
    </w:p>
    <w:p w:rsidR="002D23FC" w:rsidRPr="00D47544" w:rsidRDefault="002D23FC" w:rsidP="002D23FC">
      <w:pPr>
        <w:pStyle w:val="afc"/>
        <w:numPr>
          <w:ilvl w:val="0"/>
          <w:numId w:val="33"/>
        </w:numPr>
        <w:rPr>
          <w:b/>
          <w:i/>
          <w:sz w:val="24"/>
        </w:rPr>
      </w:pPr>
      <w:proofErr w:type="spellStart"/>
      <w:r w:rsidRPr="00D47544">
        <w:rPr>
          <w:b/>
          <w:i/>
          <w:sz w:val="24"/>
        </w:rPr>
        <w:t>Рутокен</w:t>
      </w:r>
      <w:proofErr w:type="spellEnd"/>
      <w:r w:rsidRPr="00D47544">
        <w:rPr>
          <w:b/>
          <w:i/>
          <w:sz w:val="24"/>
        </w:rPr>
        <w:t xml:space="preserve"> ЭЦП </w:t>
      </w:r>
      <w:proofErr w:type="spellStart"/>
      <w:r w:rsidRPr="00D47544">
        <w:rPr>
          <w:b/>
          <w:i/>
          <w:sz w:val="24"/>
        </w:rPr>
        <w:t>Bluetooth</w:t>
      </w:r>
      <w:proofErr w:type="spellEnd"/>
      <w:r w:rsidRPr="00D47544">
        <w:rPr>
          <w:b/>
          <w:i/>
          <w:sz w:val="24"/>
        </w:rPr>
        <w:t>,</w:t>
      </w:r>
    </w:p>
    <w:p w:rsidR="002D23FC" w:rsidRPr="00D47544" w:rsidRDefault="002D23FC" w:rsidP="002D23FC">
      <w:pPr>
        <w:pStyle w:val="afc"/>
        <w:numPr>
          <w:ilvl w:val="0"/>
          <w:numId w:val="33"/>
        </w:numPr>
        <w:rPr>
          <w:b/>
          <w:i/>
          <w:sz w:val="24"/>
        </w:rPr>
      </w:pPr>
      <w:r w:rsidRPr="00D47544">
        <w:rPr>
          <w:b/>
          <w:i/>
          <w:sz w:val="24"/>
        </w:rPr>
        <w:t xml:space="preserve">МЭК ОАО «РЖД». </w:t>
      </w:r>
    </w:p>
    <w:p w:rsidR="002D23FC" w:rsidRPr="00D47544" w:rsidRDefault="002D23FC" w:rsidP="002D23FC">
      <w:pPr>
        <w:spacing w:before="0"/>
        <w:contextualSpacing/>
        <w:rPr>
          <w:b/>
          <w:i/>
          <w:sz w:val="24"/>
        </w:rPr>
      </w:pPr>
      <w:r w:rsidRPr="00D47544">
        <w:rPr>
          <w:b/>
          <w:i/>
          <w:sz w:val="24"/>
        </w:rPr>
        <w:t xml:space="preserve">Должна быть реализована интеграция с СКЗИ </w:t>
      </w:r>
      <w:proofErr w:type="spellStart"/>
      <w:r w:rsidRPr="00D47544">
        <w:rPr>
          <w:b/>
          <w:i/>
          <w:sz w:val="24"/>
        </w:rPr>
        <w:t>КриптоПро</w:t>
      </w:r>
      <w:proofErr w:type="spellEnd"/>
      <w:r w:rsidRPr="00D47544">
        <w:rPr>
          <w:b/>
          <w:i/>
          <w:sz w:val="24"/>
        </w:rPr>
        <w:t xml:space="preserve"> CSP.</w:t>
      </w:r>
    </w:p>
    <w:p w:rsidR="002D23FC" w:rsidRPr="00D47544" w:rsidRDefault="002D23FC" w:rsidP="002D23FC">
      <w:pPr>
        <w:contextualSpacing/>
        <w:rPr>
          <w:b/>
          <w:i/>
          <w:sz w:val="24"/>
        </w:rPr>
      </w:pPr>
      <w:r w:rsidRPr="00D47544">
        <w:rPr>
          <w:b/>
          <w:i/>
          <w:sz w:val="24"/>
        </w:rPr>
        <w:t>Указывает</w:t>
      </w:r>
      <w:r>
        <w:rPr>
          <w:b/>
          <w:i/>
          <w:sz w:val="24"/>
        </w:rPr>
        <w:t>с</w:t>
      </w:r>
      <w:r w:rsidRPr="00D47544">
        <w:rPr>
          <w:b/>
          <w:i/>
          <w:sz w:val="24"/>
        </w:rPr>
        <w:t xml:space="preserve">я тип ЭП, </w:t>
      </w:r>
      <w:proofErr w:type="gramStart"/>
      <w:r w:rsidRPr="00D47544">
        <w:rPr>
          <w:b/>
          <w:i/>
          <w:sz w:val="24"/>
        </w:rPr>
        <w:t>используемой</w:t>
      </w:r>
      <w:proofErr w:type="gramEnd"/>
      <w:r w:rsidRPr="00D47544">
        <w:rPr>
          <w:b/>
          <w:i/>
          <w:sz w:val="24"/>
        </w:rPr>
        <w:t xml:space="preserve"> в соответствии с ФЗ № 63 (простая ЭП, усиленная неквалифицированная ЭП, усиленная квалифицированная ЭП). </w:t>
      </w:r>
      <w:proofErr w:type="gramStart"/>
      <w:r w:rsidRPr="00D47544">
        <w:rPr>
          <w:b/>
          <w:i/>
          <w:sz w:val="24"/>
        </w:rPr>
        <w:t>Определяется список ПО, используемого для формирования ЭП и проверки ЭП.</w:t>
      </w:r>
      <w:proofErr w:type="gramEnd"/>
      <w:r w:rsidRPr="00D47544">
        <w:rPr>
          <w:b/>
          <w:i/>
          <w:sz w:val="24"/>
        </w:rPr>
        <w:t xml:space="preserve"> Привязка учетной записи пользователя к сертификату в системе автоматически.</w:t>
      </w:r>
    </w:p>
    <w:p w:rsidR="002D23FC" w:rsidRPr="00D47544" w:rsidRDefault="002D23FC" w:rsidP="002D23FC">
      <w:pPr>
        <w:contextualSpacing/>
        <w:rPr>
          <w:b/>
          <w:i/>
          <w:sz w:val="24"/>
        </w:rPr>
      </w:pPr>
      <w:r w:rsidRPr="00D47544">
        <w:rPr>
          <w:b/>
          <w:i/>
          <w:sz w:val="24"/>
        </w:rPr>
        <w:t xml:space="preserve">Для автоматической идентификации пользователя необходимо использовать серийный номер сертификата каждого пользователя. Необходимо предусмотреть проверку статуса сертификата по хранящейся в нем ссылке </w:t>
      </w:r>
      <w:proofErr w:type="spellStart"/>
      <w:r w:rsidRPr="00D47544">
        <w:rPr>
          <w:b/>
          <w:i/>
          <w:sz w:val="24"/>
        </w:rPr>
        <w:t>онлайн</w:t>
      </w:r>
      <w:proofErr w:type="spellEnd"/>
      <w:r w:rsidRPr="00D47544">
        <w:rPr>
          <w:b/>
          <w:i/>
          <w:sz w:val="24"/>
        </w:rPr>
        <w:t xml:space="preserve"> проверки статуса сертификата (OCSP). Необходимо реализовать следующие требования в части электронной подписи (при наличии) для сервера приложений и БД: В составе ЭП должна размещаться информация об исходном электронном сообщении, алгоритмах хеширования и подписи, параметрах криптографических алгоритмов, времени создания ЭП, сертификат ключа проверки электронной подписи, цепочка сертификации.</w:t>
      </w:r>
    </w:p>
    <w:p w:rsidR="002E2EE5" w:rsidRPr="00D47544" w:rsidRDefault="002E2EE5" w:rsidP="002E2EE5">
      <w:pPr>
        <w:pStyle w:val="9"/>
      </w:pPr>
      <w:r w:rsidRPr="00D47544">
        <w:t>4.3.5 Требования к техническому обеспечению</w:t>
      </w:r>
    </w:p>
    <w:p w:rsidR="001226C3" w:rsidRPr="009572DB" w:rsidRDefault="001226C3" w:rsidP="001226C3">
      <w:pPr>
        <w:rPr>
          <w:color w:val="000000" w:themeColor="text1"/>
        </w:rPr>
      </w:pPr>
      <w:r w:rsidRPr="00D47544">
        <w:t>Для каждого программно-</w:t>
      </w:r>
      <w:r w:rsidRPr="009572DB">
        <w:rPr>
          <w:color w:val="000000" w:themeColor="text1"/>
        </w:rPr>
        <w:t>технического комплекса (</w:t>
      </w:r>
      <w:proofErr w:type="gramStart"/>
      <w:r w:rsidRPr="009572DB">
        <w:rPr>
          <w:color w:val="000000" w:themeColor="text1"/>
        </w:rPr>
        <w:t>см</w:t>
      </w:r>
      <w:proofErr w:type="gramEnd"/>
      <w:r w:rsidRPr="009572DB">
        <w:rPr>
          <w:color w:val="000000" w:themeColor="text1"/>
        </w:rPr>
        <w:t xml:space="preserve">. п. 4.1.1.2) приводится перечень и технические характеристики оборудования, необходимость его резервирования, включая горячее резервирование, а также иные специальные требования по развертыванию </w:t>
      </w:r>
      <w:r w:rsidR="00DF242B" w:rsidRPr="009572DB">
        <w:rPr>
          <w:color w:val="000000" w:themeColor="text1"/>
        </w:rPr>
        <w:t xml:space="preserve">ПО </w:t>
      </w:r>
      <w:r w:rsidRPr="009572DB">
        <w:rPr>
          <w:color w:val="000000" w:themeColor="text1"/>
        </w:rPr>
        <w:t xml:space="preserve">системы. </w:t>
      </w:r>
      <w:proofErr w:type="gramStart"/>
      <w:r w:rsidRPr="009572DB">
        <w:rPr>
          <w:color w:val="000000" w:themeColor="text1"/>
        </w:rPr>
        <w:t>Требования к серверному техническому обеспечению указываются в формате «не более», к клиентскому в формате «не менее».</w:t>
      </w:r>
      <w:proofErr w:type="gramEnd"/>
    </w:p>
    <w:p w:rsidR="002F7D82" w:rsidRPr="009572DB" w:rsidRDefault="001226C3" w:rsidP="004E5F0E">
      <w:pPr>
        <w:rPr>
          <w:color w:val="000000" w:themeColor="text1"/>
        </w:rPr>
      </w:pPr>
      <w:r w:rsidRPr="009572DB">
        <w:rPr>
          <w:color w:val="000000" w:themeColor="text1"/>
        </w:rPr>
        <w:t xml:space="preserve">В случае если </w:t>
      </w:r>
      <w:r w:rsidR="00DF242B" w:rsidRPr="009572DB">
        <w:rPr>
          <w:color w:val="000000" w:themeColor="text1"/>
        </w:rPr>
        <w:t>ПО</w:t>
      </w:r>
      <w:r w:rsidRPr="009572DB">
        <w:rPr>
          <w:color w:val="000000" w:themeColor="text1"/>
        </w:rPr>
        <w:t xml:space="preserve"> системы буд</w:t>
      </w:r>
      <w:r w:rsidR="00DF242B" w:rsidRPr="009572DB">
        <w:rPr>
          <w:color w:val="000000" w:themeColor="text1"/>
        </w:rPr>
        <w:t>е</w:t>
      </w:r>
      <w:r w:rsidRPr="009572DB">
        <w:rPr>
          <w:color w:val="000000" w:themeColor="text1"/>
        </w:rPr>
        <w:t>т размещен</w:t>
      </w:r>
      <w:r w:rsidR="00DF242B" w:rsidRPr="009572DB">
        <w:rPr>
          <w:color w:val="000000" w:themeColor="text1"/>
        </w:rPr>
        <w:t>о</w:t>
      </w:r>
      <w:r w:rsidRPr="009572DB">
        <w:rPr>
          <w:color w:val="000000" w:themeColor="text1"/>
        </w:rPr>
        <w:t xml:space="preserve"> на существующих технических средствах, то указывают, что серверное оборудование не требует (или требует) модернизации. </w:t>
      </w:r>
    </w:p>
    <w:p w:rsidR="002F7D82" w:rsidRPr="009572DB" w:rsidRDefault="002F7D82" w:rsidP="000A1E5F">
      <w:pPr>
        <w:spacing w:before="120"/>
        <w:rPr>
          <w:color w:val="000000" w:themeColor="text1"/>
          <w:sz w:val="24"/>
        </w:rPr>
      </w:pPr>
      <w:r w:rsidRPr="009572DB">
        <w:rPr>
          <w:color w:val="000000" w:themeColor="text1"/>
          <w:spacing w:val="60"/>
          <w:sz w:val="24"/>
        </w:rPr>
        <w:t>Примечание</w:t>
      </w:r>
      <w:r w:rsidRPr="009572DB">
        <w:rPr>
          <w:color w:val="000000" w:themeColor="text1"/>
          <w:sz w:val="24"/>
        </w:rPr>
        <w:t xml:space="preserve"> – в случае, если на этапе подготовки </w:t>
      </w:r>
      <w:r w:rsidR="00BE5E10" w:rsidRPr="009572DB">
        <w:rPr>
          <w:color w:val="000000" w:themeColor="text1"/>
          <w:sz w:val="24"/>
        </w:rPr>
        <w:t>Ч</w:t>
      </w:r>
      <w:r w:rsidRPr="009572DB">
        <w:rPr>
          <w:color w:val="000000" w:themeColor="text1"/>
          <w:sz w:val="24"/>
        </w:rPr>
        <w:t xml:space="preserve">ТЗ детализация программно-технического комплекса окончательно не определена, рекомендуется сделать ссылку на документ, в котором это будут указаны </w:t>
      </w:r>
      <w:r w:rsidR="000A1E5F" w:rsidRPr="009572DB">
        <w:rPr>
          <w:color w:val="000000" w:themeColor="text1"/>
          <w:sz w:val="24"/>
        </w:rPr>
        <w:t>характеристики с учетом фактической реализации.</w:t>
      </w:r>
    </w:p>
    <w:p w:rsidR="001226C3" w:rsidRPr="004E5F0E" w:rsidRDefault="001226C3" w:rsidP="004E5F0E">
      <w:r w:rsidRPr="009572DB">
        <w:rPr>
          <w:color w:val="000000" w:themeColor="text1"/>
        </w:rPr>
        <w:t xml:space="preserve">На этапе проектирования </w:t>
      </w:r>
      <w:r w:rsidR="004E5F0E" w:rsidRPr="009572DB">
        <w:rPr>
          <w:color w:val="000000" w:themeColor="text1"/>
        </w:rPr>
        <w:t>новой функциональности системы</w:t>
      </w:r>
      <w:r w:rsidRPr="009572DB">
        <w:rPr>
          <w:color w:val="000000" w:themeColor="text1"/>
        </w:rPr>
        <w:t>, должен быть произведен обоснованный расчет оборудования (число процессоров, память, диски, производительность дисковой подсистемы, сетевые</w:t>
      </w:r>
      <w:r w:rsidRPr="004E5F0E">
        <w:t xml:space="preserve"> интерфейсы, производительность каналов передачи данных, сформулированы требования к качеству сети передачи данных) и возможный рост потребности в ресурсах в соответствии с показателями назначения. Расчет оборудования должен производиться с учетом дальнейшего возможного использования на серверах, следующего дополнительного программного обеспечения:</w:t>
      </w:r>
    </w:p>
    <w:p w:rsidR="001226C3" w:rsidRPr="004E5F0E" w:rsidRDefault="004E5F0E" w:rsidP="004E5F0E">
      <w:r>
        <w:t xml:space="preserve">- </w:t>
      </w:r>
      <w:r w:rsidR="001226C3" w:rsidRPr="004E5F0E">
        <w:t>агент антивирусной системы;</w:t>
      </w:r>
    </w:p>
    <w:p w:rsidR="001226C3" w:rsidRPr="004E5F0E" w:rsidRDefault="004E5F0E" w:rsidP="004E5F0E">
      <w:r>
        <w:t xml:space="preserve">- </w:t>
      </w:r>
      <w:r w:rsidR="001226C3" w:rsidRPr="004E5F0E">
        <w:t>агент системы мониторинга;</w:t>
      </w:r>
    </w:p>
    <w:p w:rsidR="001226C3" w:rsidRPr="004E5F0E" w:rsidRDefault="004E5F0E" w:rsidP="004E5F0E">
      <w:r>
        <w:t xml:space="preserve">- </w:t>
      </w:r>
      <w:r w:rsidR="001226C3" w:rsidRPr="004E5F0E">
        <w:t>агент системы резервного копирования</w:t>
      </w:r>
    </w:p>
    <w:p w:rsidR="001226C3" w:rsidRPr="004E5F0E" w:rsidRDefault="001226C3" w:rsidP="004E5F0E">
      <w:r w:rsidRPr="004E5F0E">
        <w:t>Требования должны быть указаны раздельно к клиентской части («толстый клиент», мобильное приложение) и серверной в разрезе компонентного состава (серверы приложений, серверы интеграций, SSO, подсистемы мониторинга, серверы БД, серверы отчетности, серверы обновлений, серверы очередей, серверы балансировки, ftp-серверы и т.д.) и включать в себя информацию о:</w:t>
      </w:r>
    </w:p>
    <w:p w:rsidR="001226C3" w:rsidRPr="004E5F0E" w:rsidRDefault="004E5F0E" w:rsidP="004E5F0E">
      <w:r>
        <w:t xml:space="preserve">- </w:t>
      </w:r>
      <w:proofErr w:type="gramStart"/>
      <w:r w:rsidR="001226C3" w:rsidRPr="004E5F0E">
        <w:t>количестве</w:t>
      </w:r>
      <w:proofErr w:type="gramEnd"/>
      <w:r w:rsidR="001226C3" w:rsidRPr="004E5F0E">
        <w:t xml:space="preserve"> серверов/контейнеров для каждого компонента системы (серверы приложений, серверы интеграций, SSO, подсистемы мониторинга, серверы БД, серверы отчетности, серверы очередей, серверы балансировки, ftp-серверы, серверы обновлений и т.д.)</w:t>
      </w:r>
    </w:p>
    <w:p w:rsidR="001226C3" w:rsidRPr="004E5F0E" w:rsidRDefault="004E5F0E" w:rsidP="004E5F0E">
      <w:r>
        <w:t xml:space="preserve">- </w:t>
      </w:r>
      <w:proofErr w:type="gramStart"/>
      <w:r w:rsidR="001226C3" w:rsidRPr="004E5F0E">
        <w:t>объемах</w:t>
      </w:r>
      <w:proofErr w:type="gramEnd"/>
      <w:r w:rsidR="001226C3" w:rsidRPr="004E5F0E">
        <w:t xml:space="preserve"> ресурсов под каждый сервер/контейнер (если система размещается в контейнерной конфигурации, то дополнительно указывается общее количество контейнеров при старте системы)</w:t>
      </w:r>
    </w:p>
    <w:p w:rsidR="001226C3" w:rsidRPr="00D47544" w:rsidRDefault="001226C3" w:rsidP="001226C3">
      <w:r w:rsidRPr="00D47544">
        <w:t xml:space="preserve">Требования рекомендуется указывать в отдельных таблицах </w:t>
      </w:r>
      <w:proofErr w:type="gramStart"/>
      <w:r w:rsidRPr="00D47544">
        <w:t>для</w:t>
      </w:r>
      <w:proofErr w:type="gramEnd"/>
      <w:r w:rsidRPr="00D47544">
        <w:t xml:space="preserve"> промышленного (продуктивного), резервного и тестового ПТК. Пример оформления представлен в таблице </w:t>
      </w:r>
      <w:r w:rsidR="006826F8">
        <w:t>Б</w:t>
      </w:r>
      <w:r w:rsidRPr="00D47544">
        <w:t>.2.</w:t>
      </w:r>
    </w:p>
    <w:p w:rsidR="001226C3" w:rsidRPr="00D47544" w:rsidRDefault="001226C3" w:rsidP="001226C3">
      <w:pPr>
        <w:pStyle w:val="ab"/>
      </w:pPr>
      <w:r w:rsidRPr="00D47544">
        <w:rPr>
          <w:spacing w:val="60"/>
        </w:rPr>
        <w:t xml:space="preserve">Таблица </w:t>
      </w:r>
      <w:r w:rsidR="006826F8">
        <w:t>Б</w:t>
      </w:r>
      <w:r w:rsidRPr="00D47544">
        <w:t>.2 – Требования к техническому обеспечению</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84"/>
        <w:gridCol w:w="1499"/>
        <w:gridCol w:w="1368"/>
        <w:gridCol w:w="1727"/>
        <w:gridCol w:w="1764"/>
        <w:gridCol w:w="1699"/>
      </w:tblGrid>
      <w:tr w:rsidR="001226C3" w:rsidRPr="00D47544" w:rsidTr="00487E75">
        <w:trPr>
          <w:tblHeader/>
        </w:trPr>
        <w:tc>
          <w:tcPr>
            <w:tcW w:w="0" w:type="auto"/>
            <w:vMerge w:val="restart"/>
            <w:tcBorders>
              <w:bottom w:val="double" w:sz="4" w:space="0" w:color="auto"/>
            </w:tcBorders>
            <w:shd w:val="clear" w:color="auto" w:fill="FFFFFF"/>
            <w:vAlign w:val="center"/>
          </w:tcPr>
          <w:p w:rsidR="001226C3" w:rsidRPr="00D47544" w:rsidRDefault="001226C3" w:rsidP="00487E75">
            <w:pPr>
              <w:pStyle w:val="afff0"/>
              <w:rPr>
                <w:color w:val="auto"/>
                <w:sz w:val="24"/>
                <w:szCs w:val="24"/>
              </w:rPr>
            </w:pPr>
            <w:r w:rsidRPr="00D47544">
              <w:rPr>
                <w:color w:val="auto"/>
                <w:sz w:val="24"/>
                <w:szCs w:val="24"/>
              </w:rPr>
              <w:t>Сервер</w:t>
            </w:r>
          </w:p>
          <w:p w:rsidR="001226C3" w:rsidRPr="00D47544" w:rsidRDefault="001226C3" w:rsidP="00487E75">
            <w:pPr>
              <w:pStyle w:val="afff0"/>
              <w:rPr>
                <w:color w:val="auto"/>
                <w:sz w:val="24"/>
                <w:szCs w:val="24"/>
              </w:rPr>
            </w:pPr>
          </w:p>
          <w:p w:rsidR="001226C3" w:rsidRPr="00D47544" w:rsidRDefault="001226C3" w:rsidP="00487E75">
            <w:pPr>
              <w:pStyle w:val="afff0"/>
              <w:rPr>
                <w:color w:val="auto"/>
                <w:sz w:val="24"/>
                <w:szCs w:val="24"/>
              </w:rPr>
            </w:pPr>
          </w:p>
        </w:tc>
        <w:tc>
          <w:tcPr>
            <w:tcW w:w="0" w:type="auto"/>
            <w:vMerge w:val="restart"/>
            <w:shd w:val="clear" w:color="auto" w:fill="FFFFFF"/>
            <w:vAlign w:val="center"/>
          </w:tcPr>
          <w:p w:rsidR="001226C3" w:rsidRPr="00D47544" w:rsidRDefault="001226C3" w:rsidP="00487E75">
            <w:pPr>
              <w:pStyle w:val="afff0"/>
              <w:rPr>
                <w:color w:val="auto"/>
                <w:sz w:val="24"/>
                <w:szCs w:val="24"/>
              </w:rPr>
            </w:pPr>
            <w:r w:rsidRPr="00D47544">
              <w:rPr>
                <w:color w:val="auto"/>
                <w:sz w:val="24"/>
                <w:szCs w:val="24"/>
              </w:rPr>
              <w:t>Количество</w:t>
            </w:r>
          </w:p>
        </w:tc>
        <w:tc>
          <w:tcPr>
            <w:tcW w:w="0" w:type="auto"/>
            <w:gridSpan w:val="3"/>
            <w:tcBorders>
              <w:bottom w:val="single" w:sz="4" w:space="0" w:color="auto"/>
            </w:tcBorders>
            <w:shd w:val="clear" w:color="auto" w:fill="FFFFFF"/>
            <w:vAlign w:val="center"/>
          </w:tcPr>
          <w:p w:rsidR="001226C3" w:rsidRPr="00D47544" w:rsidRDefault="001226C3" w:rsidP="00487E75">
            <w:pPr>
              <w:pStyle w:val="afff0"/>
              <w:rPr>
                <w:color w:val="auto"/>
                <w:sz w:val="24"/>
                <w:szCs w:val="24"/>
              </w:rPr>
            </w:pPr>
            <w:r w:rsidRPr="00D47544">
              <w:rPr>
                <w:color w:val="auto"/>
                <w:sz w:val="24"/>
                <w:szCs w:val="24"/>
              </w:rPr>
              <w:t>Серверные характеристики</w:t>
            </w:r>
          </w:p>
          <w:p w:rsidR="001226C3" w:rsidRPr="00D47544" w:rsidRDefault="001226C3" w:rsidP="00487E75">
            <w:pPr>
              <w:pStyle w:val="afff0"/>
              <w:rPr>
                <w:color w:val="auto"/>
                <w:sz w:val="24"/>
                <w:szCs w:val="24"/>
              </w:rPr>
            </w:pPr>
            <w:r w:rsidRPr="00D47544">
              <w:rPr>
                <w:color w:val="auto"/>
                <w:sz w:val="24"/>
                <w:szCs w:val="24"/>
              </w:rPr>
              <w:t>(на 1 сервер)</w:t>
            </w:r>
          </w:p>
        </w:tc>
        <w:tc>
          <w:tcPr>
            <w:tcW w:w="0" w:type="auto"/>
            <w:vMerge w:val="restart"/>
            <w:tcBorders>
              <w:bottom w:val="double" w:sz="4" w:space="0" w:color="auto"/>
            </w:tcBorders>
            <w:shd w:val="clear" w:color="auto" w:fill="FFFFFF"/>
            <w:vAlign w:val="center"/>
          </w:tcPr>
          <w:p w:rsidR="001226C3" w:rsidRPr="00D47544" w:rsidRDefault="001226C3" w:rsidP="00487E75">
            <w:pPr>
              <w:pStyle w:val="afff0"/>
              <w:ind w:right="-114"/>
              <w:rPr>
                <w:color w:val="auto"/>
                <w:sz w:val="24"/>
                <w:szCs w:val="24"/>
              </w:rPr>
            </w:pPr>
            <w:r w:rsidRPr="00D47544">
              <w:rPr>
                <w:color w:val="auto"/>
                <w:sz w:val="24"/>
                <w:szCs w:val="24"/>
              </w:rPr>
              <w:t>Программная среда</w:t>
            </w:r>
          </w:p>
        </w:tc>
      </w:tr>
      <w:tr w:rsidR="001226C3" w:rsidRPr="00D47544" w:rsidTr="00487E75">
        <w:trPr>
          <w:tblHeader/>
        </w:trPr>
        <w:tc>
          <w:tcPr>
            <w:tcW w:w="0" w:type="auto"/>
            <w:vMerge/>
            <w:tcBorders>
              <w:bottom w:val="double" w:sz="4" w:space="0" w:color="auto"/>
            </w:tcBorders>
            <w:shd w:val="clear" w:color="auto" w:fill="auto"/>
            <w:vAlign w:val="center"/>
          </w:tcPr>
          <w:p w:rsidR="001226C3" w:rsidRPr="00D47544" w:rsidRDefault="001226C3" w:rsidP="00487E75">
            <w:pPr>
              <w:pStyle w:val="afff0"/>
              <w:rPr>
                <w:color w:val="auto"/>
                <w:sz w:val="24"/>
                <w:szCs w:val="24"/>
              </w:rPr>
            </w:pPr>
          </w:p>
        </w:tc>
        <w:tc>
          <w:tcPr>
            <w:tcW w:w="0" w:type="auto"/>
            <w:vMerge/>
            <w:tcBorders>
              <w:bottom w:val="double" w:sz="4" w:space="0" w:color="auto"/>
            </w:tcBorders>
            <w:shd w:val="clear" w:color="auto" w:fill="auto"/>
            <w:vAlign w:val="center"/>
          </w:tcPr>
          <w:p w:rsidR="001226C3" w:rsidRPr="00D47544" w:rsidRDefault="001226C3" w:rsidP="00487E75">
            <w:pPr>
              <w:pStyle w:val="afff0"/>
              <w:rPr>
                <w:color w:val="auto"/>
                <w:sz w:val="24"/>
                <w:szCs w:val="24"/>
              </w:rPr>
            </w:pPr>
          </w:p>
        </w:tc>
        <w:tc>
          <w:tcPr>
            <w:tcW w:w="0" w:type="auto"/>
            <w:tcBorders>
              <w:bottom w:val="double" w:sz="4" w:space="0" w:color="auto"/>
            </w:tcBorders>
            <w:shd w:val="clear" w:color="auto" w:fill="FFFFFF"/>
            <w:vAlign w:val="center"/>
          </w:tcPr>
          <w:p w:rsidR="001226C3" w:rsidRPr="00D47544" w:rsidRDefault="001226C3" w:rsidP="00487E75">
            <w:pPr>
              <w:pStyle w:val="afff0"/>
              <w:rPr>
                <w:color w:val="auto"/>
                <w:sz w:val="24"/>
                <w:szCs w:val="24"/>
              </w:rPr>
            </w:pPr>
            <w:r w:rsidRPr="00D47544">
              <w:rPr>
                <w:color w:val="auto"/>
                <w:sz w:val="24"/>
                <w:szCs w:val="24"/>
              </w:rPr>
              <w:t>Процессор</w:t>
            </w:r>
          </w:p>
        </w:tc>
        <w:tc>
          <w:tcPr>
            <w:tcW w:w="0" w:type="auto"/>
            <w:tcBorders>
              <w:bottom w:val="double" w:sz="4" w:space="0" w:color="auto"/>
            </w:tcBorders>
            <w:shd w:val="clear" w:color="auto" w:fill="FFFFFF"/>
            <w:vAlign w:val="center"/>
          </w:tcPr>
          <w:p w:rsidR="001226C3" w:rsidRPr="00D47544" w:rsidRDefault="001226C3" w:rsidP="00487E75">
            <w:pPr>
              <w:pStyle w:val="afff0"/>
              <w:rPr>
                <w:color w:val="auto"/>
                <w:sz w:val="24"/>
                <w:szCs w:val="24"/>
              </w:rPr>
            </w:pPr>
            <w:r w:rsidRPr="00D47544">
              <w:rPr>
                <w:color w:val="auto"/>
                <w:sz w:val="24"/>
                <w:szCs w:val="24"/>
              </w:rPr>
              <w:t>Оперативная память</w:t>
            </w:r>
          </w:p>
        </w:tc>
        <w:tc>
          <w:tcPr>
            <w:tcW w:w="0" w:type="auto"/>
            <w:tcBorders>
              <w:bottom w:val="double" w:sz="4" w:space="0" w:color="auto"/>
            </w:tcBorders>
            <w:shd w:val="clear" w:color="auto" w:fill="FFFFFF"/>
            <w:vAlign w:val="center"/>
          </w:tcPr>
          <w:p w:rsidR="001226C3" w:rsidRPr="00D47544" w:rsidRDefault="001226C3" w:rsidP="00487E75">
            <w:pPr>
              <w:pStyle w:val="afff0"/>
              <w:rPr>
                <w:color w:val="auto"/>
                <w:sz w:val="24"/>
                <w:szCs w:val="24"/>
              </w:rPr>
            </w:pPr>
            <w:r w:rsidRPr="00D47544">
              <w:rPr>
                <w:color w:val="auto"/>
                <w:sz w:val="24"/>
                <w:szCs w:val="24"/>
              </w:rPr>
              <w:t>Дисковое пространство</w:t>
            </w:r>
          </w:p>
        </w:tc>
        <w:tc>
          <w:tcPr>
            <w:tcW w:w="0" w:type="auto"/>
            <w:vMerge/>
            <w:tcBorders>
              <w:bottom w:val="double" w:sz="4" w:space="0" w:color="auto"/>
            </w:tcBorders>
            <w:shd w:val="clear" w:color="auto" w:fill="auto"/>
            <w:vAlign w:val="center"/>
          </w:tcPr>
          <w:p w:rsidR="001226C3" w:rsidRPr="00D47544" w:rsidRDefault="001226C3" w:rsidP="00487E75">
            <w:pPr>
              <w:pStyle w:val="afff0"/>
              <w:rPr>
                <w:color w:val="auto"/>
                <w:sz w:val="24"/>
                <w:szCs w:val="24"/>
              </w:rPr>
            </w:pPr>
          </w:p>
        </w:tc>
      </w:tr>
      <w:tr w:rsidR="001226C3" w:rsidRPr="00D47544" w:rsidTr="00487E75">
        <w:tc>
          <w:tcPr>
            <w:tcW w:w="0" w:type="auto"/>
            <w:gridSpan w:val="6"/>
            <w:tcBorders>
              <w:top w:val="double" w:sz="4" w:space="0" w:color="auto"/>
            </w:tcBorders>
            <w:shd w:val="clear" w:color="auto" w:fill="auto"/>
          </w:tcPr>
          <w:p w:rsidR="001226C3" w:rsidRPr="00D47544" w:rsidRDefault="001226C3" w:rsidP="00487E75">
            <w:pPr>
              <w:pStyle w:val="1-"/>
              <w:numPr>
                <w:ilvl w:val="0"/>
                <w:numId w:val="0"/>
              </w:numPr>
              <w:spacing w:before="0"/>
              <w:ind w:left="240"/>
              <w:jc w:val="center"/>
              <w:rPr>
                <w:b/>
                <w:sz w:val="24"/>
                <w:lang w:val="en-US"/>
              </w:rPr>
            </w:pPr>
            <w:r w:rsidRPr="00D47544">
              <w:rPr>
                <w:b/>
                <w:sz w:val="24"/>
              </w:rPr>
              <w:t>Продуктивный контур</w:t>
            </w:r>
          </w:p>
        </w:tc>
      </w:tr>
      <w:tr w:rsidR="001226C3" w:rsidRPr="00D47544" w:rsidTr="00487E75">
        <w:tc>
          <w:tcPr>
            <w:tcW w:w="0" w:type="auto"/>
            <w:tcBorders>
              <w:top w:val="double" w:sz="4" w:space="0" w:color="auto"/>
            </w:tcBorders>
            <w:shd w:val="clear" w:color="auto" w:fill="auto"/>
          </w:tcPr>
          <w:p w:rsidR="001226C3" w:rsidRPr="00D47544" w:rsidRDefault="001226C3" w:rsidP="00487E75">
            <w:pPr>
              <w:ind w:firstLine="29"/>
              <w:jc w:val="left"/>
              <w:rPr>
                <w:sz w:val="24"/>
              </w:rPr>
            </w:pPr>
            <w:r w:rsidRPr="00D47544">
              <w:rPr>
                <w:sz w:val="24"/>
              </w:rPr>
              <w:t>Сервер СУБД</w:t>
            </w:r>
          </w:p>
        </w:tc>
        <w:tc>
          <w:tcPr>
            <w:tcW w:w="0" w:type="auto"/>
            <w:tcBorders>
              <w:top w:val="double" w:sz="4" w:space="0" w:color="auto"/>
            </w:tcBorders>
            <w:shd w:val="clear" w:color="auto" w:fill="auto"/>
          </w:tcPr>
          <w:p w:rsidR="001226C3" w:rsidRPr="00D47544" w:rsidRDefault="001226C3" w:rsidP="00487E75">
            <w:pPr>
              <w:ind w:firstLine="0"/>
              <w:jc w:val="left"/>
              <w:rPr>
                <w:sz w:val="24"/>
              </w:rPr>
            </w:pPr>
            <w:r w:rsidRPr="00D47544">
              <w:rPr>
                <w:sz w:val="24"/>
              </w:rPr>
              <w:t>2</w:t>
            </w:r>
          </w:p>
        </w:tc>
        <w:tc>
          <w:tcPr>
            <w:tcW w:w="0" w:type="auto"/>
            <w:tcBorders>
              <w:top w:val="double" w:sz="4" w:space="0" w:color="auto"/>
            </w:tcBorders>
            <w:shd w:val="clear" w:color="auto" w:fill="auto"/>
          </w:tcPr>
          <w:p w:rsidR="001226C3" w:rsidRPr="00D47544" w:rsidRDefault="001226C3" w:rsidP="00487E75">
            <w:pPr>
              <w:ind w:firstLine="0"/>
              <w:jc w:val="left"/>
              <w:rPr>
                <w:sz w:val="24"/>
              </w:rPr>
            </w:pPr>
            <w:r w:rsidRPr="00D47544">
              <w:rPr>
                <w:sz w:val="24"/>
              </w:rPr>
              <w:t>8 ядер</w:t>
            </w:r>
          </w:p>
        </w:tc>
        <w:tc>
          <w:tcPr>
            <w:tcW w:w="0" w:type="auto"/>
            <w:tcBorders>
              <w:top w:val="double" w:sz="4" w:space="0" w:color="auto"/>
            </w:tcBorders>
            <w:shd w:val="clear" w:color="auto" w:fill="auto"/>
          </w:tcPr>
          <w:p w:rsidR="001226C3" w:rsidRPr="00D47544" w:rsidRDefault="001226C3" w:rsidP="00487E75">
            <w:pPr>
              <w:ind w:firstLine="0"/>
              <w:jc w:val="left"/>
              <w:rPr>
                <w:sz w:val="24"/>
              </w:rPr>
            </w:pPr>
            <w:r w:rsidRPr="00D47544">
              <w:rPr>
                <w:sz w:val="24"/>
              </w:rPr>
              <w:t>32 ГБ</w:t>
            </w:r>
          </w:p>
        </w:tc>
        <w:tc>
          <w:tcPr>
            <w:tcW w:w="0" w:type="auto"/>
            <w:tcBorders>
              <w:top w:val="double" w:sz="4" w:space="0" w:color="auto"/>
            </w:tcBorders>
            <w:shd w:val="clear" w:color="auto" w:fill="auto"/>
          </w:tcPr>
          <w:p w:rsidR="001226C3" w:rsidRPr="00D47544" w:rsidRDefault="001226C3" w:rsidP="00487E75">
            <w:pPr>
              <w:ind w:firstLine="0"/>
              <w:jc w:val="left"/>
              <w:rPr>
                <w:sz w:val="24"/>
              </w:rPr>
            </w:pPr>
            <w:r w:rsidRPr="00D47544">
              <w:rPr>
                <w:sz w:val="24"/>
              </w:rPr>
              <w:t>500 ГБ</w:t>
            </w:r>
          </w:p>
        </w:tc>
        <w:tc>
          <w:tcPr>
            <w:tcW w:w="0" w:type="auto"/>
            <w:tcBorders>
              <w:top w:val="double" w:sz="4" w:space="0" w:color="auto"/>
            </w:tcBorders>
            <w:shd w:val="clear" w:color="auto" w:fill="auto"/>
          </w:tcPr>
          <w:p w:rsidR="001226C3" w:rsidRPr="00D47544" w:rsidRDefault="001226C3" w:rsidP="00487E75">
            <w:pPr>
              <w:pStyle w:val="1-"/>
              <w:spacing w:before="0"/>
              <w:ind w:left="109" w:hanging="142"/>
              <w:jc w:val="left"/>
              <w:rPr>
                <w:sz w:val="24"/>
              </w:rPr>
            </w:pPr>
            <w:proofErr w:type="spellStart"/>
            <w:r w:rsidRPr="00D47544">
              <w:rPr>
                <w:sz w:val="24"/>
                <w:lang w:val="en-US"/>
              </w:rPr>
              <w:t>CentOS</w:t>
            </w:r>
            <w:proofErr w:type="spellEnd"/>
            <w:r w:rsidRPr="00D47544">
              <w:rPr>
                <w:sz w:val="24"/>
              </w:rPr>
              <w:t xml:space="preserve"> 7.4 (</w:t>
            </w:r>
            <w:r w:rsidRPr="00D47544">
              <w:rPr>
                <w:sz w:val="24"/>
                <w:lang w:val="en-US"/>
              </w:rPr>
              <w:t>x</w:t>
            </w:r>
            <w:r w:rsidRPr="00D47544">
              <w:rPr>
                <w:sz w:val="24"/>
              </w:rPr>
              <w:t>64);</w:t>
            </w:r>
          </w:p>
          <w:p w:rsidR="001226C3" w:rsidRPr="00D47544" w:rsidRDefault="001226C3" w:rsidP="00487E75">
            <w:pPr>
              <w:pStyle w:val="1-"/>
              <w:spacing w:before="0"/>
              <w:ind w:left="109" w:hanging="142"/>
              <w:jc w:val="left"/>
              <w:rPr>
                <w:sz w:val="24"/>
              </w:rPr>
            </w:pPr>
            <w:proofErr w:type="spellStart"/>
            <w:r w:rsidRPr="00D47544">
              <w:rPr>
                <w:sz w:val="24"/>
                <w:lang w:val="en-US"/>
              </w:rPr>
              <w:t>PostgreSQL</w:t>
            </w:r>
            <w:proofErr w:type="spellEnd"/>
            <w:r w:rsidRPr="00D47544">
              <w:rPr>
                <w:sz w:val="24"/>
              </w:rPr>
              <w:t xml:space="preserve"> 9.6.3.1 (</w:t>
            </w:r>
            <w:r w:rsidRPr="00D47544">
              <w:rPr>
                <w:sz w:val="24"/>
                <w:lang w:val="en-US"/>
              </w:rPr>
              <w:t>x</w:t>
            </w:r>
            <w:r w:rsidRPr="00D47544">
              <w:rPr>
                <w:sz w:val="24"/>
              </w:rPr>
              <w:t>64).</w:t>
            </w:r>
          </w:p>
        </w:tc>
      </w:tr>
      <w:tr w:rsidR="001226C3" w:rsidRPr="00D47544" w:rsidTr="00487E75">
        <w:tc>
          <w:tcPr>
            <w:tcW w:w="0" w:type="auto"/>
            <w:shd w:val="clear" w:color="auto" w:fill="auto"/>
          </w:tcPr>
          <w:p w:rsidR="001226C3" w:rsidRPr="00D47544" w:rsidRDefault="001226C3" w:rsidP="00487E75">
            <w:pPr>
              <w:ind w:firstLine="29"/>
              <w:jc w:val="left"/>
              <w:rPr>
                <w:sz w:val="24"/>
              </w:rPr>
            </w:pPr>
            <w:r w:rsidRPr="00D47544">
              <w:rPr>
                <w:sz w:val="24"/>
              </w:rPr>
              <w:t xml:space="preserve">Сервер </w:t>
            </w:r>
            <w:proofErr w:type="spellStart"/>
            <w:r w:rsidRPr="00D47544">
              <w:rPr>
                <w:sz w:val="24"/>
                <w:lang w:val="en-US"/>
              </w:rPr>
              <w:t>приложений</w:t>
            </w:r>
            <w:proofErr w:type="spellEnd"/>
          </w:p>
        </w:tc>
        <w:tc>
          <w:tcPr>
            <w:tcW w:w="0" w:type="auto"/>
            <w:shd w:val="clear" w:color="auto" w:fill="auto"/>
          </w:tcPr>
          <w:p w:rsidR="001226C3" w:rsidRPr="00D47544" w:rsidRDefault="001226C3" w:rsidP="00487E75">
            <w:pPr>
              <w:ind w:firstLine="0"/>
              <w:jc w:val="left"/>
              <w:rPr>
                <w:sz w:val="24"/>
              </w:rPr>
            </w:pPr>
            <w:r w:rsidRPr="00D47544">
              <w:rPr>
                <w:sz w:val="24"/>
              </w:rPr>
              <w:t>4</w:t>
            </w:r>
          </w:p>
        </w:tc>
        <w:tc>
          <w:tcPr>
            <w:tcW w:w="0" w:type="auto"/>
            <w:shd w:val="clear" w:color="auto" w:fill="auto"/>
          </w:tcPr>
          <w:p w:rsidR="001226C3" w:rsidRPr="00D47544" w:rsidRDefault="001226C3" w:rsidP="00487E75">
            <w:pPr>
              <w:ind w:firstLine="0"/>
              <w:jc w:val="left"/>
              <w:rPr>
                <w:sz w:val="24"/>
              </w:rPr>
            </w:pPr>
            <w:r w:rsidRPr="00D47544">
              <w:rPr>
                <w:sz w:val="24"/>
              </w:rPr>
              <w:t>8 ядер</w:t>
            </w:r>
          </w:p>
        </w:tc>
        <w:tc>
          <w:tcPr>
            <w:tcW w:w="0" w:type="auto"/>
            <w:shd w:val="clear" w:color="auto" w:fill="auto"/>
          </w:tcPr>
          <w:p w:rsidR="001226C3" w:rsidRPr="00D47544" w:rsidRDefault="001226C3" w:rsidP="00487E75">
            <w:pPr>
              <w:ind w:firstLine="0"/>
              <w:jc w:val="left"/>
              <w:rPr>
                <w:sz w:val="24"/>
              </w:rPr>
            </w:pPr>
            <w:r w:rsidRPr="00D47544">
              <w:rPr>
                <w:sz w:val="24"/>
              </w:rPr>
              <w:t>32 ГБ</w:t>
            </w:r>
          </w:p>
        </w:tc>
        <w:tc>
          <w:tcPr>
            <w:tcW w:w="0" w:type="auto"/>
            <w:shd w:val="clear" w:color="auto" w:fill="auto"/>
          </w:tcPr>
          <w:p w:rsidR="001226C3" w:rsidRPr="00D47544" w:rsidRDefault="001226C3" w:rsidP="00487E75">
            <w:pPr>
              <w:ind w:firstLine="0"/>
              <w:jc w:val="left"/>
              <w:rPr>
                <w:sz w:val="24"/>
              </w:rPr>
            </w:pPr>
            <w:r w:rsidRPr="00D47544">
              <w:rPr>
                <w:sz w:val="24"/>
              </w:rPr>
              <w:t>500 ГБ</w:t>
            </w:r>
          </w:p>
        </w:tc>
        <w:tc>
          <w:tcPr>
            <w:tcW w:w="0" w:type="auto"/>
            <w:shd w:val="clear" w:color="auto" w:fill="auto"/>
          </w:tcPr>
          <w:p w:rsidR="001226C3" w:rsidRPr="00D47544" w:rsidRDefault="001226C3" w:rsidP="00487E75">
            <w:pPr>
              <w:pStyle w:val="1-"/>
              <w:spacing w:before="0"/>
              <w:ind w:left="109" w:hanging="142"/>
              <w:jc w:val="left"/>
              <w:rPr>
                <w:sz w:val="24"/>
              </w:rPr>
            </w:pPr>
            <w:proofErr w:type="spellStart"/>
            <w:r w:rsidRPr="00D47544">
              <w:rPr>
                <w:sz w:val="24"/>
                <w:lang w:val="en-US"/>
              </w:rPr>
              <w:t>CentOS</w:t>
            </w:r>
            <w:proofErr w:type="spellEnd"/>
            <w:r w:rsidRPr="00D47544">
              <w:rPr>
                <w:sz w:val="24"/>
              </w:rPr>
              <w:t xml:space="preserve"> 7.4 (</w:t>
            </w:r>
            <w:r w:rsidRPr="00D47544">
              <w:rPr>
                <w:sz w:val="24"/>
                <w:lang w:val="en-US"/>
              </w:rPr>
              <w:t>x</w:t>
            </w:r>
            <w:r w:rsidRPr="00D47544">
              <w:rPr>
                <w:sz w:val="24"/>
              </w:rPr>
              <w:t>64);</w:t>
            </w:r>
          </w:p>
          <w:p w:rsidR="001226C3" w:rsidRPr="00D47544" w:rsidRDefault="001226C3" w:rsidP="00487E75">
            <w:pPr>
              <w:pStyle w:val="1-"/>
              <w:spacing w:before="0"/>
              <w:ind w:left="109" w:hanging="142"/>
              <w:jc w:val="left"/>
              <w:rPr>
                <w:sz w:val="24"/>
              </w:rPr>
            </w:pPr>
            <w:proofErr w:type="spellStart"/>
            <w:r w:rsidRPr="00D47544">
              <w:rPr>
                <w:sz w:val="24"/>
              </w:rPr>
              <w:t>Tomcat</w:t>
            </w:r>
            <w:proofErr w:type="spellEnd"/>
            <w:r w:rsidRPr="00D47544">
              <w:rPr>
                <w:sz w:val="24"/>
              </w:rPr>
              <w:t>.</w:t>
            </w:r>
          </w:p>
        </w:tc>
      </w:tr>
      <w:tr w:rsidR="001226C3" w:rsidRPr="00D47544" w:rsidTr="00487E75">
        <w:tc>
          <w:tcPr>
            <w:tcW w:w="0" w:type="auto"/>
            <w:gridSpan w:val="6"/>
            <w:tcBorders>
              <w:top w:val="double" w:sz="4" w:space="0" w:color="auto"/>
            </w:tcBorders>
            <w:shd w:val="clear" w:color="auto" w:fill="auto"/>
          </w:tcPr>
          <w:p w:rsidR="001226C3" w:rsidRPr="00D47544" w:rsidRDefault="001226C3" w:rsidP="00487E75">
            <w:pPr>
              <w:pStyle w:val="1-"/>
              <w:numPr>
                <w:ilvl w:val="0"/>
                <w:numId w:val="0"/>
              </w:numPr>
              <w:spacing w:before="0"/>
              <w:ind w:left="109" w:hanging="25"/>
              <w:jc w:val="center"/>
              <w:rPr>
                <w:b/>
                <w:sz w:val="24"/>
                <w:lang w:val="en-US"/>
              </w:rPr>
            </w:pPr>
            <w:r w:rsidRPr="00D47544">
              <w:rPr>
                <w:b/>
                <w:sz w:val="24"/>
              </w:rPr>
              <w:t>Тестовый контур</w:t>
            </w:r>
          </w:p>
        </w:tc>
      </w:tr>
      <w:tr w:rsidR="001226C3" w:rsidRPr="00D47544" w:rsidTr="00487E75">
        <w:tc>
          <w:tcPr>
            <w:tcW w:w="0" w:type="auto"/>
            <w:tcBorders>
              <w:top w:val="double" w:sz="4" w:space="0" w:color="auto"/>
            </w:tcBorders>
            <w:shd w:val="clear" w:color="auto" w:fill="auto"/>
          </w:tcPr>
          <w:p w:rsidR="001226C3" w:rsidRPr="00D47544" w:rsidRDefault="001226C3" w:rsidP="00487E75">
            <w:pPr>
              <w:ind w:firstLine="29"/>
              <w:jc w:val="left"/>
              <w:rPr>
                <w:sz w:val="24"/>
              </w:rPr>
            </w:pPr>
            <w:r w:rsidRPr="00D47544">
              <w:rPr>
                <w:sz w:val="24"/>
              </w:rPr>
              <w:t>Сервер СУБД</w:t>
            </w:r>
          </w:p>
        </w:tc>
        <w:tc>
          <w:tcPr>
            <w:tcW w:w="0" w:type="auto"/>
            <w:tcBorders>
              <w:top w:val="double" w:sz="4" w:space="0" w:color="auto"/>
            </w:tcBorders>
            <w:shd w:val="clear" w:color="auto" w:fill="auto"/>
          </w:tcPr>
          <w:p w:rsidR="001226C3" w:rsidRPr="00D47544" w:rsidRDefault="001226C3" w:rsidP="00487E75">
            <w:pPr>
              <w:ind w:firstLine="0"/>
              <w:jc w:val="left"/>
              <w:rPr>
                <w:sz w:val="24"/>
              </w:rPr>
            </w:pPr>
            <w:r w:rsidRPr="00D47544">
              <w:rPr>
                <w:sz w:val="24"/>
              </w:rPr>
              <w:t>1</w:t>
            </w:r>
          </w:p>
        </w:tc>
        <w:tc>
          <w:tcPr>
            <w:tcW w:w="0" w:type="auto"/>
            <w:tcBorders>
              <w:top w:val="double" w:sz="4" w:space="0" w:color="auto"/>
            </w:tcBorders>
            <w:shd w:val="clear" w:color="auto" w:fill="auto"/>
          </w:tcPr>
          <w:p w:rsidR="001226C3" w:rsidRPr="00D47544" w:rsidRDefault="001226C3" w:rsidP="00487E75">
            <w:pPr>
              <w:ind w:firstLine="0"/>
              <w:jc w:val="left"/>
              <w:rPr>
                <w:sz w:val="24"/>
              </w:rPr>
            </w:pPr>
            <w:r w:rsidRPr="00D47544">
              <w:rPr>
                <w:sz w:val="24"/>
              </w:rPr>
              <w:t>8 ядер</w:t>
            </w:r>
          </w:p>
        </w:tc>
        <w:tc>
          <w:tcPr>
            <w:tcW w:w="0" w:type="auto"/>
            <w:tcBorders>
              <w:top w:val="double" w:sz="4" w:space="0" w:color="auto"/>
            </w:tcBorders>
            <w:shd w:val="clear" w:color="auto" w:fill="auto"/>
          </w:tcPr>
          <w:p w:rsidR="001226C3" w:rsidRPr="00D47544" w:rsidRDefault="001226C3" w:rsidP="00487E75">
            <w:pPr>
              <w:ind w:firstLine="0"/>
              <w:jc w:val="left"/>
              <w:rPr>
                <w:sz w:val="24"/>
              </w:rPr>
            </w:pPr>
            <w:r w:rsidRPr="00D47544">
              <w:rPr>
                <w:sz w:val="24"/>
              </w:rPr>
              <w:t>32 ГБ</w:t>
            </w:r>
          </w:p>
        </w:tc>
        <w:tc>
          <w:tcPr>
            <w:tcW w:w="0" w:type="auto"/>
            <w:tcBorders>
              <w:top w:val="double" w:sz="4" w:space="0" w:color="auto"/>
            </w:tcBorders>
            <w:shd w:val="clear" w:color="auto" w:fill="auto"/>
          </w:tcPr>
          <w:p w:rsidR="001226C3" w:rsidRPr="00D47544" w:rsidRDefault="001226C3" w:rsidP="00487E75">
            <w:pPr>
              <w:ind w:firstLine="0"/>
              <w:jc w:val="left"/>
              <w:rPr>
                <w:sz w:val="24"/>
              </w:rPr>
            </w:pPr>
            <w:r w:rsidRPr="00D47544">
              <w:rPr>
                <w:sz w:val="24"/>
              </w:rPr>
              <w:t>500 ГБ</w:t>
            </w:r>
          </w:p>
        </w:tc>
        <w:tc>
          <w:tcPr>
            <w:tcW w:w="0" w:type="auto"/>
            <w:tcBorders>
              <w:top w:val="double" w:sz="4" w:space="0" w:color="auto"/>
            </w:tcBorders>
            <w:shd w:val="clear" w:color="auto" w:fill="auto"/>
          </w:tcPr>
          <w:p w:rsidR="001226C3" w:rsidRPr="00D47544" w:rsidRDefault="001226C3" w:rsidP="00487E75">
            <w:pPr>
              <w:pStyle w:val="1-"/>
              <w:spacing w:before="0"/>
              <w:ind w:left="109" w:hanging="142"/>
              <w:jc w:val="left"/>
              <w:rPr>
                <w:sz w:val="24"/>
              </w:rPr>
            </w:pPr>
            <w:proofErr w:type="spellStart"/>
            <w:r w:rsidRPr="00D47544">
              <w:rPr>
                <w:sz w:val="24"/>
                <w:lang w:val="en-US"/>
              </w:rPr>
              <w:t>CentOS</w:t>
            </w:r>
            <w:proofErr w:type="spellEnd"/>
            <w:r w:rsidRPr="00D47544">
              <w:rPr>
                <w:sz w:val="24"/>
              </w:rPr>
              <w:t xml:space="preserve"> 7.4 (</w:t>
            </w:r>
            <w:r w:rsidRPr="00D47544">
              <w:rPr>
                <w:sz w:val="24"/>
                <w:lang w:val="en-US"/>
              </w:rPr>
              <w:t>x</w:t>
            </w:r>
            <w:r w:rsidRPr="00D47544">
              <w:rPr>
                <w:sz w:val="24"/>
              </w:rPr>
              <w:t>64);</w:t>
            </w:r>
          </w:p>
          <w:p w:rsidR="001226C3" w:rsidRPr="00D47544" w:rsidRDefault="001226C3" w:rsidP="00487E75">
            <w:pPr>
              <w:pStyle w:val="1-"/>
              <w:spacing w:before="0"/>
              <w:ind w:left="109" w:hanging="142"/>
              <w:jc w:val="left"/>
              <w:rPr>
                <w:sz w:val="24"/>
              </w:rPr>
            </w:pPr>
            <w:proofErr w:type="spellStart"/>
            <w:r w:rsidRPr="00D47544">
              <w:rPr>
                <w:sz w:val="24"/>
                <w:lang w:val="en-US"/>
              </w:rPr>
              <w:t>PostgreSQL</w:t>
            </w:r>
            <w:proofErr w:type="spellEnd"/>
            <w:r w:rsidRPr="00D47544">
              <w:rPr>
                <w:sz w:val="24"/>
              </w:rPr>
              <w:t xml:space="preserve"> 9.6.3.1 (</w:t>
            </w:r>
            <w:r w:rsidRPr="00D47544">
              <w:rPr>
                <w:sz w:val="24"/>
                <w:lang w:val="en-US"/>
              </w:rPr>
              <w:t>x</w:t>
            </w:r>
            <w:r w:rsidRPr="00D47544">
              <w:rPr>
                <w:sz w:val="24"/>
              </w:rPr>
              <w:t>64).</w:t>
            </w:r>
          </w:p>
        </w:tc>
      </w:tr>
      <w:tr w:rsidR="001226C3" w:rsidRPr="00D47544" w:rsidTr="00487E75">
        <w:trPr>
          <w:trHeight w:val="783"/>
        </w:trPr>
        <w:tc>
          <w:tcPr>
            <w:tcW w:w="0" w:type="auto"/>
            <w:shd w:val="clear" w:color="auto" w:fill="auto"/>
          </w:tcPr>
          <w:p w:rsidR="001226C3" w:rsidRPr="00D47544" w:rsidRDefault="001226C3" w:rsidP="00487E75">
            <w:pPr>
              <w:ind w:firstLine="29"/>
              <w:jc w:val="left"/>
              <w:rPr>
                <w:sz w:val="24"/>
              </w:rPr>
            </w:pPr>
            <w:r w:rsidRPr="00D47544">
              <w:rPr>
                <w:sz w:val="24"/>
              </w:rPr>
              <w:t>Сервер</w:t>
            </w:r>
            <w:r w:rsidRPr="00D47544">
              <w:rPr>
                <w:sz w:val="24"/>
                <w:lang w:val="en-US"/>
              </w:rPr>
              <w:t xml:space="preserve"> </w:t>
            </w:r>
            <w:proofErr w:type="spellStart"/>
            <w:r w:rsidRPr="00D47544">
              <w:rPr>
                <w:sz w:val="24"/>
                <w:lang w:val="en-US"/>
              </w:rPr>
              <w:t>приложений</w:t>
            </w:r>
            <w:proofErr w:type="spellEnd"/>
          </w:p>
        </w:tc>
        <w:tc>
          <w:tcPr>
            <w:tcW w:w="0" w:type="auto"/>
            <w:shd w:val="clear" w:color="auto" w:fill="auto"/>
          </w:tcPr>
          <w:p w:rsidR="001226C3" w:rsidRPr="00D47544" w:rsidRDefault="001226C3" w:rsidP="00487E75">
            <w:pPr>
              <w:ind w:firstLine="0"/>
              <w:jc w:val="left"/>
              <w:rPr>
                <w:sz w:val="24"/>
              </w:rPr>
            </w:pPr>
            <w:r w:rsidRPr="00D47544">
              <w:rPr>
                <w:sz w:val="24"/>
              </w:rPr>
              <w:t>2</w:t>
            </w:r>
          </w:p>
        </w:tc>
        <w:tc>
          <w:tcPr>
            <w:tcW w:w="0" w:type="auto"/>
            <w:shd w:val="clear" w:color="auto" w:fill="auto"/>
          </w:tcPr>
          <w:p w:rsidR="001226C3" w:rsidRPr="00D47544" w:rsidRDefault="001226C3" w:rsidP="00487E75">
            <w:pPr>
              <w:ind w:firstLine="0"/>
              <w:jc w:val="left"/>
              <w:rPr>
                <w:sz w:val="24"/>
              </w:rPr>
            </w:pPr>
            <w:r w:rsidRPr="00D47544">
              <w:rPr>
                <w:sz w:val="24"/>
              </w:rPr>
              <w:t>8 ядер</w:t>
            </w:r>
          </w:p>
        </w:tc>
        <w:tc>
          <w:tcPr>
            <w:tcW w:w="0" w:type="auto"/>
            <w:shd w:val="clear" w:color="auto" w:fill="auto"/>
          </w:tcPr>
          <w:p w:rsidR="001226C3" w:rsidRPr="00D47544" w:rsidRDefault="001226C3" w:rsidP="00487E75">
            <w:pPr>
              <w:ind w:firstLine="0"/>
              <w:jc w:val="left"/>
              <w:rPr>
                <w:sz w:val="24"/>
              </w:rPr>
            </w:pPr>
            <w:r w:rsidRPr="00D47544">
              <w:rPr>
                <w:sz w:val="24"/>
              </w:rPr>
              <w:t>32 ГБ</w:t>
            </w:r>
          </w:p>
        </w:tc>
        <w:tc>
          <w:tcPr>
            <w:tcW w:w="0" w:type="auto"/>
            <w:shd w:val="clear" w:color="auto" w:fill="auto"/>
          </w:tcPr>
          <w:p w:rsidR="001226C3" w:rsidRPr="00D47544" w:rsidRDefault="001226C3" w:rsidP="00487E75">
            <w:pPr>
              <w:ind w:firstLine="0"/>
              <w:jc w:val="left"/>
              <w:rPr>
                <w:sz w:val="24"/>
              </w:rPr>
            </w:pPr>
            <w:r w:rsidRPr="00D47544">
              <w:rPr>
                <w:sz w:val="24"/>
              </w:rPr>
              <w:t>500 ГБ</w:t>
            </w:r>
          </w:p>
        </w:tc>
        <w:tc>
          <w:tcPr>
            <w:tcW w:w="0" w:type="auto"/>
            <w:shd w:val="clear" w:color="auto" w:fill="auto"/>
          </w:tcPr>
          <w:p w:rsidR="001226C3" w:rsidRPr="00D47544" w:rsidRDefault="001226C3" w:rsidP="00487E75">
            <w:pPr>
              <w:pStyle w:val="1-"/>
              <w:spacing w:before="0"/>
              <w:ind w:left="109" w:hanging="142"/>
              <w:jc w:val="left"/>
              <w:rPr>
                <w:sz w:val="24"/>
              </w:rPr>
            </w:pPr>
            <w:proofErr w:type="spellStart"/>
            <w:r w:rsidRPr="00D47544">
              <w:rPr>
                <w:sz w:val="24"/>
                <w:lang w:val="en-US"/>
              </w:rPr>
              <w:t>CentOS</w:t>
            </w:r>
            <w:proofErr w:type="spellEnd"/>
            <w:r w:rsidRPr="00D47544">
              <w:rPr>
                <w:sz w:val="24"/>
              </w:rPr>
              <w:t xml:space="preserve"> 7.4 (</w:t>
            </w:r>
            <w:r w:rsidRPr="00D47544">
              <w:rPr>
                <w:sz w:val="24"/>
                <w:lang w:val="en-US"/>
              </w:rPr>
              <w:t>x</w:t>
            </w:r>
            <w:r w:rsidRPr="00D47544">
              <w:rPr>
                <w:sz w:val="24"/>
              </w:rPr>
              <w:t>64);</w:t>
            </w:r>
          </w:p>
          <w:p w:rsidR="001226C3" w:rsidRPr="00D47544" w:rsidRDefault="001226C3" w:rsidP="00487E75">
            <w:pPr>
              <w:pStyle w:val="1-"/>
              <w:spacing w:before="0"/>
              <w:ind w:left="109" w:hanging="142"/>
              <w:jc w:val="left"/>
              <w:rPr>
                <w:sz w:val="24"/>
              </w:rPr>
            </w:pPr>
            <w:proofErr w:type="spellStart"/>
            <w:r w:rsidRPr="00D47544">
              <w:rPr>
                <w:sz w:val="24"/>
              </w:rPr>
              <w:t>Tomcat</w:t>
            </w:r>
            <w:proofErr w:type="spellEnd"/>
          </w:p>
        </w:tc>
      </w:tr>
      <w:tr w:rsidR="001226C3" w:rsidRPr="00D47544" w:rsidTr="00487E75">
        <w:trPr>
          <w:trHeight w:val="387"/>
        </w:trPr>
        <w:tc>
          <w:tcPr>
            <w:tcW w:w="0" w:type="auto"/>
            <w:gridSpan w:val="6"/>
            <w:shd w:val="clear" w:color="auto" w:fill="auto"/>
          </w:tcPr>
          <w:p w:rsidR="001226C3" w:rsidRPr="00D47544" w:rsidRDefault="001226C3" w:rsidP="00487E75">
            <w:pPr>
              <w:pStyle w:val="1-"/>
              <w:numPr>
                <w:ilvl w:val="0"/>
                <w:numId w:val="0"/>
              </w:numPr>
              <w:spacing w:before="0"/>
              <w:ind w:left="109" w:hanging="142"/>
              <w:jc w:val="center"/>
              <w:rPr>
                <w:b/>
                <w:sz w:val="24"/>
              </w:rPr>
            </w:pPr>
            <w:r w:rsidRPr="00D47544">
              <w:rPr>
                <w:b/>
                <w:sz w:val="24"/>
              </w:rPr>
              <w:t>Контур разработки</w:t>
            </w:r>
          </w:p>
        </w:tc>
      </w:tr>
      <w:tr w:rsidR="001226C3" w:rsidRPr="00D47544" w:rsidTr="00487E75">
        <w:trPr>
          <w:trHeight w:val="783"/>
        </w:trPr>
        <w:tc>
          <w:tcPr>
            <w:tcW w:w="0" w:type="auto"/>
            <w:shd w:val="clear" w:color="auto" w:fill="auto"/>
          </w:tcPr>
          <w:p w:rsidR="001226C3" w:rsidRPr="00D47544" w:rsidRDefault="001226C3" w:rsidP="00487E75">
            <w:pPr>
              <w:ind w:firstLine="29"/>
              <w:jc w:val="left"/>
              <w:rPr>
                <w:sz w:val="24"/>
              </w:rPr>
            </w:pPr>
            <w:r w:rsidRPr="00D47544">
              <w:rPr>
                <w:sz w:val="24"/>
              </w:rPr>
              <w:t>Сервер приложений, сервер СУБД</w:t>
            </w:r>
          </w:p>
        </w:tc>
        <w:tc>
          <w:tcPr>
            <w:tcW w:w="0" w:type="auto"/>
            <w:shd w:val="clear" w:color="auto" w:fill="auto"/>
          </w:tcPr>
          <w:p w:rsidR="001226C3" w:rsidRPr="00D47544" w:rsidRDefault="001226C3" w:rsidP="00487E75">
            <w:pPr>
              <w:ind w:firstLine="0"/>
              <w:jc w:val="left"/>
              <w:rPr>
                <w:sz w:val="24"/>
              </w:rPr>
            </w:pPr>
            <w:r w:rsidRPr="00D47544">
              <w:rPr>
                <w:sz w:val="24"/>
              </w:rPr>
              <w:t>1</w:t>
            </w:r>
          </w:p>
        </w:tc>
        <w:tc>
          <w:tcPr>
            <w:tcW w:w="0" w:type="auto"/>
            <w:shd w:val="clear" w:color="auto" w:fill="auto"/>
          </w:tcPr>
          <w:p w:rsidR="001226C3" w:rsidRPr="00D47544" w:rsidRDefault="001226C3" w:rsidP="00487E75">
            <w:pPr>
              <w:ind w:firstLine="0"/>
              <w:jc w:val="left"/>
              <w:rPr>
                <w:sz w:val="24"/>
              </w:rPr>
            </w:pPr>
            <w:r w:rsidRPr="00D47544">
              <w:rPr>
                <w:sz w:val="24"/>
              </w:rPr>
              <w:t>4 ядра</w:t>
            </w:r>
          </w:p>
        </w:tc>
        <w:tc>
          <w:tcPr>
            <w:tcW w:w="0" w:type="auto"/>
            <w:shd w:val="clear" w:color="auto" w:fill="auto"/>
          </w:tcPr>
          <w:p w:rsidR="001226C3" w:rsidRPr="00D47544" w:rsidRDefault="001226C3" w:rsidP="00487E75">
            <w:pPr>
              <w:ind w:firstLine="0"/>
              <w:jc w:val="left"/>
              <w:rPr>
                <w:sz w:val="24"/>
              </w:rPr>
            </w:pPr>
            <w:r w:rsidRPr="00D47544">
              <w:rPr>
                <w:sz w:val="24"/>
              </w:rPr>
              <w:t>8 ГБ</w:t>
            </w:r>
          </w:p>
        </w:tc>
        <w:tc>
          <w:tcPr>
            <w:tcW w:w="0" w:type="auto"/>
            <w:shd w:val="clear" w:color="auto" w:fill="auto"/>
          </w:tcPr>
          <w:p w:rsidR="001226C3" w:rsidRPr="00D47544" w:rsidRDefault="001226C3" w:rsidP="00487E75">
            <w:pPr>
              <w:ind w:firstLine="0"/>
              <w:jc w:val="left"/>
              <w:rPr>
                <w:sz w:val="24"/>
              </w:rPr>
            </w:pPr>
            <w:r w:rsidRPr="00D47544">
              <w:rPr>
                <w:sz w:val="24"/>
              </w:rPr>
              <w:t>500 ГБ</w:t>
            </w:r>
          </w:p>
        </w:tc>
        <w:tc>
          <w:tcPr>
            <w:tcW w:w="0" w:type="auto"/>
            <w:shd w:val="clear" w:color="auto" w:fill="auto"/>
          </w:tcPr>
          <w:p w:rsidR="001226C3" w:rsidRPr="00D47544" w:rsidRDefault="001226C3" w:rsidP="00487E75">
            <w:pPr>
              <w:pStyle w:val="1-"/>
              <w:spacing w:before="0"/>
              <w:ind w:left="109" w:hanging="142"/>
              <w:jc w:val="left"/>
              <w:rPr>
                <w:sz w:val="24"/>
              </w:rPr>
            </w:pPr>
            <w:proofErr w:type="spellStart"/>
            <w:r w:rsidRPr="00D47544">
              <w:rPr>
                <w:sz w:val="24"/>
                <w:lang w:val="en-US"/>
              </w:rPr>
              <w:t>CentOS</w:t>
            </w:r>
            <w:proofErr w:type="spellEnd"/>
            <w:r w:rsidRPr="00D47544">
              <w:rPr>
                <w:sz w:val="24"/>
              </w:rPr>
              <w:t xml:space="preserve"> 7.4 (</w:t>
            </w:r>
            <w:r w:rsidRPr="00D47544">
              <w:rPr>
                <w:sz w:val="24"/>
                <w:lang w:val="en-US"/>
              </w:rPr>
              <w:t>x</w:t>
            </w:r>
            <w:r w:rsidRPr="00D47544">
              <w:rPr>
                <w:sz w:val="24"/>
              </w:rPr>
              <w:t>64);</w:t>
            </w:r>
          </w:p>
          <w:p w:rsidR="001226C3" w:rsidRPr="00D47544" w:rsidRDefault="001226C3" w:rsidP="00487E75">
            <w:pPr>
              <w:pStyle w:val="1-"/>
              <w:spacing w:before="0"/>
              <w:ind w:left="109" w:hanging="142"/>
              <w:jc w:val="left"/>
              <w:rPr>
                <w:sz w:val="24"/>
                <w:lang w:val="en-US"/>
              </w:rPr>
            </w:pPr>
            <w:proofErr w:type="spellStart"/>
            <w:r w:rsidRPr="00D47544">
              <w:rPr>
                <w:sz w:val="24"/>
                <w:lang w:val="en-US"/>
              </w:rPr>
              <w:t>PostgreSQL</w:t>
            </w:r>
            <w:proofErr w:type="spellEnd"/>
            <w:r w:rsidRPr="00D47544">
              <w:rPr>
                <w:sz w:val="24"/>
              </w:rPr>
              <w:t xml:space="preserve"> 9.6.3.1 (</w:t>
            </w:r>
            <w:r w:rsidRPr="00D47544">
              <w:rPr>
                <w:sz w:val="24"/>
                <w:lang w:val="en-US"/>
              </w:rPr>
              <w:t>x</w:t>
            </w:r>
            <w:r w:rsidRPr="00D47544">
              <w:rPr>
                <w:sz w:val="24"/>
              </w:rPr>
              <w:t>64);</w:t>
            </w:r>
          </w:p>
          <w:p w:rsidR="001226C3" w:rsidRPr="00D47544" w:rsidRDefault="001226C3" w:rsidP="00487E75">
            <w:pPr>
              <w:pStyle w:val="1-"/>
              <w:spacing w:before="0"/>
              <w:ind w:left="109" w:hanging="142"/>
              <w:jc w:val="left"/>
              <w:rPr>
                <w:sz w:val="24"/>
              </w:rPr>
            </w:pPr>
            <w:proofErr w:type="spellStart"/>
            <w:r w:rsidRPr="00D47544">
              <w:rPr>
                <w:sz w:val="24"/>
              </w:rPr>
              <w:t>Tomcat</w:t>
            </w:r>
            <w:proofErr w:type="spellEnd"/>
            <w:r w:rsidRPr="00D47544">
              <w:rPr>
                <w:sz w:val="24"/>
              </w:rPr>
              <w:t>. 9.0.20.</w:t>
            </w:r>
          </w:p>
        </w:tc>
      </w:tr>
      <w:tr w:rsidR="001226C3" w:rsidRPr="00D47544" w:rsidTr="00487E75">
        <w:tc>
          <w:tcPr>
            <w:tcW w:w="0" w:type="auto"/>
            <w:shd w:val="clear" w:color="auto" w:fill="auto"/>
          </w:tcPr>
          <w:p w:rsidR="001226C3" w:rsidRPr="00D47544" w:rsidRDefault="001226C3" w:rsidP="00487E75">
            <w:pPr>
              <w:ind w:firstLine="29"/>
              <w:rPr>
                <w:sz w:val="24"/>
              </w:rPr>
            </w:pPr>
            <w:r w:rsidRPr="00D47544">
              <w:rPr>
                <w:sz w:val="24"/>
              </w:rPr>
              <w:t>Итого:</w:t>
            </w:r>
          </w:p>
        </w:tc>
        <w:tc>
          <w:tcPr>
            <w:tcW w:w="0" w:type="auto"/>
            <w:shd w:val="clear" w:color="auto" w:fill="auto"/>
          </w:tcPr>
          <w:p w:rsidR="001226C3" w:rsidRPr="00D47544" w:rsidRDefault="001226C3" w:rsidP="00487E75">
            <w:pPr>
              <w:ind w:firstLine="0"/>
              <w:rPr>
                <w:sz w:val="24"/>
              </w:rPr>
            </w:pPr>
            <w:r w:rsidRPr="00D47544">
              <w:rPr>
                <w:sz w:val="24"/>
              </w:rPr>
              <w:t>сумма</w:t>
            </w:r>
          </w:p>
        </w:tc>
        <w:tc>
          <w:tcPr>
            <w:tcW w:w="0" w:type="auto"/>
            <w:shd w:val="clear" w:color="auto" w:fill="auto"/>
          </w:tcPr>
          <w:p w:rsidR="001226C3" w:rsidRPr="00D47544" w:rsidRDefault="001226C3" w:rsidP="00487E75">
            <w:pPr>
              <w:ind w:firstLine="0"/>
              <w:rPr>
                <w:sz w:val="24"/>
              </w:rPr>
            </w:pPr>
            <w:r w:rsidRPr="00D47544">
              <w:rPr>
                <w:sz w:val="24"/>
              </w:rPr>
              <w:t>сумма</w:t>
            </w:r>
          </w:p>
        </w:tc>
        <w:tc>
          <w:tcPr>
            <w:tcW w:w="0" w:type="auto"/>
            <w:shd w:val="clear" w:color="auto" w:fill="auto"/>
          </w:tcPr>
          <w:p w:rsidR="001226C3" w:rsidRPr="00D47544" w:rsidRDefault="001226C3" w:rsidP="00487E75">
            <w:pPr>
              <w:ind w:firstLine="0"/>
              <w:rPr>
                <w:sz w:val="24"/>
              </w:rPr>
            </w:pPr>
            <w:r w:rsidRPr="00D47544">
              <w:rPr>
                <w:sz w:val="24"/>
              </w:rPr>
              <w:t>сумма</w:t>
            </w:r>
          </w:p>
        </w:tc>
        <w:tc>
          <w:tcPr>
            <w:tcW w:w="0" w:type="auto"/>
            <w:shd w:val="clear" w:color="auto" w:fill="auto"/>
          </w:tcPr>
          <w:p w:rsidR="001226C3" w:rsidRPr="00D47544" w:rsidRDefault="001226C3" w:rsidP="00487E75">
            <w:pPr>
              <w:ind w:firstLine="0"/>
              <w:rPr>
                <w:sz w:val="24"/>
              </w:rPr>
            </w:pPr>
            <w:r w:rsidRPr="00D47544">
              <w:rPr>
                <w:sz w:val="24"/>
              </w:rPr>
              <w:t>сумма</w:t>
            </w:r>
          </w:p>
        </w:tc>
        <w:tc>
          <w:tcPr>
            <w:tcW w:w="0" w:type="auto"/>
            <w:shd w:val="clear" w:color="auto" w:fill="auto"/>
          </w:tcPr>
          <w:p w:rsidR="001226C3" w:rsidRPr="00D47544" w:rsidRDefault="001226C3" w:rsidP="00487E75">
            <w:pPr>
              <w:pStyle w:val="1-"/>
              <w:numPr>
                <w:ilvl w:val="0"/>
                <w:numId w:val="0"/>
              </w:numPr>
              <w:spacing w:before="0"/>
              <w:ind w:left="240"/>
              <w:rPr>
                <w:sz w:val="24"/>
              </w:rPr>
            </w:pPr>
          </w:p>
        </w:tc>
      </w:tr>
    </w:tbl>
    <w:p w:rsidR="001226C3" w:rsidRDefault="001226C3" w:rsidP="001226C3"/>
    <w:p w:rsidR="001226C3" w:rsidRPr="00D47544" w:rsidRDefault="001226C3" w:rsidP="001226C3">
      <w:r w:rsidRPr="00D47544">
        <w:t>Указываются требования к техническому обеспечению мобильного устройства для МП (при необходимости).</w:t>
      </w:r>
    </w:p>
    <w:p w:rsidR="002E2EE5" w:rsidRPr="00D47544" w:rsidRDefault="002E2EE5" w:rsidP="002E2EE5">
      <w:pPr>
        <w:pStyle w:val="9"/>
      </w:pPr>
      <w:r w:rsidRPr="00D47544">
        <w:t>4.3.6 Требования к метрологическому обеспечению</w:t>
      </w:r>
    </w:p>
    <w:p w:rsidR="002E2EE5" w:rsidRPr="00D47544" w:rsidRDefault="002E2EE5" w:rsidP="002E2EE5">
      <w:r w:rsidRPr="00D47544">
        <w:t xml:space="preserve">Требования к метрологическому обеспечению предъявляются только в том случае, если в состав </w:t>
      </w:r>
      <w:r w:rsidR="006826F8">
        <w:t xml:space="preserve">новых функций </w:t>
      </w:r>
      <w:r w:rsidRPr="00D47544">
        <w:t>системы входят измерительные приборы (датчики). В противном случае указывают: требования не предъявляются.</w:t>
      </w:r>
    </w:p>
    <w:p w:rsidR="002F3B40" w:rsidRPr="00D47544" w:rsidRDefault="00EE7950" w:rsidP="00461E3A">
      <w:pPr>
        <w:spacing w:before="120"/>
        <w:rPr>
          <w:b/>
          <w:i/>
          <w:sz w:val="24"/>
        </w:rPr>
      </w:pPr>
      <w:r w:rsidRPr="00D47544">
        <w:rPr>
          <w:b/>
          <w:i/>
          <w:spacing w:val="60"/>
          <w:sz w:val="24"/>
        </w:rPr>
        <w:t xml:space="preserve">Пример </w:t>
      </w:r>
      <w:r w:rsidRPr="00D47544">
        <w:rPr>
          <w:b/>
          <w:i/>
          <w:sz w:val="24"/>
        </w:rPr>
        <w:t xml:space="preserve">- </w:t>
      </w:r>
      <w:r w:rsidR="002F3B40" w:rsidRPr="00D47544">
        <w:rPr>
          <w:b/>
          <w:i/>
          <w:sz w:val="24"/>
        </w:rPr>
        <w:t>В требованиях к метрологическому обеспечению приводят:</w:t>
      </w:r>
    </w:p>
    <w:p w:rsidR="002F3B40" w:rsidRPr="00D47544" w:rsidRDefault="002F3B40" w:rsidP="00F41238">
      <w:pPr>
        <w:pStyle w:val="afc"/>
        <w:numPr>
          <w:ilvl w:val="0"/>
          <w:numId w:val="37"/>
        </w:numPr>
        <w:spacing w:before="0"/>
        <w:ind w:left="1134" w:hanging="142"/>
        <w:rPr>
          <w:b/>
          <w:i/>
          <w:sz w:val="24"/>
        </w:rPr>
      </w:pPr>
      <w:r w:rsidRPr="00D47544">
        <w:rPr>
          <w:b/>
          <w:i/>
          <w:sz w:val="24"/>
        </w:rPr>
        <w:t>предварительный перечень измерительных каналов;</w:t>
      </w:r>
    </w:p>
    <w:p w:rsidR="002F3B40" w:rsidRPr="00D47544" w:rsidRDefault="002F3B40" w:rsidP="00F41238">
      <w:pPr>
        <w:pStyle w:val="afc"/>
        <w:numPr>
          <w:ilvl w:val="0"/>
          <w:numId w:val="37"/>
        </w:numPr>
        <w:ind w:left="1134" w:hanging="141"/>
        <w:rPr>
          <w:b/>
          <w:i/>
          <w:sz w:val="24"/>
        </w:rPr>
      </w:pPr>
      <w:r w:rsidRPr="00D47544">
        <w:rPr>
          <w:b/>
          <w:i/>
          <w:sz w:val="24"/>
        </w:rPr>
        <w:t>требования к точности измерений параметров и (или) к метрологическим характеристикам измерительных каналов;</w:t>
      </w:r>
    </w:p>
    <w:p w:rsidR="002F3B40" w:rsidRPr="00D47544" w:rsidRDefault="002F3B40" w:rsidP="00F41238">
      <w:pPr>
        <w:pStyle w:val="afc"/>
        <w:numPr>
          <w:ilvl w:val="0"/>
          <w:numId w:val="37"/>
        </w:numPr>
        <w:ind w:left="1134" w:hanging="141"/>
        <w:rPr>
          <w:b/>
          <w:i/>
          <w:sz w:val="24"/>
        </w:rPr>
      </w:pPr>
      <w:r w:rsidRPr="00D47544">
        <w:rPr>
          <w:b/>
          <w:i/>
          <w:sz w:val="24"/>
        </w:rPr>
        <w:t>требования к метрологической совместимости технических средств системы;</w:t>
      </w:r>
    </w:p>
    <w:p w:rsidR="002F3B40" w:rsidRPr="00D47544" w:rsidRDefault="002F3B40" w:rsidP="00F41238">
      <w:pPr>
        <w:pStyle w:val="afc"/>
        <w:numPr>
          <w:ilvl w:val="0"/>
          <w:numId w:val="37"/>
        </w:numPr>
        <w:ind w:left="1134" w:hanging="141"/>
        <w:rPr>
          <w:b/>
          <w:i/>
          <w:sz w:val="24"/>
        </w:rPr>
      </w:pPr>
      <w:r w:rsidRPr="00D47544">
        <w:rPr>
          <w:b/>
          <w:i/>
          <w:sz w:val="24"/>
        </w:rPr>
        <w:t xml:space="preserve">перечень управляющих и вычислительных каналов системы, для которых необходимо оценивать </w:t>
      </w:r>
      <w:proofErr w:type="spellStart"/>
      <w:r w:rsidRPr="00D47544">
        <w:rPr>
          <w:b/>
          <w:i/>
          <w:sz w:val="24"/>
        </w:rPr>
        <w:t>точностные</w:t>
      </w:r>
      <w:proofErr w:type="spellEnd"/>
      <w:r w:rsidRPr="00D47544">
        <w:rPr>
          <w:b/>
          <w:i/>
          <w:sz w:val="24"/>
        </w:rPr>
        <w:t xml:space="preserve"> характеристики;</w:t>
      </w:r>
    </w:p>
    <w:p w:rsidR="002F3B40" w:rsidRPr="00D47544" w:rsidRDefault="002F3B40" w:rsidP="00F41238">
      <w:pPr>
        <w:pStyle w:val="afc"/>
        <w:numPr>
          <w:ilvl w:val="0"/>
          <w:numId w:val="37"/>
        </w:numPr>
        <w:ind w:left="1134" w:hanging="141"/>
        <w:rPr>
          <w:b/>
          <w:i/>
          <w:sz w:val="24"/>
        </w:rPr>
      </w:pPr>
      <w:r w:rsidRPr="00D47544">
        <w:rPr>
          <w:b/>
          <w:i/>
          <w:sz w:val="24"/>
        </w:rPr>
        <w:t>требования к метрологическому обеспечению технических и программных средств, входящих в состав измерительных каналов системы, средств, встроенного контроля, метрологической пригодности измерительных каналов и средств измерений, используемых при наладке и испытаниях системы;</w:t>
      </w:r>
    </w:p>
    <w:p w:rsidR="002F3B40" w:rsidRPr="00D47544" w:rsidRDefault="002F3B40" w:rsidP="00F41238">
      <w:pPr>
        <w:pStyle w:val="afc"/>
        <w:numPr>
          <w:ilvl w:val="0"/>
          <w:numId w:val="37"/>
        </w:numPr>
        <w:ind w:left="1134" w:hanging="141"/>
        <w:rPr>
          <w:b/>
          <w:i/>
          <w:sz w:val="24"/>
        </w:rPr>
      </w:pPr>
      <w:r w:rsidRPr="00D47544">
        <w:rPr>
          <w:b/>
          <w:i/>
          <w:sz w:val="24"/>
        </w:rPr>
        <w:t>вид метрологической аттестации (</w:t>
      </w:r>
      <w:proofErr w:type="gramStart"/>
      <w:r w:rsidRPr="00D47544">
        <w:rPr>
          <w:b/>
          <w:i/>
          <w:sz w:val="24"/>
        </w:rPr>
        <w:t>государственная</w:t>
      </w:r>
      <w:proofErr w:type="gramEnd"/>
      <w:r w:rsidRPr="00D47544">
        <w:rPr>
          <w:b/>
          <w:i/>
          <w:sz w:val="24"/>
        </w:rPr>
        <w:t xml:space="preserve"> или ведомственная) с указанием порядка ее выполнения и организаций, проводящих аттестацию.</w:t>
      </w:r>
    </w:p>
    <w:p w:rsidR="002E2EE5" w:rsidRPr="00D47544" w:rsidRDefault="002E2EE5" w:rsidP="002E2EE5">
      <w:pPr>
        <w:pStyle w:val="9"/>
      </w:pPr>
      <w:r w:rsidRPr="00D47544">
        <w:t>4.3.7 Требования к организационному обеспечению</w:t>
      </w:r>
    </w:p>
    <w:p w:rsidR="006826F8" w:rsidRPr="009572DB" w:rsidRDefault="006826F8" w:rsidP="006826F8">
      <w:pPr>
        <w:rPr>
          <w:color w:val="000000" w:themeColor="text1"/>
        </w:rPr>
      </w:pPr>
      <w:r w:rsidRPr="00D47544">
        <w:t xml:space="preserve">Должны быть определены организации и подразделения, участвующие в функционировании системы, распределение обязанностей между ними, </w:t>
      </w:r>
      <w:r w:rsidRPr="009572DB">
        <w:rPr>
          <w:color w:val="000000" w:themeColor="text1"/>
        </w:rPr>
        <w:t>способы организации взаимодействия.</w:t>
      </w:r>
    </w:p>
    <w:p w:rsidR="002E2EE5" w:rsidRPr="009572DB" w:rsidRDefault="002E2EE5" w:rsidP="002E2EE5">
      <w:pPr>
        <w:pStyle w:val="9"/>
        <w:rPr>
          <w:color w:val="000000" w:themeColor="text1"/>
        </w:rPr>
      </w:pPr>
      <w:r w:rsidRPr="009572DB">
        <w:rPr>
          <w:color w:val="000000" w:themeColor="text1"/>
        </w:rPr>
        <w:t>4.3.8 Требования к методическому обеспечению</w:t>
      </w:r>
    </w:p>
    <w:p w:rsidR="002E5E69" w:rsidRPr="00D47544" w:rsidRDefault="002E5E69" w:rsidP="002E5E69">
      <w:r w:rsidRPr="009572DB">
        <w:rPr>
          <w:color w:val="000000" w:themeColor="text1"/>
        </w:rPr>
        <w:t>Приводят требования к составу нормативно-технической документации новых функций системы (перечень применяемых при ее функционировании стандартов, нормативов, методик и т. п.). Обратите внимание на то, что в данном разделе приводится перечень методических материалов, используемый при функционировании, а не при создании. В случае отсутствия таковых указывается: требования не предъявляются</w:t>
      </w:r>
      <w:r w:rsidRPr="00D47544">
        <w:t>.</w:t>
      </w:r>
    </w:p>
    <w:p w:rsidR="002E5E69" w:rsidRDefault="002E5E69" w:rsidP="002E5E69">
      <w:pPr>
        <w:rPr>
          <w:rFonts w:eastAsia="Times New Roman"/>
        </w:rPr>
      </w:pPr>
      <w:r w:rsidRPr="00D47544">
        <w:rPr>
          <w:rFonts w:eastAsia="Times New Roman"/>
        </w:rPr>
        <w:t xml:space="preserve">Для перечисленных документов необходимо привести их подробные реквизиты: </w:t>
      </w:r>
      <w:r>
        <w:rPr>
          <w:rFonts w:eastAsia="Times New Roman"/>
        </w:rPr>
        <w:t>децимальный номер</w:t>
      </w:r>
      <w:r w:rsidRPr="00D47544">
        <w:rPr>
          <w:rFonts w:eastAsia="Times New Roman"/>
        </w:rPr>
        <w:t>, кем и когда утверждено, место и год издания, издательство (для типографских изданий), URL (при размещении документа на Интернет-ресурсе) и т.д.</w:t>
      </w:r>
    </w:p>
    <w:p w:rsidR="002E2EE5" w:rsidRPr="00D47544" w:rsidRDefault="002E2EE5" w:rsidP="00D819F0">
      <w:pPr>
        <w:pStyle w:val="9"/>
        <w:spacing w:before="600" w:after="360"/>
      </w:pPr>
      <w:r w:rsidRPr="00D47544">
        <w:t>5 Состав и содержание работ</w:t>
      </w:r>
    </w:p>
    <w:p w:rsidR="008E0D47" w:rsidRPr="00D47544" w:rsidRDefault="008E0D47" w:rsidP="008E0D47">
      <w:r w:rsidRPr="00D47544">
        <w:t>Раздел должен включать таблицу</w:t>
      </w:r>
      <w:r>
        <w:t xml:space="preserve"> (Таблица Б.З)</w:t>
      </w:r>
      <w:r w:rsidRPr="00D47544">
        <w:t>, содержащую перечень</w:t>
      </w:r>
      <w:r>
        <w:t xml:space="preserve"> необходимых к выполнению работ в соответствии с договором</w:t>
      </w:r>
      <w:r w:rsidRPr="00D47544">
        <w:t xml:space="preserve">, сроки их выполнения, перечень организаций - исполнителей работ, перечень документов, </w:t>
      </w:r>
      <w:r w:rsidRPr="00D47544">
        <w:rPr>
          <w:rFonts w:eastAsia="Times New Roman"/>
        </w:rPr>
        <w:t xml:space="preserve">предъявляемых по окончании соответствующих стадий и этапов работ. </w:t>
      </w:r>
      <w:r w:rsidRPr="00D47544">
        <w:t>В тексте раздела указывают пилотный полигон внедрения (при необходимости).</w:t>
      </w:r>
    </w:p>
    <w:p w:rsidR="008E0D47" w:rsidRPr="00D47544" w:rsidRDefault="008E0D47" w:rsidP="008E0D47">
      <w:pPr>
        <w:spacing w:before="120"/>
        <w:rPr>
          <w:sz w:val="24"/>
        </w:rPr>
      </w:pPr>
      <w:r w:rsidRPr="00D47544">
        <w:rPr>
          <w:spacing w:val="60"/>
          <w:sz w:val="24"/>
        </w:rPr>
        <w:t>Примечание</w:t>
      </w:r>
      <w:r w:rsidRPr="00D47544">
        <w:rPr>
          <w:sz w:val="24"/>
        </w:rPr>
        <w:t xml:space="preserve"> – Данные в таблице </w:t>
      </w:r>
      <w:r>
        <w:rPr>
          <w:sz w:val="24"/>
        </w:rPr>
        <w:t>Б</w:t>
      </w:r>
      <w:r w:rsidRPr="00D47544">
        <w:rPr>
          <w:sz w:val="24"/>
        </w:rPr>
        <w:t>.3. указаны для примера. Стадии, этапы работ, а также перечень документов должны быть приведены в таблице в соответствии с договором.</w:t>
      </w:r>
    </w:p>
    <w:p w:rsidR="00461E3A" w:rsidRPr="00D47544" w:rsidRDefault="00461E3A" w:rsidP="00461E3A">
      <w:pPr>
        <w:pStyle w:val="ab"/>
      </w:pPr>
      <w:r w:rsidRPr="00D47544">
        <w:rPr>
          <w:spacing w:val="60"/>
        </w:rPr>
        <w:t xml:space="preserve">Таблица </w:t>
      </w:r>
      <w:r w:rsidR="008E0D47">
        <w:t>Б</w:t>
      </w:r>
      <w:r w:rsidRPr="00D47544">
        <w:t xml:space="preserve">.3 – Состав и содержание работ </w:t>
      </w:r>
    </w:p>
    <w:tbl>
      <w:tblPr>
        <w:tblW w:w="9638"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1843"/>
        <w:gridCol w:w="1972"/>
        <w:gridCol w:w="1019"/>
        <w:gridCol w:w="1545"/>
        <w:gridCol w:w="3259"/>
      </w:tblGrid>
      <w:tr w:rsidR="002E2EE5" w:rsidRPr="00D47544" w:rsidTr="00AB0ABE">
        <w:trPr>
          <w:cantSplit/>
          <w:tblHeader/>
        </w:trPr>
        <w:tc>
          <w:tcPr>
            <w:tcW w:w="1843" w:type="dxa"/>
            <w:tcBorders>
              <w:bottom w:val="double" w:sz="4" w:space="0" w:color="auto"/>
            </w:tcBorders>
            <w:shd w:val="clear" w:color="auto" w:fill="D9D9D9" w:themeFill="background1" w:themeFillShade="D9"/>
            <w:vAlign w:val="center"/>
          </w:tcPr>
          <w:p w:rsidR="002E2EE5" w:rsidRPr="00D47544" w:rsidRDefault="002E2EE5" w:rsidP="00155714">
            <w:pPr>
              <w:pStyle w:val="a9"/>
            </w:pPr>
            <w:r w:rsidRPr="00D47544">
              <w:t>Стадии</w:t>
            </w:r>
          </w:p>
        </w:tc>
        <w:tc>
          <w:tcPr>
            <w:tcW w:w="1972" w:type="dxa"/>
            <w:tcBorders>
              <w:bottom w:val="double" w:sz="4" w:space="0" w:color="auto"/>
            </w:tcBorders>
            <w:shd w:val="clear" w:color="auto" w:fill="D9D9D9" w:themeFill="background1" w:themeFillShade="D9"/>
            <w:vAlign w:val="center"/>
          </w:tcPr>
          <w:p w:rsidR="002E2EE5" w:rsidRPr="00D47544" w:rsidRDefault="002E2EE5" w:rsidP="00155714">
            <w:pPr>
              <w:pStyle w:val="a9"/>
            </w:pPr>
            <w:r w:rsidRPr="00D47544">
              <w:t>Этапы работ</w:t>
            </w:r>
          </w:p>
        </w:tc>
        <w:tc>
          <w:tcPr>
            <w:tcW w:w="1019" w:type="dxa"/>
            <w:tcBorders>
              <w:bottom w:val="double" w:sz="4" w:space="0" w:color="auto"/>
            </w:tcBorders>
            <w:shd w:val="clear" w:color="auto" w:fill="D9D9D9" w:themeFill="background1" w:themeFillShade="D9"/>
            <w:vAlign w:val="center"/>
          </w:tcPr>
          <w:p w:rsidR="002E2EE5" w:rsidRPr="00D47544" w:rsidRDefault="002E2EE5" w:rsidP="00155714">
            <w:pPr>
              <w:pStyle w:val="a9"/>
            </w:pPr>
            <w:r w:rsidRPr="00D47544">
              <w:t>Сроки выпол</w:t>
            </w:r>
            <w:r w:rsidRPr="00D47544">
              <w:softHyphen/>
              <w:t>нения</w:t>
            </w:r>
          </w:p>
        </w:tc>
        <w:tc>
          <w:tcPr>
            <w:tcW w:w="1545" w:type="dxa"/>
            <w:tcBorders>
              <w:bottom w:val="double" w:sz="4" w:space="0" w:color="auto"/>
            </w:tcBorders>
            <w:shd w:val="clear" w:color="auto" w:fill="D9D9D9" w:themeFill="background1" w:themeFillShade="D9"/>
            <w:vAlign w:val="center"/>
          </w:tcPr>
          <w:p w:rsidR="002E2EE5" w:rsidRPr="00D47544" w:rsidRDefault="002E2EE5" w:rsidP="00155714">
            <w:pPr>
              <w:pStyle w:val="a9"/>
            </w:pPr>
            <w:r w:rsidRPr="00D47544">
              <w:t>Организация-исполнитель</w:t>
            </w:r>
          </w:p>
        </w:tc>
        <w:tc>
          <w:tcPr>
            <w:tcW w:w="3259" w:type="dxa"/>
            <w:tcBorders>
              <w:bottom w:val="double" w:sz="4" w:space="0" w:color="auto"/>
            </w:tcBorders>
            <w:shd w:val="clear" w:color="auto" w:fill="D9D9D9" w:themeFill="background1" w:themeFillShade="D9"/>
            <w:vAlign w:val="center"/>
          </w:tcPr>
          <w:p w:rsidR="002E2EE5" w:rsidRPr="00D47544" w:rsidRDefault="002E2EE5" w:rsidP="00155714">
            <w:pPr>
              <w:pStyle w:val="a9"/>
            </w:pPr>
            <w:r w:rsidRPr="00D47544">
              <w:t>Документы, предъявляемые по окончании стадии</w:t>
            </w:r>
          </w:p>
        </w:tc>
      </w:tr>
      <w:tr w:rsidR="009A7B53" w:rsidRPr="00D47544" w:rsidTr="00AB0ABE">
        <w:trPr>
          <w:cantSplit/>
        </w:trPr>
        <w:tc>
          <w:tcPr>
            <w:tcW w:w="1843" w:type="dxa"/>
            <w:vMerge w:val="restart"/>
            <w:tcBorders>
              <w:top w:val="double" w:sz="4" w:space="0" w:color="auto"/>
            </w:tcBorders>
            <w:shd w:val="clear" w:color="auto" w:fill="auto"/>
          </w:tcPr>
          <w:p w:rsidR="009A7B53" w:rsidRPr="00D47544" w:rsidRDefault="009A7B53" w:rsidP="00E04088">
            <w:pPr>
              <w:pStyle w:val="ac"/>
            </w:pPr>
            <w:r w:rsidRPr="00D47544">
              <w:t>Техническое задание и проектирование</w:t>
            </w:r>
          </w:p>
        </w:tc>
        <w:tc>
          <w:tcPr>
            <w:tcW w:w="1972" w:type="dxa"/>
            <w:tcBorders>
              <w:top w:val="double" w:sz="4" w:space="0" w:color="auto"/>
            </w:tcBorders>
            <w:shd w:val="clear" w:color="auto" w:fill="auto"/>
          </w:tcPr>
          <w:p w:rsidR="009A7B53" w:rsidRPr="00D47544" w:rsidRDefault="009A7B53" w:rsidP="00DE3FDE">
            <w:pPr>
              <w:suppressAutoHyphens w:val="0"/>
              <w:spacing w:before="0"/>
              <w:ind w:firstLine="0"/>
              <w:jc w:val="left"/>
              <w:rPr>
                <w:sz w:val="24"/>
              </w:rPr>
            </w:pPr>
            <w:r w:rsidRPr="00D47544">
              <w:rPr>
                <w:sz w:val="24"/>
              </w:rPr>
              <w:t>Разработка, согласование и утверждение технического задания (частного технического задания)</w:t>
            </w:r>
          </w:p>
        </w:tc>
        <w:tc>
          <w:tcPr>
            <w:tcW w:w="1019" w:type="dxa"/>
            <w:tcBorders>
              <w:top w:val="double" w:sz="4" w:space="0" w:color="auto"/>
            </w:tcBorders>
            <w:shd w:val="clear" w:color="auto" w:fill="auto"/>
          </w:tcPr>
          <w:p w:rsidR="009A7B53" w:rsidRPr="00D47544" w:rsidRDefault="009A7B53" w:rsidP="00155714">
            <w:pPr>
              <w:pStyle w:val="ac"/>
            </w:pPr>
            <w:r w:rsidRPr="00D47544">
              <w:t>02.2020</w:t>
            </w:r>
          </w:p>
        </w:tc>
        <w:tc>
          <w:tcPr>
            <w:tcW w:w="1545" w:type="dxa"/>
            <w:tcBorders>
              <w:top w:val="double" w:sz="4" w:space="0" w:color="auto"/>
            </w:tcBorders>
            <w:shd w:val="clear" w:color="auto" w:fill="auto"/>
          </w:tcPr>
          <w:p w:rsidR="009A7B53" w:rsidRPr="00490CE6" w:rsidRDefault="009A7B53" w:rsidP="009A7B53">
            <w:pPr>
              <w:ind w:firstLine="0"/>
              <w:rPr>
                <w:color w:val="000000" w:themeColor="text1"/>
                <w:sz w:val="24"/>
              </w:rPr>
            </w:pPr>
            <w:r w:rsidRPr="00490CE6">
              <w:rPr>
                <w:color w:val="000000" w:themeColor="text1"/>
                <w:sz w:val="24"/>
              </w:rPr>
              <w:t>Исполнитель</w:t>
            </w:r>
          </w:p>
        </w:tc>
        <w:tc>
          <w:tcPr>
            <w:tcW w:w="3259" w:type="dxa"/>
            <w:tcBorders>
              <w:top w:val="double" w:sz="4" w:space="0" w:color="auto"/>
            </w:tcBorders>
            <w:shd w:val="clear" w:color="auto" w:fill="auto"/>
          </w:tcPr>
          <w:p w:rsidR="009A7B53" w:rsidRPr="00D47544" w:rsidRDefault="009A7B53" w:rsidP="00382035">
            <w:pPr>
              <w:numPr>
                <w:ilvl w:val="0"/>
                <w:numId w:val="8"/>
              </w:numPr>
              <w:suppressAutoHyphens w:val="0"/>
              <w:spacing w:before="0"/>
              <w:jc w:val="left"/>
              <w:rPr>
                <w:rFonts w:eastAsia="Times New Roman"/>
                <w:sz w:val="24"/>
              </w:rPr>
            </w:pPr>
            <w:r w:rsidRPr="00D47544">
              <w:rPr>
                <w:rFonts w:eastAsia="Times New Roman"/>
                <w:sz w:val="24"/>
              </w:rPr>
              <w:t>Частное техническое задание (ЧТЗ).</w:t>
            </w:r>
          </w:p>
        </w:tc>
      </w:tr>
      <w:tr w:rsidR="009A7B53" w:rsidRPr="00D47544" w:rsidTr="00487E75">
        <w:trPr>
          <w:cantSplit/>
        </w:trPr>
        <w:tc>
          <w:tcPr>
            <w:tcW w:w="1843" w:type="dxa"/>
            <w:vMerge/>
            <w:shd w:val="clear" w:color="auto" w:fill="auto"/>
          </w:tcPr>
          <w:p w:rsidR="009A7B53" w:rsidRPr="00D47544" w:rsidRDefault="009A7B53" w:rsidP="00E04088">
            <w:pPr>
              <w:pStyle w:val="ac"/>
            </w:pPr>
          </w:p>
        </w:tc>
        <w:tc>
          <w:tcPr>
            <w:tcW w:w="1972" w:type="dxa"/>
            <w:tcBorders>
              <w:top w:val="double" w:sz="4" w:space="0" w:color="auto"/>
            </w:tcBorders>
            <w:shd w:val="clear" w:color="auto" w:fill="auto"/>
          </w:tcPr>
          <w:p w:rsidR="009A7B53" w:rsidRPr="00332B06" w:rsidRDefault="009A7B53" w:rsidP="00DE3FDE">
            <w:pPr>
              <w:suppressAutoHyphens w:val="0"/>
              <w:spacing w:before="0"/>
              <w:ind w:firstLine="0"/>
              <w:jc w:val="left"/>
              <w:rPr>
                <w:color w:val="000000" w:themeColor="text1"/>
                <w:sz w:val="24"/>
              </w:rPr>
            </w:pPr>
            <w:r w:rsidRPr="00332B06">
              <w:rPr>
                <w:color w:val="000000" w:themeColor="text1"/>
                <w:sz w:val="24"/>
              </w:rPr>
              <w:t>Разработка, согласование и утверждение описания информационной технологии</w:t>
            </w:r>
          </w:p>
        </w:tc>
        <w:tc>
          <w:tcPr>
            <w:tcW w:w="1019" w:type="dxa"/>
            <w:tcBorders>
              <w:top w:val="double" w:sz="4" w:space="0" w:color="auto"/>
            </w:tcBorders>
            <w:shd w:val="clear" w:color="auto" w:fill="auto"/>
          </w:tcPr>
          <w:p w:rsidR="009A7B53" w:rsidRPr="00332B06" w:rsidRDefault="009A7B53" w:rsidP="00155714">
            <w:pPr>
              <w:pStyle w:val="ac"/>
              <w:rPr>
                <w:color w:val="000000" w:themeColor="text1"/>
              </w:rPr>
            </w:pPr>
            <w:r w:rsidRPr="00332B06">
              <w:rPr>
                <w:color w:val="000000" w:themeColor="text1"/>
              </w:rPr>
              <w:t>10.2020</w:t>
            </w:r>
          </w:p>
        </w:tc>
        <w:tc>
          <w:tcPr>
            <w:tcW w:w="1545" w:type="dxa"/>
            <w:tcBorders>
              <w:top w:val="double" w:sz="4" w:space="0" w:color="auto"/>
            </w:tcBorders>
            <w:shd w:val="clear" w:color="auto" w:fill="auto"/>
          </w:tcPr>
          <w:p w:rsidR="009A7B53" w:rsidRPr="00490CE6" w:rsidRDefault="009A7B53" w:rsidP="009A7B53">
            <w:pPr>
              <w:ind w:firstLine="0"/>
              <w:rPr>
                <w:color w:val="000000" w:themeColor="text1"/>
                <w:sz w:val="24"/>
              </w:rPr>
            </w:pPr>
            <w:r w:rsidRPr="00490CE6">
              <w:rPr>
                <w:color w:val="000000" w:themeColor="text1"/>
                <w:sz w:val="24"/>
              </w:rPr>
              <w:t>Исполнитель</w:t>
            </w:r>
          </w:p>
        </w:tc>
        <w:tc>
          <w:tcPr>
            <w:tcW w:w="3259" w:type="dxa"/>
            <w:tcBorders>
              <w:top w:val="double" w:sz="4" w:space="0" w:color="auto"/>
            </w:tcBorders>
            <w:shd w:val="clear" w:color="auto" w:fill="auto"/>
          </w:tcPr>
          <w:p w:rsidR="009A7B53" w:rsidRPr="00332B06" w:rsidRDefault="009A7B53" w:rsidP="00382035">
            <w:pPr>
              <w:numPr>
                <w:ilvl w:val="0"/>
                <w:numId w:val="8"/>
              </w:numPr>
              <w:suppressAutoHyphens w:val="0"/>
              <w:spacing w:before="0"/>
              <w:jc w:val="left"/>
              <w:rPr>
                <w:rFonts w:eastAsia="Times New Roman"/>
                <w:color w:val="000000" w:themeColor="text1"/>
                <w:sz w:val="24"/>
              </w:rPr>
            </w:pPr>
            <w:r w:rsidRPr="00332B06">
              <w:rPr>
                <w:rFonts w:eastAsia="Times New Roman"/>
                <w:color w:val="000000" w:themeColor="text1"/>
                <w:sz w:val="24"/>
              </w:rPr>
              <w:t>Описание информационной технологии (</w:t>
            </w:r>
            <w:proofErr w:type="gramStart"/>
            <w:r w:rsidRPr="00332B06">
              <w:rPr>
                <w:rFonts w:eastAsia="Times New Roman"/>
                <w:color w:val="000000" w:themeColor="text1"/>
                <w:sz w:val="24"/>
              </w:rPr>
              <w:t>ПТ</w:t>
            </w:r>
            <w:proofErr w:type="gramEnd"/>
            <w:r w:rsidRPr="00332B06">
              <w:rPr>
                <w:rFonts w:eastAsia="Times New Roman"/>
                <w:color w:val="000000" w:themeColor="text1"/>
                <w:sz w:val="24"/>
              </w:rPr>
              <w:t>)</w:t>
            </w:r>
          </w:p>
        </w:tc>
      </w:tr>
      <w:tr w:rsidR="009A7B53" w:rsidRPr="00D47544" w:rsidTr="00AB0ABE">
        <w:trPr>
          <w:cantSplit/>
        </w:trPr>
        <w:tc>
          <w:tcPr>
            <w:tcW w:w="1843" w:type="dxa"/>
            <w:tcBorders>
              <w:top w:val="double" w:sz="4" w:space="0" w:color="auto"/>
            </w:tcBorders>
            <w:shd w:val="clear" w:color="auto" w:fill="auto"/>
          </w:tcPr>
          <w:p w:rsidR="009A7B53" w:rsidRPr="00D47544" w:rsidRDefault="009A7B53" w:rsidP="00E04088">
            <w:pPr>
              <w:pStyle w:val="ac"/>
            </w:pPr>
            <w:r w:rsidRPr="00D47544">
              <w:t>Рабочая документация</w:t>
            </w:r>
          </w:p>
        </w:tc>
        <w:tc>
          <w:tcPr>
            <w:tcW w:w="1972" w:type="dxa"/>
            <w:tcBorders>
              <w:top w:val="double" w:sz="4" w:space="0" w:color="auto"/>
            </w:tcBorders>
            <w:shd w:val="clear" w:color="auto" w:fill="auto"/>
          </w:tcPr>
          <w:p w:rsidR="009A7B53" w:rsidRPr="00D47544" w:rsidRDefault="009A7B53" w:rsidP="009A32CE">
            <w:pPr>
              <w:suppressAutoHyphens w:val="0"/>
              <w:spacing w:before="0"/>
              <w:ind w:firstLine="0"/>
              <w:jc w:val="left"/>
              <w:rPr>
                <w:sz w:val="24"/>
              </w:rPr>
            </w:pPr>
            <w:r w:rsidRPr="00D47544">
              <w:rPr>
                <w:sz w:val="24"/>
              </w:rPr>
              <w:t xml:space="preserve">Разработка рабочей документации </w:t>
            </w:r>
          </w:p>
        </w:tc>
        <w:tc>
          <w:tcPr>
            <w:tcW w:w="1019" w:type="dxa"/>
            <w:tcBorders>
              <w:top w:val="double" w:sz="4" w:space="0" w:color="auto"/>
            </w:tcBorders>
            <w:shd w:val="clear" w:color="auto" w:fill="auto"/>
          </w:tcPr>
          <w:p w:rsidR="009A7B53" w:rsidRPr="00D47544" w:rsidRDefault="009A7B53" w:rsidP="00155714">
            <w:pPr>
              <w:pStyle w:val="ac"/>
            </w:pPr>
            <w:r w:rsidRPr="00D47544">
              <w:t>10.2020</w:t>
            </w:r>
          </w:p>
        </w:tc>
        <w:tc>
          <w:tcPr>
            <w:tcW w:w="1545" w:type="dxa"/>
            <w:tcBorders>
              <w:top w:val="double" w:sz="4" w:space="0" w:color="auto"/>
            </w:tcBorders>
            <w:shd w:val="clear" w:color="auto" w:fill="auto"/>
          </w:tcPr>
          <w:p w:rsidR="009A7B53" w:rsidRPr="00490CE6" w:rsidRDefault="009A7B53" w:rsidP="009A7B53">
            <w:pPr>
              <w:ind w:firstLine="0"/>
              <w:rPr>
                <w:color w:val="000000" w:themeColor="text1"/>
                <w:sz w:val="24"/>
              </w:rPr>
            </w:pPr>
            <w:r w:rsidRPr="00490CE6">
              <w:rPr>
                <w:color w:val="000000" w:themeColor="text1"/>
                <w:sz w:val="24"/>
              </w:rPr>
              <w:t>Исполнитель</w:t>
            </w:r>
          </w:p>
        </w:tc>
        <w:tc>
          <w:tcPr>
            <w:tcW w:w="3259" w:type="dxa"/>
            <w:tcBorders>
              <w:top w:val="double" w:sz="4" w:space="0" w:color="auto"/>
            </w:tcBorders>
            <w:shd w:val="clear" w:color="auto" w:fill="auto"/>
          </w:tcPr>
          <w:p w:rsidR="009A7B53" w:rsidRPr="00D47544" w:rsidRDefault="009A7B53" w:rsidP="00382035">
            <w:pPr>
              <w:suppressAutoHyphens w:val="0"/>
              <w:spacing w:before="0"/>
              <w:ind w:firstLine="0"/>
              <w:jc w:val="left"/>
              <w:rPr>
                <w:sz w:val="24"/>
              </w:rPr>
            </w:pPr>
            <w:r w:rsidRPr="00D47544">
              <w:rPr>
                <w:rFonts w:eastAsia="Times New Roman"/>
                <w:sz w:val="24"/>
              </w:rPr>
              <w:t xml:space="preserve">- </w:t>
            </w:r>
            <w:r w:rsidRPr="00D47544">
              <w:rPr>
                <w:sz w:val="24"/>
              </w:rPr>
              <w:t>Руководство администратора базы данных (И5);</w:t>
            </w:r>
          </w:p>
          <w:p w:rsidR="009A7B53" w:rsidRPr="00D47544" w:rsidRDefault="009A7B53" w:rsidP="00382035">
            <w:pPr>
              <w:suppressAutoHyphens w:val="0"/>
              <w:spacing w:before="0"/>
              <w:ind w:firstLine="0"/>
              <w:jc w:val="left"/>
              <w:rPr>
                <w:sz w:val="24"/>
              </w:rPr>
            </w:pPr>
            <w:r w:rsidRPr="00D47544">
              <w:rPr>
                <w:rFonts w:eastAsia="Times New Roman"/>
                <w:sz w:val="24"/>
              </w:rPr>
              <w:t xml:space="preserve">- </w:t>
            </w:r>
            <w:r w:rsidRPr="00D47544">
              <w:rPr>
                <w:sz w:val="24"/>
              </w:rPr>
              <w:t>Руководство администратора системы (И</w:t>
            </w:r>
            <w:proofErr w:type="gramStart"/>
            <w:r w:rsidRPr="00D47544">
              <w:rPr>
                <w:sz w:val="24"/>
              </w:rPr>
              <w:t>6</w:t>
            </w:r>
            <w:proofErr w:type="gramEnd"/>
            <w:r w:rsidRPr="00D47544">
              <w:rPr>
                <w:sz w:val="24"/>
              </w:rPr>
              <w:t>);</w:t>
            </w:r>
          </w:p>
          <w:p w:rsidR="009A7B53" w:rsidRPr="00D47544" w:rsidRDefault="009A7B53" w:rsidP="00382035">
            <w:pPr>
              <w:suppressAutoHyphens w:val="0"/>
              <w:spacing w:before="0"/>
              <w:ind w:firstLine="0"/>
              <w:jc w:val="left"/>
              <w:rPr>
                <w:sz w:val="24"/>
              </w:rPr>
            </w:pPr>
            <w:r w:rsidRPr="00D47544">
              <w:rPr>
                <w:sz w:val="24"/>
              </w:rPr>
              <w:t>- Руководство по инсталляции (И</w:t>
            </w:r>
            <w:proofErr w:type="gramStart"/>
            <w:r w:rsidRPr="00D47544">
              <w:rPr>
                <w:sz w:val="24"/>
              </w:rPr>
              <w:t>7</w:t>
            </w:r>
            <w:proofErr w:type="gramEnd"/>
            <w:r w:rsidRPr="00D47544">
              <w:rPr>
                <w:sz w:val="24"/>
              </w:rPr>
              <w:t>);</w:t>
            </w:r>
          </w:p>
          <w:p w:rsidR="009A7B53" w:rsidRPr="00D47544" w:rsidRDefault="009A7B53" w:rsidP="00382035">
            <w:pPr>
              <w:suppressAutoHyphens w:val="0"/>
              <w:spacing w:before="0"/>
              <w:ind w:firstLine="0"/>
              <w:jc w:val="left"/>
              <w:rPr>
                <w:sz w:val="24"/>
              </w:rPr>
            </w:pPr>
            <w:r w:rsidRPr="00D47544">
              <w:rPr>
                <w:sz w:val="24"/>
              </w:rPr>
              <w:t>- Руководство пользователя (И3);</w:t>
            </w:r>
          </w:p>
          <w:p w:rsidR="009A7B53" w:rsidRPr="00D47544" w:rsidRDefault="009A7B53" w:rsidP="00382035">
            <w:pPr>
              <w:suppressAutoHyphens w:val="0"/>
              <w:spacing w:before="0"/>
              <w:ind w:firstLine="0"/>
              <w:jc w:val="left"/>
              <w:rPr>
                <w:sz w:val="24"/>
              </w:rPr>
            </w:pPr>
            <w:r w:rsidRPr="00D47544">
              <w:rPr>
                <w:sz w:val="24"/>
              </w:rPr>
              <w:t>- Руководство по организации сопровождения (92);</w:t>
            </w:r>
          </w:p>
          <w:p w:rsidR="009A7B53" w:rsidRPr="00D47544" w:rsidRDefault="009A7B53" w:rsidP="00382035">
            <w:pPr>
              <w:suppressAutoHyphens w:val="0"/>
              <w:spacing w:before="0"/>
              <w:ind w:firstLine="0"/>
              <w:jc w:val="left"/>
              <w:rPr>
                <w:sz w:val="24"/>
              </w:rPr>
            </w:pPr>
            <w:r w:rsidRPr="00D47544">
              <w:rPr>
                <w:sz w:val="24"/>
              </w:rPr>
              <w:t>- Программа и методика испытаний (ПМИ);</w:t>
            </w:r>
          </w:p>
          <w:p w:rsidR="009A7B53" w:rsidRPr="00D47544" w:rsidRDefault="009A7B53" w:rsidP="00382035">
            <w:pPr>
              <w:suppressAutoHyphens w:val="0"/>
              <w:spacing w:before="0"/>
              <w:ind w:firstLine="0"/>
              <w:jc w:val="left"/>
              <w:rPr>
                <w:sz w:val="24"/>
              </w:rPr>
            </w:pPr>
            <w:r w:rsidRPr="00D47544">
              <w:rPr>
                <w:sz w:val="24"/>
              </w:rPr>
              <w:t>- Ведомость РД (РД).</w:t>
            </w:r>
          </w:p>
        </w:tc>
      </w:tr>
      <w:tr w:rsidR="009A7B53" w:rsidRPr="009572DB" w:rsidTr="00DC27E3">
        <w:trPr>
          <w:cantSplit/>
        </w:trPr>
        <w:tc>
          <w:tcPr>
            <w:tcW w:w="1843" w:type="dxa"/>
            <w:vMerge w:val="restart"/>
            <w:shd w:val="clear" w:color="auto" w:fill="auto"/>
          </w:tcPr>
          <w:p w:rsidR="009A7B53" w:rsidRPr="009572DB" w:rsidRDefault="009A7B53" w:rsidP="008B7E2A">
            <w:pPr>
              <w:pStyle w:val="ac"/>
              <w:rPr>
                <w:color w:val="000000" w:themeColor="text1"/>
              </w:rPr>
            </w:pPr>
            <w:r w:rsidRPr="009572DB">
              <w:rPr>
                <w:color w:val="000000" w:themeColor="text1"/>
              </w:rPr>
              <w:t>Ввод в действие</w:t>
            </w:r>
          </w:p>
        </w:tc>
        <w:tc>
          <w:tcPr>
            <w:tcW w:w="1972" w:type="dxa"/>
            <w:shd w:val="clear" w:color="auto" w:fill="auto"/>
          </w:tcPr>
          <w:p w:rsidR="009A7B53" w:rsidRPr="009572DB" w:rsidRDefault="009A7B53" w:rsidP="00DE3FDE">
            <w:pPr>
              <w:suppressAutoHyphens w:val="0"/>
              <w:spacing w:before="0"/>
              <w:ind w:firstLine="0"/>
              <w:jc w:val="left"/>
              <w:rPr>
                <w:color w:val="000000" w:themeColor="text1"/>
                <w:sz w:val="24"/>
              </w:rPr>
            </w:pPr>
            <w:r w:rsidRPr="009572DB">
              <w:rPr>
                <w:rFonts w:eastAsia="Times New Roman"/>
                <w:color w:val="000000" w:themeColor="text1"/>
                <w:sz w:val="24"/>
              </w:rPr>
              <w:t>Подготовка и ввод в опытную эксплуатацию</w:t>
            </w:r>
          </w:p>
        </w:tc>
        <w:tc>
          <w:tcPr>
            <w:tcW w:w="1019" w:type="dxa"/>
            <w:shd w:val="clear" w:color="auto" w:fill="auto"/>
          </w:tcPr>
          <w:p w:rsidR="009A7B53" w:rsidRPr="009572DB" w:rsidRDefault="009A7B53" w:rsidP="008B7E2A">
            <w:pPr>
              <w:pStyle w:val="ac"/>
              <w:rPr>
                <w:color w:val="000000" w:themeColor="text1"/>
              </w:rPr>
            </w:pPr>
            <w:r w:rsidRPr="009572DB">
              <w:rPr>
                <w:color w:val="000000" w:themeColor="text1"/>
              </w:rPr>
              <w:t>10.2020</w:t>
            </w:r>
          </w:p>
        </w:tc>
        <w:tc>
          <w:tcPr>
            <w:tcW w:w="1545" w:type="dxa"/>
            <w:shd w:val="clear" w:color="auto" w:fill="auto"/>
          </w:tcPr>
          <w:p w:rsidR="009A7B53" w:rsidRPr="009572DB" w:rsidRDefault="009A7B53" w:rsidP="009A7B53">
            <w:pPr>
              <w:ind w:firstLine="0"/>
              <w:rPr>
                <w:color w:val="000000" w:themeColor="text1"/>
                <w:sz w:val="24"/>
              </w:rPr>
            </w:pPr>
            <w:r w:rsidRPr="009572DB">
              <w:rPr>
                <w:color w:val="000000" w:themeColor="text1"/>
                <w:sz w:val="24"/>
              </w:rPr>
              <w:t>Исполнитель</w:t>
            </w:r>
          </w:p>
        </w:tc>
        <w:tc>
          <w:tcPr>
            <w:tcW w:w="3259" w:type="dxa"/>
            <w:shd w:val="clear" w:color="auto" w:fill="auto"/>
          </w:tcPr>
          <w:p w:rsidR="009A7B53" w:rsidRPr="009572DB" w:rsidRDefault="009A7B53" w:rsidP="00996BF7">
            <w:pPr>
              <w:numPr>
                <w:ilvl w:val="0"/>
                <w:numId w:val="8"/>
              </w:numPr>
              <w:suppressAutoHyphens w:val="0"/>
              <w:spacing w:before="0"/>
              <w:jc w:val="left"/>
              <w:rPr>
                <w:rFonts w:eastAsia="Times New Roman"/>
                <w:color w:val="000000" w:themeColor="text1"/>
                <w:sz w:val="24"/>
              </w:rPr>
            </w:pPr>
            <w:r w:rsidRPr="009572DB">
              <w:rPr>
                <w:rFonts w:eastAsia="Times New Roman"/>
                <w:color w:val="000000" w:themeColor="text1"/>
                <w:sz w:val="24"/>
              </w:rPr>
              <w:t>Протокол испытаний;</w:t>
            </w:r>
          </w:p>
          <w:p w:rsidR="009A7B53" w:rsidRPr="009572DB" w:rsidRDefault="009A7B53" w:rsidP="003E54B3">
            <w:pPr>
              <w:numPr>
                <w:ilvl w:val="0"/>
                <w:numId w:val="8"/>
              </w:numPr>
              <w:suppressAutoHyphens w:val="0"/>
              <w:spacing w:before="0"/>
              <w:jc w:val="left"/>
              <w:rPr>
                <w:color w:val="000000" w:themeColor="text1"/>
                <w:sz w:val="22"/>
                <w:szCs w:val="22"/>
              </w:rPr>
            </w:pPr>
            <w:r w:rsidRPr="009572DB">
              <w:rPr>
                <w:rFonts w:eastAsia="Times New Roman"/>
                <w:color w:val="000000" w:themeColor="text1"/>
                <w:sz w:val="24"/>
              </w:rPr>
              <w:t>Акт приемки в опытную эксплуатацию.</w:t>
            </w:r>
          </w:p>
        </w:tc>
      </w:tr>
      <w:tr w:rsidR="009A7B53" w:rsidRPr="009572DB" w:rsidTr="00DC27E3">
        <w:trPr>
          <w:cantSplit/>
        </w:trPr>
        <w:tc>
          <w:tcPr>
            <w:tcW w:w="1843" w:type="dxa"/>
            <w:vMerge/>
            <w:shd w:val="clear" w:color="auto" w:fill="auto"/>
          </w:tcPr>
          <w:p w:rsidR="009A7B53" w:rsidRPr="009572DB" w:rsidRDefault="009A7B53" w:rsidP="008B7E2A">
            <w:pPr>
              <w:pStyle w:val="ac"/>
              <w:rPr>
                <w:color w:val="000000" w:themeColor="text1"/>
              </w:rPr>
            </w:pPr>
          </w:p>
        </w:tc>
        <w:tc>
          <w:tcPr>
            <w:tcW w:w="1972" w:type="dxa"/>
            <w:shd w:val="clear" w:color="auto" w:fill="auto"/>
          </w:tcPr>
          <w:p w:rsidR="009A7B53" w:rsidRPr="009572DB" w:rsidRDefault="009A7B53" w:rsidP="00A50998">
            <w:pPr>
              <w:suppressAutoHyphens w:val="0"/>
              <w:spacing w:before="0"/>
              <w:ind w:firstLine="0"/>
              <w:jc w:val="left"/>
              <w:rPr>
                <w:rFonts w:eastAsia="Times New Roman"/>
                <w:color w:val="000000" w:themeColor="text1"/>
                <w:sz w:val="24"/>
              </w:rPr>
            </w:pPr>
            <w:r w:rsidRPr="009572DB">
              <w:rPr>
                <w:color w:val="000000" w:themeColor="text1"/>
                <w:sz w:val="22"/>
                <w:szCs w:val="22"/>
              </w:rPr>
              <w:t>Проведение опытной эксплуатации</w:t>
            </w:r>
          </w:p>
        </w:tc>
        <w:tc>
          <w:tcPr>
            <w:tcW w:w="1019" w:type="dxa"/>
            <w:shd w:val="clear" w:color="auto" w:fill="auto"/>
          </w:tcPr>
          <w:p w:rsidR="009A7B53" w:rsidRPr="009572DB" w:rsidRDefault="009A7B53" w:rsidP="00A50998">
            <w:pPr>
              <w:pStyle w:val="ac"/>
              <w:rPr>
                <w:color w:val="000000" w:themeColor="text1"/>
              </w:rPr>
            </w:pPr>
            <w:r w:rsidRPr="009572DB">
              <w:rPr>
                <w:color w:val="000000" w:themeColor="text1"/>
              </w:rPr>
              <w:t>11.2020</w:t>
            </w:r>
          </w:p>
        </w:tc>
        <w:tc>
          <w:tcPr>
            <w:tcW w:w="1545" w:type="dxa"/>
            <w:shd w:val="clear" w:color="auto" w:fill="auto"/>
          </w:tcPr>
          <w:p w:rsidR="009A7B53" w:rsidRPr="009572DB" w:rsidRDefault="009A7B53" w:rsidP="00A50998">
            <w:pPr>
              <w:pStyle w:val="ac"/>
              <w:rPr>
                <w:color w:val="000000" w:themeColor="text1"/>
              </w:rPr>
            </w:pPr>
            <w:r w:rsidRPr="009572DB">
              <w:rPr>
                <w:color w:val="000000" w:themeColor="text1"/>
              </w:rPr>
              <w:t>Исполнитель, Подразделения полигона внедрения</w:t>
            </w:r>
          </w:p>
        </w:tc>
        <w:tc>
          <w:tcPr>
            <w:tcW w:w="3259" w:type="dxa"/>
            <w:shd w:val="clear" w:color="auto" w:fill="auto"/>
          </w:tcPr>
          <w:p w:rsidR="00B7147A" w:rsidRPr="009572DB" w:rsidRDefault="00B7147A" w:rsidP="00B7147A">
            <w:pPr>
              <w:numPr>
                <w:ilvl w:val="0"/>
                <w:numId w:val="8"/>
              </w:numPr>
              <w:suppressAutoHyphens w:val="0"/>
              <w:spacing w:before="0"/>
              <w:jc w:val="left"/>
              <w:rPr>
                <w:rFonts w:eastAsia="Times New Roman"/>
                <w:color w:val="000000" w:themeColor="text1"/>
                <w:sz w:val="24"/>
              </w:rPr>
            </w:pPr>
            <w:r w:rsidRPr="009572DB">
              <w:rPr>
                <w:rFonts w:eastAsia="Times New Roman"/>
                <w:color w:val="000000" w:themeColor="text1"/>
                <w:sz w:val="24"/>
              </w:rPr>
              <w:t>Отчет о проведении опытной эксплуатации;</w:t>
            </w:r>
          </w:p>
          <w:p w:rsidR="009A7B53" w:rsidRPr="009572DB" w:rsidRDefault="009A7B53" w:rsidP="00A50998">
            <w:pPr>
              <w:suppressAutoHyphens w:val="0"/>
              <w:spacing w:before="0"/>
              <w:ind w:firstLine="0"/>
              <w:jc w:val="left"/>
              <w:rPr>
                <w:rFonts w:eastAsia="Times New Roman"/>
                <w:color w:val="000000" w:themeColor="text1"/>
                <w:sz w:val="24"/>
              </w:rPr>
            </w:pPr>
          </w:p>
        </w:tc>
      </w:tr>
      <w:tr w:rsidR="009A7B53" w:rsidRPr="009572DB" w:rsidTr="00DC27E3">
        <w:trPr>
          <w:cantSplit/>
        </w:trPr>
        <w:tc>
          <w:tcPr>
            <w:tcW w:w="1843" w:type="dxa"/>
            <w:vMerge/>
            <w:shd w:val="clear" w:color="auto" w:fill="auto"/>
          </w:tcPr>
          <w:p w:rsidR="009A7B53" w:rsidRPr="009572DB" w:rsidRDefault="009A7B53" w:rsidP="008B7E2A">
            <w:pPr>
              <w:pStyle w:val="ac"/>
              <w:rPr>
                <w:color w:val="000000" w:themeColor="text1"/>
              </w:rPr>
            </w:pPr>
          </w:p>
        </w:tc>
        <w:tc>
          <w:tcPr>
            <w:tcW w:w="1972" w:type="dxa"/>
            <w:shd w:val="clear" w:color="auto" w:fill="auto"/>
          </w:tcPr>
          <w:p w:rsidR="009A7B53" w:rsidRPr="009572DB" w:rsidRDefault="009A7B53" w:rsidP="00DE3FDE">
            <w:pPr>
              <w:suppressAutoHyphens w:val="0"/>
              <w:spacing w:before="0"/>
              <w:ind w:firstLine="0"/>
              <w:jc w:val="left"/>
              <w:rPr>
                <w:color w:val="000000" w:themeColor="text1"/>
                <w:sz w:val="24"/>
              </w:rPr>
            </w:pPr>
            <w:r w:rsidRPr="009572DB">
              <w:rPr>
                <w:rFonts w:eastAsia="Times New Roman"/>
                <w:color w:val="000000" w:themeColor="text1"/>
                <w:sz w:val="24"/>
              </w:rPr>
              <w:t>Подготовка и ввод в постоянную эксплуатацию</w:t>
            </w:r>
          </w:p>
        </w:tc>
        <w:tc>
          <w:tcPr>
            <w:tcW w:w="1019" w:type="dxa"/>
            <w:shd w:val="clear" w:color="auto" w:fill="auto"/>
          </w:tcPr>
          <w:p w:rsidR="009A7B53" w:rsidRPr="009572DB" w:rsidRDefault="009A7B53" w:rsidP="008B7E2A">
            <w:pPr>
              <w:pStyle w:val="ac"/>
              <w:rPr>
                <w:color w:val="000000" w:themeColor="text1"/>
              </w:rPr>
            </w:pPr>
            <w:r w:rsidRPr="009572DB">
              <w:rPr>
                <w:color w:val="000000" w:themeColor="text1"/>
              </w:rPr>
              <w:t>11.2020</w:t>
            </w:r>
          </w:p>
        </w:tc>
        <w:tc>
          <w:tcPr>
            <w:tcW w:w="1545" w:type="dxa"/>
            <w:shd w:val="clear" w:color="auto" w:fill="auto"/>
          </w:tcPr>
          <w:p w:rsidR="009A7B53" w:rsidRPr="009572DB" w:rsidRDefault="009A7B53" w:rsidP="00A50998">
            <w:pPr>
              <w:ind w:firstLine="0"/>
              <w:rPr>
                <w:color w:val="000000" w:themeColor="text1"/>
                <w:sz w:val="24"/>
              </w:rPr>
            </w:pPr>
            <w:r w:rsidRPr="009572DB">
              <w:rPr>
                <w:color w:val="000000" w:themeColor="text1"/>
                <w:sz w:val="24"/>
              </w:rPr>
              <w:t>Исполнитель</w:t>
            </w:r>
          </w:p>
        </w:tc>
        <w:tc>
          <w:tcPr>
            <w:tcW w:w="3259" w:type="dxa"/>
            <w:shd w:val="clear" w:color="auto" w:fill="auto"/>
          </w:tcPr>
          <w:p w:rsidR="009A7B53" w:rsidRPr="009572DB" w:rsidRDefault="009A7B53" w:rsidP="00996BF7">
            <w:pPr>
              <w:numPr>
                <w:ilvl w:val="0"/>
                <w:numId w:val="8"/>
              </w:numPr>
              <w:suppressAutoHyphens w:val="0"/>
              <w:spacing w:before="0"/>
              <w:jc w:val="left"/>
              <w:rPr>
                <w:rFonts w:eastAsia="Times New Roman"/>
                <w:color w:val="000000" w:themeColor="text1"/>
                <w:sz w:val="24"/>
              </w:rPr>
            </w:pPr>
            <w:r w:rsidRPr="009572DB">
              <w:rPr>
                <w:rFonts w:eastAsia="Times New Roman"/>
                <w:color w:val="000000" w:themeColor="text1"/>
                <w:sz w:val="24"/>
              </w:rPr>
              <w:t>Протокол испытаний;</w:t>
            </w:r>
          </w:p>
          <w:p w:rsidR="009A7B53" w:rsidRPr="009572DB" w:rsidRDefault="009A7B53" w:rsidP="00E04088">
            <w:pPr>
              <w:numPr>
                <w:ilvl w:val="0"/>
                <w:numId w:val="8"/>
              </w:numPr>
              <w:suppressAutoHyphens w:val="0"/>
              <w:spacing w:before="0"/>
              <w:jc w:val="left"/>
              <w:rPr>
                <w:color w:val="000000" w:themeColor="text1"/>
                <w:sz w:val="22"/>
                <w:szCs w:val="22"/>
              </w:rPr>
            </w:pPr>
            <w:r w:rsidRPr="009572DB">
              <w:rPr>
                <w:rFonts w:eastAsia="Times New Roman"/>
                <w:color w:val="000000" w:themeColor="text1"/>
                <w:sz w:val="24"/>
              </w:rPr>
              <w:t>Акт приемки в постоянную эксплуатацию.</w:t>
            </w:r>
          </w:p>
        </w:tc>
      </w:tr>
    </w:tbl>
    <w:p w:rsidR="002E2EE5" w:rsidRPr="00D47544" w:rsidRDefault="002E2EE5" w:rsidP="001162AE">
      <w:pPr>
        <w:pStyle w:val="9"/>
        <w:spacing w:before="600"/>
      </w:pPr>
      <w:r w:rsidRPr="00D47544">
        <w:t>6 Порядок контроля и приемки системы</w:t>
      </w:r>
    </w:p>
    <w:p w:rsidR="00585774" w:rsidRPr="009572DB" w:rsidRDefault="00585774" w:rsidP="00585774">
      <w:pPr>
        <w:rPr>
          <w:color w:val="000000" w:themeColor="text1"/>
        </w:rPr>
      </w:pPr>
      <w:r w:rsidRPr="009572DB">
        <w:rPr>
          <w:color w:val="000000" w:themeColor="text1"/>
        </w:rPr>
        <w:t>Раздел должен содержать определенные договором требования к порядку организации контроля и приемки системы, а также соответствовать положениям</w:t>
      </w:r>
      <w:r w:rsidRPr="009572DB">
        <w:rPr>
          <w:color w:val="000000" w:themeColor="text1"/>
          <w:spacing w:val="-4"/>
        </w:rPr>
        <w:t xml:space="preserve"> СТО РЖД (проект) XXXXXX.2–</w:t>
      </w:r>
      <w:r w:rsidR="003F218F">
        <w:rPr>
          <w:color w:val="000000" w:themeColor="text1"/>
          <w:spacing w:val="-4"/>
        </w:rPr>
        <w:t>2021</w:t>
      </w:r>
      <w:r w:rsidRPr="009572DB">
        <w:rPr>
          <w:color w:val="000000" w:themeColor="text1"/>
          <w:spacing w:val="-4"/>
        </w:rPr>
        <w:t xml:space="preserve"> «Автоматизированные системы и программное обеспечение ОАО «РЖД». Порядок ввода автоматизированных систем и программных сре</w:t>
      </w:r>
      <w:proofErr w:type="gramStart"/>
      <w:r w:rsidRPr="009572DB">
        <w:rPr>
          <w:color w:val="000000" w:themeColor="text1"/>
          <w:spacing w:val="-4"/>
        </w:rPr>
        <w:t>дств в д</w:t>
      </w:r>
      <w:proofErr w:type="gramEnd"/>
      <w:r w:rsidRPr="009572DB">
        <w:rPr>
          <w:color w:val="000000" w:themeColor="text1"/>
          <w:spacing w:val="-4"/>
        </w:rPr>
        <w:t>ействие».</w:t>
      </w:r>
    </w:p>
    <w:p w:rsidR="00585774" w:rsidRPr="009572DB" w:rsidRDefault="00585774" w:rsidP="00585774">
      <w:pPr>
        <w:spacing w:before="0"/>
        <w:rPr>
          <w:color w:val="000000" w:themeColor="text1"/>
          <w:spacing w:val="-4"/>
        </w:rPr>
      </w:pPr>
      <w:r w:rsidRPr="009572DB">
        <w:rPr>
          <w:rFonts w:eastAsia="Times New Roman"/>
          <w:color w:val="000000" w:themeColor="text1"/>
          <w:szCs w:val="28"/>
          <w:lang w:eastAsia="ru-RU"/>
        </w:rPr>
        <w:t xml:space="preserve">Приемка системы производится </w:t>
      </w:r>
      <w:r w:rsidR="00B7147A" w:rsidRPr="009572DB">
        <w:rPr>
          <w:rFonts w:eastAsia="Times New Roman"/>
          <w:color w:val="000000" w:themeColor="text1"/>
          <w:szCs w:val="28"/>
          <w:lang w:eastAsia="ru-RU"/>
        </w:rPr>
        <w:t xml:space="preserve">в соответствии с требованиями, отраженными в </w:t>
      </w:r>
      <w:r w:rsidRPr="009572DB">
        <w:rPr>
          <w:rFonts w:eastAsia="Times New Roman"/>
          <w:color w:val="000000" w:themeColor="text1"/>
          <w:szCs w:val="28"/>
          <w:lang w:eastAsia="ru-RU"/>
        </w:rPr>
        <w:t>программе и методике испытаний</w:t>
      </w:r>
      <w:r w:rsidR="00B7147A" w:rsidRPr="009572DB">
        <w:rPr>
          <w:rFonts w:eastAsia="Times New Roman"/>
          <w:color w:val="000000" w:themeColor="text1"/>
          <w:szCs w:val="28"/>
          <w:lang w:eastAsia="ru-RU"/>
        </w:rPr>
        <w:t>.</w:t>
      </w:r>
      <w:r w:rsidRPr="009572DB">
        <w:rPr>
          <w:rFonts w:eastAsia="Times New Roman"/>
          <w:color w:val="000000" w:themeColor="text1"/>
          <w:szCs w:val="28"/>
          <w:lang w:eastAsia="ru-RU"/>
        </w:rPr>
        <w:t xml:space="preserve"> Перечень организаций</w:t>
      </w:r>
      <w:r w:rsidR="00B7147A" w:rsidRPr="009572DB">
        <w:rPr>
          <w:rFonts w:eastAsia="Times New Roman"/>
          <w:color w:val="000000" w:themeColor="text1"/>
          <w:szCs w:val="28"/>
          <w:lang w:eastAsia="ru-RU"/>
        </w:rPr>
        <w:t xml:space="preserve"> и подразделений ОАО «РЖД»</w:t>
      </w:r>
      <w:r w:rsidRPr="009572DB">
        <w:rPr>
          <w:rFonts w:eastAsia="Times New Roman"/>
          <w:color w:val="000000" w:themeColor="text1"/>
          <w:szCs w:val="28"/>
          <w:lang w:eastAsia="ru-RU"/>
        </w:rPr>
        <w:t xml:space="preserve">, участвующих в предварительных и приёмочных испытаниях, место и сроки их проведения должны быть отражены в Программе и методике испытаний. </w:t>
      </w:r>
    </w:p>
    <w:p w:rsidR="002E2EE5" w:rsidRPr="00D47544" w:rsidRDefault="002E2EE5" w:rsidP="002E2EE5">
      <w:pPr>
        <w:pStyle w:val="9"/>
      </w:pPr>
      <w:r w:rsidRPr="00D47544">
        <w:t>7 Требования к составу и содержанию работ по подготовке объекта автоматизации к вводу системы в действие</w:t>
      </w:r>
    </w:p>
    <w:p w:rsidR="002E2EE5" w:rsidRPr="00D47544" w:rsidRDefault="002E2EE5" w:rsidP="002E2EE5">
      <w:r w:rsidRPr="00D47544">
        <w:t xml:space="preserve">Раздел должен содержать требования к перечню основных мероприятий и их исполнителей, которые следует выполнить при подготовке объекта автоматизации к вводу </w:t>
      </w:r>
      <w:r w:rsidR="00043B20">
        <w:t>системы</w:t>
      </w:r>
      <w:r w:rsidR="00043B20" w:rsidRPr="00D47544">
        <w:t xml:space="preserve"> </w:t>
      </w:r>
      <w:r w:rsidRPr="00D47544">
        <w:t>в действие.</w:t>
      </w:r>
    </w:p>
    <w:p w:rsidR="002E2EE5" w:rsidRPr="00D47544" w:rsidRDefault="002E2EE5" w:rsidP="002E2EE5">
      <w:r w:rsidRPr="00D47544">
        <w:t xml:space="preserve">Если договором предусмотрено обучение пользователей, то информация об этом должна быть отражена в текущем разделе. </w:t>
      </w:r>
    </w:p>
    <w:p w:rsidR="002E2EE5" w:rsidRPr="00D47544" w:rsidRDefault="002E2EE5" w:rsidP="002E2EE5">
      <w:pPr>
        <w:pStyle w:val="9"/>
      </w:pPr>
      <w:r w:rsidRPr="00D47544">
        <w:t>8 Требования к документированию</w:t>
      </w:r>
    </w:p>
    <w:p w:rsidR="0049769D" w:rsidRPr="00D47544" w:rsidRDefault="0049769D" w:rsidP="0049769D">
      <w:r w:rsidRPr="00D47544">
        <w:t xml:space="preserve">В разделе приводятся отдельные требования, к содержанию и оформлению технических и организационных документов или ссылки на стандартизирующие сборники, распоряжения ОАО «РЖД», национальные и государственные </w:t>
      </w:r>
      <w:proofErr w:type="spellStart"/>
      <w:r w:rsidRPr="00D47544">
        <w:t>ГОСТы</w:t>
      </w:r>
      <w:proofErr w:type="spellEnd"/>
      <w:r w:rsidRPr="00D47544">
        <w:t>.</w:t>
      </w:r>
    </w:p>
    <w:p w:rsidR="0049769D" w:rsidRPr="00D47544" w:rsidRDefault="0049769D" w:rsidP="0049769D">
      <w:pPr>
        <w:pStyle w:val="1-"/>
        <w:numPr>
          <w:ilvl w:val="0"/>
          <w:numId w:val="0"/>
        </w:numPr>
        <w:spacing w:before="120" w:after="120"/>
        <w:ind w:left="-142" w:firstLine="851"/>
        <w:rPr>
          <w:sz w:val="24"/>
        </w:rPr>
      </w:pPr>
      <w:r w:rsidRPr="00D47544">
        <w:rPr>
          <w:spacing w:val="60"/>
          <w:sz w:val="24"/>
        </w:rPr>
        <w:t xml:space="preserve">Примечание </w:t>
      </w:r>
      <w:r w:rsidRPr="00D47544">
        <w:rPr>
          <w:i/>
          <w:sz w:val="24"/>
        </w:rPr>
        <w:t xml:space="preserve">– </w:t>
      </w:r>
      <w:r w:rsidRPr="00D47544">
        <w:rPr>
          <w:sz w:val="24"/>
        </w:rPr>
        <w:t xml:space="preserve">Если в </w:t>
      </w:r>
      <w:r>
        <w:rPr>
          <w:sz w:val="24"/>
        </w:rPr>
        <w:t xml:space="preserve">договоре </w:t>
      </w:r>
      <w:r w:rsidRPr="00D47544">
        <w:rPr>
          <w:sz w:val="24"/>
        </w:rPr>
        <w:t xml:space="preserve">предусмотрена разработка технических или организационных документов, содержание которых не определено государственными, межгосударственными или отраслевыми стандартами, в данном разделе должны быть </w:t>
      </w:r>
      <w:r>
        <w:rPr>
          <w:sz w:val="24"/>
        </w:rPr>
        <w:t>указаны</w:t>
      </w:r>
      <w:r w:rsidRPr="00D47544">
        <w:rPr>
          <w:sz w:val="24"/>
        </w:rPr>
        <w:t xml:space="preserve"> требования к содержанию таких документов, включая перечень разделов.</w:t>
      </w:r>
    </w:p>
    <w:p w:rsidR="0049769D" w:rsidRPr="00D47544" w:rsidRDefault="0049769D" w:rsidP="0049769D">
      <w:r w:rsidRPr="00D47544">
        <w:t>Также в данном разделе указываются требования к форме представления документов Заказчику.</w:t>
      </w:r>
    </w:p>
    <w:p w:rsidR="002E2EE5" w:rsidRPr="00D47544" w:rsidRDefault="002E2EE5" w:rsidP="002E2EE5">
      <w:pPr>
        <w:pStyle w:val="9"/>
      </w:pPr>
      <w:r w:rsidRPr="00D47544">
        <w:t>9 Источники разработки</w:t>
      </w:r>
    </w:p>
    <w:p w:rsidR="0049769D" w:rsidRPr="00D47544" w:rsidRDefault="0049769D" w:rsidP="0049769D">
      <w:r w:rsidRPr="00D47544">
        <w:t xml:space="preserve">В разделе «Источники разработки» должны быть перечислены документы и информационные материалы (технико-экономическое обоснование, отчеты о законченных научно-исследовательских работах, информационные материалы на отечественные, зарубежные системы-аналоги и др.), на основании которых </w:t>
      </w:r>
      <w:r w:rsidR="009572DB">
        <w:t>р</w:t>
      </w:r>
      <w:r w:rsidRPr="00D47544">
        <w:t xml:space="preserve">азрабатывалось </w:t>
      </w:r>
      <w:r>
        <w:t>ЧТЗ на систему</w:t>
      </w:r>
      <w:r w:rsidRPr="00D47544">
        <w:t xml:space="preserve"> и которые должны быть использованы при </w:t>
      </w:r>
      <w:r>
        <w:t xml:space="preserve"> разработке </w:t>
      </w:r>
      <w:proofErr w:type="gramStart"/>
      <w:r>
        <w:t>ПО</w:t>
      </w:r>
      <w:proofErr w:type="gramEnd"/>
      <w:r w:rsidRPr="00D47544">
        <w:t xml:space="preserve">. </w:t>
      </w:r>
    </w:p>
    <w:p w:rsidR="0049769D" w:rsidRPr="00D47544" w:rsidRDefault="0049769D" w:rsidP="0049769D">
      <w:pPr>
        <w:pStyle w:val="1-"/>
        <w:numPr>
          <w:ilvl w:val="0"/>
          <w:numId w:val="0"/>
        </w:numPr>
        <w:spacing w:before="120" w:after="120"/>
        <w:ind w:left="-142" w:firstLine="851"/>
        <w:rPr>
          <w:sz w:val="24"/>
        </w:rPr>
      </w:pPr>
      <w:r w:rsidRPr="00D47544">
        <w:rPr>
          <w:spacing w:val="60"/>
          <w:sz w:val="24"/>
        </w:rPr>
        <w:t xml:space="preserve">Примечание </w:t>
      </w:r>
      <w:r w:rsidRPr="00D47544">
        <w:rPr>
          <w:i/>
          <w:sz w:val="24"/>
        </w:rPr>
        <w:t xml:space="preserve">– </w:t>
      </w:r>
      <w:r w:rsidRPr="00D47544">
        <w:rPr>
          <w:sz w:val="24"/>
        </w:rPr>
        <w:t xml:space="preserve">Для перечисленных документов необходимо привести их подробные реквизиты: </w:t>
      </w:r>
      <w:r>
        <w:rPr>
          <w:sz w:val="24"/>
        </w:rPr>
        <w:t>децимальный номер</w:t>
      </w:r>
      <w:r w:rsidRPr="00D47544">
        <w:rPr>
          <w:sz w:val="24"/>
        </w:rPr>
        <w:t>, кем и когда утверждено, место и год издания, издательство (для типографских изданий), URL (при размещении докуме</w:t>
      </w:r>
      <w:r>
        <w:rPr>
          <w:sz w:val="24"/>
        </w:rPr>
        <w:t>нта на Интернет-ресурсе) и т.д.</w:t>
      </w:r>
    </w:p>
    <w:p w:rsidR="002E2EE5" w:rsidRPr="00D47544" w:rsidRDefault="002E2EE5" w:rsidP="002E2EE5">
      <w:pPr>
        <w:pStyle w:val="9"/>
      </w:pPr>
      <w:r w:rsidRPr="00D47544">
        <w:t>Обозначения и сокращения</w:t>
      </w:r>
    </w:p>
    <w:p w:rsidR="00D241FE" w:rsidRPr="00D47544" w:rsidRDefault="00D241FE" w:rsidP="00D241FE">
      <w:pPr>
        <w:pStyle w:val="InfoComment"/>
        <w:rPr>
          <w:rFonts w:ascii="Times New Roman" w:hAnsi="Times New Roman"/>
          <w:color w:val="auto"/>
        </w:rPr>
      </w:pPr>
      <w:r w:rsidRPr="00D47544">
        <w:rPr>
          <w:rFonts w:ascii="Times New Roman" w:hAnsi="Times New Roman"/>
          <w:color w:val="auto"/>
        </w:rPr>
        <w:t xml:space="preserve">Перечень сокращений должен содержать все примененные в тексте сокращения, за исключением тех, что предусмотрены ГОСТ или являются общеупотребительными. Рекомендуется оформлять перечень сокращений в табличной форме со скрытой сеткой, как показано в таблице </w:t>
      </w:r>
      <w:r w:rsidR="0041746B">
        <w:rPr>
          <w:rFonts w:ascii="Times New Roman" w:hAnsi="Times New Roman"/>
          <w:color w:val="auto"/>
        </w:rPr>
        <w:t>Б</w:t>
      </w:r>
      <w:r w:rsidRPr="00D47544">
        <w:rPr>
          <w:rFonts w:ascii="Times New Roman" w:hAnsi="Times New Roman"/>
          <w:color w:val="auto"/>
        </w:rPr>
        <w:t>.</w:t>
      </w:r>
      <w:r>
        <w:rPr>
          <w:rFonts w:ascii="Times New Roman" w:hAnsi="Times New Roman"/>
          <w:color w:val="auto"/>
        </w:rPr>
        <w:t>4</w:t>
      </w:r>
      <w:r w:rsidRPr="00D47544">
        <w:rPr>
          <w:rFonts w:ascii="Times New Roman" w:hAnsi="Times New Roman"/>
          <w:color w:val="auto"/>
        </w:rPr>
        <w:t>. Сокращения должны располагаться по алфавиту.</w:t>
      </w:r>
    </w:p>
    <w:p w:rsidR="00D241FE" w:rsidRPr="00D47544" w:rsidRDefault="00D241FE" w:rsidP="00D241FE">
      <w:pPr>
        <w:pStyle w:val="ab"/>
        <w:ind w:left="993" w:hanging="993"/>
      </w:pPr>
      <w:r w:rsidRPr="00D47544">
        <w:rPr>
          <w:spacing w:val="60"/>
          <w:lang w:eastAsia="ru-RU"/>
        </w:rPr>
        <w:t xml:space="preserve">Таблица </w:t>
      </w:r>
      <w:r w:rsidR="0041746B">
        <w:rPr>
          <w:spacing w:val="60"/>
          <w:lang w:eastAsia="ru-RU"/>
        </w:rPr>
        <w:t>Б</w:t>
      </w:r>
      <w:r w:rsidRPr="00D47544">
        <w:rPr>
          <w:spacing w:val="60"/>
          <w:lang w:eastAsia="ru-RU"/>
        </w:rPr>
        <w:t>.</w:t>
      </w:r>
      <w:r>
        <w:rPr>
          <w:lang w:eastAsia="ru-RU"/>
        </w:rPr>
        <w:t>4</w:t>
      </w:r>
      <w:r w:rsidRPr="00D47544">
        <w:rPr>
          <w:lang w:eastAsia="ru-RU"/>
        </w:rPr>
        <w:t xml:space="preserve"> - Пример представления перечня сокращений</w:t>
      </w:r>
    </w:p>
    <w:tbl>
      <w:tblPr>
        <w:tblW w:w="9639" w:type="dxa"/>
        <w:tblInd w:w="57" w:type="dxa"/>
        <w:tblLayout w:type="fixed"/>
        <w:tblCellMar>
          <w:top w:w="57" w:type="dxa"/>
          <w:left w:w="57" w:type="dxa"/>
          <w:bottom w:w="57" w:type="dxa"/>
          <w:right w:w="57" w:type="dxa"/>
        </w:tblCellMar>
        <w:tblLook w:val="04A0"/>
      </w:tblPr>
      <w:tblGrid>
        <w:gridCol w:w="1560"/>
        <w:gridCol w:w="425"/>
        <w:gridCol w:w="7654"/>
      </w:tblGrid>
      <w:tr w:rsidR="00D241FE" w:rsidRPr="00D47544" w:rsidTr="00974CE0">
        <w:trPr>
          <w:cantSplit/>
        </w:trPr>
        <w:tc>
          <w:tcPr>
            <w:tcW w:w="1560" w:type="dxa"/>
            <w:tcBorders>
              <w:top w:val="nil"/>
              <w:left w:val="nil"/>
              <w:bottom w:val="nil"/>
              <w:right w:val="nil"/>
            </w:tcBorders>
            <w:shd w:val="clear" w:color="auto" w:fill="auto"/>
            <w:hideMark/>
          </w:tcPr>
          <w:p w:rsidR="00D241FE" w:rsidRPr="00D47544" w:rsidRDefault="00D241FE" w:rsidP="00974CE0">
            <w:pPr>
              <w:pStyle w:val="ac"/>
              <w:rPr>
                <w:b/>
                <w:sz w:val="28"/>
                <w:lang w:eastAsia="ru-RU"/>
              </w:rPr>
            </w:pPr>
            <w:r w:rsidRPr="00D47544">
              <w:rPr>
                <w:b/>
                <w:sz w:val="28"/>
                <w:lang w:eastAsia="ru-RU"/>
              </w:rPr>
              <w:t>CPU</w:t>
            </w:r>
          </w:p>
        </w:tc>
        <w:tc>
          <w:tcPr>
            <w:tcW w:w="425" w:type="dxa"/>
            <w:tcBorders>
              <w:top w:val="nil"/>
              <w:left w:val="nil"/>
              <w:bottom w:val="nil"/>
              <w:right w:val="nil"/>
            </w:tcBorders>
            <w:shd w:val="clear" w:color="auto" w:fill="auto"/>
            <w:noWrap/>
            <w:hideMark/>
          </w:tcPr>
          <w:p w:rsidR="00D241FE" w:rsidRPr="00D47544" w:rsidRDefault="00D241FE" w:rsidP="00974CE0">
            <w:pPr>
              <w:pStyle w:val="ac"/>
              <w:rPr>
                <w:sz w:val="28"/>
                <w:lang w:eastAsia="ru-RU"/>
              </w:rPr>
            </w:pPr>
            <w:r w:rsidRPr="00D47544">
              <w:rPr>
                <w:sz w:val="28"/>
                <w:lang w:eastAsia="ru-RU"/>
              </w:rPr>
              <w:t>–</w:t>
            </w:r>
          </w:p>
        </w:tc>
        <w:tc>
          <w:tcPr>
            <w:tcW w:w="7654" w:type="dxa"/>
            <w:tcBorders>
              <w:top w:val="nil"/>
              <w:left w:val="nil"/>
              <w:bottom w:val="nil"/>
              <w:right w:val="nil"/>
            </w:tcBorders>
            <w:shd w:val="clear" w:color="auto" w:fill="auto"/>
            <w:noWrap/>
            <w:hideMark/>
          </w:tcPr>
          <w:p w:rsidR="00D241FE" w:rsidRPr="00D47544" w:rsidRDefault="00D241FE" w:rsidP="00974CE0">
            <w:pPr>
              <w:pStyle w:val="ac"/>
              <w:rPr>
                <w:sz w:val="28"/>
                <w:lang w:eastAsia="ru-RU"/>
              </w:rPr>
            </w:pPr>
            <w:r w:rsidRPr="00D47544">
              <w:rPr>
                <w:sz w:val="28"/>
                <w:lang w:eastAsia="ru-RU"/>
              </w:rPr>
              <w:t xml:space="preserve">(Англ. </w:t>
            </w:r>
            <w:proofErr w:type="spellStart"/>
            <w:r w:rsidRPr="00D47544">
              <w:rPr>
                <w:sz w:val="28"/>
                <w:lang w:eastAsia="ru-RU"/>
              </w:rPr>
              <w:t>central</w:t>
            </w:r>
            <w:proofErr w:type="spellEnd"/>
            <w:r w:rsidRPr="00D47544">
              <w:rPr>
                <w:sz w:val="28"/>
                <w:lang w:eastAsia="ru-RU"/>
              </w:rPr>
              <w:t xml:space="preserve"> </w:t>
            </w:r>
            <w:proofErr w:type="spellStart"/>
            <w:r w:rsidRPr="00D47544">
              <w:rPr>
                <w:sz w:val="28"/>
                <w:lang w:eastAsia="ru-RU"/>
              </w:rPr>
              <w:t>processing</w:t>
            </w:r>
            <w:proofErr w:type="spellEnd"/>
            <w:r w:rsidRPr="00D47544">
              <w:rPr>
                <w:sz w:val="28"/>
                <w:lang w:eastAsia="ru-RU"/>
              </w:rPr>
              <w:t xml:space="preserve"> </w:t>
            </w:r>
            <w:proofErr w:type="spellStart"/>
            <w:r w:rsidRPr="00D47544">
              <w:rPr>
                <w:sz w:val="28"/>
                <w:lang w:eastAsia="ru-RU"/>
              </w:rPr>
              <w:t>unit</w:t>
            </w:r>
            <w:proofErr w:type="spellEnd"/>
            <w:r w:rsidRPr="00D47544">
              <w:rPr>
                <w:sz w:val="28"/>
                <w:lang w:eastAsia="ru-RU"/>
              </w:rPr>
              <w:t>) Центральный процессор (ЦП; также центральное процессорное устройство — ЦПУ)</w:t>
            </w:r>
          </w:p>
        </w:tc>
      </w:tr>
      <w:tr w:rsidR="00D241FE" w:rsidRPr="00D47544" w:rsidTr="00974CE0">
        <w:trPr>
          <w:cantSplit/>
        </w:trPr>
        <w:tc>
          <w:tcPr>
            <w:tcW w:w="1560" w:type="dxa"/>
            <w:tcBorders>
              <w:top w:val="nil"/>
              <w:left w:val="nil"/>
              <w:bottom w:val="nil"/>
              <w:right w:val="nil"/>
            </w:tcBorders>
            <w:shd w:val="clear" w:color="auto" w:fill="auto"/>
            <w:noWrap/>
            <w:hideMark/>
          </w:tcPr>
          <w:p w:rsidR="00D241FE" w:rsidRPr="00D47544" w:rsidRDefault="00D241FE" w:rsidP="00974CE0">
            <w:pPr>
              <w:pStyle w:val="ac"/>
              <w:rPr>
                <w:b/>
                <w:sz w:val="28"/>
                <w:lang w:eastAsia="ru-RU"/>
              </w:rPr>
            </w:pPr>
            <w:r w:rsidRPr="00D47544">
              <w:rPr>
                <w:b/>
                <w:sz w:val="28"/>
                <w:lang w:eastAsia="ru-RU"/>
              </w:rPr>
              <w:t>JSON</w:t>
            </w:r>
          </w:p>
        </w:tc>
        <w:tc>
          <w:tcPr>
            <w:tcW w:w="425" w:type="dxa"/>
            <w:tcBorders>
              <w:top w:val="nil"/>
              <w:left w:val="nil"/>
              <w:bottom w:val="nil"/>
              <w:right w:val="nil"/>
            </w:tcBorders>
            <w:shd w:val="clear" w:color="auto" w:fill="auto"/>
            <w:noWrap/>
            <w:hideMark/>
          </w:tcPr>
          <w:p w:rsidR="00D241FE" w:rsidRPr="00D47544" w:rsidRDefault="00D241FE" w:rsidP="00974CE0">
            <w:pPr>
              <w:pStyle w:val="ac"/>
              <w:rPr>
                <w:sz w:val="28"/>
                <w:lang w:eastAsia="ru-RU"/>
              </w:rPr>
            </w:pPr>
            <w:r w:rsidRPr="00D47544">
              <w:rPr>
                <w:sz w:val="28"/>
                <w:lang w:eastAsia="ru-RU"/>
              </w:rPr>
              <w:t>–</w:t>
            </w:r>
          </w:p>
        </w:tc>
        <w:tc>
          <w:tcPr>
            <w:tcW w:w="7654" w:type="dxa"/>
            <w:tcBorders>
              <w:top w:val="nil"/>
              <w:left w:val="nil"/>
              <w:bottom w:val="nil"/>
              <w:right w:val="nil"/>
            </w:tcBorders>
            <w:shd w:val="clear" w:color="auto" w:fill="auto"/>
            <w:noWrap/>
            <w:hideMark/>
          </w:tcPr>
          <w:p w:rsidR="00D241FE" w:rsidRPr="00D47544" w:rsidRDefault="00D241FE" w:rsidP="00974CE0">
            <w:pPr>
              <w:pStyle w:val="ac"/>
              <w:rPr>
                <w:sz w:val="28"/>
                <w:lang w:eastAsia="ru-RU"/>
              </w:rPr>
            </w:pPr>
            <w:r w:rsidRPr="00D47544">
              <w:rPr>
                <w:sz w:val="28"/>
                <w:lang w:eastAsia="ru-RU"/>
              </w:rPr>
              <w:t xml:space="preserve">(Англ. </w:t>
            </w:r>
            <w:proofErr w:type="spellStart"/>
            <w:r w:rsidRPr="00D47544">
              <w:rPr>
                <w:sz w:val="28"/>
                <w:lang w:eastAsia="ru-RU"/>
              </w:rPr>
              <w:t>JavaScript</w:t>
            </w:r>
            <w:proofErr w:type="spellEnd"/>
            <w:r w:rsidRPr="00D47544">
              <w:rPr>
                <w:sz w:val="28"/>
                <w:lang w:eastAsia="ru-RU"/>
              </w:rPr>
              <w:t xml:space="preserve"> </w:t>
            </w:r>
            <w:proofErr w:type="spellStart"/>
            <w:r w:rsidRPr="00D47544">
              <w:rPr>
                <w:sz w:val="28"/>
                <w:lang w:eastAsia="ru-RU"/>
              </w:rPr>
              <w:t>Object</w:t>
            </w:r>
            <w:proofErr w:type="spellEnd"/>
            <w:r w:rsidRPr="00D47544">
              <w:rPr>
                <w:sz w:val="28"/>
                <w:lang w:eastAsia="ru-RU"/>
              </w:rPr>
              <w:t xml:space="preserve"> </w:t>
            </w:r>
            <w:proofErr w:type="spellStart"/>
            <w:r w:rsidRPr="00D47544">
              <w:rPr>
                <w:sz w:val="28"/>
                <w:lang w:eastAsia="ru-RU"/>
              </w:rPr>
              <w:t>Notation</w:t>
            </w:r>
            <w:proofErr w:type="spellEnd"/>
            <w:r w:rsidRPr="00D47544">
              <w:rPr>
                <w:sz w:val="28"/>
                <w:lang w:eastAsia="ru-RU"/>
              </w:rPr>
              <w:t xml:space="preserve">) - текстовый формат обмена данными, удобный для чтения и </w:t>
            </w:r>
            <w:proofErr w:type="gramStart"/>
            <w:r w:rsidRPr="00D47544">
              <w:rPr>
                <w:sz w:val="28"/>
                <w:lang w:eastAsia="ru-RU"/>
              </w:rPr>
              <w:t>написания</w:t>
            </w:r>
            <w:proofErr w:type="gramEnd"/>
            <w:r w:rsidRPr="00D47544">
              <w:rPr>
                <w:sz w:val="28"/>
                <w:lang w:eastAsia="ru-RU"/>
              </w:rPr>
              <w:t xml:space="preserve"> как человеком, так и компьютером.</w:t>
            </w:r>
          </w:p>
        </w:tc>
      </w:tr>
    </w:tbl>
    <w:p w:rsidR="00E2303B" w:rsidRPr="0049769D" w:rsidRDefault="00E2303B" w:rsidP="009572DB">
      <w:pPr>
        <w:ind w:firstLine="0"/>
        <w:jc w:val="center"/>
        <w:rPr>
          <w:b/>
          <w:caps/>
          <w:color w:val="000000" w:themeColor="text1"/>
          <w:szCs w:val="28"/>
        </w:rPr>
      </w:pPr>
      <w:r w:rsidRPr="0049769D">
        <w:rPr>
          <w:b/>
          <w:caps/>
          <w:color w:val="000000" w:themeColor="text1"/>
          <w:szCs w:val="28"/>
        </w:rPr>
        <w:t>Составили</w:t>
      </w:r>
    </w:p>
    <w:p w:rsidR="00E2303B" w:rsidRPr="009572DB" w:rsidRDefault="00E2303B" w:rsidP="00E2303B">
      <w:pPr>
        <w:ind w:hanging="142"/>
        <w:jc w:val="center"/>
        <w:rPr>
          <w:b/>
          <w:caps/>
          <w:color w:val="000000" w:themeColor="text1"/>
          <w:sz w:val="16"/>
          <w:szCs w:val="16"/>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E2303B" w:rsidRPr="0049769D" w:rsidTr="00C83ABD">
        <w:trPr>
          <w:cantSplit/>
        </w:trPr>
        <w:tc>
          <w:tcPr>
            <w:tcW w:w="2302" w:type="dxa"/>
            <w:shd w:val="clear" w:color="auto" w:fill="auto"/>
            <w:vAlign w:val="center"/>
          </w:tcPr>
          <w:p w:rsidR="00E2303B" w:rsidRPr="0049769D" w:rsidRDefault="00E2303B" w:rsidP="00C83ABD">
            <w:pPr>
              <w:ind w:firstLine="0"/>
              <w:jc w:val="center"/>
              <w:rPr>
                <w:color w:val="000000" w:themeColor="text1"/>
                <w:szCs w:val="20"/>
              </w:rPr>
            </w:pPr>
            <w:r w:rsidRPr="0049769D">
              <w:rPr>
                <w:color w:val="000000" w:themeColor="text1"/>
                <w:szCs w:val="20"/>
              </w:rPr>
              <w:t>Должность исполнителя</w:t>
            </w:r>
          </w:p>
        </w:tc>
        <w:tc>
          <w:tcPr>
            <w:tcW w:w="3425" w:type="dxa"/>
            <w:shd w:val="clear" w:color="auto" w:fill="auto"/>
            <w:vAlign w:val="center"/>
          </w:tcPr>
          <w:p w:rsidR="00E2303B" w:rsidRPr="0049769D" w:rsidRDefault="00E2303B" w:rsidP="00C83ABD">
            <w:pPr>
              <w:ind w:firstLine="0"/>
              <w:jc w:val="center"/>
              <w:rPr>
                <w:color w:val="000000" w:themeColor="text1"/>
                <w:szCs w:val="20"/>
              </w:rPr>
            </w:pPr>
            <w:r w:rsidRPr="0049769D">
              <w:rPr>
                <w:color w:val="000000" w:themeColor="text1"/>
                <w:szCs w:val="20"/>
              </w:rPr>
              <w:t>Фамилия, имя, отчество</w:t>
            </w:r>
          </w:p>
        </w:tc>
        <w:tc>
          <w:tcPr>
            <w:tcW w:w="1701" w:type="dxa"/>
            <w:shd w:val="clear" w:color="auto" w:fill="auto"/>
            <w:vAlign w:val="center"/>
          </w:tcPr>
          <w:p w:rsidR="00E2303B" w:rsidRPr="0049769D" w:rsidRDefault="00E2303B" w:rsidP="00C83ABD">
            <w:pPr>
              <w:ind w:firstLine="0"/>
              <w:jc w:val="center"/>
              <w:rPr>
                <w:color w:val="000000" w:themeColor="text1"/>
                <w:szCs w:val="20"/>
              </w:rPr>
            </w:pPr>
            <w:r w:rsidRPr="0049769D">
              <w:rPr>
                <w:color w:val="000000" w:themeColor="text1"/>
                <w:szCs w:val="20"/>
              </w:rPr>
              <w:t>Подпись</w:t>
            </w:r>
          </w:p>
        </w:tc>
        <w:tc>
          <w:tcPr>
            <w:tcW w:w="1843" w:type="dxa"/>
            <w:shd w:val="clear" w:color="auto" w:fill="auto"/>
            <w:vAlign w:val="center"/>
          </w:tcPr>
          <w:p w:rsidR="00E2303B" w:rsidRPr="0049769D" w:rsidRDefault="00E2303B" w:rsidP="00C83ABD">
            <w:pPr>
              <w:ind w:firstLine="0"/>
              <w:jc w:val="center"/>
              <w:rPr>
                <w:color w:val="000000" w:themeColor="text1"/>
                <w:szCs w:val="20"/>
              </w:rPr>
            </w:pPr>
            <w:r w:rsidRPr="0049769D">
              <w:rPr>
                <w:color w:val="000000" w:themeColor="text1"/>
                <w:szCs w:val="20"/>
              </w:rPr>
              <w:t>Дата</w:t>
            </w:r>
          </w:p>
        </w:tc>
      </w:tr>
      <w:tr w:rsidR="00E2303B" w:rsidRPr="0049769D" w:rsidTr="00C83ABD">
        <w:trPr>
          <w:cantSplit/>
        </w:trPr>
        <w:tc>
          <w:tcPr>
            <w:tcW w:w="2302" w:type="dxa"/>
            <w:shd w:val="clear" w:color="auto" w:fill="auto"/>
          </w:tcPr>
          <w:p w:rsidR="00E2303B" w:rsidRPr="0049769D" w:rsidRDefault="00E2303B" w:rsidP="00C83ABD">
            <w:pPr>
              <w:ind w:firstLine="0"/>
              <w:jc w:val="left"/>
              <w:rPr>
                <w:color w:val="000000" w:themeColor="text1"/>
                <w:szCs w:val="20"/>
              </w:rPr>
            </w:pPr>
          </w:p>
        </w:tc>
        <w:tc>
          <w:tcPr>
            <w:tcW w:w="3425" w:type="dxa"/>
            <w:shd w:val="clear" w:color="auto" w:fill="auto"/>
          </w:tcPr>
          <w:p w:rsidR="00E2303B" w:rsidRPr="0049769D" w:rsidRDefault="00E2303B" w:rsidP="00C83ABD">
            <w:pPr>
              <w:ind w:firstLine="0"/>
              <w:jc w:val="left"/>
              <w:rPr>
                <w:color w:val="000000" w:themeColor="text1"/>
                <w:szCs w:val="20"/>
              </w:rPr>
            </w:pPr>
          </w:p>
        </w:tc>
        <w:tc>
          <w:tcPr>
            <w:tcW w:w="1701" w:type="dxa"/>
            <w:shd w:val="clear" w:color="auto" w:fill="auto"/>
          </w:tcPr>
          <w:p w:rsidR="00E2303B" w:rsidRPr="0049769D" w:rsidRDefault="00E2303B" w:rsidP="00C83ABD">
            <w:pPr>
              <w:ind w:firstLine="0"/>
              <w:jc w:val="left"/>
              <w:rPr>
                <w:color w:val="000000" w:themeColor="text1"/>
                <w:szCs w:val="20"/>
              </w:rPr>
            </w:pPr>
          </w:p>
        </w:tc>
        <w:tc>
          <w:tcPr>
            <w:tcW w:w="1843" w:type="dxa"/>
            <w:shd w:val="clear" w:color="auto" w:fill="auto"/>
          </w:tcPr>
          <w:p w:rsidR="00E2303B" w:rsidRPr="0049769D" w:rsidRDefault="00E2303B" w:rsidP="00C83ABD">
            <w:pPr>
              <w:ind w:firstLine="0"/>
              <w:jc w:val="left"/>
              <w:rPr>
                <w:color w:val="000000" w:themeColor="text1"/>
                <w:szCs w:val="20"/>
              </w:rPr>
            </w:pPr>
          </w:p>
        </w:tc>
      </w:tr>
      <w:tr w:rsidR="00E2303B" w:rsidRPr="0049769D" w:rsidTr="00C83ABD">
        <w:trPr>
          <w:cantSplit/>
        </w:trPr>
        <w:tc>
          <w:tcPr>
            <w:tcW w:w="2302" w:type="dxa"/>
            <w:shd w:val="clear" w:color="auto" w:fill="auto"/>
          </w:tcPr>
          <w:p w:rsidR="00E2303B" w:rsidRPr="0049769D" w:rsidRDefault="00E2303B" w:rsidP="00C83ABD">
            <w:pPr>
              <w:ind w:firstLine="0"/>
              <w:jc w:val="left"/>
              <w:rPr>
                <w:color w:val="000000" w:themeColor="text1"/>
                <w:szCs w:val="20"/>
              </w:rPr>
            </w:pPr>
          </w:p>
        </w:tc>
        <w:tc>
          <w:tcPr>
            <w:tcW w:w="3425" w:type="dxa"/>
            <w:shd w:val="clear" w:color="auto" w:fill="auto"/>
          </w:tcPr>
          <w:p w:rsidR="00E2303B" w:rsidRPr="0049769D" w:rsidRDefault="00E2303B" w:rsidP="00C83ABD">
            <w:pPr>
              <w:ind w:firstLine="0"/>
              <w:jc w:val="left"/>
              <w:rPr>
                <w:color w:val="000000" w:themeColor="text1"/>
                <w:szCs w:val="20"/>
              </w:rPr>
            </w:pPr>
          </w:p>
        </w:tc>
        <w:tc>
          <w:tcPr>
            <w:tcW w:w="1701" w:type="dxa"/>
            <w:shd w:val="clear" w:color="auto" w:fill="auto"/>
          </w:tcPr>
          <w:p w:rsidR="00E2303B" w:rsidRPr="0049769D" w:rsidRDefault="00E2303B" w:rsidP="00C83ABD">
            <w:pPr>
              <w:ind w:firstLine="0"/>
              <w:jc w:val="left"/>
              <w:rPr>
                <w:color w:val="000000" w:themeColor="text1"/>
                <w:szCs w:val="20"/>
              </w:rPr>
            </w:pPr>
          </w:p>
        </w:tc>
        <w:tc>
          <w:tcPr>
            <w:tcW w:w="1843" w:type="dxa"/>
            <w:shd w:val="clear" w:color="auto" w:fill="auto"/>
          </w:tcPr>
          <w:p w:rsidR="00E2303B" w:rsidRPr="0049769D" w:rsidRDefault="00E2303B" w:rsidP="00C83ABD">
            <w:pPr>
              <w:ind w:firstLine="0"/>
              <w:jc w:val="left"/>
              <w:rPr>
                <w:color w:val="000000" w:themeColor="text1"/>
                <w:szCs w:val="20"/>
              </w:rPr>
            </w:pPr>
          </w:p>
        </w:tc>
      </w:tr>
      <w:tr w:rsidR="00E2303B" w:rsidRPr="0049769D" w:rsidTr="00C83ABD">
        <w:trPr>
          <w:cantSplit/>
        </w:trPr>
        <w:tc>
          <w:tcPr>
            <w:tcW w:w="2302" w:type="dxa"/>
            <w:tcBorders>
              <w:bottom w:val="single" w:sz="6" w:space="0" w:color="000000"/>
            </w:tcBorders>
            <w:shd w:val="clear" w:color="auto" w:fill="auto"/>
          </w:tcPr>
          <w:p w:rsidR="00E2303B" w:rsidRPr="0049769D" w:rsidRDefault="00E2303B" w:rsidP="00C83ABD">
            <w:pPr>
              <w:ind w:firstLine="0"/>
              <w:jc w:val="left"/>
              <w:rPr>
                <w:color w:val="000000" w:themeColor="text1"/>
                <w:szCs w:val="20"/>
              </w:rPr>
            </w:pPr>
          </w:p>
        </w:tc>
        <w:tc>
          <w:tcPr>
            <w:tcW w:w="3425" w:type="dxa"/>
            <w:tcBorders>
              <w:bottom w:val="single" w:sz="6" w:space="0" w:color="000000"/>
            </w:tcBorders>
            <w:shd w:val="clear" w:color="auto" w:fill="auto"/>
          </w:tcPr>
          <w:p w:rsidR="00E2303B" w:rsidRPr="0049769D" w:rsidRDefault="00E2303B" w:rsidP="00C83ABD">
            <w:pPr>
              <w:ind w:firstLine="0"/>
              <w:jc w:val="left"/>
              <w:rPr>
                <w:color w:val="000000" w:themeColor="text1"/>
                <w:szCs w:val="20"/>
              </w:rPr>
            </w:pPr>
          </w:p>
        </w:tc>
        <w:tc>
          <w:tcPr>
            <w:tcW w:w="1701" w:type="dxa"/>
            <w:tcBorders>
              <w:bottom w:val="single" w:sz="6" w:space="0" w:color="000000"/>
            </w:tcBorders>
            <w:shd w:val="clear" w:color="auto" w:fill="auto"/>
          </w:tcPr>
          <w:p w:rsidR="00E2303B" w:rsidRPr="0049769D" w:rsidRDefault="00E2303B" w:rsidP="00C83ABD">
            <w:pPr>
              <w:ind w:firstLine="0"/>
              <w:jc w:val="left"/>
              <w:rPr>
                <w:color w:val="000000" w:themeColor="text1"/>
                <w:szCs w:val="20"/>
              </w:rPr>
            </w:pPr>
          </w:p>
        </w:tc>
        <w:tc>
          <w:tcPr>
            <w:tcW w:w="1843" w:type="dxa"/>
            <w:tcBorders>
              <w:bottom w:val="single" w:sz="6" w:space="0" w:color="000000"/>
            </w:tcBorders>
            <w:shd w:val="clear" w:color="auto" w:fill="auto"/>
          </w:tcPr>
          <w:p w:rsidR="00E2303B" w:rsidRPr="0049769D" w:rsidRDefault="00E2303B" w:rsidP="00C83ABD">
            <w:pPr>
              <w:ind w:firstLine="0"/>
              <w:jc w:val="left"/>
              <w:rPr>
                <w:color w:val="000000" w:themeColor="text1"/>
                <w:szCs w:val="20"/>
              </w:rPr>
            </w:pPr>
          </w:p>
        </w:tc>
      </w:tr>
    </w:tbl>
    <w:p w:rsidR="00056324" w:rsidRPr="009572DB" w:rsidRDefault="00056324" w:rsidP="00E2303B">
      <w:pPr>
        <w:ind w:hanging="142"/>
        <w:jc w:val="center"/>
        <w:rPr>
          <w:b/>
          <w:caps/>
          <w:color w:val="000000" w:themeColor="text1"/>
          <w:sz w:val="20"/>
          <w:szCs w:val="20"/>
        </w:rPr>
      </w:pPr>
    </w:p>
    <w:p w:rsidR="00E2303B" w:rsidRPr="0049769D" w:rsidRDefault="00E2303B" w:rsidP="00E2303B">
      <w:pPr>
        <w:ind w:hanging="142"/>
        <w:jc w:val="center"/>
        <w:rPr>
          <w:b/>
          <w:caps/>
          <w:color w:val="000000" w:themeColor="text1"/>
          <w:szCs w:val="28"/>
        </w:rPr>
      </w:pPr>
      <w:r w:rsidRPr="0049769D">
        <w:rPr>
          <w:b/>
          <w:color w:val="000000" w:themeColor="text1"/>
        </w:rPr>
        <w:t>СОГЛАСОВАНО</w:t>
      </w:r>
    </w:p>
    <w:p w:rsidR="00E2303B" w:rsidRPr="009572DB" w:rsidRDefault="00E2303B" w:rsidP="00E2303B">
      <w:pPr>
        <w:jc w:val="center"/>
        <w:rPr>
          <w:color w:val="000000" w:themeColor="text1"/>
          <w:sz w:val="20"/>
          <w:szCs w:val="20"/>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E2303B" w:rsidRPr="0049769D" w:rsidTr="00C83ABD">
        <w:trPr>
          <w:cantSplit/>
        </w:trPr>
        <w:tc>
          <w:tcPr>
            <w:tcW w:w="2302" w:type="dxa"/>
            <w:shd w:val="clear" w:color="auto" w:fill="auto"/>
            <w:vAlign w:val="center"/>
          </w:tcPr>
          <w:p w:rsidR="00E2303B" w:rsidRPr="0049769D" w:rsidRDefault="00E2303B" w:rsidP="00C83ABD">
            <w:pPr>
              <w:ind w:firstLine="0"/>
              <w:jc w:val="center"/>
              <w:rPr>
                <w:color w:val="000000" w:themeColor="text1"/>
                <w:szCs w:val="20"/>
              </w:rPr>
            </w:pPr>
            <w:r w:rsidRPr="0049769D">
              <w:rPr>
                <w:color w:val="000000" w:themeColor="text1"/>
                <w:szCs w:val="20"/>
              </w:rPr>
              <w:t>Должность исполнителя</w:t>
            </w:r>
          </w:p>
        </w:tc>
        <w:tc>
          <w:tcPr>
            <w:tcW w:w="3425" w:type="dxa"/>
            <w:shd w:val="clear" w:color="auto" w:fill="auto"/>
            <w:vAlign w:val="center"/>
          </w:tcPr>
          <w:p w:rsidR="00E2303B" w:rsidRPr="0049769D" w:rsidRDefault="00E2303B" w:rsidP="00C83ABD">
            <w:pPr>
              <w:ind w:firstLine="0"/>
              <w:jc w:val="center"/>
              <w:rPr>
                <w:color w:val="000000" w:themeColor="text1"/>
                <w:szCs w:val="20"/>
              </w:rPr>
            </w:pPr>
            <w:r w:rsidRPr="0049769D">
              <w:rPr>
                <w:color w:val="000000" w:themeColor="text1"/>
                <w:szCs w:val="20"/>
              </w:rPr>
              <w:t>Фамилия, имя, отчество</w:t>
            </w:r>
          </w:p>
        </w:tc>
        <w:tc>
          <w:tcPr>
            <w:tcW w:w="1701" w:type="dxa"/>
            <w:shd w:val="clear" w:color="auto" w:fill="auto"/>
            <w:vAlign w:val="center"/>
          </w:tcPr>
          <w:p w:rsidR="00E2303B" w:rsidRPr="0049769D" w:rsidRDefault="00E2303B" w:rsidP="00C83ABD">
            <w:pPr>
              <w:ind w:firstLine="0"/>
              <w:jc w:val="center"/>
              <w:rPr>
                <w:color w:val="000000" w:themeColor="text1"/>
                <w:szCs w:val="20"/>
              </w:rPr>
            </w:pPr>
            <w:r w:rsidRPr="0049769D">
              <w:rPr>
                <w:color w:val="000000" w:themeColor="text1"/>
                <w:szCs w:val="20"/>
              </w:rPr>
              <w:t>Подпись</w:t>
            </w:r>
          </w:p>
        </w:tc>
        <w:tc>
          <w:tcPr>
            <w:tcW w:w="1843" w:type="dxa"/>
            <w:shd w:val="clear" w:color="auto" w:fill="auto"/>
            <w:vAlign w:val="center"/>
          </w:tcPr>
          <w:p w:rsidR="00E2303B" w:rsidRPr="0049769D" w:rsidRDefault="00E2303B" w:rsidP="00C83ABD">
            <w:pPr>
              <w:ind w:firstLine="0"/>
              <w:jc w:val="center"/>
              <w:rPr>
                <w:color w:val="000000" w:themeColor="text1"/>
                <w:szCs w:val="20"/>
              </w:rPr>
            </w:pPr>
            <w:r w:rsidRPr="0049769D">
              <w:rPr>
                <w:color w:val="000000" w:themeColor="text1"/>
                <w:szCs w:val="20"/>
              </w:rPr>
              <w:t>Дата</w:t>
            </w:r>
          </w:p>
        </w:tc>
      </w:tr>
      <w:tr w:rsidR="00E2303B" w:rsidRPr="0049769D" w:rsidTr="00C83ABD">
        <w:trPr>
          <w:cantSplit/>
        </w:trPr>
        <w:tc>
          <w:tcPr>
            <w:tcW w:w="2302" w:type="dxa"/>
            <w:shd w:val="clear" w:color="auto" w:fill="auto"/>
          </w:tcPr>
          <w:p w:rsidR="00E2303B" w:rsidRPr="0049769D" w:rsidRDefault="00E2303B" w:rsidP="00C83ABD">
            <w:pPr>
              <w:ind w:firstLine="0"/>
              <w:jc w:val="left"/>
              <w:rPr>
                <w:color w:val="000000" w:themeColor="text1"/>
                <w:szCs w:val="20"/>
              </w:rPr>
            </w:pPr>
          </w:p>
        </w:tc>
        <w:tc>
          <w:tcPr>
            <w:tcW w:w="3425" w:type="dxa"/>
            <w:shd w:val="clear" w:color="auto" w:fill="auto"/>
          </w:tcPr>
          <w:p w:rsidR="00E2303B" w:rsidRPr="0049769D" w:rsidRDefault="00E2303B" w:rsidP="00C83ABD">
            <w:pPr>
              <w:ind w:firstLine="0"/>
              <w:jc w:val="left"/>
              <w:rPr>
                <w:color w:val="000000" w:themeColor="text1"/>
                <w:szCs w:val="20"/>
              </w:rPr>
            </w:pPr>
          </w:p>
        </w:tc>
        <w:tc>
          <w:tcPr>
            <w:tcW w:w="1701" w:type="dxa"/>
            <w:shd w:val="clear" w:color="auto" w:fill="auto"/>
          </w:tcPr>
          <w:p w:rsidR="00E2303B" w:rsidRPr="0049769D" w:rsidRDefault="00E2303B" w:rsidP="00C83ABD">
            <w:pPr>
              <w:ind w:firstLine="0"/>
              <w:jc w:val="left"/>
              <w:rPr>
                <w:color w:val="000000" w:themeColor="text1"/>
                <w:szCs w:val="20"/>
              </w:rPr>
            </w:pPr>
          </w:p>
        </w:tc>
        <w:tc>
          <w:tcPr>
            <w:tcW w:w="1843" w:type="dxa"/>
            <w:shd w:val="clear" w:color="auto" w:fill="auto"/>
          </w:tcPr>
          <w:p w:rsidR="00E2303B" w:rsidRPr="0049769D" w:rsidRDefault="00E2303B" w:rsidP="00C83ABD">
            <w:pPr>
              <w:ind w:firstLine="0"/>
              <w:jc w:val="left"/>
              <w:rPr>
                <w:color w:val="000000" w:themeColor="text1"/>
                <w:szCs w:val="20"/>
              </w:rPr>
            </w:pPr>
          </w:p>
        </w:tc>
      </w:tr>
      <w:tr w:rsidR="00E2303B" w:rsidRPr="0049769D" w:rsidTr="00C83ABD">
        <w:trPr>
          <w:cantSplit/>
        </w:trPr>
        <w:tc>
          <w:tcPr>
            <w:tcW w:w="2302" w:type="dxa"/>
            <w:shd w:val="clear" w:color="auto" w:fill="auto"/>
          </w:tcPr>
          <w:p w:rsidR="00E2303B" w:rsidRPr="0049769D" w:rsidRDefault="00E2303B" w:rsidP="00C83ABD">
            <w:pPr>
              <w:ind w:firstLine="0"/>
              <w:jc w:val="left"/>
              <w:rPr>
                <w:color w:val="000000" w:themeColor="text1"/>
                <w:szCs w:val="20"/>
              </w:rPr>
            </w:pPr>
          </w:p>
        </w:tc>
        <w:tc>
          <w:tcPr>
            <w:tcW w:w="3425" w:type="dxa"/>
            <w:shd w:val="clear" w:color="auto" w:fill="auto"/>
          </w:tcPr>
          <w:p w:rsidR="00E2303B" w:rsidRPr="0049769D" w:rsidRDefault="00E2303B" w:rsidP="00C83ABD">
            <w:pPr>
              <w:ind w:firstLine="0"/>
              <w:jc w:val="left"/>
              <w:rPr>
                <w:color w:val="000000" w:themeColor="text1"/>
                <w:szCs w:val="20"/>
              </w:rPr>
            </w:pPr>
          </w:p>
        </w:tc>
        <w:tc>
          <w:tcPr>
            <w:tcW w:w="1701" w:type="dxa"/>
            <w:shd w:val="clear" w:color="auto" w:fill="auto"/>
          </w:tcPr>
          <w:p w:rsidR="00E2303B" w:rsidRPr="0049769D" w:rsidRDefault="00E2303B" w:rsidP="00C83ABD">
            <w:pPr>
              <w:ind w:firstLine="0"/>
              <w:jc w:val="left"/>
              <w:rPr>
                <w:color w:val="000000" w:themeColor="text1"/>
                <w:szCs w:val="20"/>
              </w:rPr>
            </w:pPr>
          </w:p>
        </w:tc>
        <w:tc>
          <w:tcPr>
            <w:tcW w:w="1843" w:type="dxa"/>
            <w:shd w:val="clear" w:color="auto" w:fill="auto"/>
          </w:tcPr>
          <w:p w:rsidR="00E2303B" w:rsidRPr="0049769D" w:rsidRDefault="00E2303B" w:rsidP="00C83ABD">
            <w:pPr>
              <w:ind w:firstLine="0"/>
              <w:jc w:val="left"/>
              <w:rPr>
                <w:color w:val="000000" w:themeColor="text1"/>
                <w:szCs w:val="20"/>
              </w:rPr>
            </w:pPr>
          </w:p>
        </w:tc>
      </w:tr>
      <w:tr w:rsidR="00E2303B" w:rsidRPr="0049769D" w:rsidTr="00C83ABD">
        <w:trPr>
          <w:cantSplit/>
        </w:trPr>
        <w:tc>
          <w:tcPr>
            <w:tcW w:w="2302" w:type="dxa"/>
            <w:tcBorders>
              <w:bottom w:val="single" w:sz="6" w:space="0" w:color="000000"/>
            </w:tcBorders>
            <w:shd w:val="clear" w:color="auto" w:fill="auto"/>
          </w:tcPr>
          <w:p w:rsidR="00E2303B" w:rsidRPr="0049769D" w:rsidRDefault="00E2303B" w:rsidP="00C83ABD">
            <w:pPr>
              <w:ind w:firstLine="0"/>
              <w:jc w:val="left"/>
              <w:rPr>
                <w:color w:val="000000" w:themeColor="text1"/>
                <w:szCs w:val="20"/>
              </w:rPr>
            </w:pPr>
          </w:p>
        </w:tc>
        <w:tc>
          <w:tcPr>
            <w:tcW w:w="3425" w:type="dxa"/>
            <w:tcBorders>
              <w:bottom w:val="single" w:sz="6" w:space="0" w:color="000000"/>
            </w:tcBorders>
            <w:shd w:val="clear" w:color="auto" w:fill="auto"/>
          </w:tcPr>
          <w:p w:rsidR="00E2303B" w:rsidRPr="0049769D" w:rsidRDefault="00E2303B" w:rsidP="00C83ABD">
            <w:pPr>
              <w:ind w:firstLine="0"/>
              <w:jc w:val="left"/>
              <w:rPr>
                <w:color w:val="000000" w:themeColor="text1"/>
                <w:szCs w:val="20"/>
              </w:rPr>
            </w:pPr>
          </w:p>
        </w:tc>
        <w:tc>
          <w:tcPr>
            <w:tcW w:w="1701" w:type="dxa"/>
            <w:tcBorders>
              <w:bottom w:val="single" w:sz="6" w:space="0" w:color="000000"/>
            </w:tcBorders>
            <w:shd w:val="clear" w:color="auto" w:fill="auto"/>
          </w:tcPr>
          <w:p w:rsidR="00E2303B" w:rsidRPr="0049769D" w:rsidRDefault="00E2303B" w:rsidP="00C83ABD">
            <w:pPr>
              <w:ind w:firstLine="0"/>
              <w:jc w:val="left"/>
              <w:rPr>
                <w:color w:val="000000" w:themeColor="text1"/>
                <w:szCs w:val="20"/>
              </w:rPr>
            </w:pPr>
          </w:p>
        </w:tc>
        <w:tc>
          <w:tcPr>
            <w:tcW w:w="1843" w:type="dxa"/>
            <w:tcBorders>
              <w:bottom w:val="single" w:sz="6" w:space="0" w:color="000000"/>
            </w:tcBorders>
            <w:shd w:val="clear" w:color="auto" w:fill="auto"/>
          </w:tcPr>
          <w:p w:rsidR="00E2303B" w:rsidRPr="0049769D" w:rsidRDefault="00E2303B" w:rsidP="00C83ABD">
            <w:pPr>
              <w:ind w:firstLine="0"/>
              <w:jc w:val="left"/>
              <w:rPr>
                <w:color w:val="000000" w:themeColor="text1"/>
                <w:szCs w:val="20"/>
              </w:rPr>
            </w:pPr>
          </w:p>
        </w:tc>
      </w:tr>
    </w:tbl>
    <w:p w:rsidR="00155714" w:rsidRPr="00D47544" w:rsidRDefault="00155714">
      <w:pPr>
        <w:suppressAutoHyphens w:val="0"/>
        <w:spacing w:before="0"/>
        <w:ind w:firstLine="0"/>
        <w:jc w:val="left"/>
        <w:rPr>
          <w:lang w:eastAsia="ru-RU"/>
        </w:rPr>
      </w:pPr>
    </w:p>
    <w:p w:rsidR="00633B03" w:rsidRPr="00D47544" w:rsidRDefault="00155714" w:rsidP="00996BF7">
      <w:pPr>
        <w:pStyle w:val="5"/>
        <w:numPr>
          <w:ilvl w:val="0"/>
          <w:numId w:val="1"/>
        </w:numPr>
        <w:rPr>
          <w:sz w:val="28"/>
          <w:szCs w:val="28"/>
        </w:rPr>
      </w:pPr>
      <w:r w:rsidRPr="00D47544">
        <w:rPr>
          <w:sz w:val="28"/>
          <w:szCs w:val="28"/>
        </w:rPr>
        <w:br/>
      </w:r>
      <w:bookmarkStart w:id="88" w:name="_Toc61624847"/>
      <w:r w:rsidRPr="00D47544">
        <w:rPr>
          <w:sz w:val="28"/>
          <w:szCs w:val="28"/>
        </w:rPr>
        <w:t>Шаблон документа «Проектное решение»</w:t>
      </w:r>
      <w:bookmarkEnd w:id="88"/>
      <w:r w:rsidRPr="00D47544">
        <w:rPr>
          <w:sz w:val="28"/>
          <w:szCs w:val="28"/>
        </w:rPr>
        <w:t xml:space="preserve"> </w:t>
      </w:r>
    </w:p>
    <w:p w:rsidR="00A0020E" w:rsidRPr="00D47544" w:rsidRDefault="0058693F" w:rsidP="00A0020E">
      <w:pPr>
        <w:spacing w:before="0" w:after="240"/>
      </w:pPr>
      <w:r w:rsidRPr="00D47544">
        <w:t xml:space="preserve">Настоящий шаблон определяет требования к составу и содержанию документа «Проектное решение». </w:t>
      </w:r>
      <w:r w:rsidR="00A0020E" w:rsidRPr="00D47544">
        <w:t xml:space="preserve">Пример оформления титульного листа приведен на рисунке </w:t>
      </w:r>
      <w:fldSimple w:instr=" REF Рис20200825084458 \h  \* MERGEFORMAT ">
        <w:r w:rsidR="003D648A">
          <w:rPr>
            <w:noProof/>
          </w:rPr>
          <w:t>В</w:t>
        </w:r>
        <w:r w:rsidR="00A0020E" w:rsidRPr="00D47544">
          <w:t>.</w:t>
        </w:r>
        <w:r w:rsidR="00A0020E" w:rsidRPr="00D47544">
          <w:rPr>
            <w:noProof/>
          </w:rPr>
          <w:t>1</w:t>
        </w:r>
      </w:fldSimple>
      <w:r w:rsidR="00A0020E" w:rsidRPr="00D47544">
        <w:t>.</w:t>
      </w:r>
    </w:p>
    <w:bookmarkStart w:id="89" w:name="_MON_1661183893"/>
    <w:bookmarkEnd w:id="89"/>
    <w:p w:rsidR="00A0020E" w:rsidRPr="00D47544" w:rsidRDefault="00EA23CB" w:rsidP="0058693F">
      <w:r w:rsidRPr="00D47544">
        <w:object w:dxaOrig="11940" w:dyaOrig="15469">
          <v:shape id="_x0000_i1033" type="#_x0000_t75" style="width:404.3pt;height:541.4pt" o:ole="" o:bordertopcolor="this" o:borderleftcolor="this" o:borderbottomcolor="this" o:borderrightcolor="this">
            <v:imagedata r:id="rId54" o:title="" cropbottom="-1833f"/>
            <w10:bordertop type="single" width="4"/>
            <w10:borderleft type="single" width="4"/>
            <w10:borderbottom type="single" width="4"/>
            <w10:borderright type="single" width="4"/>
          </v:shape>
          <o:OLEObject Type="Embed" ProgID="Word.Document.12" ShapeID="_x0000_i1033" DrawAspect="Content" ObjectID="_1673432024" r:id="rId55"/>
        </w:object>
      </w:r>
    </w:p>
    <w:p w:rsidR="00A0020E" w:rsidRPr="00D47544" w:rsidRDefault="00A0020E" w:rsidP="00A0020E">
      <w:pPr>
        <w:pStyle w:val="a7"/>
        <w:spacing w:after="0"/>
        <w:rPr>
          <w:lang w:eastAsia="ru-RU"/>
        </w:rPr>
      </w:pPr>
      <w:r w:rsidRPr="00D47544">
        <w:t xml:space="preserve">Рисунок </w:t>
      </w:r>
      <w:r w:rsidR="003D648A">
        <w:t>В</w:t>
      </w:r>
      <w:r w:rsidRPr="00D47544">
        <w:t>.</w:t>
      </w:r>
      <w:fldSimple w:instr=" SEQ Рис\* Arabic\s 5 \* MERGEFORMAT ">
        <w:r w:rsidRPr="00D47544">
          <w:rPr>
            <w:noProof/>
          </w:rPr>
          <w:t>1</w:t>
        </w:r>
      </w:fldSimple>
      <w:r w:rsidRPr="00D47544">
        <w:t xml:space="preserve"> – Пример оформления титульного листа</w:t>
      </w:r>
    </w:p>
    <w:p w:rsidR="007A1B4F" w:rsidRPr="00D47544" w:rsidRDefault="007A1B4F" w:rsidP="007A1B4F">
      <w:pPr>
        <w:pStyle w:val="affb"/>
        <w:spacing w:before="120" w:after="120"/>
        <w:rPr>
          <w:b w:val="0"/>
          <w:i w:val="0"/>
        </w:rPr>
      </w:pPr>
      <w:r w:rsidRPr="00D47544">
        <w:rPr>
          <w:b w:val="0"/>
          <w:i w:val="0"/>
          <w:spacing w:val="60"/>
        </w:rPr>
        <w:t>Примечание</w:t>
      </w:r>
      <w:r w:rsidRPr="00D47544">
        <w:rPr>
          <w:b w:val="0"/>
          <w:i w:val="0"/>
        </w:rPr>
        <w:t xml:space="preserve"> – Двойное нажатие мышью на пример оформления титульного листа (рисунок </w:t>
      </w:r>
      <w:r w:rsidR="003D648A">
        <w:rPr>
          <w:b w:val="0"/>
          <w:i w:val="0"/>
        </w:rPr>
        <w:t>В</w:t>
      </w:r>
      <w:r w:rsidRPr="00D47544">
        <w:rPr>
          <w:b w:val="0"/>
          <w:i w:val="0"/>
        </w:rPr>
        <w:t>.1) откроет экран с образцом в натуральную величину.</w:t>
      </w:r>
    </w:p>
    <w:p w:rsidR="007A1B4F" w:rsidRPr="00D47544" w:rsidRDefault="007A1B4F" w:rsidP="007A1B4F">
      <w:pPr>
        <w:pStyle w:val="9"/>
        <w:spacing w:before="600"/>
      </w:pPr>
      <w:r w:rsidRPr="00D47544">
        <w:t>Аннотация</w:t>
      </w:r>
    </w:p>
    <w:p w:rsidR="007A1B4F" w:rsidRPr="00D47544" w:rsidRDefault="007A1B4F" w:rsidP="007A1B4F">
      <w:r w:rsidRPr="00D47544">
        <w:t>Излагается краткое содержание документа.</w:t>
      </w:r>
    </w:p>
    <w:p w:rsidR="007A1B4F" w:rsidRPr="00D47544" w:rsidRDefault="007A1B4F" w:rsidP="007A1B4F">
      <w:pPr>
        <w:pStyle w:val="affb"/>
      </w:pPr>
      <w:r w:rsidRPr="00D47544">
        <w:rPr>
          <w:spacing w:val="60"/>
        </w:rPr>
        <w:t>Пример</w:t>
      </w:r>
      <w:r w:rsidRPr="00D47544">
        <w:t xml:space="preserve"> – Настоящий документ определяет требования и порядок модификации &lt;наименование системы&gt;. В соответствии с этим документом должна производиться модификация системы и приемка модифицированного </w:t>
      </w:r>
      <w:proofErr w:type="gramStart"/>
      <w:r w:rsidRPr="00D47544">
        <w:t>ПО</w:t>
      </w:r>
      <w:proofErr w:type="gramEnd"/>
      <w:r w:rsidRPr="00D47544">
        <w:t xml:space="preserve"> при вводе в эксплуатацию.</w:t>
      </w:r>
    </w:p>
    <w:p w:rsidR="007A1B4F" w:rsidRPr="00D47544" w:rsidRDefault="007A1B4F" w:rsidP="007A1B4F">
      <w:pPr>
        <w:rPr>
          <w:b/>
          <w:i/>
          <w:sz w:val="24"/>
        </w:rPr>
      </w:pPr>
      <w:r w:rsidRPr="00D47544">
        <w:rPr>
          <w:b/>
          <w:i/>
          <w:sz w:val="24"/>
        </w:rPr>
        <w:t xml:space="preserve">Настоящий документ разработан </w:t>
      </w:r>
      <w:proofErr w:type="gramStart"/>
      <w:r w:rsidRPr="00D47544">
        <w:rPr>
          <w:b/>
          <w:i/>
          <w:sz w:val="24"/>
        </w:rPr>
        <w:t>в соответствии с договором №______ от ______ на выполнение работ по теме</w:t>
      </w:r>
      <w:proofErr w:type="gramEnd"/>
      <w:r w:rsidRPr="00D47544">
        <w:rPr>
          <w:b/>
          <w:i/>
          <w:sz w:val="24"/>
        </w:rPr>
        <w:t xml:space="preserve">: &lt;«наименование темы, так, как это указано в договоре»&gt; </w:t>
      </w:r>
    </w:p>
    <w:p w:rsidR="007A1B4F" w:rsidRPr="00D47544" w:rsidRDefault="007A1B4F" w:rsidP="007A1B4F">
      <w:pPr>
        <w:pStyle w:val="9"/>
        <w:spacing w:before="600"/>
      </w:pPr>
      <w:r w:rsidRPr="00D47544">
        <w:t>1. Общие сведения</w:t>
      </w:r>
    </w:p>
    <w:p w:rsidR="0026057F" w:rsidRDefault="0026057F" w:rsidP="00CD205E">
      <w:pPr>
        <w:spacing w:beforeLines="60"/>
      </w:pPr>
      <w:r w:rsidRPr="00D47544">
        <w:rPr>
          <w:b/>
        </w:rPr>
        <w:t>Полное наименование системы:</w:t>
      </w:r>
      <w:r w:rsidRPr="00D47544">
        <w:t xml:space="preserve"> указывается полное наименование системы.</w:t>
      </w:r>
    </w:p>
    <w:p w:rsidR="0026057F" w:rsidRPr="00D47544" w:rsidRDefault="0026057F" w:rsidP="0026057F">
      <w:pPr>
        <w:pStyle w:val="affb"/>
      </w:pPr>
      <w:r w:rsidRPr="00D47544">
        <w:rPr>
          <w:spacing w:val="60"/>
        </w:rPr>
        <w:t>Пример</w:t>
      </w:r>
      <w:r w:rsidRPr="00D47544">
        <w:t xml:space="preserve"> </w:t>
      </w:r>
      <w:r>
        <w:t>–</w:t>
      </w:r>
      <w:r w:rsidRPr="00D47544">
        <w:t xml:space="preserve"> </w:t>
      </w:r>
      <w:r>
        <w:t>Автоматизированная система выдачи и отмены предупреждений.</w:t>
      </w:r>
    </w:p>
    <w:p w:rsidR="0026057F" w:rsidRDefault="0026057F" w:rsidP="00CD205E">
      <w:pPr>
        <w:spacing w:beforeLines="60"/>
      </w:pPr>
      <w:r w:rsidRPr="00D47544">
        <w:rPr>
          <w:b/>
        </w:rPr>
        <w:t>Сокращенное наименование системы:</w:t>
      </w:r>
      <w:r w:rsidRPr="00D47544">
        <w:t xml:space="preserve"> указывается сокращенное наименование системы. </w:t>
      </w:r>
    </w:p>
    <w:p w:rsidR="0026057F" w:rsidRPr="00D47544" w:rsidRDefault="0026057F" w:rsidP="0026057F">
      <w:pPr>
        <w:pStyle w:val="affb"/>
      </w:pPr>
      <w:r w:rsidRPr="00D47544">
        <w:rPr>
          <w:spacing w:val="60"/>
        </w:rPr>
        <w:t>Пример</w:t>
      </w:r>
      <w:r w:rsidRPr="00D47544">
        <w:t xml:space="preserve"> </w:t>
      </w:r>
      <w:r>
        <w:t>–</w:t>
      </w:r>
      <w:r w:rsidRPr="00D47544">
        <w:t xml:space="preserve"> </w:t>
      </w:r>
      <w:r>
        <w:t>АСУВОП-3.</w:t>
      </w:r>
    </w:p>
    <w:p w:rsidR="0026057F" w:rsidRPr="00394350" w:rsidRDefault="0026057F" w:rsidP="00CD205E">
      <w:pPr>
        <w:spacing w:beforeLines="60"/>
        <w:rPr>
          <w:color w:val="000000" w:themeColor="text1"/>
        </w:rPr>
      </w:pPr>
      <w:r w:rsidRPr="00394350">
        <w:rPr>
          <w:b/>
          <w:color w:val="000000" w:themeColor="text1"/>
        </w:rPr>
        <w:t>Полное наименование ПО:</w:t>
      </w:r>
      <w:r w:rsidRPr="00394350">
        <w:rPr>
          <w:color w:val="000000" w:themeColor="text1"/>
        </w:rPr>
        <w:t xml:space="preserve"> указывается полное наименование </w:t>
      </w:r>
      <w:proofErr w:type="gramStart"/>
      <w:r w:rsidRPr="00394350">
        <w:rPr>
          <w:color w:val="000000" w:themeColor="text1"/>
        </w:rPr>
        <w:t>разрабатываемого</w:t>
      </w:r>
      <w:proofErr w:type="gramEnd"/>
      <w:r w:rsidRPr="00394350">
        <w:rPr>
          <w:color w:val="000000" w:themeColor="text1"/>
        </w:rPr>
        <w:t xml:space="preserve"> ПО (программы для ЭВМ, подсистемы, очереди системы и др. в соответствии с договором).</w:t>
      </w:r>
    </w:p>
    <w:p w:rsidR="0026057F" w:rsidRPr="00394350" w:rsidRDefault="0026057F" w:rsidP="0026057F">
      <w:pPr>
        <w:pStyle w:val="affb"/>
        <w:rPr>
          <w:color w:val="000000" w:themeColor="text1"/>
        </w:rPr>
      </w:pPr>
      <w:r w:rsidRPr="00394350">
        <w:rPr>
          <w:color w:val="000000" w:themeColor="text1"/>
          <w:spacing w:val="60"/>
        </w:rPr>
        <w:t>Пример</w:t>
      </w:r>
      <w:r w:rsidRPr="00394350">
        <w:rPr>
          <w:color w:val="000000" w:themeColor="text1"/>
        </w:rPr>
        <w:t xml:space="preserve"> – Автоматизированная система выдачи и отмены предупреждений. Очередь 2020.</w:t>
      </w:r>
    </w:p>
    <w:p w:rsidR="0026057F" w:rsidRPr="00394350" w:rsidRDefault="0026057F" w:rsidP="00CD205E">
      <w:pPr>
        <w:spacing w:beforeLines="60"/>
        <w:rPr>
          <w:color w:val="000000" w:themeColor="text1"/>
        </w:rPr>
      </w:pPr>
      <w:r w:rsidRPr="00394350">
        <w:rPr>
          <w:b/>
          <w:color w:val="000000" w:themeColor="text1"/>
        </w:rPr>
        <w:t>Сокращенное наименование ПО:</w:t>
      </w:r>
      <w:r w:rsidRPr="00394350">
        <w:rPr>
          <w:color w:val="000000" w:themeColor="text1"/>
        </w:rPr>
        <w:t xml:space="preserve"> указывается сокращенное наименование </w:t>
      </w:r>
      <w:proofErr w:type="gramStart"/>
      <w:r w:rsidRPr="00394350">
        <w:rPr>
          <w:color w:val="000000" w:themeColor="text1"/>
        </w:rPr>
        <w:t>разрабатываемого</w:t>
      </w:r>
      <w:proofErr w:type="gramEnd"/>
      <w:r w:rsidRPr="00394350">
        <w:rPr>
          <w:color w:val="000000" w:themeColor="text1"/>
        </w:rPr>
        <w:t xml:space="preserve"> ПО (программы для ЭВМ, подсистемы, очереди системы и др. в соответствии с договором).</w:t>
      </w:r>
    </w:p>
    <w:p w:rsidR="0026057F" w:rsidRPr="00D47544" w:rsidRDefault="0026057F" w:rsidP="0026057F">
      <w:pPr>
        <w:pStyle w:val="affb"/>
      </w:pPr>
      <w:r w:rsidRPr="00D47544">
        <w:rPr>
          <w:spacing w:val="60"/>
        </w:rPr>
        <w:t>Пример</w:t>
      </w:r>
      <w:r w:rsidRPr="00D47544">
        <w:t xml:space="preserve"> </w:t>
      </w:r>
      <w:r>
        <w:t>–</w:t>
      </w:r>
      <w:r w:rsidRPr="00D47544">
        <w:t xml:space="preserve"> </w:t>
      </w:r>
      <w:r>
        <w:t>АСУВОП-3 2020.</w:t>
      </w:r>
    </w:p>
    <w:p w:rsidR="007A1B4F" w:rsidRPr="00D47544" w:rsidRDefault="007A1B4F" w:rsidP="00CD205E">
      <w:pPr>
        <w:spacing w:beforeLines="60"/>
      </w:pPr>
      <w:r w:rsidRPr="00D47544">
        <w:rPr>
          <w:b/>
        </w:rPr>
        <w:t>Функциональный заказчик:</w:t>
      </w:r>
      <w:r w:rsidRPr="00D47544">
        <w:t xml:space="preserve"> указывается подразделение функционального заказчика.</w:t>
      </w:r>
    </w:p>
    <w:p w:rsidR="007D74A1" w:rsidRDefault="007A1B4F" w:rsidP="00CD205E">
      <w:pPr>
        <w:pStyle w:val="affb"/>
        <w:spacing w:beforeLines="60"/>
      </w:pPr>
      <w:r w:rsidRPr="00D47544">
        <w:rPr>
          <w:spacing w:val="60"/>
        </w:rPr>
        <w:t>Пример</w:t>
      </w:r>
      <w:r w:rsidR="00832AA6">
        <w:rPr>
          <w:spacing w:val="60"/>
        </w:rPr>
        <w:t xml:space="preserve"> </w:t>
      </w:r>
      <w:r w:rsidRPr="00D47544">
        <w:t>- Центральная дирекция управления движением – филиал ОАО «РЖД».</w:t>
      </w:r>
    </w:p>
    <w:p w:rsidR="007D74A1" w:rsidRDefault="007A1B4F" w:rsidP="00CD205E">
      <w:pPr>
        <w:spacing w:beforeLines="60"/>
      </w:pPr>
      <w:r w:rsidRPr="00D47544">
        <w:rPr>
          <w:b/>
        </w:rPr>
        <w:t>Исполнитель:</w:t>
      </w:r>
      <w:r w:rsidRPr="00D47544">
        <w:t xml:space="preserve"> указывается организация – исполнитель работ.</w:t>
      </w:r>
    </w:p>
    <w:p w:rsidR="007A1B4F" w:rsidRPr="00D47544" w:rsidRDefault="007A1B4F" w:rsidP="007A1B4F">
      <w:pPr>
        <w:pStyle w:val="affb"/>
        <w:spacing w:before="120" w:after="120"/>
      </w:pPr>
      <w:r w:rsidRPr="00D47544">
        <w:rPr>
          <w:spacing w:val="60"/>
        </w:rPr>
        <w:t>Пример</w:t>
      </w:r>
      <w:r w:rsidRPr="00D47544">
        <w:t xml:space="preserve"> - Проектно-конструкторско-технологическое бюро по системам информатизации – Центр цифровых технологий – филиал ОАО «РЖД» (ПКТБ-ЦЦТ ОАО «РЖД»).</w:t>
      </w:r>
    </w:p>
    <w:p w:rsidR="007A1B4F" w:rsidRPr="00D47544" w:rsidRDefault="007A1B4F" w:rsidP="007A1B4F">
      <w:r w:rsidRPr="00D47544">
        <w:rPr>
          <w:b/>
        </w:rPr>
        <w:t>Соисполнители:</w:t>
      </w:r>
      <w:r w:rsidRPr="00D47544">
        <w:t xml:space="preserve"> указываются соисполнители, если они определены договором. </w:t>
      </w:r>
    </w:p>
    <w:p w:rsidR="007A1B4F" w:rsidRPr="00D47544" w:rsidRDefault="007A1B4F" w:rsidP="007A1B4F">
      <w:r w:rsidRPr="00D47544">
        <w:rPr>
          <w:b/>
        </w:rPr>
        <w:t>Основания для проведения работ:</w:t>
      </w:r>
      <w:r w:rsidRPr="00D47544">
        <w:t xml:space="preserve"> указываются наименования, номера и даты утверждения документов, являющихся юридическим или организационным основанием для разработки (</w:t>
      </w:r>
      <w:r w:rsidR="003D648A">
        <w:t xml:space="preserve">договор, </w:t>
      </w:r>
      <w:r w:rsidRPr="00D47544">
        <w:t>приказы, распоряжения, протоколы совещаний и т.п.).</w:t>
      </w:r>
    </w:p>
    <w:p w:rsidR="007A1B4F" w:rsidRPr="00D47544" w:rsidRDefault="007A1B4F" w:rsidP="007A1B4F">
      <w:pPr>
        <w:pStyle w:val="9"/>
      </w:pPr>
      <w:r w:rsidRPr="00D47544">
        <w:t>2 Назначение системы и цели проведения работ</w:t>
      </w:r>
    </w:p>
    <w:p w:rsidR="007A1B4F" w:rsidRPr="00D47544" w:rsidRDefault="007A1B4F" w:rsidP="007A1B4F">
      <w:pPr>
        <w:pStyle w:val="9"/>
      </w:pPr>
      <w:r w:rsidRPr="00D47544">
        <w:t>2.1 Назначение системы.</w:t>
      </w:r>
    </w:p>
    <w:p w:rsidR="009521FC" w:rsidRPr="00D47544" w:rsidRDefault="009521FC" w:rsidP="009521FC">
      <w:pPr>
        <w:rPr>
          <w:u w:val="single"/>
        </w:rPr>
      </w:pPr>
      <w:r w:rsidRPr="00D47544">
        <w:t xml:space="preserve">В подразделе указывают </w:t>
      </w:r>
      <w:r w:rsidR="003D648A">
        <w:t>назначение</w:t>
      </w:r>
      <w:r>
        <w:t xml:space="preserve"> системы в целом с учетом истории вопроса,</w:t>
      </w:r>
      <w:r w:rsidRPr="00D47544">
        <w:t xml:space="preserve"> объект автоматизации (подразделение или технический объект) и вид автоматизируемой деятельности (автоматизируемые процессы)</w:t>
      </w:r>
      <w:r>
        <w:t>.</w:t>
      </w:r>
    </w:p>
    <w:p w:rsidR="007A1B4F" w:rsidRPr="00D47544" w:rsidRDefault="007A1B4F" w:rsidP="007A1B4F">
      <w:pPr>
        <w:pStyle w:val="9"/>
      </w:pPr>
      <w:r w:rsidRPr="00D47544">
        <w:t>2.2 Цели проведения работ</w:t>
      </w:r>
    </w:p>
    <w:p w:rsidR="007173F6" w:rsidRPr="00D47544" w:rsidRDefault="007173F6" w:rsidP="00D47544">
      <w:pPr>
        <w:rPr>
          <w:szCs w:val="28"/>
          <w:lang w:eastAsia="ru-RU"/>
        </w:rPr>
      </w:pPr>
      <w:r w:rsidRPr="00D47544">
        <w:rPr>
          <w:szCs w:val="28"/>
          <w:lang w:eastAsia="ru-RU"/>
        </w:rPr>
        <w:t>В подразделе «Цель проведения работ» приводят</w:t>
      </w:r>
      <w:r w:rsidR="00EE3F7A">
        <w:rPr>
          <w:szCs w:val="28"/>
          <w:lang w:eastAsia="ru-RU"/>
        </w:rPr>
        <w:t xml:space="preserve"> цели разработки ПО, </w:t>
      </w:r>
      <w:r w:rsidRPr="00D47544">
        <w:rPr>
          <w:szCs w:val="28"/>
          <w:lang w:eastAsia="ru-RU"/>
        </w:rPr>
        <w:t xml:space="preserve"> наименования и требуемые значения технических, технологических, производственно-экономических или других показателей объекта автоматизации, которые должны быть достигнуты в результате </w:t>
      </w:r>
      <w:r w:rsidR="00EE3F7A">
        <w:rPr>
          <w:szCs w:val="28"/>
          <w:lang w:eastAsia="ru-RU"/>
        </w:rPr>
        <w:t>выпол</w:t>
      </w:r>
      <w:r w:rsidR="008E5115">
        <w:rPr>
          <w:szCs w:val="28"/>
          <w:lang w:eastAsia="ru-RU"/>
        </w:rPr>
        <w:t>н</w:t>
      </w:r>
      <w:r w:rsidR="00EE3F7A">
        <w:rPr>
          <w:szCs w:val="28"/>
          <w:lang w:eastAsia="ru-RU"/>
        </w:rPr>
        <w:t>ения работ</w:t>
      </w:r>
      <w:r w:rsidR="008E5115">
        <w:rPr>
          <w:szCs w:val="28"/>
          <w:lang w:eastAsia="ru-RU"/>
        </w:rPr>
        <w:t>.</w:t>
      </w:r>
    </w:p>
    <w:p w:rsidR="007173F6" w:rsidRPr="00D47544" w:rsidRDefault="007173F6" w:rsidP="00D47544">
      <w:pPr>
        <w:rPr>
          <w:szCs w:val="28"/>
          <w:lang w:eastAsia="ru-RU"/>
        </w:rPr>
      </w:pPr>
      <w:r w:rsidRPr="00D47544">
        <w:rPr>
          <w:szCs w:val="28"/>
          <w:lang w:eastAsia="ru-RU"/>
        </w:rPr>
        <w:t xml:space="preserve">Назначение и цели </w:t>
      </w:r>
      <w:proofErr w:type="gramStart"/>
      <w:r w:rsidR="00BA2CCC">
        <w:rPr>
          <w:szCs w:val="28"/>
          <w:lang w:eastAsia="ru-RU"/>
        </w:rPr>
        <w:t>разрабатываемого</w:t>
      </w:r>
      <w:proofErr w:type="gramEnd"/>
      <w:r w:rsidR="00BA2CCC">
        <w:rPr>
          <w:szCs w:val="28"/>
          <w:lang w:eastAsia="ru-RU"/>
        </w:rPr>
        <w:t xml:space="preserve"> ПО не должны дублировать функциональность существующих </w:t>
      </w:r>
      <w:r w:rsidR="003D648A">
        <w:rPr>
          <w:szCs w:val="28"/>
          <w:lang w:eastAsia="ru-RU"/>
        </w:rPr>
        <w:t>систем</w:t>
      </w:r>
      <w:r w:rsidR="00BA2CCC">
        <w:rPr>
          <w:szCs w:val="28"/>
          <w:lang w:eastAsia="ru-RU"/>
        </w:rPr>
        <w:t xml:space="preserve">. </w:t>
      </w:r>
      <w:r w:rsidRPr="00D47544">
        <w:rPr>
          <w:szCs w:val="28"/>
          <w:lang w:eastAsia="ru-RU"/>
        </w:rPr>
        <w:t>Подраздел должен содержать перечень объектов автоматизации, т.е. перечисления организаций, где будет применяться модифицируемая система.</w:t>
      </w:r>
    </w:p>
    <w:p w:rsidR="007A1B4F" w:rsidRPr="00D47544" w:rsidRDefault="007A1B4F" w:rsidP="00D47544">
      <w:pPr>
        <w:pStyle w:val="9"/>
      </w:pPr>
      <w:r w:rsidRPr="00D47544">
        <w:t>3 Характеристика объекта автоматизации</w:t>
      </w:r>
    </w:p>
    <w:p w:rsidR="00357F5E" w:rsidRPr="00D47544" w:rsidRDefault="00357F5E" w:rsidP="00D47544">
      <w:pPr>
        <w:pStyle w:val="9"/>
      </w:pPr>
      <w:r w:rsidRPr="00D47544">
        <w:t>3.1 Текущее состояние объекта автоматизации</w:t>
      </w:r>
    </w:p>
    <w:p w:rsidR="00357F5E" w:rsidRPr="00D47544" w:rsidRDefault="00357F5E" w:rsidP="00D47544">
      <w:pPr>
        <w:tabs>
          <w:tab w:val="left" w:pos="2294"/>
        </w:tabs>
        <w:rPr>
          <w:szCs w:val="28"/>
          <w:lang w:eastAsia="ru-RU"/>
        </w:rPr>
      </w:pPr>
      <w:r w:rsidRPr="00D47544">
        <w:rPr>
          <w:szCs w:val="28"/>
          <w:lang w:eastAsia="ru-RU"/>
        </w:rPr>
        <w:t>В разделе «Текущее состояние объекта автоматизации» приводят:</w:t>
      </w:r>
    </w:p>
    <w:p w:rsidR="00357F5E" w:rsidRPr="00D47544" w:rsidRDefault="00357F5E" w:rsidP="00D47544">
      <w:pPr>
        <w:tabs>
          <w:tab w:val="left" w:pos="2294"/>
        </w:tabs>
        <w:rPr>
          <w:szCs w:val="28"/>
          <w:lang w:eastAsia="ru-RU"/>
        </w:rPr>
      </w:pPr>
      <w:r w:rsidRPr="00D47544">
        <w:rPr>
          <w:szCs w:val="28"/>
          <w:lang w:eastAsia="ru-RU"/>
        </w:rPr>
        <w:t>1) краткие сведения об объекте автоматизации или ссылки на документы, содержащие такую информацию;</w:t>
      </w:r>
    </w:p>
    <w:p w:rsidR="00357F5E" w:rsidRPr="00D47544" w:rsidRDefault="00357F5E" w:rsidP="00D47544">
      <w:pPr>
        <w:tabs>
          <w:tab w:val="left" w:pos="2294"/>
        </w:tabs>
        <w:rPr>
          <w:szCs w:val="28"/>
          <w:lang w:eastAsia="ru-RU"/>
        </w:rPr>
      </w:pPr>
      <w:r w:rsidRPr="00D47544">
        <w:rPr>
          <w:szCs w:val="28"/>
          <w:lang w:eastAsia="ru-RU"/>
        </w:rPr>
        <w:t xml:space="preserve">2) текущее состояние и недостатки в данном бизнес-процессе. Предполагаемые действия для их ликвидации посредством </w:t>
      </w:r>
      <w:r w:rsidR="00931242">
        <w:rPr>
          <w:szCs w:val="28"/>
          <w:lang w:eastAsia="ru-RU"/>
        </w:rPr>
        <w:t xml:space="preserve">функциональности разрабатываемого </w:t>
      </w:r>
      <w:proofErr w:type="gramStart"/>
      <w:r w:rsidR="00931242">
        <w:rPr>
          <w:szCs w:val="28"/>
          <w:lang w:eastAsia="ru-RU"/>
        </w:rPr>
        <w:t>ПО</w:t>
      </w:r>
      <w:proofErr w:type="gramEnd"/>
      <w:r w:rsidR="00931242">
        <w:rPr>
          <w:szCs w:val="28"/>
          <w:lang w:eastAsia="ru-RU"/>
        </w:rPr>
        <w:t xml:space="preserve"> </w:t>
      </w:r>
    </w:p>
    <w:p w:rsidR="007A1B4F" w:rsidRPr="00D47544" w:rsidRDefault="007A1B4F" w:rsidP="008C7408">
      <w:pPr>
        <w:pStyle w:val="9"/>
      </w:pPr>
      <w:r w:rsidRPr="00D47544">
        <w:t>4 Требования к системе</w:t>
      </w:r>
    </w:p>
    <w:p w:rsidR="00357F5E" w:rsidRPr="00D47544" w:rsidRDefault="00357F5E" w:rsidP="008C7408">
      <w:pPr>
        <w:pStyle w:val="9"/>
      </w:pPr>
      <w:r w:rsidRPr="00D47544">
        <w:t>4.1</w:t>
      </w:r>
      <w:r w:rsidRPr="00D47544">
        <w:tab/>
        <w:t>Требования к системе в целом</w:t>
      </w:r>
    </w:p>
    <w:p w:rsidR="00357F5E" w:rsidRPr="00D47544" w:rsidRDefault="00357F5E" w:rsidP="00D47544">
      <w:pPr>
        <w:rPr>
          <w:szCs w:val="28"/>
          <w:lang w:eastAsia="ru-RU"/>
        </w:rPr>
      </w:pPr>
      <w:r w:rsidRPr="00D47544">
        <w:rPr>
          <w:szCs w:val="28"/>
          <w:lang w:eastAsia="ru-RU"/>
        </w:rPr>
        <w:t>В подразделе указывают общие требования к</w:t>
      </w:r>
      <w:r w:rsidR="00EE3F7A">
        <w:rPr>
          <w:szCs w:val="28"/>
          <w:lang w:eastAsia="ru-RU"/>
        </w:rPr>
        <w:t xml:space="preserve"> системе в целом</w:t>
      </w:r>
      <w:r w:rsidR="008E5115">
        <w:rPr>
          <w:szCs w:val="28"/>
          <w:lang w:eastAsia="ru-RU"/>
        </w:rPr>
        <w:t>.</w:t>
      </w:r>
    </w:p>
    <w:p w:rsidR="00357F5E" w:rsidRPr="00D47544" w:rsidRDefault="00357F5E" w:rsidP="00D47544">
      <w:pPr>
        <w:pStyle w:val="9"/>
      </w:pPr>
      <w:r w:rsidRPr="00D47544">
        <w:t>4.2</w:t>
      </w:r>
      <w:r w:rsidRPr="00D47544">
        <w:tab/>
        <w:t>Требования к функциям</w:t>
      </w:r>
      <w:r w:rsidR="000A2F77">
        <w:t xml:space="preserve"> </w:t>
      </w:r>
      <w:r w:rsidR="00EE3F7A">
        <w:t xml:space="preserve">разрабатываемого </w:t>
      </w:r>
      <w:proofErr w:type="gramStart"/>
      <w:r w:rsidR="000A2F77">
        <w:t>ПО</w:t>
      </w:r>
      <w:proofErr w:type="gramEnd"/>
      <w:r w:rsidR="000A2F77">
        <w:t xml:space="preserve"> </w:t>
      </w:r>
    </w:p>
    <w:p w:rsidR="00357F5E" w:rsidRPr="00D47544" w:rsidRDefault="00357F5E" w:rsidP="00D47544">
      <w:pPr>
        <w:rPr>
          <w:szCs w:val="28"/>
          <w:lang w:eastAsia="ru-RU"/>
        </w:rPr>
      </w:pPr>
      <w:r w:rsidRPr="00D47544">
        <w:rPr>
          <w:szCs w:val="28"/>
          <w:lang w:eastAsia="ru-RU"/>
        </w:rPr>
        <w:t>В подразделе, приводят</w:t>
      </w:r>
      <w:r w:rsidR="000A2F77">
        <w:rPr>
          <w:szCs w:val="28"/>
          <w:lang w:eastAsia="ru-RU"/>
        </w:rPr>
        <w:t xml:space="preserve"> требования к функциям </w:t>
      </w:r>
      <w:proofErr w:type="gramStart"/>
      <w:r w:rsidR="000A2F77">
        <w:rPr>
          <w:szCs w:val="28"/>
          <w:lang w:eastAsia="ru-RU"/>
        </w:rPr>
        <w:t>ПО</w:t>
      </w:r>
      <w:proofErr w:type="gramEnd"/>
      <w:r w:rsidR="003D648A">
        <w:rPr>
          <w:szCs w:val="28"/>
          <w:lang w:eastAsia="ru-RU"/>
        </w:rPr>
        <w:t xml:space="preserve"> в соответствии с договором</w:t>
      </w:r>
      <w:r w:rsidRPr="00D47544">
        <w:rPr>
          <w:szCs w:val="28"/>
          <w:lang w:eastAsia="ru-RU"/>
        </w:rPr>
        <w:t>:</w:t>
      </w:r>
    </w:p>
    <w:p w:rsidR="00357F5E" w:rsidRPr="00D47544" w:rsidRDefault="00357F5E" w:rsidP="00F41238">
      <w:pPr>
        <w:pStyle w:val="afc"/>
        <w:numPr>
          <w:ilvl w:val="0"/>
          <w:numId w:val="59"/>
        </w:numPr>
        <w:rPr>
          <w:szCs w:val="28"/>
          <w:lang w:eastAsia="ru-RU"/>
        </w:rPr>
      </w:pPr>
      <w:r w:rsidRPr="00D47544">
        <w:rPr>
          <w:szCs w:val="28"/>
          <w:lang w:eastAsia="ru-RU"/>
        </w:rPr>
        <w:t>перечень функций, задач или их комплексов (в том числе обеспечивающих взаимодействие частей системы), подлежащих автоматизации;</w:t>
      </w:r>
    </w:p>
    <w:p w:rsidR="00357F5E" w:rsidRPr="00D47544" w:rsidRDefault="00357F5E" w:rsidP="00F41238">
      <w:pPr>
        <w:pStyle w:val="afc"/>
        <w:numPr>
          <w:ilvl w:val="0"/>
          <w:numId w:val="59"/>
        </w:numPr>
        <w:rPr>
          <w:szCs w:val="28"/>
          <w:lang w:eastAsia="ru-RU"/>
        </w:rPr>
      </w:pPr>
      <w:r w:rsidRPr="00D47544">
        <w:rPr>
          <w:szCs w:val="28"/>
          <w:lang w:eastAsia="ru-RU"/>
        </w:rPr>
        <w:t>при модификации системы в две или более очереди — перечень функциональных подсистем, отдельных функций или задач, вводимых в действие в 1-й и последующих очередях.</w:t>
      </w:r>
    </w:p>
    <w:p w:rsidR="007C6C8F" w:rsidRPr="00D47544" w:rsidRDefault="007C6C8F" w:rsidP="007C6C8F">
      <w:pPr>
        <w:pStyle w:val="afc"/>
        <w:ind w:left="1429" w:firstLine="0"/>
        <w:rPr>
          <w:szCs w:val="28"/>
          <w:lang w:eastAsia="ru-RU"/>
        </w:rPr>
      </w:pPr>
    </w:p>
    <w:p w:rsidR="007C6C8F" w:rsidRPr="00D47544" w:rsidRDefault="007C6C8F" w:rsidP="004A3ABA">
      <w:pPr>
        <w:pStyle w:val="9"/>
        <w:jc w:val="both"/>
      </w:pPr>
      <w:r w:rsidRPr="00D47544">
        <w:t xml:space="preserve">4.3 Требования к </w:t>
      </w:r>
      <w:r w:rsidR="004B1BCA">
        <w:t xml:space="preserve">архитектуре системы и </w:t>
      </w:r>
      <w:r w:rsidRPr="00D47544">
        <w:t xml:space="preserve">характеристикам взаимосвязей </w:t>
      </w:r>
      <w:r w:rsidR="004B1BCA">
        <w:t xml:space="preserve">разрабатываемого </w:t>
      </w:r>
      <w:proofErr w:type="gramStart"/>
      <w:r w:rsidR="004B1BCA">
        <w:t>ПО</w:t>
      </w:r>
      <w:proofErr w:type="gramEnd"/>
      <w:r w:rsidR="004B1BCA">
        <w:t xml:space="preserve"> </w:t>
      </w:r>
      <w:r w:rsidRPr="00D47544">
        <w:t>со смежными системами</w:t>
      </w:r>
    </w:p>
    <w:p w:rsidR="007C6C8F" w:rsidRPr="00D47544" w:rsidRDefault="007C6C8F" w:rsidP="00D47544">
      <w:pPr>
        <w:rPr>
          <w:szCs w:val="28"/>
          <w:lang w:eastAsia="ru-RU"/>
        </w:rPr>
      </w:pPr>
      <w:r w:rsidRPr="00D47544">
        <w:rPr>
          <w:szCs w:val="28"/>
          <w:lang w:eastAsia="ru-RU"/>
        </w:rPr>
        <w:t xml:space="preserve">Подраздел должен содержать требования к характеристикам взаимосвязей </w:t>
      </w:r>
      <w:r w:rsidR="004B1BCA">
        <w:rPr>
          <w:szCs w:val="28"/>
          <w:lang w:eastAsia="ru-RU"/>
        </w:rPr>
        <w:t xml:space="preserve">разрабатываемого </w:t>
      </w:r>
      <w:proofErr w:type="gramStart"/>
      <w:r w:rsidR="004B1BCA">
        <w:rPr>
          <w:szCs w:val="28"/>
          <w:lang w:eastAsia="ru-RU"/>
        </w:rPr>
        <w:t>ПО</w:t>
      </w:r>
      <w:proofErr w:type="gramEnd"/>
      <w:r w:rsidR="004B1BCA">
        <w:rPr>
          <w:szCs w:val="28"/>
          <w:lang w:eastAsia="ru-RU"/>
        </w:rPr>
        <w:t xml:space="preserve"> </w:t>
      </w:r>
      <w:proofErr w:type="gramStart"/>
      <w:r w:rsidRPr="00D47544">
        <w:rPr>
          <w:szCs w:val="28"/>
          <w:lang w:eastAsia="ru-RU"/>
        </w:rPr>
        <w:t>со</w:t>
      </w:r>
      <w:proofErr w:type="gramEnd"/>
      <w:r w:rsidRPr="00D47544">
        <w:rPr>
          <w:szCs w:val="28"/>
          <w:lang w:eastAsia="ru-RU"/>
        </w:rPr>
        <w:t xml:space="preserve"> смежными системами, требования к </w:t>
      </w:r>
      <w:r w:rsidR="004B1BCA">
        <w:rPr>
          <w:szCs w:val="28"/>
          <w:lang w:eastAsia="ru-RU"/>
        </w:rPr>
        <w:t>их</w:t>
      </w:r>
      <w:r w:rsidR="004B1BCA" w:rsidRPr="00D47544">
        <w:rPr>
          <w:szCs w:val="28"/>
          <w:lang w:eastAsia="ru-RU"/>
        </w:rPr>
        <w:t xml:space="preserve"> </w:t>
      </w:r>
      <w:r w:rsidRPr="00D47544">
        <w:rPr>
          <w:szCs w:val="28"/>
          <w:lang w:eastAsia="ru-RU"/>
        </w:rPr>
        <w:t>совместимости, в том числе указания о способах обмена информацией.</w:t>
      </w:r>
    </w:p>
    <w:p w:rsidR="007C6C8F" w:rsidRPr="00D47544" w:rsidRDefault="007C6C8F" w:rsidP="00D47544">
      <w:pPr>
        <w:rPr>
          <w:szCs w:val="28"/>
          <w:lang w:eastAsia="ru-RU"/>
        </w:rPr>
      </w:pPr>
      <w:r w:rsidRPr="00D47544">
        <w:rPr>
          <w:szCs w:val="28"/>
          <w:lang w:eastAsia="ru-RU"/>
        </w:rPr>
        <w:t>Раздел должен включать в себя следующую информацию:</w:t>
      </w:r>
    </w:p>
    <w:p w:rsidR="00712947" w:rsidRPr="00D47544" w:rsidRDefault="007C6C8F" w:rsidP="00D47544">
      <w:pPr>
        <w:rPr>
          <w:szCs w:val="28"/>
          <w:lang w:eastAsia="ru-RU"/>
        </w:rPr>
      </w:pPr>
      <w:r w:rsidRPr="00D47544">
        <w:rPr>
          <w:szCs w:val="28"/>
          <w:lang w:eastAsia="ru-RU"/>
        </w:rPr>
        <w:t xml:space="preserve">1. </w:t>
      </w:r>
      <w:r w:rsidR="004B1BCA">
        <w:rPr>
          <w:szCs w:val="28"/>
          <w:lang w:eastAsia="ru-RU"/>
        </w:rPr>
        <w:t xml:space="preserve">Архитектурная схема системы (рисунок </w:t>
      </w:r>
      <w:r w:rsidR="004254F3">
        <w:rPr>
          <w:szCs w:val="28"/>
          <w:lang w:eastAsia="ru-RU"/>
        </w:rPr>
        <w:t>В</w:t>
      </w:r>
      <w:r w:rsidR="004B1BCA">
        <w:rPr>
          <w:szCs w:val="28"/>
          <w:lang w:eastAsia="ru-RU"/>
        </w:rPr>
        <w:t>.1)</w:t>
      </w:r>
      <w:r w:rsidRPr="00D47544">
        <w:rPr>
          <w:szCs w:val="28"/>
          <w:lang w:eastAsia="ru-RU"/>
        </w:rPr>
        <w:t xml:space="preserve"> с учетом уровней иерархии, смежных </w:t>
      </w:r>
      <w:r w:rsidR="004A3ABA">
        <w:rPr>
          <w:szCs w:val="28"/>
          <w:lang w:eastAsia="ru-RU"/>
        </w:rPr>
        <w:t>систем</w:t>
      </w:r>
      <w:r w:rsidR="004A3ABA" w:rsidRPr="00D47544">
        <w:rPr>
          <w:szCs w:val="28"/>
          <w:lang w:eastAsia="ru-RU"/>
        </w:rPr>
        <w:t xml:space="preserve"> </w:t>
      </w:r>
      <w:r w:rsidRPr="00D47544">
        <w:rPr>
          <w:szCs w:val="28"/>
          <w:lang w:eastAsia="ru-RU"/>
        </w:rPr>
        <w:t xml:space="preserve">и </w:t>
      </w:r>
      <w:proofErr w:type="spellStart"/>
      <w:r w:rsidRPr="00D47544">
        <w:rPr>
          <w:szCs w:val="28"/>
          <w:lang w:eastAsia="ru-RU"/>
        </w:rPr>
        <w:t>АРМов</w:t>
      </w:r>
      <w:proofErr w:type="spellEnd"/>
      <w:r w:rsidRPr="00D47544">
        <w:rPr>
          <w:szCs w:val="28"/>
          <w:lang w:eastAsia="ru-RU"/>
        </w:rPr>
        <w:t xml:space="preserve"> пользователей (исходя из нее, должна быть понятна и архитектура </w:t>
      </w:r>
      <w:r w:rsidR="004A3ABA">
        <w:rPr>
          <w:szCs w:val="28"/>
          <w:lang w:eastAsia="ru-RU"/>
        </w:rPr>
        <w:t>системы</w:t>
      </w:r>
      <w:r w:rsidRPr="00D47544">
        <w:rPr>
          <w:szCs w:val="28"/>
          <w:lang w:eastAsia="ru-RU"/>
        </w:rPr>
        <w:t xml:space="preserve">). </w:t>
      </w:r>
      <w:r w:rsidRPr="00D47544">
        <w:t xml:space="preserve">Рекомендуемый формат </w:t>
      </w:r>
      <w:r w:rsidRPr="00D47544">
        <w:rPr>
          <w:spacing w:val="-2"/>
        </w:rPr>
        <w:t>архитектурной схемы системы</w:t>
      </w:r>
      <w:r w:rsidRPr="00D47544">
        <w:t xml:space="preserve"> представлен на рисунке </w:t>
      </w:r>
      <w:r w:rsidR="004A3ABA">
        <w:t>В</w:t>
      </w:r>
      <w:r w:rsidRPr="00D47544">
        <w:t>.2.</w:t>
      </w:r>
      <w:r w:rsidR="00712947" w:rsidRPr="00D47544">
        <w:rPr>
          <w:szCs w:val="28"/>
          <w:lang w:eastAsia="ru-RU"/>
        </w:rPr>
        <w:t xml:space="preserve"> </w:t>
      </w:r>
    </w:p>
    <w:p w:rsidR="00712947" w:rsidRPr="00D47544" w:rsidRDefault="00712947" w:rsidP="004B1BCA">
      <w:pPr>
        <w:rPr>
          <w:szCs w:val="28"/>
          <w:lang w:eastAsia="ru-RU"/>
        </w:rPr>
      </w:pPr>
      <w:r w:rsidRPr="00D47544">
        <w:rPr>
          <w:szCs w:val="28"/>
          <w:lang w:eastAsia="ru-RU"/>
        </w:rPr>
        <w:t xml:space="preserve">2. Таблицу </w:t>
      </w:r>
      <w:r w:rsidRPr="00D47544">
        <w:t>(</w:t>
      </w:r>
      <w:proofErr w:type="gramStart"/>
      <w:r w:rsidRPr="00D47544">
        <w:t>см</w:t>
      </w:r>
      <w:proofErr w:type="gramEnd"/>
      <w:r w:rsidRPr="00D47544">
        <w:t xml:space="preserve">. таблицу </w:t>
      </w:r>
      <w:r w:rsidR="004A3ABA">
        <w:t>В</w:t>
      </w:r>
      <w:r w:rsidRPr="00D47544">
        <w:t xml:space="preserve">.1) </w:t>
      </w:r>
      <w:r w:rsidRPr="00D47544">
        <w:rPr>
          <w:szCs w:val="28"/>
          <w:lang w:eastAsia="ru-RU"/>
        </w:rPr>
        <w:t xml:space="preserve">с перечнем входной и выходной информации данной </w:t>
      </w:r>
      <w:r w:rsidR="004A3ABA">
        <w:rPr>
          <w:szCs w:val="28"/>
          <w:lang w:eastAsia="ru-RU"/>
        </w:rPr>
        <w:t>системы</w:t>
      </w:r>
      <w:r w:rsidR="004A3ABA" w:rsidRPr="00D47544">
        <w:rPr>
          <w:szCs w:val="28"/>
          <w:lang w:eastAsia="ru-RU"/>
        </w:rPr>
        <w:t xml:space="preserve"> </w:t>
      </w:r>
      <w:r w:rsidRPr="00D47544">
        <w:rPr>
          <w:szCs w:val="28"/>
          <w:lang w:eastAsia="ru-RU"/>
        </w:rPr>
        <w:t xml:space="preserve">с указанием источника и получателя, типа взаимодействия (ХП, </w:t>
      </w:r>
      <w:proofErr w:type="spellStart"/>
      <w:r w:rsidRPr="00D47544">
        <w:rPr>
          <w:szCs w:val="28"/>
          <w:lang w:eastAsia="ru-RU"/>
        </w:rPr>
        <w:t>веб-сервис</w:t>
      </w:r>
      <w:proofErr w:type="spellEnd"/>
      <w:r w:rsidRPr="00D47544">
        <w:rPr>
          <w:szCs w:val="28"/>
          <w:lang w:eastAsia="ru-RU"/>
        </w:rPr>
        <w:t>, SQL-запрос), периодичности (временной регламент взаимодействия), состава и структуры данных.</w:t>
      </w:r>
    </w:p>
    <w:p w:rsidR="007C6C8F" w:rsidRPr="00D47544" w:rsidRDefault="007C6C8F" w:rsidP="00D47544">
      <w:pPr>
        <w:pStyle w:val="afc"/>
        <w:ind w:left="0"/>
      </w:pPr>
    </w:p>
    <w:p w:rsidR="007C6C8F" w:rsidRPr="00D47544" w:rsidRDefault="007C6C8F" w:rsidP="007C6C8F">
      <w:pPr>
        <w:ind w:firstLine="0"/>
      </w:pPr>
      <w:r w:rsidRPr="00D47544">
        <w:rPr>
          <w:noProof/>
          <w:lang w:eastAsia="ru-RU"/>
        </w:rPr>
        <w:drawing>
          <wp:inline distT="0" distB="0" distL="0" distR="0">
            <wp:extent cx="6005015" cy="4039737"/>
            <wp:effectExtent l="0" t="0" r="0" b="0"/>
            <wp:docPr id="4" name="Рисунок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6027859" cy="4055105"/>
                    </a:xfrm>
                    <a:prstGeom prst="rect">
                      <a:avLst/>
                    </a:prstGeom>
                  </pic:spPr>
                </pic:pic>
              </a:graphicData>
            </a:graphic>
          </wp:inline>
        </w:drawing>
      </w:r>
    </w:p>
    <w:p w:rsidR="007C6C8F" w:rsidRPr="00D47544" w:rsidRDefault="007C6C8F" w:rsidP="007C6C8F">
      <w:r w:rsidRPr="00D47544">
        <w:t xml:space="preserve">Рисунок </w:t>
      </w:r>
      <w:r w:rsidR="004A3ABA">
        <w:t>В</w:t>
      </w:r>
      <w:r w:rsidRPr="00D47544">
        <w:t xml:space="preserve">.2 - Рекомендуемый формат </w:t>
      </w:r>
      <w:r w:rsidRPr="00D47544">
        <w:rPr>
          <w:spacing w:val="-2"/>
        </w:rPr>
        <w:t>архитектурной схемы системы</w:t>
      </w:r>
    </w:p>
    <w:p w:rsidR="007C6C8F" w:rsidRPr="00D47544" w:rsidRDefault="007C6C8F" w:rsidP="007C6C8F">
      <w:pPr>
        <w:pStyle w:val="afc"/>
        <w:ind w:left="1429" w:firstLine="0"/>
        <w:rPr>
          <w:szCs w:val="28"/>
          <w:lang w:eastAsia="ru-RU"/>
        </w:rPr>
      </w:pPr>
    </w:p>
    <w:p w:rsidR="001127B5" w:rsidRPr="00D47544" w:rsidRDefault="001127B5" w:rsidP="00D47544">
      <w:pPr>
        <w:pStyle w:val="afffb"/>
        <w:tabs>
          <w:tab w:val="left" w:pos="2127"/>
        </w:tabs>
        <w:spacing w:line="360" w:lineRule="exact"/>
        <w:rPr>
          <w:color w:val="000000" w:themeColor="text1"/>
          <w:szCs w:val="28"/>
        </w:rPr>
      </w:pPr>
      <w:r w:rsidRPr="00D47544">
        <w:rPr>
          <w:color w:val="000000" w:themeColor="text1"/>
          <w:spacing w:val="30"/>
          <w:szCs w:val="28"/>
        </w:rPr>
        <w:t xml:space="preserve">Таблица </w:t>
      </w:r>
      <w:r w:rsidR="004A3ABA">
        <w:rPr>
          <w:color w:val="000000" w:themeColor="text1"/>
          <w:spacing w:val="30"/>
          <w:szCs w:val="28"/>
        </w:rPr>
        <w:t>В</w:t>
      </w:r>
      <w:r w:rsidRPr="00D47544">
        <w:rPr>
          <w:color w:val="000000" w:themeColor="text1"/>
          <w:spacing w:val="30"/>
          <w:szCs w:val="28"/>
        </w:rPr>
        <w:t>.1.</w:t>
      </w:r>
      <w:r w:rsidRPr="00D47544">
        <w:rPr>
          <w:color w:val="000000" w:themeColor="text1"/>
          <w:szCs w:val="28"/>
        </w:rPr>
        <w:t xml:space="preserve"> – Перечень смежных систем, с описанием информационных потоков</w:t>
      </w:r>
    </w:p>
    <w:tbl>
      <w:tblPr>
        <w:tblW w:w="10065"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00"/>
        <w:tblLayout w:type="fixed"/>
        <w:tblLook w:val="0000"/>
      </w:tblPr>
      <w:tblGrid>
        <w:gridCol w:w="567"/>
        <w:gridCol w:w="2199"/>
        <w:gridCol w:w="1487"/>
        <w:gridCol w:w="1276"/>
        <w:gridCol w:w="1559"/>
        <w:gridCol w:w="1559"/>
        <w:gridCol w:w="1418"/>
      </w:tblGrid>
      <w:tr w:rsidR="001127B5" w:rsidRPr="00D47544" w:rsidTr="00D47544">
        <w:trPr>
          <w:cantSplit/>
          <w:trHeight w:val="1777"/>
          <w:jc w:val="center"/>
        </w:trPr>
        <w:tc>
          <w:tcPr>
            <w:tcW w:w="567" w:type="dxa"/>
            <w:tcBorders>
              <w:bottom w:val="double" w:sz="4" w:space="0" w:color="auto"/>
            </w:tcBorders>
            <w:shd w:val="clear" w:color="auto" w:fill="auto"/>
            <w:vAlign w:val="center"/>
          </w:tcPr>
          <w:p w:rsidR="001127B5" w:rsidRPr="00D47544" w:rsidRDefault="001127B5" w:rsidP="00D47544">
            <w:pPr>
              <w:pStyle w:val="afffb"/>
              <w:tabs>
                <w:tab w:val="left" w:pos="2127"/>
              </w:tabs>
              <w:spacing w:line="360" w:lineRule="exact"/>
              <w:jc w:val="center"/>
              <w:rPr>
                <w:b/>
                <w:color w:val="000000" w:themeColor="text1"/>
                <w:sz w:val="24"/>
              </w:rPr>
            </w:pPr>
            <w:r w:rsidRPr="00D47544">
              <w:rPr>
                <w:b/>
                <w:color w:val="000000" w:themeColor="text1"/>
                <w:sz w:val="24"/>
              </w:rPr>
              <w:t xml:space="preserve">№ </w:t>
            </w:r>
            <w:proofErr w:type="spellStart"/>
            <w:proofErr w:type="gramStart"/>
            <w:r w:rsidRPr="00D47544">
              <w:rPr>
                <w:b/>
                <w:color w:val="000000" w:themeColor="text1"/>
                <w:sz w:val="24"/>
              </w:rPr>
              <w:t>п</w:t>
            </w:r>
            <w:proofErr w:type="spellEnd"/>
            <w:proofErr w:type="gramEnd"/>
            <w:r w:rsidRPr="00D47544">
              <w:rPr>
                <w:b/>
                <w:color w:val="000000" w:themeColor="text1"/>
                <w:sz w:val="24"/>
              </w:rPr>
              <w:t>/</w:t>
            </w:r>
            <w:proofErr w:type="spellStart"/>
            <w:r w:rsidRPr="00D47544">
              <w:rPr>
                <w:b/>
                <w:color w:val="000000" w:themeColor="text1"/>
                <w:sz w:val="24"/>
              </w:rPr>
              <w:t>п</w:t>
            </w:r>
            <w:proofErr w:type="spellEnd"/>
          </w:p>
        </w:tc>
        <w:tc>
          <w:tcPr>
            <w:tcW w:w="2199" w:type="dxa"/>
            <w:tcBorders>
              <w:bottom w:val="double" w:sz="4" w:space="0" w:color="auto"/>
            </w:tcBorders>
            <w:shd w:val="clear" w:color="auto" w:fill="auto"/>
            <w:vAlign w:val="center"/>
          </w:tcPr>
          <w:p w:rsidR="001127B5" w:rsidRPr="00D47544" w:rsidRDefault="001127B5" w:rsidP="00D47544">
            <w:pPr>
              <w:pStyle w:val="afffb"/>
              <w:tabs>
                <w:tab w:val="left" w:pos="2127"/>
              </w:tabs>
              <w:ind w:firstLine="0"/>
              <w:contextualSpacing/>
              <w:jc w:val="center"/>
              <w:rPr>
                <w:b/>
                <w:color w:val="000000" w:themeColor="text1"/>
                <w:sz w:val="24"/>
              </w:rPr>
            </w:pPr>
            <w:proofErr w:type="spellStart"/>
            <w:proofErr w:type="gramStart"/>
            <w:r w:rsidRPr="00D47544">
              <w:rPr>
                <w:b/>
                <w:color w:val="000000" w:themeColor="text1"/>
                <w:sz w:val="24"/>
              </w:rPr>
              <w:t>Функциональ</w:t>
            </w:r>
            <w:r w:rsidR="00E07747" w:rsidRPr="00D47544">
              <w:rPr>
                <w:b/>
                <w:color w:val="000000" w:themeColor="text1"/>
                <w:sz w:val="24"/>
              </w:rPr>
              <w:t>-</w:t>
            </w:r>
            <w:r w:rsidRPr="00D47544">
              <w:rPr>
                <w:b/>
                <w:color w:val="000000" w:themeColor="text1"/>
                <w:sz w:val="24"/>
              </w:rPr>
              <w:t>ность</w:t>
            </w:r>
            <w:proofErr w:type="spellEnd"/>
            <w:proofErr w:type="gramEnd"/>
            <w:r w:rsidRPr="00D47544">
              <w:rPr>
                <w:b/>
                <w:color w:val="000000" w:themeColor="text1"/>
                <w:sz w:val="24"/>
              </w:rPr>
              <w:t xml:space="preserve"> </w:t>
            </w:r>
            <w:r w:rsidRPr="00D47544">
              <w:rPr>
                <w:b/>
                <w:i/>
                <w:color w:val="000000" w:themeColor="text1"/>
                <w:sz w:val="24"/>
              </w:rPr>
              <w:t>(получение данных, предоставление сведений и т. п.)</w:t>
            </w:r>
          </w:p>
        </w:tc>
        <w:tc>
          <w:tcPr>
            <w:tcW w:w="1487" w:type="dxa"/>
            <w:tcBorders>
              <w:bottom w:val="double" w:sz="4" w:space="0" w:color="auto"/>
            </w:tcBorders>
            <w:shd w:val="clear" w:color="auto" w:fill="auto"/>
            <w:vAlign w:val="center"/>
          </w:tcPr>
          <w:p w:rsidR="001127B5" w:rsidRPr="00D47544" w:rsidRDefault="001127B5" w:rsidP="00D47544">
            <w:pPr>
              <w:pStyle w:val="afffb"/>
              <w:tabs>
                <w:tab w:val="left" w:pos="2127"/>
              </w:tabs>
              <w:ind w:firstLine="0"/>
              <w:contextualSpacing/>
              <w:jc w:val="center"/>
              <w:rPr>
                <w:b/>
                <w:color w:val="000000" w:themeColor="text1"/>
                <w:sz w:val="24"/>
              </w:rPr>
            </w:pPr>
            <w:r w:rsidRPr="00D47544">
              <w:rPr>
                <w:b/>
                <w:color w:val="000000" w:themeColor="text1"/>
                <w:sz w:val="24"/>
              </w:rPr>
              <w:t>Источник</w:t>
            </w:r>
            <w:r w:rsidR="00E07747" w:rsidRPr="00D47544">
              <w:rPr>
                <w:b/>
                <w:color w:val="000000" w:themeColor="text1"/>
                <w:sz w:val="24"/>
              </w:rPr>
              <w:t xml:space="preserve"> </w:t>
            </w:r>
            <w:r w:rsidRPr="00D47544">
              <w:rPr>
                <w:b/>
                <w:color w:val="000000" w:themeColor="text1"/>
                <w:sz w:val="24"/>
              </w:rPr>
              <w:t>(уровень: сетевой, дорожный, линейный)</w:t>
            </w:r>
          </w:p>
          <w:p w:rsidR="001127B5" w:rsidRPr="00D47544" w:rsidRDefault="001127B5" w:rsidP="00D47544">
            <w:pPr>
              <w:pStyle w:val="afffb"/>
              <w:tabs>
                <w:tab w:val="left" w:pos="2127"/>
              </w:tabs>
              <w:ind w:firstLine="0"/>
              <w:contextualSpacing/>
              <w:jc w:val="center"/>
              <w:rPr>
                <w:b/>
                <w:color w:val="000000" w:themeColor="text1"/>
                <w:sz w:val="24"/>
              </w:rPr>
            </w:pPr>
          </w:p>
        </w:tc>
        <w:tc>
          <w:tcPr>
            <w:tcW w:w="1276" w:type="dxa"/>
            <w:tcBorders>
              <w:bottom w:val="double" w:sz="4" w:space="0" w:color="auto"/>
            </w:tcBorders>
            <w:shd w:val="clear" w:color="auto" w:fill="auto"/>
            <w:vAlign w:val="center"/>
          </w:tcPr>
          <w:p w:rsidR="001127B5" w:rsidRPr="00D47544" w:rsidRDefault="001127B5" w:rsidP="00D47544">
            <w:pPr>
              <w:pStyle w:val="afffb"/>
              <w:tabs>
                <w:tab w:val="left" w:pos="2127"/>
              </w:tabs>
              <w:ind w:firstLine="0"/>
              <w:contextualSpacing/>
              <w:jc w:val="center"/>
              <w:rPr>
                <w:b/>
                <w:color w:val="000000" w:themeColor="text1"/>
                <w:sz w:val="24"/>
              </w:rPr>
            </w:pPr>
            <w:r w:rsidRPr="00D47544">
              <w:rPr>
                <w:b/>
                <w:color w:val="000000" w:themeColor="text1"/>
                <w:sz w:val="24"/>
              </w:rPr>
              <w:t xml:space="preserve">Способ </w:t>
            </w:r>
            <w:proofErr w:type="spellStart"/>
            <w:proofErr w:type="gramStart"/>
            <w:r w:rsidRPr="00D47544">
              <w:rPr>
                <w:b/>
                <w:color w:val="000000" w:themeColor="text1"/>
                <w:sz w:val="24"/>
              </w:rPr>
              <w:t>получе</w:t>
            </w:r>
            <w:r w:rsidR="00564B0A" w:rsidRPr="00D47544">
              <w:rPr>
                <w:b/>
                <w:color w:val="000000" w:themeColor="text1"/>
                <w:sz w:val="24"/>
              </w:rPr>
              <w:t>-</w:t>
            </w:r>
            <w:r w:rsidRPr="00D47544">
              <w:rPr>
                <w:b/>
                <w:color w:val="000000" w:themeColor="text1"/>
                <w:sz w:val="24"/>
              </w:rPr>
              <w:t>ния</w:t>
            </w:r>
            <w:proofErr w:type="spellEnd"/>
            <w:proofErr w:type="gramEnd"/>
            <w:r w:rsidRPr="00D47544">
              <w:rPr>
                <w:b/>
                <w:color w:val="000000" w:themeColor="text1"/>
                <w:sz w:val="24"/>
              </w:rPr>
              <w:t xml:space="preserve"> данных</w:t>
            </w:r>
          </w:p>
        </w:tc>
        <w:tc>
          <w:tcPr>
            <w:tcW w:w="1559" w:type="dxa"/>
            <w:tcBorders>
              <w:bottom w:val="double" w:sz="4" w:space="0" w:color="auto"/>
            </w:tcBorders>
            <w:shd w:val="clear" w:color="auto" w:fill="auto"/>
            <w:vAlign w:val="center"/>
          </w:tcPr>
          <w:p w:rsidR="001127B5" w:rsidRPr="00D47544" w:rsidRDefault="001127B5" w:rsidP="00D47544">
            <w:pPr>
              <w:pStyle w:val="afffb"/>
              <w:tabs>
                <w:tab w:val="left" w:pos="2127"/>
              </w:tabs>
              <w:ind w:firstLine="0"/>
              <w:contextualSpacing/>
              <w:jc w:val="center"/>
              <w:rPr>
                <w:b/>
                <w:color w:val="000000" w:themeColor="text1"/>
                <w:sz w:val="24"/>
              </w:rPr>
            </w:pPr>
            <w:r w:rsidRPr="00D47544">
              <w:rPr>
                <w:b/>
                <w:color w:val="000000" w:themeColor="text1"/>
                <w:sz w:val="24"/>
              </w:rPr>
              <w:t xml:space="preserve">Инициатор </w:t>
            </w:r>
            <w:proofErr w:type="spellStart"/>
            <w:proofErr w:type="gramStart"/>
            <w:r w:rsidRPr="00D47544">
              <w:rPr>
                <w:b/>
                <w:color w:val="000000" w:themeColor="text1"/>
                <w:sz w:val="24"/>
              </w:rPr>
              <w:t>взаимо</w:t>
            </w:r>
            <w:r w:rsidR="00564B0A" w:rsidRPr="00D47544">
              <w:rPr>
                <w:b/>
                <w:color w:val="000000" w:themeColor="text1"/>
                <w:sz w:val="24"/>
              </w:rPr>
              <w:t>-</w:t>
            </w:r>
            <w:r w:rsidRPr="00D47544">
              <w:rPr>
                <w:b/>
                <w:color w:val="000000" w:themeColor="text1"/>
                <w:sz w:val="24"/>
              </w:rPr>
              <w:t>действия</w:t>
            </w:r>
            <w:proofErr w:type="spellEnd"/>
            <w:proofErr w:type="gramEnd"/>
          </w:p>
        </w:tc>
        <w:tc>
          <w:tcPr>
            <w:tcW w:w="1559" w:type="dxa"/>
            <w:tcBorders>
              <w:bottom w:val="double" w:sz="4" w:space="0" w:color="auto"/>
            </w:tcBorders>
            <w:shd w:val="clear" w:color="auto" w:fill="auto"/>
            <w:vAlign w:val="center"/>
          </w:tcPr>
          <w:p w:rsidR="001127B5" w:rsidRPr="00D47544" w:rsidRDefault="001127B5" w:rsidP="00D47544">
            <w:pPr>
              <w:pStyle w:val="afffb"/>
              <w:tabs>
                <w:tab w:val="left" w:pos="2127"/>
              </w:tabs>
              <w:ind w:firstLine="0"/>
              <w:contextualSpacing/>
              <w:jc w:val="center"/>
              <w:rPr>
                <w:b/>
                <w:color w:val="000000" w:themeColor="text1"/>
                <w:sz w:val="24"/>
              </w:rPr>
            </w:pPr>
            <w:r w:rsidRPr="00D47544">
              <w:rPr>
                <w:b/>
                <w:color w:val="000000" w:themeColor="text1"/>
                <w:sz w:val="24"/>
              </w:rPr>
              <w:t xml:space="preserve">Регламент </w:t>
            </w:r>
            <w:proofErr w:type="spellStart"/>
            <w:proofErr w:type="gramStart"/>
            <w:r w:rsidRPr="00D47544">
              <w:rPr>
                <w:b/>
                <w:color w:val="000000" w:themeColor="text1"/>
                <w:sz w:val="24"/>
              </w:rPr>
              <w:t>взаимо</w:t>
            </w:r>
            <w:r w:rsidR="00E07747" w:rsidRPr="00D47544">
              <w:rPr>
                <w:b/>
                <w:color w:val="000000" w:themeColor="text1"/>
                <w:sz w:val="24"/>
              </w:rPr>
              <w:t>-</w:t>
            </w:r>
            <w:r w:rsidRPr="00D47544">
              <w:rPr>
                <w:b/>
                <w:color w:val="000000" w:themeColor="text1"/>
                <w:sz w:val="24"/>
              </w:rPr>
              <w:t>действия</w:t>
            </w:r>
            <w:proofErr w:type="spellEnd"/>
            <w:proofErr w:type="gramEnd"/>
          </w:p>
        </w:tc>
        <w:tc>
          <w:tcPr>
            <w:tcW w:w="1418" w:type="dxa"/>
            <w:shd w:val="clear" w:color="auto" w:fill="auto"/>
            <w:vAlign w:val="center"/>
          </w:tcPr>
          <w:p w:rsidR="001127B5" w:rsidRPr="00D47544" w:rsidRDefault="001127B5" w:rsidP="00D47544">
            <w:pPr>
              <w:ind w:firstLine="0"/>
              <w:contextualSpacing/>
              <w:jc w:val="center"/>
              <w:rPr>
                <w:b/>
                <w:color w:val="000000" w:themeColor="text1"/>
                <w:sz w:val="24"/>
              </w:rPr>
            </w:pPr>
            <w:r w:rsidRPr="00D47544">
              <w:rPr>
                <w:b/>
                <w:color w:val="000000" w:themeColor="text1"/>
                <w:sz w:val="24"/>
              </w:rPr>
              <w:t>Состав и структура данных</w:t>
            </w:r>
          </w:p>
        </w:tc>
      </w:tr>
      <w:tr w:rsidR="001127B5" w:rsidRPr="00D47544" w:rsidTr="00D47544">
        <w:trPr>
          <w:cantSplit/>
          <w:jc w:val="center"/>
        </w:trPr>
        <w:tc>
          <w:tcPr>
            <w:tcW w:w="10065" w:type="dxa"/>
            <w:gridSpan w:val="7"/>
            <w:tcBorders>
              <w:bottom w:val="double" w:sz="4" w:space="0" w:color="auto"/>
            </w:tcBorders>
            <w:shd w:val="clear" w:color="auto" w:fill="auto"/>
            <w:vAlign w:val="center"/>
          </w:tcPr>
          <w:p w:rsidR="001127B5" w:rsidRPr="00D47544" w:rsidRDefault="001127B5" w:rsidP="00D47544">
            <w:pPr>
              <w:jc w:val="center"/>
              <w:rPr>
                <w:color w:val="000000" w:themeColor="text1"/>
                <w:sz w:val="24"/>
              </w:rPr>
            </w:pPr>
            <w:r w:rsidRPr="00D47544">
              <w:rPr>
                <w:b/>
                <w:color w:val="000000" w:themeColor="text1"/>
                <w:sz w:val="24"/>
              </w:rPr>
              <w:t>Входная информация</w:t>
            </w:r>
          </w:p>
        </w:tc>
      </w:tr>
      <w:tr w:rsidR="001127B5" w:rsidRPr="00D47544" w:rsidTr="00D47544">
        <w:trPr>
          <w:cantSplit/>
          <w:jc w:val="center"/>
        </w:trPr>
        <w:tc>
          <w:tcPr>
            <w:tcW w:w="567" w:type="dxa"/>
            <w:tcBorders>
              <w:top w:val="double" w:sz="4" w:space="0" w:color="auto"/>
            </w:tcBorders>
            <w:shd w:val="clear" w:color="auto" w:fill="auto"/>
          </w:tcPr>
          <w:p w:rsidR="001127B5" w:rsidRPr="00D47544" w:rsidRDefault="001127B5" w:rsidP="00D47544">
            <w:pPr>
              <w:pStyle w:val="afffb"/>
              <w:tabs>
                <w:tab w:val="left" w:pos="2127"/>
              </w:tabs>
              <w:spacing w:line="360" w:lineRule="exact"/>
              <w:rPr>
                <w:color w:val="000000" w:themeColor="text1"/>
                <w:sz w:val="24"/>
              </w:rPr>
            </w:pPr>
            <w:r w:rsidRPr="00D47544">
              <w:rPr>
                <w:color w:val="000000" w:themeColor="text1"/>
                <w:sz w:val="24"/>
              </w:rPr>
              <w:t>1</w:t>
            </w:r>
          </w:p>
        </w:tc>
        <w:tc>
          <w:tcPr>
            <w:tcW w:w="2199" w:type="dxa"/>
            <w:tcBorders>
              <w:top w:val="double" w:sz="4" w:space="0" w:color="auto"/>
            </w:tcBorders>
            <w:shd w:val="clear" w:color="auto" w:fill="auto"/>
          </w:tcPr>
          <w:p w:rsidR="001127B5" w:rsidRPr="00D47544" w:rsidRDefault="001127B5" w:rsidP="00D47544">
            <w:pPr>
              <w:pStyle w:val="120"/>
              <w:tabs>
                <w:tab w:val="left" w:pos="2127"/>
              </w:tabs>
              <w:spacing w:before="120" w:line="240" w:lineRule="auto"/>
              <w:contextualSpacing/>
              <w:rPr>
                <w:color w:val="000000" w:themeColor="text1"/>
                <w:sz w:val="20"/>
                <w:szCs w:val="20"/>
              </w:rPr>
            </w:pPr>
            <w:r w:rsidRPr="00D47544">
              <w:rPr>
                <w:color w:val="000000" w:themeColor="text1"/>
                <w:sz w:val="20"/>
                <w:szCs w:val="20"/>
              </w:rPr>
              <w:t>Получение нормативно-справочной информации:</w:t>
            </w:r>
          </w:p>
          <w:p w:rsidR="001127B5" w:rsidRPr="00D47544" w:rsidRDefault="001127B5" w:rsidP="00D47544">
            <w:pPr>
              <w:pStyle w:val="120"/>
              <w:tabs>
                <w:tab w:val="left" w:pos="2127"/>
              </w:tabs>
              <w:spacing w:line="240" w:lineRule="auto"/>
              <w:contextualSpacing/>
              <w:rPr>
                <w:color w:val="000000" w:themeColor="text1"/>
                <w:sz w:val="20"/>
                <w:szCs w:val="20"/>
              </w:rPr>
            </w:pPr>
            <w:r w:rsidRPr="00D47544">
              <w:rPr>
                <w:color w:val="000000" w:themeColor="text1"/>
                <w:sz w:val="20"/>
                <w:szCs w:val="20"/>
              </w:rPr>
              <w:t>-…</w:t>
            </w:r>
          </w:p>
          <w:p w:rsidR="001127B5" w:rsidRPr="00D47544" w:rsidRDefault="001127B5" w:rsidP="00D47544">
            <w:pPr>
              <w:pStyle w:val="120"/>
              <w:tabs>
                <w:tab w:val="left" w:pos="2127"/>
              </w:tabs>
              <w:spacing w:line="240" w:lineRule="auto"/>
              <w:contextualSpacing/>
              <w:rPr>
                <w:color w:val="000000" w:themeColor="text1"/>
                <w:sz w:val="20"/>
                <w:szCs w:val="20"/>
              </w:rPr>
            </w:pPr>
            <w:r w:rsidRPr="00D47544">
              <w:rPr>
                <w:color w:val="000000" w:themeColor="text1"/>
                <w:sz w:val="20"/>
                <w:szCs w:val="20"/>
              </w:rPr>
              <w:t>-…</w:t>
            </w:r>
          </w:p>
        </w:tc>
        <w:tc>
          <w:tcPr>
            <w:tcW w:w="1487" w:type="dxa"/>
            <w:tcBorders>
              <w:top w:val="double" w:sz="4" w:space="0" w:color="auto"/>
            </w:tcBorders>
            <w:shd w:val="clear" w:color="auto" w:fill="auto"/>
          </w:tcPr>
          <w:p w:rsidR="001127B5" w:rsidRPr="00D47544" w:rsidRDefault="001127B5" w:rsidP="00D47544">
            <w:pPr>
              <w:pStyle w:val="120"/>
              <w:tabs>
                <w:tab w:val="left" w:pos="2127"/>
              </w:tabs>
              <w:spacing w:before="120" w:line="240" w:lineRule="auto"/>
              <w:jc w:val="center"/>
              <w:rPr>
                <w:i/>
                <w:color w:val="000000" w:themeColor="text1"/>
                <w:sz w:val="20"/>
                <w:szCs w:val="20"/>
              </w:rPr>
            </w:pPr>
            <w:r w:rsidRPr="00D47544">
              <w:rPr>
                <w:i/>
                <w:color w:val="000000" w:themeColor="text1"/>
                <w:sz w:val="20"/>
                <w:szCs w:val="20"/>
              </w:rPr>
              <w:t>АС ЦНСИ</w:t>
            </w:r>
          </w:p>
          <w:p w:rsidR="001127B5" w:rsidRPr="00D47544" w:rsidRDefault="001127B5" w:rsidP="00D47544">
            <w:pPr>
              <w:pStyle w:val="120"/>
              <w:tabs>
                <w:tab w:val="left" w:pos="2127"/>
              </w:tabs>
              <w:spacing w:line="240" w:lineRule="auto"/>
              <w:contextualSpacing/>
              <w:jc w:val="center"/>
              <w:rPr>
                <w:i/>
                <w:color w:val="000000" w:themeColor="text1"/>
                <w:sz w:val="20"/>
                <w:szCs w:val="20"/>
              </w:rPr>
            </w:pPr>
            <w:r w:rsidRPr="00D47544">
              <w:rPr>
                <w:i/>
                <w:color w:val="000000" w:themeColor="text1"/>
                <w:sz w:val="20"/>
                <w:szCs w:val="20"/>
              </w:rPr>
              <w:t>Сетевой уровень</w:t>
            </w:r>
          </w:p>
        </w:tc>
        <w:tc>
          <w:tcPr>
            <w:tcW w:w="1276" w:type="dxa"/>
            <w:tcBorders>
              <w:top w:val="double" w:sz="4" w:space="0" w:color="auto"/>
            </w:tcBorders>
            <w:shd w:val="clear" w:color="auto" w:fill="auto"/>
          </w:tcPr>
          <w:p w:rsidR="001127B5" w:rsidRPr="00D47544" w:rsidRDefault="001127B5" w:rsidP="00D47544">
            <w:pPr>
              <w:pStyle w:val="afffb"/>
              <w:tabs>
                <w:tab w:val="left" w:pos="2127"/>
              </w:tabs>
              <w:spacing w:before="120"/>
              <w:ind w:firstLine="0"/>
              <w:jc w:val="left"/>
              <w:rPr>
                <w:color w:val="000000" w:themeColor="text1"/>
                <w:sz w:val="20"/>
                <w:szCs w:val="20"/>
              </w:rPr>
            </w:pPr>
            <w:r w:rsidRPr="00D47544">
              <w:rPr>
                <w:color w:val="000000" w:themeColor="text1"/>
                <w:sz w:val="20"/>
                <w:szCs w:val="20"/>
              </w:rPr>
              <w:t xml:space="preserve">Хранимая процедура </w:t>
            </w:r>
          </w:p>
        </w:tc>
        <w:tc>
          <w:tcPr>
            <w:tcW w:w="1559" w:type="dxa"/>
            <w:tcBorders>
              <w:top w:val="double" w:sz="4" w:space="0" w:color="auto"/>
              <w:bottom w:val="nil"/>
            </w:tcBorders>
            <w:shd w:val="clear" w:color="auto" w:fill="auto"/>
            <w:vAlign w:val="center"/>
          </w:tcPr>
          <w:p w:rsidR="001127B5" w:rsidRPr="00D47544" w:rsidRDefault="001127B5" w:rsidP="00D47544">
            <w:pPr>
              <w:pStyle w:val="afffb"/>
              <w:tabs>
                <w:tab w:val="left" w:pos="2127"/>
              </w:tabs>
              <w:ind w:firstLine="0"/>
              <w:contextualSpacing/>
              <w:rPr>
                <w:color w:val="000000" w:themeColor="text1"/>
                <w:sz w:val="20"/>
                <w:szCs w:val="20"/>
              </w:rPr>
            </w:pPr>
          </w:p>
        </w:tc>
        <w:tc>
          <w:tcPr>
            <w:tcW w:w="1559" w:type="dxa"/>
            <w:tcBorders>
              <w:top w:val="double" w:sz="4" w:space="0" w:color="auto"/>
              <w:bottom w:val="nil"/>
            </w:tcBorders>
            <w:shd w:val="clear" w:color="auto" w:fill="auto"/>
          </w:tcPr>
          <w:p w:rsidR="001127B5" w:rsidRPr="00D47544" w:rsidRDefault="001127B5" w:rsidP="00D47544">
            <w:pPr>
              <w:pStyle w:val="afffb"/>
              <w:tabs>
                <w:tab w:val="left" w:pos="2127"/>
              </w:tabs>
              <w:spacing w:before="120"/>
              <w:ind w:firstLine="0"/>
              <w:jc w:val="left"/>
              <w:rPr>
                <w:color w:val="000000" w:themeColor="text1"/>
                <w:sz w:val="20"/>
                <w:szCs w:val="20"/>
              </w:rPr>
            </w:pPr>
            <w:r w:rsidRPr="00D47544">
              <w:rPr>
                <w:color w:val="000000" w:themeColor="text1"/>
                <w:sz w:val="20"/>
                <w:szCs w:val="20"/>
              </w:rPr>
              <w:t xml:space="preserve">1 раз в сутки </w:t>
            </w:r>
          </w:p>
          <w:p w:rsidR="001127B5" w:rsidRPr="00D47544" w:rsidRDefault="001127B5" w:rsidP="00D47544">
            <w:pPr>
              <w:pStyle w:val="afffb"/>
              <w:tabs>
                <w:tab w:val="left" w:pos="2127"/>
              </w:tabs>
              <w:ind w:firstLine="0"/>
              <w:contextualSpacing/>
              <w:jc w:val="left"/>
              <w:rPr>
                <w:color w:val="000000" w:themeColor="text1"/>
                <w:sz w:val="20"/>
                <w:szCs w:val="20"/>
              </w:rPr>
            </w:pPr>
          </w:p>
        </w:tc>
        <w:tc>
          <w:tcPr>
            <w:tcW w:w="1418" w:type="dxa"/>
            <w:shd w:val="clear" w:color="auto" w:fill="auto"/>
          </w:tcPr>
          <w:p w:rsidR="001127B5" w:rsidRPr="00D47544" w:rsidRDefault="001127B5" w:rsidP="00D47544">
            <w:pPr>
              <w:spacing w:before="120"/>
              <w:ind w:firstLine="0"/>
              <w:rPr>
                <w:color w:val="000000" w:themeColor="text1"/>
                <w:sz w:val="20"/>
                <w:szCs w:val="20"/>
              </w:rPr>
            </w:pPr>
            <w:r w:rsidRPr="00D47544">
              <w:rPr>
                <w:color w:val="000000" w:themeColor="text1"/>
                <w:sz w:val="20"/>
                <w:szCs w:val="20"/>
              </w:rPr>
              <w:t>Приложение 1</w:t>
            </w:r>
          </w:p>
        </w:tc>
      </w:tr>
      <w:tr w:rsidR="001127B5" w:rsidRPr="00D47544" w:rsidTr="00D47544">
        <w:trPr>
          <w:cantSplit/>
          <w:jc w:val="center"/>
        </w:trPr>
        <w:tc>
          <w:tcPr>
            <w:tcW w:w="567" w:type="dxa"/>
            <w:tcBorders>
              <w:top w:val="single" w:sz="4" w:space="0" w:color="auto"/>
            </w:tcBorders>
            <w:shd w:val="clear" w:color="auto" w:fill="auto"/>
          </w:tcPr>
          <w:p w:rsidR="001127B5" w:rsidRPr="00D47544" w:rsidRDefault="001127B5" w:rsidP="00D47544">
            <w:pPr>
              <w:pStyle w:val="afffb"/>
              <w:tabs>
                <w:tab w:val="left" w:pos="2127"/>
              </w:tabs>
              <w:spacing w:line="360" w:lineRule="exact"/>
              <w:rPr>
                <w:color w:val="000000" w:themeColor="text1"/>
                <w:sz w:val="24"/>
              </w:rPr>
            </w:pPr>
            <w:r w:rsidRPr="00D47544">
              <w:rPr>
                <w:color w:val="000000" w:themeColor="text1"/>
                <w:sz w:val="24"/>
              </w:rPr>
              <w:t>2</w:t>
            </w:r>
          </w:p>
        </w:tc>
        <w:tc>
          <w:tcPr>
            <w:tcW w:w="2199" w:type="dxa"/>
            <w:tcBorders>
              <w:top w:val="single" w:sz="4" w:space="0" w:color="auto"/>
            </w:tcBorders>
            <w:shd w:val="clear" w:color="auto" w:fill="auto"/>
          </w:tcPr>
          <w:p w:rsidR="001127B5" w:rsidRPr="00D47544" w:rsidRDefault="001127B5" w:rsidP="00D47544">
            <w:pPr>
              <w:pStyle w:val="120"/>
              <w:tabs>
                <w:tab w:val="left" w:pos="2127"/>
              </w:tabs>
              <w:spacing w:before="120" w:line="240" w:lineRule="auto"/>
              <w:rPr>
                <w:color w:val="000000" w:themeColor="text1"/>
                <w:sz w:val="20"/>
                <w:szCs w:val="20"/>
              </w:rPr>
            </w:pPr>
            <w:r w:rsidRPr="00D47544">
              <w:rPr>
                <w:color w:val="000000" w:themeColor="text1"/>
                <w:sz w:val="20"/>
                <w:szCs w:val="20"/>
              </w:rPr>
              <w:t>Получение данных:</w:t>
            </w:r>
          </w:p>
          <w:p w:rsidR="001127B5" w:rsidRPr="00D47544" w:rsidRDefault="001127B5" w:rsidP="00D47544">
            <w:pPr>
              <w:pStyle w:val="120"/>
              <w:spacing w:line="240" w:lineRule="auto"/>
              <w:contextualSpacing/>
              <w:rPr>
                <w:color w:val="000000" w:themeColor="text1"/>
                <w:sz w:val="20"/>
                <w:szCs w:val="20"/>
              </w:rPr>
            </w:pPr>
            <w:r w:rsidRPr="00D47544">
              <w:rPr>
                <w:color w:val="000000" w:themeColor="text1"/>
                <w:sz w:val="20"/>
                <w:szCs w:val="20"/>
              </w:rPr>
              <w:t>-…</w:t>
            </w:r>
          </w:p>
          <w:p w:rsidR="001127B5" w:rsidRPr="00D47544" w:rsidRDefault="001127B5" w:rsidP="00D47544">
            <w:pPr>
              <w:pStyle w:val="120"/>
              <w:tabs>
                <w:tab w:val="left" w:pos="2127"/>
              </w:tabs>
              <w:spacing w:line="240" w:lineRule="auto"/>
              <w:contextualSpacing/>
              <w:rPr>
                <w:color w:val="000000" w:themeColor="text1"/>
                <w:sz w:val="20"/>
                <w:szCs w:val="20"/>
              </w:rPr>
            </w:pPr>
            <w:r w:rsidRPr="00D47544">
              <w:rPr>
                <w:color w:val="000000" w:themeColor="text1"/>
                <w:sz w:val="20"/>
                <w:szCs w:val="20"/>
              </w:rPr>
              <w:t>-…</w:t>
            </w:r>
          </w:p>
        </w:tc>
        <w:tc>
          <w:tcPr>
            <w:tcW w:w="1487" w:type="dxa"/>
            <w:tcBorders>
              <w:top w:val="single" w:sz="4" w:space="0" w:color="auto"/>
            </w:tcBorders>
            <w:shd w:val="clear" w:color="auto" w:fill="auto"/>
          </w:tcPr>
          <w:p w:rsidR="001127B5" w:rsidRPr="00D47544" w:rsidRDefault="001127B5" w:rsidP="00D47544">
            <w:pPr>
              <w:pStyle w:val="120"/>
              <w:tabs>
                <w:tab w:val="left" w:pos="2127"/>
              </w:tabs>
              <w:spacing w:before="120" w:line="240" w:lineRule="auto"/>
              <w:jc w:val="center"/>
              <w:rPr>
                <w:i/>
                <w:color w:val="000000" w:themeColor="text1"/>
                <w:sz w:val="20"/>
                <w:szCs w:val="20"/>
              </w:rPr>
            </w:pPr>
            <w:r w:rsidRPr="00D47544">
              <w:rPr>
                <w:i/>
                <w:color w:val="000000" w:themeColor="text1"/>
                <w:sz w:val="20"/>
                <w:szCs w:val="20"/>
              </w:rPr>
              <w:t xml:space="preserve">АС ХХХ </w:t>
            </w:r>
          </w:p>
          <w:p w:rsidR="001127B5" w:rsidRPr="00D47544" w:rsidRDefault="001127B5" w:rsidP="00D47544">
            <w:pPr>
              <w:pStyle w:val="120"/>
              <w:tabs>
                <w:tab w:val="left" w:pos="2127"/>
              </w:tabs>
              <w:spacing w:line="240" w:lineRule="auto"/>
              <w:contextualSpacing/>
              <w:jc w:val="center"/>
              <w:rPr>
                <w:color w:val="000000" w:themeColor="text1"/>
                <w:sz w:val="20"/>
                <w:szCs w:val="20"/>
              </w:rPr>
            </w:pPr>
            <w:r w:rsidRPr="00D47544">
              <w:rPr>
                <w:i/>
                <w:color w:val="000000" w:themeColor="text1"/>
                <w:sz w:val="20"/>
                <w:szCs w:val="20"/>
              </w:rPr>
              <w:t xml:space="preserve">Дорожный уровень </w:t>
            </w:r>
          </w:p>
        </w:tc>
        <w:tc>
          <w:tcPr>
            <w:tcW w:w="1276" w:type="dxa"/>
            <w:tcBorders>
              <w:top w:val="single" w:sz="4" w:space="0" w:color="auto"/>
            </w:tcBorders>
            <w:shd w:val="clear" w:color="auto" w:fill="auto"/>
            <w:vAlign w:val="center"/>
          </w:tcPr>
          <w:p w:rsidR="001127B5" w:rsidRPr="00D47544" w:rsidRDefault="001127B5" w:rsidP="00D47544">
            <w:pPr>
              <w:pStyle w:val="afffb"/>
              <w:tabs>
                <w:tab w:val="left" w:pos="2127"/>
              </w:tabs>
              <w:ind w:firstLine="0"/>
              <w:contextualSpacing/>
              <w:rPr>
                <w:color w:val="000000" w:themeColor="text1"/>
                <w:sz w:val="20"/>
                <w:szCs w:val="20"/>
              </w:rPr>
            </w:pPr>
            <w:proofErr w:type="spellStart"/>
            <w:r w:rsidRPr="00D47544">
              <w:rPr>
                <w:color w:val="000000" w:themeColor="text1"/>
                <w:sz w:val="20"/>
                <w:szCs w:val="20"/>
              </w:rPr>
              <w:t>Веб-сервис</w:t>
            </w:r>
            <w:proofErr w:type="spellEnd"/>
            <w:r w:rsidRPr="00D47544">
              <w:rPr>
                <w:color w:val="000000" w:themeColor="text1"/>
                <w:sz w:val="20"/>
                <w:szCs w:val="20"/>
              </w:rPr>
              <w:t xml:space="preserve"> </w:t>
            </w:r>
          </w:p>
        </w:tc>
        <w:tc>
          <w:tcPr>
            <w:tcW w:w="1559" w:type="dxa"/>
            <w:tcBorders>
              <w:top w:val="single" w:sz="4" w:space="0" w:color="auto"/>
            </w:tcBorders>
            <w:shd w:val="clear" w:color="auto" w:fill="auto"/>
            <w:vAlign w:val="center"/>
          </w:tcPr>
          <w:p w:rsidR="001127B5" w:rsidRPr="00D47544" w:rsidRDefault="001127B5" w:rsidP="00D47544">
            <w:pPr>
              <w:pStyle w:val="afffb"/>
              <w:tabs>
                <w:tab w:val="left" w:pos="2127"/>
              </w:tabs>
              <w:ind w:firstLine="0"/>
              <w:contextualSpacing/>
              <w:rPr>
                <w:color w:val="000000" w:themeColor="text1"/>
                <w:sz w:val="20"/>
                <w:szCs w:val="20"/>
              </w:rPr>
            </w:pPr>
          </w:p>
        </w:tc>
        <w:tc>
          <w:tcPr>
            <w:tcW w:w="1559" w:type="dxa"/>
            <w:tcBorders>
              <w:top w:val="single" w:sz="4" w:space="0" w:color="auto"/>
            </w:tcBorders>
            <w:shd w:val="clear" w:color="auto" w:fill="auto"/>
            <w:vAlign w:val="center"/>
          </w:tcPr>
          <w:p w:rsidR="001127B5" w:rsidRPr="00D47544" w:rsidRDefault="001127B5" w:rsidP="00D47544">
            <w:pPr>
              <w:pStyle w:val="afffb"/>
              <w:tabs>
                <w:tab w:val="left" w:pos="2127"/>
              </w:tabs>
              <w:ind w:firstLine="0"/>
              <w:contextualSpacing/>
              <w:rPr>
                <w:color w:val="000000" w:themeColor="text1"/>
                <w:sz w:val="20"/>
                <w:szCs w:val="20"/>
              </w:rPr>
            </w:pPr>
            <w:r w:rsidRPr="00D47544">
              <w:rPr>
                <w:color w:val="000000" w:themeColor="text1"/>
                <w:sz w:val="20"/>
                <w:szCs w:val="20"/>
              </w:rPr>
              <w:t xml:space="preserve">1 раз в месяц </w:t>
            </w:r>
          </w:p>
          <w:p w:rsidR="001127B5" w:rsidRPr="00D47544" w:rsidRDefault="001127B5" w:rsidP="00D47544">
            <w:pPr>
              <w:pStyle w:val="afffb"/>
              <w:tabs>
                <w:tab w:val="left" w:pos="2127"/>
              </w:tabs>
              <w:ind w:firstLine="0"/>
              <w:contextualSpacing/>
              <w:rPr>
                <w:color w:val="000000" w:themeColor="text1"/>
                <w:sz w:val="20"/>
                <w:szCs w:val="20"/>
              </w:rPr>
            </w:pPr>
          </w:p>
        </w:tc>
        <w:tc>
          <w:tcPr>
            <w:tcW w:w="1418" w:type="dxa"/>
            <w:shd w:val="clear" w:color="auto" w:fill="auto"/>
          </w:tcPr>
          <w:p w:rsidR="001127B5" w:rsidRPr="00D47544" w:rsidRDefault="001127B5" w:rsidP="00D47544">
            <w:pPr>
              <w:ind w:firstLine="0"/>
              <w:contextualSpacing/>
              <w:rPr>
                <w:color w:val="000000" w:themeColor="text1"/>
                <w:sz w:val="20"/>
                <w:szCs w:val="20"/>
              </w:rPr>
            </w:pPr>
            <w:r w:rsidRPr="00D47544">
              <w:rPr>
                <w:color w:val="000000" w:themeColor="text1"/>
                <w:sz w:val="20"/>
                <w:szCs w:val="20"/>
              </w:rPr>
              <w:t>Приложение 2</w:t>
            </w:r>
          </w:p>
        </w:tc>
      </w:tr>
      <w:tr w:rsidR="001127B5" w:rsidRPr="00D47544" w:rsidTr="00D47544">
        <w:trPr>
          <w:cantSplit/>
          <w:jc w:val="center"/>
        </w:trPr>
        <w:tc>
          <w:tcPr>
            <w:tcW w:w="567" w:type="dxa"/>
            <w:tcBorders>
              <w:top w:val="single" w:sz="4" w:space="0" w:color="auto"/>
            </w:tcBorders>
            <w:shd w:val="clear" w:color="auto" w:fill="auto"/>
          </w:tcPr>
          <w:p w:rsidR="001127B5" w:rsidRPr="00D47544" w:rsidRDefault="001127B5" w:rsidP="00D47544">
            <w:pPr>
              <w:pStyle w:val="afffb"/>
              <w:tabs>
                <w:tab w:val="left" w:pos="2127"/>
              </w:tabs>
              <w:spacing w:line="360" w:lineRule="exact"/>
              <w:rPr>
                <w:color w:val="000000" w:themeColor="text1"/>
                <w:sz w:val="24"/>
              </w:rPr>
            </w:pPr>
            <w:r w:rsidRPr="00D47544">
              <w:rPr>
                <w:color w:val="000000" w:themeColor="text1"/>
                <w:sz w:val="24"/>
              </w:rPr>
              <w:t>3</w:t>
            </w:r>
          </w:p>
        </w:tc>
        <w:tc>
          <w:tcPr>
            <w:tcW w:w="2199" w:type="dxa"/>
            <w:tcBorders>
              <w:top w:val="single" w:sz="4" w:space="0" w:color="auto"/>
            </w:tcBorders>
            <w:shd w:val="clear" w:color="auto" w:fill="auto"/>
          </w:tcPr>
          <w:p w:rsidR="001127B5" w:rsidRPr="00D47544" w:rsidRDefault="001127B5" w:rsidP="00D47544">
            <w:pPr>
              <w:pStyle w:val="120"/>
              <w:tabs>
                <w:tab w:val="left" w:pos="2127"/>
              </w:tabs>
              <w:spacing w:line="360" w:lineRule="exact"/>
              <w:rPr>
                <w:color w:val="000000" w:themeColor="text1"/>
              </w:rPr>
            </w:pPr>
          </w:p>
        </w:tc>
        <w:tc>
          <w:tcPr>
            <w:tcW w:w="1487" w:type="dxa"/>
            <w:tcBorders>
              <w:top w:val="single" w:sz="4" w:space="0" w:color="auto"/>
            </w:tcBorders>
            <w:shd w:val="clear" w:color="auto" w:fill="auto"/>
          </w:tcPr>
          <w:p w:rsidR="001127B5" w:rsidRPr="00D47544" w:rsidRDefault="001127B5" w:rsidP="00D47544">
            <w:pPr>
              <w:pStyle w:val="120"/>
              <w:tabs>
                <w:tab w:val="left" w:pos="2127"/>
              </w:tabs>
              <w:spacing w:line="360" w:lineRule="exact"/>
              <w:jc w:val="center"/>
              <w:rPr>
                <w:color w:val="000000" w:themeColor="text1"/>
              </w:rPr>
            </w:pPr>
          </w:p>
        </w:tc>
        <w:tc>
          <w:tcPr>
            <w:tcW w:w="1276" w:type="dxa"/>
            <w:tcBorders>
              <w:top w:val="single" w:sz="4" w:space="0" w:color="auto"/>
            </w:tcBorders>
            <w:shd w:val="clear" w:color="auto" w:fill="auto"/>
            <w:vAlign w:val="center"/>
          </w:tcPr>
          <w:p w:rsidR="001127B5" w:rsidRPr="00D47544" w:rsidRDefault="001127B5" w:rsidP="00D47544">
            <w:pPr>
              <w:pStyle w:val="afffb"/>
              <w:tabs>
                <w:tab w:val="left" w:pos="2127"/>
              </w:tabs>
              <w:spacing w:line="360" w:lineRule="exact"/>
              <w:rPr>
                <w:color w:val="000000" w:themeColor="text1"/>
                <w:sz w:val="24"/>
              </w:rPr>
            </w:pPr>
          </w:p>
        </w:tc>
        <w:tc>
          <w:tcPr>
            <w:tcW w:w="1559" w:type="dxa"/>
            <w:tcBorders>
              <w:top w:val="single" w:sz="4" w:space="0" w:color="auto"/>
            </w:tcBorders>
            <w:shd w:val="clear" w:color="auto" w:fill="auto"/>
            <w:vAlign w:val="center"/>
          </w:tcPr>
          <w:p w:rsidR="001127B5" w:rsidRPr="00D47544" w:rsidRDefault="001127B5" w:rsidP="00D47544">
            <w:pPr>
              <w:pStyle w:val="afffb"/>
              <w:tabs>
                <w:tab w:val="left" w:pos="2127"/>
              </w:tabs>
              <w:spacing w:line="360" w:lineRule="exact"/>
              <w:rPr>
                <w:color w:val="000000" w:themeColor="text1"/>
                <w:sz w:val="24"/>
              </w:rPr>
            </w:pPr>
          </w:p>
        </w:tc>
        <w:tc>
          <w:tcPr>
            <w:tcW w:w="1559" w:type="dxa"/>
            <w:tcBorders>
              <w:top w:val="single" w:sz="4" w:space="0" w:color="auto"/>
            </w:tcBorders>
            <w:shd w:val="clear" w:color="auto" w:fill="auto"/>
            <w:vAlign w:val="center"/>
          </w:tcPr>
          <w:p w:rsidR="001127B5" w:rsidRPr="00D47544" w:rsidRDefault="001127B5" w:rsidP="00D47544">
            <w:pPr>
              <w:pStyle w:val="afffb"/>
              <w:tabs>
                <w:tab w:val="left" w:pos="2127"/>
              </w:tabs>
              <w:spacing w:line="360" w:lineRule="exact"/>
              <w:rPr>
                <w:color w:val="000000" w:themeColor="text1"/>
                <w:sz w:val="24"/>
              </w:rPr>
            </w:pPr>
          </w:p>
        </w:tc>
        <w:tc>
          <w:tcPr>
            <w:tcW w:w="1418" w:type="dxa"/>
            <w:shd w:val="clear" w:color="auto" w:fill="auto"/>
          </w:tcPr>
          <w:p w:rsidR="001127B5" w:rsidRPr="00D47544" w:rsidRDefault="001127B5" w:rsidP="00D47544">
            <w:pPr>
              <w:rPr>
                <w:color w:val="000000" w:themeColor="text1"/>
                <w:sz w:val="24"/>
              </w:rPr>
            </w:pPr>
          </w:p>
        </w:tc>
      </w:tr>
      <w:tr w:rsidR="001127B5" w:rsidRPr="00D47544" w:rsidTr="00D47544">
        <w:trPr>
          <w:cantSplit/>
          <w:jc w:val="center"/>
        </w:trPr>
        <w:tc>
          <w:tcPr>
            <w:tcW w:w="567" w:type="dxa"/>
            <w:tcBorders>
              <w:top w:val="single" w:sz="4" w:space="0" w:color="auto"/>
            </w:tcBorders>
            <w:shd w:val="clear" w:color="auto" w:fill="auto"/>
          </w:tcPr>
          <w:p w:rsidR="001127B5" w:rsidRPr="00D47544" w:rsidRDefault="001127B5" w:rsidP="00D47544">
            <w:pPr>
              <w:pStyle w:val="afffb"/>
              <w:tabs>
                <w:tab w:val="left" w:pos="2127"/>
              </w:tabs>
              <w:spacing w:line="360" w:lineRule="exact"/>
              <w:rPr>
                <w:color w:val="000000" w:themeColor="text1"/>
                <w:sz w:val="24"/>
              </w:rPr>
            </w:pPr>
            <w:r w:rsidRPr="00D47544">
              <w:rPr>
                <w:color w:val="000000" w:themeColor="text1"/>
                <w:sz w:val="24"/>
              </w:rPr>
              <w:t>4</w:t>
            </w:r>
          </w:p>
        </w:tc>
        <w:tc>
          <w:tcPr>
            <w:tcW w:w="2199" w:type="dxa"/>
            <w:tcBorders>
              <w:top w:val="single" w:sz="4" w:space="0" w:color="auto"/>
            </w:tcBorders>
            <w:shd w:val="clear" w:color="auto" w:fill="auto"/>
          </w:tcPr>
          <w:p w:rsidR="001127B5" w:rsidRPr="00D47544" w:rsidRDefault="001127B5" w:rsidP="00D47544">
            <w:pPr>
              <w:pStyle w:val="120"/>
              <w:tabs>
                <w:tab w:val="left" w:pos="2127"/>
              </w:tabs>
              <w:spacing w:line="360" w:lineRule="exact"/>
              <w:rPr>
                <w:color w:val="000000" w:themeColor="text1"/>
              </w:rPr>
            </w:pPr>
          </w:p>
        </w:tc>
        <w:tc>
          <w:tcPr>
            <w:tcW w:w="1487" w:type="dxa"/>
            <w:tcBorders>
              <w:top w:val="single" w:sz="4" w:space="0" w:color="auto"/>
            </w:tcBorders>
            <w:shd w:val="clear" w:color="auto" w:fill="auto"/>
          </w:tcPr>
          <w:p w:rsidR="001127B5" w:rsidRPr="00D47544" w:rsidRDefault="001127B5" w:rsidP="00D47544">
            <w:pPr>
              <w:pStyle w:val="120"/>
              <w:tabs>
                <w:tab w:val="left" w:pos="2127"/>
              </w:tabs>
              <w:spacing w:line="360" w:lineRule="exact"/>
              <w:jc w:val="center"/>
              <w:rPr>
                <w:color w:val="000000" w:themeColor="text1"/>
              </w:rPr>
            </w:pPr>
          </w:p>
        </w:tc>
        <w:tc>
          <w:tcPr>
            <w:tcW w:w="1276" w:type="dxa"/>
            <w:tcBorders>
              <w:top w:val="single" w:sz="4" w:space="0" w:color="auto"/>
            </w:tcBorders>
            <w:shd w:val="clear" w:color="auto" w:fill="auto"/>
            <w:vAlign w:val="center"/>
          </w:tcPr>
          <w:p w:rsidR="001127B5" w:rsidRPr="00D47544" w:rsidRDefault="001127B5" w:rsidP="00D47544">
            <w:pPr>
              <w:pStyle w:val="afffb"/>
              <w:tabs>
                <w:tab w:val="left" w:pos="2127"/>
              </w:tabs>
              <w:spacing w:line="360" w:lineRule="exact"/>
              <w:rPr>
                <w:color w:val="000000" w:themeColor="text1"/>
                <w:sz w:val="24"/>
              </w:rPr>
            </w:pPr>
          </w:p>
        </w:tc>
        <w:tc>
          <w:tcPr>
            <w:tcW w:w="1559" w:type="dxa"/>
            <w:tcBorders>
              <w:top w:val="single" w:sz="4" w:space="0" w:color="auto"/>
            </w:tcBorders>
            <w:shd w:val="clear" w:color="auto" w:fill="auto"/>
            <w:vAlign w:val="center"/>
          </w:tcPr>
          <w:p w:rsidR="001127B5" w:rsidRPr="00D47544" w:rsidRDefault="001127B5" w:rsidP="00D47544">
            <w:pPr>
              <w:pStyle w:val="afffb"/>
              <w:tabs>
                <w:tab w:val="left" w:pos="2127"/>
              </w:tabs>
              <w:spacing w:line="360" w:lineRule="exact"/>
              <w:rPr>
                <w:color w:val="000000" w:themeColor="text1"/>
                <w:sz w:val="24"/>
              </w:rPr>
            </w:pPr>
          </w:p>
        </w:tc>
        <w:tc>
          <w:tcPr>
            <w:tcW w:w="1559" w:type="dxa"/>
            <w:tcBorders>
              <w:top w:val="single" w:sz="4" w:space="0" w:color="auto"/>
            </w:tcBorders>
            <w:shd w:val="clear" w:color="auto" w:fill="auto"/>
            <w:vAlign w:val="center"/>
          </w:tcPr>
          <w:p w:rsidR="001127B5" w:rsidRPr="00D47544" w:rsidRDefault="001127B5" w:rsidP="00D47544">
            <w:pPr>
              <w:pStyle w:val="afffb"/>
              <w:tabs>
                <w:tab w:val="left" w:pos="2127"/>
              </w:tabs>
              <w:spacing w:line="360" w:lineRule="exact"/>
              <w:rPr>
                <w:color w:val="000000" w:themeColor="text1"/>
                <w:sz w:val="24"/>
              </w:rPr>
            </w:pPr>
          </w:p>
        </w:tc>
        <w:tc>
          <w:tcPr>
            <w:tcW w:w="1418" w:type="dxa"/>
            <w:shd w:val="clear" w:color="auto" w:fill="auto"/>
          </w:tcPr>
          <w:p w:rsidR="001127B5" w:rsidRPr="00D47544" w:rsidRDefault="001127B5" w:rsidP="00D47544">
            <w:pPr>
              <w:rPr>
                <w:color w:val="000000" w:themeColor="text1"/>
                <w:sz w:val="24"/>
              </w:rPr>
            </w:pPr>
          </w:p>
        </w:tc>
      </w:tr>
      <w:tr w:rsidR="001127B5" w:rsidRPr="00D47544" w:rsidTr="00D4754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auto"/>
          </w:tcPr>
          <w:p w:rsidR="001127B5" w:rsidRPr="00D47544" w:rsidRDefault="001127B5" w:rsidP="00D47544">
            <w:pPr>
              <w:pStyle w:val="afffb"/>
              <w:tabs>
                <w:tab w:val="left" w:pos="2127"/>
              </w:tabs>
              <w:spacing w:line="360" w:lineRule="exact"/>
              <w:rPr>
                <w:color w:val="000000" w:themeColor="text1"/>
                <w:sz w:val="24"/>
              </w:rPr>
            </w:pPr>
            <w:r w:rsidRPr="00D47544">
              <w:rPr>
                <w:color w:val="000000" w:themeColor="text1"/>
                <w:sz w:val="24"/>
              </w:rPr>
              <w:t>5</w:t>
            </w:r>
          </w:p>
        </w:tc>
        <w:tc>
          <w:tcPr>
            <w:tcW w:w="2199" w:type="dxa"/>
            <w:tcBorders>
              <w:top w:val="single" w:sz="4" w:space="0" w:color="auto"/>
              <w:left w:val="single" w:sz="4" w:space="0" w:color="auto"/>
              <w:bottom w:val="single" w:sz="4" w:space="0" w:color="auto"/>
              <w:right w:val="single" w:sz="4" w:space="0" w:color="auto"/>
            </w:tcBorders>
            <w:shd w:val="clear" w:color="auto" w:fill="auto"/>
          </w:tcPr>
          <w:p w:rsidR="001127B5" w:rsidRPr="00D47544" w:rsidRDefault="001127B5" w:rsidP="00D47544">
            <w:pPr>
              <w:pStyle w:val="120"/>
              <w:tabs>
                <w:tab w:val="left" w:pos="2127"/>
              </w:tabs>
              <w:spacing w:line="360" w:lineRule="exact"/>
              <w:rPr>
                <w:color w:val="000000" w:themeColor="text1"/>
              </w:rPr>
            </w:pPr>
          </w:p>
        </w:tc>
        <w:tc>
          <w:tcPr>
            <w:tcW w:w="1487" w:type="dxa"/>
            <w:tcBorders>
              <w:top w:val="single" w:sz="4" w:space="0" w:color="auto"/>
              <w:left w:val="single" w:sz="4" w:space="0" w:color="auto"/>
              <w:bottom w:val="single" w:sz="4" w:space="0" w:color="auto"/>
              <w:right w:val="single" w:sz="4" w:space="0" w:color="auto"/>
            </w:tcBorders>
            <w:shd w:val="clear" w:color="auto" w:fill="auto"/>
          </w:tcPr>
          <w:p w:rsidR="001127B5" w:rsidRPr="00D47544" w:rsidRDefault="001127B5" w:rsidP="00D47544">
            <w:pPr>
              <w:pStyle w:val="120"/>
              <w:tabs>
                <w:tab w:val="left" w:pos="2127"/>
              </w:tabs>
              <w:spacing w:line="360" w:lineRule="exact"/>
              <w:jc w:val="center"/>
              <w:rPr>
                <w:color w:val="000000" w:themeColor="text1"/>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1127B5" w:rsidRPr="00D47544" w:rsidRDefault="001127B5" w:rsidP="00D47544">
            <w:pPr>
              <w:pStyle w:val="afffb"/>
              <w:tabs>
                <w:tab w:val="left" w:pos="2127"/>
              </w:tabs>
              <w:spacing w:line="360" w:lineRule="exact"/>
              <w:rPr>
                <w:color w:val="000000" w:themeColor="text1"/>
                <w:sz w:val="24"/>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127B5" w:rsidRPr="00D47544" w:rsidRDefault="001127B5" w:rsidP="00D47544">
            <w:pPr>
              <w:pStyle w:val="afffb"/>
              <w:tabs>
                <w:tab w:val="left" w:pos="2127"/>
              </w:tabs>
              <w:spacing w:line="360" w:lineRule="exact"/>
              <w:rPr>
                <w:color w:val="000000" w:themeColor="text1"/>
                <w:sz w:val="24"/>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127B5" w:rsidRPr="00D47544" w:rsidRDefault="001127B5" w:rsidP="00D47544">
            <w:pPr>
              <w:pStyle w:val="afffb"/>
              <w:tabs>
                <w:tab w:val="left" w:pos="2127"/>
              </w:tabs>
              <w:spacing w:line="360" w:lineRule="exact"/>
              <w:rPr>
                <w:color w:val="000000" w:themeColor="text1"/>
                <w:sz w:val="24"/>
              </w:rPr>
            </w:pPr>
          </w:p>
        </w:tc>
        <w:tc>
          <w:tcPr>
            <w:tcW w:w="1418" w:type="dxa"/>
            <w:shd w:val="clear" w:color="auto" w:fill="auto"/>
          </w:tcPr>
          <w:p w:rsidR="001127B5" w:rsidRPr="00D47544" w:rsidRDefault="001127B5" w:rsidP="00D47544">
            <w:pPr>
              <w:rPr>
                <w:color w:val="000000" w:themeColor="text1"/>
                <w:sz w:val="24"/>
              </w:rPr>
            </w:pPr>
          </w:p>
        </w:tc>
      </w:tr>
      <w:tr w:rsidR="001127B5" w:rsidRPr="00D47544" w:rsidTr="00D47544">
        <w:trPr>
          <w:cantSplit/>
          <w:jc w:val="center"/>
        </w:trPr>
        <w:tc>
          <w:tcPr>
            <w:tcW w:w="567" w:type="dxa"/>
            <w:tcBorders>
              <w:top w:val="single" w:sz="4" w:space="0" w:color="auto"/>
              <w:left w:val="single" w:sz="4" w:space="0" w:color="auto"/>
              <w:bottom w:val="double" w:sz="4" w:space="0" w:color="auto"/>
              <w:right w:val="single" w:sz="4" w:space="0" w:color="auto"/>
            </w:tcBorders>
            <w:shd w:val="clear" w:color="auto" w:fill="auto"/>
          </w:tcPr>
          <w:p w:rsidR="001127B5" w:rsidRPr="00D47544" w:rsidRDefault="001127B5" w:rsidP="00D47544">
            <w:pPr>
              <w:pStyle w:val="afffb"/>
              <w:tabs>
                <w:tab w:val="left" w:pos="2127"/>
              </w:tabs>
              <w:spacing w:line="360" w:lineRule="exact"/>
              <w:rPr>
                <w:color w:val="000000" w:themeColor="text1"/>
                <w:sz w:val="24"/>
              </w:rPr>
            </w:pPr>
            <w:r w:rsidRPr="00D47544">
              <w:rPr>
                <w:color w:val="000000" w:themeColor="text1"/>
                <w:sz w:val="24"/>
              </w:rPr>
              <w:t>6</w:t>
            </w:r>
          </w:p>
        </w:tc>
        <w:tc>
          <w:tcPr>
            <w:tcW w:w="2199" w:type="dxa"/>
            <w:tcBorders>
              <w:top w:val="single" w:sz="4" w:space="0" w:color="auto"/>
              <w:left w:val="single" w:sz="4" w:space="0" w:color="auto"/>
              <w:bottom w:val="double" w:sz="4" w:space="0" w:color="auto"/>
              <w:right w:val="single" w:sz="4" w:space="0" w:color="auto"/>
            </w:tcBorders>
            <w:shd w:val="clear" w:color="auto" w:fill="auto"/>
          </w:tcPr>
          <w:p w:rsidR="001127B5" w:rsidRPr="00D47544" w:rsidRDefault="001127B5" w:rsidP="00D47544">
            <w:pPr>
              <w:pStyle w:val="120"/>
              <w:tabs>
                <w:tab w:val="left" w:pos="2127"/>
              </w:tabs>
              <w:spacing w:line="360" w:lineRule="exact"/>
              <w:rPr>
                <w:color w:val="000000" w:themeColor="text1"/>
              </w:rPr>
            </w:pPr>
          </w:p>
        </w:tc>
        <w:tc>
          <w:tcPr>
            <w:tcW w:w="1487" w:type="dxa"/>
            <w:tcBorders>
              <w:top w:val="single" w:sz="4" w:space="0" w:color="auto"/>
              <w:left w:val="single" w:sz="4" w:space="0" w:color="auto"/>
              <w:bottom w:val="double" w:sz="4" w:space="0" w:color="auto"/>
              <w:right w:val="single" w:sz="4" w:space="0" w:color="auto"/>
            </w:tcBorders>
            <w:shd w:val="clear" w:color="auto" w:fill="auto"/>
          </w:tcPr>
          <w:p w:rsidR="001127B5" w:rsidRPr="00D47544" w:rsidRDefault="001127B5" w:rsidP="00D47544">
            <w:pPr>
              <w:pStyle w:val="120"/>
              <w:tabs>
                <w:tab w:val="left" w:pos="2127"/>
              </w:tabs>
              <w:spacing w:line="360" w:lineRule="exact"/>
              <w:jc w:val="center"/>
              <w:rPr>
                <w:color w:val="000000" w:themeColor="text1"/>
                <w:lang w:val="en-US"/>
              </w:rPr>
            </w:pPr>
          </w:p>
        </w:tc>
        <w:tc>
          <w:tcPr>
            <w:tcW w:w="1276" w:type="dxa"/>
            <w:tcBorders>
              <w:top w:val="single" w:sz="4" w:space="0" w:color="auto"/>
              <w:left w:val="single" w:sz="4" w:space="0" w:color="auto"/>
              <w:bottom w:val="double" w:sz="4" w:space="0" w:color="auto"/>
              <w:right w:val="single" w:sz="4" w:space="0" w:color="auto"/>
            </w:tcBorders>
            <w:shd w:val="clear" w:color="auto" w:fill="auto"/>
            <w:vAlign w:val="center"/>
          </w:tcPr>
          <w:p w:rsidR="001127B5" w:rsidRPr="00D47544" w:rsidRDefault="001127B5" w:rsidP="00D47544">
            <w:pPr>
              <w:pStyle w:val="afffb"/>
              <w:tabs>
                <w:tab w:val="left" w:pos="2127"/>
              </w:tabs>
              <w:spacing w:line="360" w:lineRule="exact"/>
              <w:rPr>
                <w:color w:val="000000" w:themeColor="text1"/>
                <w:sz w:val="24"/>
              </w:rPr>
            </w:pPr>
          </w:p>
        </w:tc>
        <w:tc>
          <w:tcPr>
            <w:tcW w:w="1559" w:type="dxa"/>
            <w:tcBorders>
              <w:top w:val="single" w:sz="4" w:space="0" w:color="auto"/>
              <w:left w:val="single" w:sz="4" w:space="0" w:color="auto"/>
              <w:bottom w:val="double" w:sz="4" w:space="0" w:color="auto"/>
              <w:right w:val="single" w:sz="4" w:space="0" w:color="auto"/>
            </w:tcBorders>
            <w:shd w:val="clear" w:color="auto" w:fill="auto"/>
            <w:vAlign w:val="center"/>
          </w:tcPr>
          <w:p w:rsidR="001127B5" w:rsidRPr="00D47544" w:rsidRDefault="001127B5" w:rsidP="00D47544">
            <w:pPr>
              <w:pStyle w:val="afffb"/>
              <w:tabs>
                <w:tab w:val="left" w:pos="2127"/>
              </w:tabs>
              <w:spacing w:line="360" w:lineRule="exact"/>
              <w:rPr>
                <w:color w:val="000000" w:themeColor="text1"/>
                <w:sz w:val="24"/>
              </w:rPr>
            </w:pPr>
          </w:p>
        </w:tc>
        <w:tc>
          <w:tcPr>
            <w:tcW w:w="1559" w:type="dxa"/>
            <w:tcBorders>
              <w:top w:val="single" w:sz="4" w:space="0" w:color="auto"/>
              <w:left w:val="single" w:sz="4" w:space="0" w:color="auto"/>
              <w:bottom w:val="double" w:sz="4" w:space="0" w:color="auto"/>
              <w:right w:val="single" w:sz="4" w:space="0" w:color="auto"/>
            </w:tcBorders>
            <w:shd w:val="clear" w:color="auto" w:fill="auto"/>
            <w:vAlign w:val="center"/>
          </w:tcPr>
          <w:p w:rsidR="001127B5" w:rsidRPr="00D47544" w:rsidRDefault="001127B5" w:rsidP="00D47544">
            <w:pPr>
              <w:pStyle w:val="afffb"/>
              <w:tabs>
                <w:tab w:val="left" w:pos="2127"/>
              </w:tabs>
              <w:spacing w:line="360" w:lineRule="exact"/>
              <w:rPr>
                <w:color w:val="000000" w:themeColor="text1"/>
                <w:sz w:val="24"/>
              </w:rPr>
            </w:pPr>
          </w:p>
        </w:tc>
        <w:tc>
          <w:tcPr>
            <w:tcW w:w="1418" w:type="dxa"/>
            <w:shd w:val="clear" w:color="auto" w:fill="auto"/>
          </w:tcPr>
          <w:p w:rsidR="001127B5" w:rsidRPr="00D47544" w:rsidRDefault="001127B5" w:rsidP="00D47544">
            <w:pPr>
              <w:rPr>
                <w:color w:val="000000" w:themeColor="text1"/>
                <w:sz w:val="24"/>
              </w:rPr>
            </w:pPr>
          </w:p>
        </w:tc>
      </w:tr>
      <w:tr w:rsidR="001127B5" w:rsidRPr="00D47544" w:rsidTr="00D47544">
        <w:trPr>
          <w:cantSplit/>
          <w:jc w:val="center"/>
        </w:trPr>
        <w:tc>
          <w:tcPr>
            <w:tcW w:w="10065" w:type="dxa"/>
            <w:gridSpan w:val="7"/>
            <w:tcBorders>
              <w:top w:val="double" w:sz="4" w:space="0" w:color="auto"/>
              <w:left w:val="single" w:sz="4" w:space="0" w:color="auto"/>
              <w:bottom w:val="double" w:sz="4" w:space="0" w:color="auto"/>
            </w:tcBorders>
            <w:shd w:val="clear" w:color="auto" w:fill="auto"/>
            <w:vAlign w:val="center"/>
          </w:tcPr>
          <w:p w:rsidR="001127B5" w:rsidRPr="00D47544" w:rsidRDefault="001127B5" w:rsidP="00D47544">
            <w:pPr>
              <w:jc w:val="center"/>
              <w:rPr>
                <w:color w:val="000000" w:themeColor="text1"/>
                <w:sz w:val="24"/>
              </w:rPr>
            </w:pPr>
            <w:r w:rsidRPr="00D47544">
              <w:rPr>
                <w:b/>
                <w:color w:val="000000" w:themeColor="text1"/>
                <w:sz w:val="24"/>
              </w:rPr>
              <w:t>Выходная информация</w:t>
            </w:r>
          </w:p>
        </w:tc>
      </w:tr>
      <w:tr w:rsidR="001127B5" w:rsidRPr="00D47544" w:rsidTr="00D47544">
        <w:trPr>
          <w:cantSplit/>
          <w:trHeight w:val="890"/>
          <w:jc w:val="center"/>
        </w:trPr>
        <w:tc>
          <w:tcPr>
            <w:tcW w:w="567" w:type="dxa"/>
            <w:tcBorders>
              <w:top w:val="double" w:sz="4" w:space="0" w:color="auto"/>
              <w:left w:val="single" w:sz="4" w:space="0" w:color="auto"/>
              <w:bottom w:val="single" w:sz="4" w:space="0" w:color="auto"/>
              <w:right w:val="single" w:sz="4" w:space="0" w:color="auto"/>
            </w:tcBorders>
            <w:shd w:val="clear" w:color="auto" w:fill="auto"/>
          </w:tcPr>
          <w:p w:rsidR="001127B5" w:rsidRPr="00D47544" w:rsidRDefault="001127B5" w:rsidP="00D47544">
            <w:pPr>
              <w:pStyle w:val="afffb"/>
              <w:tabs>
                <w:tab w:val="left" w:pos="2127"/>
              </w:tabs>
              <w:spacing w:line="360" w:lineRule="exact"/>
              <w:rPr>
                <w:color w:val="000000" w:themeColor="text1"/>
                <w:sz w:val="24"/>
              </w:rPr>
            </w:pPr>
            <w:r w:rsidRPr="00D47544">
              <w:rPr>
                <w:color w:val="000000" w:themeColor="text1"/>
                <w:sz w:val="24"/>
              </w:rPr>
              <w:t>7</w:t>
            </w:r>
          </w:p>
        </w:tc>
        <w:tc>
          <w:tcPr>
            <w:tcW w:w="2199" w:type="dxa"/>
            <w:tcBorders>
              <w:top w:val="double" w:sz="4" w:space="0" w:color="auto"/>
              <w:left w:val="single" w:sz="4" w:space="0" w:color="auto"/>
              <w:bottom w:val="single" w:sz="4" w:space="0" w:color="auto"/>
              <w:right w:val="single" w:sz="4" w:space="0" w:color="auto"/>
            </w:tcBorders>
            <w:shd w:val="clear" w:color="auto" w:fill="auto"/>
          </w:tcPr>
          <w:p w:rsidR="001127B5" w:rsidRPr="00D47544" w:rsidRDefault="001127B5" w:rsidP="00D47544">
            <w:pPr>
              <w:pStyle w:val="120"/>
              <w:tabs>
                <w:tab w:val="left" w:pos="2127"/>
              </w:tabs>
              <w:spacing w:line="360" w:lineRule="exact"/>
              <w:rPr>
                <w:color w:val="000000" w:themeColor="text1"/>
              </w:rPr>
            </w:pPr>
          </w:p>
        </w:tc>
        <w:tc>
          <w:tcPr>
            <w:tcW w:w="1487" w:type="dxa"/>
            <w:tcBorders>
              <w:top w:val="double" w:sz="4" w:space="0" w:color="auto"/>
              <w:left w:val="single" w:sz="4" w:space="0" w:color="auto"/>
              <w:bottom w:val="single" w:sz="4" w:space="0" w:color="auto"/>
              <w:right w:val="single" w:sz="4" w:space="0" w:color="auto"/>
            </w:tcBorders>
            <w:shd w:val="clear" w:color="auto" w:fill="auto"/>
          </w:tcPr>
          <w:p w:rsidR="001127B5" w:rsidRPr="00D47544" w:rsidRDefault="001127B5" w:rsidP="00D47544">
            <w:pPr>
              <w:pStyle w:val="120"/>
              <w:tabs>
                <w:tab w:val="left" w:pos="2127"/>
              </w:tabs>
              <w:spacing w:line="360" w:lineRule="exact"/>
              <w:jc w:val="center"/>
              <w:rPr>
                <w:color w:val="000000" w:themeColor="text1"/>
              </w:rPr>
            </w:pPr>
          </w:p>
        </w:tc>
        <w:tc>
          <w:tcPr>
            <w:tcW w:w="1276" w:type="dxa"/>
            <w:tcBorders>
              <w:top w:val="double" w:sz="4" w:space="0" w:color="auto"/>
              <w:left w:val="single" w:sz="4" w:space="0" w:color="auto"/>
              <w:bottom w:val="single" w:sz="4" w:space="0" w:color="auto"/>
              <w:right w:val="single" w:sz="4" w:space="0" w:color="auto"/>
            </w:tcBorders>
            <w:shd w:val="clear" w:color="auto" w:fill="auto"/>
          </w:tcPr>
          <w:p w:rsidR="001127B5" w:rsidRPr="00D47544" w:rsidRDefault="001127B5" w:rsidP="00D47544">
            <w:pPr>
              <w:pStyle w:val="120"/>
              <w:tabs>
                <w:tab w:val="left" w:pos="2127"/>
              </w:tabs>
              <w:spacing w:line="360" w:lineRule="exact"/>
              <w:rPr>
                <w:color w:val="000000" w:themeColor="text1"/>
              </w:rPr>
            </w:pPr>
          </w:p>
        </w:tc>
        <w:tc>
          <w:tcPr>
            <w:tcW w:w="1559" w:type="dxa"/>
            <w:tcBorders>
              <w:top w:val="double" w:sz="4" w:space="0" w:color="auto"/>
              <w:left w:val="single" w:sz="4" w:space="0" w:color="auto"/>
              <w:bottom w:val="single" w:sz="4" w:space="0" w:color="auto"/>
              <w:right w:val="single" w:sz="4" w:space="0" w:color="auto"/>
            </w:tcBorders>
            <w:shd w:val="clear" w:color="auto" w:fill="auto"/>
            <w:vAlign w:val="center"/>
          </w:tcPr>
          <w:p w:rsidR="001127B5" w:rsidRPr="00D47544" w:rsidRDefault="001127B5" w:rsidP="00D47544">
            <w:pPr>
              <w:pStyle w:val="afffb"/>
              <w:tabs>
                <w:tab w:val="left" w:pos="2127"/>
              </w:tabs>
              <w:spacing w:line="360" w:lineRule="exact"/>
              <w:rPr>
                <w:color w:val="000000" w:themeColor="text1"/>
                <w:sz w:val="24"/>
              </w:rPr>
            </w:pPr>
          </w:p>
        </w:tc>
        <w:tc>
          <w:tcPr>
            <w:tcW w:w="1559" w:type="dxa"/>
            <w:tcBorders>
              <w:top w:val="double" w:sz="4" w:space="0" w:color="auto"/>
              <w:left w:val="single" w:sz="4" w:space="0" w:color="auto"/>
              <w:bottom w:val="single" w:sz="4" w:space="0" w:color="auto"/>
              <w:right w:val="single" w:sz="4" w:space="0" w:color="auto"/>
            </w:tcBorders>
            <w:shd w:val="clear" w:color="auto" w:fill="auto"/>
            <w:vAlign w:val="center"/>
          </w:tcPr>
          <w:p w:rsidR="001127B5" w:rsidRPr="00D47544" w:rsidRDefault="001127B5" w:rsidP="00D47544">
            <w:pPr>
              <w:pStyle w:val="afffb"/>
              <w:tabs>
                <w:tab w:val="left" w:pos="2127"/>
              </w:tabs>
              <w:spacing w:line="360" w:lineRule="exact"/>
              <w:rPr>
                <w:color w:val="000000" w:themeColor="text1"/>
                <w:sz w:val="24"/>
              </w:rPr>
            </w:pPr>
          </w:p>
        </w:tc>
        <w:tc>
          <w:tcPr>
            <w:tcW w:w="1418" w:type="dxa"/>
            <w:shd w:val="clear" w:color="auto" w:fill="auto"/>
          </w:tcPr>
          <w:p w:rsidR="001127B5" w:rsidRPr="00D47544" w:rsidRDefault="001127B5" w:rsidP="00D47544">
            <w:pPr>
              <w:rPr>
                <w:color w:val="000000" w:themeColor="text1"/>
                <w:sz w:val="24"/>
              </w:rPr>
            </w:pPr>
          </w:p>
        </w:tc>
      </w:tr>
    </w:tbl>
    <w:p w:rsidR="00477108" w:rsidRPr="00D47544" w:rsidRDefault="00477108" w:rsidP="00D47544">
      <w:pPr>
        <w:rPr>
          <w:b/>
          <w:szCs w:val="28"/>
          <w:lang w:eastAsia="ru-RU"/>
        </w:rPr>
      </w:pPr>
    </w:p>
    <w:p w:rsidR="00A93670" w:rsidRPr="00D47544" w:rsidRDefault="00A93670" w:rsidP="00D47544">
      <w:pPr>
        <w:pStyle w:val="9"/>
      </w:pPr>
      <w:r w:rsidRPr="00D47544">
        <w:t>4.4 Требования к режимам функционирования системы</w:t>
      </w:r>
      <w:r w:rsidRPr="00D47544">
        <w:rPr>
          <w:vertAlign w:val="superscript"/>
        </w:rPr>
        <w:footnoteReference w:id="1"/>
      </w:r>
    </w:p>
    <w:p w:rsidR="009E6888" w:rsidRPr="00D47544" w:rsidRDefault="009E6888" w:rsidP="00D47544">
      <w:pPr>
        <w:rPr>
          <w:szCs w:val="28"/>
          <w:lang w:eastAsia="ru-RU"/>
        </w:rPr>
      </w:pPr>
    </w:p>
    <w:p w:rsidR="00A93670" w:rsidRPr="00D47544" w:rsidRDefault="00A93670" w:rsidP="00D47544">
      <w:pPr>
        <w:rPr>
          <w:szCs w:val="28"/>
          <w:lang w:eastAsia="ru-RU"/>
        </w:rPr>
      </w:pPr>
      <w:r w:rsidRPr="00D47544">
        <w:rPr>
          <w:szCs w:val="28"/>
          <w:lang w:eastAsia="ru-RU"/>
        </w:rPr>
        <w:t>Указываются требования:</w:t>
      </w:r>
    </w:p>
    <w:p w:rsidR="00A93670" w:rsidRPr="00D47544" w:rsidRDefault="00A93670" w:rsidP="00F41238">
      <w:pPr>
        <w:pStyle w:val="afc"/>
        <w:numPr>
          <w:ilvl w:val="0"/>
          <w:numId w:val="60"/>
        </w:numPr>
        <w:ind w:firstLine="709"/>
        <w:rPr>
          <w:szCs w:val="28"/>
          <w:lang w:eastAsia="ru-RU"/>
        </w:rPr>
      </w:pPr>
      <w:r w:rsidRPr="00D47544">
        <w:rPr>
          <w:szCs w:val="28"/>
          <w:lang w:eastAsia="ru-RU"/>
        </w:rPr>
        <w:t>к режиму работы пользователей системы (8х5 или 24х7);</w:t>
      </w:r>
    </w:p>
    <w:p w:rsidR="00A93670" w:rsidRPr="00D47544" w:rsidRDefault="00A93670" w:rsidP="00F41238">
      <w:pPr>
        <w:pStyle w:val="afc"/>
        <w:numPr>
          <w:ilvl w:val="0"/>
          <w:numId w:val="60"/>
        </w:numPr>
        <w:ind w:firstLine="709"/>
        <w:rPr>
          <w:szCs w:val="28"/>
          <w:lang w:eastAsia="ru-RU"/>
        </w:rPr>
      </w:pPr>
      <w:r w:rsidRPr="00D47544">
        <w:rPr>
          <w:szCs w:val="28"/>
          <w:lang w:eastAsia="ru-RU"/>
        </w:rPr>
        <w:t xml:space="preserve">к временам восстановления </w:t>
      </w:r>
      <w:r w:rsidR="0019252B">
        <w:rPr>
          <w:szCs w:val="28"/>
          <w:lang w:eastAsia="ru-RU"/>
        </w:rPr>
        <w:t>системы</w:t>
      </w:r>
      <w:r w:rsidR="0019252B" w:rsidRPr="00D47544">
        <w:rPr>
          <w:szCs w:val="28"/>
          <w:lang w:eastAsia="ru-RU"/>
        </w:rPr>
        <w:t xml:space="preserve"> </w:t>
      </w:r>
      <w:r w:rsidRPr="00D47544">
        <w:rPr>
          <w:szCs w:val="28"/>
          <w:lang w:eastAsia="ru-RU"/>
        </w:rPr>
        <w:t>в случае сбоя;</w:t>
      </w:r>
    </w:p>
    <w:p w:rsidR="00A93670" w:rsidRPr="00D47544" w:rsidRDefault="00A93670" w:rsidP="00F41238">
      <w:pPr>
        <w:pStyle w:val="afc"/>
        <w:numPr>
          <w:ilvl w:val="0"/>
          <w:numId w:val="60"/>
        </w:numPr>
        <w:ind w:firstLine="709"/>
        <w:rPr>
          <w:szCs w:val="28"/>
          <w:lang w:eastAsia="ru-RU"/>
        </w:rPr>
      </w:pPr>
      <w:r w:rsidRPr="00D47544">
        <w:rPr>
          <w:szCs w:val="28"/>
          <w:lang w:eastAsia="ru-RU"/>
        </w:rPr>
        <w:t>характеристикам времени отклика для одновременной работы ХХ (количества) пользователей:</w:t>
      </w:r>
    </w:p>
    <w:p w:rsidR="00A93670" w:rsidRPr="00D47544" w:rsidRDefault="00A93670" w:rsidP="00D47544">
      <w:pPr>
        <w:tabs>
          <w:tab w:val="center" w:pos="1134"/>
        </w:tabs>
        <w:ind w:left="1276"/>
        <w:rPr>
          <w:szCs w:val="28"/>
          <w:lang w:eastAsia="ru-RU"/>
        </w:rPr>
      </w:pPr>
      <w:r w:rsidRPr="00D47544">
        <w:rPr>
          <w:szCs w:val="28"/>
          <w:lang w:eastAsia="ru-RU"/>
        </w:rPr>
        <w:t>- для навигации по экранным формам – не более ХХ сек,</w:t>
      </w:r>
    </w:p>
    <w:p w:rsidR="00A93670" w:rsidRPr="00D47544" w:rsidRDefault="00A93670" w:rsidP="00D47544">
      <w:pPr>
        <w:tabs>
          <w:tab w:val="center" w:pos="1134"/>
        </w:tabs>
        <w:ind w:left="1276"/>
        <w:rPr>
          <w:szCs w:val="28"/>
          <w:lang w:eastAsia="ru-RU"/>
        </w:rPr>
      </w:pPr>
      <w:r w:rsidRPr="00D47544">
        <w:rPr>
          <w:szCs w:val="28"/>
          <w:lang w:eastAsia="ru-RU"/>
        </w:rPr>
        <w:t>- для формирования отчётов – не более ХХ сек.</w:t>
      </w:r>
    </w:p>
    <w:p w:rsidR="00A93670" w:rsidRPr="00D47544" w:rsidRDefault="00A93670" w:rsidP="00D47544">
      <w:pPr>
        <w:tabs>
          <w:tab w:val="center" w:pos="1134"/>
        </w:tabs>
        <w:ind w:left="1276"/>
        <w:rPr>
          <w:szCs w:val="28"/>
          <w:lang w:eastAsia="ru-RU"/>
        </w:rPr>
      </w:pPr>
    </w:p>
    <w:p w:rsidR="008846B9" w:rsidRPr="00D47544" w:rsidRDefault="008846B9" w:rsidP="00D47544">
      <w:pPr>
        <w:pStyle w:val="9"/>
      </w:pPr>
      <w:r w:rsidRPr="00D47544">
        <w:t>4.5 Требования к программному и техническому обеспечению</w:t>
      </w:r>
    </w:p>
    <w:p w:rsidR="008846B9" w:rsidRPr="00D47544" w:rsidRDefault="008846B9" w:rsidP="00D47544">
      <w:pPr>
        <w:ind w:firstLine="0"/>
        <w:rPr>
          <w:szCs w:val="28"/>
          <w:lang w:eastAsia="ru-RU"/>
        </w:rPr>
      </w:pPr>
    </w:p>
    <w:p w:rsidR="008846B9" w:rsidRPr="00D47544" w:rsidRDefault="008846B9" w:rsidP="00D47544">
      <w:pPr>
        <w:rPr>
          <w:szCs w:val="28"/>
          <w:lang w:eastAsia="ru-RU"/>
        </w:rPr>
      </w:pPr>
      <w:r w:rsidRPr="00D47544">
        <w:rPr>
          <w:szCs w:val="28"/>
          <w:lang w:eastAsia="ru-RU"/>
        </w:rPr>
        <w:t>Для программного и технического обеспечения системы приводят перечень программных и технических средств.</w:t>
      </w:r>
    </w:p>
    <w:p w:rsidR="008846B9" w:rsidRPr="00D47544" w:rsidRDefault="008846B9" w:rsidP="00D47544">
      <w:pPr>
        <w:rPr>
          <w:szCs w:val="28"/>
          <w:lang w:eastAsia="ru-RU"/>
        </w:rPr>
      </w:pPr>
      <w:r w:rsidRPr="00D47544">
        <w:rPr>
          <w:szCs w:val="28"/>
          <w:lang w:eastAsia="ru-RU"/>
        </w:rPr>
        <w:t>Требования должны быть указаны раздельно к клиентской части</w:t>
      </w:r>
      <w:bookmarkStart w:id="90" w:name="_Ref521661126"/>
      <w:r w:rsidRPr="00D47544">
        <w:rPr>
          <w:rStyle w:val="aff2"/>
          <w:szCs w:val="28"/>
          <w:lang w:eastAsia="ru-RU"/>
        </w:rPr>
        <w:footnoteReference w:id="2"/>
      </w:r>
      <w:bookmarkEnd w:id="90"/>
      <w:r w:rsidRPr="00D47544">
        <w:rPr>
          <w:szCs w:val="28"/>
          <w:lang w:eastAsia="ru-RU"/>
        </w:rPr>
        <w:t>, к сервер</w:t>
      </w:r>
      <w:proofErr w:type="gramStart"/>
      <w:r w:rsidRPr="00D47544">
        <w:rPr>
          <w:szCs w:val="28"/>
          <w:lang w:eastAsia="ru-RU"/>
        </w:rPr>
        <w:t>у(</w:t>
      </w:r>
      <w:proofErr w:type="spellStart"/>
      <w:proofErr w:type="gramEnd"/>
      <w:r w:rsidRPr="00D47544">
        <w:rPr>
          <w:szCs w:val="28"/>
          <w:lang w:eastAsia="ru-RU"/>
        </w:rPr>
        <w:t>ам</w:t>
      </w:r>
      <w:proofErr w:type="spellEnd"/>
      <w:r w:rsidRPr="00D47544">
        <w:rPr>
          <w:szCs w:val="28"/>
          <w:lang w:eastAsia="ru-RU"/>
        </w:rPr>
        <w:t>) БД в формате:</w:t>
      </w:r>
    </w:p>
    <w:p w:rsidR="008846B9" w:rsidRPr="00D47544" w:rsidRDefault="008846B9" w:rsidP="00D47544">
      <w:pPr>
        <w:ind w:firstLine="2127"/>
        <w:jc w:val="left"/>
        <w:rPr>
          <w:szCs w:val="28"/>
          <w:lang w:eastAsia="ru-RU"/>
        </w:rPr>
      </w:pPr>
      <w:r w:rsidRPr="00D47544">
        <w:rPr>
          <w:szCs w:val="28"/>
          <w:lang w:eastAsia="ru-RU"/>
        </w:rPr>
        <w:t>«Сервер БД:</w:t>
      </w:r>
    </w:p>
    <w:p w:rsidR="008846B9" w:rsidRPr="00D47544" w:rsidRDefault="008846B9" w:rsidP="00D47544">
      <w:pPr>
        <w:ind w:firstLine="2127"/>
        <w:jc w:val="left"/>
        <w:rPr>
          <w:szCs w:val="28"/>
          <w:lang w:eastAsia="ru-RU"/>
        </w:rPr>
      </w:pPr>
      <w:r w:rsidRPr="00D47544">
        <w:rPr>
          <w:szCs w:val="28"/>
          <w:lang w:eastAsia="ru-RU"/>
        </w:rPr>
        <w:t>операционная система ____ или более новая версия;</w:t>
      </w:r>
    </w:p>
    <w:p w:rsidR="008846B9" w:rsidRPr="00D47544" w:rsidRDefault="008846B9" w:rsidP="00D47544">
      <w:pPr>
        <w:ind w:firstLine="2127"/>
        <w:jc w:val="left"/>
        <w:rPr>
          <w:szCs w:val="28"/>
          <w:lang w:eastAsia="ru-RU"/>
        </w:rPr>
      </w:pPr>
      <w:r w:rsidRPr="00D47544">
        <w:rPr>
          <w:szCs w:val="28"/>
          <w:lang w:eastAsia="ru-RU"/>
        </w:rPr>
        <w:t>СУБД ____ или более новая версия…».</w:t>
      </w:r>
    </w:p>
    <w:p w:rsidR="00975868" w:rsidRPr="00D47544" w:rsidRDefault="008846B9" w:rsidP="00D47544">
      <w:pPr>
        <w:rPr>
          <w:szCs w:val="28"/>
          <w:lang w:eastAsia="ru-RU"/>
        </w:rPr>
      </w:pPr>
      <w:r w:rsidRPr="00D47544">
        <w:rPr>
          <w:szCs w:val="28"/>
          <w:lang w:eastAsia="ru-RU"/>
        </w:rPr>
        <w:t xml:space="preserve">Указать требования по реализации клиентской части («тонкий» или «толстый клиент»). При реализации «толстого клиента», необходимо прописать требования по адаптации «толстого клиента» для автоматизированной установки и </w:t>
      </w:r>
      <w:proofErr w:type="spellStart"/>
      <w:r w:rsidRPr="00D47544">
        <w:rPr>
          <w:szCs w:val="28"/>
          <w:lang w:eastAsia="ru-RU"/>
        </w:rPr>
        <w:t>автообновления</w:t>
      </w:r>
      <w:proofErr w:type="spellEnd"/>
      <w:r w:rsidRPr="00D47544">
        <w:rPr>
          <w:szCs w:val="28"/>
          <w:lang w:eastAsia="ru-RU"/>
        </w:rPr>
        <w:t xml:space="preserve"> клиентского </w:t>
      </w:r>
      <w:proofErr w:type="gramStart"/>
      <w:r w:rsidRPr="00D47544">
        <w:rPr>
          <w:szCs w:val="28"/>
          <w:lang w:eastAsia="ru-RU"/>
        </w:rPr>
        <w:t>ПО</w:t>
      </w:r>
      <w:proofErr w:type="gramEnd"/>
      <w:r w:rsidRPr="00D47544">
        <w:rPr>
          <w:szCs w:val="28"/>
          <w:lang w:eastAsia="ru-RU"/>
        </w:rPr>
        <w:t xml:space="preserve">. Требования к количеству и составу лицензионного </w:t>
      </w:r>
      <w:proofErr w:type="gramStart"/>
      <w:r w:rsidRPr="00D47544">
        <w:rPr>
          <w:szCs w:val="28"/>
          <w:lang w:eastAsia="ru-RU"/>
        </w:rPr>
        <w:t>ПО</w:t>
      </w:r>
      <w:proofErr w:type="gramEnd"/>
      <w:r w:rsidRPr="00D47544">
        <w:rPr>
          <w:szCs w:val="28"/>
          <w:lang w:eastAsia="ru-RU"/>
        </w:rPr>
        <w:t>.</w:t>
      </w:r>
    </w:p>
    <w:p w:rsidR="008846B9" w:rsidRPr="00D47544" w:rsidRDefault="00975868" w:rsidP="00D47544">
      <w:pPr>
        <w:rPr>
          <w:szCs w:val="28"/>
          <w:lang w:eastAsia="ru-RU"/>
        </w:rPr>
      </w:pPr>
      <w:r w:rsidRPr="00D47544">
        <w:rPr>
          <w:b/>
          <w:i/>
          <w:spacing w:val="60"/>
          <w:sz w:val="24"/>
        </w:rPr>
        <w:t>Пример:</w:t>
      </w:r>
      <w:r w:rsidR="008846B9" w:rsidRPr="00D47544">
        <w:rPr>
          <w:rStyle w:val="aff2"/>
          <w:b/>
          <w:szCs w:val="28"/>
          <w:lang w:eastAsia="ru-RU"/>
        </w:rPr>
        <w:footnoteReference w:id="3"/>
      </w:r>
    </w:p>
    <w:p w:rsidR="008846B9" w:rsidRPr="00D47544" w:rsidRDefault="008846B9" w:rsidP="00D47544">
      <w:pPr>
        <w:rPr>
          <w:b/>
          <w:i/>
          <w:sz w:val="24"/>
        </w:rPr>
      </w:pPr>
      <w:r w:rsidRPr="00D47544">
        <w:rPr>
          <w:b/>
          <w:i/>
          <w:sz w:val="24"/>
        </w:rPr>
        <w:t>1. Система должна обеспечивать возможность организации серверов Системы в виртуа</w:t>
      </w:r>
      <w:r w:rsidR="00975868" w:rsidRPr="00D47544">
        <w:rPr>
          <w:b/>
          <w:i/>
          <w:sz w:val="24"/>
        </w:rPr>
        <w:t xml:space="preserve">льной среде на платформе </w:t>
      </w:r>
      <w:proofErr w:type="spellStart"/>
      <w:r w:rsidR="00975868" w:rsidRPr="00D47544">
        <w:rPr>
          <w:b/>
          <w:i/>
          <w:sz w:val="24"/>
        </w:rPr>
        <w:t>VMware</w:t>
      </w:r>
      <w:proofErr w:type="spellEnd"/>
      <w:r w:rsidRPr="00D47544">
        <w:rPr>
          <w:b/>
          <w:i/>
          <w:sz w:val="24"/>
        </w:rPr>
        <w:t>.</w:t>
      </w:r>
    </w:p>
    <w:p w:rsidR="008846B9" w:rsidRPr="00D47544" w:rsidRDefault="008846B9" w:rsidP="00D47544">
      <w:pPr>
        <w:rPr>
          <w:b/>
          <w:i/>
          <w:sz w:val="24"/>
        </w:rPr>
      </w:pPr>
      <w:r w:rsidRPr="00D47544">
        <w:rPr>
          <w:b/>
          <w:i/>
          <w:sz w:val="24"/>
        </w:rPr>
        <w:t xml:space="preserve">2. </w:t>
      </w:r>
      <w:r w:rsidR="00975868" w:rsidRPr="00D47544">
        <w:rPr>
          <w:b/>
          <w:i/>
          <w:sz w:val="24"/>
        </w:rPr>
        <w:t xml:space="preserve">Система </w:t>
      </w:r>
      <w:r w:rsidRPr="00D47544">
        <w:rPr>
          <w:b/>
          <w:i/>
          <w:sz w:val="24"/>
        </w:rPr>
        <w:t>должна обеспечивать возможность подключения пользователей к Системе _____ в режиме терминального дос</w:t>
      </w:r>
      <w:r w:rsidR="00975868" w:rsidRPr="00D47544">
        <w:rPr>
          <w:b/>
          <w:i/>
          <w:sz w:val="24"/>
        </w:rPr>
        <w:t>тупа</w:t>
      </w:r>
      <w:r w:rsidRPr="00D47544">
        <w:rPr>
          <w:b/>
          <w:i/>
          <w:sz w:val="24"/>
        </w:rPr>
        <w:t>.</w:t>
      </w:r>
    </w:p>
    <w:p w:rsidR="00975868" w:rsidRPr="00D47544" w:rsidRDefault="00975868" w:rsidP="00D47544">
      <w:pPr>
        <w:rPr>
          <w:szCs w:val="28"/>
          <w:lang w:eastAsia="ru-RU"/>
        </w:rPr>
      </w:pPr>
    </w:p>
    <w:p w:rsidR="008846B9" w:rsidRPr="00D47544" w:rsidRDefault="008846B9" w:rsidP="00D47544">
      <w:pPr>
        <w:rPr>
          <w:szCs w:val="28"/>
          <w:lang w:eastAsia="ru-RU"/>
        </w:rPr>
      </w:pPr>
      <w:r w:rsidRPr="00D47544">
        <w:rPr>
          <w:szCs w:val="28"/>
          <w:lang w:eastAsia="ru-RU"/>
        </w:rPr>
        <w:t>Требования должны быть указаны раздельно к серверу приложений, к серверу БД и к клиентской части в формате:</w:t>
      </w:r>
    </w:p>
    <w:p w:rsidR="008846B9" w:rsidRPr="00D47544" w:rsidRDefault="008846B9" w:rsidP="00D47544">
      <w:pPr>
        <w:ind w:firstLine="2127"/>
        <w:rPr>
          <w:szCs w:val="28"/>
          <w:lang w:eastAsia="ru-RU"/>
        </w:rPr>
      </w:pPr>
      <w:r w:rsidRPr="00D47544">
        <w:rPr>
          <w:szCs w:val="28"/>
          <w:lang w:eastAsia="ru-RU"/>
        </w:rPr>
        <w:t>«Сервер БД:</w:t>
      </w:r>
    </w:p>
    <w:p w:rsidR="008846B9" w:rsidRPr="00D47544" w:rsidRDefault="008846B9" w:rsidP="00D47544">
      <w:pPr>
        <w:ind w:firstLine="2127"/>
        <w:rPr>
          <w:szCs w:val="28"/>
          <w:lang w:eastAsia="ru-RU"/>
        </w:rPr>
      </w:pPr>
      <w:r w:rsidRPr="00D47544">
        <w:rPr>
          <w:szCs w:val="28"/>
          <w:lang w:eastAsia="ru-RU"/>
        </w:rPr>
        <w:t xml:space="preserve">процессор: не более ____ ядер </w:t>
      </w:r>
      <w:proofErr w:type="spellStart"/>
      <w:r w:rsidRPr="00D47544">
        <w:rPr>
          <w:szCs w:val="28"/>
          <w:lang w:eastAsia="ru-RU"/>
        </w:rPr>
        <w:t>Intel</w:t>
      </w:r>
      <w:proofErr w:type="spellEnd"/>
      <w:r w:rsidRPr="00D47544">
        <w:rPr>
          <w:szCs w:val="28"/>
          <w:lang w:eastAsia="ru-RU"/>
        </w:rPr>
        <w:t xml:space="preserve"> </w:t>
      </w:r>
      <w:proofErr w:type="spellStart"/>
      <w:r w:rsidRPr="00D47544">
        <w:rPr>
          <w:szCs w:val="28"/>
          <w:lang w:eastAsia="ru-RU"/>
        </w:rPr>
        <w:t>Xeon</w:t>
      </w:r>
      <w:proofErr w:type="spellEnd"/>
      <w:r w:rsidRPr="00D47544">
        <w:rPr>
          <w:szCs w:val="28"/>
          <w:lang w:eastAsia="ru-RU"/>
        </w:rPr>
        <w:t>;</w:t>
      </w:r>
    </w:p>
    <w:p w:rsidR="008846B9" w:rsidRPr="00D47544" w:rsidRDefault="008846B9" w:rsidP="00D47544">
      <w:pPr>
        <w:ind w:firstLine="2127"/>
        <w:rPr>
          <w:szCs w:val="28"/>
          <w:lang w:eastAsia="ru-RU"/>
        </w:rPr>
      </w:pPr>
      <w:r w:rsidRPr="00D47544">
        <w:rPr>
          <w:szCs w:val="28"/>
          <w:lang w:eastAsia="ru-RU"/>
        </w:rPr>
        <w:t>оперативная память не более ____ ГБ;</w:t>
      </w:r>
    </w:p>
    <w:p w:rsidR="008846B9" w:rsidRPr="00D47544" w:rsidRDefault="008846B9" w:rsidP="00D47544">
      <w:pPr>
        <w:ind w:firstLine="2127"/>
        <w:rPr>
          <w:szCs w:val="28"/>
          <w:lang w:eastAsia="ru-RU"/>
        </w:rPr>
      </w:pPr>
      <w:r w:rsidRPr="00D47544">
        <w:rPr>
          <w:szCs w:val="28"/>
          <w:lang w:eastAsia="ru-RU"/>
        </w:rPr>
        <w:t>дисковое пространство: не более ____ ГБ.</w:t>
      </w:r>
    </w:p>
    <w:p w:rsidR="008846B9" w:rsidRPr="00D47544" w:rsidRDefault="008846B9" w:rsidP="00D47544">
      <w:pPr>
        <w:ind w:firstLine="2127"/>
        <w:rPr>
          <w:szCs w:val="28"/>
          <w:lang w:eastAsia="ru-RU"/>
        </w:rPr>
      </w:pPr>
      <w:r w:rsidRPr="00D47544">
        <w:rPr>
          <w:szCs w:val="28"/>
          <w:lang w:eastAsia="ru-RU"/>
        </w:rPr>
        <w:t>Сервер приложений:</w:t>
      </w:r>
    </w:p>
    <w:p w:rsidR="008846B9" w:rsidRPr="00D47544" w:rsidRDefault="008846B9" w:rsidP="00D47544">
      <w:pPr>
        <w:ind w:firstLine="2127"/>
        <w:rPr>
          <w:szCs w:val="28"/>
          <w:lang w:eastAsia="ru-RU"/>
        </w:rPr>
      </w:pPr>
      <w:r w:rsidRPr="00D47544">
        <w:rPr>
          <w:szCs w:val="28"/>
          <w:lang w:eastAsia="ru-RU"/>
        </w:rPr>
        <w:t xml:space="preserve">процессор: не более ____ ядер </w:t>
      </w:r>
      <w:proofErr w:type="spellStart"/>
      <w:r w:rsidRPr="00D47544">
        <w:rPr>
          <w:szCs w:val="28"/>
          <w:lang w:eastAsia="ru-RU"/>
        </w:rPr>
        <w:t>Intel</w:t>
      </w:r>
      <w:proofErr w:type="spellEnd"/>
      <w:r w:rsidRPr="00D47544">
        <w:rPr>
          <w:szCs w:val="28"/>
          <w:lang w:eastAsia="ru-RU"/>
        </w:rPr>
        <w:t xml:space="preserve"> </w:t>
      </w:r>
      <w:proofErr w:type="spellStart"/>
      <w:r w:rsidRPr="00D47544">
        <w:rPr>
          <w:szCs w:val="28"/>
          <w:lang w:eastAsia="ru-RU"/>
        </w:rPr>
        <w:t>Xeon</w:t>
      </w:r>
      <w:proofErr w:type="spellEnd"/>
      <w:r w:rsidRPr="00D47544">
        <w:rPr>
          <w:szCs w:val="28"/>
          <w:lang w:eastAsia="ru-RU"/>
        </w:rPr>
        <w:t>;</w:t>
      </w:r>
    </w:p>
    <w:p w:rsidR="008846B9" w:rsidRPr="00D47544" w:rsidRDefault="008846B9" w:rsidP="00D47544">
      <w:pPr>
        <w:ind w:firstLine="2127"/>
        <w:rPr>
          <w:szCs w:val="28"/>
          <w:lang w:eastAsia="ru-RU"/>
        </w:rPr>
      </w:pPr>
      <w:r w:rsidRPr="00D47544">
        <w:rPr>
          <w:szCs w:val="28"/>
          <w:lang w:eastAsia="ru-RU"/>
        </w:rPr>
        <w:t>оперативная память не более ____ ГБ;</w:t>
      </w:r>
    </w:p>
    <w:p w:rsidR="008846B9" w:rsidRPr="00D47544" w:rsidRDefault="008846B9" w:rsidP="00D47544">
      <w:pPr>
        <w:ind w:firstLine="2127"/>
        <w:rPr>
          <w:szCs w:val="28"/>
          <w:lang w:eastAsia="ru-RU"/>
        </w:rPr>
      </w:pPr>
      <w:r w:rsidRPr="00D47544">
        <w:rPr>
          <w:szCs w:val="28"/>
          <w:lang w:eastAsia="ru-RU"/>
        </w:rPr>
        <w:t>дисковое пространство: не более _____ ГБ».</w:t>
      </w:r>
    </w:p>
    <w:p w:rsidR="008846B9" w:rsidRPr="00DC47D7" w:rsidRDefault="008846B9" w:rsidP="00D47544">
      <w:pPr>
        <w:rPr>
          <w:color w:val="000000" w:themeColor="text1"/>
          <w:szCs w:val="28"/>
          <w:lang w:eastAsia="ru-RU"/>
        </w:rPr>
      </w:pPr>
      <w:r w:rsidRPr="00D47544">
        <w:rPr>
          <w:szCs w:val="28"/>
          <w:lang w:eastAsia="ru-RU"/>
        </w:rPr>
        <w:t xml:space="preserve">В случае, если система будет размещена на существующих технических средствах, то указывают, что серверное оборудование не требует (или требует) модернизации, </w:t>
      </w:r>
      <w:proofErr w:type="gramStart"/>
      <w:r w:rsidRPr="00DC47D7">
        <w:rPr>
          <w:color w:val="000000" w:themeColor="text1"/>
          <w:szCs w:val="28"/>
          <w:lang w:eastAsia="ru-RU"/>
        </w:rPr>
        <w:t>дополнительного</w:t>
      </w:r>
      <w:proofErr w:type="gramEnd"/>
      <w:r w:rsidRPr="00DC47D7">
        <w:rPr>
          <w:color w:val="000000" w:themeColor="text1"/>
          <w:szCs w:val="28"/>
          <w:lang w:eastAsia="ru-RU"/>
        </w:rPr>
        <w:t xml:space="preserve"> лицензионного ПО. </w:t>
      </w:r>
    </w:p>
    <w:p w:rsidR="00107169" w:rsidRPr="00107169" w:rsidRDefault="00107169" w:rsidP="0095586F">
      <w:pPr>
        <w:spacing w:before="120"/>
        <w:rPr>
          <w:sz w:val="24"/>
        </w:rPr>
      </w:pPr>
      <w:r w:rsidRPr="00DC47D7">
        <w:rPr>
          <w:color w:val="000000" w:themeColor="text1"/>
          <w:spacing w:val="60"/>
          <w:sz w:val="24"/>
        </w:rPr>
        <w:t>Примечание</w:t>
      </w:r>
      <w:r w:rsidRPr="00DC47D7">
        <w:rPr>
          <w:color w:val="000000" w:themeColor="text1"/>
          <w:sz w:val="24"/>
        </w:rPr>
        <w:t xml:space="preserve"> – в случае, если на этапе подготовки </w:t>
      </w:r>
      <w:proofErr w:type="gramStart"/>
      <w:r w:rsidRPr="00DC47D7">
        <w:rPr>
          <w:color w:val="000000" w:themeColor="text1"/>
          <w:sz w:val="24"/>
        </w:rPr>
        <w:t>ПР</w:t>
      </w:r>
      <w:proofErr w:type="gramEnd"/>
      <w:r w:rsidRPr="00DC47D7">
        <w:rPr>
          <w:color w:val="000000" w:themeColor="text1"/>
          <w:sz w:val="24"/>
        </w:rPr>
        <w:t xml:space="preserve"> детализация программно-технического комплекса окончательно не определена, рекомендуется сделать ссылку на документ, в котором это будут указаны </w:t>
      </w:r>
      <w:r w:rsidR="0095586F" w:rsidRPr="00DC47D7">
        <w:rPr>
          <w:color w:val="000000" w:themeColor="text1"/>
          <w:sz w:val="24"/>
        </w:rPr>
        <w:t>характеристики с учетом</w:t>
      </w:r>
      <w:r w:rsidR="0095586F" w:rsidRPr="00063A97">
        <w:rPr>
          <w:sz w:val="24"/>
        </w:rPr>
        <w:t xml:space="preserve"> фактической реализации.</w:t>
      </w:r>
      <w:r w:rsidRPr="00063A97">
        <w:rPr>
          <w:sz w:val="24"/>
        </w:rPr>
        <w:t>.</w:t>
      </w:r>
    </w:p>
    <w:p w:rsidR="007A1B4F" w:rsidRPr="00D47544" w:rsidRDefault="007A1B4F" w:rsidP="00712947">
      <w:pPr>
        <w:pStyle w:val="9"/>
      </w:pPr>
      <w:r w:rsidRPr="00D47544">
        <w:t>5 Состав и содержание работ</w:t>
      </w:r>
    </w:p>
    <w:p w:rsidR="007A1B4F" w:rsidRPr="00D47544" w:rsidRDefault="007A1B4F" w:rsidP="007A1B4F">
      <w:r w:rsidRPr="00D47544">
        <w:t xml:space="preserve">Раздел должен включать таблицу, содержащую перечень стадий и этапов работ, сроки их выполнения, перечень организаций - исполнителей работ, перечень документов, </w:t>
      </w:r>
      <w:r w:rsidRPr="00D47544">
        <w:rPr>
          <w:rFonts w:eastAsia="Times New Roman"/>
        </w:rPr>
        <w:t xml:space="preserve">предъявляемых по окончании соответствующих стадий и этапов работ (Таблица </w:t>
      </w:r>
      <w:r w:rsidR="0019252B">
        <w:rPr>
          <w:rFonts w:eastAsia="Times New Roman"/>
        </w:rPr>
        <w:t>В</w:t>
      </w:r>
      <w:r w:rsidRPr="00D47544">
        <w:rPr>
          <w:rFonts w:eastAsia="Times New Roman"/>
        </w:rPr>
        <w:t xml:space="preserve">.3). </w:t>
      </w:r>
      <w:r w:rsidRPr="00D47544">
        <w:t>В тексте раздела указывают полигон внедрения (при необходимости).</w:t>
      </w:r>
    </w:p>
    <w:p w:rsidR="007A1B4F" w:rsidRPr="00D47544" w:rsidRDefault="007A1B4F" w:rsidP="007A1B4F">
      <w:pPr>
        <w:spacing w:before="120"/>
        <w:rPr>
          <w:sz w:val="24"/>
        </w:rPr>
      </w:pPr>
      <w:r w:rsidRPr="00D47544">
        <w:rPr>
          <w:spacing w:val="60"/>
          <w:sz w:val="24"/>
        </w:rPr>
        <w:t>Примечание</w:t>
      </w:r>
      <w:r w:rsidRPr="00D47544">
        <w:rPr>
          <w:sz w:val="24"/>
        </w:rPr>
        <w:t xml:space="preserve"> – Данные в т</w:t>
      </w:r>
      <w:r w:rsidR="007F5244" w:rsidRPr="00D47544">
        <w:rPr>
          <w:sz w:val="24"/>
        </w:rPr>
        <w:t xml:space="preserve">аблице </w:t>
      </w:r>
      <w:r w:rsidR="0019252B">
        <w:rPr>
          <w:sz w:val="24"/>
        </w:rPr>
        <w:t>В</w:t>
      </w:r>
      <w:r w:rsidR="007F5244" w:rsidRPr="00D47544">
        <w:rPr>
          <w:sz w:val="24"/>
        </w:rPr>
        <w:t>.3. указаны для примера</w:t>
      </w:r>
      <w:r w:rsidR="0044667C">
        <w:rPr>
          <w:sz w:val="24"/>
        </w:rPr>
        <w:t xml:space="preserve"> и</w:t>
      </w:r>
      <w:r w:rsidR="007F5244" w:rsidRPr="00D47544">
        <w:rPr>
          <w:sz w:val="24"/>
        </w:rPr>
        <w:t xml:space="preserve"> должны быть приведены в соответствии с таблицей</w:t>
      </w:r>
      <w:r w:rsidRPr="00D47544">
        <w:rPr>
          <w:sz w:val="24"/>
        </w:rPr>
        <w:t xml:space="preserve"> </w:t>
      </w:r>
      <w:r w:rsidR="007F5244" w:rsidRPr="00D47544">
        <w:rPr>
          <w:sz w:val="24"/>
        </w:rPr>
        <w:t>6.1</w:t>
      </w:r>
      <w:r w:rsidR="0019252B">
        <w:rPr>
          <w:sz w:val="24"/>
        </w:rPr>
        <w:t xml:space="preserve"> настоящего стандарта</w:t>
      </w:r>
      <w:r w:rsidRPr="00D47544">
        <w:rPr>
          <w:sz w:val="24"/>
        </w:rPr>
        <w:t>.</w:t>
      </w:r>
    </w:p>
    <w:p w:rsidR="007A1B4F" w:rsidRPr="00D47544" w:rsidRDefault="007A1B4F" w:rsidP="007A1B4F">
      <w:pPr>
        <w:pStyle w:val="ab"/>
      </w:pPr>
      <w:r w:rsidRPr="00D47544">
        <w:rPr>
          <w:spacing w:val="60"/>
        </w:rPr>
        <w:t xml:space="preserve">Таблица </w:t>
      </w:r>
      <w:r w:rsidR="0044667C">
        <w:t>В</w:t>
      </w:r>
      <w:r w:rsidRPr="00D47544">
        <w:t>3 – Состав и содержание работ по созданию системы</w:t>
      </w:r>
    </w:p>
    <w:tbl>
      <w:tblPr>
        <w:tblW w:w="9638"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1843"/>
        <w:gridCol w:w="1972"/>
        <w:gridCol w:w="1019"/>
        <w:gridCol w:w="1545"/>
        <w:gridCol w:w="3259"/>
      </w:tblGrid>
      <w:tr w:rsidR="007A1B4F" w:rsidRPr="00D47544" w:rsidTr="003D2EC0">
        <w:trPr>
          <w:cantSplit/>
          <w:tblHeader/>
        </w:trPr>
        <w:tc>
          <w:tcPr>
            <w:tcW w:w="1843" w:type="dxa"/>
            <w:tcBorders>
              <w:bottom w:val="double" w:sz="4" w:space="0" w:color="auto"/>
            </w:tcBorders>
            <w:shd w:val="clear" w:color="auto" w:fill="D9D9D9" w:themeFill="background1" w:themeFillShade="D9"/>
            <w:vAlign w:val="center"/>
          </w:tcPr>
          <w:p w:rsidR="007A1B4F" w:rsidRPr="00D47544" w:rsidRDefault="007A1B4F" w:rsidP="003D2EC0">
            <w:pPr>
              <w:pStyle w:val="a9"/>
            </w:pPr>
            <w:r w:rsidRPr="00D47544">
              <w:t>Стадии</w:t>
            </w:r>
          </w:p>
        </w:tc>
        <w:tc>
          <w:tcPr>
            <w:tcW w:w="1972" w:type="dxa"/>
            <w:tcBorders>
              <w:bottom w:val="double" w:sz="4" w:space="0" w:color="auto"/>
            </w:tcBorders>
            <w:shd w:val="clear" w:color="auto" w:fill="D9D9D9" w:themeFill="background1" w:themeFillShade="D9"/>
            <w:vAlign w:val="center"/>
          </w:tcPr>
          <w:p w:rsidR="007A1B4F" w:rsidRPr="00D47544" w:rsidRDefault="007A1B4F" w:rsidP="003D2EC0">
            <w:pPr>
              <w:pStyle w:val="a9"/>
            </w:pPr>
            <w:r w:rsidRPr="00D47544">
              <w:t>Этапы работ</w:t>
            </w:r>
          </w:p>
        </w:tc>
        <w:tc>
          <w:tcPr>
            <w:tcW w:w="1019" w:type="dxa"/>
            <w:tcBorders>
              <w:bottom w:val="double" w:sz="4" w:space="0" w:color="auto"/>
            </w:tcBorders>
            <w:shd w:val="clear" w:color="auto" w:fill="D9D9D9" w:themeFill="background1" w:themeFillShade="D9"/>
            <w:vAlign w:val="center"/>
          </w:tcPr>
          <w:p w:rsidR="007A1B4F" w:rsidRPr="00D47544" w:rsidRDefault="007A1B4F" w:rsidP="003D2EC0">
            <w:pPr>
              <w:pStyle w:val="a9"/>
            </w:pPr>
            <w:r w:rsidRPr="00D47544">
              <w:t>Сроки выпол</w:t>
            </w:r>
            <w:r w:rsidRPr="00D47544">
              <w:softHyphen/>
              <w:t>нения</w:t>
            </w:r>
          </w:p>
        </w:tc>
        <w:tc>
          <w:tcPr>
            <w:tcW w:w="1545" w:type="dxa"/>
            <w:tcBorders>
              <w:bottom w:val="double" w:sz="4" w:space="0" w:color="auto"/>
            </w:tcBorders>
            <w:shd w:val="clear" w:color="auto" w:fill="D9D9D9" w:themeFill="background1" w:themeFillShade="D9"/>
            <w:vAlign w:val="center"/>
          </w:tcPr>
          <w:p w:rsidR="007A1B4F" w:rsidRPr="00D47544" w:rsidRDefault="007A1B4F" w:rsidP="003D2EC0">
            <w:pPr>
              <w:pStyle w:val="a9"/>
            </w:pPr>
            <w:r w:rsidRPr="00D47544">
              <w:t>Организация-исполнитель</w:t>
            </w:r>
          </w:p>
        </w:tc>
        <w:tc>
          <w:tcPr>
            <w:tcW w:w="3259" w:type="dxa"/>
            <w:tcBorders>
              <w:bottom w:val="double" w:sz="4" w:space="0" w:color="auto"/>
            </w:tcBorders>
            <w:shd w:val="clear" w:color="auto" w:fill="D9D9D9" w:themeFill="background1" w:themeFillShade="D9"/>
            <w:vAlign w:val="center"/>
          </w:tcPr>
          <w:p w:rsidR="007A1B4F" w:rsidRPr="00D47544" w:rsidRDefault="007A1B4F" w:rsidP="003D2EC0">
            <w:pPr>
              <w:pStyle w:val="a9"/>
            </w:pPr>
            <w:r w:rsidRPr="00D47544">
              <w:t>Документы, предъявляемые по окончании стадии</w:t>
            </w:r>
          </w:p>
        </w:tc>
      </w:tr>
      <w:tr w:rsidR="006A5115" w:rsidRPr="00D47544" w:rsidTr="00D47544">
        <w:trPr>
          <w:cantSplit/>
        </w:trPr>
        <w:tc>
          <w:tcPr>
            <w:tcW w:w="1843" w:type="dxa"/>
            <w:tcBorders>
              <w:top w:val="double" w:sz="4" w:space="0" w:color="auto"/>
            </w:tcBorders>
            <w:shd w:val="clear" w:color="auto" w:fill="auto"/>
          </w:tcPr>
          <w:p w:rsidR="006A5115" w:rsidRPr="00D47544" w:rsidRDefault="006A5115" w:rsidP="00D47544">
            <w:pPr>
              <w:pStyle w:val="ac"/>
            </w:pPr>
            <w:r w:rsidRPr="00D47544">
              <w:t>Техническое задание и проектирование</w:t>
            </w:r>
          </w:p>
        </w:tc>
        <w:tc>
          <w:tcPr>
            <w:tcW w:w="1972" w:type="dxa"/>
            <w:tcBorders>
              <w:top w:val="double" w:sz="4" w:space="0" w:color="auto"/>
            </w:tcBorders>
            <w:shd w:val="clear" w:color="auto" w:fill="auto"/>
          </w:tcPr>
          <w:p w:rsidR="006A5115" w:rsidRPr="003E54E1" w:rsidRDefault="006A5115" w:rsidP="00D47544">
            <w:pPr>
              <w:suppressAutoHyphens w:val="0"/>
              <w:spacing w:before="0"/>
              <w:ind w:firstLine="0"/>
              <w:jc w:val="left"/>
              <w:rPr>
                <w:sz w:val="24"/>
              </w:rPr>
            </w:pPr>
            <w:r w:rsidRPr="00025707">
              <w:rPr>
                <w:sz w:val="24"/>
              </w:rPr>
              <w:t>Разработка, согласование и утверждение проектного решения</w:t>
            </w:r>
          </w:p>
        </w:tc>
        <w:tc>
          <w:tcPr>
            <w:tcW w:w="1019" w:type="dxa"/>
            <w:tcBorders>
              <w:top w:val="double" w:sz="4" w:space="0" w:color="auto"/>
            </w:tcBorders>
            <w:shd w:val="clear" w:color="auto" w:fill="auto"/>
          </w:tcPr>
          <w:p w:rsidR="006A5115" w:rsidRPr="00D47544" w:rsidRDefault="006A5115" w:rsidP="00D47544">
            <w:pPr>
              <w:pStyle w:val="ac"/>
            </w:pPr>
            <w:r w:rsidRPr="00D47544">
              <w:t>02.2020</w:t>
            </w:r>
          </w:p>
        </w:tc>
        <w:tc>
          <w:tcPr>
            <w:tcW w:w="1545" w:type="dxa"/>
            <w:tcBorders>
              <w:top w:val="double" w:sz="4" w:space="0" w:color="auto"/>
            </w:tcBorders>
            <w:shd w:val="clear" w:color="auto" w:fill="auto"/>
          </w:tcPr>
          <w:p w:rsidR="006A5115" w:rsidRDefault="006A5115" w:rsidP="006A5115">
            <w:pPr>
              <w:pStyle w:val="ac"/>
            </w:pPr>
            <w:r w:rsidRPr="006F2E9A">
              <w:t>Исполнитель</w:t>
            </w:r>
          </w:p>
        </w:tc>
        <w:tc>
          <w:tcPr>
            <w:tcW w:w="3259" w:type="dxa"/>
            <w:tcBorders>
              <w:top w:val="double" w:sz="4" w:space="0" w:color="auto"/>
            </w:tcBorders>
            <w:shd w:val="clear" w:color="auto" w:fill="auto"/>
          </w:tcPr>
          <w:p w:rsidR="006A5115" w:rsidRPr="00D47544" w:rsidRDefault="006A5115" w:rsidP="00D47544">
            <w:pPr>
              <w:numPr>
                <w:ilvl w:val="0"/>
                <w:numId w:val="8"/>
              </w:numPr>
              <w:suppressAutoHyphens w:val="0"/>
              <w:spacing w:before="0"/>
              <w:jc w:val="left"/>
              <w:rPr>
                <w:rFonts w:eastAsia="Times New Roman"/>
                <w:sz w:val="24"/>
              </w:rPr>
            </w:pPr>
            <w:r w:rsidRPr="00D47544">
              <w:rPr>
                <w:rFonts w:eastAsia="Times New Roman"/>
                <w:sz w:val="24"/>
              </w:rPr>
              <w:t>Проектное решение (</w:t>
            </w:r>
            <w:proofErr w:type="gramStart"/>
            <w:r w:rsidRPr="00D47544">
              <w:rPr>
                <w:rFonts w:eastAsia="Times New Roman"/>
                <w:sz w:val="24"/>
              </w:rPr>
              <w:t>ПР</w:t>
            </w:r>
            <w:proofErr w:type="gramEnd"/>
            <w:r w:rsidRPr="00D47544">
              <w:rPr>
                <w:rFonts w:eastAsia="Times New Roman"/>
                <w:sz w:val="24"/>
              </w:rPr>
              <w:t>);</w:t>
            </w:r>
          </w:p>
          <w:p w:rsidR="006A5115" w:rsidRPr="00D47544" w:rsidRDefault="006A5115" w:rsidP="00D47544">
            <w:pPr>
              <w:suppressAutoHyphens w:val="0"/>
              <w:spacing w:before="0"/>
              <w:ind w:firstLine="0"/>
              <w:jc w:val="left"/>
              <w:rPr>
                <w:rFonts w:eastAsia="Times New Roman"/>
                <w:sz w:val="24"/>
              </w:rPr>
            </w:pPr>
          </w:p>
        </w:tc>
      </w:tr>
      <w:tr w:rsidR="006A5115" w:rsidRPr="00D47544" w:rsidTr="003D2EC0">
        <w:trPr>
          <w:cantSplit/>
        </w:trPr>
        <w:tc>
          <w:tcPr>
            <w:tcW w:w="1843" w:type="dxa"/>
            <w:tcBorders>
              <w:top w:val="double" w:sz="4" w:space="0" w:color="auto"/>
            </w:tcBorders>
            <w:shd w:val="clear" w:color="auto" w:fill="auto"/>
          </w:tcPr>
          <w:p w:rsidR="006A5115" w:rsidRPr="00D47544" w:rsidRDefault="006A5115" w:rsidP="00D47544">
            <w:pPr>
              <w:pStyle w:val="ac"/>
            </w:pPr>
            <w:r w:rsidRPr="00D47544">
              <w:t>Рабочая документация</w:t>
            </w:r>
          </w:p>
        </w:tc>
        <w:tc>
          <w:tcPr>
            <w:tcW w:w="1972" w:type="dxa"/>
            <w:tcBorders>
              <w:top w:val="double" w:sz="4" w:space="0" w:color="auto"/>
            </w:tcBorders>
            <w:shd w:val="clear" w:color="auto" w:fill="auto"/>
          </w:tcPr>
          <w:p w:rsidR="006A5115" w:rsidRPr="00D47544" w:rsidRDefault="006A5115" w:rsidP="00D47544">
            <w:pPr>
              <w:suppressAutoHyphens w:val="0"/>
              <w:spacing w:before="0"/>
              <w:ind w:firstLine="0"/>
              <w:jc w:val="left"/>
              <w:rPr>
                <w:sz w:val="24"/>
              </w:rPr>
            </w:pPr>
            <w:r w:rsidRPr="00D47544">
              <w:rPr>
                <w:sz w:val="24"/>
              </w:rPr>
              <w:t xml:space="preserve">Разработка рабочей документации </w:t>
            </w:r>
          </w:p>
        </w:tc>
        <w:tc>
          <w:tcPr>
            <w:tcW w:w="1019" w:type="dxa"/>
            <w:tcBorders>
              <w:top w:val="double" w:sz="4" w:space="0" w:color="auto"/>
            </w:tcBorders>
            <w:shd w:val="clear" w:color="auto" w:fill="auto"/>
          </w:tcPr>
          <w:p w:rsidR="006A5115" w:rsidRPr="00D47544" w:rsidRDefault="006A5115" w:rsidP="00D47544">
            <w:pPr>
              <w:pStyle w:val="ac"/>
            </w:pPr>
            <w:r w:rsidRPr="00D47544">
              <w:t>10.2020</w:t>
            </w:r>
          </w:p>
        </w:tc>
        <w:tc>
          <w:tcPr>
            <w:tcW w:w="1545" w:type="dxa"/>
            <w:tcBorders>
              <w:top w:val="double" w:sz="4" w:space="0" w:color="auto"/>
            </w:tcBorders>
            <w:shd w:val="clear" w:color="auto" w:fill="auto"/>
          </w:tcPr>
          <w:p w:rsidR="006A5115" w:rsidRDefault="006A5115" w:rsidP="006A5115">
            <w:pPr>
              <w:pStyle w:val="ac"/>
            </w:pPr>
            <w:r w:rsidRPr="006F2E9A">
              <w:t>Исполнитель</w:t>
            </w:r>
          </w:p>
        </w:tc>
        <w:tc>
          <w:tcPr>
            <w:tcW w:w="3259" w:type="dxa"/>
            <w:tcBorders>
              <w:top w:val="double" w:sz="4" w:space="0" w:color="auto"/>
            </w:tcBorders>
            <w:shd w:val="clear" w:color="auto" w:fill="auto"/>
          </w:tcPr>
          <w:p w:rsidR="006A5115" w:rsidRPr="00D47544" w:rsidRDefault="006A5115" w:rsidP="00D47544">
            <w:pPr>
              <w:suppressAutoHyphens w:val="0"/>
              <w:spacing w:before="0"/>
              <w:ind w:firstLine="0"/>
              <w:jc w:val="left"/>
              <w:rPr>
                <w:sz w:val="24"/>
              </w:rPr>
            </w:pPr>
            <w:r w:rsidRPr="00D47544">
              <w:rPr>
                <w:rFonts w:eastAsia="Times New Roman"/>
                <w:sz w:val="24"/>
              </w:rPr>
              <w:t xml:space="preserve">- </w:t>
            </w:r>
            <w:r w:rsidRPr="00D47544">
              <w:rPr>
                <w:sz w:val="24"/>
              </w:rPr>
              <w:t>Руководство администратора базы данных (И5);</w:t>
            </w:r>
          </w:p>
          <w:p w:rsidR="006A5115" w:rsidRPr="00D47544" w:rsidRDefault="006A5115" w:rsidP="00D47544">
            <w:pPr>
              <w:suppressAutoHyphens w:val="0"/>
              <w:spacing w:before="0"/>
              <w:ind w:firstLine="0"/>
              <w:jc w:val="left"/>
              <w:rPr>
                <w:sz w:val="24"/>
              </w:rPr>
            </w:pPr>
            <w:r w:rsidRPr="00D47544">
              <w:rPr>
                <w:rFonts w:eastAsia="Times New Roman"/>
                <w:sz w:val="24"/>
              </w:rPr>
              <w:t xml:space="preserve">- </w:t>
            </w:r>
            <w:r w:rsidRPr="00D47544">
              <w:rPr>
                <w:sz w:val="24"/>
              </w:rPr>
              <w:t>Руководство администратора системы (И</w:t>
            </w:r>
            <w:proofErr w:type="gramStart"/>
            <w:r w:rsidRPr="00D47544">
              <w:rPr>
                <w:sz w:val="24"/>
              </w:rPr>
              <w:t>6</w:t>
            </w:r>
            <w:proofErr w:type="gramEnd"/>
            <w:r w:rsidRPr="00D47544">
              <w:rPr>
                <w:sz w:val="24"/>
              </w:rPr>
              <w:t>);</w:t>
            </w:r>
          </w:p>
          <w:p w:rsidR="006A5115" w:rsidRPr="00D47544" w:rsidRDefault="006A5115" w:rsidP="00D47544">
            <w:pPr>
              <w:suppressAutoHyphens w:val="0"/>
              <w:spacing w:before="0"/>
              <w:ind w:firstLine="0"/>
              <w:jc w:val="left"/>
              <w:rPr>
                <w:sz w:val="24"/>
              </w:rPr>
            </w:pPr>
            <w:r w:rsidRPr="00D47544">
              <w:rPr>
                <w:sz w:val="24"/>
              </w:rPr>
              <w:t>- Руководство по инсталляции (И</w:t>
            </w:r>
            <w:proofErr w:type="gramStart"/>
            <w:r w:rsidRPr="00D47544">
              <w:rPr>
                <w:sz w:val="24"/>
              </w:rPr>
              <w:t>7</w:t>
            </w:r>
            <w:proofErr w:type="gramEnd"/>
            <w:r w:rsidRPr="00D47544">
              <w:rPr>
                <w:sz w:val="24"/>
              </w:rPr>
              <w:t>);</w:t>
            </w:r>
          </w:p>
          <w:p w:rsidR="006A5115" w:rsidRPr="00D47544" w:rsidRDefault="006A5115" w:rsidP="00D47544">
            <w:pPr>
              <w:suppressAutoHyphens w:val="0"/>
              <w:spacing w:before="0"/>
              <w:ind w:firstLine="0"/>
              <w:jc w:val="left"/>
              <w:rPr>
                <w:sz w:val="24"/>
              </w:rPr>
            </w:pPr>
            <w:r w:rsidRPr="00D47544">
              <w:rPr>
                <w:sz w:val="24"/>
              </w:rPr>
              <w:t>- Руководство пользователя (И3);</w:t>
            </w:r>
          </w:p>
          <w:p w:rsidR="006A5115" w:rsidRPr="00D47544" w:rsidRDefault="006A5115" w:rsidP="00D47544">
            <w:pPr>
              <w:suppressAutoHyphens w:val="0"/>
              <w:spacing w:before="0"/>
              <w:ind w:firstLine="0"/>
              <w:jc w:val="left"/>
              <w:rPr>
                <w:sz w:val="24"/>
              </w:rPr>
            </w:pPr>
            <w:r w:rsidRPr="00D47544">
              <w:rPr>
                <w:sz w:val="24"/>
              </w:rPr>
              <w:t>- Руководство по организации сопровождения (92);</w:t>
            </w:r>
          </w:p>
          <w:p w:rsidR="006A5115" w:rsidRPr="00D47544" w:rsidRDefault="006A5115" w:rsidP="00D47544">
            <w:pPr>
              <w:suppressAutoHyphens w:val="0"/>
              <w:spacing w:before="0"/>
              <w:ind w:firstLine="0"/>
              <w:jc w:val="left"/>
              <w:rPr>
                <w:sz w:val="24"/>
              </w:rPr>
            </w:pPr>
            <w:r w:rsidRPr="00D47544">
              <w:rPr>
                <w:sz w:val="24"/>
              </w:rPr>
              <w:t>- Программа и методика испытаний (ПМИ);</w:t>
            </w:r>
          </w:p>
          <w:p w:rsidR="006A5115" w:rsidRPr="00D47544" w:rsidRDefault="006A5115" w:rsidP="00D47544">
            <w:pPr>
              <w:suppressAutoHyphens w:val="0"/>
              <w:spacing w:before="0"/>
              <w:ind w:firstLine="0"/>
              <w:jc w:val="left"/>
              <w:rPr>
                <w:sz w:val="24"/>
              </w:rPr>
            </w:pPr>
            <w:r w:rsidRPr="00D47544">
              <w:rPr>
                <w:sz w:val="24"/>
              </w:rPr>
              <w:t>- Ведомость РД (РД).</w:t>
            </w:r>
          </w:p>
        </w:tc>
      </w:tr>
      <w:tr w:rsidR="007A1B4F" w:rsidRPr="00D47544" w:rsidTr="003D2EC0">
        <w:trPr>
          <w:cantSplit/>
        </w:trPr>
        <w:tc>
          <w:tcPr>
            <w:tcW w:w="1843" w:type="dxa"/>
            <w:vMerge w:val="restart"/>
            <w:shd w:val="clear" w:color="auto" w:fill="auto"/>
          </w:tcPr>
          <w:p w:rsidR="007A1B4F" w:rsidRPr="00D47544" w:rsidRDefault="007A1B4F" w:rsidP="00D47544">
            <w:pPr>
              <w:pStyle w:val="ac"/>
            </w:pPr>
            <w:r w:rsidRPr="00D47544">
              <w:t>Ввод в действие</w:t>
            </w:r>
          </w:p>
        </w:tc>
        <w:tc>
          <w:tcPr>
            <w:tcW w:w="1972" w:type="dxa"/>
            <w:shd w:val="clear" w:color="auto" w:fill="auto"/>
          </w:tcPr>
          <w:p w:rsidR="007A1B4F" w:rsidRPr="00D47544" w:rsidRDefault="007A1B4F" w:rsidP="00D47544">
            <w:pPr>
              <w:suppressAutoHyphens w:val="0"/>
              <w:spacing w:before="0"/>
              <w:ind w:firstLine="0"/>
              <w:jc w:val="left"/>
              <w:rPr>
                <w:sz w:val="24"/>
              </w:rPr>
            </w:pPr>
            <w:r w:rsidRPr="00D47544">
              <w:rPr>
                <w:rFonts w:eastAsia="Times New Roman"/>
                <w:sz w:val="24"/>
              </w:rPr>
              <w:t>Подготовка и ввод в опытную эксплуатацию</w:t>
            </w:r>
          </w:p>
        </w:tc>
        <w:tc>
          <w:tcPr>
            <w:tcW w:w="1019" w:type="dxa"/>
            <w:shd w:val="clear" w:color="auto" w:fill="auto"/>
          </w:tcPr>
          <w:p w:rsidR="007A1B4F" w:rsidRPr="00D47544" w:rsidRDefault="007A1B4F" w:rsidP="00D47544">
            <w:pPr>
              <w:pStyle w:val="ac"/>
            </w:pPr>
            <w:r w:rsidRPr="00D47544">
              <w:t>10.2020</w:t>
            </w:r>
          </w:p>
        </w:tc>
        <w:tc>
          <w:tcPr>
            <w:tcW w:w="1545" w:type="dxa"/>
            <w:shd w:val="clear" w:color="auto" w:fill="auto"/>
          </w:tcPr>
          <w:p w:rsidR="007A1B4F" w:rsidRPr="00D47544" w:rsidRDefault="006A5115" w:rsidP="00D47544">
            <w:pPr>
              <w:pStyle w:val="ac"/>
            </w:pPr>
            <w:r>
              <w:t>Исполнитель</w:t>
            </w:r>
          </w:p>
        </w:tc>
        <w:tc>
          <w:tcPr>
            <w:tcW w:w="3259" w:type="dxa"/>
            <w:shd w:val="clear" w:color="auto" w:fill="auto"/>
          </w:tcPr>
          <w:p w:rsidR="007A1B4F" w:rsidRPr="00D47544" w:rsidRDefault="007A1B4F" w:rsidP="00D47544">
            <w:pPr>
              <w:numPr>
                <w:ilvl w:val="0"/>
                <w:numId w:val="8"/>
              </w:numPr>
              <w:suppressAutoHyphens w:val="0"/>
              <w:spacing w:before="0"/>
              <w:jc w:val="left"/>
              <w:rPr>
                <w:rFonts w:eastAsia="Times New Roman"/>
                <w:sz w:val="24"/>
              </w:rPr>
            </w:pPr>
            <w:r w:rsidRPr="00D47544">
              <w:rPr>
                <w:rFonts w:eastAsia="Times New Roman"/>
                <w:sz w:val="24"/>
              </w:rPr>
              <w:t>Протокол испытаний;</w:t>
            </w:r>
          </w:p>
          <w:p w:rsidR="007A1B4F" w:rsidRPr="00D47544" w:rsidRDefault="007A1B4F" w:rsidP="00D47544">
            <w:pPr>
              <w:numPr>
                <w:ilvl w:val="0"/>
                <w:numId w:val="8"/>
              </w:numPr>
              <w:suppressAutoHyphens w:val="0"/>
              <w:spacing w:before="0"/>
              <w:jc w:val="left"/>
              <w:rPr>
                <w:sz w:val="22"/>
                <w:szCs w:val="22"/>
              </w:rPr>
            </w:pPr>
            <w:r w:rsidRPr="00D47544">
              <w:rPr>
                <w:rFonts w:eastAsia="Times New Roman"/>
                <w:sz w:val="24"/>
              </w:rPr>
              <w:t>Акт приемки в опытную эксплуатацию.</w:t>
            </w:r>
          </w:p>
        </w:tc>
      </w:tr>
      <w:tr w:rsidR="006A5115" w:rsidRPr="00D47544" w:rsidTr="003D2EC0">
        <w:trPr>
          <w:cantSplit/>
        </w:trPr>
        <w:tc>
          <w:tcPr>
            <w:tcW w:w="1843" w:type="dxa"/>
            <w:vMerge/>
            <w:shd w:val="clear" w:color="auto" w:fill="auto"/>
          </w:tcPr>
          <w:p w:rsidR="006A5115" w:rsidRPr="00D47544" w:rsidRDefault="006A5115" w:rsidP="00D47544">
            <w:pPr>
              <w:pStyle w:val="ac"/>
            </w:pPr>
          </w:p>
        </w:tc>
        <w:tc>
          <w:tcPr>
            <w:tcW w:w="1972" w:type="dxa"/>
            <w:shd w:val="clear" w:color="auto" w:fill="auto"/>
          </w:tcPr>
          <w:p w:rsidR="006A5115" w:rsidRPr="00DC47D7" w:rsidRDefault="006A5115" w:rsidP="005B12A4">
            <w:pPr>
              <w:suppressAutoHyphens w:val="0"/>
              <w:spacing w:before="0"/>
              <w:ind w:firstLine="0"/>
              <w:jc w:val="left"/>
              <w:rPr>
                <w:rFonts w:eastAsia="Times New Roman"/>
                <w:color w:val="000000" w:themeColor="text1"/>
                <w:sz w:val="24"/>
              </w:rPr>
            </w:pPr>
            <w:r w:rsidRPr="00DC47D7">
              <w:rPr>
                <w:color w:val="000000" w:themeColor="text1"/>
                <w:sz w:val="22"/>
                <w:szCs w:val="22"/>
              </w:rPr>
              <w:t>Проведение опытной эксплуатации</w:t>
            </w:r>
          </w:p>
        </w:tc>
        <w:tc>
          <w:tcPr>
            <w:tcW w:w="1019" w:type="dxa"/>
            <w:shd w:val="clear" w:color="auto" w:fill="auto"/>
          </w:tcPr>
          <w:p w:rsidR="006A5115" w:rsidRPr="00DC47D7" w:rsidRDefault="006A5115" w:rsidP="005B12A4">
            <w:pPr>
              <w:pStyle w:val="ac"/>
              <w:rPr>
                <w:color w:val="000000" w:themeColor="text1"/>
              </w:rPr>
            </w:pPr>
            <w:r w:rsidRPr="00DC47D7">
              <w:rPr>
                <w:color w:val="000000" w:themeColor="text1"/>
              </w:rPr>
              <w:t>11.2020</w:t>
            </w:r>
          </w:p>
        </w:tc>
        <w:tc>
          <w:tcPr>
            <w:tcW w:w="1545" w:type="dxa"/>
            <w:shd w:val="clear" w:color="auto" w:fill="auto"/>
          </w:tcPr>
          <w:p w:rsidR="006A5115" w:rsidRPr="00DC47D7" w:rsidRDefault="006A5115" w:rsidP="005B12A4">
            <w:pPr>
              <w:pStyle w:val="ac"/>
              <w:rPr>
                <w:color w:val="000000" w:themeColor="text1"/>
              </w:rPr>
            </w:pPr>
            <w:r w:rsidRPr="00DC47D7">
              <w:rPr>
                <w:color w:val="000000" w:themeColor="text1"/>
              </w:rPr>
              <w:t>Исполнитель, Подразделения полигона внедрения</w:t>
            </w:r>
          </w:p>
        </w:tc>
        <w:tc>
          <w:tcPr>
            <w:tcW w:w="3259" w:type="dxa"/>
            <w:shd w:val="clear" w:color="auto" w:fill="auto"/>
          </w:tcPr>
          <w:p w:rsidR="00B7147A" w:rsidRPr="00DC47D7" w:rsidRDefault="00B7147A" w:rsidP="00B7147A">
            <w:pPr>
              <w:numPr>
                <w:ilvl w:val="0"/>
                <w:numId w:val="8"/>
              </w:numPr>
              <w:suppressAutoHyphens w:val="0"/>
              <w:spacing w:before="0"/>
              <w:jc w:val="left"/>
              <w:rPr>
                <w:rFonts w:eastAsia="Times New Roman"/>
                <w:color w:val="000000" w:themeColor="text1"/>
                <w:sz w:val="24"/>
              </w:rPr>
            </w:pPr>
            <w:r w:rsidRPr="00DC47D7">
              <w:rPr>
                <w:rFonts w:eastAsia="Times New Roman"/>
                <w:color w:val="000000" w:themeColor="text1"/>
                <w:sz w:val="24"/>
              </w:rPr>
              <w:t>Отчет о проведении опытной эксплуатации;</w:t>
            </w:r>
          </w:p>
          <w:p w:rsidR="006A5115" w:rsidRPr="00DC47D7" w:rsidRDefault="006A5115" w:rsidP="005B12A4">
            <w:pPr>
              <w:suppressAutoHyphens w:val="0"/>
              <w:spacing w:before="0"/>
              <w:ind w:firstLine="0"/>
              <w:jc w:val="left"/>
              <w:rPr>
                <w:rFonts w:eastAsia="Times New Roman"/>
                <w:color w:val="000000" w:themeColor="text1"/>
                <w:sz w:val="24"/>
              </w:rPr>
            </w:pPr>
          </w:p>
        </w:tc>
      </w:tr>
      <w:tr w:rsidR="006A5115" w:rsidRPr="00D47544" w:rsidTr="003D2EC0">
        <w:trPr>
          <w:cantSplit/>
        </w:trPr>
        <w:tc>
          <w:tcPr>
            <w:tcW w:w="1843" w:type="dxa"/>
            <w:vMerge/>
            <w:shd w:val="clear" w:color="auto" w:fill="auto"/>
          </w:tcPr>
          <w:p w:rsidR="006A5115" w:rsidRPr="00D47544" w:rsidRDefault="006A5115" w:rsidP="00D47544">
            <w:pPr>
              <w:pStyle w:val="ac"/>
            </w:pPr>
          </w:p>
        </w:tc>
        <w:tc>
          <w:tcPr>
            <w:tcW w:w="1972" w:type="dxa"/>
            <w:shd w:val="clear" w:color="auto" w:fill="auto"/>
          </w:tcPr>
          <w:p w:rsidR="006A5115" w:rsidRPr="00DC47D7" w:rsidRDefault="006A5115" w:rsidP="00D47544">
            <w:pPr>
              <w:suppressAutoHyphens w:val="0"/>
              <w:spacing w:before="0"/>
              <w:ind w:firstLine="0"/>
              <w:jc w:val="left"/>
              <w:rPr>
                <w:color w:val="000000" w:themeColor="text1"/>
                <w:sz w:val="24"/>
              </w:rPr>
            </w:pPr>
            <w:r w:rsidRPr="00DC47D7">
              <w:rPr>
                <w:rFonts w:eastAsia="Times New Roman"/>
                <w:color w:val="000000" w:themeColor="text1"/>
                <w:sz w:val="24"/>
              </w:rPr>
              <w:t>Подготовка и ввод в постоянную эксплуатацию</w:t>
            </w:r>
          </w:p>
        </w:tc>
        <w:tc>
          <w:tcPr>
            <w:tcW w:w="1019" w:type="dxa"/>
            <w:shd w:val="clear" w:color="auto" w:fill="auto"/>
          </w:tcPr>
          <w:p w:rsidR="006A5115" w:rsidRPr="00DC47D7" w:rsidRDefault="006A5115" w:rsidP="00D47544">
            <w:pPr>
              <w:pStyle w:val="ac"/>
              <w:rPr>
                <w:color w:val="000000" w:themeColor="text1"/>
              </w:rPr>
            </w:pPr>
            <w:r w:rsidRPr="00DC47D7">
              <w:rPr>
                <w:color w:val="000000" w:themeColor="text1"/>
              </w:rPr>
              <w:t>11.2020</w:t>
            </w:r>
          </w:p>
        </w:tc>
        <w:tc>
          <w:tcPr>
            <w:tcW w:w="1545" w:type="dxa"/>
            <w:shd w:val="clear" w:color="auto" w:fill="auto"/>
          </w:tcPr>
          <w:p w:rsidR="006A5115" w:rsidRPr="00DC47D7" w:rsidRDefault="006A5115" w:rsidP="005B12A4">
            <w:pPr>
              <w:pStyle w:val="ac"/>
              <w:rPr>
                <w:color w:val="000000" w:themeColor="text1"/>
              </w:rPr>
            </w:pPr>
            <w:r w:rsidRPr="00DC47D7">
              <w:rPr>
                <w:color w:val="000000" w:themeColor="text1"/>
              </w:rPr>
              <w:t>Исполнитель</w:t>
            </w:r>
          </w:p>
        </w:tc>
        <w:tc>
          <w:tcPr>
            <w:tcW w:w="3259" w:type="dxa"/>
            <w:shd w:val="clear" w:color="auto" w:fill="auto"/>
          </w:tcPr>
          <w:p w:rsidR="006A5115" w:rsidRPr="00DC47D7" w:rsidRDefault="006A5115" w:rsidP="00D47544">
            <w:pPr>
              <w:numPr>
                <w:ilvl w:val="0"/>
                <w:numId w:val="8"/>
              </w:numPr>
              <w:suppressAutoHyphens w:val="0"/>
              <w:spacing w:before="0"/>
              <w:jc w:val="left"/>
              <w:rPr>
                <w:rFonts w:eastAsia="Times New Roman"/>
                <w:color w:val="000000" w:themeColor="text1"/>
                <w:sz w:val="24"/>
              </w:rPr>
            </w:pPr>
            <w:r w:rsidRPr="00DC47D7">
              <w:rPr>
                <w:rFonts w:eastAsia="Times New Roman"/>
                <w:color w:val="000000" w:themeColor="text1"/>
                <w:sz w:val="24"/>
              </w:rPr>
              <w:t>Протокол испытаний;</w:t>
            </w:r>
          </w:p>
          <w:p w:rsidR="006A5115" w:rsidRPr="00DC47D7" w:rsidRDefault="006A5115" w:rsidP="00D47544">
            <w:pPr>
              <w:numPr>
                <w:ilvl w:val="0"/>
                <w:numId w:val="8"/>
              </w:numPr>
              <w:suppressAutoHyphens w:val="0"/>
              <w:spacing w:before="0"/>
              <w:jc w:val="left"/>
              <w:rPr>
                <w:color w:val="000000" w:themeColor="text1"/>
                <w:sz w:val="22"/>
                <w:szCs w:val="22"/>
              </w:rPr>
            </w:pPr>
            <w:r w:rsidRPr="00DC47D7">
              <w:rPr>
                <w:rFonts w:eastAsia="Times New Roman"/>
                <w:color w:val="000000" w:themeColor="text1"/>
                <w:sz w:val="24"/>
              </w:rPr>
              <w:t>Акт приемки в постоянную эксплуатацию.</w:t>
            </w:r>
          </w:p>
        </w:tc>
      </w:tr>
    </w:tbl>
    <w:p w:rsidR="005E3BCB" w:rsidRPr="00D47544" w:rsidRDefault="005E3BCB" w:rsidP="00D47544">
      <w:pPr>
        <w:pStyle w:val="9"/>
      </w:pPr>
      <w:r w:rsidRPr="00D47544">
        <w:t xml:space="preserve">6. Организационные мероприятия (при необходимости) </w:t>
      </w:r>
    </w:p>
    <w:p w:rsidR="00444FAC" w:rsidRPr="00DC47D7" w:rsidRDefault="00444FAC" w:rsidP="00444FAC">
      <w:pPr>
        <w:rPr>
          <w:color w:val="000000" w:themeColor="text1"/>
        </w:rPr>
      </w:pPr>
      <w:r w:rsidRPr="00DC47D7">
        <w:rPr>
          <w:color w:val="000000" w:themeColor="text1"/>
        </w:rPr>
        <w:t>Раздел должен содержать определенные договором мероприятия, а также соответствовать положениям</w:t>
      </w:r>
      <w:r w:rsidRPr="00DC47D7">
        <w:rPr>
          <w:color w:val="000000" w:themeColor="text1"/>
          <w:spacing w:val="-4"/>
        </w:rPr>
        <w:t xml:space="preserve"> СТО РЖД (проект) XXXXXX.2–</w:t>
      </w:r>
      <w:r w:rsidR="003F218F">
        <w:rPr>
          <w:color w:val="000000" w:themeColor="text1"/>
          <w:spacing w:val="-4"/>
        </w:rPr>
        <w:t>2021</w:t>
      </w:r>
      <w:r w:rsidRPr="00DC47D7">
        <w:rPr>
          <w:color w:val="000000" w:themeColor="text1"/>
          <w:spacing w:val="-4"/>
        </w:rPr>
        <w:t xml:space="preserve"> «Автоматизированные системы и программное обеспечение ОАО «РЖД». Порядок ввода автоматизированных систем и программных сре</w:t>
      </w:r>
      <w:proofErr w:type="gramStart"/>
      <w:r w:rsidRPr="00DC47D7">
        <w:rPr>
          <w:color w:val="000000" w:themeColor="text1"/>
          <w:spacing w:val="-4"/>
        </w:rPr>
        <w:t>дств в д</w:t>
      </w:r>
      <w:proofErr w:type="gramEnd"/>
      <w:r w:rsidRPr="00DC47D7">
        <w:rPr>
          <w:color w:val="000000" w:themeColor="text1"/>
          <w:spacing w:val="-4"/>
        </w:rPr>
        <w:t>ействие».</w:t>
      </w:r>
    </w:p>
    <w:p w:rsidR="00444FAC" w:rsidRPr="00DC47D7" w:rsidRDefault="00444FAC" w:rsidP="00444FAC">
      <w:pPr>
        <w:spacing w:before="0"/>
        <w:rPr>
          <w:color w:val="000000" w:themeColor="text1"/>
          <w:spacing w:val="-4"/>
        </w:rPr>
      </w:pPr>
      <w:r w:rsidRPr="00DC47D7">
        <w:rPr>
          <w:rFonts w:eastAsia="Times New Roman"/>
          <w:color w:val="000000" w:themeColor="text1"/>
          <w:szCs w:val="28"/>
          <w:lang w:eastAsia="ru-RU"/>
        </w:rPr>
        <w:t xml:space="preserve">Приемка системы производится по программе и методике испытаний в соответствии с требованиями Перечень предприятий и организаций, участвующих в предварительных и приёмочных испытаниях, место и сроки их проведения должны быть отражены в Программе и методике испытаний. </w:t>
      </w:r>
    </w:p>
    <w:p w:rsidR="005E3BCB" w:rsidRPr="00D47544" w:rsidRDefault="005E3BCB" w:rsidP="00D47544">
      <w:pPr>
        <w:spacing w:before="0"/>
        <w:rPr>
          <w:rFonts w:eastAsia="Times New Roman"/>
          <w:szCs w:val="28"/>
          <w:lang w:eastAsia="ru-RU"/>
        </w:rPr>
      </w:pPr>
      <w:r w:rsidRPr="00DC47D7">
        <w:rPr>
          <w:rFonts w:eastAsia="Times New Roman"/>
          <w:color w:val="000000" w:themeColor="text1"/>
          <w:szCs w:val="28"/>
          <w:lang w:eastAsia="ru-RU"/>
        </w:rPr>
        <w:t>Перечень предприятий и организаций, участвующих в предварительных и приёмочных испытаниях, место и сроки их проведения должны быть отражены</w:t>
      </w:r>
      <w:r w:rsidRPr="00D47544">
        <w:rPr>
          <w:rFonts w:eastAsia="Times New Roman"/>
          <w:szCs w:val="28"/>
          <w:lang w:eastAsia="ru-RU"/>
        </w:rPr>
        <w:t xml:space="preserve"> в Программе и методике испытаний. </w:t>
      </w:r>
    </w:p>
    <w:p w:rsidR="005E3BCB" w:rsidRPr="00D47544" w:rsidRDefault="00CD78DA" w:rsidP="00712947">
      <w:pPr>
        <w:pStyle w:val="9"/>
      </w:pPr>
      <w:r w:rsidRPr="00D47544">
        <w:t xml:space="preserve">7 </w:t>
      </w:r>
      <w:r w:rsidR="005E3BCB" w:rsidRPr="00D47544">
        <w:t>Приложения</w:t>
      </w:r>
    </w:p>
    <w:p w:rsidR="005E3BCB" w:rsidRPr="00D47544" w:rsidRDefault="005E3BCB" w:rsidP="005E3BCB">
      <w:pPr>
        <w:rPr>
          <w:szCs w:val="28"/>
          <w:lang w:eastAsia="ru-RU"/>
        </w:rPr>
      </w:pPr>
      <w:r w:rsidRPr="00D47544">
        <w:rPr>
          <w:szCs w:val="28"/>
          <w:lang w:eastAsia="ru-RU"/>
        </w:rPr>
        <w:t xml:space="preserve">Если </w:t>
      </w:r>
      <w:r w:rsidR="00197596">
        <w:rPr>
          <w:szCs w:val="28"/>
          <w:lang w:eastAsia="ru-RU"/>
        </w:rPr>
        <w:t xml:space="preserve">на этапе формирования </w:t>
      </w:r>
      <w:proofErr w:type="gramStart"/>
      <w:r w:rsidR="00197596">
        <w:rPr>
          <w:szCs w:val="28"/>
          <w:lang w:eastAsia="ru-RU"/>
        </w:rPr>
        <w:t>ПР</w:t>
      </w:r>
      <w:proofErr w:type="gramEnd"/>
      <w:r w:rsidR="00197596">
        <w:rPr>
          <w:szCs w:val="28"/>
          <w:lang w:eastAsia="ru-RU"/>
        </w:rPr>
        <w:t xml:space="preserve"> определены структуры конкретных вы</w:t>
      </w:r>
      <w:r w:rsidR="00BA285C">
        <w:rPr>
          <w:szCs w:val="28"/>
          <w:lang w:eastAsia="ru-RU"/>
        </w:rPr>
        <w:t>ходных документов (отчетов), перечень выходных показателей или алгоритмы формирования этих показателей, то эти сведения необходимо разместить в приложени</w:t>
      </w:r>
      <w:r w:rsidR="000A5FDF">
        <w:rPr>
          <w:szCs w:val="28"/>
          <w:lang w:eastAsia="ru-RU"/>
        </w:rPr>
        <w:t>ях</w:t>
      </w:r>
      <w:r w:rsidR="00BA285C">
        <w:rPr>
          <w:szCs w:val="28"/>
          <w:lang w:eastAsia="ru-RU"/>
        </w:rPr>
        <w:t xml:space="preserve"> </w:t>
      </w:r>
      <w:r w:rsidR="000A5FDF">
        <w:rPr>
          <w:szCs w:val="28"/>
          <w:lang w:eastAsia="ru-RU"/>
        </w:rPr>
        <w:t xml:space="preserve">к </w:t>
      </w:r>
      <w:r w:rsidR="00BA285C">
        <w:rPr>
          <w:szCs w:val="28"/>
          <w:lang w:eastAsia="ru-RU"/>
        </w:rPr>
        <w:t>настояще</w:t>
      </w:r>
      <w:r w:rsidR="000A5FDF">
        <w:rPr>
          <w:szCs w:val="28"/>
          <w:lang w:eastAsia="ru-RU"/>
        </w:rPr>
        <w:t>му</w:t>
      </w:r>
      <w:r w:rsidR="00BA285C">
        <w:rPr>
          <w:szCs w:val="28"/>
          <w:lang w:eastAsia="ru-RU"/>
        </w:rPr>
        <w:t xml:space="preserve"> документ</w:t>
      </w:r>
      <w:r w:rsidR="000A5FDF">
        <w:rPr>
          <w:szCs w:val="28"/>
          <w:lang w:eastAsia="ru-RU"/>
        </w:rPr>
        <w:t>у</w:t>
      </w:r>
      <w:r w:rsidR="00BA285C">
        <w:rPr>
          <w:szCs w:val="28"/>
          <w:lang w:eastAsia="ru-RU"/>
        </w:rPr>
        <w:t>.</w:t>
      </w:r>
    </w:p>
    <w:p w:rsidR="007A1B4F" w:rsidRPr="00D47544" w:rsidRDefault="007A1B4F" w:rsidP="007A1B4F">
      <w:pPr>
        <w:pStyle w:val="9"/>
      </w:pPr>
      <w:r w:rsidRPr="00D47544">
        <w:t>Обозначения и сокращения</w:t>
      </w:r>
    </w:p>
    <w:p w:rsidR="00C60EA0" w:rsidRPr="00D47544" w:rsidRDefault="00C60EA0" w:rsidP="00C60EA0">
      <w:pPr>
        <w:pStyle w:val="InfoComment"/>
        <w:rPr>
          <w:rFonts w:ascii="Times New Roman" w:hAnsi="Times New Roman"/>
          <w:color w:val="auto"/>
        </w:rPr>
      </w:pPr>
      <w:r w:rsidRPr="00D47544">
        <w:rPr>
          <w:rFonts w:ascii="Times New Roman" w:hAnsi="Times New Roman"/>
          <w:color w:val="auto"/>
        </w:rPr>
        <w:t xml:space="preserve">Перечень сокращений должен содержать все примененные в тексте сокращения, за исключением тех, что предусмотрены ГОСТ или являются общеупотребительными. Рекомендуется оформлять перечень сокращений в табличной форме со скрытой сеткой, как показано в таблице </w:t>
      </w:r>
      <w:r w:rsidR="00F937FA">
        <w:rPr>
          <w:rFonts w:ascii="Times New Roman" w:hAnsi="Times New Roman"/>
          <w:color w:val="auto"/>
        </w:rPr>
        <w:t>В</w:t>
      </w:r>
      <w:r w:rsidRPr="00D47544">
        <w:rPr>
          <w:rFonts w:ascii="Times New Roman" w:hAnsi="Times New Roman"/>
          <w:color w:val="auto"/>
        </w:rPr>
        <w:t>.</w:t>
      </w:r>
      <w:r>
        <w:rPr>
          <w:rFonts w:ascii="Times New Roman" w:hAnsi="Times New Roman"/>
          <w:color w:val="auto"/>
        </w:rPr>
        <w:t>2</w:t>
      </w:r>
      <w:r w:rsidRPr="00D47544">
        <w:rPr>
          <w:rFonts w:ascii="Times New Roman" w:hAnsi="Times New Roman"/>
          <w:color w:val="auto"/>
        </w:rPr>
        <w:t>. Сокращения должны располагаться по алфавиту.</w:t>
      </w:r>
    </w:p>
    <w:p w:rsidR="00C60EA0" w:rsidRPr="00D47544" w:rsidRDefault="00C60EA0" w:rsidP="00C60EA0">
      <w:pPr>
        <w:pStyle w:val="ab"/>
        <w:ind w:left="993" w:hanging="993"/>
      </w:pPr>
      <w:r w:rsidRPr="00D47544">
        <w:rPr>
          <w:spacing w:val="60"/>
          <w:lang w:eastAsia="ru-RU"/>
        </w:rPr>
        <w:t xml:space="preserve">Таблица </w:t>
      </w:r>
      <w:r w:rsidR="00F937FA">
        <w:rPr>
          <w:spacing w:val="60"/>
          <w:lang w:eastAsia="ru-RU"/>
        </w:rPr>
        <w:t>В</w:t>
      </w:r>
      <w:r w:rsidRPr="00D47544">
        <w:rPr>
          <w:spacing w:val="60"/>
          <w:lang w:eastAsia="ru-RU"/>
        </w:rPr>
        <w:t>.</w:t>
      </w:r>
      <w:r>
        <w:rPr>
          <w:lang w:eastAsia="ru-RU"/>
        </w:rPr>
        <w:t>2</w:t>
      </w:r>
      <w:r w:rsidRPr="00D47544">
        <w:rPr>
          <w:lang w:eastAsia="ru-RU"/>
        </w:rPr>
        <w:t xml:space="preserve"> - Пример представления перечня сокращений</w:t>
      </w:r>
    </w:p>
    <w:tbl>
      <w:tblPr>
        <w:tblW w:w="9639" w:type="dxa"/>
        <w:tblInd w:w="57" w:type="dxa"/>
        <w:tblLayout w:type="fixed"/>
        <w:tblCellMar>
          <w:top w:w="57" w:type="dxa"/>
          <w:left w:w="57" w:type="dxa"/>
          <w:bottom w:w="57" w:type="dxa"/>
          <w:right w:w="57" w:type="dxa"/>
        </w:tblCellMar>
        <w:tblLook w:val="04A0"/>
      </w:tblPr>
      <w:tblGrid>
        <w:gridCol w:w="1560"/>
        <w:gridCol w:w="425"/>
        <w:gridCol w:w="7654"/>
      </w:tblGrid>
      <w:tr w:rsidR="00C60EA0" w:rsidRPr="00D47544" w:rsidTr="00974CE0">
        <w:trPr>
          <w:cantSplit/>
        </w:trPr>
        <w:tc>
          <w:tcPr>
            <w:tcW w:w="1560" w:type="dxa"/>
            <w:tcBorders>
              <w:top w:val="nil"/>
              <w:left w:val="nil"/>
              <w:bottom w:val="nil"/>
              <w:right w:val="nil"/>
            </w:tcBorders>
            <w:shd w:val="clear" w:color="auto" w:fill="auto"/>
            <w:hideMark/>
          </w:tcPr>
          <w:p w:rsidR="00C60EA0" w:rsidRPr="00D47544" w:rsidRDefault="00C60EA0" w:rsidP="00974CE0">
            <w:pPr>
              <w:pStyle w:val="ac"/>
              <w:rPr>
                <w:b/>
                <w:sz w:val="28"/>
                <w:lang w:eastAsia="ru-RU"/>
              </w:rPr>
            </w:pPr>
            <w:r w:rsidRPr="00D47544">
              <w:rPr>
                <w:b/>
                <w:sz w:val="28"/>
                <w:lang w:eastAsia="ru-RU"/>
              </w:rPr>
              <w:t>CPU</w:t>
            </w:r>
          </w:p>
        </w:tc>
        <w:tc>
          <w:tcPr>
            <w:tcW w:w="425" w:type="dxa"/>
            <w:tcBorders>
              <w:top w:val="nil"/>
              <w:left w:val="nil"/>
              <w:bottom w:val="nil"/>
              <w:right w:val="nil"/>
            </w:tcBorders>
            <w:shd w:val="clear" w:color="auto" w:fill="auto"/>
            <w:noWrap/>
            <w:hideMark/>
          </w:tcPr>
          <w:p w:rsidR="00C60EA0" w:rsidRPr="00D47544" w:rsidRDefault="00C60EA0" w:rsidP="00974CE0">
            <w:pPr>
              <w:pStyle w:val="ac"/>
              <w:rPr>
                <w:sz w:val="28"/>
                <w:lang w:eastAsia="ru-RU"/>
              </w:rPr>
            </w:pPr>
            <w:r w:rsidRPr="00D47544">
              <w:rPr>
                <w:sz w:val="28"/>
                <w:lang w:eastAsia="ru-RU"/>
              </w:rPr>
              <w:t>–</w:t>
            </w:r>
          </w:p>
        </w:tc>
        <w:tc>
          <w:tcPr>
            <w:tcW w:w="7654" w:type="dxa"/>
            <w:tcBorders>
              <w:top w:val="nil"/>
              <w:left w:val="nil"/>
              <w:bottom w:val="nil"/>
              <w:right w:val="nil"/>
            </w:tcBorders>
            <w:shd w:val="clear" w:color="auto" w:fill="auto"/>
            <w:noWrap/>
            <w:hideMark/>
          </w:tcPr>
          <w:p w:rsidR="00C60EA0" w:rsidRPr="00D47544" w:rsidRDefault="00C60EA0" w:rsidP="00974CE0">
            <w:pPr>
              <w:pStyle w:val="ac"/>
              <w:rPr>
                <w:sz w:val="28"/>
                <w:lang w:eastAsia="ru-RU"/>
              </w:rPr>
            </w:pPr>
            <w:r w:rsidRPr="00D47544">
              <w:rPr>
                <w:sz w:val="28"/>
                <w:lang w:eastAsia="ru-RU"/>
              </w:rPr>
              <w:t xml:space="preserve">(Англ. </w:t>
            </w:r>
            <w:proofErr w:type="spellStart"/>
            <w:r w:rsidRPr="00D47544">
              <w:rPr>
                <w:sz w:val="28"/>
                <w:lang w:eastAsia="ru-RU"/>
              </w:rPr>
              <w:t>central</w:t>
            </w:r>
            <w:proofErr w:type="spellEnd"/>
            <w:r w:rsidRPr="00D47544">
              <w:rPr>
                <w:sz w:val="28"/>
                <w:lang w:eastAsia="ru-RU"/>
              </w:rPr>
              <w:t xml:space="preserve"> </w:t>
            </w:r>
            <w:proofErr w:type="spellStart"/>
            <w:r w:rsidRPr="00D47544">
              <w:rPr>
                <w:sz w:val="28"/>
                <w:lang w:eastAsia="ru-RU"/>
              </w:rPr>
              <w:t>processing</w:t>
            </w:r>
            <w:proofErr w:type="spellEnd"/>
            <w:r w:rsidRPr="00D47544">
              <w:rPr>
                <w:sz w:val="28"/>
                <w:lang w:eastAsia="ru-RU"/>
              </w:rPr>
              <w:t xml:space="preserve"> </w:t>
            </w:r>
            <w:proofErr w:type="spellStart"/>
            <w:r w:rsidRPr="00D47544">
              <w:rPr>
                <w:sz w:val="28"/>
                <w:lang w:eastAsia="ru-RU"/>
              </w:rPr>
              <w:t>unit</w:t>
            </w:r>
            <w:proofErr w:type="spellEnd"/>
            <w:r w:rsidRPr="00D47544">
              <w:rPr>
                <w:sz w:val="28"/>
                <w:lang w:eastAsia="ru-RU"/>
              </w:rPr>
              <w:t>) Центральный процессор (ЦП; также центральное процессорное устройство — ЦПУ)</w:t>
            </w:r>
          </w:p>
        </w:tc>
      </w:tr>
      <w:tr w:rsidR="00C60EA0" w:rsidRPr="00D47544" w:rsidTr="00974CE0">
        <w:trPr>
          <w:cantSplit/>
        </w:trPr>
        <w:tc>
          <w:tcPr>
            <w:tcW w:w="1560" w:type="dxa"/>
            <w:tcBorders>
              <w:top w:val="nil"/>
              <w:left w:val="nil"/>
              <w:bottom w:val="nil"/>
              <w:right w:val="nil"/>
            </w:tcBorders>
            <w:shd w:val="clear" w:color="auto" w:fill="auto"/>
            <w:noWrap/>
            <w:hideMark/>
          </w:tcPr>
          <w:p w:rsidR="00C60EA0" w:rsidRPr="00D47544" w:rsidRDefault="00C60EA0" w:rsidP="00974CE0">
            <w:pPr>
              <w:pStyle w:val="ac"/>
              <w:rPr>
                <w:b/>
                <w:sz w:val="28"/>
                <w:lang w:eastAsia="ru-RU"/>
              </w:rPr>
            </w:pPr>
            <w:r w:rsidRPr="00D47544">
              <w:rPr>
                <w:b/>
                <w:sz w:val="28"/>
                <w:lang w:eastAsia="ru-RU"/>
              </w:rPr>
              <w:t>JSON</w:t>
            </w:r>
          </w:p>
        </w:tc>
        <w:tc>
          <w:tcPr>
            <w:tcW w:w="425" w:type="dxa"/>
            <w:tcBorders>
              <w:top w:val="nil"/>
              <w:left w:val="nil"/>
              <w:bottom w:val="nil"/>
              <w:right w:val="nil"/>
            </w:tcBorders>
            <w:shd w:val="clear" w:color="auto" w:fill="auto"/>
            <w:noWrap/>
            <w:hideMark/>
          </w:tcPr>
          <w:p w:rsidR="00C60EA0" w:rsidRPr="00D47544" w:rsidRDefault="00C60EA0" w:rsidP="00974CE0">
            <w:pPr>
              <w:pStyle w:val="ac"/>
              <w:rPr>
                <w:sz w:val="28"/>
                <w:lang w:eastAsia="ru-RU"/>
              </w:rPr>
            </w:pPr>
            <w:r w:rsidRPr="00D47544">
              <w:rPr>
                <w:sz w:val="28"/>
                <w:lang w:eastAsia="ru-RU"/>
              </w:rPr>
              <w:t>–</w:t>
            </w:r>
          </w:p>
        </w:tc>
        <w:tc>
          <w:tcPr>
            <w:tcW w:w="7654" w:type="dxa"/>
            <w:tcBorders>
              <w:top w:val="nil"/>
              <w:left w:val="nil"/>
              <w:bottom w:val="nil"/>
              <w:right w:val="nil"/>
            </w:tcBorders>
            <w:shd w:val="clear" w:color="auto" w:fill="auto"/>
            <w:noWrap/>
            <w:hideMark/>
          </w:tcPr>
          <w:p w:rsidR="00C60EA0" w:rsidRDefault="00C60EA0" w:rsidP="00974CE0">
            <w:pPr>
              <w:pStyle w:val="ac"/>
              <w:rPr>
                <w:sz w:val="28"/>
                <w:lang w:eastAsia="ru-RU"/>
              </w:rPr>
            </w:pPr>
            <w:r w:rsidRPr="00D47544">
              <w:rPr>
                <w:sz w:val="28"/>
                <w:lang w:eastAsia="ru-RU"/>
              </w:rPr>
              <w:t xml:space="preserve">(Англ. </w:t>
            </w:r>
            <w:proofErr w:type="spellStart"/>
            <w:r w:rsidRPr="00D47544">
              <w:rPr>
                <w:sz w:val="28"/>
                <w:lang w:eastAsia="ru-RU"/>
              </w:rPr>
              <w:t>JavaScript</w:t>
            </w:r>
            <w:proofErr w:type="spellEnd"/>
            <w:r w:rsidRPr="00D47544">
              <w:rPr>
                <w:sz w:val="28"/>
                <w:lang w:eastAsia="ru-RU"/>
              </w:rPr>
              <w:t xml:space="preserve"> </w:t>
            </w:r>
            <w:proofErr w:type="spellStart"/>
            <w:r w:rsidRPr="00D47544">
              <w:rPr>
                <w:sz w:val="28"/>
                <w:lang w:eastAsia="ru-RU"/>
              </w:rPr>
              <w:t>Object</w:t>
            </w:r>
            <w:proofErr w:type="spellEnd"/>
            <w:r w:rsidRPr="00D47544">
              <w:rPr>
                <w:sz w:val="28"/>
                <w:lang w:eastAsia="ru-RU"/>
              </w:rPr>
              <w:t xml:space="preserve"> </w:t>
            </w:r>
            <w:proofErr w:type="spellStart"/>
            <w:r w:rsidRPr="00D47544">
              <w:rPr>
                <w:sz w:val="28"/>
                <w:lang w:eastAsia="ru-RU"/>
              </w:rPr>
              <w:t>Notation</w:t>
            </w:r>
            <w:proofErr w:type="spellEnd"/>
            <w:r w:rsidRPr="00D47544">
              <w:rPr>
                <w:sz w:val="28"/>
                <w:lang w:eastAsia="ru-RU"/>
              </w:rPr>
              <w:t xml:space="preserve">) - текстовый формат обмена данными, удобный для чтения и </w:t>
            </w:r>
            <w:proofErr w:type="gramStart"/>
            <w:r w:rsidRPr="00D47544">
              <w:rPr>
                <w:sz w:val="28"/>
                <w:lang w:eastAsia="ru-RU"/>
              </w:rPr>
              <w:t>написания</w:t>
            </w:r>
            <w:proofErr w:type="gramEnd"/>
            <w:r w:rsidRPr="00D47544">
              <w:rPr>
                <w:sz w:val="28"/>
                <w:lang w:eastAsia="ru-RU"/>
              </w:rPr>
              <w:t xml:space="preserve"> как человеком, так и компьютером.</w:t>
            </w:r>
          </w:p>
          <w:p w:rsidR="0044667C" w:rsidRPr="00D47544" w:rsidRDefault="0044667C" w:rsidP="00974CE0">
            <w:pPr>
              <w:pStyle w:val="ac"/>
              <w:rPr>
                <w:sz w:val="28"/>
                <w:lang w:eastAsia="ru-RU"/>
              </w:rPr>
            </w:pPr>
          </w:p>
        </w:tc>
      </w:tr>
    </w:tbl>
    <w:p w:rsidR="00D424BC" w:rsidRDefault="00D424BC" w:rsidP="007A1B4F"/>
    <w:p w:rsidR="002D7042" w:rsidRPr="0044667C" w:rsidRDefault="002D7042" w:rsidP="002D7042">
      <w:pPr>
        <w:ind w:firstLine="0"/>
        <w:jc w:val="center"/>
        <w:rPr>
          <w:b/>
          <w:caps/>
          <w:color w:val="000000" w:themeColor="text1"/>
          <w:szCs w:val="28"/>
        </w:rPr>
      </w:pPr>
      <w:r w:rsidRPr="0044667C">
        <w:rPr>
          <w:b/>
          <w:caps/>
          <w:color w:val="000000" w:themeColor="text1"/>
          <w:szCs w:val="28"/>
        </w:rPr>
        <w:t>Составили</w:t>
      </w:r>
    </w:p>
    <w:p w:rsidR="002D7042" w:rsidRPr="0044667C" w:rsidRDefault="002D7042" w:rsidP="002D7042">
      <w:pPr>
        <w:ind w:hanging="142"/>
        <w:jc w:val="center"/>
        <w:rPr>
          <w:b/>
          <w:caps/>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2D7042" w:rsidRPr="0044667C" w:rsidTr="00C83ABD">
        <w:trPr>
          <w:cantSplit/>
        </w:trPr>
        <w:tc>
          <w:tcPr>
            <w:tcW w:w="2302" w:type="dxa"/>
            <w:shd w:val="clear" w:color="auto" w:fill="auto"/>
            <w:vAlign w:val="center"/>
          </w:tcPr>
          <w:p w:rsidR="002D7042" w:rsidRPr="0044667C" w:rsidRDefault="002D7042" w:rsidP="00C83ABD">
            <w:pPr>
              <w:ind w:firstLine="0"/>
              <w:jc w:val="center"/>
              <w:rPr>
                <w:color w:val="000000" w:themeColor="text1"/>
                <w:szCs w:val="20"/>
              </w:rPr>
            </w:pPr>
            <w:r w:rsidRPr="0044667C">
              <w:rPr>
                <w:color w:val="000000" w:themeColor="text1"/>
                <w:szCs w:val="20"/>
              </w:rPr>
              <w:t>Должность исполнителя</w:t>
            </w:r>
          </w:p>
        </w:tc>
        <w:tc>
          <w:tcPr>
            <w:tcW w:w="3425" w:type="dxa"/>
            <w:shd w:val="clear" w:color="auto" w:fill="auto"/>
            <w:vAlign w:val="center"/>
          </w:tcPr>
          <w:p w:rsidR="002D7042" w:rsidRPr="0044667C" w:rsidRDefault="002D7042" w:rsidP="00C83ABD">
            <w:pPr>
              <w:ind w:firstLine="0"/>
              <w:jc w:val="center"/>
              <w:rPr>
                <w:color w:val="000000" w:themeColor="text1"/>
                <w:szCs w:val="20"/>
              </w:rPr>
            </w:pPr>
            <w:r w:rsidRPr="0044667C">
              <w:rPr>
                <w:color w:val="000000" w:themeColor="text1"/>
                <w:szCs w:val="20"/>
              </w:rPr>
              <w:t>Фамилия, имя, отчество</w:t>
            </w:r>
          </w:p>
        </w:tc>
        <w:tc>
          <w:tcPr>
            <w:tcW w:w="1701" w:type="dxa"/>
            <w:shd w:val="clear" w:color="auto" w:fill="auto"/>
            <w:vAlign w:val="center"/>
          </w:tcPr>
          <w:p w:rsidR="002D7042" w:rsidRPr="0044667C" w:rsidRDefault="002D7042" w:rsidP="00C83ABD">
            <w:pPr>
              <w:ind w:firstLine="0"/>
              <w:jc w:val="center"/>
              <w:rPr>
                <w:color w:val="000000" w:themeColor="text1"/>
                <w:szCs w:val="20"/>
              </w:rPr>
            </w:pPr>
            <w:r w:rsidRPr="0044667C">
              <w:rPr>
                <w:color w:val="000000" w:themeColor="text1"/>
                <w:szCs w:val="20"/>
              </w:rPr>
              <w:t>Подпись</w:t>
            </w:r>
          </w:p>
        </w:tc>
        <w:tc>
          <w:tcPr>
            <w:tcW w:w="1843" w:type="dxa"/>
            <w:shd w:val="clear" w:color="auto" w:fill="auto"/>
            <w:vAlign w:val="center"/>
          </w:tcPr>
          <w:p w:rsidR="002D7042" w:rsidRPr="0044667C" w:rsidRDefault="002D7042" w:rsidP="00C83ABD">
            <w:pPr>
              <w:ind w:firstLine="0"/>
              <w:jc w:val="center"/>
              <w:rPr>
                <w:color w:val="000000" w:themeColor="text1"/>
                <w:szCs w:val="20"/>
              </w:rPr>
            </w:pPr>
            <w:r w:rsidRPr="0044667C">
              <w:rPr>
                <w:color w:val="000000" w:themeColor="text1"/>
                <w:szCs w:val="20"/>
              </w:rPr>
              <w:t>Дата</w:t>
            </w:r>
          </w:p>
        </w:tc>
      </w:tr>
      <w:tr w:rsidR="002D7042" w:rsidRPr="0044667C" w:rsidTr="00C83ABD">
        <w:trPr>
          <w:cantSplit/>
        </w:trPr>
        <w:tc>
          <w:tcPr>
            <w:tcW w:w="2302" w:type="dxa"/>
            <w:shd w:val="clear" w:color="auto" w:fill="auto"/>
          </w:tcPr>
          <w:p w:rsidR="002D7042" w:rsidRPr="0044667C" w:rsidRDefault="002D7042" w:rsidP="00C83ABD">
            <w:pPr>
              <w:ind w:firstLine="0"/>
              <w:jc w:val="left"/>
              <w:rPr>
                <w:color w:val="000000" w:themeColor="text1"/>
                <w:szCs w:val="20"/>
              </w:rPr>
            </w:pPr>
          </w:p>
        </w:tc>
        <w:tc>
          <w:tcPr>
            <w:tcW w:w="3425" w:type="dxa"/>
            <w:shd w:val="clear" w:color="auto" w:fill="auto"/>
          </w:tcPr>
          <w:p w:rsidR="002D7042" w:rsidRPr="0044667C" w:rsidRDefault="002D7042" w:rsidP="00C83ABD">
            <w:pPr>
              <w:ind w:firstLine="0"/>
              <w:jc w:val="left"/>
              <w:rPr>
                <w:color w:val="000000" w:themeColor="text1"/>
                <w:szCs w:val="20"/>
              </w:rPr>
            </w:pPr>
          </w:p>
        </w:tc>
        <w:tc>
          <w:tcPr>
            <w:tcW w:w="1701" w:type="dxa"/>
            <w:shd w:val="clear" w:color="auto" w:fill="auto"/>
          </w:tcPr>
          <w:p w:rsidR="002D7042" w:rsidRPr="0044667C" w:rsidRDefault="002D7042" w:rsidP="00C83ABD">
            <w:pPr>
              <w:ind w:firstLine="0"/>
              <w:jc w:val="left"/>
              <w:rPr>
                <w:color w:val="000000" w:themeColor="text1"/>
                <w:szCs w:val="20"/>
              </w:rPr>
            </w:pPr>
          </w:p>
        </w:tc>
        <w:tc>
          <w:tcPr>
            <w:tcW w:w="1843" w:type="dxa"/>
            <w:shd w:val="clear" w:color="auto" w:fill="auto"/>
          </w:tcPr>
          <w:p w:rsidR="002D7042" w:rsidRPr="0044667C" w:rsidRDefault="002D7042" w:rsidP="00C83ABD">
            <w:pPr>
              <w:ind w:firstLine="0"/>
              <w:jc w:val="left"/>
              <w:rPr>
                <w:color w:val="000000" w:themeColor="text1"/>
                <w:szCs w:val="20"/>
              </w:rPr>
            </w:pPr>
          </w:p>
        </w:tc>
      </w:tr>
      <w:tr w:rsidR="002D7042" w:rsidRPr="0044667C" w:rsidTr="00C83ABD">
        <w:trPr>
          <w:cantSplit/>
        </w:trPr>
        <w:tc>
          <w:tcPr>
            <w:tcW w:w="2302" w:type="dxa"/>
            <w:shd w:val="clear" w:color="auto" w:fill="auto"/>
          </w:tcPr>
          <w:p w:rsidR="002D7042" w:rsidRPr="0044667C" w:rsidRDefault="002D7042" w:rsidP="00C83ABD">
            <w:pPr>
              <w:ind w:firstLine="0"/>
              <w:jc w:val="left"/>
              <w:rPr>
                <w:color w:val="000000" w:themeColor="text1"/>
                <w:szCs w:val="20"/>
              </w:rPr>
            </w:pPr>
          </w:p>
        </w:tc>
        <w:tc>
          <w:tcPr>
            <w:tcW w:w="3425" w:type="dxa"/>
            <w:shd w:val="clear" w:color="auto" w:fill="auto"/>
          </w:tcPr>
          <w:p w:rsidR="002D7042" w:rsidRPr="0044667C" w:rsidRDefault="002D7042" w:rsidP="00C83ABD">
            <w:pPr>
              <w:ind w:firstLine="0"/>
              <w:jc w:val="left"/>
              <w:rPr>
                <w:color w:val="000000" w:themeColor="text1"/>
                <w:szCs w:val="20"/>
              </w:rPr>
            </w:pPr>
          </w:p>
        </w:tc>
        <w:tc>
          <w:tcPr>
            <w:tcW w:w="1701" w:type="dxa"/>
            <w:shd w:val="clear" w:color="auto" w:fill="auto"/>
          </w:tcPr>
          <w:p w:rsidR="002D7042" w:rsidRPr="0044667C" w:rsidRDefault="002D7042" w:rsidP="00C83ABD">
            <w:pPr>
              <w:ind w:firstLine="0"/>
              <w:jc w:val="left"/>
              <w:rPr>
                <w:color w:val="000000" w:themeColor="text1"/>
                <w:szCs w:val="20"/>
              </w:rPr>
            </w:pPr>
          </w:p>
        </w:tc>
        <w:tc>
          <w:tcPr>
            <w:tcW w:w="1843" w:type="dxa"/>
            <w:shd w:val="clear" w:color="auto" w:fill="auto"/>
          </w:tcPr>
          <w:p w:rsidR="002D7042" w:rsidRPr="0044667C" w:rsidRDefault="002D7042" w:rsidP="00C83ABD">
            <w:pPr>
              <w:ind w:firstLine="0"/>
              <w:jc w:val="left"/>
              <w:rPr>
                <w:color w:val="000000" w:themeColor="text1"/>
                <w:szCs w:val="20"/>
              </w:rPr>
            </w:pPr>
          </w:p>
        </w:tc>
      </w:tr>
      <w:tr w:rsidR="002D7042" w:rsidRPr="0044667C" w:rsidTr="00C83ABD">
        <w:trPr>
          <w:cantSplit/>
        </w:trPr>
        <w:tc>
          <w:tcPr>
            <w:tcW w:w="2302" w:type="dxa"/>
            <w:tcBorders>
              <w:bottom w:val="single" w:sz="6" w:space="0" w:color="000000"/>
            </w:tcBorders>
            <w:shd w:val="clear" w:color="auto" w:fill="auto"/>
          </w:tcPr>
          <w:p w:rsidR="002D7042" w:rsidRPr="0044667C" w:rsidRDefault="002D7042" w:rsidP="00C83ABD">
            <w:pPr>
              <w:ind w:firstLine="0"/>
              <w:jc w:val="left"/>
              <w:rPr>
                <w:color w:val="000000" w:themeColor="text1"/>
                <w:szCs w:val="20"/>
              </w:rPr>
            </w:pPr>
          </w:p>
        </w:tc>
        <w:tc>
          <w:tcPr>
            <w:tcW w:w="3425" w:type="dxa"/>
            <w:tcBorders>
              <w:bottom w:val="single" w:sz="6" w:space="0" w:color="000000"/>
            </w:tcBorders>
            <w:shd w:val="clear" w:color="auto" w:fill="auto"/>
          </w:tcPr>
          <w:p w:rsidR="002D7042" w:rsidRPr="0044667C" w:rsidRDefault="002D7042" w:rsidP="00C83ABD">
            <w:pPr>
              <w:ind w:firstLine="0"/>
              <w:jc w:val="left"/>
              <w:rPr>
                <w:color w:val="000000" w:themeColor="text1"/>
                <w:szCs w:val="20"/>
              </w:rPr>
            </w:pPr>
          </w:p>
        </w:tc>
        <w:tc>
          <w:tcPr>
            <w:tcW w:w="1701" w:type="dxa"/>
            <w:tcBorders>
              <w:bottom w:val="single" w:sz="6" w:space="0" w:color="000000"/>
            </w:tcBorders>
            <w:shd w:val="clear" w:color="auto" w:fill="auto"/>
          </w:tcPr>
          <w:p w:rsidR="002D7042" w:rsidRPr="0044667C" w:rsidRDefault="002D7042" w:rsidP="00C83ABD">
            <w:pPr>
              <w:ind w:firstLine="0"/>
              <w:jc w:val="left"/>
              <w:rPr>
                <w:color w:val="000000" w:themeColor="text1"/>
                <w:szCs w:val="20"/>
              </w:rPr>
            </w:pPr>
          </w:p>
        </w:tc>
        <w:tc>
          <w:tcPr>
            <w:tcW w:w="1843" w:type="dxa"/>
            <w:tcBorders>
              <w:bottom w:val="single" w:sz="6" w:space="0" w:color="000000"/>
            </w:tcBorders>
            <w:shd w:val="clear" w:color="auto" w:fill="auto"/>
          </w:tcPr>
          <w:p w:rsidR="002D7042" w:rsidRPr="0044667C" w:rsidRDefault="002D7042" w:rsidP="00C83ABD">
            <w:pPr>
              <w:ind w:firstLine="0"/>
              <w:jc w:val="left"/>
              <w:rPr>
                <w:color w:val="000000" w:themeColor="text1"/>
                <w:szCs w:val="20"/>
              </w:rPr>
            </w:pPr>
          </w:p>
        </w:tc>
      </w:tr>
    </w:tbl>
    <w:p w:rsidR="00C30797" w:rsidRDefault="00C30797" w:rsidP="002D7042">
      <w:pPr>
        <w:ind w:hanging="142"/>
        <w:jc w:val="center"/>
        <w:rPr>
          <w:b/>
          <w:color w:val="000000" w:themeColor="text1"/>
        </w:rPr>
      </w:pPr>
    </w:p>
    <w:p w:rsidR="00C30797" w:rsidRPr="0044667C" w:rsidRDefault="00C30797" w:rsidP="002D7042">
      <w:pPr>
        <w:ind w:hanging="142"/>
        <w:jc w:val="center"/>
        <w:rPr>
          <w:b/>
          <w:color w:val="000000" w:themeColor="text1"/>
        </w:rPr>
      </w:pPr>
    </w:p>
    <w:p w:rsidR="002D7042" w:rsidRPr="0044667C" w:rsidRDefault="002D7042" w:rsidP="002D7042">
      <w:pPr>
        <w:ind w:hanging="142"/>
        <w:jc w:val="center"/>
        <w:rPr>
          <w:b/>
          <w:caps/>
          <w:color w:val="000000" w:themeColor="text1"/>
          <w:szCs w:val="28"/>
        </w:rPr>
      </w:pPr>
      <w:r w:rsidRPr="0044667C">
        <w:rPr>
          <w:b/>
          <w:color w:val="000000" w:themeColor="text1"/>
        </w:rPr>
        <w:t>СОГЛАСОВАНО</w:t>
      </w:r>
    </w:p>
    <w:p w:rsidR="002D7042" w:rsidRPr="0044667C" w:rsidRDefault="002D7042" w:rsidP="002D7042">
      <w:pPr>
        <w:jc w:val="center"/>
        <w:rPr>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2D7042" w:rsidRPr="0044667C" w:rsidTr="00C83ABD">
        <w:trPr>
          <w:cantSplit/>
        </w:trPr>
        <w:tc>
          <w:tcPr>
            <w:tcW w:w="2302" w:type="dxa"/>
            <w:shd w:val="clear" w:color="auto" w:fill="auto"/>
            <w:vAlign w:val="center"/>
          </w:tcPr>
          <w:p w:rsidR="002D7042" w:rsidRPr="0044667C" w:rsidRDefault="002D7042" w:rsidP="00C83ABD">
            <w:pPr>
              <w:ind w:firstLine="0"/>
              <w:jc w:val="center"/>
              <w:rPr>
                <w:color w:val="000000" w:themeColor="text1"/>
                <w:szCs w:val="20"/>
              </w:rPr>
            </w:pPr>
            <w:r w:rsidRPr="0044667C">
              <w:rPr>
                <w:color w:val="000000" w:themeColor="text1"/>
                <w:szCs w:val="20"/>
              </w:rPr>
              <w:t>Должность исполнителя</w:t>
            </w:r>
          </w:p>
        </w:tc>
        <w:tc>
          <w:tcPr>
            <w:tcW w:w="3425" w:type="dxa"/>
            <w:shd w:val="clear" w:color="auto" w:fill="auto"/>
            <w:vAlign w:val="center"/>
          </w:tcPr>
          <w:p w:rsidR="002D7042" w:rsidRPr="0044667C" w:rsidRDefault="002D7042" w:rsidP="00C83ABD">
            <w:pPr>
              <w:ind w:firstLine="0"/>
              <w:jc w:val="center"/>
              <w:rPr>
                <w:color w:val="000000" w:themeColor="text1"/>
                <w:szCs w:val="20"/>
              </w:rPr>
            </w:pPr>
            <w:r w:rsidRPr="0044667C">
              <w:rPr>
                <w:color w:val="000000" w:themeColor="text1"/>
                <w:szCs w:val="20"/>
              </w:rPr>
              <w:t>Фамилия, имя, отчество</w:t>
            </w:r>
          </w:p>
        </w:tc>
        <w:tc>
          <w:tcPr>
            <w:tcW w:w="1701" w:type="dxa"/>
            <w:shd w:val="clear" w:color="auto" w:fill="auto"/>
            <w:vAlign w:val="center"/>
          </w:tcPr>
          <w:p w:rsidR="002D7042" w:rsidRPr="0044667C" w:rsidRDefault="002D7042" w:rsidP="00C83ABD">
            <w:pPr>
              <w:ind w:firstLine="0"/>
              <w:jc w:val="center"/>
              <w:rPr>
                <w:color w:val="000000" w:themeColor="text1"/>
                <w:szCs w:val="20"/>
              </w:rPr>
            </w:pPr>
            <w:r w:rsidRPr="0044667C">
              <w:rPr>
                <w:color w:val="000000" w:themeColor="text1"/>
                <w:szCs w:val="20"/>
              </w:rPr>
              <w:t>Подпись</w:t>
            </w:r>
          </w:p>
        </w:tc>
        <w:tc>
          <w:tcPr>
            <w:tcW w:w="1843" w:type="dxa"/>
            <w:shd w:val="clear" w:color="auto" w:fill="auto"/>
            <w:vAlign w:val="center"/>
          </w:tcPr>
          <w:p w:rsidR="002D7042" w:rsidRPr="0044667C" w:rsidRDefault="002D7042" w:rsidP="00C83ABD">
            <w:pPr>
              <w:ind w:firstLine="0"/>
              <w:jc w:val="center"/>
              <w:rPr>
                <w:color w:val="000000" w:themeColor="text1"/>
                <w:szCs w:val="20"/>
              </w:rPr>
            </w:pPr>
            <w:r w:rsidRPr="0044667C">
              <w:rPr>
                <w:color w:val="000000" w:themeColor="text1"/>
                <w:szCs w:val="20"/>
              </w:rPr>
              <w:t>Дата</w:t>
            </w:r>
          </w:p>
        </w:tc>
      </w:tr>
      <w:tr w:rsidR="002D7042" w:rsidRPr="0044667C" w:rsidTr="00C83ABD">
        <w:trPr>
          <w:cantSplit/>
        </w:trPr>
        <w:tc>
          <w:tcPr>
            <w:tcW w:w="2302" w:type="dxa"/>
            <w:shd w:val="clear" w:color="auto" w:fill="auto"/>
          </w:tcPr>
          <w:p w:rsidR="002D7042" w:rsidRPr="0044667C" w:rsidRDefault="002D7042" w:rsidP="00C83ABD">
            <w:pPr>
              <w:ind w:firstLine="0"/>
              <w:jc w:val="left"/>
              <w:rPr>
                <w:color w:val="000000" w:themeColor="text1"/>
                <w:szCs w:val="20"/>
              </w:rPr>
            </w:pPr>
          </w:p>
        </w:tc>
        <w:tc>
          <w:tcPr>
            <w:tcW w:w="3425" w:type="dxa"/>
            <w:shd w:val="clear" w:color="auto" w:fill="auto"/>
          </w:tcPr>
          <w:p w:rsidR="002D7042" w:rsidRPr="0044667C" w:rsidRDefault="002D7042" w:rsidP="00C83ABD">
            <w:pPr>
              <w:ind w:firstLine="0"/>
              <w:jc w:val="left"/>
              <w:rPr>
                <w:color w:val="000000" w:themeColor="text1"/>
                <w:szCs w:val="20"/>
              </w:rPr>
            </w:pPr>
          </w:p>
        </w:tc>
        <w:tc>
          <w:tcPr>
            <w:tcW w:w="1701" w:type="dxa"/>
            <w:shd w:val="clear" w:color="auto" w:fill="auto"/>
          </w:tcPr>
          <w:p w:rsidR="002D7042" w:rsidRPr="0044667C" w:rsidRDefault="002D7042" w:rsidP="00C83ABD">
            <w:pPr>
              <w:ind w:firstLine="0"/>
              <w:jc w:val="left"/>
              <w:rPr>
                <w:color w:val="000000" w:themeColor="text1"/>
                <w:szCs w:val="20"/>
              </w:rPr>
            </w:pPr>
          </w:p>
        </w:tc>
        <w:tc>
          <w:tcPr>
            <w:tcW w:w="1843" w:type="dxa"/>
            <w:shd w:val="clear" w:color="auto" w:fill="auto"/>
          </w:tcPr>
          <w:p w:rsidR="002D7042" w:rsidRPr="0044667C" w:rsidRDefault="002D7042" w:rsidP="00C83ABD">
            <w:pPr>
              <w:ind w:firstLine="0"/>
              <w:jc w:val="left"/>
              <w:rPr>
                <w:color w:val="000000" w:themeColor="text1"/>
                <w:szCs w:val="20"/>
              </w:rPr>
            </w:pPr>
          </w:p>
        </w:tc>
      </w:tr>
      <w:tr w:rsidR="002D7042" w:rsidRPr="0044667C" w:rsidTr="00C83ABD">
        <w:trPr>
          <w:cantSplit/>
        </w:trPr>
        <w:tc>
          <w:tcPr>
            <w:tcW w:w="2302" w:type="dxa"/>
            <w:shd w:val="clear" w:color="auto" w:fill="auto"/>
          </w:tcPr>
          <w:p w:rsidR="002D7042" w:rsidRPr="0044667C" w:rsidRDefault="002D7042" w:rsidP="00C83ABD">
            <w:pPr>
              <w:ind w:firstLine="0"/>
              <w:jc w:val="left"/>
              <w:rPr>
                <w:color w:val="000000" w:themeColor="text1"/>
                <w:szCs w:val="20"/>
              </w:rPr>
            </w:pPr>
          </w:p>
        </w:tc>
        <w:tc>
          <w:tcPr>
            <w:tcW w:w="3425" w:type="dxa"/>
            <w:shd w:val="clear" w:color="auto" w:fill="auto"/>
          </w:tcPr>
          <w:p w:rsidR="002D7042" w:rsidRPr="0044667C" w:rsidRDefault="002D7042" w:rsidP="00C83ABD">
            <w:pPr>
              <w:ind w:firstLine="0"/>
              <w:jc w:val="left"/>
              <w:rPr>
                <w:color w:val="000000" w:themeColor="text1"/>
                <w:szCs w:val="20"/>
              </w:rPr>
            </w:pPr>
          </w:p>
        </w:tc>
        <w:tc>
          <w:tcPr>
            <w:tcW w:w="1701" w:type="dxa"/>
            <w:shd w:val="clear" w:color="auto" w:fill="auto"/>
          </w:tcPr>
          <w:p w:rsidR="002D7042" w:rsidRPr="0044667C" w:rsidRDefault="002D7042" w:rsidP="00C83ABD">
            <w:pPr>
              <w:ind w:firstLine="0"/>
              <w:jc w:val="left"/>
              <w:rPr>
                <w:color w:val="000000" w:themeColor="text1"/>
                <w:szCs w:val="20"/>
              </w:rPr>
            </w:pPr>
          </w:p>
        </w:tc>
        <w:tc>
          <w:tcPr>
            <w:tcW w:w="1843" w:type="dxa"/>
            <w:shd w:val="clear" w:color="auto" w:fill="auto"/>
          </w:tcPr>
          <w:p w:rsidR="002D7042" w:rsidRPr="0044667C" w:rsidRDefault="002D7042" w:rsidP="00C83ABD">
            <w:pPr>
              <w:ind w:firstLine="0"/>
              <w:jc w:val="left"/>
              <w:rPr>
                <w:color w:val="000000" w:themeColor="text1"/>
                <w:szCs w:val="20"/>
              </w:rPr>
            </w:pPr>
          </w:p>
        </w:tc>
      </w:tr>
      <w:tr w:rsidR="002D7042" w:rsidRPr="0044667C" w:rsidTr="00C83ABD">
        <w:trPr>
          <w:cantSplit/>
        </w:trPr>
        <w:tc>
          <w:tcPr>
            <w:tcW w:w="2302" w:type="dxa"/>
            <w:tcBorders>
              <w:bottom w:val="single" w:sz="6" w:space="0" w:color="000000"/>
            </w:tcBorders>
            <w:shd w:val="clear" w:color="auto" w:fill="auto"/>
          </w:tcPr>
          <w:p w:rsidR="002D7042" w:rsidRPr="0044667C" w:rsidRDefault="002D7042" w:rsidP="00C83ABD">
            <w:pPr>
              <w:ind w:firstLine="0"/>
              <w:jc w:val="left"/>
              <w:rPr>
                <w:color w:val="000000" w:themeColor="text1"/>
                <w:szCs w:val="20"/>
              </w:rPr>
            </w:pPr>
          </w:p>
        </w:tc>
        <w:tc>
          <w:tcPr>
            <w:tcW w:w="3425" w:type="dxa"/>
            <w:tcBorders>
              <w:bottom w:val="single" w:sz="6" w:space="0" w:color="000000"/>
            </w:tcBorders>
            <w:shd w:val="clear" w:color="auto" w:fill="auto"/>
          </w:tcPr>
          <w:p w:rsidR="002D7042" w:rsidRPr="0044667C" w:rsidRDefault="002D7042" w:rsidP="00C83ABD">
            <w:pPr>
              <w:ind w:firstLine="0"/>
              <w:jc w:val="left"/>
              <w:rPr>
                <w:color w:val="000000" w:themeColor="text1"/>
                <w:szCs w:val="20"/>
              </w:rPr>
            </w:pPr>
          </w:p>
        </w:tc>
        <w:tc>
          <w:tcPr>
            <w:tcW w:w="1701" w:type="dxa"/>
            <w:tcBorders>
              <w:bottom w:val="single" w:sz="6" w:space="0" w:color="000000"/>
            </w:tcBorders>
            <w:shd w:val="clear" w:color="auto" w:fill="auto"/>
          </w:tcPr>
          <w:p w:rsidR="002D7042" w:rsidRPr="0044667C" w:rsidRDefault="002D7042" w:rsidP="00C83ABD">
            <w:pPr>
              <w:ind w:firstLine="0"/>
              <w:jc w:val="left"/>
              <w:rPr>
                <w:color w:val="000000" w:themeColor="text1"/>
                <w:szCs w:val="20"/>
              </w:rPr>
            </w:pPr>
          </w:p>
        </w:tc>
        <w:tc>
          <w:tcPr>
            <w:tcW w:w="1843" w:type="dxa"/>
            <w:tcBorders>
              <w:bottom w:val="single" w:sz="6" w:space="0" w:color="000000"/>
            </w:tcBorders>
            <w:shd w:val="clear" w:color="auto" w:fill="auto"/>
          </w:tcPr>
          <w:p w:rsidR="002D7042" w:rsidRPr="0044667C" w:rsidRDefault="002D7042" w:rsidP="00C83ABD">
            <w:pPr>
              <w:ind w:firstLine="0"/>
              <w:jc w:val="left"/>
              <w:rPr>
                <w:color w:val="000000" w:themeColor="text1"/>
                <w:szCs w:val="20"/>
              </w:rPr>
            </w:pPr>
          </w:p>
        </w:tc>
      </w:tr>
    </w:tbl>
    <w:p w:rsidR="00FC2F92" w:rsidRPr="0044667C" w:rsidRDefault="00FC2F92">
      <w:pPr>
        <w:suppressAutoHyphens w:val="0"/>
        <w:spacing w:before="0"/>
        <w:ind w:firstLine="0"/>
        <w:jc w:val="left"/>
        <w:rPr>
          <w:color w:val="000000" w:themeColor="text1"/>
        </w:rPr>
      </w:pPr>
    </w:p>
    <w:p w:rsidR="00FC2F92" w:rsidRPr="00DC47D7" w:rsidRDefault="00FC2F92" w:rsidP="00996BF7">
      <w:pPr>
        <w:pStyle w:val="5"/>
        <w:numPr>
          <w:ilvl w:val="0"/>
          <w:numId w:val="1"/>
        </w:numPr>
        <w:rPr>
          <w:color w:val="000000" w:themeColor="text1"/>
          <w:sz w:val="28"/>
          <w:szCs w:val="28"/>
        </w:rPr>
      </w:pPr>
      <w:r w:rsidRPr="00DC47D7">
        <w:rPr>
          <w:color w:val="000000" w:themeColor="text1"/>
          <w:sz w:val="28"/>
          <w:szCs w:val="28"/>
        </w:rPr>
        <w:br/>
      </w:r>
      <w:bookmarkStart w:id="91" w:name="_Toc61624848"/>
      <w:r w:rsidRPr="00DC47D7">
        <w:rPr>
          <w:color w:val="000000" w:themeColor="text1"/>
          <w:sz w:val="28"/>
          <w:szCs w:val="28"/>
        </w:rPr>
        <w:t>Шаблон документа «</w:t>
      </w:r>
      <w:r w:rsidR="00091878" w:rsidRPr="00DC47D7">
        <w:rPr>
          <w:color w:val="000000" w:themeColor="text1"/>
          <w:sz w:val="28"/>
          <w:szCs w:val="28"/>
        </w:rPr>
        <w:t>Описание информационной технологии</w:t>
      </w:r>
      <w:r w:rsidRPr="00DC47D7">
        <w:rPr>
          <w:color w:val="000000" w:themeColor="text1"/>
          <w:sz w:val="28"/>
          <w:szCs w:val="28"/>
        </w:rPr>
        <w:t>»</w:t>
      </w:r>
      <w:bookmarkEnd w:id="91"/>
      <w:r w:rsidRPr="00DC47D7">
        <w:rPr>
          <w:color w:val="000000" w:themeColor="text1"/>
          <w:sz w:val="28"/>
          <w:szCs w:val="28"/>
        </w:rPr>
        <w:t xml:space="preserve"> </w:t>
      </w:r>
    </w:p>
    <w:p w:rsidR="00A64162" w:rsidRPr="003A096C" w:rsidRDefault="00344F2A" w:rsidP="00A64162">
      <w:pPr>
        <w:rPr>
          <w:color w:val="000000" w:themeColor="text1"/>
        </w:rPr>
      </w:pPr>
      <w:r w:rsidRPr="003A096C">
        <w:rPr>
          <w:color w:val="000000" w:themeColor="text1"/>
        </w:rPr>
        <w:t>Настоящий шаблон определяет требования к составу и содержанию документа «</w:t>
      </w:r>
      <w:r w:rsidR="009550BF" w:rsidRPr="003A096C">
        <w:rPr>
          <w:color w:val="000000" w:themeColor="text1"/>
        </w:rPr>
        <w:t>Описание информационной технологии</w:t>
      </w:r>
      <w:r w:rsidRPr="003A096C">
        <w:rPr>
          <w:color w:val="000000" w:themeColor="text1"/>
        </w:rPr>
        <w:t xml:space="preserve">». </w:t>
      </w:r>
      <w:r w:rsidR="00A64162" w:rsidRPr="003A096C">
        <w:rPr>
          <w:color w:val="000000" w:themeColor="text1"/>
        </w:rPr>
        <w:t xml:space="preserve">Пример оформления титульного листа приведен на рисунке </w:t>
      </w:r>
      <w:fldSimple w:instr=" REF Рис20200825090915 \h  \* MERGEFORMAT ">
        <w:r w:rsidR="003A096C" w:rsidRPr="003A096C">
          <w:rPr>
            <w:noProof/>
            <w:color w:val="000000" w:themeColor="text1"/>
          </w:rPr>
          <w:t>Г</w:t>
        </w:r>
        <w:r w:rsidR="003A096C" w:rsidRPr="003A096C">
          <w:rPr>
            <w:color w:val="000000" w:themeColor="text1"/>
          </w:rPr>
          <w:t>.</w:t>
        </w:r>
        <w:r w:rsidR="003A096C" w:rsidRPr="003A096C">
          <w:rPr>
            <w:noProof/>
            <w:color w:val="000000" w:themeColor="text1"/>
          </w:rPr>
          <w:t>1</w:t>
        </w:r>
      </w:fldSimple>
      <w:r w:rsidR="00A64162" w:rsidRPr="003A096C">
        <w:rPr>
          <w:color w:val="000000" w:themeColor="text1"/>
        </w:rPr>
        <w:t>.</w:t>
      </w:r>
    </w:p>
    <w:bookmarkStart w:id="92" w:name="_MON_1666543459"/>
    <w:bookmarkEnd w:id="92"/>
    <w:p w:rsidR="002C10DD" w:rsidRDefault="00033E98" w:rsidP="00A64162">
      <w:r w:rsidRPr="00D47544">
        <w:object w:dxaOrig="11940" w:dyaOrig="14220">
          <v:shape id="_x0000_i1034" type="#_x0000_t75" style="width:440.3pt;height:531.7pt" o:ole="" o:bordertopcolor="this" o:borderleftcolor="this" o:borderbottomcolor="this" o:borderrightcolor="this">
            <v:imagedata r:id="rId56" o:title="" cropbottom="-1833f"/>
            <w10:bordertop type="single" width="4"/>
            <w10:borderleft type="single" width="4"/>
            <w10:borderbottom type="single" width="4"/>
            <w10:borderright type="single" width="4"/>
          </v:shape>
          <o:OLEObject Type="Embed" ProgID="Word.Document.12" ShapeID="_x0000_i1034" DrawAspect="Content" ObjectID="_1673432025" r:id="rId57"/>
        </w:object>
      </w:r>
    </w:p>
    <w:p w:rsidR="00315AC7" w:rsidRPr="003A096C" w:rsidRDefault="00315AC7" w:rsidP="00315AC7">
      <w:pPr>
        <w:pStyle w:val="a7"/>
        <w:spacing w:after="0"/>
        <w:ind w:firstLine="284"/>
        <w:rPr>
          <w:color w:val="000000" w:themeColor="text1"/>
          <w:lang w:eastAsia="ru-RU"/>
        </w:rPr>
      </w:pPr>
      <w:r w:rsidRPr="003A096C">
        <w:rPr>
          <w:color w:val="000000" w:themeColor="text1"/>
        </w:rPr>
        <w:t xml:space="preserve">Рисунок </w:t>
      </w:r>
      <w:r w:rsidR="003A096C" w:rsidRPr="003A096C">
        <w:rPr>
          <w:color w:val="000000" w:themeColor="text1"/>
        </w:rPr>
        <w:t>Г</w:t>
      </w:r>
      <w:r w:rsidRPr="003A096C">
        <w:rPr>
          <w:color w:val="000000" w:themeColor="text1"/>
        </w:rPr>
        <w:t>.</w:t>
      </w:r>
      <w:fldSimple w:instr=" SEQ Рис\* Arabic\s 5 \* MERGEFORMAT ">
        <w:r w:rsidRPr="003A096C">
          <w:rPr>
            <w:noProof/>
            <w:color w:val="000000" w:themeColor="text1"/>
          </w:rPr>
          <w:t>1</w:t>
        </w:r>
      </w:fldSimple>
      <w:r w:rsidRPr="003A096C">
        <w:rPr>
          <w:color w:val="000000" w:themeColor="text1"/>
        </w:rPr>
        <w:t xml:space="preserve"> – Пример оформления титульного листа</w:t>
      </w:r>
    </w:p>
    <w:p w:rsidR="00315AC7" w:rsidRDefault="00315AC7" w:rsidP="00315AC7">
      <w:pPr>
        <w:pStyle w:val="affb"/>
        <w:spacing w:before="120" w:after="120"/>
        <w:rPr>
          <w:b w:val="0"/>
          <w:i w:val="0"/>
          <w:color w:val="000000" w:themeColor="text1"/>
        </w:rPr>
      </w:pPr>
      <w:r w:rsidRPr="003A096C">
        <w:rPr>
          <w:b w:val="0"/>
          <w:i w:val="0"/>
          <w:color w:val="000000" w:themeColor="text1"/>
          <w:spacing w:val="60"/>
        </w:rPr>
        <w:t>Примечание</w:t>
      </w:r>
      <w:r w:rsidRPr="003A096C">
        <w:rPr>
          <w:b w:val="0"/>
          <w:i w:val="0"/>
          <w:color w:val="000000" w:themeColor="text1"/>
        </w:rPr>
        <w:t xml:space="preserve"> – Двойное нажатие мышью на пример оформления титульного листа (рисунок </w:t>
      </w:r>
      <w:r w:rsidR="003A096C" w:rsidRPr="003A096C">
        <w:rPr>
          <w:b w:val="0"/>
          <w:i w:val="0"/>
          <w:color w:val="000000" w:themeColor="text1"/>
        </w:rPr>
        <w:t>Г</w:t>
      </w:r>
      <w:r w:rsidRPr="003A096C">
        <w:rPr>
          <w:b w:val="0"/>
          <w:i w:val="0"/>
          <w:color w:val="000000" w:themeColor="text1"/>
        </w:rPr>
        <w:t>.1) откроет экран с образцом в натуральную величину.</w:t>
      </w:r>
    </w:p>
    <w:p w:rsidR="00C80C92" w:rsidRPr="0074319D" w:rsidRDefault="00C80C92" w:rsidP="00C80C92">
      <w:pPr>
        <w:rPr>
          <w:color w:val="000000" w:themeColor="text1"/>
        </w:rPr>
      </w:pPr>
      <w:r w:rsidRPr="0074319D">
        <w:rPr>
          <w:color w:val="000000" w:themeColor="text1"/>
        </w:rPr>
        <w:t xml:space="preserve">Содержание текущего документа должно быть изложено с учетом развития системы в целом. </w:t>
      </w:r>
      <w:r w:rsidR="005E2363" w:rsidRPr="0074319D">
        <w:rPr>
          <w:color w:val="000000" w:themeColor="text1"/>
        </w:rPr>
        <w:t>Р</w:t>
      </w:r>
      <w:r w:rsidRPr="0074319D">
        <w:rPr>
          <w:color w:val="000000" w:themeColor="text1"/>
        </w:rPr>
        <w:t>едакци</w:t>
      </w:r>
      <w:r w:rsidR="005E2363" w:rsidRPr="0074319D">
        <w:rPr>
          <w:color w:val="000000" w:themeColor="text1"/>
        </w:rPr>
        <w:t>и</w:t>
      </w:r>
      <w:r w:rsidRPr="0074319D">
        <w:rPr>
          <w:color w:val="000000" w:themeColor="text1"/>
        </w:rPr>
        <w:t xml:space="preserve"> описания информационной технологии системы</w:t>
      </w:r>
      <w:r w:rsidR="005E2363" w:rsidRPr="0074319D">
        <w:rPr>
          <w:color w:val="000000" w:themeColor="text1"/>
        </w:rPr>
        <w:t xml:space="preserve"> предыдущих очередей</w:t>
      </w:r>
      <w:r w:rsidRPr="0074319D">
        <w:rPr>
          <w:color w:val="000000" w:themeColor="text1"/>
        </w:rPr>
        <w:t xml:space="preserve"> </w:t>
      </w:r>
      <w:r w:rsidR="005E2363" w:rsidRPr="0074319D">
        <w:rPr>
          <w:color w:val="000000" w:themeColor="text1"/>
        </w:rPr>
        <w:t xml:space="preserve">могут </w:t>
      </w:r>
      <w:r w:rsidRPr="0074319D">
        <w:rPr>
          <w:color w:val="000000" w:themeColor="text1"/>
        </w:rPr>
        <w:t xml:space="preserve">быть </w:t>
      </w:r>
      <w:r w:rsidR="005E2363" w:rsidRPr="0074319D">
        <w:rPr>
          <w:color w:val="000000" w:themeColor="text1"/>
        </w:rPr>
        <w:t xml:space="preserve">запрошены </w:t>
      </w:r>
      <w:r w:rsidRPr="0074319D">
        <w:rPr>
          <w:color w:val="000000" w:themeColor="text1"/>
        </w:rPr>
        <w:t xml:space="preserve">разработчиком в ОФАП. </w:t>
      </w:r>
    </w:p>
    <w:p w:rsidR="00C80C92" w:rsidRPr="0074319D" w:rsidRDefault="00C80C92" w:rsidP="00C80C92">
      <w:pPr>
        <w:rPr>
          <w:color w:val="000000" w:themeColor="text1"/>
        </w:rPr>
      </w:pPr>
      <w:r w:rsidRPr="0074319D">
        <w:rPr>
          <w:color w:val="000000" w:themeColor="text1"/>
        </w:rPr>
        <w:t>Указываемые в описании информационной технологии проектные решения должны соответствовать фактической реализации задач с учетом новой функциональности системы по договору. Документ предъявляется к согласованию на этапе фактической разработки ПО и рабочей документации.</w:t>
      </w:r>
    </w:p>
    <w:p w:rsidR="00451A4F" w:rsidRPr="00DF0990" w:rsidRDefault="00451A4F" w:rsidP="00451A4F">
      <w:pPr>
        <w:keepNext/>
        <w:keepLines/>
        <w:spacing w:before="600" w:after="360" w:line="264" w:lineRule="auto"/>
        <w:outlineLvl w:val="5"/>
        <w:rPr>
          <w:rFonts w:eastAsia="Times New Roman"/>
          <w:b/>
          <w:iCs/>
          <w:sz w:val="32"/>
          <w:szCs w:val="20"/>
          <w:lang w:eastAsia="ru-RU"/>
        </w:rPr>
      </w:pPr>
      <w:r w:rsidRPr="00DF0990">
        <w:rPr>
          <w:rFonts w:eastAsia="Times New Roman"/>
          <w:b/>
          <w:iCs/>
          <w:sz w:val="32"/>
          <w:szCs w:val="20"/>
          <w:lang w:eastAsia="ru-RU"/>
        </w:rPr>
        <w:t>Аннотация</w:t>
      </w:r>
    </w:p>
    <w:p w:rsidR="00451A4F" w:rsidRPr="002D577E" w:rsidRDefault="00451A4F" w:rsidP="00451A4F">
      <w:pPr>
        <w:rPr>
          <w:color w:val="000000" w:themeColor="text1"/>
        </w:rPr>
      </w:pPr>
      <w:r w:rsidRPr="002D577E">
        <w:rPr>
          <w:color w:val="000000" w:themeColor="text1"/>
        </w:rPr>
        <w:t>Излагается краткое содержание документа.</w:t>
      </w:r>
    </w:p>
    <w:p w:rsidR="00451A4F" w:rsidRPr="002D577E" w:rsidRDefault="00451A4F" w:rsidP="00451A4F">
      <w:pPr>
        <w:pStyle w:val="affb"/>
        <w:rPr>
          <w:color w:val="000000" w:themeColor="text1"/>
          <w:sz w:val="28"/>
        </w:rPr>
      </w:pPr>
      <w:r w:rsidRPr="002D577E">
        <w:rPr>
          <w:color w:val="000000" w:themeColor="text1"/>
          <w:spacing w:val="60"/>
        </w:rPr>
        <w:t>Пример</w:t>
      </w:r>
      <w:r w:rsidRPr="002D577E">
        <w:rPr>
          <w:color w:val="000000" w:themeColor="text1"/>
        </w:rPr>
        <w:t xml:space="preserve"> – Настоящий документ содержит описание реализованных решений в информационной технологии &lt;полное наименование системы&gt;. </w:t>
      </w:r>
    </w:p>
    <w:p w:rsidR="00451A4F" w:rsidRPr="002D577E" w:rsidRDefault="00451A4F" w:rsidP="00451A4F">
      <w:pPr>
        <w:keepNext/>
        <w:keepLines/>
        <w:spacing w:before="600" w:after="360" w:line="264" w:lineRule="auto"/>
        <w:outlineLvl w:val="5"/>
        <w:rPr>
          <w:rFonts w:eastAsia="Times New Roman"/>
          <w:b/>
          <w:iCs/>
          <w:color w:val="000000" w:themeColor="text1"/>
          <w:sz w:val="32"/>
          <w:szCs w:val="20"/>
          <w:lang w:eastAsia="ru-RU"/>
        </w:rPr>
      </w:pPr>
      <w:bookmarkStart w:id="93" w:name="_Toc514759661"/>
      <w:r w:rsidRPr="002D577E">
        <w:rPr>
          <w:rFonts w:eastAsia="Times New Roman"/>
          <w:b/>
          <w:iCs/>
          <w:color w:val="000000" w:themeColor="text1"/>
          <w:sz w:val="32"/>
          <w:szCs w:val="20"/>
          <w:lang w:eastAsia="ru-RU"/>
        </w:rPr>
        <w:t>1 Общие положения</w:t>
      </w:r>
      <w:bookmarkEnd w:id="93"/>
    </w:p>
    <w:p w:rsidR="00451A4F" w:rsidRPr="002E3B17" w:rsidRDefault="00451A4F" w:rsidP="00451A4F">
      <w:pPr>
        <w:keepNext/>
        <w:keepLines/>
        <w:spacing w:before="360" w:after="240" w:line="264" w:lineRule="auto"/>
        <w:outlineLvl w:val="6"/>
        <w:rPr>
          <w:rFonts w:eastAsia="Times New Roman"/>
          <w:b/>
          <w:iCs/>
          <w:color w:val="000000" w:themeColor="text1"/>
          <w:szCs w:val="20"/>
          <w:lang w:eastAsia="ru-RU"/>
        </w:rPr>
      </w:pPr>
      <w:bookmarkStart w:id="94" w:name="_Toc242868394"/>
      <w:bookmarkStart w:id="95" w:name="_Toc399422419"/>
      <w:bookmarkStart w:id="96" w:name="_Toc514759664"/>
      <w:r w:rsidRPr="002D577E">
        <w:rPr>
          <w:rFonts w:eastAsia="Times New Roman"/>
          <w:b/>
          <w:iCs/>
          <w:color w:val="000000" w:themeColor="text1"/>
          <w:szCs w:val="20"/>
          <w:lang w:eastAsia="ru-RU"/>
        </w:rPr>
        <w:t>1.1 Общие сведения</w:t>
      </w:r>
    </w:p>
    <w:p w:rsidR="00290090" w:rsidRPr="002D577E" w:rsidRDefault="00290090" w:rsidP="00CD205E">
      <w:pPr>
        <w:spacing w:beforeLines="60"/>
        <w:rPr>
          <w:color w:val="000000" w:themeColor="text1"/>
        </w:rPr>
      </w:pPr>
      <w:r w:rsidRPr="002D577E">
        <w:rPr>
          <w:b/>
          <w:color w:val="000000" w:themeColor="text1"/>
        </w:rPr>
        <w:t>Полное наименование системы:</w:t>
      </w:r>
      <w:r w:rsidRPr="002D577E">
        <w:rPr>
          <w:color w:val="000000" w:themeColor="text1"/>
        </w:rPr>
        <w:t xml:space="preserve"> указывается полное наименование системы.</w:t>
      </w:r>
    </w:p>
    <w:p w:rsidR="00290090" w:rsidRPr="002D577E" w:rsidRDefault="00290090" w:rsidP="00290090">
      <w:pPr>
        <w:pStyle w:val="affb"/>
        <w:rPr>
          <w:color w:val="000000" w:themeColor="text1"/>
        </w:rPr>
      </w:pPr>
      <w:r w:rsidRPr="002D577E">
        <w:rPr>
          <w:color w:val="000000" w:themeColor="text1"/>
          <w:spacing w:val="60"/>
        </w:rPr>
        <w:t>Пример</w:t>
      </w:r>
      <w:r w:rsidRPr="002D577E">
        <w:rPr>
          <w:color w:val="000000" w:themeColor="text1"/>
        </w:rPr>
        <w:t xml:space="preserve"> – Автоматизированная система выдачи и отмены предупреждений.</w:t>
      </w:r>
    </w:p>
    <w:p w:rsidR="00290090" w:rsidRPr="002D577E" w:rsidRDefault="00290090" w:rsidP="00CD205E">
      <w:pPr>
        <w:spacing w:beforeLines="60"/>
        <w:rPr>
          <w:color w:val="000000" w:themeColor="text1"/>
        </w:rPr>
      </w:pPr>
      <w:r w:rsidRPr="002D577E">
        <w:rPr>
          <w:b/>
          <w:color w:val="000000" w:themeColor="text1"/>
        </w:rPr>
        <w:t>Сокращенное наименование системы:</w:t>
      </w:r>
      <w:r w:rsidRPr="002D577E">
        <w:rPr>
          <w:color w:val="000000" w:themeColor="text1"/>
        </w:rPr>
        <w:t xml:space="preserve"> указывается сокращенное наименование системы. </w:t>
      </w:r>
    </w:p>
    <w:p w:rsidR="00290090" w:rsidRPr="00DF360F" w:rsidRDefault="00290090" w:rsidP="00290090">
      <w:pPr>
        <w:pStyle w:val="affb"/>
        <w:rPr>
          <w:color w:val="000000" w:themeColor="text1"/>
        </w:rPr>
      </w:pPr>
      <w:r w:rsidRPr="00DF360F">
        <w:rPr>
          <w:color w:val="000000" w:themeColor="text1"/>
          <w:spacing w:val="60"/>
        </w:rPr>
        <w:t>Пример</w:t>
      </w:r>
      <w:r w:rsidRPr="00DF360F">
        <w:rPr>
          <w:color w:val="000000" w:themeColor="text1"/>
        </w:rPr>
        <w:t xml:space="preserve"> – АСУВОП-3.</w:t>
      </w:r>
    </w:p>
    <w:p w:rsidR="00290090" w:rsidRPr="00DF360F" w:rsidRDefault="00290090" w:rsidP="00CD205E">
      <w:pPr>
        <w:spacing w:beforeLines="60"/>
        <w:rPr>
          <w:color w:val="000000" w:themeColor="text1"/>
        </w:rPr>
      </w:pPr>
      <w:r w:rsidRPr="00DF360F">
        <w:rPr>
          <w:b/>
          <w:color w:val="000000" w:themeColor="text1"/>
        </w:rPr>
        <w:t>Полное наименование ПО:</w:t>
      </w:r>
      <w:r w:rsidRPr="00DF360F">
        <w:rPr>
          <w:color w:val="000000" w:themeColor="text1"/>
        </w:rPr>
        <w:t xml:space="preserve"> указывается полное наименование </w:t>
      </w:r>
      <w:proofErr w:type="gramStart"/>
      <w:r w:rsidRPr="00DF360F">
        <w:rPr>
          <w:color w:val="000000" w:themeColor="text1"/>
        </w:rPr>
        <w:t>разрабатываемого</w:t>
      </w:r>
      <w:proofErr w:type="gramEnd"/>
      <w:r w:rsidRPr="00DF360F">
        <w:rPr>
          <w:color w:val="000000" w:themeColor="text1"/>
        </w:rPr>
        <w:t xml:space="preserve"> ПО (программы для ЭВМ, подсистемы, очереди системы и др. в соответствии с договором).</w:t>
      </w:r>
    </w:p>
    <w:p w:rsidR="00290090" w:rsidRPr="00DF360F" w:rsidRDefault="00290090" w:rsidP="00290090">
      <w:pPr>
        <w:pStyle w:val="affb"/>
        <w:rPr>
          <w:color w:val="000000" w:themeColor="text1"/>
        </w:rPr>
      </w:pPr>
      <w:r w:rsidRPr="00DF360F">
        <w:rPr>
          <w:color w:val="000000" w:themeColor="text1"/>
          <w:spacing w:val="60"/>
        </w:rPr>
        <w:t>Пример</w:t>
      </w:r>
      <w:r w:rsidRPr="00DF360F">
        <w:rPr>
          <w:color w:val="000000" w:themeColor="text1"/>
        </w:rPr>
        <w:t xml:space="preserve"> – Автоматизированная система выдачи и отмены предупреждений. Очередь 2020.</w:t>
      </w:r>
    </w:p>
    <w:p w:rsidR="00290090" w:rsidRPr="00DF360F" w:rsidRDefault="00290090" w:rsidP="00CD205E">
      <w:pPr>
        <w:spacing w:beforeLines="60"/>
        <w:rPr>
          <w:color w:val="000000" w:themeColor="text1"/>
        </w:rPr>
      </w:pPr>
      <w:r w:rsidRPr="00DF360F">
        <w:rPr>
          <w:b/>
          <w:color w:val="000000" w:themeColor="text1"/>
        </w:rPr>
        <w:t>Сокращенное наименование ПО:</w:t>
      </w:r>
      <w:r w:rsidRPr="00DF360F">
        <w:rPr>
          <w:color w:val="000000" w:themeColor="text1"/>
        </w:rPr>
        <w:t xml:space="preserve"> указывается сокращенное наименование </w:t>
      </w:r>
      <w:proofErr w:type="gramStart"/>
      <w:r w:rsidRPr="00DF360F">
        <w:rPr>
          <w:color w:val="000000" w:themeColor="text1"/>
        </w:rPr>
        <w:t>разрабатываемого</w:t>
      </w:r>
      <w:proofErr w:type="gramEnd"/>
      <w:r w:rsidRPr="00DF360F">
        <w:rPr>
          <w:color w:val="000000" w:themeColor="text1"/>
        </w:rPr>
        <w:t xml:space="preserve"> ПО (программы для ЭВМ, подсистемы, очереди системы и др. в соответствии с договором).</w:t>
      </w:r>
    </w:p>
    <w:p w:rsidR="00290090" w:rsidRPr="00DF360F" w:rsidRDefault="00290090" w:rsidP="00290090">
      <w:pPr>
        <w:pStyle w:val="affb"/>
        <w:rPr>
          <w:color w:val="000000" w:themeColor="text1"/>
        </w:rPr>
      </w:pPr>
      <w:r w:rsidRPr="00DF360F">
        <w:rPr>
          <w:color w:val="000000" w:themeColor="text1"/>
          <w:spacing w:val="60"/>
        </w:rPr>
        <w:t>Пример</w:t>
      </w:r>
      <w:r w:rsidRPr="00DF360F">
        <w:rPr>
          <w:color w:val="000000" w:themeColor="text1"/>
        </w:rPr>
        <w:t xml:space="preserve"> – АСУВОП-3 2020.</w:t>
      </w:r>
    </w:p>
    <w:p w:rsidR="00290090" w:rsidRPr="002D577E" w:rsidRDefault="00290090" w:rsidP="00CD205E">
      <w:pPr>
        <w:spacing w:beforeLines="60"/>
        <w:rPr>
          <w:color w:val="000000" w:themeColor="text1"/>
        </w:rPr>
      </w:pPr>
      <w:r w:rsidRPr="002D577E">
        <w:rPr>
          <w:b/>
          <w:color w:val="000000" w:themeColor="text1"/>
        </w:rPr>
        <w:t>Заказчик:</w:t>
      </w:r>
      <w:r w:rsidRPr="002D577E">
        <w:rPr>
          <w:color w:val="000000" w:themeColor="text1"/>
        </w:rPr>
        <w:t xml:space="preserve"> указывается организация - заказчик</w:t>
      </w:r>
    </w:p>
    <w:p w:rsidR="00290090" w:rsidRPr="002D577E" w:rsidRDefault="00290090" w:rsidP="00290090">
      <w:pPr>
        <w:pStyle w:val="affb"/>
        <w:rPr>
          <w:color w:val="000000" w:themeColor="text1"/>
        </w:rPr>
      </w:pPr>
      <w:r w:rsidRPr="002D577E">
        <w:rPr>
          <w:color w:val="000000" w:themeColor="text1"/>
          <w:spacing w:val="60"/>
        </w:rPr>
        <w:t>Пример</w:t>
      </w:r>
      <w:r w:rsidRPr="002D577E">
        <w:rPr>
          <w:color w:val="000000" w:themeColor="text1"/>
        </w:rPr>
        <w:t xml:space="preserve"> - ОАО «РЖД».</w:t>
      </w:r>
    </w:p>
    <w:p w:rsidR="00290090" w:rsidRPr="002D577E" w:rsidRDefault="00290090" w:rsidP="00CD205E">
      <w:pPr>
        <w:spacing w:beforeLines="60"/>
        <w:rPr>
          <w:color w:val="000000" w:themeColor="text1"/>
        </w:rPr>
      </w:pPr>
      <w:r w:rsidRPr="002D577E">
        <w:rPr>
          <w:b/>
          <w:color w:val="000000" w:themeColor="text1"/>
        </w:rPr>
        <w:t>Функциональный заказчик:</w:t>
      </w:r>
      <w:r w:rsidRPr="002D577E">
        <w:rPr>
          <w:color w:val="000000" w:themeColor="text1"/>
        </w:rPr>
        <w:t xml:space="preserve"> указывается подразделение функционального заказчика.</w:t>
      </w:r>
    </w:p>
    <w:p w:rsidR="00203BB1" w:rsidRPr="002D577E" w:rsidRDefault="00290090" w:rsidP="00CD205E">
      <w:pPr>
        <w:pStyle w:val="affb"/>
        <w:spacing w:beforeLines="60"/>
        <w:rPr>
          <w:color w:val="000000" w:themeColor="text1"/>
        </w:rPr>
      </w:pPr>
      <w:r w:rsidRPr="002D577E">
        <w:rPr>
          <w:color w:val="000000" w:themeColor="text1"/>
          <w:spacing w:val="60"/>
        </w:rPr>
        <w:t>Приме</w:t>
      </w:r>
      <w:proofErr w:type="gramStart"/>
      <w:r w:rsidRPr="002D577E">
        <w:rPr>
          <w:color w:val="000000" w:themeColor="text1"/>
          <w:spacing w:val="60"/>
        </w:rPr>
        <w:t>р</w:t>
      </w:r>
      <w:r w:rsidRPr="002D577E">
        <w:rPr>
          <w:color w:val="000000" w:themeColor="text1"/>
        </w:rPr>
        <w:t>-</w:t>
      </w:r>
      <w:proofErr w:type="gramEnd"/>
      <w:r w:rsidRPr="002D577E">
        <w:rPr>
          <w:color w:val="000000" w:themeColor="text1"/>
        </w:rPr>
        <w:t xml:space="preserve"> Центральная дирекция управления движением – филиал ОАО «РЖД».</w:t>
      </w:r>
    </w:p>
    <w:p w:rsidR="007D74A1" w:rsidRDefault="00290090" w:rsidP="00CD205E">
      <w:pPr>
        <w:spacing w:beforeLines="60"/>
        <w:rPr>
          <w:color w:val="000000" w:themeColor="text1"/>
        </w:rPr>
      </w:pPr>
      <w:r w:rsidRPr="002D577E">
        <w:rPr>
          <w:b/>
          <w:color w:val="000000" w:themeColor="text1"/>
        </w:rPr>
        <w:t>Исполнитель:</w:t>
      </w:r>
      <w:r w:rsidRPr="002D577E">
        <w:rPr>
          <w:color w:val="000000" w:themeColor="text1"/>
        </w:rPr>
        <w:t xml:space="preserve"> указывается организация – исполнитель работ.</w:t>
      </w:r>
    </w:p>
    <w:p w:rsidR="00290090" w:rsidRPr="002D577E" w:rsidRDefault="00290090" w:rsidP="00290090">
      <w:pPr>
        <w:pStyle w:val="affb"/>
        <w:spacing w:before="120" w:after="120"/>
        <w:rPr>
          <w:color w:val="000000" w:themeColor="text1"/>
        </w:rPr>
      </w:pPr>
      <w:r w:rsidRPr="002D577E">
        <w:rPr>
          <w:color w:val="000000" w:themeColor="text1"/>
          <w:spacing w:val="60"/>
        </w:rPr>
        <w:t>Пример</w:t>
      </w:r>
      <w:r w:rsidRPr="002D577E">
        <w:rPr>
          <w:color w:val="000000" w:themeColor="text1"/>
        </w:rPr>
        <w:t xml:space="preserve"> - Проектно-конструкторско-технологическое бюро по системам информатизации – Центр цифровых технологий – филиал ОАО «РЖД» (ПКТБ-ЦЦТ ОАО «РЖД»).</w:t>
      </w:r>
    </w:p>
    <w:p w:rsidR="00290090" w:rsidRPr="002D577E" w:rsidRDefault="00290090" w:rsidP="00290090">
      <w:pPr>
        <w:rPr>
          <w:color w:val="000000" w:themeColor="text1"/>
        </w:rPr>
      </w:pPr>
      <w:r w:rsidRPr="002D577E">
        <w:rPr>
          <w:b/>
          <w:color w:val="000000" w:themeColor="text1"/>
        </w:rPr>
        <w:t>Соисполнители:</w:t>
      </w:r>
      <w:r w:rsidRPr="002D577E">
        <w:rPr>
          <w:color w:val="000000" w:themeColor="text1"/>
        </w:rPr>
        <w:t xml:space="preserve"> указываются соисполнители, если они определены договором. </w:t>
      </w:r>
    </w:p>
    <w:p w:rsidR="00290090" w:rsidRPr="002D577E" w:rsidRDefault="00290090" w:rsidP="00290090">
      <w:pPr>
        <w:rPr>
          <w:color w:val="000000" w:themeColor="text1"/>
        </w:rPr>
      </w:pPr>
      <w:r w:rsidRPr="002D577E">
        <w:rPr>
          <w:b/>
          <w:color w:val="000000" w:themeColor="text1"/>
        </w:rPr>
        <w:t>Основания для проведения работ:</w:t>
      </w:r>
      <w:r w:rsidRPr="002D577E">
        <w:rPr>
          <w:color w:val="000000" w:themeColor="text1"/>
        </w:rPr>
        <w:t xml:space="preserve"> указываются наименования, номера и даты утверждения документов, являющихся юридическим или организаци</w:t>
      </w:r>
      <w:r w:rsidR="00BF4590" w:rsidRPr="002D577E">
        <w:rPr>
          <w:color w:val="000000" w:themeColor="text1"/>
        </w:rPr>
        <w:t xml:space="preserve">онным основанием для разработки </w:t>
      </w:r>
      <w:r w:rsidRPr="002D577E">
        <w:rPr>
          <w:color w:val="000000" w:themeColor="text1"/>
        </w:rPr>
        <w:t>(</w:t>
      </w:r>
      <w:r w:rsidR="0014345B">
        <w:rPr>
          <w:color w:val="000000" w:themeColor="text1"/>
        </w:rPr>
        <w:t xml:space="preserve">договор, </w:t>
      </w:r>
      <w:r w:rsidRPr="002D577E">
        <w:rPr>
          <w:color w:val="000000" w:themeColor="text1"/>
        </w:rPr>
        <w:t>приказы, распоряжения, протоколы совещаний и т.п.).</w:t>
      </w:r>
    </w:p>
    <w:p w:rsidR="00451A4F" w:rsidRPr="00DF360F" w:rsidRDefault="00451A4F" w:rsidP="00451A4F">
      <w:pPr>
        <w:keepNext/>
        <w:keepLines/>
        <w:spacing w:before="360" w:after="240" w:line="264" w:lineRule="auto"/>
        <w:outlineLvl w:val="6"/>
        <w:rPr>
          <w:rFonts w:eastAsia="Times New Roman"/>
          <w:b/>
          <w:iCs/>
          <w:color w:val="000000" w:themeColor="text1"/>
          <w:szCs w:val="20"/>
          <w:lang w:eastAsia="ru-RU"/>
        </w:rPr>
      </w:pPr>
      <w:r w:rsidRPr="00DF360F">
        <w:rPr>
          <w:rFonts w:eastAsia="Times New Roman"/>
          <w:b/>
          <w:iCs/>
          <w:color w:val="000000" w:themeColor="text1"/>
          <w:szCs w:val="20"/>
          <w:lang w:eastAsia="ru-RU"/>
        </w:rPr>
        <w:t>1.2 Назначение системы</w:t>
      </w:r>
    </w:p>
    <w:p w:rsidR="0014345B" w:rsidRPr="00DF360F" w:rsidRDefault="0014345B" w:rsidP="0014345B">
      <w:pPr>
        <w:rPr>
          <w:color w:val="000000" w:themeColor="text1"/>
          <w:u w:val="single"/>
        </w:rPr>
      </w:pPr>
      <w:r w:rsidRPr="00DF360F">
        <w:rPr>
          <w:color w:val="000000" w:themeColor="text1"/>
        </w:rPr>
        <w:t>В подразделе указывают назначение системы в целом с учетом истории вопроса, объект автоматизации (подразделение или технический объект) и вид автоматизируемой деятельности (автоматизируемые процессы).</w:t>
      </w:r>
    </w:p>
    <w:p w:rsidR="00451A4F" w:rsidRPr="002D577E" w:rsidRDefault="00451A4F" w:rsidP="00451A4F">
      <w:pPr>
        <w:keepNext/>
        <w:keepLines/>
        <w:spacing w:before="360" w:after="240" w:line="264" w:lineRule="auto"/>
        <w:outlineLvl w:val="6"/>
        <w:rPr>
          <w:rFonts w:eastAsia="Times New Roman"/>
          <w:b/>
          <w:iCs/>
          <w:color w:val="000000" w:themeColor="text1"/>
          <w:szCs w:val="20"/>
          <w:lang w:eastAsia="ru-RU"/>
        </w:rPr>
      </w:pPr>
      <w:r w:rsidRPr="002D577E">
        <w:rPr>
          <w:rFonts w:eastAsia="Times New Roman"/>
          <w:b/>
          <w:iCs/>
          <w:color w:val="000000" w:themeColor="text1"/>
          <w:szCs w:val="20"/>
          <w:lang w:eastAsia="ru-RU"/>
        </w:rPr>
        <w:t>1.3 Основные компоненты системы</w:t>
      </w:r>
      <w:bookmarkEnd w:id="94"/>
      <w:bookmarkEnd w:id="95"/>
      <w:bookmarkEnd w:id="96"/>
    </w:p>
    <w:p w:rsidR="00451A4F" w:rsidRPr="002D577E" w:rsidRDefault="00451A4F" w:rsidP="00451A4F">
      <w:pPr>
        <w:rPr>
          <w:color w:val="000000" w:themeColor="text1"/>
        </w:rPr>
      </w:pPr>
      <w:r w:rsidRPr="002D577E">
        <w:rPr>
          <w:color w:val="000000" w:themeColor="text1"/>
        </w:rPr>
        <w:t xml:space="preserve">Приводится описание компонентного состава </w:t>
      </w:r>
      <w:r w:rsidR="0014345B">
        <w:rPr>
          <w:color w:val="000000" w:themeColor="text1"/>
        </w:rPr>
        <w:t>системы в целом</w:t>
      </w:r>
      <w:r w:rsidR="0014345B" w:rsidRPr="002D577E">
        <w:rPr>
          <w:color w:val="000000" w:themeColor="text1"/>
        </w:rPr>
        <w:t xml:space="preserve"> </w:t>
      </w:r>
      <w:r w:rsidRPr="002D577E">
        <w:rPr>
          <w:color w:val="000000" w:themeColor="text1"/>
        </w:rPr>
        <w:t>с точки зрения программно-аппаратной и функциональной архитектуры.</w:t>
      </w:r>
    </w:p>
    <w:p w:rsidR="00451A4F" w:rsidRPr="002D577E" w:rsidRDefault="00451A4F" w:rsidP="00451A4F">
      <w:pPr>
        <w:rPr>
          <w:color w:val="000000" w:themeColor="text1"/>
        </w:rPr>
      </w:pPr>
      <w:r w:rsidRPr="002D577E">
        <w:rPr>
          <w:color w:val="000000" w:themeColor="text1"/>
        </w:rPr>
        <w:t xml:space="preserve">Если создание системы производится в несколько этапов (очередей), приводится описание компонентного состава, а также состава задач </w:t>
      </w:r>
      <w:r w:rsidR="0014345B">
        <w:rPr>
          <w:color w:val="000000" w:themeColor="text1"/>
        </w:rPr>
        <w:t>системы</w:t>
      </w:r>
      <w:r w:rsidR="0014345B" w:rsidRPr="002D577E">
        <w:rPr>
          <w:color w:val="000000" w:themeColor="text1"/>
        </w:rPr>
        <w:t xml:space="preserve"> </w:t>
      </w:r>
      <w:r w:rsidRPr="002D577E">
        <w:rPr>
          <w:color w:val="000000" w:themeColor="text1"/>
        </w:rPr>
        <w:t>для каждого этапа.</w:t>
      </w:r>
    </w:p>
    <w:p w:rsidR="00451A4F" w:rsidRPr="002D577E" w:rsidRDefault="00451A4F" w:rsidP="00451A4F">
      <w:pPr>
        <w:keepNext/>
        <w:keepLines/>
        <w:spacing w:before="600" w:after="360" w:line="264" w:lineRule="auto"/>
        <w:outlineLvl w:val="5"/>
        <w:rPr>
          <w:rFonts w:eastAsia="Times New Roman"/>
          <w:b/>
          <w:iCs/>
          <w:color w:val="000000" w:themeColor="text1"/>
          <w:sz w:val="32"/>
          <w:szCs w:val="20"/>
          <w:lang w:eastAsia="ru-RU"/>
        </w:rPr>
      </w:pPr>
      <w:bookmarkStart w:id="97" w:name="_Toc514759666"/>
      <w:r w:rsidRPr="002D577E">
        <w:rPr>
          <w:rFonts w:eastAsia="Times New Roman"/>
          <w:b/>
          <w:iCs/>
          <w:color w:val="000000" w:themeColor="text1"/>
          <w:sz w:val="32"/>
          <w:szCs w:val="20"/>
          <w:lang w:eastAsia="ru-RU"/>
        </w:rPr>
        <w:t>2 Состав сообщений</w:t>
      </w:r>
      <w:bookmarkEnd w:id="97"/>
    </w:p>
    <w:p w:rsidR="00451A4F" w:rsidRPr="002D577E" w:rsidRDefault="00451A4F" w:rsidP="00451A4F">
      <w:pPr>
        <w:rPr>
          <w:color w:val="000000" w:themeColor="text1"/>
        </w:rPr>
      </w:pPr>
      <w:r w:rsidRPr="002D577E">
        <w:rPr>
          <w:color w:val="000000" w:themeColor="text1"/>
        </w:rPr>
        <w:t>Приводятся виды сообщения на всех уровнях функционирования системы.</w:t>
      </w:r>
    </w:p>
    <w:p w:rsidR="00451A4F" w:rsidRPr="002D577E" w:rsidRDefault="00451A4F" w:rsidP="00451A4F">
      <w:pPr>
        <w:rPr>
          <w:color w:val="000000" w:themeColor="text1"/>
        </w:rPr>
      </w:pPr>
      <w:r w:rsidRPr="002D577E">
        <w:rPr>
          <w:color w:val="000000" w:themeColor="text1"/>
        </w:rPr>
        <w:t>Сообщения представляют собой перечень входной и выходной информации при обмене данными между смежными, внешними АС и пользователями с учётом ссылки на пункты (или приложения) документа, где описаны детализированные структуры и форматы данных.</w:t>
      </w:r>
    </w:p>
    <w:p w:rsidR="00451A4F" w:rsidRPr="002D577E" w:rsidRDefault="00451A4F" w:rsidP="00451A4F">
      <w:pPr>
        <w:rPr>
          <w:color w:val="000000" w:themeColor="text1"/>
        </w:rPr>
      </w:pPr>
      <w:r w:rsidRPr="002D577E">
        <w:rPr>
          <w:color w:val="000000" w:themeColor="text1"/>
        </w:rPr>
        <w:t>При описании сообщений указывается информация в составе:</w:t>
      </w:r>
    </w:p>
    <w:p w:rsidR="00451A4F" w:rsidRPr="002D577E" w:rsidRDefault="00451A4F" w:rsidP="00451A4F">
      <w:pPr>
        <w:ind w:left="935" w:hanging="227"/>
        <w:rPr>
          <w:color w:val="000000" w:themeColor="text1"/>
        </w:rPr>
      </w:pPr>
      <w:r w:rsidRPr="002D577E">
        <w:rPr>
          <w:color w:val="000000" w:themeColor="text1"/>
        </w:rPr>
        <w:t>Формат сообщения.</w:t>
      </w:r>
    </w:p>
    <w:p w:rsidR="00451A4F" w:rsidRPr="002D577E" w:rsidRDefault="00451A4F" w:rsidP="00451A4F">
      <w:pPr>
        <w:ind w:left="935" w:hanging="227"/>
        <w:rPr>
          <w:color w:val="000000" w:themeColor="text1"/>
        </w:rPr>
      </w:pPr>
      <w:r w:rsidRPr="002D577E">
        <w:rPr>
          <w:color w:val="000000" w:themeColor="text1"/>
        </w:rPr>
        <w:t>Описание передаваемой информации.</w:t>
      </w:r>
    </w:p>
    <w:p w:rsidR="00451A4F" w:rsidRPr="002D577E" w:rsidRDefault="00451A4F" w:rsidP="00451A4F">
      <w:pPr>
        <w:ind w:left="935" w:hanging="227"/>
        <w:rPr>
          <w:color w:val="000000" w:themeColor="text1"/>
        </w:rPr>
      </w:pPr>
      <w:r w:rsidRPr="002D577E">
        <w:rPr>
          <w:color w:val="000000" w:themeColor="text1"/>
        </w:rPr>
        <w:t>Механизм передачи информации.</w:t>
      </w:r>
    </w:p>
    <w:p w:rsidR="00451A4F" w:rsidRPr="002D577E" w:rsidRDefault="00451A4F" w:rsidP="00451A4F">
      <w:pPr>
        <w:ind w:left="935" w:hanging="227"/>
        <w:rPr>
          <w:color w:val="000000" w:themeColor="text1"/>
        </w:rPr>
      </w:pPr>
      <w:r w:rsidRPr="002D577E">
        <w:rPr>
          <w:color w:val="000000" w:themeColor="text1"/>
        </w:rPr>
        <w:t>Протокол передачи данных.</w:t>
      </w:r>
    </w:p>
    <w:p w:rsidR="00451A4F" w:rsidRPr="002D577E" w:rsidRDefault="00451A4F" w:rsidP="00451A4F">
      <w:pPr>
        <w:keepNext/>
        <w:keepLines/>
        <w:spacing w:before="600" w:after="360" w:line="264" w:lineRule="auto"/>
        <w:outlineLvl w:val="5"/>
        <w:rPr>
          <w:rFonts w:eastAsia="Times New Roman"/>
          <w:b/>
          <w:iCs/>
          <w:color w:val="000000" w:themeColor="text1"/>
          <w:sz w:val="32"/>
          <w:szCs w:val="20"/>
          <w:lang w:eastAsia="ru-RU"/>
        </w:rPr>
      </w:pPr>
      <w:bookmarkStart w:id="98" w:name="_Toc242868397"/>
      <w:bookmarkStart w:id="99" w:name="_Toc399422422"/>
      <w:bookmarkStart w:id="100" w:name="_Toc514759667"/>
      <w:r w:rsidRPr="002D577E">
        <w:rPr>
          <w:rFonts w:eastAsia="Times New Roman"/>
          <w:b/>
          <w:iCs/>
          <w:color w:val="000000" w:themeColor="text1"/>
          <w:sz w:val="32"/>
          <w:szCs w:val="20"/>
          <w:lang w:eastAsia="ru-RU"/>
        </w:rPr>
        <w:t>3 Технология подготовки, формирования и передачи информации</w:t>
      </w:r>
      <w:bookmarkEnd w:id="98"/>
      <w:bookmarkEnd w:id="99"/>
      <w:bookmarkEnd w:id="100"/>
    </w:p>
    <w:p w:rsidR="00451A4F" w:rsidRPr="002D577E" w:rsidRDefault="00451A4F" w:rsidP="00451A4F">
      <w:pPr>
        <w:rPr>
          <w:color w:val="000000" w:themeColor="text1"/>
        </w:rPr>
      </w:pPr>
      <w:r w:rsidRPr="002D577E">
        <w:rPr>
          <w:color w:val="000000" w:themeColor="text1"/>
        </w:rPr>
        <w:t>Приводится информация об объектах системы, где осуществляется зарождение информации (сообщений, документов, сигналов и пр.), ее формирование, контроль, прием и передача. Описывается технология этого процесса.</w:t>
      </w:r>
    </w:p>
    <w:p w:rsidR="00451A4F" w:rsidRPr="002D577E" w:rsidRDefault="00451A4F" w:rsidP="00451A4F">
      <w:pPr>
        <w:rPr>
          <w:color w:val="000000" w:themeColor="text1"/>
        </w:rPr>
      </w:pPr>
      <w:r w:rsidRPr="002D577E">
        <w:rPr>
          <w:color w:val="000000" w:themeColor="text1"/>
        </w:rPr>
        <w:t>В данном разделе указывают схему вычислительного процесса и схему архитектуры системы с учётом описания информационных потоков в детализированном табличном виде.</w:t>
      </w:r>
    </w:p>
    <w:p w:rsidR="00451A4F" w:rsidRPr="002D577E" w:rsidRDefault="009A22CA" w:rsidP="00451A4F">
      <w:pPr>
        <w:rPr>
          <w:color w:val="000000" w:themeColor="text1"/>
        </w:rPr>
      </w:pPr>
      <w:r w:rsidRPr="002D577E">
        <w:rPr>
          <w:color w:val="000000" w:themeColor="text1"/>
        </w:rPr>
        <w:t xml:space="preserve">Архитектурная схема системы (Рисунок </w:t>
      </w:r>
      <w:r w:rsidR="00110082">
        <w:rPr>
          <w:color w:val="000000" w:themeColor="text1"/>
        </w:rPr>
        <w:t>Г</w:t>
      </w:r>
      <w:r w:rsidRPr="002D577E">
        <w:rPr>
          <w:color w:val="000000" w:themeColor="text1"/>
        </w:rPr>
        <w:t>.1)</w:t>
      </w:r>
      <w:r w:rsidR="00451A4F" w:rsidRPr="002D577E">
        <w:rPr>
          <w:color w:val="000000" w:themeColor="text1"/>
        </w:rPr>
        <w:t xml:space="preserve"> должна отражать уровни иерархии (сетевой (центральный), дорожный, линейный), смежные и/или внешние АС и АРМ пользователей. На схеме должны быть отображены все компоненты системы (например, серверы приложений, серверы интеграций, SSO (сервер единой точки входа), подсистемы мониторинга, серверы БД, серверы отчетности, серверы очередей, серверы балансировки, ftp-серверы, серверы </w:t>
      </w:r>
      <w:proofErr w:type="gramStart"/>
      <w:r w:rsidR="00451A4F" w:rsidRPr="002D577E">
        <w:rPr>
          <w:color w:val="000000" w:themeColor="text1"/>
        </w:rPr>
        <w:t>обновлений</w:t>
      </w:r>
      <w:proofErr w:type="gramEnd"/>
      <w:r w:rsidR="00451A4F" w:rsidRPr="002D577E">
        <w:rPr>
          <w:color w:val="000000" w:themeColor="text1"/>
        </w:rPr>
        <w:t xml:space="preserve"> включая кластеры и т.д.), в том числе  модули/подсистемы. </w:t>
      </w:r>
    </w:p>
    <w:p w:rsidR="009A22CA" w:rsidRPr="002D577E" w:rsidRDefault="00203BB1" w:rsidP="009A22CA">
      <w:pPr>
        <w:ind w:firstLine="0"/>
        <w:rPr>
          <w:color w:val="000000" w:themeColor="text1"/>
        </w:rPr>
      </w:pPr>
      <w:r w:rsidRPr="002D577E">
        <w:rPr>
          <w:noProof/>
          <w:color w:val="000000" w:themeColor="text1"/>
          <w:lang w:eastAsia="ru-RU"/>
        </w:rPr>
        <w:drawing>
          <wp:inline distT="0" distB="0" distL="0" distR="0">
            <wp:extent cx="5372347" cy="3561444"/>
            <wp:effectExtent l="19050" t="0" r="0" b="0"/>
            <wp:docPr id="5"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8"/>
                    <pic:cNvPicPr>
                      <a:picLocks noChangeAspect="1" noChangeArrowheads="1"/>
                    </pic:cNvPicPr>
                  </pic:nvPicPr>
                  <pic:blipFill>
                    <a:blip r:embed="rId58" cstate="print"/>
                    <a:srcRect l="4982"/>
                    <a:stretch>
                      <a:fillRect/>
                    </a:stretch>
                  </pic:blipFill>
                  <pic:spPr bwMode="auto">
                    <a:xfrm>
                      <a:off x="0" y="0"/>
                      <a:ext cx="5377896" cy="3565123"/>
                    </a:xfrm>
                    <a:prstGeom prst="rect">
                      <a:avLst/>
                    </a:prstGeom>
                    <a:noFill/>
                    <a:ln w="9525">
                      <a:noFill/>
                      <a:miter lim="800000"/>
                      <a:headEnd/>
                      <a:tailEnd/>
                    </a:ln>
                  </pic:spPr>
                </pic:pic>
              </a:graphicData>
            </a:graphic>
          </wp:inline>
        </w:drawing>
      </w:r>
    </w:p>
    <w:p w:rsidR="009A22CA" w:rsidRPr="002D577E" w:rsidRDefault="009A22CA" w:rsidP="009A22CA">
      <w:pPr>
        <w:rPr>
          <w:color w:val="000000" w:themeColor="text1"/>
        </w:rPr>
      </w:pPr>
      <w:r w:rsidRPr="002D577E">
        <w:rPr>
          <w:color w:val="000000" w:themeColor="text1"/>
        </w:rPr>
        <w:t xml:space="preserve">Рисунок </w:t>
      </w:r>
      <w:r w:rsidR="005C3C78">
        <w:rPr>
          <w:color w:val="000000" w:themeColor="text1"/>
        </w:rPr>
        <w:t>Г</w:t>
      </w:r>
      <w:r w:rsidRPr="002D577E">
        <w:rPr>
          <w:color w:val="000000" w:themeColor="text1"/>
        </w:rPr>
        <w:t xml:space="preserve">.1 - Рекомендуемый формат </w:t>
      </w:r>
      <w:r w:rsidRPr="002D577E">
        <w:rPr>
          <w:color w:val="000000" w:themeColor="text1"/>
          <w:spacing w:val="-2"/>
        </w:rPr>
        <w:t>архитектурной схемы системы</w:t>
      </w:r>
    </w:p>
    <w:p w:rsidR="009A22CA" w:rsidRPr="002D577E" w:rsidRDefault="009A22CA" w:rsidP="00451A4F">
      <w:pPr>
        <w:rPr>
          <w:color w:val="000000" w:themeColor="text1"/>
        </w:rPr>
      </w:pPr>
    </w:p>
    <w:p w:rsidR="00451A4F" w:rsidRPr="002D577E" w:rsidRDefault="00451A4F" w:rsidP="00451A4F">
      <w:pPr>
        <w:rPr>
          <w:color w:val="000000" w:themeColor="text1"/>
        </w:rPr>
      </w:pPr>
      <w:r w:rsidRPr="002D577E">
        <w:rPr>
          <w:color w:val="000000" w:themeColor="text1"/>
        </w:rPr>
        <w:t xml:space="preserve">При необходимости (наличие внешних </w:t>
      </w:r>
      <w:r w:rsidR="005C3C78">
        <w:rPr>
          <w:color w:val="000000" w:themeColor="text1"/>
        </w:rPr>
        <w:t>систем</w:t>
      </w:r>
      <w:r w:rsidR="005C3C78" w:rsidRPr="002D577E">
        <w:rPr>
          <w:color w:val="000000" w:themeColor="text1"/>
        </w:rPr>
        <w:t xml:space="preserve"> </w:t>
      </w:r>
      <w:r w:rsidRPr="002D577E">
        <w:rPr>
          <w:color w:val="000000" w:themeColor="text1"/>
        </w:rPr>
        <w:t>или пользователей вне СПД ОАО «РЖД»), отображаются СЗИ (средства защиты информации).</w:t>
      </w:r>
    </w:p>
    <w:p w:rsidR="00451A4F" w:rsidRPr="002D577E" w:rsidRDefault="00451A4F" w:rsidP="00451A4F">
      <w:pPr>
        <w:rPr>
          <w:color w:val="000000" w:themeColor="text1"/>
        </w:rPr>
      </w:pPr>
      <w:r w:rsidRPr="002D577E">
        <w:rPr>
          <w:color w:val="000000" w:themeColor="text1"/>
        </w:rPr>
        <w:t>Разработанные в рамках текущих работ элементы необходимо выделять ярким цветом или отдельным контуром, с учётом наличия соответствующих обозначений на схеме.</w:t>
      </w:r>
    </w:p>
    <w:p w:rsidR="00451A4F" w:rsidRPr="002D577E" w:rsidRDefault="00451A4F" w:rsidP="00451A4F">
      <w:pPr>
        <w:rPr>
          <w:color w:val="000000" w:themeColor="text1"/>
        </w:rPr>
      </w:pPr>
      <w:r w:rsidRPr="002D577E">
        <w:rPr>
          <w:color w:val="000000" w:themeColor="text1"/>
        </w:rPr>
        <w:t>Все взаимодействия на схеме следует пронумеровать и описать их после схемы в табличном виде со следующими столбцами: «№ связи на схеме», «Источник», «Получатель», «Состав данных», «АС-инициатор взаимодействия», «Способ взаимодействия и протокол», «Периодичность (временной регламент)», «Ориентировочный объем передаваемых данных за итерацию».</w:t>
      </w:r>
    </w:p>
    <w:p w:rsidR="00451A4F" w:rsidRPr="002D577E" w:rsidRDefault="00451A4F" w:rsidP="00451A4F">
      <w:pPr>
        <w:keepNext/>
        <w:keepLines/>
        <w:spacing w:before="600" w:after="360" w:line="264" w:lineRule="auto"/>
        <w:outlineLvl w:val="5"/>
        <w:rPr>
          <w:rFonts w:eastAsia="Times New Roman"/>
          <w:b/>
          <w:iCs/>
          <w:color w:val="000000" w:themeColor="text1"/>
          <w:sz w:val="32"/>
          <w:szCs w:val="20"/>
          <w:lang w:eastAsia="ru-RU"/>
        </w:rPr>
      </w:pPr>
      <w:bookmarkStart w:id="101" w:name="_Toc242868398"/>
      <w:bookmarkStart w:id="102" w:name="_Toc399422423"/>
      <w:bookmarkStart w:id="103" w:name="_Toc514759668"/>
      <w:r w:rsidRPr="002D577E">
        <w:rPr>
          <w:rFonts w:eastAsia="Times New Roman"/>
          <w:b/>
          <w:iCs/>
          <w:color w:val="000000" w:themeColor="text1"/>
          <w:sz w:val="32"/>
          <w:szCs w:val="20"/>
          <w:lang w:eastAsia="ru-RU"/>
        </w:rPr>
        <w:t>4 Основные базы данных системы и их состав</w:t>
      </w:r>
      <w:bookmarkEnd w:id="101"/>
      <w:bookmarkEnd w:id="102"/>
      <w:bookmarkEnd w:id="103"/>
    </w:p>
    <w:p w:rsidR="00451A4F" w:rsidRPr="002D577E" w:rsidRDefault="00451A4F" w:rsidP="00451A4F">
      <w:pPr>
        <w:rPr>
          <w:color w:val="000000" w:themeColor="text1"/>
        </w:rPr>
      </w:pPr>
      <w:r w:rsidRPr="002D577E">
        <w:rPr>
          <w:color w:val="000000" w:themeColor="text1"/>
        </w:rPr>
        <w:t>Приводится описание баз данных как системы в целом, так и входящих в нее компонентов (подсистем, АРМ и пр.). Описывается их организация и состав, а также администрирование.</w:t>
      </w:r>
    </w:p>
    <w:p w:rsidR="00451A4F" w:rsidRPr="002D577E" w:rsidRDefault="00451A4F" w:rsidP="00451A4F">
      <w:pPr>
        <w:keepNext/>
        <w:keepLines/>
        <w:spacing w:before="600" w:after="360" w:line="264" w:lineRule="auto"/>
        <w:outlineLvl w:val="5"/>
        <w:rPr>
          <w:rFonts w:eastAsia="Times New Roman"/>
          <w:b/>
          <w:iCs/>
          <w:color w:val="000000" w:themeColor="text1"/>
          <w:sz w:val="32"/>
          <w:szCs w:val="20"/>
          <w:lang w:eastAsia="ru-RU"/>
        </w:rPr>
      </w:pPr>
      <w:bookmarkStart w:id="104" w:name="_Toc242868399"/>
      <w:bookmarkStart w:id="105" w:name="_Toc399422424"/>
      <w:bookmarkStart w:id="106" w:name="_Toc514759669"/>
      <w:r w:rsidRPr="002D577E">
        <w:rPr>
          <w:rFonts w:eastAsia="Times New Roman"/>
          <w:b/>
          <w:iCs/>
          <w:color w:val="000000" w:themeColor="text1"/>
          <w:sz w:val="32"/>
          <w:szCs w:val="20"/>
          <w:lang w:eastAsia="ru-RU"/>
        </w:rPr>
        <w:t>5 Принципы логического контроля и синхронизации баз данных</w:t>
      </w:r>
      <w:bookmarkEnd w:id="104"/>
      <w:bookmarkEnd w:id="105"/>
      <w:bookmarkEnd w:id="106"/>
    </w:p>
    <w:p w:rsidR="00451A4F" w:rsidRPr="002D577E" w:rsidRDefault="00451A4F" w:rsidP="00451A4F">
      <w:pPr>
        <w:rPr>
          <w:color w:val="000000" w:themeColor="text1"/>
        </w:rPr>
      </w:pPr>
      <w:r w:rsidRPr="002D577E">
        <w:rPr>
          <w:color w:val="000000" w:themeColor="text1"/>
        </w:rPr>
        <w:t>Описываются принципы контроля (форматный, логический) и синхронизации баз данных. Приводится технология функционирования системы при наличии ошибок.</w:t>
      </w:r>
    </w:p>
    <w:p w:rsidR="00451A4F" w:rsidRPr="002D577E" w:rsidRDefault="00451A4F" w:rsidP="00451A4F">
      <w:pPr>
        <w:keepNext/>
        <w:keepLines/>
        <w:spacing w:before="600" w:after="360" w:line="264" w:lineRule="auto"/>
        <w:outlineLvl w:val="5"/>
        <w:rPr>
          <w:rFonts w:eastAsia="Times New Roman"/>
          <w:b/>
          <w:iCs/>
          <w:color w:val="000000" w:themeColor="text1"/>
          <w:sz w:val="32"/>
          <w:szCs w:val="20"/>
          <w:lang w:eastAsia="ru-RU"/>
        </w:rPr>
      </w:pPr>
      <w:bookmarkStart w:id="107" w:name="_Toc242868400"/>
      <w:bookmarkStart w:id="108" w:name="_Toc399422425"/>
      <w:bookmarkStart w:id="109" w:name="_Toc514759670"/>
      <w:r w:rsidRPr="002D577E">
        <w:rPr>
          <w:rFonts w:eastAsia="Times New Roman"/>
          <w:b/>
          <w:iCs/>
          <w:color w:val="000000" w:themeColor="text1"/>
          <w:sz w:val="32"/>
          <w:szCs w:val="20"/>
          <w:lang w:eastAsia="ru-RU"/>
        </w:rPr>
        <w:t>6 Описание функций системы</w:t>
      </w:r>
      <w:bookmarkEnd w:id="107"/>
      <w:bookmarkEnd w:id="108"/>
      <w:bookmarkEnd w:id="109"/>
    </w:p>
    <w:p w:rsidR="00451A4F" w:rsidRPr="002D577E" w:rsidRDefault="00451A4F" w:rsidP="00451A4F">
      <w:pPr>
        <w:rPr>
          <w:color w:val="000000" w:themeColor="text1"/>
        </w:rPr>
      </w:pPr>
      <w:r w:rsidRPr="002D577E">
        <w:rPr>
          <w:color w:val="000000" w:themeColor="text1"/>
        </w:rPr>
        <w:t>Приводятся реализованные в проекте функции системы в целом и всех ее частей (подсистем, комплексов задач, АРМ и пр.) на всех уровнях решения (линейном, дорожном, сетевом). Описываются выходные формы (справки, отчеты и пр.) и методики расчёта показателей, либо указываются ссылки на документы, в которых описаны эти выходные формы и методики.</w:t>
      </w:r>
    </w:p>
    <w:p w:rsidR="00451A4F" w:rsidRPr="002D577E" w:rsidRDefault="00451A4F" w:rsidP="00451A4F">
      <w:pPr>
        <w:rPr>
          <w:color w:val="000000" w:themeColor="text1"/>
        </w:rPr>
      </w:pPr>
      <w:r w:rsidRPr="002D577E">
        <w:rPr>
          <w:color w:val="000000" w:themeColor="text1"/>
        </w:rPr>
        <w:t>В отдельный подраздел выделяются сведения, раскрывающие требования пунктов 4.1 и 4.3 ТЗ</w:t>
      </w:r>
      <w:r w:rsidR="005C3C78">
        <w:rPr>
          <w:color w:val="000000" w:themeColor="text1"/>
        </w:rPr>
        <w:t xml:space="preserve"> на выполнение работ </w:t>
      </w:r>
      <w:r w:rsidRPr="002D577E">
        <w:rPr>
          <w:color w:val="000000" w:themeColor="text1"/>
        </w:rPr>
        <w:t>в объеме принятых решений по реализации (в табличном формате).</w:t>
      </w:r>
    </w:p>
    <w:p w:rsidR="00451A4F" w:rsidRPr="002D577E" w:rsidRDefault="00451A4F" w:rsidP="00451A4F">
      <w:pPr>
        <w:keepNext/>
        <w:keepLines/>
        <w:spacing w:before="600" w:after="360" w:line="264" w:lineRule="auto"/>
        <w:outlineLvl w:val="5"/>
        <w:rPr>
          <w:rFonts w:eastAsia="Times New Roman"/>
          <w:b/>
          <w:iCs/>
          <w:color w:val="000000" w:themeColor="text1"/>
          <w:sz w:val="32"/>
          <w:szCs w:val="20"/>
          <w:lang w:eastAsia="ru-RU"/>
        </w:rPr>
      </w:pPr>
      <w:bookmarkStart w:id="110" w:name="_Toc514759671"/>
      <w:r w:rsidRPr="002D577E">
        <w:rPr>
          <w:rFonts w:eastAsia="Times New Roman"/>
          <w:b/>
          <w:iCs/>
          <w:color w:val="000000" w:themeColor="text1"/>
          <w:sz w:val="32"/>
          <w:szCs w:val="20"/>
          <w:lang w:eastAsia="ru-RU"/>
        </w:rPr>
        <w:t>7 Описание взаимодействия со смежными системами</w:t>
      </w:r>
      <w:bookmarkEnd w:id="110"/>
    </w:p>
    <w:p w:rsidR="00451A4F" w:rsidRPr="002D577E" w:rsidRDefault="00451A4F" w:rsidP="00451A4F">
      <w:pPr>
        <w:rPr>
          <w:color w:val="000000" w:themeColor="text1"/>
        </w:rPr>
      </w:pPr>
      <w:r w:rsidRPr="002D577E">
        <w:rPr>
          <w:color w:val="000000" w:themeColor="text1"/>
        </w:rPr>
        <w:t>Описывается взаимодействие системы в целом и ее составляющих с другими системами, базами (банками) данных. Приводится перечень задач, обеспечиваемый этим информационным взаимодействием. Приводятся структуры сообщений, справок и пр.</w:t>
      </w:r>
    </w:p>
    <w:p w:rsidR="00451A4F" w:rsidRPr="002D577E" w:rsidRDefault="00451A4F" w:rsidP="00451A4F">
      <w:pPr>
        <w:keepNext/>
        <w:keepLines/>
        <w:spacing w:before="600" w:after="360" w:line="264" w:lineRule="auto"/>
        <w:outlineLvl w:val="5"/>
        <w:rPr>
          <w:rFonts w:eastAsia="Times New Roman"/>
          <w:b/>
          <w:iCs/>
          <w:color w:val="000000" w:themeColor="text1"/>
          <w:sz w:val="32"/>
          <w:szCs w:val="20"/>
          <w:lang w:eastAsia="ru-RU"/>
        </w:rPr>
      </w:pPr>
      <w:r w:rsidRPr="002D577E">
        <w:rPr>
          <w:rFonts w:eastAsia="Times New Roman"/>
          <w:b/>
          <w:iCs/>
          <w:color w:val="000000" w:themeColor="text1"/>
          <w:sz w:val="32"/>
          <w:szCs w:val="20"/>
          <w:lang w:eastAsia="ru-RU"/>
        </w:rPr>
        <w:t>8 Описание взаимодействия компонентов системы между собой</w:t>
      </w:r>
    </w:p>
    <w:p w:rsidR="00451A4F" w:rsidRPr="002D577E" w:rsidRDefault="00451A4F" w:rsidP="00451A4F">
      <w:pPr>
        <w:rPr>
          <w:color w:val="000000" w:themeColor="text1"/>
        </w:rPr>
      </w:pPr>
      <w:r w:rsidRPr="002D577E">
        <w:rPr>
          <w:color w:val="000000" w:themeColor="text1"/>
        </w:rPr>
        <w:t xml:space="preserve">Описывается взаимодействие компонентов, модулей, клиентских частей и подсистем </w:t>
      </w:r>
      <w:r w:rsidR="005C3C78">
        <w:rPr>
          <w:color w:val="000000" w:themeColor="text1"/>
        </w:rPr>
        <w:t>системы</w:t>
      </w:r>
      <w:r w:rsidRPr="002D577E">
        <w:rPr>
          <w:color w:val="000000" w:themeColor="text1"/>
        </w:rPr>
        <w:t xml:space="preserve"> между собой. Приводится перечень задач, обеспечиваемый этим информационным взаимодействием. Приводятся структуры сообщений, справок и пр.</w:t>
      </w:r>
    </w:p>
    <w:p w:rsidR="00451A4F" w:rsidRPr="002D577E" w:rsidRDefault="00451A4F" w:rsidP="00451A4F">
      <w:pPr>
        <w:keepNext/>
        <w:keepLines/>
        <w:spacing w:before="600" w:after="360" w:line="264" w:lineRule="auto"/>
        <w:outlineLvl w:val="5"/>
        <w:rPr>
          <w:rFonts w:eastAsia="Times New Roman"/>
          <w:b/>
          <w:iCs/>
          <w:color w:val="000000" w:themeColor="text1"/>
          <w:sz w:val="32"/>
          <w:szCs w:val="20"/>
          <w:lang w:eastAsia="ru-RU"/>
        </w:rPr>
      </w:pPr>
      <w:r w:rsidRPr="002D577E">
        <w:rPr>
          <w:rFonts w:eastAsia="Times New Roman"/>
          <w:b/>
          <w:iCs/>
          <w:color w:val="000000" w:themeColor="text1"/>
          <w:sz w:val="32"/>
          <w:szCs w:val="20"/>
          <w:lang w:eastAsia="ru-RU"/>
        </w:rPr>
        <w:t>9 Решения по комплексу технических средств, его размещению на объекте. Решения по составу программных средств</w:t>
      </w:r>
    </w:p>
    <w:p w:rsidR="005B6435" w:rsidRPr="002D577E" w:rsidRDefault="00451A4F" w:rsidP="005B6435">
      <w:pPr>
        <w:rPr>
          <w:color w:val="000000" w:themeColor="text1"/>
        </w:rPr>
      </w:pPr>
      <w:r w:rsidRPr="002D577E">
        <w:rPr>
          <w:color w:val="000000" w:themeColor="text1"/>
        </w:rPr>
        <w:t>Описывается состав программно-технического комплекса в привязке к компонентам ПО (подсистемам, модулям, комплексам задач и прочего), с указанием их функций.</w:t>
      </w:r>
    </w:p>
    <w:p w:rsidR="00767CCA" w:rsidRPr="002D577E" w:rsidRDefault="0080725E" w:rsidP="00767CCA">
      <w:pPr>
        <w:spacing w:before="480" w:after="240"/>
        <w:rPr>
          <w:b/>
          <w:color w:val="000000" w:themeColor="text1"/>
          <w:szCs w:val="22"/>
          <w:lang w:eastAsia="ru-RU"/>
        </w:rPr>
      </w:pPr>
      <w:r w:rsidRPr="002D577E">
        <w:rPr>
          <w:b/>
          <w:color w:val="000000" w:themeColor="text1"/>
          <w:szCs w:val="22"/>
          <w:lang w:eastAsia="ru-RU"/>
        </w:rPr>
        <w:t>Обозначения и сокращения</w:t>
      </w:r>
    </w:p>
    <w:p w:rsidR="00767CCA" w:rsidRPr="002D577E" w:rsidRDefault="00767CCA" w:rsidP="00767CCA">
      <w:pPr>
        <w:pStyle w:val="InfoComment"/>
        <w:rPr>
          <w:rFonts w:ascii="Times New Roman" w:hAnsi="Times New Roman"/>
          <w:color w:val="000000" w:themeColor="text1"/>
        </w:rPr>
      </w:pPr>
      <w:r w:rsidRPr="002D577E">
        <w:rPr>
          <w:rFonts w:ascii="Times New Roman" w:hAnsi="Times New Roman"/>
          <w:color w:val="000000" w:themeColor="text1"/>
        </w:rPr>
        <w:t xml:space="preserve">Перечень сокращений должен содержать все примененные в тексте сокращения, за исключением тех, что предусмотрены ГОСТ или являются общеупотребительными. Рекомендуется оформлять перечень сокращений в табличной форме со скрытой сеткой, как показано в таблице </w:t>
      </w:r>
      <w:r w:rsidR="00671068">
        <w:rPr>
          <w:rFonts w:ascii="Times New Roman" w:hAnsi="Times New Roman"/>
          <w:color w:val="000000" w:themeColor="text1"/>
        </w:rPr>
        <w:t>Г</w:t>
      </w:r>
      <w:r w:rsidRPr="002D577E">
        <w:rPr>
          <w:rFonts w:ascii="Times New Roman" w:hAnsi="Times New Roman"/>
          <w:color w:val="000000" w:themeColor="text1"/>
        </w:rPr>
        <w:t>.1. Сокращения должны располагаться по алфавиту.</w:t>
      </w:r>
    </w:p>
    <w:p w:rsidR="00767CCA" w:rsidRPr="002D577E" w:rsidRDefault="00767CCA" w:rsidP="00767CCA">
      <w:pPr>
        <w:pStyle w:val="ab"/>
        <w:ind w:left="993" w:hanging="993"/>
        <w:rPr>
          <w:color w:val="000000" w:themeColor="text1"/>
        </w:rPr>
      </w:pPr>
      <w:r w:rsidRPr="002D577E">
        <w:rPr>
          <w:color w:val="000000" w:themeColor="text1"/>
          <w:spacing w:val="60"/>
          <w:lang w:eastAsia="ru-RU"/>
        </w:rPr>
        <w:t xml:space="preserve">Таблица </w:t>
      </w:r>
      <w:r w:rsidR="00671068">
        <w:rPr>
          <w:color w:val="000000" w:themeColor="text1"/>
          <w:spacing w:val="60"/>
          <w:lang w:eastAsia="ru-RU"/>
        </w:rPr>
        <w:t>Г</w:t>
      </w:r>
      <w:r w:rsidRPr="002D577E">
        <w:rPr>
          <w:color w:val="000000" w:themeColor="text1"/>
          <w:spacing w:val="60"/>
          <w:lang w:eastAsia="ru-RU"/>
        </w:rPr>
        <w:t>.</w:t>
      </w:r>
      <w:r w:rsidRPr="002D577E">
        <w:rPr>
          <w:color w:val="000000" w:themeColor="text1"/>
          <w:lang w:eastAsia="ru-RU"/>
        </w:rPr>
        <w:t>1 - Пример представления перечня сокращений</w:t>
      </w:r>
    </w:p>
    <w:tbl>
      <w:tblPr>
        <w:tblW w:w="9639" w:type="dxa"/>
        <w:tblInd w:w="57" w:type="dxa"/>
        <w:tblLayout w:type="fixed"/>
        <w:tblCellMar>
          <w:top w:w="57" w:type="dxa"/>
          <w:left w:w="57" w:type="dxa"/>
          <w:bottom w:w="57" w:type="dxa"/>
          <w:right w:w="57" w:type="dxa"/>
        </w:tblCellMar>
        <w:tblLook w:val="04A0"/>
      </w:tblPr>
      <w:tblGrid>
        <w:gridCol w:w="1560"/>
        <w:gridCol w:w="425"/>
        <w:gridCol w:w="7654"/>
      </w:tblGrid>
      <w:tr w:rsidR="00767CCA" w:rsidRPr="002D577E" w:rsidTr="00974CE0">
        <w:trPr>
          <w:cantSplit/>
        </w:trPr>
        <w:tc>
          <w:tcPr>
            <w:tcW w:w="1560" w:type="dxa"/>
            <w:tcBorders>
              <w:top w:val="nil"/>
              <w:left w:val="nil"/>
              <w:bottom w:val="nil"/>
              <w:right w:val="nil"/>
            </w:tcBorders>
            <w:shd w:val="clear" w:color="auto" w:fill="auto"/>
            <w:hideMark/>
          </w:tcPr>
          <w:p w:rsidR="00767CCA" w:rsidRPr="002D577E" w:rsidRDefault="00767CCA" w:rsidP="00974CE0">
            <w:pPr>
              <w:pStyle w:val="ac"/>
              <w:rPr>
                <w:b/>
                <w:color w:val="000000" w:themeColor="text1"/>
                <w:sz w:val="28"/>
                <w:lang w:eastAsia="ru-RU"/>
              </w:rPr>
            </w:pPr>
            <w:r w:rsidRPr="002D577E">
              <w:rPr>
                <w:b/>
                <w:color w:val="000000" w:themeColor="text1"/>
                <w:sz w:val="28"/>
                <w:lang w:eastAsia="ru-RU"/>
              </w:rPr>
              <w:t>CPU</w:t>
            </w:r>
          </w:p>
        </w:tc>
        <w:tc>
          <w:tcPr>
            <w:tcW w:w="425" w:type="dxa"/>
            <w:tcBorders>
              <w:top w:val="nil"/>
              <w:left w:val="nil"/>
              <w:bottom w:val="nil"/>
              <w:right w:val="nil"/>
            </w:tcBorders>
            <w:shd w:val="clear" w:color="auto" w:fill="auto"/>
            <w:noWrap/>
            <w:hideMark/>
          </w:tcPr>
          <w:p w:rsidR="00767CCA" w:rsidRPr="002D577E" w:rsidRDefault="00767CCA" w:rsidP="00974CE0">
            <w:pPr>
              <w:pStyle w:val="ac"/>
              <w:rPr>
                <w:color w:val="000000" w:themeColor="text1"/>
                <w:sz w:val="28"/>
                <w:lang w:eastAsia="ru-RU"/>
              </w:rPr>
            </w:pPr>
            <w:r w:rsidRPr="002D577E">
              <w:rPr>
                <w:color w:val="000000" w:themeColor="text1"/>
                <w:sz w:val="28"/>
                <w:lang w:eastAsia="ru-RU"/>
              </w:rPr>
              <w:t>–</w:t>
            </w:r>
          </w:p>
        </w:tc>
        <w:tc>
          <w:tcPr>
            <w:tcW w:w="7654" w:type="dxa"/>
            <w:tcBorders>
              <w:top w:val="nil"/>
              <w:left w:val="nil"/>
              <w:bottom w:val="nil"/>
              <w:right w:val="nil"/>
            </w:tcBorders>
            <w:shd w:val="clear" w:color="auto" w:fill="auto"/>
            <w:noWrap/>
            <w:hideMark/>
          </w:tcPr>
          <w:p w:rsidR="00767CCA" w:rsidRPr="002D577E" w:rsidRDefault="00767CCA" w:rsidP="00974CE0">
            <w:pPr>
              <w:pStyle w:val="ac"/>
              <w:rPr>
                <w:color w:val="000000" w:themeColor="text1"/>
                <w:sz w:val="28"/>
                <w:lang w:eastAsia="ru-RU"/>
              </w:rPr>
            </w:pPr>
            <w:r w:rsidRPr="002D577E">
              <w:rPr>
                <w:color w:val="000000" w:themeColor="text1"/>
                <w:sz w:val="28"/>
                <w:lang w:eastAsia="ru-RU"/>
              </w:rPr>
              <w:t xml:space="preserve">(Англ. </w:t>
            </w:r>
            <w:proofErr w:type="spellStart"/>
            <w:r w:rsidRPr="002D577E">
              <w:rPr>
                <w:color w:val="000000" w:themeColor="text1"/>
                <w:sz w:val="28"/>
                <w:lang w:eastAsia="ru-RU"/>
              </w:rPr>
              <w:t>central</w:t>
            </w:r>
            <w:proofErr w:type="spellEnd"/>
            <w:r w:rsidRPr="002D577E">
              <w:rPr>
                <w:color w:val="000000" w:themeColor="text1"/>
                <w:sz w:val="28"/>
                <w:lang w:eastAsia="ru-RU"/>
              </w:rPr>
              <w:t xml:space="preserve"> </w:t>
            </w:r>
            <w:proofErr w:type="spellStart"/>
            <w:r w:rsidRPr="002D577E">
              <w:rPr>
                <w:color w:val="000000" w:themeColor="text1"/>
                <w:sz w:val="28"/>
                <w:lang w:eastAsia="ru-RU"/>
              </w:rPr>
              <w:t>processing</w:t>
            </w:r>
            <w:proofErr w:type="spellEnd"/>
            <w:r w:rsidRPr="002D577E">
              <w:rPr>
                <w:color w:val="000000" w:themeColor="text1"/>
                <w:sz w:val="28"/>
                <w:lang w:eastAsia="ru-RU"/>
              </w:rPr>
              <w:t xml:space="preserve"> </w:t>
            </w:r>
            <w:proofErr w:type="spellStart"/>
            <w:r w:rsidRPr="002D577E">
              <w:rPr>
                <w:color w:val="000000" w:themeColor="text1"/>
                <w:sz w:val="28"/>
                <w:lang w:eastAsia="ru-RU"/>
              </w:rPr>
              <w:t>unit</w:t>
            </w:r>
            <w:proofErr w:type="spellEnd"/>
            <w:r w:rsidRPr="002D577E">
              <w:rPr>
                <w:color w:val="000000" w:themeColor="text1"/>
                <w:sz w:val="28"/>
                <w:lang w:eastAsia="ru-RU"/>
              </w:rPr>
              <w:t>) Центральный процессор (ЦП; также центральное процессорное устройство — ЦПУ)</w:t>
            </w:r>
          </w:p>
        </w:tc>
      </w:tr>
      <w:tr w:rsidR="00767CCA" w:rsidRPr="002D577E" w:rsidTr="00974CE0">
        <w:trPr>
          <w:cantSplit/>
        </w:trPr>
        <w:tc>
          <w:tcPr>
            <w:tcW w:w="1560" w:type="dxa"/>
            <w:tcBorders>
              <w:top w:val="nil"/>
              <w:left w:val="nil"/>
              <w:bottom w:val="nil"/>
              <w:right w:val="nil"/>
            </w:tcBorders>
            <w:shd w:val="clear" w:color="auto" w:fill="auto"/>
            <w:noWrap/>
            <w:hideMark/>
          </w:tcPr>
          <w:p w:rsidR="00767CCA" w:rsidRPr="002D577E" w:rsidRDefault="00767CCA" w:rsidP="00974CE0">
            <w:pPr>
              <w:pStyle w:val="ac"/>
              <w:rPr>
                <w:b/>
                <w:color w:val="000000" w:themeColor="text1"/>
                <w:sz w:val="28"/>
                <w:lang w:eastAsia="ru-RU"/>
              </w:rPr>
            </w:pPr>
            <w:r w:rsidRPr="002D577E">
              <w:rPr>
                <w:b/>
                <w:color w:val="000000" w:themeColor="text1"/>
                <w:sz w:val="28"/>
                <w:lang w:eastAsia="ru-RU"/>
              </w:rPr>
              <w:t>JSON</w:t>
            </w:r>
          </w:p>
        </w:tc>
        <w:tc>
          <w:tcPr>
            <w:tcW w:w="425" w:type="dxa"/>
            <w:tcBorders>
              <w:top w:val="nil"/>
              <w:left w:val="nil"/>
              <w:bottom w:val="nil"/>
              <w:right w:val="nil"/>
            </w:tcBorders>
            <w:shd w:val="clear" w:color="auto" w:fill="auto"/>
            <w:noWrap/>
            <w:hideMark/>
          </w:tcPr>
          <w:p w:rsidR="00767CCA" w:rsidRPr="002D577E" w:rsidRDefault="00767CCA" w:rsidP="00974CE0">
            <w:pPr>
              <w:pStyle w:val="ac"/>
              <w:rPr>
                <w:color w:val="000000" w:themeColor="text1"/>
                <w:sz w:val="28"/>
                <w:lang w:eastAsia="ru-RU"/>
              </w:rPr>
            </w:pPr>
            <w:r w:rsidRPr="002D577E">
              <w:rPr>
                <w:color w:val="000000" w:themeColor="text1"/>
                <w:sz w:val="28"/>
                <w:lang w:eastAsia="ru-RU"/>
              </w:rPr>
              <w:t>–</w:t>
            </w:r>
          </w:p>
        </w:tc>
        <w:tc>
          <w:tcPr>
            <w:tcW w:w="7654" w:type="dxa"/>
            <w:tcBorders>
              <w:top w:val="nil"/>
              <w:left w:val="nil"/>
              <w:bottom w:val="nil"/>
              <w:right w:val="nil"/>
            </w:tcBorders>
            <w:shd w:val="clear" w:color="auto" w:fill="auto"/>
            <w:noWrap/>
            <w:hideMark/>
          </w:tcPr>
          <w:p w:rsidR="00767CCA" w:rsidRPr="002D577E" w:rsidRDefault="00767CCA" w:rsidP="00974CE0">
            <w:pPr>
              <w:pStyle w:val="ac"/>
              <w:rPr>
                <w:color w:val="000000" w:themeColor="text1"/>
                <w:sz w:val="28"/>
                <w:lang w:eastAsia="ru-RU"/>
              </w:rPr>
            </w:pPr>
            <w:r w:rsidRPr="002D577E">
              <w:rPr>
                <w:color w:val="000000" w:themeColor="text1"/>
                <w:sz w:val="28"/>
                <w:lang w:eastAsia="ru-RU"/>
              </w:rPr>
              <w:t xml:space="preserve">(Англ. </w:t>
            </w:r>
            <w:proofErr w:type="spellStart"/>
            <w:r w:rsidRPr="002D577E">
              <w:rPr>
                <w:color w:val="000000" w:themeColor="text1"/>
                <w:sz w:val="28"/>
                <w:lang w:eastAsia="ru-RU"/>
              </w:rPr>
              <w:t>JavaScript</w:t>
            </w:r>
            <w:proofErr w:type="spellEnd"/>
            <w:r w:rsidRPr="002D577E">
              <w:rPr>
                <w:color w:val="000000" w:themeColor="text1"/>
                <w:sz w:val="28"/>
                <w:lang w:eastAsia="ru-RU"/>
              </w:rPr>
              <w:t xml:space="preserve"> </w:t>
            </w:r>
            <w:proofErr w:type="spellStart"/>
            <w:r w:rsidRPr="002D577E">
              <w:rPr>
                <w:color w:val="000000" w:themeColor="text1"/>
                <w:sz w:val="28"/>
                <w:lang w:eastAsia="ru-RU"/>
              </w:rPr>
              <w:t>Object</w:t>
            </w:r>
            <w:proofErr w:type="spellEnd"/>
            <w:r w:rsidRPr="002D577E">
              <w:rPr>
                <w:color w:val="000000" w:themeColor="text1"/>
                <w:sz w:val="28"/>
                <w:lang w:eastAsia="ru-RU"/>
              </w:rPr>
              <w:t xml:space="preserve"> </w:t>
            </w:r>
            <w:proofErr w:type="spellStart"/>
            <w:r w:rsidRPr="002D577E">
              <w:rPr>
                <w:color w:val="000000" w:themeColor="text1"/>
                <w:sz w:val="28"/>
                <w:lang w:eastAsia="ru-RU"/>
              </w:rPr>
              <w:t>Notation</w:t>
            </w:r>
            <w:proofErr w:type="spellEnd"/>
            <w:r w:rsidRPr="002D577E">
              <w:rPr>
                <w:color w:val="000000" w:themeColor="text1"/>
                <w:sz w:val="28"/>
                <w:lang w:eastAsia="ru-RU"/>
              </w:rPr>
              <w:t xml:space="preserve">) - текстовый формат обмена данными, удобный для чтения и </w:t>
            </w:r>
            <w:proofErr w:type="gramStart"/>
            <w:r w:rsidRPr="002D577E">
              <w:rPr>
                <w:color w:val="000000" w:themeColor="text1"/>
                <w:sz w:val="28"/>
                <w:lang w:eastAsia="ru-RU"/>
              </w:rPr>
              <w:t>написания</w:t>
            </w:r>
            <w:proofErr w:type="gramEnd"/>
            <w:r w:rsidRPr="002D577E">
              <w:rPr>
                <w:color w:val="000000" w:themeColor="text1"/>
                <w:sz w:val="28"/>
                <w:lang w:eastAsia="ru-RU"/>
              </w:rPr>
              <w:t xml:space="preserve"> как человеком, так и компьютером.</w:t>
            </w:r>
          </w:p>
        </w:tc>
      </w:tr>
    </w:tbl>
    <w:p w:rsidR="005B6435" w:rsidRPr="005B6435" w:rsidRDefault="005B6435" w:rsidP="005B6435">
      <w:pPr>
        <w:spacing w:before="480" w:after="240"/>
        <w:rPr>
          <w:b/>
          <w:color w:val="000000" w:themeColor="text1"/>
          <w:szCs w:val="22"/>
          <w:lang w:eastAsia="ru-RU"/>
        </w:rPr>
      </w:pPr>
      <w:r w:rsidRPr="005B6435">
        <w:rPr>
          <w:b/>
          <w:color w:val="000000" w:themeColor="text1"/>
          <w:szCs w:val="22"/>
          <w:lang w:eastAsia="ru-RU"/>
        </w:rPr>
        <w:t>Лист регистрации изменений</w:t>
      </w:r>
    </w:p>
    <w:tbl>
      <w:tblPr>
        <w:tblW w:w="9255" w:type="dxa"/>
        <w:jc w:val="center"/>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A0"/>
      </w:tblPr>
      <w:tblGrid>
        <w:gridCol w:w="2027"/>
        <w:gridCol w:w="3183"/>
        <w:gridCol w:w="4045"/>
      </w:tblGrid>
      <w:tr w:rsidR="00877730" w:rsidRPr="005B6435" w:rsidTr="00D30931">
        <w:trPr>
          <w:cantSplit/>
          <w:tblHeader/>
          <w:jc w:val="center"/>
        </w:trPr>
        <w:tc>
          <w:tcPr>
            <w:tcW w:w="2027" w:type="dxa"/>
            <w:tcBorders>
              <w:top w:val="single" w:sz="4" w:space="0" w:color="auto"/>
              <w:left w:val="single" w:sz="4" w:space="0" w:color="000000"/>
              <w:bottom w:val="double" w:sz="4" w:space="0" w:color="auto"/>
              <w:right w:val="single" w:sz="4" w:space="0" w:color="000000"/>
            </w:tcBorders>
            <w:shd w:val="clear" w:color="auto" w:fill="auto"/>
            <w:hideMark/>
          </w:tcPr>
          <w:p w:rsidR="00877730" w:rsidRPr="005B6435" w:rsidRDefault="00877730" w:rsidP="00487E75">
            <w:pPr>
              <w:pStyle w:val="a9"/>
              <w:rPr>
                <w:color w:val="000000" w:themeColor="text1"/>
                <w:sz w:val="28"/>
                <w:szCs w:val="28"/>
              </w:rPr>
            </w:pPr>
            <w:r w:rsidRPr="005B6435">
              <w:rPr>
                <w:color w:val="000000" w:themeColor="text1"/>
                <w:sz w:val="28"/>
                <w:szCs w:val="28"/>
              </w:rPr>
              <w:t>Дата</w:t>
            </w:r>
          </w:p>
        </w:tc>
        <w:tc>
          <w:tcPr>
            <w:tcW w:w="3183" w:type="dxa"/>
            <w:tcBorders>
              <w:top w:val="single" w:sz="4" w:space="0" w:color="auto"/>
              <w:left w:val="single" w:sz="4" w:space="0" w:color="000000"/>
              <w:bottom w:val="double" w:sz="4" w:space="0" w:color="auto"/>
              <w:right w:val="single" w:sz="4" w:space="0" w:color="000000"/>
            </w:tcBorders>
            <w:shd w:val="clear" w:color="auto" w:fill="auto"/>
            <w:hideMark/>
          </w:tcPr>
          <w:p w:rsidR="00877730" w:rsidRPr="005B6435" w:rsidRDefault="00877730" w:rsidP="00487E75">
            <w:pPr>
              <w:pStyle w:val="a9"/>
              <w:rPr>
                <w:color w:val="000000" w:themeColor="text1"/>
                <w:sz w:val="28"/>
                <w:szCs w:val="28"/>
              </w:rPr>
            </w:pPr>
            <w:r w:rsidRPr="005B6435">
              <w:rPr>
                <w:color w:val="000000" w:themeColor="text1"/>
                <w:sz w:val="28"/>
                <w:szCs w:val="28"/>
              </w:rPr>
              <w:t>Автор</w:t>
            </w:r>
          </w:p>
        </w:tc>
        <w:tc>
          <w:tcPr>
            <w:tcW w:w="4045" w:type="dxa"/>
            <w:tcBorders>
              <w:top w:val="single" w:sz="4" w:space="0" w:color="auto"/>
              <w:left w:val="single" w:sz="4" w:space="0" w:color="000000"/>
              <w:bottom w:val="double" w:sz="4" w:space="0" w:color="auto"/>
              <w:right w:val="single" w:sz="4" w:space="0" w:color="auto"/>
            </w:tcBorders>
            <w:shd w:val="clear" w:color="auto" w:fill="auto"/>
            <w:tcMar>
              <w:top w:w="85" w:type="dxa"/>
              <w:left w:w="28" w:type="dxa"/>
              <w:bottom w:w="85" w:type="dxa"/>
              <w:right w:w="28" w:type="dxa"/>
            </w:tcMar>
            <w:hideMark/>
          </w:tcPr>
          <w:p w:rsidR="00877730" w:rsidRPr="005B6435" w:rsidRDefault="00877730" w:rsidP="00487E75">
            <w:pPr>
              <w:pStyle w:val="a9"/>
              <w:rPr>
                <w:color w:val="000000" w:themeColor="text1"/>
                <w:sz w:val="28"/>
                <w:szCs w:val="28"/>
              </w:rPr>
            </w:pPr>
            <w:r w:rsidRPr="005B6435">
              <w:rPr>
                <w:color w:val="000000" w:themeColor="text1"/>
                <w:sz w:val="28"/>
                <w:szCs w:val="28"/>
              </w:rPr>
              <w:t>Описание изменений</w:t>
            </w:r>
          </w:p>
        </w:tc>
      </w:tr>
      <w:tr w:rsidR="00877730" w:rsidRPr="005B6435" w:rsidTr="00D30931">
        <w:trPr>
          <w:cantSplit/>
          <w:jc w:val="center"/>
        </w:trPr>
        <w:tc>
          <w:tcPr>
            <w:tcW w:w="2027" w:type="dxa"/>
            <w:tcBorders>
              <w:top w:val="double" w:sz="4" w:space="0" w:color="auto"/>
              <w:left w:val="single" w:sz="4" w:space="0" w:color="000000"/>
              <w:bottom w:val="single" w:sz="4" w:space="0" w:color="000000"/>
              <w:right w:val="single" w:sz="4" w:space="0" w:color="000000"/>
            </w:tcBorders>
          </w:tcPr>
          <w:p w:rsidR="00877730" w:rsidRPr="005B6435" w:rsidRDefault="00877730" w:rsidP="00487E75">
            <w:pPr>
              <w:pStyle w:val="ac"/>
              <w:rPr>
                <w:color w:val="000000" w:themeColor="text1"/>
                <w:sz w:val="28"/>
                <w:szCs w:val="28"/>
              </w:rPr>
            </w:pPr>
            <w:r w:rsidRPr="005B6435">
              <w:rPr>
                <w:color w:val="000000" w:themeColor="text1"/>
                <w:sz w:val="28"/>
                <w:szCs w:val="28"/>
              </w:rPr>
              <w:t>21.05.2018г.</w:t>
            </w:r>
          </w:p>
        </w:tc>
        <w:tc>
          <w:tcPr>
            <w:tcW w:w="3183" w:type="dxa"/>
            <w:tcBorders>
              <w:top w:val="double" w:sz="4" w:space="0" w:color="auto"/>
              <w:left w:val="single" w:sz="4" w:space="0" w:color="000000"/>
              <w:bottom w:val="single" w:sz="4" w:space="0" w:color="000000"/>
              <w:right w:val="single" w:sz="4" w:space="0" w:color="000000"/>
            </w:tcBorders>
          </w:tcPr>
          <w:p w:rsidR="00877730" w:rsidRPr="005B6435" w:rsidRDefault="005838FA" w:rsidP="00487E75">
            <w:pPr>
              <w:pStyle w:val="ac"/>
              <w:rPr>
                <w:color w:val="000000" w:themeColor="text1"/>
                <w:sz w:val="28"/>
                <w:szCs w:val="28"/>
              </w:rPr>
            </w:pPr>
            <w:r>
              <w:rPr>
                <w:color w:val="000000" w:themeColor="text1"/>
                <w:sz w:val="28"/>
                <w:szCs w:val="28"/>
              </w:rPr>
              <w:t>ФИО</w:t>
            </w:r>
          </w:p>
        </w:tc>
        <w:tc>
          <w:tcPr>
            <w:tcW w:w="4045" w:type="dxa"/>
            <w:tcBorders>
              <w:top w:val="double" w:sz="4" w:space="0" w:color="auto"/>
              <w:left w:val="single" w:sz="4" w:space="0" w:color="000000"/>
              <w:bottom w:val="single" w:sz="4" w:space="0" w:color="000000"/>
              <w:right w:val="single" w:sz="4" w:space="0" w:color="000000"/>
            </w:tcBorders>
            <w:tcMar>
              <w:top w:w="85" w:type="dxa"/>
              <w:left w:w="28" w:type="dxa"/>
              <w:bottom w:w="85" w:type="dxa"/>
              <w:right w:w="28" w:type="dxa"/>
            </w:tcMar>
          </w:tcPr>
          <w:p w:rsidR="00877730" w:rsidRPr="005B6435" w:rsidRDefault="00877730" w:rsidP="005B6435">
            <w:pPr>
              <w:pStyle w:val="ac"/>
              <w:rPr>
                <w:color w:val="000000" w:themeColor="text1"/>
                <w:sz w:val="28"/>
                <w:szCs w:val="28"/>
              </w:rPr>
            </w:pPr>
            <w:r w:rsidRPr="005B6435">
              <w:rPr>
                <w:color w:val="000000" w:themeColor="text1"/>
                <w:sz w:val="28"/>
                <w:szCs w:val="28"/>
              </w:rPr>
              <w:t xml:space="preserve">Внесены изменения в </w:t>
            </w:r>
            <w:r>
              <w:rPr>
                <w:color w:val="000000" w:themeColor="text1"/>
                <w:sz w:val="28"/>
                <w:szCs w:val="28"/>
              </w:rPr>
              <w:t>раздел технология подготовки и передачи информации</w:t>
            </w:r>
            <w:r w:rsidRPr="005B6435">
              <w:rPr>
                <w:color w:val="000000" w:themeColor="text1"/>
                <w:sz w:val="28"/>
                <w:szCs w:val="28"/>
              </w:rPr>
              <w:t>.</w:t>
            </w:r>
          </w:p>
        </w:tc>
      </w:tr>
      <w:tr w:rsidR="00877730" w:rsidRPr="005B6435" w:rsidTr="00D30931">
        <w:trPr>
          <w:cantSplit/>
          <w:jc w:val="center"/>
        </w:trPr>
        <w:tc>
          <w:tcPr>
            <w:tcW w:w="2027" w:type="dxa"/>
            <w:tcBorders>
              <w:top w:val="single" w:sz="4" w:space="0" w:color="000000"/>
              <w:left w:val="single" w:sz="4" w:space="0" w:color="000000"/>
              <w:bottom w:val="single" w:sz="4" w:space="0" w:color="000000"/>
              <w:right w:val="single" w:sz="4" w:space="0" w:color="000000"/>
            </w:tcBorders>
          </w:tcPr>
          <w:p w:rsidR="00877730" w:rsidRPr="005B6435" w:rsidRDefault="00877730" w:rsidP="00487E75">
            <w:pPr>
              <w:pStyle w:val="ac"/>
              <w:rPr>
                <w:color w:val="000000" w:themeColor="text1"/>
                <w:sz w:val="28"/>
                <w:szCs w:val="28"/>
              </w:rPr>
            </w:pPr>
            <w:r w:rsidRPr="005B6435">
              <w:rPr>
                <w:color w:val="000000" w:themeColor="text1"/>
                <w:sz w:val="28"/>
                <w:szCs w:val="28"/>
              </w:rPr>
              <w:t>21.05.2018г.</w:t>
            </w:r>
          </w:p>
        </w:tc>
        <w:tc>
          <w:tcPr>
            <w:tcW w:w="3183" w:type="dxa"/>
            <w:tcBorders>
              <w:top w:val="single" w:sz="4" w:space="0" w:color="000000"/>
              <w:left w:val="single" w:sz="4" w:space="0" w:color="000000"/>
              <w:bottom w:val="single" w:sz="4" w:space="0" w:color="000000"/>
              <w:right w:val="single" w:sz="4" w:space="0" w:color="000000"/>
            </w:tcBorders>
          </w:tcPr>
          <w:p w:rsidR="00877730" w:rsidRPr="005B6435" w:rsidRDefault="005838FA" w:rsidP="00487E75">
            <w:pPr>
              <w:pStyle w:val="ac"/>
              <w:rPr>
                <w:color w:val="000000" w:themeColor="text1"/>
                <w:sz w:val="28"/>
                <w:szCs w:val="28"/>
              </w:rPr>
            </w:pPr>
            <w:r>
              <w:rPr>
                <w:color w:val="000000" w:themeColor="text1"/>
                <w:sz w:val="28"/>
                <w:szCs w:val="28"/>
              </w:rPr>
              <w:t>ФИО</w:t>
            </w:r>
          </w:p>
        </w:tc>
        <w:tc>
          <w:tcPr>
            <w:tcW w:w="4045" w:type="dxa"/>
            <w:tcBorders>
              <w:top w:val="single" w:sz="4" w:space="0" w:color="000000"/>
              <w:left w:val="single" w:sz="4" w:space="0" w:color="000000"/>
              <w:bottom w:val="single" w:sz="4" w:space="0" w:color="000000"/>
              <w:right w:val="single" w:sz="4" w:space="0" w:color="000000"/>
            </w:tcBorders>
            <w:tcMar>
              <w:top w:w="85" w:type="dxa"/>
              <w:left w:w="28" w:type="dxa"/>
              <w:bottom w:w="85" w:type="dxa"/>
              <w:right w:w="28" w:type="dxa"/>
            </w:tcMar>
          </w:tcPr>
          <w:p w:rsidR="00877730" w:rsidRPr="005B6435" w:rsidRDefault="00877730" w:rsidP="00487E75">
            <w:pPr>
              <w:pStyle w:val="ac"/>
              <w:rPr>
                <w:color w:val="000000" w:themeColor="text1"/>
                <w:sz w:val="28"/>
                <w:szCs w:val="28"/>
              </w:rPr>
            </w:pPr>
            <w:r w:rsidRPr="005B6435">
              <w:rPr>
                <w:color w:val="000000" w:themeColor="text1"/>
                <w:sz w:val="28"/>
                <w:szCs w:val="28"/>
              </w:rPr>
              <w:t xml:space="preserve">Внесены изменения в </w:t>
            </w:r>
            <w:r>
              <w:rPr>
                <w:color w:val="000000" w:themeColor="text1"/>
                <w:sz w:val="28"/>
                <w:szCs w:val="28"/>
              </w:rPr>
              <w:t xml:space="preserve">раздел описания взаимодействия компонентов системы между собой </w:t>
            </w:r>
          </w:p>
        </w:tc>
      </w:tr>
    </w:tbl>
    <w:p w:rsidR="002A57B4" w:rsidRPr="005B6435" w:rsidRDefault="002A57B4" w:rsidP="003C7BB6">
      <w:pPr>
        <w:ind w:firstLine="0"/>
        <w:jc w:val="center"/>
        <w:rPr>
          <w:b/>
          <w:caps/>
          <w:color w:val="000000" w:themeColor="text1"/>
          <w:szCs w:val="28"/>
        </w:rPr>
      </w:pPr>
    </w:p>
    <w:p w:rsidR="003C7BB6" w:rsidRPr="002D577E" w:rsidRDefault="003C7BB6" w:rsidP="003C7BB6">
      <w:pPr>
        <w:ind w:firstLine="0"/>
        <w:jc w:val="center"/>
        <w:rPr>
          <w:b/>
          <w:caps/>
          <w:color w:val="000000" w:themeColor="text1"/>
          <w:szCs w:val="28"/>
        </w:rPr>
      </w:pPr>
      <w:r w:rsidRPr="002D577E">
        <w:rPr>
          <w:b/>
          <w:caps/>
          <w:color w:val="000000" w:themeColor="text1"/>
          <w:szCs w:val="28"/>
        </w:rPr>
        <w:t>Составили</w:t>
      </w:r>
    </w:p>
    <w:p w:rsidR="003C7BB6" w:rsidRPr="002D577E" w:rsidRDefault="003C7BB6" w:rsidP="003C7BB6">
      <w:pPr>
        <w:ind w:hanging="142"/>
        <w:jc w:val="center"/>
        <w:rPr>
          <w:b/>
          <w:caps/>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3C7BB6" w:rsidRPr="002D577E" w:rsidTr="00C83ABD">
        <w:trPr>
          <w:cantSplit/>
        </w:trPr>
        <w:tc>
          <w:tcPr>
            <w:tcW w:w="2302" w:type="dxa"/>
            <w:shd w:val="clear" w:color="auto" w:fill="auto"/>
            <w:vAlign w:val="center"/>
          </w:tcPr>
          <w:p w:rsidR="003C7BB6" w:rsidRPr="002D577E" w:rsidRDefault="003C7BB6" w:rsidP="00C83ABD">
            <w:pPr>
              <w:ind w:firstLine="0"/>
              <w:jc w:val="center"/>
              <w:rPr>
                <w:color w:val="000000" w:themeColor="text1"/>
                <w:szCs w:val="20"/>
              </w:rPr>
            </w:pPr>
            <w:r w:rsidRPr="002D577E">
              <w:rPr>
                <w:color w:val="000000" w:themeColor="text1"/>
                <w:szCs w:val="20"/>
              </w:rPr>
              <w:t>Должность исполнителя</w:t>
            </w:r>
          </w:p>
        </w:tc>
        <w:tc>
          <w:tcPr>
            <w:tcW w:w="3425" w:type="dxa"/>
            <w:shd w:val="clear" w:color="auto" w:fill="auto"/>
            <w:vAlign w:val="center"/>
          </w:tcPr>
          <w:p w:rsidR="003C7BB6" w:rsidRPr="002D577E" w:rsidRDefault="003C7BB6" w:rsidP="00C83ABD">
            <w:pPr>
              <w:ind w:firstLine="0"/>
              <w:jc w:val="center"/>
              <w:rPr>
                <w:color w:val="000000" w:themeColor="text1"/>
                <w:szCs w:val="20"/>
              </w:rPr>
            </w:pPr>
            <w:r w:rsidRPr="002D577E">
              <w:rPr>
                <w:color w:val="000000" w:themeColor="text1"/>
                <w:szCs w:val="20"/>
              </w:rPr>
              <w:t>Фамилия, имя, отчество</w:t>
            </w:r>
          </w:p>
        </w:tc>
        <w:tc>
          <w:tcPr>
            <w:tcW w:w="1701" w:type="dxa"/>
            <w:shd w:val="clear" w:color="auto" w:fill="auto"/>
            <w:vAlign w:val="center"/>
          </w:tcPr>
          <w:p w:rsidR="003C7BB6" w:rsidRPr="002D577E" w:rsidRDefault="003C7BB6" w:rsidP="00C83ABD">
            <w:pPr>
              <w:ind w:firstLine="0"/>
              <w:jc w:val="center"/>
              <w:rPr>
                <w:color w:val="000000" w:themeColor="text1"/>
                <w:szCs w:val="20"/>
              </w:rPr>
            </w:pPr>
            <w:r w:rsidRPr="002D577E">
              <w:rPr>
                <w:color w:val="000000" w:themeColor="text1"/>
                <w:szCs w:val="20"/>
              </w:rPr>
              <w:t>Подпись</w:t>
            </w:r>
          </w:p>
        </w:tc>
        <w:tc>
          <w:tcPr>
            <w:tcW w:w="1843" w:type="dxa"/>
            <w:shd w:val="clear" w:color="auto" w:fill="auto"/>
            <w:vAlign w:val="center"/>
          </w:tcPr>
          <w:p w:rsidR="003C7BB6" w:rsidRPr="002D577E" w:rsidRDefault="003C7BB6" w:rsidP="00C83ABD">
            <w:pPr>
              <w:ind w:firstLine="0"/>
              <w:jc w:val="center"/>
              <w:rPr>
                <w:color w:val="000000" w:themeColor="text1"/>
                <w:szCs w:val="20"/>
              </w:rPr>
            </w:pPr>
            <w:r w:rsidRPr="002D577E">
              <w:rPr>
                <w:color w:val="000000" w:themeColor="text1"/>
                <w:szCs w:val="20"/>
              </w:rPr>
              <w:t>Дата</w:t>
            </w:r>
          </w:p>
        </w:tc>
      </w:tr>
      <w:tr w:rsidR="003C7BB6" w:rsidRPr="002D577E" w:rsidTr="00C83ABD">
        <w:trPr>
          <w:cantSplit/>
        </w:trPr>
        <w:tc>
          <w:tcPr>
            <w:tcW w:w="2302" w:type="dxa"/>
            <w:shd w:val="clear" w:color="auto" w:fill="auto"/>
          </w:tcPr>
          <w:p w:rsidR="003C7BB6" w:rsidRPr="002D577E" w:rsidRDefault="003C7BB6" w:rsidP="00C83ABD">
            <w:pPr>
              <w:ind w:firstLine="0"/>
              <w:jc w:val="left"/>
              <w:rPr>
                <w:color w:val="000000" w:themeColor="text1"/>
                <w:szCs w:val="20"/>
              </w:rPr>
            </w:pPr>
          </w:p>
        </w:tc>
        <w:tc>
          <w:tcPr>
            <w:tcW w:w="3425" w:type="dxa"/>
            <w:shd w:val="clear" w:color="auto" w:fill="auto"/>
          </w:tcPr>
          <w:p w:rsidR="003C7BB6" w:rsidRPr="002D577E" w:rsidRDefault="003C7BB6" w:rsidP="00C83ABD">
            <w:pPr>
              <w:ind w:firstLine="0"/>
              <w:jc w:val="left"/>
              <w:rPr>
                <w:color w:val="000000" w:themeColor="text1"/>
                <w:szCs w:val="20"/>
              </w:rPr>
            </w:pPr>
          </w:p>
        </w:tc>
        <w:tc>
          <w:tcPr>
            <w:tcW w:w="1701" w:type="dxa"/>
            <w:shd w:val="clear" w:color="auto" w:fill="auto"/>
          </w:tcPr>
          <w:p w:rsidR="003C7BB6" w:rsidRPr="002D577E" w:rsidRDefault="003C7BB6" w:rsidP="00C83ABD">
            <w:pPr>
              <w:ind w:firstLine="0"/>
              <w:jc w:val="left"/>
              <w:rPr>
                <w:color w:val="000000" w:themeColor="text1"/>
                <w:szCs w:val="20"/>
              </w:rPr>
            </w:pPr>
          </w:p>
        </w:tc>
        <w:tc>
          <w:tcPr>
            <w:tcW w:w="1843" w:type="dxa"/>
            <w:shd w:val="clear" w:color="auto" w:fill="auto"/>
          </w:tcPr>
          <w:p w:rsidR="003C7BB6" w:rsidRPr="002D577E" w:rsidRDefault="003C7BB6" w:rsidP="00C83ABD">
            <w:pPr>
              <w:ind w:firstLine="0"/>
              <w:jc w:val="left"/>
              <w:rPr>
                <w:color w:val="000000" w:themeColor="text1"/>
                <w:szCs w:val="20"/>
              </w:rPr>
            </w:pPr>
          </w:p>
        </w:tc>
      </w:tr>
      <w:tr w:rsidR="003C7BB6" w:rsidRPr="002D577E" w:rsidTr="00C83ABD">
        <w:trPr>
          <w:cantSplit/>
        </w:trPr>
        <w:tc>
          <w:tcPr>
            <w:tcW w:w="2302" w:type="dxa"/>
            <w:shd w:val="clear" w:color="auto" w:fill="auto"/>
          </w:tcPr>
          <w:p w:rsidR="003C7BB6" w:rsidRPr="002D577E" w:rsidRDefault="003C7BB6" w:rsidP="00C83ABD">
            <w:pPr>
              <w:ind w:firstLine="0"/>
              <w:jc w:val="left"/>
              <w:rPr>
                <w:color w:val="000000" w:themeColor="text1"/>
                <w:szCs w:val="20"/>
              </w:rPr>
            </w:pPr>
          </w:p>
        </w:tc>
        <w:tc>
          <w:tcPr>
            <w:tcW w:w="3425" w:type="dxa"/>
            <w:shd w:val="clear" w:color="auto" w:fill="auto"/>
          </w:tcPr>
          <w:p w:rsidR="003C7BB6" w:rsidRPr="002D577E" w:rsidRDefault="003C7BB6" w:rsidP="00C83ABD">
            <w:pPr>
              <w:ind w:firstLine="0"/>
              <w:jc w:val="left"/>
              <w:rPr>
                <w:color w:val="000000" w:themeColor="text1"/>
                <w:szCs w:val="20"/>
              </w:rPr>
            </w:pPr>
          </w:p>
        </w:tc>
        <w:tc>
          <w:tcPr>
            <w:tcW w:w="1701" w:type="dxa"/>
            <w:shd w:val="clear" w:color="auto" w:fill="auto"/>
          </w:tcPr>
          <w:p w:rsidR="003C7BB6" w:rsidRPr="002D577E" w:rsidRDefault="003C7BB6" w:rsidP="00C83ABD">
            <w:pPr>
              <w:ind w:firstLine="0"/>
              <w:jc w:val="left"/>
              <w:rPr>
                <w:color w:val="000000" w:themeColor="text1"/>
                <w:szCs w:val="20"/>
              </w:rPr>
            </w:pPr>
          </w:p>
        </w:tc>
        <w:tc>
          <w:tcPr>
            <w:tcW w:w="1843" w:type="dxa"/>
            <w:shd w:val="clear" w:color="auto" w:fill="auto"/>
          </w:tcPr>
          <w:p w:rsidR="003C7BB6" w:rsidRPr="002D577E" w:rsidRDefault="003C7BB6" w:rsidP="00C83ABD">
            <w:pPr>
              <w:ind w:firstLine="0"/>
              <w:jc w:val="left"/>
              <w:rPr>
                <w:color w:val="000000" w:themeColor="text1"/>
                <w:szCs w:val="20"/>
              </w:rPr>
            </w:pPr>
          </w:p>
        </w:tc>
      </w:tr>
      <w:tr w:rsidR="003C7BB6" w:rsidRPr="002D577E" w:rsidTr="00C83ABD">
        <w:trPr>
          <w:cantSplit/>
        </w:trPr>
        <w:tc>
          <w:tcPr>
            <w:tcW w:w="2302" w:type="dxa"/>
            <w:tcBorders>
              <w:bottom w:val="single" w:sz="6" w:space="0" w:color="000000"/>
            </w:tcBorders>
            <w:shd w:val="clear" w:color="auto" w:fill="auto"/>
          </w:tcPr>
          <w:p w:rsidR="003C7BB6" w:rsidRPr="002D577E" w:rsidRDefault="003C7BB6" w:rsidP="00C83ABD">
            <w:pPr>
              <w:ind w:firstLine="0"/>
              <w:jc w:val="left"/>
              <w:rPr>
                <w:color w:val="000000" w:themeColor="text1"/>
                <w:szCs w:val="20"/>
              </w:rPr>
            </w:pPr>
          </w:p>
        </w:tc>
        <w:tc>
          <w:tcPr>
            <w:tcW w:w="3425" w:type="dxa"/>
            <w:tcBorders>
              <w:bottom w:val="single" w:sz="6" w:space="0" w:color="000000"/>
            </w:tcBorders>
            <w:shd w:val="clear" w:color="auto" w:fill="auto"/>
          </w:tcPr>
          <w:p w:rsidR="003C7BB6" w:rsidRPr="002D577E" w:rsidRDefault="003C7BB6" w:rsidP="00C83ABD">
            <w:pPr>
              <w:ind w:firstLine="0"/>
              <w:jc w:val="left"/>
              <w:rPr>
                <w:color w:val="000000" w:themeColor="text1"/>
                <w:szCs w:val="20"/>
              </w:rPr>
            </w:pPr>
          </w:p>
        </w:tc>
        <w:tc>
          <w:tcPr>
            <w:tcW w:w="1701" w:type="dxa"/>
            <w:tcBorders>
              <w:bottom w:val="single" w:sz="6" w:space="0" w:color="000000"/>
            </w:tcBorders>
            <w:shd w:val="clear" w:color="auto" w:fill="auto"/>
          </w:tcPr>
          <w:p w:rsidR="003C7BB6" w:rsidRPr="002D577E" w:rsidRDefault="003C7BB6" w:rsidP="00C83ABD">
            <w:pPr>
              <w:ind w:firstLine="0"/>
              <w:jc w:val="left"/>
              <w:rPr>
                <w:color w:val="000000" w:themeColor="text1"/>
                <w:szCs w:val="20"/>
              </w:rPr>
            </w:pPr>
          </w:p>
        </w:tc>
        <w:tc>
          <w:tcPr>
            <w:tcW w:w="1843" w:type="dxa"/>
            <w:tcBorders>
              <w:bottom w:val="single" w:sz="6" w:space="0" w:color="000000"/>
            </w:tcBorders>
            <w:shd w:val="clear" w:color="auto" w:fill="auto"/>
          </w:tcPr>
          <w:p w:rsidR="003C7BB6" w:rsidRPr="002D577E" w:rsidRDefault="003C7BB6" w:rsidP="00C83ABD">
            <w:pPr>
              <w:ind w:firstLine="0"/>
              <w:jc w:val="left"/>
              <w:rPr>
                <w:color w:val="000000" w:themeColor="text1"/>
                <w:szCs w:val="20"/>
              </w:rPr>
            </w:pPr>
          </w:p>
        </w:tc>
      </w:tr>
    </w:tbl>
    <w:p w:rsidR="003C7BB6" w:rsidRPr="002D577E" w:rsidRDefault="003C7BB6" w:rsidP="003C7BB6">
      <w:pPr>
        <w:ind w:hanging="142"/>
        <w:jc w:val="center"/>
        <w:rPr>
          <w:b/>
          <w:color w:val="000000" w:themeColor="text1"/>
        </w:rPr>
      </w:pPr>
    </w:p>
    <w:p w:rsidR="003C7BB6" w:rsidRPr="002D577E" w:rsidRDefault="003C7BB6" w:rsidP="003C7BB6">
      <w:pPr>
        <w:ind w:hanging="142"/>
        <w:jc w:val="center"/>
        <w:rPr>
          <w:b/>
          <w:caps/>
          <w:color w:val="000000" w:themeColor="text1"/>
          <w:szCs w:val="28"/>
        </w:rPr>
      </w:pPr>
      <w:r w:rsidRPr="002D577E">
        <w:rPr>
          <w:b/>
          <w:color w:val="000000" w:themeColor="text1"/>
        </w:rPr>
        <w:t>СОГЛАСОВАНО</w:t>
      </w:r>
    </w:p>
    <w:p w:rsidR="003C7BB6" w:rsidRPr="002D577E" w:rsidRDefault="003C7BB6" w:rsidP="003C7BB6">
      <w:pPr>
        <w:jc w:val="center"/>
        <w:rPr>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3C7BB6" w:rsidRPr="002D577E" w:rsidTr="00C83ABD">
        <w:trPr>
          <w:cantSplit/>
        </w:trPr>
        <w:tc>
          <w:tcPr>
            <w:tcW w:w="2302" w:type="dxa"/>
            <w:shd w:val="clear" w:color="auto" w:fill="auto"/>
            <w:vAlign w:val="center"/>
          </w:tcPr>
          <w:p w:rsidR="003C7BB6" w:rsidRPr="002D577E" w:rsidRDefault="003C7BB6" w:rsidP="00C83ABD">
            <w:pPr>
              <w:ind w:firstLine="0"/>
              <w:jc w:val="center"/>
              <w:rPr>
                <w:color w:val="000000" w:themeColor="text1"/>
                <w:szCs w:val="20"/>
              </w:rPr>
            </w:pPr>
            <w:r w:rsidRPr="002D577E">
              <w:rPr>
                <w:color w:val="000000" w:themeColor="text1"/>
                <w:szCs w:val="20"/>
              </w:rPr>
              <w:t>Должность исполнителя</w:t>
            </w:r>
          </w:p>
        </w:tc>
        <w:tc>
          <w:tcPr>
            <w:tcW w:w="3425" w:type="dxa"/>
            <w:shd w:val="clear" w:color="auto" w:fill="auto"/>
            <w:vAlign w:val="center"/>
          </w:tcPr>
          <w:p w:rsidR="003C7BB6" w:rsidRPr="002D577E" w:rsidRDefault="003C7BB6" w:rsidP="00C83ABD">
            <w:pPr>
              <w:ind w:firstLine="0"/>
              <w:jc w:val="center"/>
              <w:rPr>
                <w:color w:val="000000" w:themeColor="text1"/>
                <w:szCs w:val="20"/>
              </w:rPr>
            </w:pPr>
            <w:r w:rsidRPr="002D577E">
              <w:rPr>
                <w:color w:val="000000" w:themeColor="text1"/>
                <w:szCs w:val="20"/>
              </w:rPr>
              <w:t>Фамилия, имя, отчество</w:t>
            </w:r>
          </w:p>
        </w:tc>
        <w:tc>
          <w:tcPr>
            <w:tcW w:w="1701" w:type="dxa"/>
            <w:shd w:val="clear" w:color="auto" w:fill="auto"/>
            <w:vAlign w:val="center"/>
          </w:tcPr>
          <w:p w:rsidR="003C7BB6" w:rsidRPr="002D577E" w:rsidRDefault="003C7BB6" w:rsidP="00C83ABD">
            <w:pPr>
              <w:ind w:firstLine="0"/>
              <w:jc w:val="center"/>
              <w:rPr>
                <w:color w:val="000000" w:themeColor="text1"/>
                <w:szCs w:val="20"/>
              </w:rPr>
            </w:pPr>
            <w:r w:rsidRPr="002D577E">
              <w:rPr>
                <w:color w:val="000000" w:themeColor="text1"/>
                <w:szCs w:val="20"/>
              </w:rPr>
              <w:t>Подпись</w:t>
            </w:r>
          </w:p>
        </w:tc>
        <w:tc>
          <w:tcPr>
            <w:tcW w:w="1843" w:type="dxa"/>
            <w:shd w:val="clear" w:color="auto" w:fill="auto"/>
            <w:vAlign w:val="center"/>
          </w:tcPr>
          <w:p w:rsidR="003C7BB6" w:rsidRPr="002D577E" w:rsidRDefault="003C7BB6" w:rsidP="00C83ABD">
            <w:pPr>
              <w:ind w:firstLine="0"/>
              <w:jc w:val="center"/>
              <w:rPr>
                <w:color w:val="000000" w:themeColor="text1"/>
                <w:szCs w:val="20"/>
              </w:rPr>
            </w:pPr>
            <w:r w:rsidRPr="002D577E">
              <w:rPr>
                <w:color w:val="000000" w:themeColor="text1"/>
                <w:szCs w:val="20"/>
              </w:rPr>
              <w:t>Дата</w:t>
            </w:r>
          </w:p>
        </w:tc>
      </w:tr>
      <w:tr w:rsidR="003C7BB6" w:rsidRPr="002D577E" w:rsidTr="00C83ABD">
        <w:trPr>
          <w:cantSplit/>
        </w:trPr>
        <w:tc>
          <w:tcPr>
            <w:tcW w:w="2302" w:type="dxa"/>
            <w:shd w:val="clear" w:color="auto" w:fill="auto"/>
          </w:tcPr>
          <w:p w:rsidR="003C7BB6" w:rsidRPr="002D577E" w:rsidRDefault="003C7BB6" w:rsidP="00C83ABD">
            <w:pPr>
              <w:ind w:firstLine="0"/>
              <w:jc w:val="left"/>
              <w:rPr>
                <w:color w:val="000000" w:themeColor="text1"/>
                <w:szCs w:val="20"/>
              </w:rPr>
            </w:pPr>
          </w:p>
        </w:tc>
        <w:tc>
          <w:tcPr>
            <w:tcW w:w="3425" w:type="dxa"/>
            <w:shd w:val="clear" w:color="auto" w:fill="auto"/>
          </w:tcPr>
          <w:p w:rsidR="003C7BB6" w:rsidRPr="002D577E" w:rsidRDefault="003C7BB6" w:rsidP="00C83ABD">
            <w:pPr>
              <w:ind w:firstLine="0"/>
              <w:jc w:val="left"/>
              <w:rPr>
                <w:color w:val="000000" w:themeColor="text1"/>
                <w:szCs w:val="20"/>
              </w:rPr>
            </w:pPr>
          </w:p>
        </w:tc>
        <w:tc>
          <w:tcPr>
            <w:tcW w:w="1701" w:type="dxa"/>
            <w:shd w:val="clear" w:color="auto" w:fill="auto"/>
          </w:tcPr>
          <w:p w:rsidR="003C7BB6" w:rsidRPr="002D577E" w:rsidRDefault="003C7BB6" w:rsidP="00C83ABD">
            <w:pPr>
              <w:ind w:firstLine="0"/>
              <w:jc w:val="left"/>
              <w:rPr>
                <w:color w:val="000000" w:themeColor="text1"/>
                <w:szCs w:val="20"/>
              </w:rPr>
            </w:pPr>
          </w:p>
        </w:tc>
        <w:tc>
          <w:tcPr>
            <w:tcW w:w="1843" w:type="dxa"/>
            <w:shd w:val="clear" w:color="auto" w:fill="auto"/>
          </w:tcPr>
          <w:p w:rsidR="003C7BB6" w:rsidRPr="002D577E" w:rsidRDefault="003C7BB6" w:rsidP="00C83ABD">
            <w:pPr>
              <w:ind w:firstLine="0"/>
              <w:jc w:val="left"/>
              <w:rPr>
                <w:color w:val="000000" w:themeColor="text1"/>
                <w:szCs w:val="20"/>
              </w:rPr>
            </w:pPr>
          </w:p>
        </w:tc>
      </w:tr>
      <w:tr w:rsidR="003C7BB6" w:rsidRPr="002D577E" w:rsidTr="00C83ABD">
        <w:trPr>
          <w:cantSplit/>
        </w:trPr>
        <w:tc>
          <w:tcPr>
            <w:tcW w:w="2302" w:type="dxa"/>
            <w:shd w:val="clear" w:color="auto" w:fill="auto"/>
          </w:tcPr>
          <w:p w:rsidR="003C7BB6" w:rsidRPr="002D577E" w:rsidRDefault="003C7BB6" w:rsidP="00C83ABD">
            <w:pPr>
              <w:ind w:firstLine="0"/>
              <w:jc w:val="left"/>
              <w:rPr>
                <w:color w:val="000000" w:themeColor="text1"/>
                <w:szCs w:val="20"/>
              </w:rPr>
            </w:pPr>
          </w:p>
        </w:tc>
        <w:tc>
          <w:tcPr>
            <w:tcW w:w="3425" w:type="dxa"/>
            <w:shd w:val="clear" w:color="auto" w:fill="auto"/>
          </w:tcPr>
          <w:p w:rsidR="003C7BB6" w:rsidRPr="002D577E" w:rsidRDefault="003C7BB6" w:rsidP="00C83ABD">
            <w:pPr>
              <w:ind w:firstLine="0"/>
              <w:jc w:val="left"/>
              <w:rPr>
                <w:color w:val="000000" w:themeColor="text1"/>
                <w:szCs w:val="20"/>
              </w:rPr>
            </w:pPr>
          </w:p>
        </w:tc>
        <w:tc>
          <w:tcPr>
            <w:tcW w:w="1701" w:type="dxa"/>
            <w:shd w:val="clear" w:color="auto" w:fill="auto"/>
          </w:tcPr>
          <w:p w:rsidR="003C7BB6" w:rsidRPr="002D577E" w:rsidRDefault="003C7BB6" w:rsidP="00C83ABD">
            <w:pPr>
              <w:ind w:firstLine="0"/>
              <w:jc w:val="left"/>
              <w:rPr>
                <w:color w:val="000000" w:themeColor="text1"/>
                <w:szCs w:val="20"/>
              </w:rPr>
            </w:pPr>
          </w:p>
        </w:tc>
        <w:tc>
          <w:tcPr>
            <w:tcW w:w="1843" w:type="dxa"/>
            <w:shd w:val="clear" w:color="auto" w:fill="auto"/>
          </w:tcPr>
          <w:p w:rsidR="003C7BB6" w:rsidRPr="002D577E" w:rsidRDefault="003C7BB6" w:rsidP="00C83ABD">
            <w:pPr>
              <w:ind w:firstLine="0"/>
              <w:jc w:val="left"/>
              <w:rPr>
                <w:color w:val="000000" w:themeColor="text1"/>
                <w:szCs w:val="20"/>
              </w:rPr>
            </w:pPr>
          </w:p>
        </w:tc>
      </w:tr>
      <w:tr w:rsidR="003C7BB6" w:rsidRPr="002D577E" w:rsidTr="00C83ABD">
        <w:trPr>
          <w:cantSplit/>
        </w:trPr>
        <w:tc>
          <w:tcPr>
            <w:tcW w:w="2302" w:type="dxa"/>
            <w:tcBorders>
              <w:bottom w:val="single" w:sz="6" w:space="0" w:color="000000"/>
            </w:tcBorders>
            <w:shd w:val="clear" w:color="auto" w:fill="auto"/>
          </w:tcPr>
          <w:p w:rsidR="003C7BB6" w:rsidRPr="002D577E" w:rsidRDefault="003C7BB6" w:rsidP="00C83ABD">
            <w:pPr>
              <w:ind w:firstLine="0"/>
              <w:jc w:val="left"/>
              <w:rPr>
                <w:color w:val="000000" w:themeColor="text1"/>
                <w:szCs w:val="20"/>
              </w:rPr>
            </w:pPr>
          </w:p>
        </w:tc>
        <w:tc>
          <w:tcPr>
            <w:tcW w:w="3425" w:type="dxa"/>
            <w:tcBorders>
              <w:bottom w:val="single" w:sz="6" w:space="0" w:color="000000"/>
            </w:tcBorders>
            <w:shd w:val="clear" w:color="auto" w:fill="auto"/>
          </w:tcPr>
          <w:p w:rsidR="003C7BB6" w:rsidRPr="002D577E" w:rsidRDefault="003C7BB6" w:rsidP="00C83ABD">
            <w:pPr>
              <w:ind w:firstLine="0"/>
              <w:jc w:val="left"/>
              <w:rPr>
                <w:color w:val="000000" w:themeColor="text1"/>
                <w:szCs w:val="20"/>
              </w:rPr>
            </w:pPr>
          </w:p>
        </w:tc>
        <w:tc>
          <w:tcPr>
            <w:tcW w:w="1701" w:type="dxa"/>
            <w:tcBorders>
              <w:bottom w:val="single" w:sz="6" w:space="0" w:color="000000"/>
            </w:tcBorders>
            <w:shd w:val="clear" w:color="auto" w:fill="auto"/>
          </w:tcPr>
          <w:p w:rsidR="003C7BB6" w:rsidRPr="002D577E" w:rsidRDefault="003C7BB6" w:rsidP="00C83ABD">
            <w:pPr>
              <w:ind w:firstLine="0"/>
              <w:jc w:val="left"/>
              <w:rPr>
                <w:color w:val="000000" w:themeColor="text1"/>
                <w:szCs w:val="20"/>
              </w:rPr>
            </w:pPr>
          </w:p>
        </w:tc>
        <w:tc>
          <w:tcPr>
            <w:tcW w:w="1843" w:type="dxa"/>
            <w:tcBorders>
              <w:bottom w:val="single" w:sz="6" w:space="0" w:color="000000"/>
            </w:tcBorders>
            <w:shd w:val="clear" w:color="auto" w:fill="auto"/>
          </w:tcPr>
          <w:p w:rsidR="003C7BB6" w:rsidRPr="002D577E" w:rsidRDefault="003C7BB6" w:rsidP="00C83ABD">
            <w:pPr>
              <w:ind w:firstLine="0"/>
              <w:jc w:val="left"/>
              <w:rPr>
                <w:color w:val="000000" w:themeColor="text1"/>
                <w:szCs w:val="20"/>
              </w:rPr>
            </w:pPr>
          </w:p>
        </w:tc>
      </w:tr>
    </w:tbl>
    <w:p w:rsidR="003C7BB6" w:rsidRPr="002D577E" w:rsidRDefault="003C7BB6" w:rsidP="00A64162">
      <w:pPr>
        <w:rPr>
          <w:color w:val="000000" w:themeColor="text1"/>
        </w:rPr>
      </w:pPr>
    </w:p>
    <w:p w:rsidR="00B54EE7" w:rsidRPr="00D47544" w:rsidRDefault="00B54EE7" w:rsidP="00B54EE7">
      <w:pPr>
        <w:pStyle w:val="5"/>
        <w:numPr>
          <w:ilvl w:val="0"/>
          <w:numId w:val="1"/>
        </w:numPr>
        <w:rPr>
          <w:sz w:val="28"/>
          <w:szCs w:val="28"/>
        </w:rPr>
      </w:pPr>
      <w:r w:rsidRPr="00D47544">
        <w:rPr>
          <w:sz w:val="28"/>
          <w:szCs w:val="28"/>
        </w:rPr>
        <w:br/>
      </w:r>
      <w:bookmarkStart w:id="111" w:name="_Toc61624849"/>
      <w:r w:rsidRPr="00D47544">
        <w:rPr>
          <w:sz w:val="28"/>
          <w:szCs w:val="28"/>
        </w:rPr>
        <w:t>Шаблон документа «Проект технических решений подключения»</w:t>
      </w:r>
      <w:bookmarkEnd w:id="111"/>
      <w:r w:rsidRPr="00D47544">
        <w:rPr>
          <w:sz w:val="28"/>
          <w:szCs w:val="28"/>
        </w:rPr>
        <w:t xml:space="preserve"> </w:t>
      </w:r>
    </w:p>
    <w:p w:rsidR="002C10DD" w:rsidRDefault="002C10DD" w:rsidP="002C10DD">
      <w:pPr>
        <w:pStyle w:val="afc"/>
        <w:ind w:left="0"/>
      </w:pPr>
      <w:r w:rsidRPr="00D47544">
        <w:t>Настоящий шаблон определяет требования к составу и содержанию документа «</w:t>
      </w:r>
      <w:r w:rsidR="00302817">
        <w:t>Проект технических решений подключения</w:t>
      </w:r>
      <w:r w:rsidRPr="00D47544">
        <w:t xml:space="preserve">». Пример оформления титульного листа приведен на рисунке </w:t>
      </w:r>
      <w:fldSimple w:instr=" REF Рис20200825090915 \h  \* MERGEFORMAT ">
        <w:r w:rsidR="00CF4320">
          <w:rPr>
            <w:noProof/>
          </w:rPr>
          <w:t>Д</w:t>
        </w:r>
        <w:r w:rsidR="00CF4320" w:rsidRPr="00D47544">
          <w:t>.</w:t>
        </w:r>
        <w:r w:rsidR="00CF4320" w:rsidRPr="00D47544">
          <w:rPr>
            <w:noProof/>
          </w:rPr>
          <w:t>1</w:t>
        </w:r>
      </w:fldSimple>
      <w:r w:rsidRPr="00D47544">
        <w:t>.</w:t>
      </w:r>
    </w:p>
    <w:bookmarkStart w:id="112" w:name="_MON_1666549907"/>
    <w:bookmarkEnd w:id="112"/>
    <w:p w:rsidR="002C10DD" w:rsidRDefault="00EA23CB" w:rsidP="002C10DD">
      <w:pPr>
        <w:pStyle w:val="a7"/>
        <w:spacing w:after="0"/>
        <w:ind w:firstLine="284"/>
      </w:pPr>
      <w:r w:rsidRPr="00D47544">
        <w:object w:dxaOrig="11940" w:dyaOrig="15535">
          <v:shape id="_x0000_i1035" type="#_x0000_t75" style="width:407.1pt;height:544.15pt" o:ole="" o:bordertopcolor="this" o:borderleftcolor="this" o:borderbottomcolor="this" o:borderrightcolor="this">
            <v:imagedata r:id="rId59" o:title="" cropbottom="-1833f"/>
            <w10:bordertop type="single" width="4"/>
            <w10:borderleft type="single" width="4"/>
            <w10:borderbottom type="single" width="4"/>
            <w10:borderright type="single" width="4"/>
          </v:shape>
          <o:OLEObject Type="Embed" ProgID="Word.Document.12" ShapeID="_x0000_i1035" DrawAspect="Content" ObjectID="_1673432026" r:id="rId60"/>
        </w:object>
      </w:r>
    </w:p>
    <w:p w:rsidR="000425C8" w:rsidRPr="00D47544" w:rsidRDefault="000425C8" w:rsidP="002C10DD">
      <w:pPr>
        <w:pStyle w:val="a7"/>
        <w:spacing w:after="0"/>
        <w:ind w:firstLine="284"/>
        <w:rPr>
          <w:lang w:eastAsia="ru-RU"/>
        </w:rPr>
      </w:pPr>
      <w:r w:rsidRPr="00D47544">
        <w:t xml:space="preserve">Рисунок </w:t>
      </w:r>
      <w:r w:rsidR="00CF4320">
        <w:t>Д</w:t>
      </w:r>
      <w:r w:rsidRPr="00D47544">
        <w:t>.</w:t>
      </w:r>
      <w:fldSimple w:instr=" SEQ Рис\* Arabic\s 5 \* MERGEFORMAT ">
        <w:r w:rsidRPr="00D47544">
          <w:rPr>
            <w:noProof/>
          </w:rPr>
          <w:t>1</w:t>
        </w:r>
      </w:fldSimple>
      <w:r w:rsidRPr="00D47544">
        <w:t xml:space="preserve"> – Пример оформления титульного листа</w:t>
      </w:r>
    </w:p>
    <w:p w:rsidR="000425C8" w:rsidRPr="00D47544" w:rsidRDefault="000425C8" w:rsidP="00315AC7">
      <w:pPr>
        <w:pStyle w:val="affb"/>
        <w:spacing w:before="120" w:after="120"/>
        <w:rPr>
          <w:b w:val="0"/>
          <w:i w:val="0"/>
        </w:rPr>
      </w:pPr>
      <w:r w:rsidRPr="00D47544">
        <w:rPr>
          <w:b w:val="0"/>
          <w:i w:val="0"/>
          <w:spacing w:val="60"/>
        </w:rPr>
        <w:t>Примечание</w:t>
      </w:r>
      <w:r w:rsidRPr="00D47544">
        <w:rPr>
          <w:b w:val="0"/>
          <w:i w:val="0"/>
        </w:rPr>
        <w:t xml:space="preserve"> – Двойное нажатие мышью на пример оформления титульного листа (рисунок </w:t>
      </w:r>
      <w:r w:rsidR="007A7097">
        <w:rPr>
          <w:b w:val="0"/>
          <w:i w:val="0"/>
        </w:rPr>
        <w:t>Д</w:t>
      </w:r>
      <w:r w:rsidR="002D72A8">
        <w:rPr>
          <w:b w:val="0"/>
          <w:i w:val="0"/>
        </w:rPr>
        <w:t>.</w:t>
      </w:r>
      <w:r w:rsidRPr="00D47544">
        <w:rPr>
          <w:b w:val="0"/>
          <w:i w:val="0"/>
        </w:rPr>
        <w:t>1) откроет экран с образцом в натуральную величину.</w:t>
      </w:r>
    </w:p>
    <w:p w:rsidR="00344F2A" w:rsidRPr="00D47544" w:rsidRDefault="00344F2A" w:rsidP="00344F2A">
      <w:pPr>
        <w:pStyle w:val="9"/>
        <w:spacing w:before="600"/>
      </w:pPr>
      <w:r w:rsidRPr="00D47544">
        <w:t>Аннотация</w:t>
      </w:r>
    </w:p>
    <w:p w:rsidR="00344F2A" w:rsidRDefault="005D1F46" w:rsidP="00344F2A">
      <w:r w:rsidRPr="00D47544">
        <w:t>Указывается</w:t>
      </w:r>
      <w:r w:rsidR="00344F2A" w:rsidRPr="00D47544">
        <w:t xml:space="preserve"> краткое содержание документа.</w:t>
      </w:r>
    </w:p>
    <w:p w:rsidR="00D30931" w:rsidRPr="00D47544" w:rsidRDefault="00D30931" w:rsidP="00D30931">
      <w:pPr>
        <w:pStyle w:val="affb"/>
      </w:pPr>
      <w:r w:rsidRPr="00D47544">
        <w:rPr>
          <w:spacing w:val="60"/>
        </w:rPr>
        <w:t>Пример</w:t>
      </w:r>
      <w:r w:rsidRPr="00D47544">
        <w:t xml:space="preserve"> – Документ описывает технические решения по организации взаимодействия </w:t>
      </w:r>
      <w:r>
        <w:t xml:space="preserve">ПО </w:t>
      </w:r>
      <w:r w:rsidRPr="00D47544">
        <w:t>систем</w:t>
      </w:r>
      <w:r>
        <w:t>ы</w:t>
      </w:r>
      <w:r w:rsidRPr="00D47544">
        <w:t xml:space="preserve"> </w:t>
      </w:r>
      <w:r>
        <w:t>(</w:t>
      </w:r>
      <w:r w:rsidRPr="00D47544">
        <w:t xml:space="preserve">наименование </w:t>
      </w:r>
      <w:proofErr w:type="gramStart"/>
      <w:r>
        <w:t>ПО</w:t>
      </w:r>
      <w:proofErr w:type="gramEnd"/>
      <w:r>
        <w:t xml:space="preserve"> </w:t>
      </w:r>
      <w:proofErr w:type="gramStart"/>
      <w:r>
        <w:t>в</w:t>
      </w:r>
      <w:proofErr w:type="gramEnd"/>
      <w:r>
        <w:t xml:space="preserve"> соответствии с договором)</w:t>
      </w:r>
      <w:r w:rsidRPr="00D47544">
        <w:t xml:space="preserve"> в рамках </w:t>
      </w:r>
      <w:r>
        <w:t>разработки функциональности (</w:t>
      </w:r>
      <w:r w:rsidR="00F66291">
        <w:t>наименование</w:t>
      </w:r>
      <w:r>
        <w:t xml:space="preserve"> функциональности ПО в соответствии с договором)</w:t>
      </w:r>
      <w:r w:rsidRPr="00D47544">
        <w:t>, для реализации которой осуществляется взаимодействие.</w:t>
      </w:r>
    </w:p>
    <w:p w:rsidR="00344F2A" w:rsidRPr="00D47544" w:rsidRDefault="00344F2A" w:rsidP="00344F2A">
      <w:pPr>
        <w:pStyle w:val="9"/>
        <w:spacing w:before="600"/>
      </w:pPr>
      <w:r w:rsidRPr="00D47544">
        <w:t>1. Общие сведения</w:t>
      </w:r>
    </w:p>
    <w:p w:rsidR="00152CB6" w:rsidRPr="00D47544" w:rsidRDefault="00152CB6" w:rsidP="00152CB6">
      <w:pPr>
        <w:rPr>
          <w:rFonts w:eastAsia="Times New Roman"/>
          <w:lang w:eastAsia="ru-RU"/>
        </w:rPr>
      </w:pPr>
      <w:r w:rsidRPr="00D47544">
        <w:rPr>
          <w:rFonts w:eastAsia="Times New Roman"/>
          <w:lang w:eastAsia="ru-RU"/>
        </w:rPr>
        <w:t>В разделе приводится следующая информация:</w:t>
      </w:r>
    </w:p>
    <w:p w:rsidR="00152CB6" w:rsidRPr="00D47544" w:rsidRDefault="00152CB6" w:rsidP="00996BF7">
      <w:pPr>
        <w:numPr>
          <w:ilvl w:val="0"/>
          <w:numId w:val="4"/>
        </w:numPr>
        <w:ind w:left="935" w:hanging="227"/>
        <w:rPr>
          <w:rFonts w:eastAsia="Times New Roman"/>
        </w:rPr>
      </w:pPr>
      <w:r w:rsidRPr="00D47544">
        <w:rPr>
          <w:rFonts w:eastAsia="Times New Roman"/>
        </w:rPr>
        <w:t>Наименование проекта и его назначение.</w:t>
      </w:r>
    </w:p>
    <w:p w:rsidR="00152CB6" w:rsidRPr="00D47544" w:rsidRDefault="00152CB6" w:rsidP="00996BF7">
      <w:pPr>
        <w:numPr>
          <w:ilvl w:val="0"/>
          <w:numId w:val="4"/>
        </w:numPr>
        <w:ind w:left="935" w:hanging="227"/>
        <w:rPr>
          <w:rFonts w:eastAsia="Times New Roman"/>
        </w:rPr>
      </w:pPr>
      <w:r w:rsidRPr="00D47544">
        <w:rPr>
          <w:rFonts w:eastAsia="Times New Roman"/>
        </w:rPr>
        <w:t>Наименование документов, на основании которых ведется разработка проекта.</w:t>
      </w:r>
    </w:p>
    <w:p w:rsidR="00152CB6" w:rsidRPr="00D47544" w:rsidRDefault="00152CB6" w:rsidP="00996BF7">
      <w:pPr>
        <w:numPr>
          <w:ilvl w:val="0"/>
          <w:numId w:val="4"/>
        </w:numPr>
        <w:ind w:left="935" w:hanging="227"/>
        <w:rPr>
          <w:rFonts w:eastAsia="Times New Roman"/>
        </w:rPr>
      </w:pPr>
      <w:r w:rsidRPr="00D47544">
        <w:rPr>
          <w:rFonts w:eastAsia="Times New Roman"/>
        </w:rPr>
        <w:t>Наименование организации – разработчика программного обеспечения и эксплуатирующей организации.</w:t>
      </w:r>
    </w:p>
    <w:p w:rsidR="00152CB6" w:rsidRPr="00D47544" w:rsidRDefault="00152CB6" w:rsidP="00996BF7">
      <w:pPr>
        <w:numPr>
          <w:ilvl w:val="0"/>
          <w:numId w:val="4"/>
        </w:numPr>
        <w:ind w:left="935" w:hanging="227"/>
        <w:rPr>
          <w:rFonts w:eastAsia="Times New Roman"/>
        </w:rPr>
      </w:pPr>
      <w:r w:rsidRPr="00D47544">
        <w:rPr>
          <w:rFonts w:eastAsia="Times New Roman"/>
        </w:rPr>
        <w:t>Перечень организаций, участвующих в информационном обмене.</w:t>
      </w:r>
    </w:p>
    <w:p w:rsidR="00152CB6" w:rsidRPr="00D47544" w:rsidRDefault="00152CB6" w:rsidP="00996BF7">
      <w:pPr>
        <w:numPr>
          <w:ilvl w:val="0"/>
          <w:numId w:val="4"/>
        </w:numPr>
        <w:ind w:left="935" w:hanging="227"/>
        <w:rPr>
          <w:rFonts w:eastAsia="Times New Roman"/>
        </w:rPr>
      </w:pPr>
      <w:r w:rsidRPr="00D47544">
        <w:rPr>
          <w:rFonts w:eastAsia="Times New Roman"/>
        </w:rPr>
        <w:t>Обоснование организации информационного обмена в режиме АСУ-АСУ (подключение технологического оборудования).</w:t>
      </w:r>
    </w:p>
    <w:p w:rsidR="00344F2A" w:rsidRPr="00D47544" w:rsidRDefault="00152CB6" w:rsidP="00996BF7">
      <w:pPr>
        <w:numPr>
          <w:ilvl w:val="0"/>
          <w:numId w:val="4"/>
        </w:numPr>
        <w:ind w:left="935" w:hanging="227"/>
        <w:rPr>
          <w:rFonts w:eastAsia="Times New Roman"/>
        </w:rPr>
      </w:pPr>
      <w:r w:rsidRPr="00D47544">
        <w:rPr>
          <w:rFonts w:eastAsia="Times New Roman"/>
        </w:rPr>
        <w:t>Описание применения проекта.</w:t>
      </w:r>
    </w:p>
    <w:p w:rsidR="00155714" w:rsidRPr="00D47544" w:rsidRDefault="00155714" w:rsidP="00155714">
      <w:pPr>
        <w:pStyle w:val="9"/>
      </w:pPr>
      <w:r w:rsidRPr="00D47544">
        <w:t>2 Решения по организационному обеспечению</w:t>
      </w:r>
    </w:p>
    <w:p w:rsidR="00ED6A8D" w:rsidRPr="00D47544" w:rsidRDefault="00ED6A8D" w:rsidP="00ED6A8D">
      <w:r w:rsidRPr="00D47544">
        <w:t>Приводится описание организации процесса информационного обмена: организация подключения, учет подключения, перечень и порядок оформления необходимых для взаимодействия документов.</w:t>
      </w:r>
    </w:p>
    <w:p w:rsidR="00155714" w:rsidRPr="00D47544" w:rsidRDefault="00ED6A8D" w:rsidP="00ED6A8D">
      <w:pPr>
        <w:pStyle w:val="affb"/>
        <w:rPr>
          <w:b w:val="0"/>
          <w:i w:val="0"/>
        </w:rPr>
      </w:pPr>
      <w:r w:rsidRPr="00D47544">
        <w:rPr>
          <w:b w:val="0"/>
          <w:i w:val="0"/>
          <w:spacing w:val="60"/>
        </w:rPr>
        <w:t>Примечание</w:t>
      </w:r>
      <w:r w:rsidRPr="00D47544">
        <w:rPr>
          <w:b w:val="0"/>
          <w:i w:val="0"/>
        </w:rPr>
        <w:t xml:space="preserve"> – Могут быть указаны </w:t>
      </w:r>
      <w:r w:rsidR="00D63AA5" w:rsidRPr="00D47544">
        <w:rPr>
          <w:b w:val="0"/>
          <w:i w:val="0"/>
        </w:rPr>
        <w:t xml:space="preserve">ссылки на </w:t>
      </w:r>
      <w:r w:rsidR="001D544C" w:rsidRPr="00D47544">
        <w:rPr>
          <w:b w:val="0"/>
          <w:i w:val="0"/>
        </w:rPr>
        <w:t>документы</w:t>
      </w:r>
      <w:r w:rsidRPr="00D47544">
        <w:rPr>
          <w:b w:val="0"/>
          <w:i w:val="0"/>
        </w:rPr>
        <w:t>,</w:t>
      </w:r>
      <w:r w:rsidR="001D544C" w:rsidRPr="00D47544">
        <w:rPr>
          <w:b w:val="0"/>
          <w:i w:val="0"/>
        </w:rPr>
        <w:t xml:space="preserve"> в которых отражены </w:t>
      </w:r>
      <w:r w:rsidR="00FC2F92" w:rsidRPr="00D47544">
        <w:rPr>
          <w:b w:val="0"/>
          <w:i w:val="0"/>
        </w:rPr>
        <w:t xml:space="preserve">решения </w:t>
      </w:r>
      <w:r w:rsidRPr="00D47544">
        <w:rPr>
          <w:b w:val="0"/>
          <w:i w:val="0"/>
        </w:rPr>
        <w:t>по организационному обеспечению.</w:t>
      </w:r>
    </w:p>
    <w:p w:rsidR="00155714" w:rsidRPr="00D47544" w:rsidRDefault="00155714" w:rsidP="00155714">
      <w:pPr>
        <w:pStyle w:val="9"/>
      </w:pPr>
      <w:r w:rsidRPr="00D47544">
        <w:t>3 Решения по техническому обеспечению</w:t>
      </w:r>
    </w:p>
    <w:p w:rsidR="007B5E92" w:rsidRPr="00D47544" w:rsidRDefault="007B5E92" w:rsidP="007B5E92">
      <w:pPr>
        <w:keepNext/>
        <w:keepLines/>
        <w:spacing w:before="360" w:after="240" w:line="264" w:lineRule="auto"/>
        <w:jc w:val="left"/>
        <w:outlineLvl w:val="6"/>
        <w:rPr>
          <w:b/>
          <w:szCs w:val="22"/>
          <w:lang w:eastAsia="ru-RU"/>
        </w:rPr>
      </w:pPr>
      <w:r w:rsidRPr="00D47544">
        <w:rPr>
          <w:b/>
          <w:szCs w:val="22"/>
          <w:lang w:eastAsia="ru-RU"/>
        </w:rPr>
        <w:t>3.1 Описание комплекса технических средств</w:t>
      </w:r>
    </w:p>
    <w:p w:rsidR="007B5E92" w:rsidRPr="00D47544" w:rsidRDefault="007B5E92" w:rsidP="007B5E92">
      <w:pPr>
        <w:rPr>
          <w:rFonts w:eastAsia="Times New Roman"/>
          <w:lang w:eastAsia="ru-RU"/>
        </w:rPr>
      </w:pPr>
      <w:r w:rsidRPr="00D47544">
        <w:rPr>
          <w:rFonts w:eastAsia="Times New Roman"/>
          <w:lang w:eastAsia="ru-RU"/>
        </w:rPr>
        <w:t>Приводится описание задействованного комплекса технических средств: марка, модель телекоммуникационного и серверного оборудования, сертифицированные средства защиты информации.</w:t>
      </w:r>
    </w:p>
    <w:p w:rsidR="007B5E92" w:rsidRPr="00D47544" w:rsidRDefault="007B5E92" w:rsidP="007B5E92">
      <w:pPr>
        <w:keepNext/>
        <w:keepLines/>
        <w:spacing w:before="360" w:after="240" w:line="264" w:lineRule="auto"/>
        <w:jc w:val="left"/>
        <w:outlineLvl w:val="6"/>
        <w:rPr>
          <w:rFonts w:eastAsia="Times New Roman" w:cs="Arial"/>
          <w:b/>
          <w:iCs/>
          <w:szCs w:val="20"/>
          <w:lang w:eastAsia="ru-RU"/>
        </w:rPr>
      </w:pPr>
      <w:r w:rsidRPr="00D47544">
        <w:rPr>
          <w:rFonts w:eastAsia="Times New Roman" w:cs="Arial"/>
          <w:b/>
          <w:iCs/>
          <w:szCs w:val="20"/>
          <w:lang w:eastAsia="ru-RU"/>
        </w:rPr>
        <w:t>3.2 Описание протоколов связи и задействованных телекоммуникационных сетей</w:t>
      </w:r>
    </w:p>
    <w:p w:rsidR="007B5E92" w:rsidRPr="00D47544" w:rsidRDefault="007B5E92" w:rsidP="007B5E92">
      <w:pPr>
        <w:rPr>
          <w:rFonts w:eastAsia="Times New Roman"/>
          <w:lang w:eastAsia="ru-RU"/>
        </w:rPr>
      </w:pPr>
      <w:r w:rsidRPr="00D47544">
        <w:rPr>
          <w:rFonts w:eastAsia="Times New Roman"/>
          <w:lang w:eastAsia="ru-RU"/>
        </w:rPr>
        <w:t>Приводится описание протоколов связи и задействованных телекоммуникационных сетей: сетей передачи данных, каналов связи.</w:t>
      </w:r>
    </w:p>
    <w:p w:rsidR="007B5E92" w:rsidRPr="00D47544" w:rsidRDefault="007B5E92" w:rsidP="007B5E92">
      <w:pPr>
        <w:keepNext/>
        <w:keepLines/>
        <w:spacing w:before="360" w:after="240" w:line="264" w:lineRule="auto"/>
        <w:jc w:val="left"/>
        <w:outlineLvl w:val="6"/>
        <w:rPr>
          <w:rFonts w:eastAsia="Times New Roman" w:cs="Arial"/>
          <w:b/>
          <w:iCs/>
          <w:szCs w:val="20"/>
          <w:lang w:eastAsia="ru-RU"/>
        </w:rPr>
      </w:pPr>
      <w:r w:rsidRPr="00D47544">
        <w:rPr>
          <w:rFonts w:eastAsia="Times New Roman" w:cs="Arial"/>
          <w:b/>
          <w:iCs/>
          <w:szCs w:val="20"/>
          <w:lang w:eastAsia="ru-RU"/>
        </w:rPr>
        <w:t>3.3 Обеспечение оборудования бесперебойным питанием и системами климатического контроля</w:t>
      </w:r>
    </w:p>
    <w:p w:rsidR="007B5E92" w:rsidRPr="00D47544" w:rsidRDefault="007B5E92" w:rsidP="007B5E92">
      <w:pPr>
        <w:rPr>
          <w:rFonts w:eastAsia="Times New Roman"/>
          <w:lang w:eastAsia="ru-RU"/>
        </w:rPr>
      </w:pPr>
      <w:r w:rsidRPr="00D47544">
        <w:rPr>
          <w:rFonts w:eastAsia="Times New Roman"/>
          <w:lang w:eastAsia="ru-RU"/>
        </w:rPr>
        <w:t>Приводится информация об обеспечении оборудования бесперебойным питанием и системами климатического контроля.</w:t>
      </w:r>
    </w:p>
    <w:p w:rsidR="007B5E92" w:rsidRPr="00D47544" w:rsidRDefault="00C24B07" w:rsidP="007B5E92">
      <w:pPr>
        <w:keepNext/>
        <w:keepLines/>
        <w:spacing w:before="360" w:after="240" w:line="264" w:lineRule="auto"/>
        <w:jc w:val="left"/>
        <w:outlineLvl w:val="6"/>
        <w:rPr>
          <w:rFonts w:eastAsia="Times New Roman" w:cs="Arial"/>
          <w:b/>
          <w:iCs/>
          <w:szCs w:val="20"/>
          <w:lang w:eastAsia="ru-RU"/>
        </w:rPr>
      </w:pPr>
      <w:r w:rsidRPr="00D47544">
        <w:rPr>
          <w:rFonts w:eastAsia="Times New Roman" w:cs="Arial"/>
          <w:b/>
          <w:iCs/>
          <w:szCs w:val="20"/>
          <w:lang w:eastAsia="ru-RU"/>
        </w:rPr>
        <w:t xml:space="preserve">3.4 </w:t>
      </w:r>
      <w:r w:rsidR="007B5E92" w:rsidRPr="00D47544">
        <w:rPr>
          <w:rFonts w:eastAsia="Times New Roman" w:cs="Arial"/>
          <w:b/>
          <w:iCs/>
          <w:szCs w:val="20"/>
          <w:lang w:eastAsia="ru-RU"/>
        </w:rPr>
        <w:t>Схема организации каналов связи</w:t>
      </w:r>
    </w:p>
    <w:p w:rsidR="00393709" w:rsidRPr="00D47544" w:rsidRDefault="00393709" w:rsidP="00393709">
      <w:r w:rsidRPr="00D47544">
        <w:t>В этом пункте необходимо привести перечень и отразить на схеме информационных потоков смежных и внешних систем, с которыми должна взаимодействовать система. Если система (подсистема) является частью более общей системы, то в данном пункте следует перечислить подсистемы этой общей системы и описать требования к механизмам взаимодействия с ними.</w:t>
      </w:r>
    </w:p>
    <w:p w:rsidR="00393709" w:rsidRPr="00D47544" w:rsidRDefault="00393709" w:rsidP="00393709">
      <w:r w:rsidRPr="00D47544">
        <w:t xml:space="preserve">Требования к содержательной части информационного обмена следует излагать на основании </w:t>
      </w:r>
      <w:r w:rsidR="0074154B" w:rsidRPr="00D47544">
        <w:rPr>
          <w:spacing w:val="-2"/>
        </w:rPr>
        <w:t>архитектурной схемы системы</w:t>
      </w:r>
      <w:r w:rsidRPr="00D47544">
        <w:t xml:space="preserve">. Рекомендуемый формат схемы информационных потоков представлен на рисунке </w:t>
      </w:r>
      <w:r w:rsidR="007A7097">
        <w:t>Д</w:t>
      </w:r>
      <w:r w:rsidRPr="00D47544">
        <w:t>.2.</w:t>
      </w:r>
    </w:p>
    <w:p w:rsidR="00393709" w:rsidRPr="00D47544" w:rsidRDefault="00393709" w:rsidP="00393709">
      <w:pPr>
        <w:rPr>
          <w:spacing w:val="-6"/>
        </w:rPr>
      </w:pPr>
      <w:r w:rsidRPr="00D47544">
        <w:t xml:space="preserve">Все взаимодействия на схеме рекомендуется пронумеровать и описать их после схемы в табличном виде со следующими столбцами: «№ связи на схеме», «Источник», «Получатель», «Состав данных», «АС-инициатор взаимодействия», «Способ взаимодействия и протокол», «Периодичность (временной регламент)», «Ориентировочный объем передаваемых данных за итерацию». </w:t>
      </w:r>
    </w:p>
    <w:p w:rsidR="00393709" w:rsidRPr="00D47544" w:rsidRDefault="00393709" w:rsidP="00393709">
      <w:pPr>
        <w:spacing w:before="120" w:after="120"/>
        <w:rPr>
          <w:sz w:val="24"/>
        </w:rPr>
      </w:pPr>
      <w:r w:rsidRPr="00D47544">
        <w:rPr>
          <w:spacing w:val="60"/>
          <w:sz w:val="24"/>
        </w:rPr>
        <w:t>Примечание</w:t>
      </w:r>
      <w:r w:rsidRPr="00D47544">
        <w:rPr>
          <w:sz w:val="24"/>
        </w:rPr>
        <w:t xml:space="preserve"> –</w:t>
      </w:r>
      <w:r w:rsidRPr="00D47544">
        <w:rPr>
          <w:b/>
          <w:i/>
        </w:rPr>
        <w:t xml:space="preserve"> </w:t>
      </w:r>
      <w:r w:rsidRPr="00D47544">
        <w:rPr>
          <w:sz w:val="24"/>
        </w:rPr>
        <w:t>Разрабатываемые в рамках текущего документа элементы необходимо выделять ярким цветом или отдельным контуром, с учётом наличия соответствующих обозначений на схеме.</w:t>
      </w:r>
    </w:p>
    <w:p w:rsidR="00393709" w:rsidRPr="00D47544" w:rsidRDefault="00393709" w:rsidP="00393709">
      <w:r w:rsidRPr="00D47544">
        <w:t xml:space="preserve">При необходимости (наличие внешних </w:t>
      </w:r>
      <w:r w:rsidR="007A7097">
        <w:t>систем</w:t>
      </w:r>
      <w:r w:rsidR="007A7097" w:rsidRPr="00D47544">
        <w:t xml:space="preserve"> </w:t>
      </w:r>
      <w:r w:rsidRPr="00D47544">
        <w:t>или пользователей вне СПД ОАО «РЖД»), отображаются СЗИ (средства защиты информации).</w:t>
      </w:r>
    </w:p>
    <w:p w:rsidR="00393709" w:rsidRPr="00D47544" w:rsidRDefault="00393709" w:rsidP="00393709">
      <w:pPr>
        <w:spacing w:before="120" w:after="120"/>
        <w:rPr>
          <w:b/>
          <w:i/>
          <w:sz w:val="24"/>
        </w:rPr>
      </w:pPr>
      <w:proofErr w:type="gramStart"/>
      <w:r w:rsidRPr="00D47544">
        <w:rPr>
          <w:b/>
          <w:i/>
          <w:spacing w:val="60"/>
          <w:sz w:val="24"/>
        </w:rPr>
        <w:t xml:space="preserve">Пример </w:t>
      </w:r>
      <w:r w:rsidRPr="00D47544">
        <w:rPr>
          <w:b/>
          <w:i/>
          <w:sz w:val="24"/>
        </w:rPr>
        <w:t xml:space="preserve">- Отразить уровни иерархии (сетевой (центральный), дорожный, линейный), смежные и/или внешние </w:t>
      </w:r>
      <w:r w:rsidR="007A7097">
        <w:rPr>
          <w:b/>
          <w:i/>
          <w:sz w:val="24"/>
        </w:rPr>
        <w:t>системы</w:t>
      </w:r>
      <w:r w:rsidR="007A7097" w:rsidRPr="00D47544">
        <w:rPr>
          <w:b/>
          <w:i/>
          <w:sz w:val="24"/>
        </w:rPr>
        <w:t xml:space="preserve"> </w:t>
      </w:r>
      <w:r w:rsidRPr="00D47544">
        <w:rPr>
          <w:b/>
          <w:i/>
          <w:sz w:val="24"/>
        </w:rPr>
        <w:t>и АРМ пользователей, компоненты системы (например, серверы приложений, серверы интеграций, SSO (сервер единой точки входа), подсистемы мониторинга, серверы БД, серверы отчетности, серверы очередей, серверы балансировки, ftp-серверы, серверы обновлений</w:t>
      </w:r>
      <w:r w:rsidR="00574D4B" w:rsidRPr="00D47544">
        <w:rPr>
          <w:b/>
          <w:i/>
          <w:sz w:val="24"/>
        </w:rPr>
        <w:t>,</w:t>
      </w:r>
      <w:r w:rsidRPr="00D47544">
        <w:rPr>
          <w:b/>
          <w:i/>
          <w:sz w:val="24"/>
        </w:rPr>
        <w:t xml:space="preserve"> включая кластеры и т.д.), в том числе  модули/подсистемы.</w:t>
      </w:r>
      <w:proofErr w:type="gramEnd"/>
      <w:r w:rsidRPr="00D47544">
        <w:rPr>
          <w:b/>
          <w:i/>
          <w:sz w:val="24"/>
        </w:rPr>
        <w:t xml:space="preserve"> В случае разработки мобильного приложения (МП), рекомендуется указывать требование «Приложение должно обладать внутренними механизмами автоматического повторного подключения к серверной части системы в случае недоступности этой серверной части или системы без необходимости перезапуска мобильного приложения».</w:t>
      </w:r>
    </w:p>
    <w:p w:rsidR="00393709" w:rsidRPr="00D47544" w:rsidRDefault="00393709" w:rsidP="00393709"/>
    <w:p w:rsidR="00393709" w:rsidRPr="00D47544" w:rsidRDefault="00393709" w:rsidP="00393709">
      <w:pPr>
        <w:ind w:firstLine="0"/>
      </w:pPr>
      <w:r w:rsidRPr="00D47544">
        <w:rPr>
          <w:noProof/>
          <w:lang w:eastAsia="ru-RU"/>
        </w:rPr>
        <w:drawing>
          <wp:inline distT="0" distB="0" distL="0" distR="0">
            <wp:extent cx="6005015" cy="4039737"/>
            <wp:effectExtent l="0" t="0" r="0" b="0"/>
            <wp:docPr id="12" name="Рисунок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6027859" cy="4055105"/>
                    </a:xfrm>
                    <a:prstGeom prst="rect">
                      <a:avLst/>
                    </a:prstGeom>
                  </pic:spPr>
                </pic:pic>
              </a:graphicData>
            </a:graphic>
          </wp:inline>
        </w:drawing>
      </w:r>
    </w:p>
    <w:p w:rsidR="00393709" w:rsidRPr="00D47544" w:rsidRDefault="00393709" w:rsidP="00393709">
      <w:r w:rsidRPr="00D47544">
        <w:t>Рисунок</w:t>
      </w:r>
      <w:r w:rsidR="00D17C2F" w:rsidRPr="00D47544">
        <w:t xml:space="preserve"> </w:t>
      </w:r>
      <w:r w:rsidR="007A7097">
        <w:t>Д</w:t>
      </w:r>
      <w:r w:rsidRPr="00D47544">
        <w:t xml:space="preserve">.2 - </w:t>
      </w:r>
      <w:r w:rsidR="0074154B" w:rsidRPr="00D47544">
        <w:t xml:space="preserve">Рекомендуемый формат </w:t>
      </w:r>
      <w:r w:rsidR="0074154B" w:rsidRPr="00D47544">
        <w:rPr>
          <w:spacing w:val="-2"/>
        </w:rPr>
        <w:t>архитектурной схемы системы</w:t>
      </w:r>
    </w:p>
    <w:p w:rsidR="00155714" w:rsidRPr="00D47544" w:rsidRDefault="00155714" w:rsidP="009615E5">
      <w:pPr>
        <w:pStyle w:val="9"/>
      </w:pPr>
      <w:r w:rsidRPr="00D47544">
        <w:t>4 Решения по информационному обеспечению</w:t>
      </w:r>
    </w:p>
    <w:p w:rsidR="00155714" w:rsidRPr="00D47544" w:rsidRDefault="00155714" w:rsidP="00155714">
      <w:r w:rsidRPr="00D47544">
        <w:t>Указывается перечень входных и выходных данных, описание нормативно-справочной информации, регламент обмена и другие характеристики.</w:t>
      </w:r>
    </w:p>
    <w:p w:rsidR="004A7D30" w:rsidRPr="00D47544" w:rsidRDefault="004A7D30" w:rsidP="004A7D30">
      <w:r w:rsidRPr="00D47544">
        <w:t xml:space="preserve">Рекомендуемый формат изложения перечня данных смежных систем, с описанием информационных потоков представлен в таблице </w:t>
      </w:r>
      <w:r w:rsidR="007A7097">
        <w:t>Д</w:t>
      </w:r>
      <w:r w:rsidRPr="00D47544">
        <w:t>.1.</w:t>
      </w:r>
    </w:p>
    <w:p w:rsidR="000A2ABE" w:rsidRPr="00D47544" w:rsidRDefault="000A2ABE" w:rsidP="000A2ABE">
      <w:pPr>
        <w:spacing w:before="120"/>
      </w:pPr>
      <w:r w:rsidRPr="00D47544">
        <w:t>Если на этапе формирования проекта технических решений подключения входные и выходные параметры интеграции не определены, то интеграционная детализация выполняется в руководстве по организации сопровождения или ином документе, указанном в этом разделе, а в этом документе приводится общий перечень систем участников интеграции.</w:t>
      </w:r>
    </w:p>
    <w:p w:rsidR="000A2ABE" w:rsidRPr="00D47544" w:rsidRDefault="000A2ABE" w:rsidP="004A7D30"/>
    <w:p w:rsidR="004A7D30" w:rsidRPr="00D47544" w:rsidRDefault="004A7D30" w:rsidP="0044112C">
      <w:pPr>
        <w:pStyle w:val="ab"/>
        <w:jc w:val="both"/>
      </w:pPr>
      <w:r w:rsidRPr="00D47544">
        <w:rPr>
          <w:spacing w:val="60"/>
        </w:rPr>
        <w:t xml:space="preserve">Таблица </w:t>
      </w:r>
      <w:r w:rsidR="007A7097">
        <w:t>Д</w:t>
      </w:r>
      <w:r w:rsidRPr="00D47544">
        <w:t xml:space="preserve">.1 </w:t>
      </w:r>
      <w:r w:rsidR="0044112C" w:rsidRPr="00D47544">
        <w:t>– Перечень данных смежных систем, с описанием информационных потоков</w:t>
      </w:r>
    </w:p>
    <w:tbl>
      <w:tblPr>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tblPr>
      <w:tblGrid>
        <w:gridCol w:w="548"/>
        <w:gridCol w:w="2146"/>
        <w:gridCol w:w="1379"/>
        <w:gridCol w:w="1223"/>
        <w:gridCol w:w="1492"/>
        <w:gridCol w:w="1492"/>
        <w:gridCol w:w="1358"/>
      </w:tblGrid>
      <w:tr w:rsidR="004A7D30" w:rsidRPr="00D47544" w:rsidTr="0030578D">
        <w:trPr>
          <w:cantSplit/>
          <w:tblHeader/>
          <w:jc w:val="center"/>
        </w:trPr>
        <w:tc>
          <w:tcPr>
            <w:tcW w:w="548" w:type="dxa"/>
            <w:tcBorders>
              <w:bottom w:val="double" w:sz="4" w:space="0" w:color="auto"/>
            </w:tcBorders>
            <w:shd w:val="clear" w:color="auto" w:fill="D9D9D9" w:themeFill="background1" w:themeFillShade="D9"/>
            <w:vAlign w:val="center"/>
          </w:tcPr>
          <w:p w:rsidR="004A7D30" w:rsidRPr="00D47544" w:rsidRDefault="004A7D30" w:rsidP="0030578D">
            <w:pPr>
              <w:pStyle w:val="a9"/>
            </w:pPr>
            <w:r w:rsidRPr="00D47544">
              <w:t>№</w:t>
            </w:r>
          </w:p>
        </w:tc>
        <w:tc>
          <w:tcPr>
            <w:tcW w:w="2146" w:type="dxa"/>
            <w:tcBorders>
              <w:bottom w:val="double" w:sz="4" w:space="0" w:color="auto"/>
            </w:tcBorders>
            <w:shd w:val="clear" w:color="auto" w:fill="D9D9D9" w:themeFill="background1" w:themeFillShade="D9"/>
            <w:vAlign w:val="center"/>
          </w:tcPr>
          <w:p w:rsidR="004A7D30" w:rsidRPr="00D47544" w:rsidRDefault="004A7D30" w:rsidP="0030578D">
            <w:pPr>
              <w:pStyle w:val="a9"/>
            </w:pPr>
            <w:r w:rsidRPr="00D47544">
              <w:t>Функциональность (получение данных, предоставление сведений и т. п.)</w:t>
            </w:r>
          </w:p>
        </w:tc>
        <w:tc>
          <w:tcPr>
            <w:tcW w:w="1379" w:type="dxa"/>
            <w:tcBorders>
              <w:bottom w:val="double" w:sz="4" w:space="0" w:color="auto"/>
            </w:tcBorders>
            <w:shd w:val="clear" w:color="auto" w:fill="D9D9D9" w:themeFill="background1" w:themeFillShade="D9"/>
            <w:vAlign w:val="center"/>
          </w:tcPr>
          <w:p w:rsidR="004A7D30" w:rsidRPr="00D47544" w:rsidRDefault="004A7D30" w:rsidP="0030578D">
            <w:pPr>
              <w:pStyle w:val="a9"/>
            </w:pPr>
            <w:r w:rsidRPr="00D47544">
              <w:t>Источник (уровень: сетевой, дорожный, линейный)</w:t>
            </w:r>
          </w:p>
        </w:tc>
        <w:tc>
          <w:tcPr>
            <w:tcW w:w="1223" w:type="dxa"/>
            <w:tcBorders>
              <w:bottom w:val="double" w:sz="4" w:space="0" w:color="auto"/>
            </w:tcBorders>
            <w:shd w:val="clear" w:color="auto" w:fill="D9D9D9" w:themeFill="background1" w:themeFillShade="D9"/>
            <w:vAlign w:val="center"/>
          </w:tcPr>
          <w:p w:rsidR="004A7D30" w:rsidRPr="00D47544" w:rsidRDefault="004A7D30" w:rsidP="0030578D">
            <w:pPr>
              <w:pStyle w:val="a9"/>
            </w:pPr>
            <w:r w:rsidRPr="00D47544">
              <w:t>Способ получения данных</w:t>
            </w:r>
          </w:p>
        </w:tc>
        <w:tc>
          <w:tcPr>
            <w:tcW w:w="1492" w:type="dxa"/>
            <w:tcBorders>
              <w:bottom w:val="double" w:sz="4" w:space="0" w:color="auto"/>
            </w:tcBorders>
            <w:shd w:val="clear" w:color="auto" w:fill="D9D9D9" w:themeFill="background1" w:themeFillShade="D9"/>
            <w:vAlign w:val="center"/>
          </w:tcPr>
          <w:p w:rsidR="004A7D30" w:rsidRPr="00D47544" w:rsidRDefault="004A7D30" w:rsidP="0030578D">
            <w:pPr>
              <w:pStyle w:val="a9"/>
            </w:pPr>
            <w:r w:rsidRPr="00D47544">
              <w:t>Инициатор взаимодей</w:t>
            </w:r>
            <w:r w:rsidRPr="00D47544">
              <w:softHyphen/>
              <w:t>ствия</w:t>
            </w:r>
          </w:p>
        </w:tc>
        <w:tc>
          <w:tcPr>
            <w:tcW w:w="1492" w:type="dxa"/>
            <w:tcBorders>
              <w:bottom w:val="double" w:sz="4" w:space="0" w:color="auto"/>
            </w:tcBorders>
            <w:shd w:val="clear" w:color="auto" w:fill="D9D9D9" w:themeFill="background1" w:themeFillShade="D9"/>
            <w:vAlign w:val="center"/>
          </w:tcPr>
          <w:p w:rsidR="004A7D30" w:rsidRPr="00D47544" w:rsidRDefault="004A7D30" w:rsidP="0030578D">
            <w:pPr>
              <w:pStyle w:val="a9"/>
            </w:pPr>
            <w:r w:rsidRPr="00D47544">
              <w:t>Регламент взаимодей</w:t>
            </w:r>
            <w:r w:rsidRPr="00D47544">
              <w:softHyphen/>
              <w:t>ствия</w:t>
            </w:r>
          </w:p>
        </w:tc>
        <w:tc>
          <w:tcPr>
            <w:tcW w:w="1358" w:type="dxa"/>
            <w:tcBorders>
              <w:bottom w:val="double" w:sz="4" w:space="0" w:color="auto"/>
            </w:tcBorders>
            <w:shd w:val="clear" w:color="auto" w:fill="D9D9D9" w:themeFill="background1" w:themeFillShade="D9"/>
            <w:vAlign w:val="center"/>
          </w:tcPr>
          <w:p w:rsidR="004A7D30" w:rsidRPr="00D47544" w:rsidRDefault="004A7D30" w:rsidP="0030578D">
            <w:pPr>
              <w:pStyle w:val="a9"/>
            </w:pPr>
            <w:r w:rsidRPr="00D47544">
              <w:t>Состав и структура данных</w:t>
            </w:r>
          </w:p>
        </w:tc>
      </w:tr>
      <w:tr w:rsidR="004A7D30" w:rsidRPr="00D47544" w:rsidTr="0030578D">
        <w:trPr>
          <w:cantSplit/>
          <w:jc w:val="center"/>
        </w:trPr>
        <w:tc>
          <w:tcPr>
            <w:tcW w:w="9638" w:type="dxa"/>
            <w:gridSpan w:val="7"/>
            <w:tcBorders>
              <w:top w:val="double" w:sz="4" w:space="0" w:color="auto"/>
            </w:tcBorders>
            <w:shd w:val="clear" w:color="auto" w:fill="auto"/>
          </w:tcPr>
          <w:p w:rsidR="004A7D30" w:rsidRPr="00D47544" w:rsidRDefault="004A7D30" w:rsidP="0030578D">
            <w:pPr>
              <w:pStyle w:val="a9"/>
              <w:rPr>
                <w:b/>
              </w:rPr>
            </w:pPr>
            <w:r w:rsidRPr="00D47544">
              <w:rPr>
                <w:b/>
              </w:rPr>
              <w:t>Входная информация</w:t>
            </w:r>
          </w:p>
        </w:tc>
      </w:tr>
      <w:tr w:rsidR="004A7D30" w:rsidRPr="00D47544" w:rsidTr="0030578D">
        <w:trPr>
          <w:cantSplit/>
          <w:jc w:val="center"/>
        </w:trPr>
        <w:tc>
          <w:tcPr>
            <w:tcW w:w="548" w:type="dxa"/>
            <w:shd w:val="clear" w:color="auto" w:fill="auto"/>
          </w:tcPr>
          <w:p w:rsidR="004A7D30" w:rsidRPr="00D47544" w:rsidRDefault="004A7D30" w:rsidP="0030578D">
            <w:pPr>
              <w:pStyle w:val="ac"/>
            </w:pPr>
            <w:r w:rsidRPr="00D47544">
              <w:t>1</w:t>
            </w:r>
          </w:p>
        </w:tc>
        <w:tc>
          <w:tcPr>
            <w:tcW w:w="2146" w:type="dxa"/>
            <w:shd w:val="clear" w:color="auto" w:fill="auto"/>
          </w:tcPr>
          <w:p w:rsidR="004A7D30" w:rsidRPr="00D47544" w:rsidRDefault="004A7D30" w:rsidP="0030578D">
            <w:pPr>
              <w:pStyle w:val="ac"/>
            </w:pPr>
            <w:r w:rsidRPr="00D47544">
              <w:t>Получение нормативно-справочной информации:</w:t>
            </w:r>
          </w:p>
          <w:p w:rsidR="004A7D30" w:rsidRPr="00D47544" w:rsidRDefault="004A7D30" w:rsidP="0030578D">
            <w:pPr>
              <w:pStyle w:val="ac"/>
            </w:pPr>
            <w:r w:rsidRPr="00D47544">
              <w:t>-…</w:t>
            </w:r>
          </w:p>
          <w:p w:rsidR="004A7D30" w:rsidRPr="00D47544" w:rsidRDefault="004A7D30" w:rsidP="0030578D">
            <w:pPr>
              <w:pStyle w:val="ac"/>
            </w:pPr>
            <w:r w:rsidRPr="00D47544">
              <w:t>-…</w:t>
            </w:r>
          </w:p>
        </w:tc>
        <w:tc>
          <w:tcPr>
            <w:tcW w:w="1379" w:type="dxa"/>
            <w:shd w:val="clear" w:color="auto" w:fill="auto"/>
          </w:tcPr>
          <w:p w:rsidR="004A7D30" w:rsidRPr="00D47544" w:rsidRDefault="004A7D30" w:rsidP="0030578D">
            <w:pPr>
              <w:pStyle w:val="ac"/>
            </w:pPr>
            <w:r w:rsidRPr="00D47544">
              <w:t>АС ЦНСИ</w:t>
            </w:r>
          </w:p>
          <w:p w:rsidR="004A7D30" w:rsidRPr="00D47544" w:rsidRDefault="004A7D30" w:rsidP="0030578D">
            <w:pPr>
              <w:pStyle w:val="ac"/>
            </w:pPr>
            <w:r w:rsidRPr="00D47544">
              <w:t>Сетевой уровень</w:t>
            </w:r>
          </w:p>
        </w:tc>
        <w:tc>
          <w:tcPr>
            <w:tcW w:w="1223" w:type="dxa"/>
            <w:shd w:val="clear" w:color="auto" w:fill="auto"/>
          </w:tcPr>
          <w:p w:rsidR="004A7D30" w:rsidRPr="00D47544" w:rsidRDefault="004A7D30" w:rsidP="0030578D">
            <w:pPr>
              <w:pStyle w:val="ac"/>
            </w:pPr>
            <w:r w:rsidRPr="00D47544">
              <w:t xml:space="preserve">Хранимая процедура </w:t>
            </w:r>
          </w:p>
        </w:tc>
        <w:tc>
          <w:tcPr>
            <w:tcW w:w="1492" w:type="dxa"/>
            <w:shd w:val="clear" w:color="auto" w:fill="auto"/>
          </w:tcPr>
          <w:p w:rsidR="004A7D30" w:rsidRPr="00D47544" w:rsidRDefault="004A7D30" w:rsidP="0030578D">
            <w:pPr>
              <w:pStyle w:val="ac"/>
            </w:pPr>
          </w:p>
        </w:tc>
        <w:tc>
          <w:tcPr>
            <w:tcW w:w="1492" w:type="dxa"/>
            <w:shd w:val="clear" w:color="auto" w:fill="auto"/>
          </w:tcPr>
          <w:p w:rsidR="004A7D30" w:rsidRPr="00D47544" w:rsidRDefault="004A7D30" w:rsidP="0030578D">
            <w:pPr>
              <w:pStyle w:val="ac"/>
            </w:pPr>
            <w:r w:rsidRPr="00D47544">
              <w:t xml:space="preserve">1 раз в сутки </w:t>
            </w:r>
          </w:p>
          <w:p w:rsidR="004A7D30" w:rsidRPr="00D47544" w:rsidRDefault="004A7D30" w:rsidP="0030578D">
            <w:pPr>
              <w:pStyle w:val="ac"/>
            </w:pPr>
          </w:p>
        </w:tc>
        <w:tc>
          <w:tcPr>
            <w:tcW w:w="1358" w:type="dxa"/>
            <w:shd w:val="clear" w:color="auto" w:fill="auto"/>
          </w:tcPr>
          <w:p w:rsidR="004A7D30" w:rsidRPr="00D47544" w:rsidRDefault="004A7D30" w:rsidP="0030578D">
            <w:pPr>
              <w:pStyle w:val="ac"/>
            </w:pPr>
            <w:r w:rsidRPr="00D47544">
              <w:t>Приложе</w:t>
            </w:r>
            <w:r w:rsidRPr="00D47544">
              <w:softHyphen/>
              <w:t>ние 1</w:t>
            </w:r>
          </w:p>
        </w:tc>
      </w:tr>
      <w:tr w:rsidR="004A7D30" w:rsidRPr="00D47544" w:rsidTr="0030578D">
        <w:trPr>
          <w:cantSplit/>
          <w:jc w:val="center"/>
        </w:trPr>
        <w:tc>
          <w:tcPr>
            <w:tcW w:w="548" w:type="dxa"/>
            <w:shd w:val="clear" w:color="auto" w:fill="auto"/>
          </w:tcPr>
          <w:p w:rsidR="004A7D30" w:rsidRPr="00D47544" w:rsidRDefault="004A7D30" w:rsidP="0030578D">
            <w:pPr>
              <w:pStyle w:val="ac"/>
            </w:pPr>
            <w:r w:rsidRPr="00D47544">
              <w:t>2</w:t>
            </w:r>
          </w:p>
        </w:tc>
        <w:tc>
          <w:tcPr>
            <w:tcW w:w="2146" w:type="dxa"/>
            <w:shd w:val="clear" w:color="auto" w:fill="auto"/>
          </w:tcPr>
          <w:p w:rsidR="004A7D30" w:rsidRPr="00D47544" w:rsidRDefault="004A7D30" w:rsidP="0030578D">
            <w:pPr>
              <w:pStyle w:val="ac"/>
            </w:pPr>
            <w:r w:rsidRPr="00D47544">
              <w:t>Получение данных:</w:t>
            </w:r>
          </w:p>
          <w:p w:rsidR="004A7D30" w:rsidRPr="00D47544" w:rsidRDefault="004A7D30" w:rsidP="0030578D">
            <w:pPr>
              <w:pStyle w:val="ac"/>
            </w:pPr>
            <w:r w:rsidRPr="00D47544">
              <w:t>-…</w:t>
            </w:r>
          </w:p>
          <w:p w:rsidR="004A7D30" w:rsidRPr="00D47544" w:rsidRDefault="004A7D30" w:rsidP="0030578D">
            <w:pPr>
              <w:pStyle w:val="ac"/>
            </w:pPr>
            <w:r w:rsidRPr="00D47544">
              <w:t>-…</w:t>
            </w:r>
          </w:p>
        </w:tc>
        <w:tc>
          <w:tcPr>
            <w:tcW w:w="1379" w:type="dxa"/>
            <w:shd w:val="clear" w:color="auto" w:fill="auto"/>
          </w:tcPr>
          <w:p w:rsidR="004A7D30" w:rsidRPr="00D47544" w:rsidRDefault="004A7D30" w:rsidP="0030578D">
            <w:pPr>
              <w:pStyle w:val="ac"/>
            </w:pPr>
            <w:r w:rsidRPr="00D47544">
              <w:t xml:space="preserve">АС ХХХ </w:t>
            </w:r>
          </w:p>
          <w:p w:rsidR="004A7D30" w:rsidRPr="00D47544" w:rsidRDefault="004A7D30" w:rsidP="0030578D">
            <w:pPr>
              <w:pStyle w:val="ac"/>
            </w:pPr>
            <w:r w:rsidRPr="00D47544">
              <w:t xml:space="preserve">Дорожный уровень </w:t>
            </w:r>
          </w:p>
        </w:tc>
        <w:tc>
          <w:tcPr>
            <w:tcW w:w="1223" w:type="dxa"/>
            <w:shd w:val="clear" w:color="auto" w:fill="auto"/>
          </w:tcPr>
          <w:p w:rsidR="004A7D30" w:rsidRPr="00D47544" w:rsidRDefault="004A7D30" w:rsidP="0030578D">
            <w:pPr>
              <w:pStyle w:val="ac"/>
            </w:pPr>
            <w:proofErr w:type="spellStart"/>
            <w:r w:rsidRPr="00D47544">
              <w:t>Веб-сервис</w:t>
            </w:r>
            <w:proofErr w:type="spellEnd"/>
            <w:r w:rsidRPr="00D47544">
              <w:t xml:space="preserve"> </w:t>
            </w:r>
          </w:p>
        </w:tc>
        <w:tc>
          <w:tcPr>
            <w:tcW w:w="1492" w:type="dxa"/>
            <w:shd w:val="clear" w:color="auto" w:fill="auto"/>
          </w:tcPr>
          <w:p w:rsidR="004A7D30" w:rsidRPr="00D47544" w:rsidRDefault="004A7D30" w:rsidP="0030578D">
            <w:pPr>
              <w:pStyle w:val="ac"/>
            </w:pPr>
          </w:p>
        </w:tc>
        <w:tc>
          <w:tcPr>
            <w:tcW w:w="1492" w:type="dxa"/>
            <w:shd w:val="clear" w:color="auto" w:fill="auto"/>
          </w:tcPr>
          <w:p w:rsidR="004A7D30" w:rsidRPr="00D47544" w:rsidRDefault="004A7D30" w:rsidP="0030578D">
            <w:pPr>
              <w:pStyle w:val="ac"/>
            </w:pPr>
            <w:r w:rsidRPr="00D47544">
              <w:t xml:space="preserve">1 раз в месяц </w:t>
            </w:r>
          </w:p>
          <w:p w:rsidR="004A7D30" w:rsidRPr="00D47544" w:rsidRDefault="004A7D30" w:rsidP="0030578D">
            <w:pPr>
              <w:pStyle w:val="ac"/>
            </w:pPr>
          </w:p>
        </w:tc>
        <w:tc>
          <w:tcPr>
            <w:tcW w:w="1358" w:type="dxa"/>
            <w:shd w:val="clear" w:color="auto" w:fill="auto"/>
          </w:tcPr>
          <w:p w:rsidR="004A7D30" w:rsidRPr="00D47544" w:rsidRDefault="004A7D30" w:rsidP="0030578D">
            <w:pPr>
              <w:pStyle w:val="ac"/>
            </w:pPr>
            <w:r w:rsidRPr="00D47544">
              <w:t>Приложе</w:t>
            </w:r>
            <w:r w:rsidRPr="00D47544">
              <w:softHyphen/>
              <w:t>ние 2</w:t>
            </w:r>
          </w:p>
        </w:tc>
      </w:tr>
      <w:tr w:rsidR="004A7D30" w:rsidRPr="00D47544" w:rsidTr="0030578D">
        <w:trPr>
          <w:cantSplit/>
          <w:jc w:val="center"/>
        </w:trPr>
        <w:tc>
          <w:tcPr>
            <w:tcW w:w="9638" w:type="dxa"/>
            <w:gridSpan w:val="7"/>
            <w:shd w:val="clear" w:color="auto" w:fill="auto"/>
          </w:tcPr>
          <w:p w:rsidR="004A7D30" w:rsidRPr="00D47544" w:rsidRDefault="004A7D30" w:rsidP="0030578D">
            <w:pPr>
              <w:pStyle w:val="a9"/>
              <w:rPr>
                <w:b/>
              </w:rPr>
            </w:pPr>
            <w:r w:rsidRPr="00D47544">
              <w:rPr>
                <w:b/>
              </w:rPr>
              <w:t>Выходная информация</w:t>
            </w:r>
          </w:p>
        </w:tc>
      </w:tr>
      <w:tr w:rsidR="004A7D30" w:rsidRPr="00D47544" w:rsidTr="0030578D">
        <w:trPr>
          <w:cantSplit/>
          <w:jc w:val="center"/>
        </w:trPr>
        <w:tc>
          <w:tcPr>
            <w:tcW w:w="548" w:type="dxa"/>
            <w:shd w:val="clear" w:color="auto" w:fill="auto"/>
          </w:tcPr>
          <w:p w:rsidR="004A7D30" w:rsidRPr="00D47544" w:rsidRDefault="004A7D30" w:rsidP="0030578D">
            <w:pPr>
              <w:pStyle w:val="ac"/>
            </w:pPr>
            <w:r w:rsidRPr="00D47544">
              <w:t>1</w:t>
            </w:r>
          </w:p>
        </w:tc>
        <w:tc>
          <w:tcPr>
            <w:tcW w:w="2146" w:type="dxa"/>
            <w:shd w:val="clear" w:color="auto" w:fill="auto"/>
          </w:tcPr>
          <w:p w:rsidR="004A7D30" w:rsidRPr="00D47544" w:rsidRDefault="004A7D30" w:rsidP="0030578D">
            <w:pPr>
              <w:pStyle w:val="ac"/>
            </w:pPr>
          </w:p>
        </w:tc>
        <w:tc>
          <w:tcPr>
            <w:tcW w:w="1379" w:type="dxa"/>
            <w:shd w:val="clear" w:color="auto" w:fill="auto"/>
          </w:tcPr>
          <w:p w:rsidR="004A7D30" w:rsidRPr="00D47544" w:rsidRDefault="004A7D30" w:rsidP="0030578D">
            <w:pPr>
              <w:pStyle w:val="ac"/>
            </w:pPr>
          </w:p>
        </w:tc>
        <w:tc>
          <w:tcPr>
            <w:tcW w:w="1223" w:type="dxa"/>
            <w:shd w:val="clear" w:color="auto" w:fill="auto"/>
          </w:tcPr>
          <w:p w:rsidR="004A7D30" w:rsidRPr="00D47544" w:rsidRDefault="004A7D30" w:rsidP="0030578D">
            <w:pPr>
              <w:pStyle w:val="ac"/>
            </w:pPr>
          </w:p>
        </w:tc>
        <w:tc>
          <w:tcPr>
            <w:tcW w:w="1492" w:type="dxa"/>
            <w:shd w:val="clear" w:color="auto" w:fill="auto"/>
          </w:tcPr>
          <w:p w:rsidR="004A7D30" w:rsidRPr="00D47544" w:rsidRDefault="004A7D30" w:rsidP="0030578D">
            <w:pPr>
              <w:pStyle w:val="ac"/>
            </w:pPr>
          </w:p>
        </w:tc>
        <w:tc>
          <w:tcPr>
            <w:tcW w:w="1492" w:type="dxa"/>
            <w:shd w:val="clear" w:color="auto" w:fill="auto"/>
          </w:tcPr>
          <w:p w:rsidR="004A7D30" w:rsidRPr="00D47544" w:rsidRDefault="004A7D30" w:rsidP="0030578D">
            <w:pPr>
              <w:pStyle w:val="ac"/>
            </w:pPr>
          </w:p>
        </w:tc>
        <w:tc>
          <w:tcPr>
            <w:tcW w:w="1358" w:type="dxa"/>
            <w:shd w:val="clear" w:color="auto" w:fill="auto"/>
          </w:tcPr>
          <w:p w:rsidR="004A7D30" w:rsidRPr="00D47544" w:rsidRDefault="004A7D30" w:rsidP="0030578D">
            <w:pPr>
              <w:pStyle w:val="ac"/>
            </w:pPr>
          </w:p>
        </w:tc>
      </w:tr>
    </w:tbl>
    <w:p w:rsidR="00155714" w:rsidRPr="00D47544" w:rsidRDefault="00155714" w:rsidP="00D447C4">
      <w:pPr>
        <w:pStyle w:val="9"/>
        <w:spacing w:before="600" w:after="360"/>
      </w:pPr>
      <w:r w:rsidRPr="00D47544">
        <w:t>5 Решения по программному обеспечению</w:t>
      </w:r>
    </w:p>
    <w:p w:rsidR="00ED6D11" w:rsidRPr="00D47544" w:rsidRDefault="00ED6D11" w:rsidP="00ED6D11">
      <w:pPr>
        <w:spacing w:before="120"/>
      </w:pPr>
      <w:r w:rsidRPr="00D47544">
        <w:t>Указываются решения по программному обеспечению системы.</w:t>
      </w:r>
    </w:p>
    <w:p w:rsidR="00155714" w:rsidRPr="00D47544" w:rsidRDefault="00ED6D11" w:rsidP="00ED6D11">
      <w:pPr>
        <w:pStyle w:val="affb"/>
        <w:spacing w:before="120"/>
      </w:pPr>
      <w:r w:rsidRPr="00D47544">
        <w:rPr>
          <w:spacing w:val="60"/>
        </w:rPr>
        <w:t>Пример</w:t>
      </w:r>
      <w:r w:rsidRPr="00D47544">
        <w:t xml:space="preserve"> – Для взаимодействия ИС «…</w:t>
      </w:r>
      <w:r w:rsidR="00155714" w:rsidRPr="00D47544">
        <w:t xml:space="preserve">» </w:t>
      </w:r>
      <w:proofErr w:type="gramStart"/>
      <w:r w:rsidR="00155714" w:rsidRPr="00D47544">
        <w:t>с</w:t>
      </w:r>
      <w:proofErr w:type="gramEnd"/>
      <w:r w:rsidR="00155714" w:rsidRPr="00D47544">
        <w:t xml:space="preserve"> АС «ЭТРАН» со стороны</w:t>
      </w:r>
      <w:r w:rsidRPr="00D47544">
        <w:t xml:space="preserve"> «…</w:t>
      </w:r>
      <w:r w:rsidR="00155714" w:rsidRPr="00D47544">
        <w:t>» применяется:</w:t>
      </w:r>
    </w:p>
    <w:p w:rsidR="00155714" w:rsidRPr="00D47544" w:rsidRDefault="00155714" w:rsidP="004E3A37">
      <w:pPr>
        <w:pStyle w:val="affb"/>
        <w:numPr>
          <w:ilvl w:val="0"/>
          <w:numId w:val="21"/>
        </w:numPr>
        <w:spacing w:before="0"/>
      </w:pPr>
      <w:proofErr w:type="spellStart"/>
      <w:r w:rsidRPr="00D47544">
        <w:t>VipNet</w:t>
      </w:r>
      <w:proofErr w:type="spellEnd"/>
      <w:r w:rsidRPr="00D47544">
        <w:t xml:space="preserve"> </w:t>
      </w:r>
      <w:proofErr w:type="spellStart"/>
      <w:r w:rsidRPr="00D47544">
        <w:t>Client</w:t>
      </w:r>
      <w:proofErr w:type="spellEnd"/>
      <w:r w:rsidRPr="00D47544">
        <w:t>» версия 4.хКрипто</w:t>
      </w:r>
      <w:proofErr w:type="gramStart"/>
      <w:r w:rsidRPr="00D47544">
        <w:t xml:space="preserve"> П</w:t>
      </w:r>
      <w:proofErr w:type="gramEnd"/>
      <w:r w:rsidRPr="00D47544">
        <w:t>ро CSP 3.9.x</w:t>
      </w:r>
    </w:p>
    <w:p w:rsidR="00155714" w:rsidRPr="00D47544" w:rsidRDefault="00155714" w:rsidP="004E3A37">
      <w:pPr>
        <w:pStyle w:val="affb"/>
        <w:numPr>
          <w:ilvl w:val="0"/>
          <w:numId w:val="21"/>
        </w:numPr>
        <w:spacing w:before="0"/>
      </w:pPr>
      <w:r w:rsidRPr="00D47544">
        <w:t xml:space="preserve">Антивирус: </w:t>
      </w:r>
      <w:proofErr w:type="spellStart"/>
      <w:r w:rsidRPr="00D47544">
        <w:t>Trend</w:t>
      </w:r>
      <w:proofErr w:type="spellEnd"/>
      <w:r w:rsidRPr="00D47544">
        <w:t xml:space="preserve"> </w:t>
      </w:r>
      <w:proofErr w:type="spellStart"/>
      <w:r w:rsidRPr="00D47544">
        <w:t>Micro</w:t>
      </w:r>
      <w:proofErr w:type="spellEnd"/>
      <w:r w:rsidRPr="00D47544">
        <w:t xml:space="preserve"> </w:t>
      </w:r>
      <w:proofErr w:type="spellStart"/>
      <w:r w:rsidRPr="00D47544">
        <w:t>OfficeScan</w:t>
      </w:r>
      <w:proofErr w:type="spellEnd"/>
      <w:r w:rsidRPr="00D47544">
        <w:t xml:space="preserve"> (указать </w:t>
      </w:r>
      <w:proofErr w:type="gramStart"/>
      <w:r w:rsidRPr="00D47544">
        <w:t>используемое</w:t>
      </w:r>
      <w:proofErr w:type="gramEnd"/>
      <w:r w:rsidRPr="00D47544">
        <w:t>);</w:t>
      </w:r>
    </w:p>
    <w:p w:rsidR="00155714" w:rsidRPr="00D47544" w:rsidRDefault="00155714" w:rsidP="004E3A37">
      <w:pPr>
        <w:pStyle w:val="affb"/>
        <w:numPr>
          <w:ilvl w:val="0"/>
          <w:numId w:val="21"/>
        </w:numPr>
        <w:spacing w:before="0"/>
      </w:pPr>
      <w:r w:rsidRPr="00D47544">
        <w:t xml:space="preserve">Модель системы: </w:t>
      </w:r>
      <w:proofErr w:type="spellStart"/>
      <w:r w:rsidRPr="00D47544">
        <w:t>Virtual</w:t>
      </w:r>
      <w:proofErr w:type="spellEnd"/>
      <w:r w:rsidRPr="00D47544">
        <w:t xml:space="preserve"> PC на HP </w:t>
      </w:r>
      <w:proofErr w:type="spellStart"/>
      <w:r w:rsidRPr="00D47544">
        <w:t>ProLiant</w:t>
      </w:r>
      <w:proofErr w:type="spellEnd"/>
      <w:r w:rsidRPr="00D47544">
        <w:t xml:space="preserve"> 360G8 (указать </w:t>
      </w:r>
      <w:proofErr w:type="gramStart"/>
      <w:r w:rsidRPr="00D47544">
        <w:t>используемое</w:t>
      </w:r>
      <w:proofErr w:type="gramEnd"/>
      <w:r w:rsidRPr="00D47544">
        <w:t>);</w:t>
      </w:r>
    </w:p>
    <w:p w:rsidR="00155714" w:rsidRPr="00D47544" w:rsidRDefault="00155714" w:rsidP="004E3A37">
      <w:pPr>
        <w:pStyle w:val="affb"/>
        <w:numPr>
          <w:ilvl w:val="0"/>
          <w:numId w:val="21"/>
        </w:numPr>
        <w:spacing w:before="0"/>
      </w:pPr>
      <w:r w:rsidRPr="00D47544">
        <w:t xml:space="preserve">Тип системы: X64-based PC (указать </w:t>
      </w:r>
      <w:proofErr w:type="gramStart"/>
      <w:r w:rsidRPr="00D47544">
        <w:t>используемое</w:t>
      </w:r>
      <w:proofErr w:type="gramEnd"/>
      <w:r w:rsidRPr="00D47544">
        <w:t>);</w:t>
      </w:r>
    </w:p>
    <w:p w:rsidR="00155714" w:rsidRPr="00D47544" w:rsidRDefault="00155714" w:rsidP="004E3A37">
      <w:pPr>
        <w:pStyle w:val="affb"/>
        <w:numPr>
          <w:ilvl w:val="0"/>
          <w:numId w:val="21"/>
        </w:numPr>
        <w:spacing w:before="0"/>
      </w:pPr>
      <w:r w:rsidRPr="00D47544">
        <w:t>Операционная</w:t>
      </w:r>
      <w:r w:rsidR="003E4A8E" w:rsidRPr="00D47544">
        <w:t xml:space="preserve"> </w:t>
      </w:r>
      <w:r w:rsidRPr="00D47544">
        <w:t xml:space="preserve">система: </w:t>
      </w:r>
      <w:proofErr w:type="spellStart"/>
      <w:r w:rsidRPr="00D47544">
        <w:t>Microsoft</w:t>
      </w:r>
      <w:proofErr w:type="spellEnd"/>
      <w:r w:rsidRPr="00D47544">
        <w:t xml:space="preserve"> </w:t>
      </w:r>
      <w:proofErr w:type="spellStart"/>
      <w:r w:rsidRPr="00D47544">
        <w:t>Windows</w:t>
      </w:r>
      <w:proofErr w:type="spellEnd"/>
      <w:r w:rsidRPr="00D47544">
        <w:t xml:space="preserve"> </w:t>
      </w:r>
      <w:proofErr w:type="spellStart"/>
      <w:r w:rsidRPr="00D47544">
        <w:t>Server</w:t>
      </w:r>
      <w:proofErr w:type="spellEnd"/>
      <w:r w:rsidRPr="00D47544">
        <w:t xml:space="preserve"> 2012R2 (указать </w:t>
      </w:r>
      <w:proofErr w:type="gramStart"/>
      <w:r w:rsidRPr="00D47544">
        <w:t>используемое</w:t>
      </w:r>
      <w:proofErr w:type="gramEnd"/>
      <w:r w:rsidRPr="00D47544">
        <w:t>);</w:t>
      </w:r>
    </w:p>
    <w:p w:rsidR="00155714" w:rsidRPr="00D47544" w:rsidRDefault="00155714" w:rsidP="004E3A37">
      <w:pPr>
        <w:pStyle w:val="affb"/>
        <w:numPr>
          <w:ilvl w:val="0"/>
          <w:numId w:val="21"/>
        </w:numPr>
        <w:spacing w:before="0"/>
      </w:pPr>
      <w:r w:rsidRPr="00D47544">
        <w:t xml:space="preserve">Сервер управления БД с установленным </w:t>
      </w:r>
      <w:proofErr w:type="spellStart"/>
      <w:r w:rsidRPr="00D47544">
        <w:t>Microsoft</w:t>
      </w:r>
      <w:proofErr w:type="spellEnd"/>
      <w:r w:rsidRPr="00D47544">
        <w:t xml:space="preserve"> SQL </w:t>
      </w:r>
      <w:proofErr w:type="spellStart"/>
      <w:r w:rsidRPr="00D47544">
        <w:t>Server</w:t>
      </w:r>
      <w:proofErr w:type="spellEnd"/>
      <w:r w:rsidRPr="00D47544">
        <w:t xml:space="preserve"> 2012 (указать </w:t>
      </w:r>
      <w:proofErr w:type="gramStart"/>
      <w:r w:rsidRPr="00D47544">
        <w:t>используемое</w:t>
      </w:r>
      <w:proofErr w:type="gramEnd"/>
      <w:r w:rsidRPr="00D47544">
        <w:t>);</w:t>
      </w:r>
    </w:p>
    <w:p w:rsidR="00155714" w:rsidRPr="00D47544" w:rsidRDefault="00155714" w:rsidP="004E3A37">
      <w:pPr>
        <w:pStyle w:val="affb"/>
        <w:numPr>
          <w:ilvl w:val="0"/>
          <w:numId w:val="21"/>
        </w:numPr>
        <w:spacing w:before="0"/>
      </w:pPr>
      <w:r w:rsidRPr="00D47544">
        <w:t xml:space="preserve">Модель системы: </w:t>
      </w:r>
      <w:proofErr w:type="spellStart"/>
      <w:r w:rsidRPr="00D47544">
        <w:t>Virtual</w:t>
      </w:r>
      <w:proofErr w:type="spellEnd"/>
      <w:r w:rsidRPr="00D47544">
        <w:t xml:space="preserve"> PC на HP </w:t>
      </w:r>
      <w:proofErr w:type="spellStart"/>
      <w:r w:rsidRPr="00D47544">
        <w:t>ProLiant</w:t>
      </w:r>
      <w:proofErr w:type="spellEnd"/>
      <w:r w:rsidRPr="00D47544">
        <w:t xml:space="preserve"> 360G8 (указать </w:t>
      </w:r>
      <w:proofErr w:type="gramStart"/>
      <w:r w:rsidRPr="00D47544">
        <w:t>используемое</w:t>
      </w:r>
      <w:proofErr w:type="gramEnd"/>
      <w:r w:rsidRPr="00D47544">
        <w:t>);</w:t>
      </w:r>
    </w:p>
    <w:p w:rsidR="00155714" w:rsidRPr="00D47544" w:rsidRDefault="00155714" w:rsidP="004E3A37">
      <w:pPr>
        <w:pStyle w:val="affb"/>
        <w:numPr>
          <w:ilvl w:val="0"/>
          <w:numId w:val="21"/>
        </w:numPr>
        <w:spacing w:before="0"/>
      </w:pPr>
      <w:r w:rsidRPr="00D47544">
        <w:t xml:space="preserve">Тип системы: X64-based PC (указать </w:t>
      </w:r>
      <w:proofErr w:type="gramStart"/>
      <w:r w:rsidRPr="00D47544">
        <w:t>используемое</w:t>
      </w:r>
      <w:proofErr w:type="gramEnd"/>
      <w:r w:rsidRPr="00D47544">
        <w:t>);</w:t>
      </w:r>
    </w:p>
    <w:p w:rsidR="00155714" w:rsidRPr="00D47544" w:rsidRDefault="00155714" w:rsidP="004E3A37">
      <w:pPr>
        <w:pStyle w:val="affb"/>
        <w:numPr>
          <w:ilvl w:val="0"/>
          <w:numId w:val="21"/>
        </w:numPr>
        <w:spacing w:before="0"/>
      </w:pPr>
      <w:r w:rsidRPr="00D47544">
        <w:t xml:space="preserve">Операционная система: </w:t>
      </w:r>
      <w:proofErr w:type="spellStart"/>
      <w:r w:rsidRPr="00D47544">
        <w:t>Microsoft</w:t>
      </w:r>
      <w:proofErr w:type="spellEnd"/>
      <w:r w:rsidRPr="00D47544">
        <w:t xml:space="preserve"> </w:t>
      </w:r>
      <w:proofErr w:type="spellStart"/>
      <w:r w:rsidRPr="00D47544">
        <w:t>Windows</w:t>
      </w:r>
      <w:proofErr w:type="spellEnd"/>
      <w:r w:rsidRPr="00D47544">
        <w:t xml:space="preserve"> </w:t>
      </w:r>
      <w:proofErr w:type="spellStart"/>
      <w:r w:rsidRPr="00D47544">
        <w:t>Server</w:t>
      </w:r>
      <w:proofErr w:type="spellEnd"/>
      <w:r w:rsidRPr="00D47544">
        <w:t xml:space="preserve"> 2012R2 </w:t>
      </w:r>
      <w:proofErr w:type="spellStart"/>
      <w:r w:rsidRPr="00D47544">
        <w:t>Enterprise</w:t>
      </w:r>
      <w:proofErr w:type="spellEnd"/>
      <w:r w:rsidRPr="00D47544">
        <w:t xml:space="preserve"> (указать используемое);</w:t>
      </w:r>
    </w:p>
    <w:p w:rsidR="00155714" w:rsidRPr="00D47544" w:rsidRDefault="00155714" w:rsidP="004E3A37">
      <w:pPr>
        <w:pStyle w:val="affb"/>
        <w:numPr>
          <w:ilvl w:val="0"/>
          <w:numId w:val="21"/>
        </w:numPr>
        <w:spacing w:before="0"/>
      </w:pPr>
      <w:r w:rsidRPr="00D47544">
        <w:t xml:space="preserve">Требования по организации сопровождения определяются в соответствие </w:t>
      </w:r>
      <w:proofErr w:type="gramStart"/>
      <w:r w:rsidRPr="00D47544">
        <w:t>с</w:t>
      </w:r>
      <w:proofErr w:type="gramEnd"/>
    </w:p>
    <w:p w:rsidR="00155714" w:rsidRPr="00D47544" w:rsidRDefault="00155714" w:rsidP="004E3A37">
      <w:pPr>
        <w:pStyle w:val="affb"/>
        <w:numPr>
          <w:ilvl w:val="0"/>
          <w:numId w:val="21"/>
        </w:numPr>
        <w:spacing w:before="0"/>
      </w:pPr>
      <w:r w:rsidRPr="00D47544">
        <w:t>Соглашением об оказании информационных услуг в сфере грузовых перевозок.</w:t>
      </w:r>
    </w:p>
    <w:p w:rsidR="00155714" w:rsidRPr="00D47544" w:rsidRDefault="00155714" w:rsidP="00155714">
      <w:pPr>
        <w:pStyle w:val="9"/>
      </w:pPr>
      <w:r w:rsidRPr="00D47544">
        <w:t>6 Решения по обеспечению информационной безопасности</w:t>
      </w:r>
    </w:p>
    <w:p w:rsidR="00F133EE" w:rsidRPr="00D47544" w:rsidRDefault="00F133EE" w:rsidP="00BF3FCB">
      <w:pPr>
        <w:pStyle w:val="affb"/>
        <w:spacing w:before="120"/>
        <w:rPr>
          <w:b w:val="0"/>
          <w:i w:val="0"/>
          <w:sz w:val="28"/>
        </w:rPr>
      </w:pPr>
      <w:r w:rsidRPr="00D47544">
        <w:rPr>
          <w:b w:val="0"/>
          <w:i w:val="0"/>
          <w:sz w:val="28"/>
        </w:rPr>
        <w:t>Приводится описание требований по обеспечению информационной безопасности и принимаемых мер (включая организационные и технические) при организации обмена информацией.</w:t>
      </w:r>
    </w:p>
    <w:p w:rsidR="00155714" w:rsidRPr="00D47544" w:rsidRDefault="00BF3FCB" w:rsidP="00BF3FCB">
      <w:pPr>
        <w:pStyle w:val="affb"/>
        <w:spacing w:before="120"/>
      </w:pPr>
      <w:r w:rsidRPr="00D47544">
        <w:rPr>
          <w:spacing w:val="60"/>
        </w:rPr>
        <w:t>Пример</w:t>
      </w:r>
      <w:r w:rsidRPr="00D47544">
        <w:t xml:space="preserve"> – О</w:t>
      </w:r>
      <w:r w:rsidR="00155714" w:rsidRPr="00D47544">
        <w:t>беспечение информационной безопасности осуществляется за счет следующих организационных и технических мер:</w:t>
      </w:r>
    </w:p>
    <w:p w:rsidR="00155714" w:rsidRPr="00D47544" w:rsidRDefault="00155714" w:rsidP="00BF3FCB">
      <w:pPr>
        <w:pStyle w:val="-0"/>
        <w:spacing w:before="0"/>
      </w:pPr>
      <w:r w:rsidRPr="00D47544">
        <w:t>Использование сре</w:t>
      </w:r>
      <w:proofErr w:type="gramStart"/>
      <w:r w:rsidRPr="00D47544">
        <w:t>дств</w:t>
      </w:r>
      <w:r w:rsidR="00F133EE" w:rsidRPr="00D47544">
        <w:t xml:space="preserve"> </w:t>
      </w:r>
      <w:r w:rsidRPr="00D47544">
        <w:t>кр</w:t>
      </w:r>
      <w:proofErr w:type="gramEnd"/>
      <w:r w:rsidRPr="00D47544">
        <w:t xml:space="preserve">иптографической защиты информации </w:t>
      </w:r>
      <w:proofErr w:type="spellStart"/>
      <w:r w:rsidRPr="00D47544">
        <w:t>VipNet</w:t>
      </w:r>
      <w:proofErr w:type="spellEnd"/>
      <w:r w:rsidRPr="00D47544">
        <w:t xml:space="preserve"> (ссылка на схему подключения).</w:t>
      </w:r>
    </w:p>
    <w:p w:rsidR="00155714" w:rsidRPr="00D47544" w:rsidRDefault="00155714" w:rsidP="00BF3FCB">
      <w:pPr>
        <w:pStyle w:val="-0"/>
        <w:spacing w:before="0"/>
      </w:pPr>
      <w:r w:rsidRPr="00D47544">
        <w:t>При обмене ЭД применяются средства ЭП и сертификаты ключей подписи и др.</w:t>
      </w:r>
    </w:p>
    <w:p w:rsidR="008D6F8A" w:rsidRPr="00D47544" w:rsidRDefault="008A76F8" w:rsidP="008D6F8A">
      <w:pPr>
        <w:spacing w:before="480" w:after="240"/>
        <w:rPr>
          <w:b/>
          <w:szCs w:val="22"/>
          <w:lang w:eastAsia="ru-RU"/>
        </w:rPr>
      </w:pPr>
      <w:r>
        <w:rPr>
          <w:b/>
          <w:szCs w:val="22"/>
          <w:lang w:eastAsia="ru-RU"/>
        </w:rPr>
        <w:t>Обозначения и сокращения</w:t>
      </w:r>
    </w:p>
    <w:p w:rsidR="008D6F8A" w:rsidRPr="00D47544" w:rsidRDefault="008D6F8A" w:rsidP="008D6F8A">
      <w:pPr>
        <w:pStyle w:val="InfoComment"/>
        <w:rPr>
          <w:rFonts w:ascii="Times New Roman" w:hAnsi="Times New Roman"/>
          <w:color w:val="auto"/>
        </w:rPr>
      </w:pPr>
      <w:r w:rsidRPr="00D47544">
        <w:rPr>
          <w:rFonts w:ascii="Times New Roman" w:hAnsi="Times New Roman"/>
          <w:color w:val="auto"/>
        </w:rPr>
        <w:t xml:space="preserve">Перечень сокращений должен содержать все примененные в тексте сокращения, за исключением тех, что предусмотрены ГОСТ или являются общеупотребительными. Рекомендуется оформлять перечень сокращений в табличной форме со скрытой сеткой, как показано в таблице </w:t>
      </w:r>
      <w:r w:rsidR="00477598">
        <w:rPr>
          <w:rFonts w:ascii="Times New Roman" w:hAnsi="Times New Roman"/>
          <w:color w:val="auto"/>
        </w:rPr>
        <w:t>Д</w:t>
      </w:r>
      <w:r w:rsidRPr="00D47544">
        <w:rPr>
          <w:rFonts w:ascii="Times New Roman" w:hAnsi="Times New Roman"/>
          <w:color w:val="auto"/>
        </w:rPr>
        <w:t>.</w:t>
      </w:r>
      <w:r>
        <w:rPr>
          <w:rFonts w:ascii="Times New Roman" w:hAnsi="Times New Roman"/>
          <w:color w:val="auto"/>
        </w:rPr>
        <w:t>2</w:t>
      </w:r>
      <w:r w:rsidRPr="00D47544">
        <w:rPr>
          <w:rFonts w:ascii="Times New Roman" w:hAnsi="Times New Roman"/>
          <w:color w:val="auto"/>
        </w:rPr>
        <w:t>. Сокращения должны располагаться по алфавиту.</w:t>
      </w:r>
    </w:p>
    <w:p w:rsidR="008D6F8A" w:rsidRPr="00D47544" w:rsidRDefault="008D6F8A" w:rsidP="008D6F8A">
      <w:pPr>
        <w:pStyle w:val="ab"/>
        <w:ind w:left="993" w:hanging="993"/>
      </w:pPr>
      <w:r w:rsidRPr="00D47544">
        <w:rPr>
          <w:spacing w:val="60"/>
          <w:lang w:eastAsia="ru-RU"/>
        </w:rPr>
        <w:t xml:space="preserve">Таблица </w:t>
      </w:r>
      <w:r w:rsidR="00477598">
        <w:rPr>
          <w:spacing w:val="60"/>
          <w:lang w:eastAsia="ru-RU"/>
        </w:rPr>
        <w:t>Д</w:t>
      </w:r>
      <w:r w:rsidRPr="00D47544">
        <w:rPr>
          <w:spacing w:val="60"/>
          <w:lang w:eastAsia="ru-RU"/>
        </w:rPr>
        <w:t>.</w:t>
      </w:r>
      <w:r>
        <w:rPr>
          <w:lang w:eastAsia="ru-RU"/>
        </w:rPr>
        <w:t>2</w:t>
      </w:r>
      <w:r w:rsidRPr="00D47544">
        <w:rPr>
          <w:lang w:eastAsia="ru-RU"/>
        </w:rPr>
        <w:t xml:space="preserve"> - Пример представления перечня сокращений</w:t>
      </w:r>
    </w:p>
    <w:tbl>
      <w:tblPr>
        <w:tblW w:w="9639" w:type="dxa"/>
        <w:tblInd w:w="57" w:type="dxa"/>
        <w:tblLayout w:type="fixed"/>
        <w:tblCellMar>
          <w:top w:w="57" w:type="dxa"/>
          <w:left w:w="57" w:type="dxa"/>
          <w:bottom w:w="57" w:type="dxa"/>
          <w:right w:w="57" w:type="dxa"/>
        </w:tblCellMar>
        <w:tblLook w:val="04A0"/>
      </w:tblPr>
      <w:tblGrid>
        <w:gridCol w:w="1560"/>
        <w:gridCol w:w="425"/>
        <w:gridCol w:w="7654"/>
      </w:tblGrid>
      <w:tr w:rsidR="008D6F8A" w:rsidRPr="00D47544" w:rsidTr="00974CE0">
        <w:trPr>
          <w:cantSplit/>
        </w:trPr>
        <w:tc>
          <w:tcPr>
            <w:tcW w:w="1560" w:type="dxa"/>
            <w:tcBorders>
              <w:top w:val="nil"/>
              <w:left w:val="nil"/>
              <w:bottom w:val="nil"/>
              <w:right w:val="nil"/>
            </w:tcBorders>
            <w:shd w:val="clear" w:color="auto" w:fill="auto"/>
            <w:hideMark/>
          </w:tcPr>
          <w:p w:rsidR="008D6F8A" w:rsidRPr="00D47544" w:rsidRDefault="008D6F8A" w:rsidP="00974CE0">
            <w:pPr>
              <w:pStyle w:val="ac"/>
              <w:rPr>
                <w:b/>
                <w:sz w:val="28"/>
                <w:lang w:eastAsia="ru-RU"/>
              </w:rPr>
            </w:pPr>
            <w:r w:rsidRPr="00D47544">
              <w:rPr>
                <w:b/>
                <w:sz w:val="28"/>
                <w:lang w:eastAsia="ru-RU"/>
              </w:rPr>
              <w:t>CPU</w:t>
            </w:r>
          </w:p>
        </w:tc>
        <w:tc>
          <w:tcPr>
            <w:tcW w:w="425" w:type="dxa"/>
            <w:tcBorders>
              <w:top w:val="nil"/>
              <w:left w:val="nil"/>
              <w:bottom w:val="nil"/>
              <w:right w:val="nil"/>
            </w:tcBorders>
            <w:shd w:val="clear" w:color="auto" w:fill="auto"/>
            <w:noWrap/>
            <w:hideMark/>
          </w:tcPr>
          <w:p w:rsidR="008D6F8A" w:rsidRPr="00D47544" w:rsidRDefault="008D6F8A" w:rsidP="00974CE0">
            <w:pPr>
              <w:pStyle w:val="ac"/>
              <w:rPr>
                <w:sz w:val="28"/>
                <w:lang w:eastAsia="ru-RU"/>
              </w:rPr>
            </w:pPr>
            <w:r w:rsidRPr="00D47544">
              <w:rPr>
                <w:sz w:val="28"/>
                <w:lang w:eastAsia="ru-RU"/>
              </w:rPr>
              <w:t>–</w:t>
            </w:r>
          </w:p>
        </w:tc>
        <w:tc>
          <w:tcPr>
            <w:tcW w:w="7654" w:type="dxa"/>
            <w:tcBorders>
              <w:top w:val="nil"/>
              <w:left w:val="nil"/>
              <w:bottom w:val="nil"/>
              <w:right w:val="nil"/>
            </w:tcBorders>
            <w:shd w:val="clear" w:color="auto" w:fill="auto"/>
            <w:noWrap/>
            <w:hideMark/>
          </w:tcPr>
          <w:p w:rsidR="008D6F8A" w:rsidRPr="00D47544" w:rsidRDefault="008D6F8A" w:rsidP="00974CE0">
            <w:pPr>
              <w:pStyle w:val="ac"/>
              <w:rPr>
                <w:sz w:val="28"/>
                <w:lang w:eastAsia="ru-RU"/>
              </w:rPr>
            </w:pPr>
            <w:r w:rsidRPr="00D47544">
              <w:rPr>
                <w:sz w:val="28"/>
                <w:lang w:eastAsia="ru-RU"/>
              </w:rPr>
              <w:t xml:space="preserve">(Англ. </w:t>
            </w:r>
            <w:proofErr w:type="spellStart"/>
            <w:r w:rsidRPr="00D47544">
              <w:rPr>
                <w:sz w:val="28"/>
                <w:lang w:eastAsia="ru-RU"/>
              </w:rPr>
              <w:t>central</w:t>
            </w:r>
            <w:proofErr w:type="spellEnd"/>
            <w:r w:rsidRPr="00D47544">
              <w:rPr>
                <w:sz w:val="28"/>
                <w:lang w:eastAsia="ru-RU"/>
              </w:rPr>
              <w:t xml:space="preserve"> </w:t>
            </w:r>
            <w:proofErr w:type="spellStart"/>
            <w:r w:rsidRPr="00D47544">
              <w:rPr>
                <w:sz w:val="28"/>
                <w:lang w:eastAsia="ru-RU"/>
              </w:rPr>
              <w:t>processing</w:t>
            </w:r>
            <w:proofErr w:type="spellEnd"/>
            <w:r w:rsidRPr="00D47544">
              <w:rPr>
                <w:sz w:val="28"/>
                <w:lang w:eastAsia="ru-RU"/>
              </w:rPr>
              <w:t xml:space="preserve"> </w:t>
            </w:r>
            <w:proofErr w:type="spellStart"/>
            <w:r w:rsidRPr="00D47544">
              <w:rPr>
                <w:sz w:val="28"/>
                <w:lang w:eastAsia="ru-RU"/>
              </w:rPr>
              <w:t>unit</w:t>
            </w:r>
            <w:proofErr w:type="spellEnd"/>
            <w:r w:rsidRPr="00D47544">
              <w:rPr>
                <w:sz w:val="28"/>
                <w:lang w:eastAsia="ru-RU"/>
              </w:rPr>
              <w:t>) Центральный процессор (ЦП; также центральное процессорное устройство — ЦПУ)</w:t>
            </w:r>
          </w:p>
        </w:tc>
      </w:tr>
      <w:tr w:rsidR="008D6F8A" w:rsidRPr="00D47544" w:rsidTr="00974CE0">
        <w:trPr>
          <w:cantSplit/>
        </w:trPr>
        <w:tc>
          <w:tcPr>
            <w:tcW w:w="1560" w:type="dxa"/>
            <w:tcBorders>
              <w:top w:val="nil"/>
              <w:left w:val="nil"/>
              <w:bottom w:val="nil"/>
              <w:right w:val="nil"/>
            </w:tcBorders>
            <w:shd w:val="clear" w:color="auto" w:fill="auto"/>
            <w:noWrap/>
            <w:hideMark/>
          </w:tcPr>
          <w:p w:rsidR="008D6F8A" w:rsidRPr="00D47544" w:rsidRDefault="008D6F8A" w:rsidP="00974CE0">
            <w:pPr>
              <w:pStyle w:val="ac"/>
              <w:rPr>
                <w:b/>
                <w:sz w:val="28"/>
                <w:lang w:eastAsia="ru-RU"/>
              </w:rPr>
            </w:pPr>
            <w:r w:rsidRPr="00D47544">
              <w:rPr>
                <w:b/>
                <w:sz w:val="28"/>
                <w:lang w:eastAsia="ru-RU"/>
              </w:rPr>
              <w:t>JSON</w:t>
            </w:r>
          </w:p>
        </w:tc>
        <w:tc>
          <w:tcPr>
            <w:tcW w:w="425" w:type="dxa"/>
            <w:tcBorders>
              <w:top w:val="nil"/>
              <w:left w:val="nil"/>
              <w:bottom w:val="nil"/>
              <w:right w:val="nil"/>
            </w:tcBorders>
            <w:shd w:val="clear" w:color="auto" w:fill="auto"/>
            <w:noWrap/>
            <w:hideMark/>
          </w:tcPr>
          <w:p w:rsidR="008D6F8A" w:rsidRPr="00D47544" w:rsidRDefault="008D6F8A" w:rsidP="00974CE0">
            <w:pPr>
              <w:pStyle w:val="ac"/>
              <w:rPr>
                <w:sz w:val="28"/>
                <w:lang w:eastAsia="ru-RU"/>
              </w:rPr>
            </w:pPr>
            <w:r w:rsidRPr="00D47544">
              <w:rPr>
                <w:sz w:val="28"/>
                <w:lang w:eastAsia="ru-RU"/>
              </w:rPr>
              <w:t>–</w:t>
            </w:r>
          </w:p>
        </w:tc>
        <w:tc>
          <w:tcPr>
            <w:tcW w:w="7654" w:type="dxa"/>
            <w:tcBorders>
              <w:top w:val="nil"/>
              <w:left w:val="nil"/>
              <w:bottom w:val="nil"/>
              <w:right w:val="nil"/>
            </w:tcBorders>
            <w:shd w:val="clear" w:color="auto" w:fill="auto"/>
            <w:noWrap/>
            <w:hideMark/>
          </w:tcPr>
          <w:p w:rsidR="008D6F8A" w:rsidRDefault="008D6F8A" w:rsidP="00974CE0">
            <w:pPr>
              <w:pStyle w:val="ac"/>
              <w:rPr>
                <w:sz w:val="28"/>
                <w:lang w:eastAsia="ru-RU"/>
              </w:rPr>
            </w:pPr>
            <w:r w:rsidRPr="00D47544">
              <w:rPr>
                <w:sz w:val="28"/>
                <w:lang w:eastAsia="ru-RU"/>
              </w:rPr>
              <w:t xml:space="preserve">(Англ. </w:t>
            </w:r>
            <w:proofErr w:type="spellStart"/>
            <w:r w:rsidRPr="00D47544">
              <w:rPr>
                <w:sz w:val="28"/>
                <w:lang w:eastAsia="ru-RU"/>
              </w:rPr>
              <w:t>JavaScript</w:t>
            </w:r>
            <w:proofErr w:type="spellEnd"/>
            <w:r w:rsidRPr="00D47544">
              <w:rPr>
                <w:sz w:val="28"/>
                <w:lang w:eastAsia="ru-RU"/>
              </w:rPr>
              <w:t xml:space="preserve"> </w:t>
            </w:r>
            <w:proofErr w:type="spellStart"/>
            <w:r w:rsidRPr="00D47544">
              <w:rPr>
                <w:sz w:val="28"/>
                <w:lang w:eastAsia="ru-RU"/>
              </w:rPr>
              <w:t>Object</w:t>
            </w:r>
            <w:proofErr w:type="spellEnd"/>
            <w:r w:rsidRPr="00D47544">
              <w:rPr>
                <w:sz w:val="28"/>
                <w:lang w:eastAsia="ru-RU"/>
              </w:rPr>
              <w:t xml:space="preserve"> </w:t>
            </w:r>
            <w:proofErr w:type="spellStart"/>
            <w:r w:rsidRPr="00D47544">
              <w:rPr>
                <w:sz w:val="28"/>
                <w:lang w:eastAsia="ru-RU"/>
              </w:rPr>
              <w:t>Notation</w:t>
            </w:r>
            <w:proofErr w:type="spellEnd"/>
            <w:r w:rsidRPr="00D47544">
              <w:rPr>
                <w:sz w:val="28"/>
                <w:lang w:eastAsia="ru-RU"/>
              </w:rPr>
              <w:t xml:space="preserve">) - текстовый формат обмена данными, удобный для чтения и </w:t>
            </w:r>
            <w:proofErr w:type="gramStart"/>
            <w:r w:rsidRPr="00D47544">
              <w:rPr>
                <w:sz w:val="28"/>
                <w:lang w:eastAsia="ru-RU"/>
              </w:rPr>
              <w:t>написания</w:t>
            </w:r>
            <w:proofErr w:type="gramEnd"/>
            <w:r w:rsidRPr="00D47544">
              <w:rPr>
                <w:sz w:val="28"/>
                <w:lang w:eastAsia="ru-RU"/>
              </w:rPr>
              <w:t xml:space="preserve"> как человеком, так и компьютером.</w:t>
            </w:r>
          </w:p>
          <w:p w:rsidR="009D3AD7" w:rsidRPr="00D47544" w:rsidRDefault="009D3AD7" w:rsidP="00974CE0">
            <w:pPr>
              <w:pStyle w:val="ac"/>
              <w:rPr>
                <w:sz w:val="28"/>
                <w:lang w:eastAsia="ru-RU"/>
              </w:rPr>
            </w:pPr>
          </w:p>
        </w:tc>
      </w:tr>
    </w:tbl>
    <w:p w:rsidR="00904217" w:rsidRPr="007A7097" w:rsidRDefault="00904217" w:rsidP="00904217">
      <w:pPr>
        <w:ind w:firstLine="0"/>
        <w:jc w:val="center"/>
        <w:rPr>
          <w:b/>
          <w:caps/>
          <w:color w:val="000000" w:themeColor="text1"/>
          <w:szCs w:val="28"/>
        </w:rPr>
      </w:pPr>
      <w:r w:rsidRPr="007A7097">
        <w:rPr>
          <w:b/>
          <w:caps/>
          <w:color w:val="000000" w:themeColor="text1"/>
          <w:szCs w:val="28"/>
        </w:rPr>
        <w:t>Составили</w:t>
      </w:r>
    </w:p>
    <w:p w:rsidR="00904217" w:rsidRPr="007A7097" w:rsidRDefault="00904217" w:rsidP="00904217">
      <w:pPr>
        <w:ind w:hanging="142"/>
        <w:jc w:val="center"/>
        <w:rPr>
          <w:b/>
          <w:caps/>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904217" w:rsidRPr="007A7097" w:rsidTr="00C83ABD">
        <w:trPr>
          <w:cantSplit/>
        </w:trPr>
        <w:tc>
          <w:tcPr>
            <w:tcW w:w="2302" w:type="dxa"/>
            <w:shd w:val="clear" w:color="auto" w:fill="auto"/>
            <w:vAlign w:val="center"/>
          </w:tcPr>
          <w:p w:rsidR="00904217" w:rsidRPr="007A7097" w:rsidRDefault="00904217" w:rsidP="00C83ABD">
            <w:pPr>
              <w:ind w:firstLine="0"/>
              <w:jc w:val="center"/>
              <w:rPr>
                <w:color w:val="000000" w:themeColor="text1"/>
                <w:szCs w:val="20"/>
              </w:rPr>
            </w:pPr>
            <w:r w:rsidRPr="007A7097">
              <w:rPr>
                <w:color w:val="000000" w:themeColor="text1"/>
                <w:szCs w:val="20"/>
              </w:rPr>
              <w:t>Должность исполнителя</w:t>
            </w:r>
          </w:p>
        </w:tc>
        <w:tc>
          <w:tcPr>
            <w:tcW w:w="3425" w:type="dxa"/>
            <w:shd w:val="clear" w:color="auto" w:fill="auto"/>
            <w:vAlign w:val="center"/>
          </w:tcPr>
          <w:p w:rsidR="00904217" w:rsidRPr="007A7097" w:rsidRDefault="00904217" w:rsidP="00C83ABD">
            <w:pPr>
              <w:ind w:firstLine="0"/>
              <w:jc w:val="center"/>
              <w:rPr>
                <w:color w:val="000000" w:themeColor="text1"/>
                <w:szCs w:val="20"/>
              </w:rPr>
            </w:pPr>
            <w:r w:rsidRPr="007A7097">
              <w:rPr>
                <w:color w:val="000000" w:themeColor="text1"/>
                <w:szCs w:val="20"/>
              </w:rPr>
              <w:t>Фамилия, имя, отчество</w:t>
            </w:r>
          </w:p>
        </w:tc>
        <w:tc>
          <w:tcPr>
            <w:tcW w:w="1701" w:type="dxa"/>
            <w:shd w:val="clear" w:color="auto" w:fill="auto"/>
            <w:vAlign w:val="center"/>
          </w:tcPr>
          <w:p w:rsidR="00904217" w:rsidRPr="007A7097" w:rsidRDefault="00904217" w:rsidP="00C83ABD">
            <w:pPr>
              <w:ind w:firstLine="0"/>
              <w:jc w:val="center"/>
              <w:rPr>
                <w:color w:val="000000" w:themeColor="text1"/>
                <w:szCs w:val="20"/>
              </w:rPr>
            </w:pPr>
            <w:r w:rsidRPr="007A7097">
              <w:rPr>
                <w:color w:val="000000" w:themeColor="text1"/>
                <w:szCs w:val="20"/>
              </w:rPr>
              <w:t>Подпись</w:t>
            </w:r>
          </w:p>
        </w:tc>
        <w:tc>
          <w:tcPr>
            <w:tcW w:w="1843" w:type="dxa"/>
            <w:shd w:val="clear" w:color="auto" w:fill="auto"/>
            <w:vAlign w:val="center"/>
          </w:tcPr>
          <w:p w:rsidR="00904217" w:rsidRPr="007A7097" w:rsidRDefault="00904217" w:rsidP="00C83ABD">
            <w:pPr>
              <w:ind w:firstLine="0"/>
              <w:jc w:val="center"/>
              <w:rPr>
                <w:color w:val="000000" w:themeColor="text1"/>
                <w:szCs w:val="20"/>
              </w:rPr>
            </w:pPr>
            <w:r w:rsidRPr="007A7097">
              <w:rPr>
                <w:color w:val="000000" w:themeColor="text1"/>
                <w:szCs w:val="20"/>
              </w:rPr>
              <w:t>Дата</w:t>
            </w:r>
          </w:p>
        </w:tc>
      </w:tr>
      <w:tr w:rsidR="00904217" w:rsidRPr="007A7097" w:rsidTr="00C83ABD">
        <w:trPr>
          <w:cantSplit/>
        </w:trPr>
        <w:tc>
          <w:tcPr>
            <w:tcW w:w="2302" w:type="dxa"/>
            <w:shd w:val="clear" w:color="auto" w:fill="auto"/>
          </w:tcPr>
          <w:p w:rsidR="00904217" w:rsidRPr="007A7097" w:rsidRDefault="00904217" w:rsidP="00C83ABD">
            <w:pPr>
              <w:ind w:firstLine="0"/>
              <w:jc w:val="left"/>
              <w:rPr>
                <w:color w:val="000000" w:themeColor="text1"/>
                <w:szCs w:val="20"/>
              </w:rPr>
            </w:pPr>
          </w:p>
        </w:tc>
        <w:tc>
          <w:tcPr>
            <w:tcW w:w="3425" w:type="dxa"/>
            <w:shd w:val="clear" w:color="auto" w:fill="auto"/>
          </w:tcPr>
          <w:p w:rsidR="00904217" w:rsidRPr="007A7097" w:rsidRDefault="00904217" w:rsidP="00C83ABD">
            <w:pPr>
              <w:ind w:firstLine="0"/>
              <w:jc w:val="left"/>
              <w:rPr>
                <w:color w:val="000000" w:themeColor="text1"/>
                <w:szCs w:val="20"/>
              </w:rPr>
            </w:pPr>
          </w:p>
        </w:tc>
        <w:tc>
          <w:tcPr>
            <w:tcW w:w="1701" w:type="dxa"/>
            <w:shd w:val="clear" w:color="auto" w:fill="auto"/>
          </w:tcPr>
          <w:p w:rsidR="00904217" w:rsidRPr="007A7097" w:rsidRDefault="00904217" w:rsidP="00C83ABD">
            <w:pPr>
              <w:ind w:firstLine="0"/>
              <w:jc w:val="left"/>
              <w:rPr>
                <w:color w:val="000000" w:themeColor="text1"/>
                <w:szCs w:val="20"/>
              </w:rPr>
            </w:pPr>
          </w:p>
        </w:tc>
        <w:tc>
          <w:tcPr>
            <w:tcW w:w="1843" w:type="dxa"/>
            <w:shd w:val="clear" w:color="auto" w:fill="auto"/>
          </w:tcPr>
          <w:p w:rsidR="00904217" w:rsidRPr="007A7097" w:rsidRDefault="00904217" w:rsidP="00C83ABD">
            <w:pPr>
              <w:ind w:firstLine="0"/>
              <w:jc w:val="left"/>
              <w:rPr>
                <w:color w:val="000000" w:themeColor="text1"/>
                <w:szCs w:val="20"/>
              </w:rPr>
            </w:pPr>
          </w:p>
        </w:tc>
      </w:tr>
      <w:tr w:rsidR="00904217" w:rsidRPr="007A7097" w:rsidTr="00C83ABD">
        <w:trPr>
          <w:cantSplit/>
        </w:trPr>
        <w:tc>
          <w:tcPr>
            <w:tcW w:w="2302" w:type="dxa"/>
            <w:shd w:val="clear" w:color="auto" w:fill="auto"/>
          </w:tcPr>
          <w:p w:rsidR="00904217" w:rsidRPr="007A7097" w:rsidRDefault="00904217" w:rsidP="00C83ABD">
            <w:pPr>
              <w:ind w:firstLine="0"/>
              <w:jc w:val="left"/>
              <w:rPr>
                <w:color w:val="000000" w:themeColor="text1"/>
                <w:szCs w:val="20"/>
              </w:rPr>
            </w:pPr>
          </w:p>
        </w:tc>
        <w:tc>
          <w:tcPr>
            <w:tcW w:w="3425" w:type="dxa"/>
            <w:shd w:val="clear" w:color="auto" w:fill="auto"/>
          </w:tcPr>
          <w:p w:rsidR="00904217" w:rsidRPr="007A7097" w:rsidRDefault="00904217" w:rsidP="00C83ABD">
            <w:pPr>
              <w:ind w:firstLine="0"/>
              <w:jc w:val="left"/>
              <w:rPr>
                <w:color w:val="000000" w:themeColor="text1"/>
                <w:szCs w:val="20"/>
              </w:rPr>
            </w:pPr>
          </w:p>
        </w:tc>
        <w:tc>
          <w:tcPr>
            <w:tcW w:w="1701" w:type="dxa"/>
            <w:shd w:val="clear" w:color="auto" w:fill="auto"/>
          </w:tcPr>
          <w:p w:rsidR="00904217" w:rsidRPr="007A7097" w:rsidRDefault="00904217" w:rsidP="00C83ABD">
            <w:pPr>
              <w:ind w:firstLine="0"/>
              <w:jc w:val="left"/>
              <w:rPr>
                <w:color w:val="000000" w:themeColor="text1"/>
                <w:szCs w:val="20"/>
              </w:rPr>
            </w:pPr>
          </w:p>
        </w:tc>
        <w:tc>
          <w:tcPr>
            <w:tcW w:w="1843" w:type="dxa"/>
            <w:shd w:val="clear" w:color="auto" w:fill="auto"/>
          </w:tcPr>
          <w:p w:rsidR="00904217" w:rsidRPr="007A7097" w:rsidRDefault="00904217" w:rsidP="00C83ABD">
            <w:pPr>
              <w:ind w:firstLine="0"/>
              <w:jc w:val="left"/>
              <w:rPr>
                <w:color w:val="000000" w:themeColor="text1"/>
                <w:szCs w:val="20"/>
              </w:rPr>
            </w:pPr>
          </w:p>
        </w:tc>
      </w:tr>
      <w:tr w:rsidR="00904217" w:rsidRPr="007A7097" w:rsidTr="00C83ABD">
        <w:trPr>
          <w:cantSplit/>
        </w:trPr>
        <w:tc>
          <w:tcPr>
            <w:tcW w:w="2302" w:type="dxa"/>
            <w:tcBorders>
              <w:bottom w:val="single" w:sz="6" w:space="0" w:color="000000"/>
            </w:tcBorders>
            <w:shd w:val="clear" w:color="auto" w:fill="auto"/>
          </w:tcPr>
          <w:p w:rsidR="00904217" w:rsidRPr="007A7097" w:rsidRDefault="00904217" w:rsidP="00C83ABD">
            <w:pPr>
              <w:ind w:firstLine="0"/>
              <w:jc w:val="left"/>
              <w:rPr>
                <w:color w:val="000000" w:themeColor="text1"/>
                <w:szCs w:val="20"/>
              </w:rPr>
            </w:pPr>
          </w:p>
        </w:tc>
        <w:tc>
          <w:tcPr>
            <w:tcW w:w="3425" w:type="dxa"/>
            <w:tcBorders>
              <w:bottom w:val="single" w:sz="6" w:space="0" w:color="000000"/>
            </w:tcBorders>
            <w:shd w:val="clear" w:color="auto" w:fill="auto"/>
          </w:tcPr>
          <w:p w:rsidR="00904217" w:rsidRPr="007A7097" w:rsidRDefault="00904217" w:rsidP="00C83ABD">
            <w:pPr>
              <w:ind w:firstLine="0"/>
              <w:jc w:val="left"/>
              <w:rPr>
                <w:color w:val="000000" w:themeColor="text1"/>
                <w:szCs w:val="20"/>
              </w:rPr>
            </w:pPr>
          </w:p>
        </w:tc>
        <w:tc>
          <w:tcPr>
            <w:tcW w:w="1701" w:type="dxa"/>
            <w:tcBorders>
              <w:bottom w:val="single" w:sz="6" w:space="0" w:color="000000"/>
            </w:tcBorders>
            <w:shd w:val="clear" w:color="auto" w:fill="auto"/>
          </w:tcPr>
          <w:p w:rsidR="00904217" w:rsidRPr="007A7097" w:rsidRDefault="00904217" w:rsidP="00C83ABD">
            <w:pPr>
              <w:ind w:firstLine="0"/>
              <w:jc w:val="left"/>
              <w:rPr>
                <w:color w:val="000000" w:themeColor="text1"/>
                <w:szCs w:val="20"/>
              </w:rPr>
            </w:pPr>
          </w:p>
        </w:tc>
        <w:tc>
          <w:tcPr>
            <w:tcW w:w="1843" w:type="dxa"/>
            <w:tcBorders>
              <w:bottom w:val="single" w:sz="6" w:space="0" w:color="000000"/>
            </w:tcBorders>
            <w:shd w:val="clear" w:color="auto" w:fill="auto"/>
          </w:tcPr>
          <w:p w:rsidR="00904217" w:rsidRPr="007A7097" w:rsidRDefault="00904217" w:rsidP="00C83ABD">
            <w:pPr>
              <w:ind w:firstLine="0"/>
              <w:jc w:val="left"/>
              <w:rPr>
                <w:color w:val="000000" w:themeColor="text1"/>
                <w:szCs w:val="20"/>
              </w:rPr>
            </w:pPr>
          </w:p>
        </w:tc>
      </w:tr>
    </w:tbl>
    <w:p w:rsidR="00904217" w:rsidRPr="007A7097" w:rsidRDefault="00904217" w:rsidP="00904217">
      <w:pPr>
        <w:ind w:hanging="142"/>
        <w:jc w:val="center"/>
        <w:rPr>
          <w:b/>
          <w:color w:val="000000" w:themeColor="text1"/>
        </w:rPr>
      </w:pPr>
    </w:p>
    <w:p w:rsidR="008A76F8" w:rsidRPr="007A7097" w:rsidRDefault="008A76F8" w:rsidP="00904217">
      <w:pPr>
        <w:ind w:hanging="142"/>
        <w:jc w:val="center"/>
        <w:rPr>
          <w:b/>
          <w:color w:val="000000" w:themeColor="text1"/>
        </w:rPr>
      </w:pPr>
    </w:p>
    <w:p w:rsidR="008A76F8" w:rsidRPr="007A7097" w:rsidRDefault="008A76F8" w:rsidP="00904217">
      <w:pPr>
        <w:ind w:hanging="142"/>
        <w:jc w:val="center"/>
        <w:rPr>
          <w:b/>
          <w:color w:val="000000" w:themeColor="text1"/>
        </w:rPr>
      </w:pPr>
    </w:p>
    <w:p w:rsidR="008A76F8" w:rsidRPr="007A7097" w:rsidRDefault="008A76F8" w:rsidP="00904217">
      <w:pPr>
        <w:ind w:hanging="142"/>
        <w:jc w:val="center"/>
        <w:rPr>
          <w:b/>
          <w:color w:val="000000" w:themeColor="text1"/>
        </w:rPr>
      </w:pPr>
    </w:p>
    <w:p w:rsidR="008A76F8" w:rsidRPr="007A7097" w:rsidRDefault="008A76F8" w:rsidP="00904217">
      <w:pPr>
        <w:ind w:hanging="142"/>
        <w:jc w:val="center"/>
        <w:rPr>
          <w:b/>
          <w:color w:val="000000" w:themeColor="text1"/>
        </w:rPr>
      </w:pPr>
    </w:p>
    <w:p w:rsidR="008A76F8" w:rsidRPr="007A7097" w:rsidRDefault="008A76F8" w:rsidP="00904217">
      <w:pPr>
        <w:ind w:hanging="142"/>
        <w:jc w:val="center"/>
        <w:rPr>
          <w:b/>
          <w:color w:val="000000" w:themeColor="text1"/>
        </w:rPr>
      </w:pPr>
    </w:p>
    <w:p w:rsidR="00904217" w:rsidRPr="007A7097" w:rsidRDefault="00904217" w:rsidP="00904217">
      <w:pPr>
        <w:ind w:hanging="142"/>
        <w:jc w:val="center"/>
        <w:rPr>
          <w:b/>
          <w:caps/>
          <w:color w:val="000000" w:themeColor="text1"/>
          <w:szCs w:val="28"/>
        </w:rPr>
      </w:pPr>
      <w:r w:rsidRPr="007A7097">
        <w:rPr>
          <w:b/>
          <w:color w:val="000000" w:themeColor="text1"/>
        </w:rPr>
        <w:t>СОГЛАСОВАНО</w:t>
      </w:r>
    </w:p>
    <w:p w:rsidR="00904217" w:rsidRPr="007A7097" w:rsidRDefault="00904217" w:rsidP="00904217">
      <w:pPr>
        <w:jc w:val="center"/>
        <w:rPr>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904217" w:rsidRPr="007A7097" w:rsidTr="00C83ABD">
        <w:trPr>
          <w:cantSplit/>
        </w:trPr>
        <w:tc>
          <w:tcPr>
            <w:tcW w:w="2302" w:type="dxa"/>
            <w:shd w:val="clear" w:color="auto" w:fill="auto"/>
            <w:vAlign w:val="center"/>
          </w:tcPr>
          <w:p w:rsidR="00904217" w:rsidRPr="007A7097" w:rsidRDefault="00904217" w:rsidP="00C83ABD">
            <w:pPr>
              <w:ind w:firstLine="0"/>
              <w:jc w:val="center"/>
              <w:rPr>
                <w:color w:val="000000" w:themeColor="text1"/>
                <w:szCs w:val="20"/>
              </w:rPr>
            </w:pPr>
            <w:r w:rsidRPr="007A7097">
              <w:rPr>
                <w:color w:val="000000" w:themeColor="text1"/>
                <w:szCs w:val="20"/>
              </w:rPr>
              <w:t>Должность исполнителя</w:t>
            </w:r>
          </w:p>
        </w:tc>
        <w:tc>
          <w:tcPr>
            <w:tcW w:w="3425" w:type="dxa"/>
            <w:shd w:val="clear" w:color="auto" w:fill="auto"/>
            <w:vAlign w:val="center"/>
          </w:tcPr>
          <w:p w:rsidR="00904217" w:rsidRPr="007A7097" w:rsidRDefault="00904217" w:rsidP="00C83ABD">
            <w:pPr>
              <w:ind w:firstLine="0"/>
              <w:jc w:val="center"/>
              <w:rPr>
                <w:color w:val="000000" w:themeColor="text1"/>
                <w:szCs w:val="20"/>
              </w:rPr>
            </w:pPr>
            <w:r w:rsidRPr="007A7097">
              <w:rPr>
                <w:color w:val="000000" w:themeColor="text1"/>
                <w:szCs w:val="20"/>
              </w:rPr>
              <w:t>Фамилия, имя, отчество</w:t>
            </w:r>
          </w:p>
        </w:tc>
        <w:tc>
          <w:tcPr>
            <w:tcW w:w="1701" w:type="dxa"/>
            <w:shd w:val="clear" w:color="auto" w:fill="auto"/>
            <w:vAlign w:val="center"/>
          </w:tcPr>
          <w:p w:rsidR="00904217" w:rsidRPr="007A7097" w:rsidRDefault="00904217" w:rsidP="00C83ABD">
            <w:pPr>
              <w:ind w:firstLine="0"/>
              <w:jc w:val="center"/>
              <w:rPr>
                <w:color w:val="000000" w:themeColor="text1"/>
                <w:szCs w:val="20"/>
              </w:rPr>
            </w:pPr>
            <w:r w:rsidRPr="007A7097">
              <w:rPr>
                <w:color w:val="000000" w:themeColor="text1"/>
                <w:szCs w:val="20"/>
              </w:rPr>
              <w:t>Подпись</w:t>
            </w:r>
          </w:p>
        </w:tc>
        <w:tc>
          <w:tcPr>
            <w:tcW w:w="1843" w:type="dxa"/>
            <w:shd w:val="clear" w:color="auto" w:fill="auto"/>
            <w:vAlign w:val="center"/>
          </w:tcPr>
          <w:p w:rsidR="00904217" w:rsidRPr="007A7097" w:rsidRDefault="00904217" w:rsidP="00C83ABD">
            <w:pPr>
              <w:ind w:firstLine="0"/>
              <w:jc w:val="center"/>
              <w:rPr>
                <w:color w:val="000000" w:themeColor="text1"/>
                <w:szCs w:val="20"/>
              </w:rPr>
            </w:pPr>
            <w:r w:rsidRPr="007A7097">
              <w:rPr>
                <w:color w:val="000000" w:themeColor="text1"/>
                <w:szCs w:val="20"/>
              </w:rPr>
              <w:t>Дата</w:t>
            </w:r>
          </w:p>
        </w:tc>
      </w:tr>
      <w:tr w:rsidR="00904217" w:rsidRPr="007A7097" w:rsidTr="00C83ABD">
        <w:trPr>
          <w:cantSplit/>
        </w:trPr>
        <w:tc>
          <w:tcPr>
            <w:tcW w:w="2302" w:type="dxa"/>
            <w:shd w:val="clear" w:color="auto" w:fill="auto"/>
          </w:tcPr>
          <w:p w:rsidR="00904217" w:rsidRPr="007A7097" w:rsidRDefault="00904217" w:rsidP="00C83ABD">
            <w:pPr>
              <w:ind w:firstLine="0"/>
              <w:jc w:val="left"/>
              <w:rPr>
                <w:color w:val="000000" w:themeColor="text1"/>
                <w:szCs w:val="20"/>
              </w:rPr>
            </w:pPr>
          </w:p>
        </w:tc>
        <w:tc>
          <w:tcPr>
            <w:tcW w:w="3425" w:type="dxa"/>
            <w:shd w:val="clear" w:color="auto" w:fill="auto"/>
          </w:tcPr>
          <w:p w:rsidR="00904217" w:rsidRPr="007A7097" w:rsidRDefault="00904217" w:rsidP="00C83ABD">
            <w:pPr>
              <w:ind w:firstLine="0"/>
              <w:jc w:val="left"/>
              <w:rPr>
                <w:color w:val="000000" w:themeColor="text1"/>
                <w:szCs w:val="20"/>
              </w:rPr>
            </w:pPr>
          </w:p>
        </w:tc>
        <w:tc>
          <w:tcPr>
            <w:tcW w:w="1701" w:type="dxa"/>
            <w:shd w:val="clear" w:color="auto" w:fill="auto"/>
          </w:tcPr>
          <w:p w:rsidR="00904217" w:rsidRPr="007A7097" w:rsidRDefault="00904217" w:rsidP="00C83ABD">
            <w:pPr>
              <w:ind w:firstLine="0"/>
              <w:jc w:val="left"/>
              <w:rPr>
                <w:color w:val="000000" w:themeColor="text1"/>
                <w:szCs w:val="20"/>
              </w:rPr>
            </w:pPr>
          </w:p>
        </w:tc>
        <w:tc>
          <w:tcPr>
            <w:tcW w:w="1843" w:type="dxa"/>
            <w:shd w:val="clear" w:color="auto" w:fill="auto"/>
          </w:tcPr>
          <w:p w:rsidR="00904217" w:rsidRPr="007A7097" w:rsidRDefault="00904217" w:rsidP="00C83ABD">
            <w:pPr>
              <w:ind w:firstLine="0"/>
              <w:jc w:val="left"/>
              <w:rPr>
                <w:color w:val="000000" w:themeColor="text1"/>
                <w:szCs w:val="20"/>
              </w:rPr>
            </w:pPr>
          </w:p>
        </w:tc>
      </w:tr>
      <w:tr w:rsidR="00904217" w:rsidRPr="007A7097" w:rsidTr="00C83ABD">
        <w:trPr>
          <w:cantSplit/>
        </w:trPr>
        <w:tc>
          <w:tcPr>
            <w:tcW w:w="2302" w:type="dxa"/>
            <w:shd w:val="clear" w:color="auto" w:fill="auto"/>
          </w:tcPr>
          <w:p w:rsidR="00904217" w:rsidRPr="007A7097" w:rsidRDefault="00904217" w:rsidP="00C83ABD">
            <w:pPr>
              <w:ind w:firstLine="0"/>
              <w:jc w:val="left"/>
              <w:rPr>
                <w:color w:val="000000" w:themeColor="text1"/>
                <w:szCs w:val="20"/>
              </w:rPr>
            </w:pPr>
          </w:p>
        </w:tc>
        <w:tc>
          <w:tcPr>
            <w:tcW w:w="3425" w:type="dxa"/>
            <w:shd w:val="clear" w:color="auto" w:fill="auto"/>
          </w:tcPr>
          <w:p w:rsidR="00904217" w:rsidRPr="007A7097" w:rsidRDefault="00904217" w:rsidP="00C83ABD">
            <w:pPr>
              <w:ind w:firstLine="0"/>
              <w:jc w:val="left"/>
              <w:rPr>
                <w:color w:val="000000" w:themeColor="text1"/>
                <w:szCs w:val="20"/>
              </w:rPr>
            </w:pPr>
          </w:p>
        </w:tc>
        <w:tc>
          <w:tcPr>
            <w:tcW w:w="1701" w:type="dxa"/>
            <w:shd w:val="clear" w:color="auto" w:fill="auto"/>
          </w:tcPr>
          <w:p w:rsidR="00904217" w:rsidRPr="007A7097" w:rsidRDefault="00904217" w:rsidP="00C83ABD">
            <w:pPr>
              <w:ind w:firstLine="0"/>
              <w:jc w:val="left"/>
              <w:rPr>
                <w:color w:val="000000" w:themeColor="text1"/>
                <w:szCs w:val="20"/>
              </w:rPr>
            </w:pPr>
          </w:p>
        </w:tc>
        <w:tc>
          <w:tcPr>
            <w:tcW w:w="1843" w:type="dxa"/>
            <w:shd w:val="clear" w:color="auto" w:fill="auto"/>
          </w:tcPr>
          <w:p w:rsidR="00904217" w:rsidRPr="007A7097" w:rsidRDefault="00904217" w:rsidP="00C83ABD">
            <w:pPr>
              <w:ind w:firstLine="0"/>
              <w:jc w:val="left"/>
              <w:rPr>
                <w:color w:val="000000" w:themeColor="text1"/>
                <w:szCs w:val="20"/>
              </w:rPr>
            </w:pPr>
          </w:p>
        </w:tc>
      </w:tr>
      <w:tr w:rsidR="00904217" w:rsidRPr="007A7097" w:rsidTr="00C83ABD">
        <w:trPr>
          <w:cantSplit/>
        </w:trPr>
        <w:tc>
          <w:tcPr>
            <w:tcW w:w="2302" w:type="dxa"/>
            <w:tcBorders>
              <w:bottom w:val="single" w:sz="6" w:space="0" w:color="000000"/>
            </w:tcBorders>
            <w:shd w:val="clear" w:color="auto" w:fill="auto"/>
          </w:tcPr>
          <w:p w:rsidR="00904217" w:rsidRPr="007A7097" w:rsidRDefault="00904217" w:rsidP="00C83ABD">
            <w:pPr>
              <w:ind w:firstLine="0"/>
              <w:jc w:val="left"/>
              <w:rPr>
                <w:color w:val="000000" w:themeColor="text1"/>
                <w:szCs w:val="20"/>
              </w:rPr>
            </w:pPr>
          </w:p>
        </w:tc>
        <w:tc>
          <w:tcPr>
            <w:tcW w:w="3425" w:type="dxa"/>
            <w:tcBorders>
              <w:bottom w:val="single" w:sz="6" w:space="0" w:color="000000"/>
            </w:tcBorders>
            <w:shd w:val="clear" w:color="auto" w:fill="auto"/>
          </w:tcPr>
          <w:p w:rsidR="00904217" w:rsidRPr="007A7097" w:rsidRDefault="00904217" w:rsidP="00C83ABD">
            <w:pPr>
              <w:ind w:firstLine="0"/>
              <w:jc w:val="left"/>
              <w:rPr>
                <w:color w:val="000000" w:themeColor="text1"/>
                <w:szCs w:val="20"/>
              </w:rPr>
            </w:pPr>
          </w:p>
        </w:tc>
        <w:tc>
          <w:tcPr>
            <w:tcW w:w="1701" w:type="dxa"/>
            <w:tcBorders>
              <w:bottom w:val="single" w:sz="6" w:space="0" w:color="000000"/>
            </w:tcBorders>
            <w:shd w:val="clear" w:color="auto" w:fill="auto"/>
          </w:tcPr>
          <w:p w:rsidR="00904217" w:rsidRPr="007A7097" w:rsidRDefault="00904217" w:rsidP="00C83ABD">
            <w:pPr>
              <w:ind w:firstLine="0"/>
              <w:jc w:val="left"/>
              <w:rPr>
                <w:color w:val="000000" w:themeColor="text1"/>
                <w:szCs w:val="20"/>
              </w:rPr>
            </w:pPr>
          </w:p>
        </w:tc>
        <w:tc>
          <w:tcPr>
            <w:tcW w:w="1843" w:type="dxa"/>
            <w:tcBorders>
              <w:bottom w:val="single" w:sz="6" w:space="0" w:color="000000"/>
            </w:tcBorders>
            <w:shd w:val="clear" w:color="auto" w:fill="auto"/>
          </w:tcPr>
          <w:p w:rsidR="00904217" w:rsidRPr="007A7097" w:rsidRDefault="00904217" w:rsidP="00C83ABD">
            <w:pPr>
              <w:ind w:firstLine="0"/>
              <w:jc w:val="left"/>
              <w:rPr>
                <w:color w:val="000000" w:themeColor="text1"/>
                <w:szCs w:val="20"/>
              </w:rPr>
            </w:pPr>
          </w:p>
        </w:tc>
      </w:tr>
    </w:tbl>
    <w:p w:rsidR="00904217" w:rsidRPr="007A7097" w:rsidRDefault="00904217" w:rsidP="00904217">
      <w:pPr>
        <w:suppressAutoHyphens w:val="0"/>
        <w:spacing w:before="0"/>
        <w:ind w:firstLine="0"/>
        <w:jc w:val="left"/>
        <w:rPr>
          <w:color w:val="000000" w:themeColor="text1"/>
        </w:rPr>
      </w:pPr>
    </w:p>
    <w:p w:rsidR="00904217" w:rsidRPr="007A7097" w:rsidRDefault="00904217" w:rsidP="00904217">
      <w:pPr>
        <w:rPr>
          <w:color w:val="000000" w:themeColor="text1"/>
        </w:rPr>
      </w:pPr>
    </w:p>
    <w:p w:rsidR="00904217" w:rsidRPr="007A7097" w:rsidRDefault="00904217" w:rsidP="00155714">
      <w:pPr>
        <w:rPr>
          <w:color w:val="000000" w:themeColor="text1"/>
        </w:rPr>
      </w:pPr>
    </w:p>
    <w:p w:rsidR="009945D3" w:rsidRPr="007A7097" w:rsidRDefault="009945D3">
      <w:pPr>
        <w:suppressAutoHyphens w:val="0"/>
        <w:spacing w:before="0"/>
        <w:ind w:firstLine="0"/>
        <w:jc w:val="left"/>
        <w:rPr>
          <w:color w:val="000000" w:themeColor="text1"/>
        </w:rPr>
      </w:pPr>
      <w:r w:rsidRPr="007A7097">
        <w:rPr>
          <w:color w:val="000000" w:themeColor="text1"/>
        </w:rPr>
        <w:br w:type="page"/>
      </w:r>
    </w:p>
    <w:p w:rsidR="00EF4E5B" w:rsidRPr="008B7DE6" w:rsidRDefault="00EF4E5B" w:rsidP="00996BF7">
      <w:pPr>
        <w:pStyle w:val="5"/>
        <w:numPr>
          <w:ilvl w:val="0"/>
          <w:numId w:val="1"/>
        </w:numPr>
        <w:rPr>
          <w:color w:val="000000" w:themeColor="text1"/>
          <w:sz w:val="28"/>
          <w:szCs w:val="28"/>
        </w:rPr>
      </w:pPr>
      <w:r w:rsidRPr="008B7DE6">
        <w:rPr>
          <w:color w:val="000000" w:themeColor="text1"/>
          <w:sz w:val="28"/>
          <w:szCs w:val="28"/>
        </w:rPr>
        <w:br/>
      </w:r>
      <w:bookmarkStart w:id="113" w:name="_Toc61624850"/>
      <w:r w:rsidRPr="008B7DE6">
        <w:rPr>
          <w:color w:val="000000" w:themeColor="text1"/>
          <w:sz w:val="28"/>
          <w:szCs w:val="28"/>
        </w:rPr>
        <w:t>Шаблон документа «</w:t>
      </w:r>
      <w:r w:rsidR="007D0912" w:rsidRPr="008B7DE6">
        <w:rPr>
          <w:color w:val="000000" w:themeColor="text1"/>
          <w:sz w:val="28"/>
          <w:szCs w:val="28"/>
        </w:rPr>
        <w:t>Описание комплекса программ</w:t>
      </w:r>
      <w:r w:rsidRPr="008B7DE6">
        <w:rPr>
          <w:color w:val="000000" w:themeColor="text1"/>
          <w:sz w:val="28"/>
          <w:szCs w:val="28"/>
        </w:rPr>
        <w:t>»</w:t>
      </w:r>
      <w:bookmarkEnd w:id="113"/>
      <w:r w:rsidRPr="008B7DE6">
        <w:rPr>
          <w:color w:val="000000" w:themeColor="text1"/>
          <w:sz w:val="28"/>
          <w:szCs w:val="28"/>
        </w:rPr>
        <w:t xml:space="preserve"> </w:t>
      </w:r>
    </w:p>
    <w:p w:rsidR="007B3F58" w:rsidRPr="00477598" w:rsidRDefault="00EF4E5B" w:rsidP="007B3F58">
      <w:pPr>
        <w:spacing w:before="0" w:after="120"/>
        <w:rPr>
          <w:color w:val="000000" w:themeColor="text1"/>
        </w:rPr>
      </w:pPr>
      <w:r w:rsidRPr="00477598">
        <w:rPr>
          <w:color w:val="000000" w:themeColor="text1"/>
        </w:rPr>
        <w:t>Настоящий шаблон определяет требования к составу и содержанию документа «</w:t>
      </w:r>
      <w:r w:rsidR="007D0912" w:rsidRPr="00477598">
        <w:rPr>
          <w:color w:val="000000" w:themeColor="text1"/>
        </w:rPr>
        <w:t>Описание комплекса программ</w:t>
      </w:r>
      <w:r w:rsidRPr="00477598">
        <w:rPr>
          <w:color w:val="000000" w:themeColor="text1"/>
        </w:rPr>
        <w:t xml:space="preserve">». </w:t>
      </w:r>
      <w:r w:rsidR="007B3F58" w:rsidRPr="00477598">
        <w:rPr>
          <w:color w:val="000000" w:themeColor="text1"/>
        </w:rPr>
        <w:t xml:space="preserve">Пример оформления титульного листа приведен на рисунке </w:t>
      </w:r>
      <w:fldSimple w:instr=" REF Рис20200825091912 \h  \* MERGEFORMAT ">
        <w:r w:rsidR="00D30931">
          <w:rPr>
            <w:noProof/>
            <w:color w:val="000000" w:themeColor="text1"/>
          </w:rPr>
          <w:t>Е</w:t>
        </w:r>
        <w:r w:rsidR="00D30931" w:rsidRPr="00477598">
          <w:rPr>
            <w:color w:val="000000" w:themeColor="text1"/>
          </w:rPr>
          <w:t>.</w:t>
        </w:r>
        <w:r w:rsidR="00D30931" w:rsidRPr="00477598">
          <w:rPr>
            <w:noProof/>
            <w:color w:val="000000" w:themeColor="text1"/>
          </w:rPr>
          <w:t>1</w:t>
        </w:r>
      </w:fldSimple>
      <w:r w:rsidR="007B3F58" w:rsidRPr="00477598">
        <w:rPr>
          <w:color w:val="000000" w:themeColor="text1"/>
        </w:rPr>
        <w:t>.</w:t>
      </w:r>
    </w:p>
    <w:bookmarkStart w:id="114" w:name="_MON_1666550826"/>
    <w:bookmarkEnd w:id="114"/>
    <w:p w:rsidR="007D0912" w:rsidRPr="00477598" w:rsidRDefault="00213E00" w:rsidP="007B3F58">
      <w:pPr>
        <w:spacing w:before="0" w:after="120"/>
        <w:rPr>
          <w:color w:val="000000" w:themeColor="text1"/>
        </w:rPr>
      </w:pPr>
      <w:r w:rsidRPr="00477598">
        <w:rPr>
          <w:color w:val="000000" w:themeColor="text1"/>
        </w:rPr>
        <w:object w:dxaOrig="11940" w:dyaOrig="14906">
          <v:shape id="_x0000_i1036" type="#_x0000_t75" style="width:380.75pt;height:505.4pt" o:ole="" o:bordertopcolor="this" o:borderleftcolor="this" o:borderbottomcolor="this" o:borderrightcolor="this">
            <v:imagedata r:id="rId61" o:title="" cropbottom="-1842f"/>
            <w10:bordertop type="single" width="4"/>
            <w10:borderleft type="single" width="4"/>
            <w10:borderbottom type="single" width="4"/>
            <w10:borderright type="single" width="4"/>
          </v:shape>
          <o:OLEObject Type="Embed" ProgID="Word.Document.12" ShapeID="_x0000_i1036" DrawAspect="Content" ObjectID="_1673432027" r:id="rId62"/>
        </w:object>
      </w:r>
    </w:p>
    <w:p w:rsidR="007D0912" w:rsidRPr="00477598" w:rsidRDefault="007D0912" w:rsidP="007D0912">
      <w:pPr>
        <w:pStyle w:val="a7"/>
        <w:rPr>
          <w:color w:val="000000" w:themeColor="text1"/>
        </w:rPr>
      </w:pPr>
      <w:r w:rsidRPr="00477598">
        <w:rPr>
          <w:color w:val="000000" w:themeColor="text1"/>
        </w:rPr>
        <w:t xml:space="preserve">Рисунок </w:t>
      </w:r>
      <w:r w:rsidR="00D30931">
        <w:rPr>
          <w:color w:val="000000" w:themeColor="text1"/>
        </w:rPr>
        <w:t>Е</w:t>
      </w:r>
      <w:r w:rsidRPr="00477598">
        <w:rPr>
          <w:color w:val="000000" w:themeColor="text1"/>
        </w:rPr>
        <w:t>.</w:t>
      </w:r>
      <w:fldSimple w:instr=" SEQ Рис\* Arabic\s 5 \* MERGEFORMAT ">
        <w:r w:rsidRPr="00477598">
          <w:rPr>
            <w:noProof/>
            <w:color w:val="000000" w:themeColor="text1"/>
          </w:rPr>
          <w:t>1</w:t>
        </w:r>
      </w:fldSimple>
      <w:r w:rsidRPr="00477598">
        <w:rPr>
          <w:color w:val="000000" w:themeColor="text1"/>
        </w:rPr>
        <w:t xml:space="preserve"> – Пример оформления титульного листа</w:t>
      </w:r>
    </w:p>
    <w:p w:rsidR="007D0912" w:rsidRDefault="007D0912" w:rsidP="007D0912">
      <w:pPr>
        <w:pStyle w:val="affb"/>
        <w:spacing w:before="120" w:after="120"/>
        <w:rPr>
          <w:b w:val="0"/>
          <w:i w:val="0"/>
          <w:color w:val="000000" w:themeColor="text1"/>
        </w:rPr>
      </w:pPr>
      <w:r w:rsidRPr="00477598">
        <w:rPr>
          <w:b w:val="0"/>
          <w:i w:val="0"/>
          <w:color w:val="000000" w:themeColor="text1"/>
          <w:spacing w:val="60"/>
        </w:rPr>
        <w:t>Примечание</w:t>
      </w:r>
      <w:r w:rsidRPr="00477598">
        <w:rPr>
          <w:b w:val="0"/>
          <w:i w:val="0"/>
          <w:color w:val="000000" w:themeColor="text1"/>
        </w:rPr>
        <w:t xml:space="preserve"> – Двойное нажатие мышью на пример оформления титульного листа (рисунок </w:t>
      </w:r>
      <w:r w:rsidR="00D30931">
        <w:rPr>
          <w:b w:val="0"/>
          <w:i w:val="0"/>
          <w:color w:val="000000" w:themeColor="text1"/>
        </w:rPr>
        <w:t>Е</w:t>
      </w:r>
      <w:r w:rsidRPr="00477598">
        <w:rPr>
          <w:b w:val="0"/>
          <w:i w:val="0"/>
          <w:color w:val="000000" w:themeColor="text1"/>
        </w:rPr>
        <w:t>.1) откроет экран с образцом в натуральную величину.</w:t>
      </w:r>
    </w:p>
    <w:p w:rsidR="00526BB4" w:rsidRPr="008B7DE6" w:rsidRDefault="00526BB4" w:rsidP="00526BB4">
      <w:pPr>
        <w:rPr>
          <w:color w:val="000000" w:themeColor="text1"/>
        </w:rPr>
      </w:pPr>
      <w:r w:rsidRPr="008B7DE6">
        <w:rPr>
          <w:color w:val="000000" w:themeColor="text1"/>
        </w:rPr>
        <w:t xml:space="preserve">Содержание текущего документа должно быть изложено с учетом системы в целом. </w:t>
      </w:r>
      <w:r w:rsidR="005E2363" w:rsidRPr="008B7DE6">
        <w:rPr>
          <w:color w:val="000000" w:themeColor="text1"/>
        </w:rPr>
        <w:t>Редакции</w:t>
      </w:r>
      <w:r w:rsidR="002A3759" w:rsidRPr="008B7DE6">
        <w:rPr>
          <w:color w:val="000000" w:themeColor="text1"/>
        </w:rPr>
        <w:t xml:space="preserve"> </w:t>
      </w:r>
      <w:r w:rsidR="005E2363" w:rsidRPr="008B7DE6">
        <w:rPr>
          <w:color w:val="000000" w:themeColor="text1"/>
        </w:rPr>
        <w:t xml:space="preserve">описаний </w:t>
      </w:r>
      <w:r w:rsidRPr="008B7DE6">
        <w:rPr>
          <w:color w:val="000000" w:themeColor="text1"/>
        </w:rPr>
        <w:t xml:space="preserve">комплекса программ </w:t>
      </w:r>
      <w:r w:rsidR="005E2363" w:rsidRPr="008B7DE6">
        <w:rPr>
          <w:color w:val="000000" w:themeColor="text1"/>
        </w:rPr>
        <w:t xml:space="preserve">предыдущих очередей </w:t>
      </w:r>
      <w:r w:rsidR="002A3759" w:rsidRPr="008B7DE6">
        <w:rPr>
          <w:color w:val="000000" w:themeColor="text1"/>
        </w:rPr>
        <w:t xml:space="preserve">могут </w:t>
      </w:r>
      <w:r w:rsidRPr="008B7DE6">
        <w:rPr>
          <w:color w:val="000000" w:themeColor="text1"/>
        </w:rPr>
        <w:t xml:space="preserve">быть </w:t>
      </w:r>
      <w:r w:rsidR="002A3759" w:rsidRPr="008B7DE6">
        <w:rPr>
          <w:color w:val="000000" w:themeColor="text1"/>
        </w:rPr>
        <w:t xml:space="preserve">запрошены </w:t>
      </w:r>
      <w:r w:rsidRPr="008B7DE6">
        <w:rPr>
          <w:color w:val="000000" w:themeColor="text1"/>
        </w:rPr>
        <w:t xml:space="preserve">разработчиком в ОФАП. </w:t>
      </w:r>
    </w:p>
    <w:p w:rsidR="00526BB4" w:rsidRPr="008B7DE6" w:rsidRDefault="00526BB4" w:rsidP="00526BB4">
      <w:pPr>
        <w:rPr>
          <w:color w:val="000000" w:themeColor="text1"/>
        </w:rPr>
      </w:pPr>
      <w:r w:rsidRPr="008B7DE6">
        <w:rPr>
          <w:color w:val="000000" w:themeColor="text1"/>
        </w:rPr>
        <w:t xml:space="preserve">Указываемые в описании комплекса программ  решения, должны соответствовать фактической реализации задач с учетом новой функциональности системы по договору. </w:t>
      </w:r>
    </w:p>
    <w:p w:rsidR="00580E86" w:rsidRPr="00477598" w:rsidRDefault="00580E86" w:rsidP="00580E86">
      <w:pPr>
        <w:keepNext/>
        <w:keepLines/>
        <w:spacing w:before="600" w:after="360" w:line="264" w:lineRule="auto"/>
        <w:outlineLvl w:val="5"/>
        <w:rPr>
          <w:rFonts w:eastAsia="Times New Roman" w:cs="Arial"/>
          <w:b/>
          <w:iCs/>
          <w:color w:val="000000" w:themeColor="text1"/>
          <w:sz w:val="32"/>
          <w:szCs w:val="20"/>
          <w:lang w:eastAsia="ru-RU"/>
        </w:rPr>
      </w:pPr>
      <w:r w:rsidRPr="00477598">
        <w:rPr>
          <w:rFonts w:eastAsia="Times New Roman" w:cs="Arial"/>
          <w:b/>
          <w:iCs/>
          <w:color w:val="000000" w:themeColor="text1"/>
          <w:sz w:val="32"/>
          <w:szCs w:val="20"/>
          <w:lang w:eastAsia="ru-RU"/>
        </w:rPr>
        <w:t>Аннотация</w:t>
      </w:r>
    </w:p>
    <w:p w:rsidR="00580E86" w:rsidRPr="00477598" w:rsidRDefault="00580E86" w:rsidP="00580E86">
      <w:pPr>
        <w:rPr>
          <w:color w:val="000000" w:themeColor="text1"/>
        </w:rPr>
      </w:pPr>
      <w:r w:rsidRPr="00477598">
        <w:rPr>
          <w:color w:val="000000" w:themeColor="text1"/>
        </w:rPr>
        <w:t>Излагается краткое содержание документа.</w:t>
      </w:r>
    </w:p>
    <w:p w:rsidR="00580E86" w:rsidRPr="00477598" w:rsidRDefault="00580E86" w:rsidP="00580E86">
      <w:pPr>
        <w:pStyle w:val="affb"/>
        <w:rPr>
          <w:color w:val="000000" w:themeColor="text1"/>
          <w:sz w:val="28"/>
        </w:rPr>
      </w:pPr>
      <w:r w:rsidRPr="00477598">
        <w:rPr>
          <w:color w:val="000000" w:themeColor="text1"/>
          <w:spacing w:val="60"/>
        </w:rPr>
        <w:t>Пример</w:t>
      </w:r>
      <w:r w:rsidRPr="00477598">
        <w:rPr>
          <w:color w:val="000000" w:themeColor="text1"/>
        </w:rPr>
        <w:t xml:space="preserve"> – Настоящий документ содержит </w:t>
      </w:r>
      <w:r w:rsidRPr="00355BD4">
        <w:rPr>
          <w:color w:val="000000" w:themeColor="text1"/>
        </w:rPr>
        <w:t xml:space="preserve">описание </w:t>
      </w:r>
      <w:r w:rsidR="00D329B4" w:rsidRPr="00355BD4">
        <w:rPr>
          <w:color w:val="000000" w:themeColor="text1"/>
        </w:rPr>
        <w:t xml:space="preserve">комплекса </w:t>
      </w:r>
      <w:r w:rsidRPr="00355BD4">
        <w:rPr>
          <w:color w:val="000000" w:themeColor="text1"/>
        </w:rPr>
        <w:t>программ</w:t>
      </w:r>
      <w:r w:rsidRPr="00477598">
        <w:rPr>
          <w:color w:val="000000" w:themeColor="text1"/>
        </w:rPr>
        <w:t>, входящих в программное обеспечение &lt;наименование системы &gt; их наименовани</w:t>
      </w:r>
      <w:r w:rsidR="00D329B4">
        <w:rPr>
          <w:color w:val="000000" w:themeColor="text1"/>
        </w:rPr>
        <w:t>я</w:t>
      </w:r>
      <w:r w:rsidRPr="00477598">
        <w:rPr>
          <w:color w:val="000000" w:themeColor="text1"/>
        </w:rPr>
        <w:t xml:space="preserve">, логическую структуру, структуру входных и выходных данных, описание вызова и загрузки программ. </w:t>
      </w:r>
    </w:p>
    <w:p w:rsidR="00580E86" w:rsidRPr="00477598" w:rsidRDefault="00580E86" w:rsidP="00580E86">
      <w:pPr>
        <w:keepNext/>
        <w:keepLines/>
        <w:spacing w:before="600" w:after="360" w:line="264" w:lineRule="auto"/>
        <w:outlineLvl w:val="5"/>
        <w:rPr>
          <w:rFonts w:eastAsia="Times New Roman" w:cs="Arial"/>
          <w:b/>
          <w:iCs/>
          <w:color w:val="000000" w:themeColor="text1"/>
          <w:sz w:val="32"/>
          <w:szCs w:val="20"/>
          <w:lang w:eastAsia="ru-RU"/>
        </w:rPr>
      </w:pPr>
      <w:bookmarkStart w:id="115" w:name="_Toc242854977"/>
      <w:bookmarkStart w:id="116" w:name="_Toc514842131"/>
      <w:r w:rsidRPr="00477598">
        <w:rPr>
          <w:rFonts w:eastAsia="Times New Roman" w:cs="Arial"/>
          <w:b/>
          <w:iCs/>
          <w:color w:val="000000" w:themeColor="text1"/>
          <w:sz w:val="32"/>
          <w:szCs w:val="20"/>
          <w:lang w:eastAsia="ru-RU"/>
        </w:rPr>
        <w:t>1 Описание комплекса программ в целом</w:t>
      </w:r>
      <w:bookmarkEnd w:id="115"/>
      <w:bookmarkEnd w:id="116"/>
    </w:p>
    <w:p w:rsidR="00580E86" w:rsidRPr="00477598" w:rsidRDefault="00580E86" w:rsidP="00580E86">
      <w:pPr>
        <w:keepNext/>
        <w:keepLines/>
        <w:spacing w:before="360" w:after="240" w:line="264" w:lineRule="auto"/>
        <w:outlineLvl w:val="6"/>
        <w:rPr>
          <w:rFonts w:eastAsia="Times New Roman" w:cs="Arial"/>
          <w:b/>
          <w:iCs/>
          <w:color w:val="000000" w:themeColor="text1"/>
          <w:szCs w:val="20"/>
          <w:lang w:eastAsia="ru-RU"/>
        </w:rPr>
      </w:pPr>
      <w:r w:rsidRPr="00477598">
        <w:rPr>
          <w:rFonts w:eastAsia="Times New Roman" w:cs="Arial"/>
          <w:b/>
          <w:iCs/>
          <w:color w:val="000000" w:themeColor="text1"/>
          <w:szCs w:val="20"/>
          <w:lang w:eastAsia="ru-RU"/>
        </w:rPr>
        <w:t>1.1 Общие сведения</w:t>
      </w:r>
    </w:p>
    <w:p w:rsidR="00A11059" w:rsidRPr="00C96875" w:rsidRDefault="00A11059" w:rsidP="00CD205E">
      <w:pPr>
        <w:spacing w:beforeLines="60"/>
        <w:rPr>
          <w:color w:val="000000" w:themeColor="text1"/>
        </w:rPr>
      </w:pPr>
      <w:r w:rsidRPr="00C96875">
        <w:rPr>
          <w:b/>
          <w:color w:val="000000" w:themeColor="text1"/>
        </w:rPr>
        <w:t>Полное наименование системы:</w:t>
      </w:r>
      <w:r w:rsidRPr="00C96875">
        <w:rPr>
          <w:color w:val="000000" w:themeColor="text1"/>
        </w:rPr>
        <w:t xml:space="preserve"> указывается полное наименование системы.</w:t>
      </w:r>
    </w:p>
    <w:p w:rsidR="00A11059" w:rsidRPr="00C96875" w:rsidRDefault="00A11059" w:rsidP="00A11059">
      <w:pPr>
        <w:pStyle w:val="affb"/>
        <w:rPr>
          <w:color w:val="000000" w:themeColor="text1"/>
        </w:rPr>
      </w:pPr>
      <w:r w:rsidRPr="00C96875">
        <w:rPr>
          <w:color w:val="000000" w:themeColor="text1"/>
          <w:spacing w:val="60"/>
        </w:rPr>
        <w:t>Пример</w:t>
      </w:r>
      <w:r w:rsidRPr="00C96875">
        <w:rPr>
          <w:color w:val="000000" w:themeColor="text1"/>
        </w:rPr>
        <w:t xml:space="preserve"> – Автоматизированная система выдачи и отмены предупреждений.</w:t>
      </w:r>
    </w:p>
    <w:p w:rsidR="00A11059" w:rsidRPr="00C96875" w:rsidRDefault="00A11059" w:rsidP="00CD205E">
      <w:pPr>
        <w:spacing w:beforeLines="60"/>
        <w:rPr>
          <w:color w:val="000000" w:themeColor="text1"/>
        </w:rPr>
      </w:pPr>
      <w:r w:rsidRPr="00C96875">
        <w:rPr>
          <w:b/>
          <w:color w:val="000000" w:themeColor="text1"/>
        </w:rPr>
        <w:t>Сокращенное наименование системы:</w:t>
      </w:r>
      <w:r w:rsidRPr="00C96875">
        <w:rPr>
          <w:color w:val="000000" w:themeColor="text1"/>
        </w:rPr>
        <w:t xml:space="preserve"> указывается сокращенное наименование системы. </w:t>
      </w:r>
    </w:p>
    <w:p w:rsidR="00A11059" w:rsidRPr="00C96875" w:rsidRDefault="00A11059" w:rsidP="00A11059">
      <w:pPr>
        <w:pStyle w:val="affb"/>
        <w:rPr>
          <w:color w:val="000000" w:themeColor="text1"/>
        </w:rPr>
      </w:pPr>
      <w:r w:rsidRPr="00C96875">
        <w:rPr>
          <w:color w:val="000000" w:themeColor="text1"/>
          <w:spacing w:val="60"/>
        </w:rPr>
        <w:t>Пример</w:t>
      </w:r>
      <w:r w:rsidRPr="00C96875">
        <w:rPr>
          <w:color w:val="000000" w:themeColor="text1"/>
        </w:rPr>
        <w:t xml:space="preserve"> – АСУВОП-3.</w:t>
      </w:r>
    </w:p>
    <w:p w:rsidR="00A11059" w:rsidRPr="00C96875" w:rsidRDefault="00A11059" w:rsidP="00CD205E">
      <w:pPr>
        <w:spacing w:beforeLines="60"/>
        <w:rPr>
          <w:color w:val="000000" w:themeColor="text1"/>
        </w:rPr>
      </w:pPr>
      <w:r w:rsidRPr="00C96875">
        <w:rPr>
          <w:b/>
          <w:color w:val="000000" w:themeColor="text1"/>
        </w:rPr>
        <w:t>Полное наименование ПО:</w:t>
      </w:r>
      <w:r w:rsidRPr="00C96875">
        <w:rPr>
          <w:color w:val="000000" w:themeColor="text1"/>
        </w:rPr>
        <w:t xml:space="preserve"> указывается полное наименование </w:t>
      </w:r>
      <w:proofErr w:type="gramStart"/>
      <w:r w:rsidRPr="00C96875">
        <w:rPr>
          <w:color w:val="000000" w:themeColor="text1"/>
        </w:rPr>
        <w:t>разрабатываемого</w:t>
      </w:r>
      <w:proofErr w:type="gramEnd"/>
      <w:r w:rsidRPr="00C96875">
        <w:rPr>
          <w:color w:val="000000" w:themeColor="text1"/>
        </w:rPr>
        <w:t xml:space="preserve"> ПО (программы для ЭВМ, подсистемы, очереди системы и др. в соответствии с договором).</w:t>
      </w:r>
    </w:p>
    <w:p w:rsidR="00A11059" w:rsidRPr="00C96875" w:rsidRDefault="00A11059" w:rsidP="00A11059">
      <w:pPr>
        <w:pStyle w:val="affb"/>
        <w:rPr>
          <w:color w:val="000000" w:themeColor="text1"/>
        </w:rPr>
      </w:pPr>
      <w:r w:rsidRPr="00C96875">
        <w:rPr>
          <w:color w:val="000000" w:themeColor="text1"/>
          <w:spacing w:val="60"/>
        </w:rPr>
        <w:t>Пример</w:t>
      </w:r>
      <w:r w:rsidRPr="00C96875">
        <w:rPr>
          <w:color w:val="000000" w:themeColor="text1"/>
        </w:rPr>
        <w:t xml:space="preserve"> – Автоматизированная система выдачи и отмены предупреждений. Очередь 2020.</w:t>
      </w:r>
    </w:p>
    <w:p w:rsidR="00A11059" w:rsidRPr="00C96875" w:rsidRDefault="00A11059" w:rsidP="00CD205E">
      <w:pPr>
        <w:spacing w:beforeLines="60"/>
        <w:rPr>
          <w:color w:val="000000" w:themeColor="text1"/>
        </w:rPr>
      </w:pPr>
      <w:r w:rsidRPr="00C96875">
        <w:rPr>
          <w:b/>
          <w:color w:val="000000" w:themeColor="text1"/>
        </w:rPr>
        <w:t>Сокращенное наименование ПО:</w:t>
      </w:r>
      <w:r w:rsidRPr="00C96875">
        <w:rPr>
          <w:color w:val="000000" w:themeColor="text1"/>
        </w:rPr>
        <w:t xml:space="preserve"> указывается сокращенное наименование </w:t>
      </w:r>
      <w:proofErr w:type="gramStart"/>
      <w:r w:rsidRPr="00C96875">
        <w:rPr>
          <w:color w:val="000000" w:themeColor="text1"/>
        </w:rPr>
        <w:t>разрабатываемого</w:t>
      </w:r>
      <w:proofErr w:type="gramEnd"/>
      <w:r w:rsidRPr="00C96875">
        <w:rPr>
          <w:color w:val="000000" w:themeColor="text1"/>
        </w:rPr>
        <w:t xml:space="preserve"> ПО (программы для ЭВМ, подсистемы, очереди системы и др. в соответствии с договором).</w:t>
      </w:r>
    </w:p>
    <w:p w:rsidR="00A11059" w:rsidRPr="00C96875" w:rsidRDefault="00A11059" w:rsidP="00A11059">
      <w:pPr>
        <w:pStyle w:val="affb"/>
        <w:rPr>
          <w:color w:val="000000" w:themeColor="text1"/>
        </w:rPr>
      </w:pPr>
      <w:r w:rsidRPr="00C96875">
        <w:rPr>
          <w:color w:val="000000" w:themeColor="text1"/>
          <w:spacing w:val="60"/>
        </w:rPr>
        <w:t>Пример</w:t>
      </w:r>
      <w:r w:rsidRPr="00C96875">
        <w:rPr>
          <w:color w:val="000000" w:themeColor="text1"/>
        </w:rPr>
        <w:t xml:space="preserve"> – АСУВОП-3 2020.</w:t>
      </w:r>
    </w:p>
    <w:p w:rsidR="00A11059" w:rsidRPr="00477598" w:rsidRDefault="00A11059" w:rsidP="00CD205E">
      <w:pPr>
        <w:spacing w:beforeLines="60"/>
        <w:rPr>
          <w:color w:val="000000" w:themeColor="text1"/>
        </w:rPr>
      </w:pPr>
      <w:r w:rsidRPr="00C96875">
        <w:rPr>
          <w:b/>
          <w:color w:val="000000" w:themeColor="text1"/>
        </w:rPr>
        <w:t>Заказчик:</w:t>
      </w:r>
      <w:r w:rsidRPr="00C96875">
        <w:rPr>
          <w:color w:val="000000" w:themeColor="text1"/>
        </w:rPr>
        <w:t xml:space="preserve"> указывается организация -</w:t>
      </w:r>
      <w:r w:rsidRPr="00477598">
        <w:rPr>
          <w:color w:val="000000" w:themeColor="text1"/>
        </w:rPr>
        <w:t xml:space="preserve"> заказчик</w:t>
      </w:r>
    </w:p>
    <w:p w:rsidR="00A11059" w:rsidRPr="00477598" w:rsidRDefault="00A11059" w:rsidP="00A11059">
      <w:pPr>
        <w:pStyle w:val="affb"/>
        <w:rPr>
          <w:color w:val="000000" w:themeColor="text1"/>
        </w:rPr>
      </w:pPr>
      <w:r w:rsidRPr="00477598">
        <w:rPr>
          <w:color w:val="000000" w:themeColor="text1"/>
          <w:spacing w:val="60"/>
        </w:rPr>
        <w:t>Пример</w:t>
      </w:r>
      <w:r w:rsidRPr="00477598">
        <w:rPr>
          <w:color w:val="000000" w:themeColor="text1"/>
        </w:rPr>
        <w:t xml:space="preserve"> - ОАО «РЖД».</w:t>
      </w:r>
    </w:p>
    <w:p w:rsidR="00A11059" w:rsidRPr="00477598" w:rsidRDefault="00A11059" w:rsidP="00CD205E">
      <w:pPr>
        <w:spacing w:beforeLines="60"/>
        <w:rPr>
          <w:color w:val="000000" w:themeColor="text1"/>
        </w:rPr>
      </w:pPr>
      <w:r w:rsidRPr="00477598">
        <w:rPr>
          <w:b/>
          <w:color w:val="000000" w:themeColor="text1"/>
        </w:rPr>
        <w:t>Функциональный заказчик:</w:t>
      </w:r>
      <w:r w:rsidRPr="00477598">
        <w:rPr>
          <w:color w:val="000000" w:themeColor="text1"/>
        </w:rPr>
        <w:t xml:space="preserve"> указывается подразделение функционального заказчика.</w:t>
      </w:r>
    </w:p>
    <w:p w:rsidR="00203BB1" w:rsidRPr="00477598" w:rsidRDefault="00A11059" w:rsidP="00CD205E">
      <w:pPr>
        <w:pStyle w:val="affb"/>
        <w:spacing w:beforeLines="60"/>
        <w:rPr>
          <w:color w:val="000000" w:themeColor="text1"/>
        </w:rPr>
      </w:pPr>
      <w:r w:rsidRPr="00477598">
        <w:rPr>
          <w:color w:val="000000" w:themeColor="text1"/>
          <w:spacing w:val="60"/>
        </w:rPr>
        <w:t>Приме</w:t>
      </w:r>
      <w:proofErr w:type="gramStart"/>
      <w:r w:rsidRPr="00477598">
        <w:rPr>
          <w:color w:val="000000" w:themeColor="text1"/>
          <w:spacing w:val="60"/>
        </w:rPr>
        <w:t>р</w:t>
      </w:r>
      <w:r w:rsidRPr="00477598">
        <w:rPr>
          <w:color w:val="000000" w:themeColor="text1"/>
        </w:rPr>
        <w:t>-</w:t>
      </w:r>
      <w:proofErr w:type="gramEnd"/>
      <w:r w:rsidRPr="00477598">
        <w:rPr>
          <w:color w:val="000000" w:themeColor="text1"/>
        </w:rPr>
        <w:t xml:space="preserve"> Центральная дирекция управления движением – филиал ОАО «РЖД».</w:t>
      </w:r>
    </w:p>
    <w:p w:rsidR="007D74A1" w:rsidRDefault="00A11059" w:rsidP="00CD205E">
      <w:pPr>
        <w:spacing w:beforeLines="60"/>
        <w:rPr>
          <w:color w:val="000000" w:themeColor="text1"/>
        </w:rPr>
      </w:pPr>
      <w:r w:rsidRPr="00477598">
        <w:rPr>
          <w:b/>
          <w:color w:val="000000" w:themeColor="text1"/>
        </w:rPr>
        <w:t>Исполнитель:</w:t>
      </w:r>
      <w:r w:rsidRPr="00477598">
        <w:rPr>
          <w:color w:val="000000" w:themeColor="text1"/>
        </w:rPr>
        <w:t xml:space="preserve"> указывается организация – исполнитель работ.</w:t>
      </w:r>
    </w:p>
    <w:p w:rsidR="00A11059" w:rsidRPr="00477598" w:rsidRDefault="00A11059" w:rsidP="00A11059">
      <w:pPr>
        <w:pStyle w:val="affb"/>
        <w:spacing w:before="120" w:after="120"/>
        <w:rPr>
          <w:color w:val="000000" w:themeColor="text1"/>
        </w:rPr>
      </w:pPr>
      <w:r w:rsidRPr="00477598">
        <w:rPr>
          <w:color w:val="000000" w:themeColor="text1"/>
          <w:spacing w:val="60"/>
        </w:rPr>
        <w:t>Пример</w:t>
      </w:r>
      <w:r w:rsidRPr="00477598">
        <w:rPr>
          <w:color w:val="000000" w:themeColor="text1"/>
        </w:rPr>
        <w:t xml:space="preserve"> - Проектно-конструкторско-технологическое бюро по системам информатизации – Центр цифровых технологий – филиал ОАО «РЖД» (ПКТБ-ЦЦТ ОАО «РЖД»).</w:t>
      </w:r>
    </w:p>
    <w:p w:rsidR="00A11059" w:rsidRPr="00477598" w:rsidRDefault="00A11059" w:rsidP="00A11059">
      <w:pPr>
        <w:rPr>
          <w:color w:val="000000" w:themeColor="text1"/>
        </w:rPr>
      </w:pPr>
      <w:r w:rsidRPr="00477598">
        <w:rPr>
          <w:b/>
          <w:color w:val="000000" w:themeColor="text1"/>
        </w:rPr>
        <w:t>Соисполнители:</w:t>
      </w:r>
      <w:r w:rsidRPr="00477598">
        <w:rPr>
          <w:color w:val="000000" w:themeColor="text1"/>
        </w:rPr>
        <w:t xml:space="preserve"> указываются соисполнители, если они определены договором. </w:t>
      </w:r>
    </w:p>
    <w:p w:rsidR="00BF4590" w:rsidRPr="00477598" w:rsidRDefault="00BF4590" w:rsidP="00BF4590">
      <w:pPr>
        <w:rPr>
          <w:color w:val="000000" w:themeColor="text1"/>
        </w:rPr>
      </w:pPr>
      <w:bookmarkStart w:id="117" w:name="_Toc514759663"/>
      <w:bookmarkStart w:id="118" w:name="_Toc514842133"/>
      <w:r w:rsidRPr="00477598">
        <w:rPr>
          <w:b/>
          <w:color w:val="000000" w:themeColor="text1"/>
        </w:rPr>
        <w:t>Основания для проведения работ:</w:t>
      </w:r>
      <w:r w:rsidRPr="00477598">
        <w:rPr>
          <w:color w:val="000000" w:themeColor="text1"/>
        </w:rPr>
        <w:t xml:space="preserve"> указываются наименования, номера и даты утверждения документов, являющихся юридическим или организационным основанием для разработки (</w:t>
      </w:r>
      <w:r w:rsidR="00DF759F">
        <w:rPr>
          <w:color w:val="000000" w:themeColor="text1"/>
        </w:rPr>
        <w:t xml:space="preserve">договор, </w:t>
      </w:r>
      <w:r w:rsidRPr="00477598">
        <w:rPr>
          <w:color w:val="000000" w:themeColor="text1"/>
        </w:rPr>
        <w:t>приказы, распоряжения, протоколы совещаний и т.п.).</w:t>
      </w:r>
    </w:p>
    <w:p w:rsidR="00580E86" w:rsidRPr="00477598" w:rsidRDefault="00580E86" w:rsidP="00580E86">
      <w:pPr>
        <w:keepNext/>
        <w:keepLines/>
        <w:spacing w:before="360" w:after="240" w:line="264" w:lineRule="auto"/>
        <w:outlineLvl w:val="6"/>
        <w:rPr>
          <w:rFonts w:eastAsia="Times New Roman" w:cs="Arial"/>
          <w:b/>
          <w:iCs/>
          <w:color w:val="000000" w:themeColor="text1"/>
          <w:szCs w:val="20"/>
          <w:lang w:eastAsia="ru-RU"/>
        </w:rPr>
      </w:pPr>
      <w:r w:rsidRPr="00477598">
        <w:rPr>
          <w:rFonts w:eastAsia="Times New Roman" w:cs="Arial"/>
          <w:b/>
          <w:iCs/>
          <w:color w:val="000000" w:themeColor="text1"/>
          <w:szCs w:val="20"/>
          <w:lang w:eastAsia="ru-RU"/>
        </w:rPr>
        <w:t>1.2 Назначение системы</w:t>
      </w:r>
      <w:bookmarkEnd w:id="117"/>
      <w:r w:rsidRPr="00477598">
        <w:rPr>
          <w:rFonts w:eastAsia="Times New Roman" w:cs="Arial"/>
          <w:b/>
          <w:iCs/>
          <w:color w:val="000000" w:themeColor="text1"/>
          <w:szCs w:val="20"/>
          <w:lang w:eastAsia="ru-RU"/>
        </w:rPr>
        <w:t xml:space="preserve"> </w:t>
      </w:r>
      <w:bookmarkEnd w:id="118"/>
    </w:p>
    <w:p w:rsidR="00DF759F" w:rsidRPr="007E793E" w:rsidRDefault="00DF759F" w:rsidP="00DF759F">
      <w:pPr>
        <w:rPr>
          <w:color w:val="000000" w:themeColor="text1"/>
          <w:u w:val="single"/>
        </w:rPr>
      </w:pPr>
      <w:bookmarkStart w:id="119" w:name="_Toc242854986"/>
      <w:bookmarkStart w:id="120" w:name="_Toc514842134"/>
      <w:r w:rsidRPr="007E793E">
        <w:rPr>
          <w:color w:val="000000" w:themeColor="text1"/>
        </w:rPr>
        <w:t>В подразделе указывают назначение системы в целом с учетом истории вопроса, объект автоматизации (подразделение или технический объект) и вид автоматизируемой деятельности (автоматизируемые процессы).</w:t>
      </w:r>
    </w:p>
    <w:p w:rsidR="00580E86" w:rsidRPr="00477598" w:rsidRDefault="00580E86" w:rsidP="00580E86">
      <w:pPr>
        <w:keepNext/>
        <w:keepLines/>
        <w:spacing w:before="360" w:after="240" w:line="264" w:lineRule="auto"/>
        <w:outlineLvl w:val="6"/>
        <w:rPr>
          <w:rFonts w:eastAsia="Times New Roman" w:cs="Arial"/>
          <w:b/>
          <w:iCs/>
          <w:color w:val="000000" w:themeColor="text1"/>
          <w:szCs w:val="20"/>
          <w:lang w:eastAsia="ru-RU"/>
        </w:rPr>
      </w:pPr>
      <w:r w:rsidRPr="00477598">
        <w:rPr>
          <w:rFonts w:eastAsia="Times New Roman" w:cs="Arial"/>
          <w:b/>
          <w:iCs/>
          <w:color w:val="000000" w:themeColor="text1"/>
          <w:szCs w:val="20"/>
          <w:lang w:eastAsia="ru-RU"/>
        </w:rPr>
        <w:t>1.3 Описание логической структуры и алгоритмов</w:t>
      </w:r>
      <w:bookmarkEnd w:id="119"/>
      <w:bookmarkEnd w:id="120"/>
      <w:r w:rsidRPr="00477598">
        <w:rPr>
          <w:rFonts w:eastAsia="Times New Roman" w:cs="Arial"/>
          <w:b/>
          <w:iCs/>
          <w:color w:val="000000" w:themeColor="text1"/>
          <w:szCs w:val="20"/>
          <w:lang w:eastAsia="ru-RU"/>
        </w:rPr>
        <w:t xml:space="preserve"> </w:t>
      </w:r>
    </w:p>
    <w:p w:rsidR="00580E86" w:rsidRPr="00477598" w:rsidRDefault="00580E86" w:rsidP="00580E86">
      <w:pPr>
        <w:rPr>
          <w:color w:val="000000" w:themeColor="text1"/>
        </w:rPr>
      </w:pPr>
      <w:r w:rsidRPr="00477598">
        <w:rPr>
          <w:color w:val="000000" w:themeColor="text1"/>
        </w:rPr>
        <w:t>Описание логической структуры и алгоритмов комплекса программ в целом и каждой функциональной группы (управляющей, функциональной, сервисной, обеспечивающей интерфейс с пользователями и пр.), связь с другими программами.</w:t>
      </w:r>
    </w:p>
    <w:p w:rsidR="00580E86" w:rsidRPr="00477598" w:rsidRDefault="00580E86" w:rsidP="00580E86">
      <w:pPr>
        <w:keepNext/>
        <w:keepLines/>
        <w:spacing w:before="360" w:after="240" w:line="264" w:lineRule="auto"/>
        <w:outlineLvl w:val="6"/>
        <w:rPr>
          <w:rFonts w:eastAsia="Times New Roman" w:cs="Arial"/>
          <w:b/>
          <w:iCs/>
          <w:color w:val="000000" w:themeColor="text1"/>
          <w:szCs w:val="20"/>
          <w:lang w:eastAsia="ru-RU"/>
        </w:rPr>
      </w:pPr>
      <w:bookmarkStart w:id="121" w:name="_Toc242854987"/>
      <w:bookmarkStart w:id="122" w:name="_Toc514842135"/>
      <w:r w:rsidRPr="00477598">
        <w:rPr>
          <w:rFonts w:eastAsia="Times New Roman" w:cs="Arial"/>
          <w:b/>
          <w:iCs/>
          <w:color w:val="000000" w:themeColor="text1"/>
          <w:szCs w:val="20"/>
          <w:lang w:eastAsia="ru-RU"/>
        </w:rPr>
        <w:t>1.4 Особенности функционирования комплекса</w:t>
      </w:r>
      <w:bookmarkEnd w:id="121"/>
      <w:bookmarkEnd w:id="122"/>
    </w:p>
    <w:p w:rsidR="00580E86" w:rsidRPr="00477598" w:rsidRDefault="00580E86" w:rsidP="00580E86">
      <w:pPr>
        <w:rPr>
          <w:color w:val="000000" w:themeColor="text1"/>
        </w:rPr>
      </w:pPr>
      <w:r w:rsidRPr="00477598">
        <w:rPr>
          <w:color w:val="000000" w:themeColor="text1"/>
        </w:rPr>
        <w:t>Методы обеспечения надежности, способы защиты информации от несанкционированного доступа и пр.</w:t>
      </w:r>
    </w:p>
    <w:p w:rsidR="00580E86" w:rsidRPr="00477598" w:rsidRDefault="00580E86" w:rsidP="00580E86">
      <w:pPr>
        <w:keepNext/>
        <w:keepLines/>
        <w:spacing w:before="360" w:after="240" w:line="264" w:lineRule="auto"/>
        <w:outlineLvl w:val="6"/>
        <w:rPr>
          <w:rFonts w:eastAsia="Times New Roman" w:cs="Arial"/>
          <w:b/>
          <w:iCs/>
          <w:color w:val="000000" w:themeColor="text1"/>
          <w:szCs w:val="20"/>
          <w:lang w:eastAsia="ru-RU"/>
        </w:rPr>
      </w:pPr>
      <w:bookmarkStart w:id="123" w:name="_Toc242854988"/>
      <w:bookmarkStart w:id="124" w:name="_Toc514842136"/>
      <w:r w:rsidRPr="00477598">
        <w:rPr>
          <w:rFonts w:eastAsia="Times New Roman" w:cs="Arial"/>
          <w:b/>
          <w:iCs/>
          <w:color w:val="000000" w:themeColor="text1"/>
          <w:szCs w:val="20"/>
          <w:lang w:eastAsia="ru-RU"/>
        </w:rPr>
        <w:t>1.5 Используемые технические средства</w:t>
      </w:r>
      <w:bookmarkEnd w:id="123"/>
      <w:bookmarkEnd w:id="124"/>
    </w:p>
    <w:p w:rsidR="00580E86" w:rsidRPr="00477598" w:rsidRDefault="00580E86" w:rsidP="00580E86">
      <w:pPr>
        <w:rPr>
          <w:color w:val="000000" w:themeColor="text1"/>
        </w:rPr>
      </w:pPr>
      <w:r w:rsidRPr="00477598">
        <w:rPr>
          <w:color w:val="000000" w:themeColor="text1"/>
        </w:rPr>
        <w:t>Приводятся требования к составу и характеристикам технических средств, необходимых для функционирования комплекса программ.</w:t>
      </w:r>
    </w:p>
    <w:p w:rsidR="00580E86" w:rsidRPr="00477598" w:rsidRDefault="00580E86" w:rsidP="00580E86">
      <w:pPr>
        <w:keepNext/>
        <w:keepLines/>
        <w:spacing w:before="360" w:after="240" w:line="264" w:lineRule="auto"/>
        <w:outlineLvl w:val="6"/>
        <w:rPr>
          <w:rFonts w:eastAsia="Times New Roman" w:cs="Arial"/>
          <w:b/>
          <w:iCs/>
          <w:color w:val="000000" w:themeColor="text1"/>
          <w:szCs w:val="20"/>
          <w:lang w:eastAsia="ru-RU"/>
        </w:rPr>
      </w:pPr>
      <w:bookmarkStart w:id="125" w:name="_Toc242854989"/>
      <w:bookmarkStart w:id="126" w:name="_Toc514842137"/>
      <w:r w:rsidRPr="00477598">
        <w:rPr>
          <w:rFonts w:eastAsia="Times New Roman" w:cs="Arial"/>
          <w:b/>
          <w:iCs/>
          <w:color w:val="000000" w:themeColor="text1"/>
          <w:szCs w:val="20"/>
          <w:lang w:eastAsia="ru-RU"/>
        </w:rPr>
        <w:t>1.6 Входные данные комплекса программ</w:t>
      </w:r>
      <w:bookmarkEnd w:id="125"/>
      <w:bookmarkEnd w:id="126"/>
    </w:p>
    <w:p w:rsidR="00580E86" w:rsidRPr="00477598" w:rsidRDefault="00580E86" w:rsidP="00580E86">
      <w:pPr>
        <w:rPr>
          <w:color w:val="000000" w:themeColor="text1"/>
        </w:rPr>
      </w:pPr>
      <w:r w:rsidRPr="00477598">
        <w:rPr>
          <w:color w:val="000000" w:themeColor="text1"/>
        </w:rPr>
        <w:t>Описание входных и данных (массивов, сообщений, документов, показателей и пр.) комплекса в целом - их расположение, объем и форма представления.</w:t>
      </w:r>
    </w:p>
    <w:p w:rsidR="00580E86" w:rsidRPr="00477598" w:rsidRDefault="00580E86" w:rsidP="00580E86">
      <w:pPr>
        <w:keepNext/>
        <w:keepLines/>
        <w:spacing w:before="360" w:after="240" w:line="264" w:lineRule="auto"/>
        <w:outlineLvl w:val="6"/>
        <w:rPr>
          <w:rFonts w:eastAsia="Times New Roman" w:cs="Arial"/>
          <w:b/>
          <w:iCs/>
          <w:color w:val="000000" w:themeColor="text1"/>
          <w:szCs w:val="20"/>
          <w:lang w:eastAsia="ru-RU"/>
        </w:rPr>
      </w:pPr>
      <w:bookmarkStart w:id="127" w:name="_Toc242854990"/>
      <w:bookmarkStart w:id="128" w:name="_Toc514842138"/>
      <w:r w:rsidRPr="00477598">
        <w:rPr>
          <w:rFonts w:eastAsia="Times New Roman" w:cs="Arial"/>
          <w:b/>
          <w:iCs/>
          <w:color w:val="000000" w:themeColor="text1"/>
          <w:szCs w:val="20"/>
          <w:lang w:eastAsia="ru-RU"/>
        </w:rPr>
        <w:t>1.7 Выходные данные комплекса программ</w:t>
      </w:r>
      <w:bookmarkEnd w:id="127"/>
      <w:bookmarkEnd w:id="128"/>
    </w:p>
    <w:p w:rsidR="00580E86" w:rsidRPr="00477598" w:rsidRDefault="00580E86" w:rsidP="00580E86">
      <w:pPr>
        <w:rPr>
          <w:color w:val="000000" w:themeColor="text1"/>
        </w:rPr>
      </w:pPr>
      <w:r w:rsidRPr="00477598">
        <w:rPr>
          <w:color w:val="000000" w:themeColor="text1"/>
        </w:rPr>
        <w:t>Описание выходных данных (массивов, сообщений, документов, показателей и пр.) комплекса в целом - их расположение, объем и форма представления.</w:t>
      </w:r>
    </w:p>
    <w:p w:rsidR="00580E86" w:rsidRPr="00477598" w:rsidRDefault="00580E86" w:rsidP="00580E86">
      <w:pPr>
        <w:keepNext/>
        <w:keepLines/>
        <w:spacing w:before="600" w:after="360" w:line="264" w:lineRule="auto"/>
        <w:outlineLvl w:val="5"/>
        <w:rPr>
          <w:rFonts w:eastAsia="Times New Roman" w:cs="Arial"/>
          <w:b/>
          <w:iCs/>
          <w:color w:val="000000" w:themeColor="text1"/>
          <w:sz w:val="32"/>
          <w:szCs w:val="20"/>
          <w:lang w:eastAsia="ru-RU"/>
        </w:rPr>
      </w:pPr>
      <w:bookmarkStart w:id="129" w:name="_Toc242854991"/>
      <w:bookmarkStart w:id="130" w:name="_Toc514842139"/>
      <w:r w:rsidRPr="00477598">
        <w:rPr>
          <w:rFonts w:eastAsia="Times New Roman" w:cs="Arial"/>
          <w:b/>
          <w:iCs/>
          <w:color w:val="000000" w:themeColor="text1"/>
          <w:sz w:val="32"/>
          <w:szCs w:val="20"/>
          <w:lang w:eastAsia="ru-RU"/>
        </w:rPr>
        <w:t>2 Описание отдельных программ комплекса</w:t>
      </w:r>
      <w:bookmarkEnd w:id="129"/>
      <w:bookmarkEnd w:id="130"/>
    </w:p>
    <w:p w:rsidR="00580E86" w:rsidRPr="00477598" w:rsidRDefault="00580E86" w:rsidP="00580E86">
      <w:pPr>
        <w:keepNext/>
        <w:keepLines/>
        <w:spacing w:before="360" w:after="240" w:line="264" w:lineRule="auto"/>
        <w:outlineLvl w:val="6"/>
        <w:rPr>
          <w:rFonts w:eastAsia="Times New Roman" w:cs="Arial"/>
          <w:b/>
          <w:iCs/>
          <w:color w:val="000000" w:themeColor="text1"/>
          <w:szCs w:val="20"/>
          <w:lang w:eastAsia="ru-RU"/>
        </w:rPr>
      </w:pPr>
      <w:bookmarkStart w:id="131" w:name="_Toc242854992"/>
      <w:bookmarkStart w:id="132" w:name="_Toc514842140"/>
      <w:r w:rsidRPr="00477598">
        <w:rPr>
          <w:rFonts w:eastAsia="Times New Roman" w:cs="Arial"/>
          <w:b/>
          <w:iCs/>
          <w:color w:val="000000" w:themeColor="text1"/>
          <w:szCs w:val="20"/>
          <w:lang w:eastAsia="ru-RU"/>
        </w:rPr>
        <w:t>2.1 Описание программы ХХХ</w:t>
      </w:r>
      <w:bookmarkEnd w:id="131"/>
      <w:bookmarkEnd w:id="132"/>
    </w:p>
    <w:p w:rsidR="00580E86" w:rsidRPr="00477598" w:rsidRDefault="00580E86" w:rsidP="00580E86">
      <w:pPr>
        <w:keepNext/>
        <w:keepLines/>
        <w:spacing w:before="360" w:after="240" w:line="264" w:lineRule="auto"/>
        <w:outlineLvl w:val="7"/>
        <w:rPr>
          <w:rFonts w:eastAsia="Times New Roman" w:cs="Arial"/>
          <w:b/>
          <w:color w:val="000000" w:themeColor="text1"/>
          <w:sz w:val="26"/>
          <w:szCs w:val="20"/>
          <w:lang w:eastAsia="ru-RU"/>
        </w:rPr>
      </w:pPr>
      <w:bookmarkStart w:id="133" w:name="_Toc242854993"/>
      <w:bookmarkStart w:id="134" w:name="_Toc514842141"/>
      <w:r w:rsidRPr="00477598">
        <w:rPr>
          <w:rFonts w:eastAsia="Times New Roman" w:cs="Arial"/>
          <w:b/>
          <w:color w:val="000000" w:themeColor="text1"/>
          <w:sz w:val="26"/>
          <w:szCs w:val="20"/>
          <w:lang w:eastAsia="ru-RU"/>
        </w:rPr>
        <w:t>2.1.1 Общие сведения</w:t>
      </w:r>
      <w:bookmarkEnd w:id="133"/>
      <w:bookmarkEnd w:id="134"/>
    </w:p>
    <w:p w:rsidR="00580E86" w:rsidRPr="00477598" w:rsidRDefault="00580E86" w:rsidP="00580E86">
      <w:pPr>
        <w:keepNext/>
        <w:keepLines/>
        <w:spacing w:before="360" w:after="240" w:line="264" w:lineRule="auto"/>
        <w:outlineLvl w:val="7"/>
        <w:rPr>
          <w:rFonts w:eastAsia="Times New Roman" w:cs="Arial"/>
          <w:b/>
          <w:color w:val="000000" w:themeColor="text1"/>
          <w:sz w:val="26"/>
          <w:szCs w:val="20"/>
          <w:lang w:eastAsia="ru-RU"/>
        </w:rPr>
      </w:pPr>
      <w:bookmarkStart w:id="135" w:name="_Toc242854994"/>
      <w:bookmarkStart w:id="136" w:name="_Toc514842142"/>
      <w:r w:rsidRPr="00477598">
        <w:rPr>
          <w:rFonts w:eastAsia="Times New Roman" w:cs="Arial"/>
          <w:b/>
          <w:color w:val="000000" w:themeColor="text1"/>
          <w:sz w:val="26"/>
          <w:szCs w:val="20"/>
          <w:lang w:eastAsia="ru-RU"/>
        </w:rPr>
        <w:t>2.1.1.1 Обозначение программы</w:t>
      </w:r>
      <w:bookmarkEnd w:id="135"/>
      <w:bookmarkEnd w:id="136"/>
    </w:p>
    <w:p w:rsidR="00580E86" w:rsidRPr="00477598" w:rsidRDefault="00580E86" w:rsidP="00580E86">
      <w:pPr>
        <w:rPr>
          <w:color w:val="000000" w:themeColor="text1"/>
        </w:rPr>
      </w:pPr>
      <w:r w:rsidRPr="00477598">
        <w:rPr>
          <w:color w:val="000000" w:themeColor="text1"/>
        </w:rPr>
        <w:t>Приводится обозначение программы.</w:t>
      </w:r>
    </w:p>
    <w:p w:rsidR="00580E86" w:rsidRPr="00477598" w:rsidRDefault="00580E86" w:rsidP="00580E86">
      <w:pPr>
        <w:keepNext/>
        <w:keepLines/>
        <w:spacing w:before="360" w:after="240" w:line="264" w:lineRule="auto"/>
        <w:outlineLvl w:val="7"/>
        <w:rPr>
          <w:rFonts w:eastAsia="Times New Roman" w:cs="Arial"/>
          <w:b/>
          <w:color w:val="000000" w:themeColor="text1"/>
          <w:sz w:val="26"/>
          <w:szCs w:val="20"/>
          <w:lang w:eastAsia="ru-RU"/>
        </w:rPr>
      </w:pPr>
      <w:bookmarkStart w:id="137" w:name="_Toc242854995"/>
      <w:bookmarkStart w:id="138" w:name="_Toc514842143"/>
      <w:r w:rsidRPr="00477598">
        <w:rPr>
          <w:rFonts w:eastAsia="Times New Roman" w:cs="Arial"/>
          <w:b/>
          <w:color w:val="000000" w:themeColor="text1"/>
          <w:sz w:val="26"/>
          <w:szCs w:val="20"/>
          <w:lang w:eastAsia="ru-RU"/>
        </w:rPr>
        <w:t>2.1.1.2 Наименование программы</w:t>
      </w:r>
      <w:bookmarkEnd w:id="137"/>
      <w:bookmarkEnd w:id="138"/>
    </w:p>
    <w:p w:rsidR="00580E86" w:rsidRPr="00477598" w:rsidRDefault="00580E86" w:rsidP="00580E86">
      <w:pPr>
        <w:rPr>
          <w:color w:val="000000" w:themeColor="text1"/>
        </w:rPr>
      </w:pPr>
      <w:r w:rsidRPr="00477598">
        <w:rPr>
          <w:color w:val="000000" w:themeColor="text1"/>
        </w:rPr>
        <w:t>Приводится наименование программы.</w:t>
      </w:r>
    </w:p>
    <w:p w:rsidR="00580E86" w:rsidRPr="00477598" w:rsidRDefault="00580E86" w:rsidP="00580E86">
      <w:pPr>
        <w:keepNext/>
        <w:keepLines/>
        <w:spacing w:before="360" w:after="240" w:line="264" w:lineRule="auto"/>
        <w:outlineLvl w:val="7"/>
        <w:rPr>
          <w:rFonts w:eastAsia="Times New Roman" w:cs="Arial"/>
          <w:b/>
          <w:color w:val="000000" w:themeColor="text1"/>
          <w:sz w:val="26"/>
          <w:szCs w:val="20"/>
          <w:lang w:eastAsia="ru-RU"/>
        </w:rPr>
      </w:pPr>
      <w:bookmarkStart w:id="139" w:name="_Toc242854996"/>
      <w:bookmarkStart w:id="140" w:name="_Toc514842144"/>
      <w:r w:rsidRPr="00477598">
        <w:rPr>
          <w:rFonts w:eastAsia="Times New Roman" w:cs="Arial"/>
          <w:b/>
          <w:color w:val="000000" w:themeColor="text1"/>
          <w:sz w:val="26"/>
          <w:szCs w:val="20"/>
          <w:lang w:eastAsia="ru-RU"/>
        </w:rPr>
        <w:t>2.1.1.3 Программное обеспечение, необходимое</w:t>
      </w:r>
      <w:r w:rsidRPr="00477598">
        <w:rPr>
          <w:rFonts w:eastAsia="Times New Roman" w:cs="Arial"/>
          <w:b/>
          <w:color w:val="000000" w:themeColor="text1"/>
          <w:sz w:val="26"/>
          <w:szCs w:val="20"/>
          <w:lang w:eastAsia="ru-RU"/>
        </w:rPr>
        <w:br/>
        <w:t>для функционирования программы</w:t>
      </w:r>
      <w:bookmarkEnd w:id="139"/>
      <w:bookmarkEnd w:id="140"/>
    </w:p>
    <w:p w:rsidR="00580E86" w:rsidRPr="00477598" w:rsidRDefault="00580E86" w:rsidP="00580E86">
      <w:pPr>
        <w:rPr>
          <w:color w:val="000000" w:themeColor="text1"/>
        </w:rPr>
      </w:pPr>
      <w:r w:rsidRPr="00477598">
        <w:rPr>
          <w:color w:val="000000" w:themeColor="text1"/>
        </w:rPr>
        <w:t>Указывается системное программное обеспечение (операционные системы, СУБД, библиотеки, вспомогательные программы и пр.), необходимое для функционирования программы. Если для всех программ комплекса нужно одинаковое системное программное обеспечение, допускается вынести данный подпункт в качестве подраздела раздела 1 настоящего документа.</w:t>
      </w:r>
    </w:p>
    <w:p w:rsidR="00580E86" w:rsidRPr="00477598" w:rsidRDefault="00580E86" w:rsidP="00580E86">
      <w:pPr>
        <w:keepNext/>
        <w:keepLines/>
        <w:spacing w:before="360" w:after="240"/>
        <w:rPr>
          <w:rFonts w:eastAsia="Times New Roman" w:cs="Arial"/>
          <w:b/>
          <w:bCs/>
          <w:color w:val="000000" w:themeColor="text1"/>
          <w:szCs w:val="28"/>
        </w:rPr>
      </w:pPr>
      <w:bookmarkStart w:id="141" w:name="_Toc242854997"/>
      <w:bookmarkStart w:id="142" w:name="_Toc514842145"/>
      <w:r w:rsidRPr="00477598">
        <w:rPr>
          <w:rFonts w:eastAsia="Times New Roman" w:cs="Arial"/>
          <w:b/>
          <w:bCs/>
          <w:color w:val="000000" w:themeColor="text1"/>
          <w:szCs w:val="28"/>
        </w:rPr>
        <w:t>2.1.1.4. Языки программирования</w:t>
      </w:r>
      <w:bookmarkEnd w:id="141"/>
      <w:bookmarkEnd w:id="142"/>
    </w:p>
    <w:p w:rsidR="00580E86" w:rsidRPr="00477598" w:rsidRDefault="00580E86" w:rsidP="00580E86">
      <w:pPr>
        <w:rPr>
          <w:color w:val="000000" w:themeColor="text1"/>
        </w:rPr>
      </w:pPr>
      <w:r w:rsidRPr="00477598">
        <w:rPr>
          <w:color w:val="000000" w:themeColor="text1"/>
        </w:rPr>
        <w:t>Приводится перечень языков программирования, используемых при разработке программы.</w:t>
      </w:r>
    </w:p>
    <w:p w:rsidR="00580E86" w:rsidRPr="00477598" w:rsidRDefault="00580E86" w:rsidP="00580E86">
      <w:pPr>
        <w:keepNext/>
        <w:keepLines/>
        <w:spacing w:before="360" w:after="240" w:line="264" w:lineRule="auto"/>
        <w:outlineLvl w:val="7"/>
        <w:rPr>
          <w:rFonts w:eastAsia="Times New Roman" w:cs="Arial"/>
          <w:b/>
          <w:color w:val="000000" w:themeColor="text1"/>
          <w:sz w:val="26"/>
          <w:szCs w:val="20"/>
          <w:lang w:eastAsia="ru-RU"/>
        </w:rPr>
      </w:pPr>
      <w:bookmarkStart w:id="143" w:name="_Toc242854998"/>
      <w:bookmarkStart w:id="144" w:name="_Toc514842146"/>
      <w:r w:rsidRPr="00477598">
        <w:rPr>
          <w:rFonts w:eastAsia="Times New Roman" w:cs="Arial"/>
          <w:b/>
          <w:color w:val="000000" w:themeColor="text1"/>
          <w:sz w:val="26"/>
          <w:szCs w:val="20"/>
          <w:lang w:eastAsia="ru-RU"/>
        </w:rPr>
        <w:t>2.1.2 Функциональное назначение программы</w:t>
      </w:r>
      <w:bookmarkEnd w:id="143"/>
      <w:bookmarkEnd w:id="144"/>
    </w:p>
    <w:p w:rsidR="00580E86" w:rsidRPr="00477598" w:rsidRDefault="00580E86" w:rsidP="00580E86">
      <w:pPr>
        <w:rPr>
          <w:color w:val="000000" w:themeColor="text1"/>
        </w:rPr>
      </w:pPr>
      <w:r w:rsidRPr="00477598">
        <w:rPr>
          <w:color w:val="000000" w:themeColor="text1"/>
        </w:rPr>
        <w:t>В разделе «Функциональное назначение программы» указываются классы решаемых задач и (или) назначение программы (ее функции) и сведения о функциональных ограничениях на применение.</w:t>
      </w:r>
    </w:p>
    <w:p w:rsidR="00580E86" w:rsidRPr="00477598" w:rsidRDefault="00580E86" w:rsidP="00580E86">
      <w:pPr>
        <w:keepNext/>
        <w:keepLines/>
        <w:spacing w:before="360" w:after="240" w:line="264" w:lineRule="auto"/>
        <w:outlineLvl w:val="7"/>
        <w:rPr>
          <w:rFonts w:eastAsia="Times New Roman" w:cs="Arial"/>
          <w:b/>
          <w:color w:val="000000" w:themeColor="text1"/>
          <w:sz w:val="26"/>
          <w:szCs w:val="20"/>
          <w:lang w:eastAsia="ru-RU"/>
        </w:rPr>
      </w:pPr>
      <w:bookmarkStart w:id="145" w:name="_Toc242854999"/>
      <w:bookmarkStart w:id="146" w:name="_Toc514842147"/>
      <w:r w:rsidRPr="00477598">
        <w:rPr>
          <w:rFonts w:eastAsia="Times New Roman" w:cs="Arial"/>
          <w:b/>
          <w:color w:val="000000" w:themeColor="text1"/>
          <w:sz w:val="26"/>
          <w:szCs w:val="20"/>
          <w:lang w:eastAsia="ru-RU"/>
        </w:rPr>
        <w:t>2.1.3 Описание логической структуры программы</w:t>
      </w:r>
      <w:bookmarkEnd w:id="145"/>
      <w:bookmarkEnd w:id="146"/>
    </w:p>
    <w:p w:rsidR="00580E86" w:rsidRPr="00477598" w:rsidRDefault="00580E86" w:rsidP="00580E86">
      <w:pPr>
        <w:keepNext/>
        <w:keepLines/>
        <w:spacing w:before="360" w:after="240" w:line="264" w:lineRule="auto"/>
        <w:outlineLvl w:val="7"/>
        <w:rPr>
          <w:rFonts w:eastAsia="Times New Roman" w:cs="Arial"/>
          <w:b/>
          <w:color w:val="000000" w:themeColor="text1"/>
          <w:sz w:val="26"/>
          <w:szCs w:val="20"/>
          <w:lang w:eastAsia="ru-RU"/>
        </w:rPr>
      </w:pPr>
      <w:bookmarkStart w:id="147" w:name="_Toc242855000"/>
      <w:bookmarkStart w:id="148" w:name="_Toc514842148"/>
      <w:r w:rsidRPr="00477598">
        <w:rPr>
          <w:rFonts w:eastAsia="Times New Roman" w:cs="Arial"/>
          <w:b/>
          <w:color w:val="000000" w:themeColor="text1"/>
          <w:sz w:val="26"/>
          <w:szCs w:val="20"/>
          <w:lang w:eastAsia="ru-RU"/>
        </w:rPr>
        <w:t>2.1.3.1 Алгоритм программы</w:t>
      </w:r>
      <w:bookmarkEnd w:id="147"/>
      <w:bookmarkEnd w:id="148"/>
    </w:p>
    <w:p w:rsidR="00580E86" w:rsidRPr="00477598" w:rsidRDefault="00580E86" w:rsidP="00580E86">
      <w:pPr>
        <w:rPr>
          <w:color w:val="000000" w:themeColor="text1"/>
        </w:rPr>
      </w:pPr>
      <w:r w:rsidRPr="00477598">
        <w:rPr>
          <w:color w:val="000000" w:themeColor="text1"/>
        </w:rPr>
        <w:t>Способ описания алгоритма - произвольный. Рекомендуется его оформлять в виде блок-схемы в соответствии с UML или ГОСТ 19.701.</w:t>
      </w:r>
    </w:p>
    <w:p w:rsidR="00580E86" w:rsidRPr="00477598" w:rsidRDefault="00580E86" w:rsidP="00580E86">
      <w:pPr>
        <w:keepNext/>
        <w:keepLines/>
        <w:spacing w:before="360" w:after="240" w:line="264" w:lineRule="auto"/>
        <w:outlineLvl w:val="7"/>
        <w:rPr>
          <w:rFonts w:eastAsia="Times New Roman" w:cs="Arial"/>
          <w:b/>
          <w:color w:val="000000" w:themeColor="text1"/>
          <w:sz w:val="26"/>
          <w:szCs w:val="20"/>
          <w:lang w:eastAsia="ru-RU"/>
        </w:rPr>
      </w:pPr>
      <w:bookmarkStart w:id="149" w:name="_Toc242855002"/>
      <w:bookmarkStart w:id="150" w:name="_Toc514842149"/>
      <w:r w:rsidRPr="00477598">
        <w:rPr>
          <w:rFonts w:eastAsia="Times New Roman" w:cs="Arial"/>
          <w:b/>
          <w:color w:val="000000" w:themeColor="text1"/>
          <w:sz w:val="26"/>
          <w:szCs w:val="20"/>
          <w:lang w:eastAsia="ru-RU"/>
        </w:rPr>
        <w:t>2.1.3.2 Структура программы с описанием функций составных частей и связи между ними</w:t>
      </w:r>
      <w:bookmarkEnd w:id="149"/>
      <w:bookmarkEnd w:id="150"/>
    </w:p>
    <w:p w:rsidR="00580E86" w:rsidRPr="00477598" w:rsidRDefault="00580E86" w:rsidP="00580E86">
      <w:pPr>
        <w:rPr>
          <w:color w:val="000000" w:themeColor="text1"/>
        </w:rPr>
      </w:pPr>
      <w:r w:rsidRPr="00477598">
        <w:rPr>
          <w:color w:val="000000" w:themeColor="text1"/>
        </w:rPr>
        <w:t>Главное назначение описания структуры - уточнение того, из каких частей состоит программа и как они связаны между собой.</w:t>
      </w:r>
    </w:p>
    <w:p w:rsidR="00580E86" w:rsidRPr="00477598" w:rsidRDefault="00580E86" w:rsidP="00580E86">
      <w:pPr>
        <w:rPr>
          <w:color w:val="000000" w:themeColor="text1"/>
        </w:rPr>
      </w:pPr>
      <w:r w:rsidRPr="00477598">
        <w:rPr>
          <w:color w:val="000000" w:themeColor="text1"/>
        </w:rPr>
        <w:t>Составные части программы следует увязать с текстом программы на исходном языке и указанием их смысловой нагрузки.</w:t>
      </w:r>
    </w:p>
    <w:p w:rsidR="00580E86" w:rsidRPr="00477598" w:rsidRDefault="00580E86" w:rsidP="00580E86">
      <w:pPr>
        <w:keepNext/>
        <w:keepLines/>
        <w:spacing w:before="360" w:after="240" w:line="264" w:lineRule="auto"/>
        <w:outlineLvl w:val="7"/>
        <w:rPr>
          <w:rFonts w:eastAsia="Times New Roman" w:cs="Arial"/>
          <w:b/>
          <w:color w:val="000000" w:themeColor="text1"/>
          <w:sz w:val="26"/>
          <w:szCs w:val="20"/>
          <w:lang w:eastAsia="ru-RU"/>
        </w:rPr>
      </w:pPr>
      <w:bookmarkStart w:id="151" w:name="_Toc242855003"/>
      <w:bookmarkStart w:id="152" w:name="_Toc514842150"/>
      <w:r w:rsidRPr="00477598">
        <w:rPr>
          <w:rFonts w:eastAsia="Times New Roman" w:cs="Arial"/>
          <w:b/>
          <w:color w:val="000000" w:themeColor="text1"/>
          <w:sz w:val="26"/>
          <w:szCs w:val="20"/>
          <w:lang w:eastAsia="ru-RU"/>
        </w:rPr>
        <w:t>2.1.3.3 Связи программы с другими программами</w:t>
      </w:r>
      <w:bookmarkEnd w:id="151"/>
      <w:bookmarkEnd w:id="152"/>
    </w:p>
    <w:p w:rsidR="00580E86" w:rsidRPr="00477598" w:rsidRDefault="00580E86" w:rsidP="00580E86">
      <w:pPr>
        <w:rPr>
          <w:color w:val="000000" w:themeColor="text1"/>
        </w:rPr>
      </w:pPr>
      <w:r w:rsidRPr="00477598">
        <w:rPr>
          <w:color w:val="000000" w:themeColor="text1"/>
        </w:rPr>
        <w:t>Указываются программы, с которыми должна взаимодействовать данная программа. Описывается характер взаимодействия.</w:t>
      </w:r>
    </w:p>
    <w:p w:rsidR="00580E86" w:rsidRPr="00477598" w:rsidRDefault="00580E86" w:rsidP="00580E86">
      <w:pPr>
        <w:keepNext/>
        <w:keepLines/>
        <w:spacing w:before="360" w:after="240" w:line="264" w:lineRule="auto"/>
        <w:outlineLvl w:val="7"/>
        <w:rPr>
          <w:rFonts w:eastAsia="Times New Roman" w:cs="Arial"/>
          <w:b/>
          <w:color w:val="000000" w:themeColor="text1"/>
          <w:sz w:val="26"/>
          <w:szCs w:val="20"/>
          <w:lang w:eastAsia="ru-RU"/>
        </w:rPr>
      </w:pPr>
      <w:bookmarkStart w:id="153" w:name="_Toc242855004"/>
      <w:bookmarkStart w:id="154" w:name="_Toc514842151"/>
      <w:r w:rsidRPr="00477598">
        <w:rPr>
          <w:rFonts w:eastAsia="Times New Roman" w:cs="Arial"/>
          <w:b/>
          <w:color w:val="000000" w:themeColor="text1"/>
          <w:sz w:val="26"/>
          <w:szCs w:val="20"/>
          <w:lang w:eastAsia="ru-RU"/>
        </w:rPr>
        <w:t>2.1.4 Вызов и загрузка программы</w:t>
      </w:r>
      <w:bookmarkEnd w:id="153"/>
      <w:bookmarkEnd w:id="154"/>
      <w:r w:rsidRPr="00477598">
        <w:rPr>
          <w:rFonts w:eastAsia="Times New Roman" w:cs="Arial"/>
          <w:b/>
          <w:color w:val="000000" w:themeColor="text1"/>
          <w:sz w:val="26"/>
          <w:szCs w:val="20"/>
          <w:lang w:eastAsia="ru-RU"/>
        </w:rPr>
        <w:t xml:space="preserve"> </w:t>
      </w:r>
    </w:p>
    <w:p w:rsidR="00580E86" w:rsidRPr="00477598" w:rsidRDefault="00580E86" w:rsidP="00580E86">
      <w:pPr>
        <w:rPr>
          <w:color w:val="000000" w:themeColor="text1"/>
        </w:rPr>
      </w:pPr>
      <w:r w:rsidRPr="00477598">
        <w:rPr>
          <w:color w:val="000000" w:themeColor="text1"/>
        </w:rPr>
        <w:t>В разделе «Вызов и загрузка программы» указываются:</w:t>
      </w:r>
    </w:p>
    <w:p w:rsidR="00580E86" w:rsidRPr="00477598" w:rsidRDefault="00580E86" w:rsidP="00580E86">
      <w:pPr>
        <w:ind w:left="935" w:hanging="227"/>
        <w:rPr>
          <w:color w:val="000000" w:themeColor="text1"/>
        </w:rPr>
      </w:pPr>
      <w:r w:rsidRPr="00477598">
        <w:rPr>
          <w:color w:val="000000" w:themeColor="text1"/>
        </w:rPr>
        <w:t>способ вызова с соответствующего носителя (конкретные операторы, директории);</w:t>
      </w:r>
    </w:p>
    <w:p w:rsidR="00580E86" w:rsidRPr="00477598" w:rsidRDefault="00580E86" w:rsidP="00580E86">
      <w:pPr>
        <w:ind w:left="935" w:hanging="227"/>
        <w:rPr>
          <w:color w:val="000000" w:themeColor="text1"/>
        </w:rPr>
      </w:pPr>
      <w:r w:rsidRPr="00477598">
        <w:rPr>
          <w:color w:val="000000" w:themeColor="text1"/>
        </w:rPr>
        <w:t>входные точки в программу;</w:t>
      </w:r>
    </w:p>
    <w:p w:rsidR="00580E86" w:rsidRPr="00477598" w:rsidRDefault="00580E86" w:rsidP="00580E86">
      <w:pPr>
        <w:ind w:left="935" w:hanging="227"/>
        <w:rPr>
          <w:color w:val="000000" w:themeColor="text1"/>
        </w:rPr>
      </w:pPr>
      <w:r w:rsidRPr="00477598">
        <w:rPr>
          <w:color w:val="000000" w:themeColor="text1"/>
        </w:rPr>
        <w:t>сведения об использовании памяти, объеме загрузочных модулей программы в килобайтах.</w:t>
      </w:r>
    </w:p>
    <w:p w:rsidR="00580E86" w:rsidRPr="00477598" w:rsidRDefault="00580E86" w:rsidP="00580E86">
      <w:pPr>
        <w:keepNext/>
        <w:keepLines/>
        <w:spacing w:before="360" w:after="240" w:line="264" w:lineRule="auto"/>
        <w:outlineLvl w:val="7"/>
        <w:rPr>
          <w:rFonts w:eastAsia="Times New Roman" w:cs="Arial"/>
          <w:b/>
          <w:color w:val="000000" w:themeColor="text1"/>
          <w:sz w:val="26"/>
          <w:szCs w:val="20"/>
          <w:lang w:eastAsia="ru-RU"/>
        </w:rPr>
      </w:pPr>
      <w:bookmarkStart w:id="155" w:name="_Toc242855005"/>
      <w:bookmarkStart w:id="156" w:name="_Toc514842152"/>
      <w:r w:rsidRPr="00477598">
        <w:rPr>
          <w:rFonts w:eastAsia="Times New Roman" w:cs="Arial"/>
          <w:b/>
          <w:color w:val="000000" w:themeColor="text1"/>
          <w:sz w:val="26"/>
          <w:szCs w:val="20"/>
          <w:lang w:eastAsia="ru-RU"/>
        </w:rPr>
        <w:t>2.1.5 Входные данные программы</w:t>
      </w:r>
      <w:bookmarkEnd w:id="155"/>
      <w:bookmarkEnd w:id="156"/>
    </w:p>
    <w:p w:rsidR="00580E86" w:rsidRPr="00477598" w:rsidRDefault="00580E86" w:rsidP="00580E86">
      <w:pPr>
        <w:rPr>
          <w:color w:val="000000" w:themeColor="text1"/>
        </w:rPr>
      </w:pPr>
      <w:r w:rsidRPr="00477598">
        <w:rPr>
          <w:color w:val="000000" w:themeColor="text1"/>
        </w:rPr>
        <w:t>В разделе «Входные данные программы» указываются:</w:t>
      </w:r>
    </w:p>
    <w:p w:rsidR="00580E86" w:rsidRPr="00477598" w:rsidRDefault="00580E86" w:rsidP="00580E86">
      <w:pPr>
        <w:ind w:left="935" w:hanging="227"/>
        <w:rPr>
          <w:color w:val="000000" w:themeColor="text1"/>
        </w:rPr>
      </w:pPr>
      <w:r w:rsidRPr="00477598">
        <w:rPr>
          <w:color w:val="000000" w:themeColor="text1"/>
        </w:rPr>
        <w:t>тип данных (числовые, буквенные, целые и пр.);</w:t>
      </w:r>
    </w:p>
    <w:p w:rsidR="00580E86" w:rsidRPr="00477598" w:rsidRDefault="00580E86" w:rsidP="00580E86">
      <w:pPr>
        <w:ind w:left="935" w:hanging="227"/>
        <w:rPr>
          <w:color w:val="000000" w:themeColor="text1"/>
        </w:rPr>
      </w:pPr>
      <w:r w:rsidRPr="00477598">
        <w:rPr>
          <w:color w:val="000000" w:themeColor="text1"/>
        </w:rPr>
        <w:t>организация данных;</w:t>
      </w:r>
    </w:p>
    <w:p w:rsidR="00580E86" w:rsidRPr="00477598" w:rsidRDefault="00580E86" w:rsidP="00580E86">
      <w:pPr>
        <w:ind w:left="935" w:hanging="227"/>
        <w:rPr>
          <w:color w:val="000000" w:themeColor="text1"/>
        </w:rPr>
      </w:pPr>
      <w:r w:rsidRPr="00477598">
        <w:rPr>
          <w:color w:val="000000" w:themeColor="text1"/>
        </w:rPr>
        <w:t>предварительная подготовка данных;</w:t>
      </w:r>
    </w:p>
    <w:p w:rsidR="00580E86" w:rsidRPr="00477598" w:rsidRDefault="00580E86" w:rsidP="00580E86">
      <w:pPr>
        <w:ind w:left="935" w:hanging="227"/>
        <w:rPr>
          <w:color w:val="000000" w:themeColor="text1"/>
        </w:rPr>
      </w:pPr>
      <w:r w:rsidRPr="00477598">
        <w:rPr>
          <w:color w:val="000000" w:themeColor="text1"/>
        </w:rPr>
        <w:t>формат, описание данных, способ кодировки.</w:t>
      </w:r>
    </w:p>
    <w:p w:rsidR="00580E86" w:rsidRPr="00477598" w:rsidRDefault="00580E86" w:rsidP="00580E86">
      <w:pPr>
        <w:keepNext/>
        <w:keepLines/>
        <w:spacing w:before="360" w:after="240" w:line="264" w:lineRule="auto"/>
        <w:outlineLvl w:val="7"/>
        <w:rPr>
          <w:rFonts w:eastAsia="Times New Roman" w:cs="Arial"/>
          <w:b/>
          <w:color w:val="000000" w:themeColor="text1"/>
          <w:sz w:val="26"/>
          <w:szCs w:val="20"/>
          <w:lang w:eastAsia="ru-RU"/>
        </w:rPr>
      </w:pPr>
      <w:bookmarkStart w:id="157" w:name="_Toc242855006"/>
      <w:bookmarkStart w:id="158" w:name="_Toc514842153"/>
      <w:r w:rsidRPr="00477598">
        <w:rPr>
          <w:rFonts w:eastAsia="Times New Roman" w:cs="Arial"/>
          <w:b/>
          <w:color w:val="000000" w:themeColor="text1"/>
          <w:sz w:val="26"/>
          <w:szCs w:val="20"/>
          <w:lang w:eastAsia="ru-RU"/>
        </w:rPr>
        <w:t>2.1.6 Выходные данные программы</w:t>
      </w:r>
      <w:bookmarkEnd w:id="157"/>
      <w:bookmarkEnd w:id="158"/>
    </w:p>
    <w:p w:rsidR="00580E86" w:rsidRPr="00477598" w:rsidRDefault="00580E86" w:rsidP="00580E86">
      <w:pPr>
        <w:rPr>
          <w:color w:val="000000" w:themeColor="text1"/>
        </w:rPr>
      </w:pPr>
      <w:r w:rsidRPr="00477598">
        <w:rPr>
          <w:color w:val="000000" w:themeColor="text1"/>
        </w:rPr>
        <w:t>В разделе «Выходные данные программы» указывают тип данных (числовые, буквенные, целые и пр.), организацию выходных данных, формат данных, способ кодирования данных.</w:t>
      </w:r>
    </w:p>
    <w:p w:rsidR="00F13E96" w:rsidRPr="00477598" w:rsidRDefault="002B4094" w:rsidP="00F13E96">
      <w:pPr>
        <w:spacing w:before="480" w:after="240"/>
        <w:rPr>
          <w:b/>
          <w:color w:val="000000" w:themeColor="text1"/>
          <w:szCs w:val="22"/>
          <w:lang w:eastAsia="ru-RU"/>
        </w:rPr>
      </w:pPr>
      <w:r w:rsidRPr="00477598">
        <w:rPr>
          <w:b/>
          <w:color w:val="000000" w:themeColor="text1"/>
          <w:szCs w:val="22"/>
          <w:lang w:eastAsia="ru-RU"/>
        </w:rPr>
        <w:t>Обозначения и сокращения</w:t>
      </w:r>
    </w:p>
    <w:p w:rsidR="00F13E96" w:rsidRPr="00477598" w:rsidRDefault="00F13E96" w:rsidP="00F13E96">
      <w:pPr>
        <w:pStyle w:val="InfoComment"/>
        <w:rPr>
          <w:rFonts w:ascii="Times New Roman" w:hAnsi="Times New Roman"/>
          <w:color w:val="000000" w:themeColor="text1"/>
        </w:rPr>
      </w:pPr>
      <w:r w:rsidRPr="00477598">
        <w:rPr>
          <w:rFonts w:ascii="Times New Roman" w:hAnsi="Times New Roman"/>
          <w:color w:val="000000" w:themeColor="text1"/>
        </w:rPr>
        <w:t xml:space="preserve">Перечень сокращений должен содержать все примененные в тексте сокращения, за исключением тех, что предусмотрены ГОСТ или являются общеупотребительными. Рекомендуется оформлять перечень сокращений в табличной форме со скрытой сеткой, как показано в таблице </w:t>
      </w:r>
      <w:r w:rsidR="00DF759F">
        <w:rPr>
          <w:rFonts w:ascii="Times New Roman" w:hAnsi="Times New Roman"/>
          <w:color w:val="000000" w:themeColor="text1"/>
        </w:rPr>
        <w:t>Е</w:t>
      </w:r>
      <w:r w:rsidRPr="00477598">
        <w:rPr>
          <w:rFonts w:ascii="Times New Roman" w:hAnsi="Times New Roman"/>
          <w:color w:val="000000" w:themeColor="text1"/>
        </w:rPr>
        <w:t>.7. Сокращения должны располагаться по алфавиту.</w:t>
      </w:r>
    </w:p>
    <w:p w:rsidR="00F13E96" w:rsidRPr="00477598" w:rsidRDefault="00F13E96" w:rsidP="00F13E96">
      <w:pPr>
        <w:pStyle w:val="ab"/>
        <w:ind w:left="993" w:hanging="993"/>
        <w:rPr>
          <w:color w:val="000000" w:themeColor="text1"/>
        </w:rPr>
      </w:pPr>
      <w:r w:rsidRPr="00477598">
        <w:rPr>
          <w:color w:val="000000" w:themeColor="text1"/>
          <w:spacing w:val="60"/>
          <w:lang w:eastAsia="ru-RU"/>
        </w:rPr>
        <w:t xml:space="preserve">Таблица </w:t>
      </w:r>
      <w:r w:rsidR="00DF759F">
        <w:rPr>
          <w:color w:val="000000" w:themeColor="text1"/>
          <w:spacing w:val="60"/>
          <w:lang w:eastAsia="ru-RU"/>
        </w:rPr>
        <w:t>Е</w:t>
      </w:r>
      <w:r w:rsidRPr="00477598">
        <w:rPr>
          <w:color w:val="000000" w:themeColor="text1"/>
          <w:spacing w:val="60"/>
          <w:lang w:eastAsia="ru-RU"/>
        </w:rPr>
        <w:t>.</w:t>
      </w:r>
      <w:r w:rsidRPr="00477598">
        <w:rPr>
          <w:color w:val="000000" w:themeColor="text1"/>
          <w:lang w:eastAsia="ru-RU"/>
        </w:rPr>
        <w:t>7 - Пример представления перечня сокращений</w:t>
      </w:r>
    </w:p>
    <w:tbl>
      <w:tblPr>
        <w:tblW w:w="9639" w:type="dxa"/>
        <w:tblInd w:w="57" w:type="dxa"/>
        <w:tblLayout w:type="fixed"/>
        <w:tblCellMar>
          <w:top w:w="57" w:type="dxa"/>
          <w:left w:w="57" w:type="dxa"/>
          <w:bottom w:w="57" w:type="dxa"/>
          <w:right w:w="57" w:type="dxa"/>
        </w:tblCellMar>
        <w:tblLook w:val="04A0"/>
      </w:tblPr>
      <w:tblGrid>
        <w:gridCol w:w="1560"/>
        <w:gridCol w:w="425"/>
        <w:gridCol w:w="7654"/>
      </w:tblGrid>
      <w:tr w:rsidR="00F13E96" w:rsidRPr="00477598" w:rsidTr="00974CE0">
        <w:trPr>
          <w:cantSplit/>
        </w:trPr>
        <w:tc>
          <w:tcPr>
            <w:tcW w:w="1560" w:type="dxa"/>
            <w:tcBorders>
              <w:top w:val="nil"/>
              <w:left w:val="nil"/>
              <w:bottom w:val="nil"/>
              <w:right w:val="nil"/>
            </w:tcBorders>
            <w:shd w:val="clear" w:color="auto" w:fill="auto"/>
            <w:hideMark/>
          </w:tcPr>
          <w:p w:rsidR="00F13E96" w:rsidRPr="00477598" w:rsidRDefault="00F13E96" w:rsidP="00974CE0">
            <w:pPr>
              <w:pStyle w:val="ac"/>
              <w:rPr>
                <w:b/>
                <w:color w:val="000000" w:themeColor="text1"/>
                <w:sz w:val="28"/>
                <w:lang w:eastAsia="ru-RU"/>
              </w:rPr>
            </w:pPr>
            <w:r w:rsidRPr="00477598">
              <w:rPr>
                <w:b/>
                <w:color w:val="000000" w:themeColor="text1"/>
                <w:sz w:val="28"/>
                <w:lang w:eastAsia="ru-RU"/>
              </w:rPr>
              <w:t>CPU</w:t>
            </w:r>
          </w:p>
        </w:tc>
        <w:tc>
          <w:tcPr>
            <w:tcW w:w="425" w:type="dxa"/>
            <w:tcBorders>
              <w:top w:val="nil"/>
              <w:left w:val="nil"/>
              <w:bottom w:val="nil"/>
              <w:right w:val="nil"/>
            </w:tcBorders>
            <w:shd w:val="clear" w:color="auto" w:fill="auto"/>
            <w:noWrap/>
            <w:hideMark/>
          </w:tcPr>
          <w:p w:rsidR="00F13E96" w:rsidRPr="00477598" w:rsidRDefault="00F13E96" w:rsidP="00974CE0">
            <w:pPr>
              <w:pStyle w:val="ac"/>
              <w:rPr>
                <w:color w:val="000000" w:themeColor="text1"/>
                <w:sz w:val="28"/>
                <w:lang w:eastAsia="ru-RU"/>
              </w:rPr>
            </w:pPr>
            <w:r w:rsidRPr="00477598">
              <w:rPr>
                <w:color w:val="000000" w:themeColor="text1"/>
                <w:sz w:val="28"/>
                <w:lang w:eastAsia="ru-RU"/>
              </w:rPr>
              <w:t>–</w:t>
            </w:r>
          </w:p>
        </w:tc>
        <w:tc>
          <w:tcPr>
            <w:tcW w:w="7654" w:type="dxa"/>
            <w:tcBorders>
              <w:top w:val="nil"/>
              <w:left w:val="nil"/>
              <w:bottom w:val="nil"/>
              <w:right w:val="nil"/>
            </w:tcBorders>
            <w:shd w:val="clear" w:color="auto" w:fill="auto"/>
            <w:noWrap/>
            <w:hideMark/>
          </w:tcPr>
          <w:p w:rsidR="00F13E96" w:rsidRPr="00477598" w:rsidRDefault="00F13E96" w:rsidP="00974CE0">
            <w:pPr>
              <w:pStyle w:val="ac"/>
              <w:rPr>
                <w:color w:val="000000" w:themeColor="text1"/>
                <w:sz w:val="28"/>
                <w:lang w:eastAsia="ru-RU"/>
              </w:rPr>
            </w:pPr>
            <w:r w:rsidRPr="00477598">
              <w:rPr>
                <w:color w:val="000000" w:themeColor="text1"/>
                <w:sz w:val="28"/>
                <w:lang w:eastAsia="ru-RU"/>
              </w:rPr>
              <w:t xml:space="preserve">(Англ. </w:t>
            </w:r>
            <w:proofErr w:type="spellStart"/>
            <w:r w:rsidRPr="00477598">
              <w:rPr>
                <w:color w:val="000000" w:themeColor="text1"/>
                <w:sz w:val="28"/>
                <w:lang w:eastAsia="ru-RU"/>
              </w:rPr>
              <w:t>central</w:t>
            </w:r>
            <w:proofErr w:type="spellEnd"/>
            <w:r w:rsidRPr="00477598">
              <w:rPr>
                <w:color w:val="000000" w:themeColor="text1"/>
                <w:sz w:val="28"/>
                <w:lang w:eastAsia="ru-RU"/>
              </w:rPr>
              <w:t xml:space="preserve"> </w:t>
            </w:r>
            <w:proofErr w:type="spellStart"/>
            <w:r w:rsidRPr="00477598">
              <w:rPr>
                <w:color w:val="000000" w:themeColor="text1"/>
                <w:sz w:val="28"/>
                <w:lang w:eastAsia="ru-RU"/>
              </w:rPr>
              <w:t>processing</w:t>
            </w:r>
            <w:proofErr w:type="spellEnd"/>
            <w:r w:rsidRPr="00477598">
              <w:rPr>
                <w:color w:val="000000" w:themeColor="text1"/>
                <w:sz w:val="28"/>
                <w:lang w:eastAsia="ru-RU"/>
              </w:rPr>
              <w:t xml:space="preserve"> </w:t>
            </w:r>
            <w:proofErr w:type="spellStart"/>
            <w:r w:rsidRPr="00477598">
              <w:rPr>
                <w:color w:val="000000" w:themeColor="text1"/>
                <w:sz w:val="28"/>
                <w:lang w:eastAsia="ru-RU"/>
              </w:rPr>
              <w:t>unit</w:t>
            </w:r>
            <w:proofErr w:type="spellEnd"/>
            <w:r w:rsidRPr="00477598">
              <w:rPr>
                <w:color w:val="000000" w:themeColor="text1"/>
                <w:sz w:val="28"/>
                <w:lang w:eastAsia="ru-RU"/>
              </w:rPr>
              <w:t>) Центральный процессор (ЦП; также центральное процессорное устройство — ЦПУ)</w:t>
            </w:r>
          </w:p>
        </w:tc>
      </w:tr>
      <w:tr w:rsidR="00F13E96" w:rsidRPr="00477598" w:rsidTr="00974CE0">
        <w:trPr>
          <w:cantSplit/>
        </w:trPr>
        <w:tc>
          <w:tcPr>
            <w:tcW w:w="1560" w:type="dxa"/>
            <w:tcBorders>
              <w:top w:val="nil"/>
              <w:left w:val="nil"/>
              <w:bottom w:val="nil"/>
              <w:right w:val="nil"/>
            </w:tcBorders>
            <w:shd w:val="clear" w:color="auto" w:fill="auto"/>
            <w:noWrap/>
            <w:hideMark/>
          </w:tcPr>
          <w:p w:rsidR="00F13E96" w:rsidRPr="00477598" w:rsidRDefault="00F13E96" w:rsidP="00974CE0">
            <w:pPr>
              <w:pStyle w:val="ac"/>
              <w:rPr>
                <w:b/>
                <w:color w:val="000000" w:themeColor="text1"/>
                <w:sz w:val="28"/>
                <w:lang w:eastAsia="ru-RU"/>
              </w:rPr>
            </w:pPr>
            <w:r w:rsidRPr="00477598">
              <w:rPr>
                <w:b/>
                <w:color w:val="000000" w:themeColor="text1"/>
                <w:sz w:val="28"/>
                <w:lang w:eastAsia="ru-RU"/>
              </w:rPr>
              <w:t>JSON</w:t>
            </w:r>
          </w:p>
        </w:tc>
        <w:tc>
          <w:tcPr>
            <w:tcW w:w="425" w:type="dxa"/>
            <w:tcBorders>
              <w:top w:val="nil"/>
              <w:left w:val="nil"/>
              <w:bottom w:val="nil"/>
              <w:right w:val="nil"/>
            </w:tcBorders>
            <w:shd w:val="clear" w:color="auto" w:fill="auto"/>
            <w:noWrap/>
            <w:hideMark/>
          </w:tcPr>
          <w:p w:rsidR="00F13E96" w:rsidRPr="00477598" w:rsidRDefault="00F13E96" w:rsidP="00974CE0">
            <w:pPr>
              <w:pStyle w:val="ac"/>
              <w:rPr>
                <w:color w:val="000000" w:themeColor="text1"/>
                <w:sz w:val="28"/>
                <w:lang w:eastAsia="ru-RU"/>
              </w:rPr>
            </w:pPr>
            <w:r w:rsidRPr="00477598">
              <w:rPr>
                <w:color w:val="000000" w:themeColor="text1"/>
                <w:sz w:val="28"/>
                <w:lang w:eastAsia="ru-RU"/>
              </w:rPr>
              <w:t>–</w:t>
            </w:r>
          </w:p>
        </w:tc>
        <w:tc>
          <w:tcPr>
            <w:tcW w:w="7654" w:type="dxa"/>
            <w:tcBorders>
              <w:top w:val="nil"/>
              <w:left w:val="nil"/>
              <w:bottom w:val="nil"/>
              <w:right w:val="nil"/>
            </w:tcBorders>
            <w:shd w:val="clear" w:color="auto" w:fill="auto"/>
            <w:noWrap/>
            <w:hideMark/>
          </w:tcPr>
          <w:p w:rsidR="00F13E96" w:rsidRPr="00477598" w:rsidRDefault="00F13E96" w:rsidP="00974CE0">
            <w:pPr>
              <w:pStyle w:val="ac"/>
              <w:rPr>
                <w:color w:val="000000" w:themeColor="text1"/>
                <w:sz w:val="28"/>
                <w:lang w:eastAsia="ru-RU"/>
              </w:rPr>
            </w:pPr>
            <w:r w:rsidRPr="00477598">
              <w:rPr>
                <w:color w:val="000000" w:themeColor="text1"/>
                <w:sz w:val="28"/>
                <w:lang w:eastAsia="ru-RU"/>
              </w:rPr>
              <w:t xml:space="preserve">(Англ. </w:t>
            </w:r>
            <w:proofErr w:type="spellStart"/>
            <w:r w:rsidRPr="00477598">
              <w:rPr>
                <w:color w:val="000000" w:themeColor="text1"/>
                <w:sz w:val="28"/>
                <w:lang w:eastAsia="ru-RU"/>
              </w:rPr>
              <w:t>JavaScript</w:t>
            </w:r>
            <w:proofErr w:type="spellEnd"/>
            <w:r w:rsidRPr="00477598">
              <w:rPr>
                <w:color w:val="000000" w:themeColor="text1"/>
                <w:sz w:val="28"/>
                <w:lang w:eastAsia="ru-RU"/>
              </w:rPr>
              <w:t xml:space="preserve"> </w:t>
            </w:r>
            <w:proofErr w:type="spellStart"/>
            <w:r w:rsidRPr="00477598">
              <w:rPr>
                <w:color w:val="000000" w:themeColor="text1"/>
                <w:sz w:val="28"/>
                <w:lang w:eastAsia="ru-RU"/>
              </w:rPr>
              <w:t>Object</w:t>
            </w:r>
            <w:proofErr w:type="spellEnd"/>
            <w:r w:rsidRPr="00477598">
              <w:rPr>
                <w:color w:val="000000" w:themeColor="text1"/>
                <w:sz w:val="28"/>
                <w:lang w:eastAsia="ru-RU"/>
              </w:rPr>
              <w:t xml:space="preserve"> </w:t>
            </w:r>
            <w:proofErr w:type="spellStart"/>
            <w:r w:rsidRPr="00477598">
              <w:rPr>
                <w:color w:val="000000" w:themeColor="text1"/>
                <w:sz w:val="28"/>
                <w:lang w:eastAsia="ru-RU"/>
              </w:rPr>
              <w:t>Notation</w:t>
            </w:r>
            <w:proofErr w:type="spellEnd"/>
            <w:r w:rsidRPr="00477598">
              <w:rPr>
                <w:color w:val="000000" w:themeColor="text1"/>
                <w:sz w:val="28"/>
                <w:lang w:eastAsia="ru-RU"/>
              </w:rPr>
              <w:t xml:space="preserve">) - текстовый формат обмена данными, удобный для чтения и </w:t>
            </w:r>
            <w:proofErr w:type="gramStart"/>
            <w:r w:rsidRPr="00477598">
              <w:rPr>
                <w:color w:val="000000" w:themeColor="text1"/>
                <w:sz w:val="28"/>
                <w:lang w:eastAsia="ru-RU"/>
              </w:rPr>
              <w:t>написания</w:t>
            </w:r>
            <w:proofErr w:type="gramEnd"/>
            <w:r w:rsidRPr="00477598">
              <w:rPr>
                <w:color w:val="000000" w:themeColor="text1"/>
                <w:sz w:val="28"/>
                <w:lang w:eastAsia="ru-RU"/>
              </w:rPr>
              <w:t xml:space="preserve"> как человеком, так и компьютером.</w:t>
            </w:r>
          </w:p>
        </w:tc>
      </w:tr>
    </w:tbl>
    <w:p w:rsidR="00DF759F" w:rsidRPr="005B6435" w:rsidRDefault="00DF759F" w:rsidP="00DF759F">
      <w:pPr>
        <w:spacing w:before="480" w:after="240"/>
        <w:rPr>
          <w:b/>
          <w:color w:val="000000" w:themeColor="text1"/>
          <w:szCs w:val="22"/>
          <w:lang w:eastAsia="ru-RU"/>
        </w:rPr>
      </w:pPr>
      <w:r w:rsidRPr="005B6435">
        <w:rPr>
          <w:b/>
          <w:color w:val="000000" w:themeColor="text1"/>
          <w:szCs w:val="22"/>
          <w:lang w:eastAsia="ru-RU"/>
        </w:rPr>
        <w:t>Лист регистрации изменений</w:t>
      </w:r>
    </w:p>
    <w:tbl>
      <w:tblPr>
        <w:tblW w:w="9187" w:type="dxa"/>
        <w:jc w:val="center"/>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A0"/>
      </w:tblPr>
      <w:tblGrid>
        <w:gridCol w:w="2382"/>
        <w:gridCol w:w="2411"/>
        <w:gridCol w:w="4394"/>
      </w:tblGrid>
      <w:tr w:rsidR="009D7EDD" w:rsidRPr="005B6435" w:rsidTr="009D7EDD">
        <w:trPr>
          <w:cantSplit/>
          <w:tblHeader/>
          <w:jc w:val="center"/>
        </w:trPr>
        <w:tc>
          <w:tcPr>
            <w:tcW w:w="2382" w:type="dxa"/>
            <w:tcBorders>
              <w:top w:val="single" w:sz="4" w:space="0" w:color="auto"/>
              <w:left w:val="single" w:sz="4" w:space="0" w:color="000000"/>
              <w:bottom w:val="double" w:sz="4" w:space="0" w:color="auto"/>
              <w:right w:val="single" w:sz="4" w:space="0" w:color="000000"/>
            </w:tcBorders>
            <w:shd w:val="clear" w:color="auto" w:fill="auto"/>
            <w:hideMark/>
          </w:tcPr>
          <w:p w:rsidR="009D7EDD" w:rsidRPr="005B6435" w:rsidRDefault="009D7EDD" w:rsidP="00F937FA">
            <w:pPr>
              <w:pStyle w:val="a9"/>
              <w:rPr>
                <w:color w:val="000000" w:themeColor="text1"/>
                <w:sz w:val="28"/>
                <w:szCs w:val="28"/>
              </w:rPr>
            </w:pPr>
            <w:r w:rsidRPr="005B6435">
              <w:rPr>
                <w:color w:val="000000" w:themeColor="text1"/>
                <w:sz w:val="28"/>
                <w:szCs w:val="28"/>
              </w:rPr>
              <w:t>Дата</w:t>
            </w:r>
          </w:p>
        </w:tc>
        <w:tc>
          <w:tcPr>
            <w:tcW w:w="2411" w:type="dxa"/>
            <w:tcBorders>
              <w:top w:val="single" w:sz="4" w:space="0" w:color="auto"/>
              <w:left w:val="single" w:sz="4" w:space="0" w:color="000000"/>
              <w:bottom w:val="double" w:sz="4" w:space="0" w:color="auto"/>
              <w:right w:val="single" w:sz="4" w:space="0" w:color="000000"/>
            </w:tcBorders>
            <w:shd w:val="clear" w:color="auto" w:fill="auto"/>
            <w:hideMark/>
          </w:tcPr>
          <w:p w:rsidR="009D7EDD" w:rsidRPr="005B6435" w:rsidRDefault="009D7EDD" w:rsidP="00F937FA">
            <w:pPr>
              <w:pStyle w:val="a9"/>
              <w:rPr>
                <w:color w:val="000000" w:themeColor="text1"/>
                <w:sz w:val="28"/>
                <w:szCs w:val="28"/>
              </w:rPr>
            </w:pPr>
            <w:r w:rsidRPr="005B6435">
              <w:rPr>
                <w:color w:val="000000" w:themeColor="text1"/>
                <w:sz w:val="28"/>
                <w:szCs w:val="28"/>
              </w:rPr>
              <w:t>Автор</w:t>
            </w:r>
          </w:p>
        </w:tc>
        <w:tc>
          <w:tcPr>
            <w:tcW w:w="4394" w:type="dxa"/>
            <w:tcBorders>
              <w:top w:val="single" w:sz="4" w:space="0" w:color="auto"/>
              <w:left w:val="single" w:sz="4" w:space="0" w:color="000000"/>
              <w:bottom w:val="double" w:sz="4" w:space="0" w:color="auto"/>
              <w:right w:val="single" w:sz="4" w:space="0" w:color="auto"/>
            </w:tcBorders>
            <w:shd w:val="clear" w:color="auto" w:fill="auto"/>
            <w:tcMar>
              <w:top w:w="85" w:type="dxa"/>
              <w:left w:w="28" w:type="dxa"/>
              <w:bottom w:w="85" w:type="dxa"/>
              <w:right w:w="28" w:type="dxa"/>
            </w:tcMar>
            <w:hideMark/>
          </w:tcPr>
          <w:p w:rsidR="009D7EDD" w:rsidRPr="005B6435" w:rsidRDefault="009D7EDD" w:rsidP="00F937FA">
            <w:pPr>
              <w:pStyle w:val="a9"/>
              <w:rPr>
                <w:color w:val="000000" w:themeColor="text1"/>
                <w:sz w:val="28"/>
                <w:szCs w:val="28"/>
              </w:rPr>
            </w:pPr>
            <w:r w:rsidRPr="005B6435">
              <w:rPr>
                <w:color w:val="000000" w:themeColor="text1"/>
                <w:sz w:val="28"/>
                <w:szCs w:val="28"/>
              </w:rPr>
              <w:t>Описание изменений</w:t>
            </w:r>
          </w:p>
        </w:tc>
      </w:tr>
      <w:tr w:rsidR="009D7EDD" w:rsidRPr="005B6435" w:rsidTr="009D7EDD">
        <w:trPr>
          <w:cantSplit/>
          <w:jc w:val="center"/>
        </w:trPr>
        <w:tc>
          <w:tcPr>
            <w:tcW w:w="2382" w:type="dxa"/>
            <w:tcBorders>
              <w:top w:val="double" w:sz="4" w:space="0" w:color="auto"/>
              <w:left w:val="single" w:sz="4" w:space="0" w:color="000000"/>
              <w:bottom w:val="single" w:sz="4" w:space="0" w:color="000000"/>
              <w:right w:val="single" w:sz="4" w:space="0" w:color="000000"/>
            </w:tcBorders>
          </w:tcPr>
          <w:p w:rsidR="009D7EDD" w:rsidRPr="005B6435" w:rsidRDefault="009D7EDD" w:rsidP="00F937FA">
            <w:pPr>
              <w:pStyle w:val="ac"/>
              <w:rPr>
                <w:color w:val="000000" w:themeColor="text1"/>
                <w:sz w:val="28"/>
                <w:szCs w:val="28"/>
              </w:rPr>
            </w:pPr>
            <w:r w:rsidRPr="005B6435">
              <w:rPr>
                <w:color w:val="000000" w:themeColor="text1"/>
                <w:sz w:val="28"/>
                <w:szCs w:val="28"/>
              </w:rPr>
              <w:t>21.05.2018г.</w:t>
            </w:r>
          </w:p>
        </w:tc>
        <w:tc>
          <w:tcPr>
            <w:tcW w:w="2411" w:type="dxa"/>
            <w:tcBorders>
              <w:top w:val="double" w:sz="4" w:space="0" w:color="auto"/>
              <w:left w:val="single" w:sz="4" w:space="0" w:color="000000"/>
              <w:bottom w:val="single" w:sz="4" w:space="0" w:color="000000"/>
              <w:right w:val="single" w:sz="4" w:space="0" w:color="000000"/>
            </w:tcBorders>
          </w:tcPr>
          <w:p w:rsidR="009D7EDD" w:rsidRPr="005B6435" w:rsidRDefault="007E793E" w:rsidP="00F937FA">
            <w:pPr>
              <w:pStyle w:val="ac"/>
              <w:rPr>
                <w:color w:val="000000" w:themeColor="text1"/>
                <w:sz w:val="28"/>
                <w:szCs w:val="28"/>
              </w:rPr>
            </w:pPr>
            <w:r>
              <w:rPr>
                <w:color w:val="000000" w:themeColor="text1"/>
                <w:sz w:val="28"/>
                <w:szCs w:val="28"/>
              </w:rPr>
              <w:t>ФИО</w:t>
            </w:r>
          </w:p>
        </w:tc>
        <w:tc>
          <w:tcPr>
            <w:tcW w:w="4394" w:type="dxa"/>
            <w:tcBorders>
              <w:top w:val="double" w:sz="4" w:space="0" w:color="auto"/>
              <w:left w:val="single" w:sz="4" w:space="0" w:color="000000"/>
              <w:bottom w:val="single" w:sz="4" w:space="0" w:color="000000"/>
              <w:right w:val="single" w:sz="4" w:space="0" w:color="000000"/>
            </w:tcBorders>
            <w:tcMar>
              <w:top w:w="85" w:type="dxa"/>
              <w:left w:w="28" w:type="dxa"/>
              <w:bottom w:w="85" w:type="dxa"/>
              <w:right w:w="28" w:type="dxa"/>
            </w:tcMar>
          </w:tcPr>
          <w:p w:rsidR="009D7EDD" w:rsidRPr="005B6435" w:rsidRDefault="009D7EDD" w:rsidP="00DF759F">
            <w:pPr>
              <w:pStyle w:val="ac"/>
              <w:rPr>
                <w:color w:val="000000" w:themeColor="text1"/>
                <w:sz w:val="28"/>
                <w:szCs w:val="28"/>
              </w:rPr>
            </w:pPr>
            <w:r w:rsidRPr="005B6435">
              <w:rPr>
                <w:color w:val="000000" w:themeColor="text1"/>
                <w:sz w:val="28"/>
                <w:szCs w:val="28"/>
              </w:rPr>
              <w:t xml:space="preserve">Внесены изменения в </w:t>
            </w:r>
            <w:r>
              <w:rPr>
                <w:color w:val="000000" w:themeColor="text1"/>
                <w:sz w:val="28"/>
                <w:szCs w:val="28"/>
              </w:rPr>
              <w:t>раздел описание логической структуры программы …</w:t>
            </w:r>
            <w:r w:rsidRPr="005B6435">
              <w:rPr>
                <w:color w:val="000000" w:themeColor="text1"/>
                <w:sz w:val="28"/>
                <w:szCs w:val="28"/>
              </w:rPr>
              <w:t>.</w:t>
            </w:r>
          </w:p>
        </w:tc>
      </w:tr>
      <w:tr w:rsidR="009D7EDD" w:rsidRPr="005B6435" w:rsidTr="009D7EDD">
        <w:trPr>
          <w:cantSplit/>
          <w:jc w:val="center"/>
        </w:trPr>
        <w:tc>
          <w:tcPr>
            <w:tcW w:w="2382" w:type="dxa"/>
            <w:tcBorders>
              <w:top w:val="single" w:sz="4" w:space="0" w:color="000000"/>
              <w:left w:val="single" w:sz="4" w:space="0" w:color="000000"/>
              <w:bottom w:val="single" w:sz="4" w:space="0" w:color="000000"/>
              <w:right w:val="single" w:sz="4" w:space="0" w:color="000000"/>
            </w:tcBorders>
          </w:tcPr>
          <w:p w:rsidR="009D7EDD" w:rsidRPr="005B6435" w:rsidRDefault="009D7EDD" w:rsidP="00F937FA">
            <w:pPr>
              <w:pStyle w:val="ac"/>
              <w:rPr>
                <w:color w:val="000000" w:themeColor="text1"/>
                <w:sz w:val="28"/>
                <w:szCs w:val="28"/>
              </w:rPr>
            </w:pPr>
            <w:r w:rsidRPr="005B6435">
              <w:rPr>
                <w:color w:val="000000" w:themeColor="text1"/>
                <w:sz w:val="28"/>
                <w:szCs w:val="28"/>
              </w:rPr>
              <w:t>21.05.2018г.</w:t>
            </w:r>
          </w:p>
        </w:tc>
        <w:tc>
          <w:tcPr>
            <w:tcW w:w="2411" w:type="dxa"/>
            <w:tcBorders>
              <w:top w:val="single" w:sz="4" w:space="0" w:color="000000"/>
              <w:left w:val="single" w:sz="4" w:space="0" w:color="000000"/>
              <w:bottom w:val="single" w:sz="4" w:space="0" w:color="000000"/>
              <w:right w:val="single" w:sz="4" w:space="0" w:color="000000"/>
            </w:tcBorders>
          </w:tcPr>
          <w:p w:rsidR="009D7EDD" w:rsidRPr="005B6435" w:rsidRDefault="007E793E" w:rsidP="00F937FA">
            <w:pPr>
              <w:pStyle w:val="ac"/>
              <w:rPr>
                <w:color w:val="000000" w:themeColor="text1"/>
                <w:sz w:val="28"/>
                <w:szCs w:val="28"/>
              </w:rPr>
            </w:pPr>
            <w:r>
              <w:rPr>
                <w:color w:val="000000" w:themeColor="text1"/>
                <w:sz w:val="28"/>
                <w:szCs w:val="28"/>
              </w:rPr>
              <w:t>ФИО</w:t>
            </w:r>
          </w:p>
        </w:tc>
        <w:tc>
          <w:tcPr>
            <w:tcW w:w="4394" w:type="dxa"/>
            <w:tcBorders>
              <w:top w:val="single" w:sz="4" w:space="0" w:color="000000"/>
              <w:left w:val="single" w:sz="4" w:space="0" w:color="000000"/>
              <w:bottom w:val="single" w:sz="4" w:space="0" w:color="000000"/>
              <w:right w:val="single" w:sz="4" w:space="0" w:color="000000"/>
            </w:tcBorders>
            <w:tcMar>
              <w:top w:w="85" w:type="dxa"/>
              <w:left w:w="28" w:type="dxa"/>
              <w:bottom w:w="85" w:type="dxa"/>
              <w:right w:w="28" w:type="dxa"/>
            </w:tcMar>
          </w:tcPr>
          <w:p w:rsidR="009D7EDD" w:rsidRPr="005B6435" w:rsidRDefault="009D7EDD" w:rsidP="00F937FA">
            <w:pPr>
              <w:pStyle w:val="ac"/>
              <w:rPr>
                <w:color w:val="000000" w:themeColor="text1"/>
                <w:sz w:val="28"/>
                <w:szCs w:val="28"/>
              </w:rPr>
            </w:pPr>
            <w:r w:rsidRPr="005B6435">
              <w:rPr>
                <w:color w:val="000000" w:themeColor="text1"/>
                <w:sz w:val="28"/>
                <w:szCs w:val="28"/>
              </w:rPr>
              <w:t xml:space="preserve">Внесены изменения в </w:t>
            </w:r>
            <w:r>
              <w:rPr>
                <w:color w:val="000000" w:themeColor="text1"/>
                <w:sz w:val="28"/>
                <w:szCs w:val="28"/>
              </w:rPr>
              <w:t>раздел описание логической структуры программы …</w:t>
            </w:r>
            <w:r w:rsidRPr="005B6435">
              <w:rPr>
                <w:color w:val="000000" w:themeColor="text1"/>
                <w:sz w:val="28"/>
                <w:szCs w:val="28"/>
              </w:rPr>
              <w:t>.</w:t>
            </w:r>
          </w:p>
        </w:tc>
      </w:tr>
    </w:tbl>
    <w:p w:rsidR="00DF759F" w:rsidRPr="005B6435" w:rsidRDefault="00DF759F" w:rsidP="00DF759F">
      <w:pPr>
        <w:ind w:firstLine="0"/>
        <w:jc w:val="center"/>
        <w:rPr>
          <w:b/>
          <w:caps/>
          <w:color w:val="000000" w:themeColor="text1"/>
          <w:szCs w:val="28"/>
        </w:rPr>
      </w:pPr>
    </w:p>
    <w:p w:rsidR="00DF759F" w:rsidRDefault="00DF759F" w:rsidP="00580E86">
      <w:pPr>
        <w:rPr>
          <w:color w:val="000000" w:themeColor="text1"/>
        </w:rPr>
      </w:pPr>
    </w:p>
    <w:p w:rsidR="00DF759F" w:rsidRPr="00477598" w:rsidRDefault="00DF759F" w:rsidP="00580E86">
      <w:pPr>
        <w:rPr>
          <w:color w:val="000000" w:themeColor="text1"/>
        </w:rPr>
      </w:pPr>
    </w:p>
    <w:p w:rsidR="00E97DED" w:rsidRPr="00477598" w:rsidRDefault="00E97DED" w:rsidP="00E97DED">
      <w:pPr>
        <w:ind w:firstLine="0"/>
        <w:jc w:val="center"/>
        <w:rPr>
          <w:b/>
          <w:caps/>
          <w:color w:val="000000" w:themeColor="text1"/>
          <w:szCs w:val="28"/>
        </w:rPr>
      </w:pPr>
      <w:r w:rsidRPr="00477598">
        <w:rPr>
          <w:b/>
          <w:caps/>
          <w:color w:val="000000" w:themeColor="text1"/>
          <w:szCs w:val="28"/>
        </w:rPr>
        <w:t>Составили</w:t>
      </w:r>
    </w:p>
    <w:p w:rsidR="00E97DED" w:rsidRPr="00477598" w:rsidRDefault="00E97DED" w:rsidP="00E97DED">
      <w:pPr>
        <w:ind w:hanging="142"/>
        <w:jc w:val="center"/>
        <w:rPr>
          <w:b/>
          <w:caps/>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E97DED" w:rsidRPr="00477598" w:rsidTr="00C83ABD">
        <w:trPr>
          <w:cantSplit/>
        </w:trPr>
        <w:tc>
          <w:tcPr>
            <w:tcW w:w="2302" w:type="dxa"/>
            <w:shd w:val="clear" w:color="auto" w:fill="auto"/>
            <w:vAlign w:val="center"/>
          </w:tcPr>
          <w:p w:rsidR="00E97DED" w:rsidRPr="00477598" w:rsidRDefault="00E97DED" w:rsidP="00C83ABD">
            <w:pPr>
              <w:ind w:firstLine="0"/>
              <w:jc w:val="center"/>
              <w:rPr>
                <w:color w:val="000000" w:themeColor="text1"/>
                <w:szCs w:val="20"/>
              </w:rPr>
            </w:pPr>
            <w:r w:rsidRPr="00477598">
              <w:rPr>
                <w:color w:val="000000" w:themeColor="text1"/>
                <w:szCs w:val="20"/>
              </w:rPr>
              <w:t>Должность исполнителя</w:t>
            </w:r>
          </w:p>
        </w:tc>
        <w:tc>
          <w:tcPr>
            <w:tcW w:w="3425" w:type="dxa"/>
            <w:shd w:val="clear" w:color="auto" w:fill="auto"/>
            <w:vAlign w:val="center"/>
          </w:tcPr>
          <w:p w:rsidR="00E97DED" w:rsidRPr="00477598" w:rsidRDefault="00E97DED" w:rsidP="00C83ABD">
            <w:pPr>
              <w:ind w:firstLine="0"/>
              <w:jc w:val="center"/>
              <w:rPr>
                <w:color w:val="000000" w:themeColor="text1"/>
                <w:szCs w:val="20"/>
              </w:rPr>
            </w:pPr>
            <w:r w:rsidRPr="00477598">
              <w:rPr>
                <w:color w:val="000000" w:themeColor="text1"/>
                <w:szCs w:val="20"/>
              </w:rPr>
              <w:t>Фамилия, имя, отчество</w:t>
            </w:r>
          </w:p>
        </w:tc>
        <w:tc>
          <w:tcPr>
            <w:tcW w:w="1701" w:type="dxa"/>
            <w:shd w:val="clear" w:color="auto" w:fill="auto"/>
            <w:vAlign w:val="center"/>
          </w:tcPr>
          <w:p w:rsidR="00E97DED" w:rsidRPr="00477598" w:rsidRDefault="00E97DED" w:rsidP="00C83ABD">
            <w:pPr>
              <w:ind w:firstLine="0"/>
              <w:jc w:val="center"/>
              <w:rPr>
                <w:color w:val="000000" w:themeColor="text1"/>
                <w:szCs w:val="20"/>
              </w:rPr>
            </w:pPr>
            <w:r w:rsidRPr="00477598">
              <w:rPr>
                <w:color w:val="000000" w:themeColor="text1"/>
                <w:szCs w:val="20"/>
              </w:rPr>
              <w:t>Подпись</w:t>
            </w:r>
          </w:p>
        </w:tc>
        <w:tc>
          <w:tcPr>
            <w:tcW w:w="1843" w:type="dxa"/>
            <w:shd w:val="clear" w:color="auto" w:fill="auto"/>
            <w:vAlign w:val="center"/>
          </w:tcPr>
          <w:p w:rsidR="00E97DED" w:rsidRPr="00477598" w:rsidRDefault="00E97DED" w:rsidP="00C83ABD">
            <w:pPr>
              <w:ind w:firstLine="0"/>
              <w:jc w:val="center"/>
              <w:rPr>
                <w:color w:val="000000" w:themeColor="text1"/>
                <w:szCs w:val="20"/>
              </w:rPr>
            </w:pPr>
            <w:r w:rsidRPr="00477598">
              <w:rPr>
                <w:color w:val="000000" w:themeColor="text1"/>
                <w:szCs w:val="20"/>
              </w:rPr>
              <w:t>Дата</w:t>
            </w:r>
          </w:p>
        </w:tc>
      </w:tr>
      <w:tr w:rsidR="00E97DED" w:rsidRPr="00477598" w:rsidTr="00C83ABD">
        <w:trPr>
          <w:cantSplit/>
        </w:trPr>
        <w:tc>
          <w:tcPr>
            <w:tcW w:w="2302" w:type="dxa"/>
            <w:shd w:val="clear" w:color="auto" w:fill="auto"/>
          </w:tcPr>
          <w:p w:rsidR="00E97DED" w:rsidRPr="00477598" w:rsidRDefault="00E97DED" w:rsidP="00C83ABD">
            <w:pPr>
              <w:ind w:firstLine="0"/>
              <w:jc w:val="left"/>
              <w:rPr>
                <w:color w:val="000000" w:themeColor="text1"/>
                <w:szCs w:val="20"/>
              </w:rPr>
            </w:pPr>
          </w:p>
        </w:tc>
        <w:tc>
          <w:tcPr>
            <w:tcW w:w="3425" w:type="dxa"/>
            <w:shd w:val="clear" w:color="auto" w:fill="auto"/>
          </w:tcPr>
          <w:p w:rsidR="00E97DED" w:rsidRPr="00477598" w:rsidRDefault="00E97DED" w:rsidP="00C83ABD">
            <w:pPr>
              <w:ind w:firstLine="0"/>
              <w:jc w:val="left"/>
              <w:rPr>
                <w:color w:val="000000" w:themeColor="text1"/>
                <w:szCs w:val="20"/>
              </w:rPr>
            </w:pPr>
          </w:p>
        </w:tc>
        <w:tc>
          <w:tcPr>
            <w:tcW w:w="1701" w:type="dxa"/>
            <w:shd w:val="clear" w:color="auto" w:fill="auto"/>
          </w:tcPr>
          <w:p w:rsidR="00E97DED" w:rsidRPr="00477598" w:rsidRDefault="00E97DED" w:rsidP="00C83ABD">
            <w:pPr>
              <w:ind w:firstLine="0"/>
              <w:jc w:val="left"/>
              <w:rPr>
                <w:color w:val="000000" w:themeColor="text1"/>
                <w:szCs w:val="20"/>
              </w:rPr>
            </w:pPr>
          </w:p>
        </w:tc>
        <w:tc>
          <w:tcPr>
            <w:tcW w:w="1843" w:type="dxa"/>
            <w:shd w:val="clear" w:color="auto" w:fill="auto"/>
          </w:tcPr>
          <w:p w:rsidR="00E97DED" w:rsidRPr="00477598" w:rsidRDefault="00E97DED" w:rsidP="00C83ABD">
            <w:pPr>
              <w:ind w:firstLine="0"/>
              <w:jc w:val="left"/>
              <w:rPr>
                <w:color w:val="000000" w:themeColor="text1"/>
                <w:szCs w:val="20"/>
              </w:rPr>
            </w:pPr>
          </w:p>
        </w:tc>
      </w:tr>
      <w:tr w:rsidR="00E97DED" w:rsidRPr="00477598" w:rsidTr="00C83ABD">
        <w:trPr>
          <w:cantSplit/>
        </w:trPr>
        <w:tc>
          <w:tcPr>
            <w:tcW w:w="2302" w:type="dxa"/>
            <w:shd w:val="clear" w:color="auto" w:fill="auto"/>
          </w:tcPr>
          <w:p w:rsidR="00E97DED" w:rsidRPr="00477598" w:rsidRDefault="00E97DED" w:rsidP="00C83ABD">
            <w:pPr>
              <w:ind w:firstLine="0"/>
              <w:jc w:val="left"/>
              <w:rPr>
                <w:color w:val="000000" w:themeColor="text1"/>
                <w:szCs w:val="20"/>
              </w:rPr>
            </w:pPr>
          </w:p>
        </w:tc>
        <w:tc>
          <w:tcPr>
            <w:tcW w:w="3425" w:type="dxa"/>
            <w:shd w:val="clear" w:color="auto" w:fill="auto"/>
          </w:tcPr>
          <w:p w:rsidR="00E97DED" w:rsidRPr="00477598" w:rsidRDefault="00E97DED" w:rsidP="00C83ABD">
            <w:pPr>
              <w:ind w:firstLine="0"/>
              <w:jc w:val="left"/>
              <w:rPr>
                <w:color w:val="000000" w:themeColor="text1"/>
                <w:szCs w:val="20"/>
              </w:rPr>
            </w:pPr>
          </w:p>
        </w:tc>
        <w:tc>
          <w:tcPr>
            <w:tcW w:w="1701" w:type="dxa"/>
            <w:shd w:val="clear" w:color="auto" w:fill="auto"/>
          </w:tcPr>
          <w:p w:rsidR="00E97DED" w:rsidRPr="00477598" w:rsidRDefault="00E97DED" w:rsidP="00C83ABD">
            <w:pPr>
              <w:ind w:firstLine="0"/>
              <w:jc w:val="left"/>
              <w:rPr>
                <w:color w:val="000000" w:themeColor="text1"/>
                <w:szCs w:val="20"/>
              </w:rPr>
            </w:pPr>
          </w:p>
        </w:tc>
        <w:tc>
          <w:tcPr>
            <w:tcW w:w="1843" w:type="dxa"/>
            <w:shd w:val="clear" w:color="auto" w:fill="auto"/>
          </w:tcPr>
          <w:p w:rsidR="00E97DED" w:rsidRPr="00477598" w:rsidRDefault="00E97DED" w:rsidP="00C83ABD">
            <w:pPr>
              <w:ind w:firstLine="0"/>
              <w:jc w:val="left"/>
              <w:rPr>
                <w:color w:val="000000" w:themeColor="text1"/>
                <w:szCs w:val="20"/>
              </w:rPr>
            </w:pPr>
          </w:p>
        </w:tc>
      </w:tr>
      <w:tr w:rsidR="00E97DED" w:rsidRPr="00477598" w:rsidTr="00C83ABD">
        <w:trPr>
          <w:cantSplit/>
        </w:trPr>
        <w:tc>
          <w:tcPr>
            <w:tcW w:w="2302" w:type="dxa"/>
            <w:tcBorders>
              <w:bottom w:val="single" w:sz="6" w:space="0" w:color="000000"/>
            </w:tcBorders>
            <w:shd w:val="clear" w:color="auto" w:fill="auto"/>
          </w:tcPr>
          <w:p w:rsidR="00E97DED" w:rsidRPr="00477598" w:rsidRDefault="00E97DED" w:rsidP="00C83ABD">
            <w:pPr>
              <w:ind w:firstLine="0"/>
              <w:jc w:val="left"/>
              <w:rPr>
                <w:color w:val="000000" w:themeColor="text1"/>
                <w:szCs w:val="20"/>
              </w:rPr>
            </w:pPr>
          </w:p>
        </w:tc>
        <w:tc>
          <w:tcPr>
            <w:tcW w:w="3425" w:type="dxa"/>
            <w:tcBorders>
              <w:bottom w:val="single" w:sz="6" w:space="0" w:color="000000"/>
            </w:tcBorders>
            <w:shd w:val="clear" w:color="auto" w:fill="auto"/>
          </w:tcPr>
          <w:p w:rsidR="00E97DED" w:rsidRPr="00477598" w:rsidRDefault="00E97DED" w:rsidP="00C83ABD">
            <w:pPr>
              <w:ind w:firstLine="0"/>
              <w:jc w:val="left"/>
              <w:rPr>
                <w:color w:val="000000" w:themeColor="text1"/>
                <w:szCs w:val="20"/>
              </w:rPr>
            </w:pPr>
          </w:p>
        </w:tc>
        <w:tc>
          <w:tcPr>
            <w:tcW w:w="1701" w:type="dxa"/>
            <w:tcBorders>
              <w:bottom w:val="single" w:sz="6" w:space="0" w:color="000000"/>
            </w:tcBorders>
            <w:shd w:val="clear" w:color="auto" w:fill="auto"/>
          </w:tcPr>
          <w:p w:rsidR="00E97DED" w:rsidRPr="00477598" w:rsidRDefault="00E97DED" w:rsidP="00C83ABD">
            <w:pPr>
              <w:ind w:firstLine="0"/>
              <w:jc w:val="left"/>
              <w:rPr>
                <w:color w:val="000000" w:themeColor="text1"/>
                <w:szCs w:val="20"/>
              </w:rPr>
            </w:pPr>
          </w:p>
        </w:tc>
        <w:tc>
          <w:tcPr>
            <w:tcW w:w="1843" w:type="dxa"/>
            <w:tcBorders>
              <w:bottom w:val="single" w:sz="6" w:space="0" w:color="000000"/>
            </w:tcBorders>
            <w:shd w:val="clear" w:color="auto" w:fill="auto"/>
          </w:tcPr>
          <w:p w:rsidR="00E97DED" w:rsidRPr="00477598" w:rsidRDefault="00E97DED" w:rsidP="00C83ABD">
            <w:pPr>
              <w:ind w:firstLine="0"/>
              <w:jc w:val="left"/>
              <w:rPr>
                <w:color w:val="000000" w:themeColor="text1"/>
                <w:szCs w:val="20"/>
              </w:rPr>
            </w:pPr>
          </w:p>
        </w:tc>
      </w:tr>
    </w:tbl>
    <w:p w:rsidR="00E97DED" w:rsidRDefault="00E97DED" w:rsidP="00E97DED">
      <w:pPr>
        <w:ind w:hanging="142"/>
        <w:jc w:val="center"/>
        <w:rPr>
          <w:b/>
          <w:caps/>
          <w:color w:val="000000" w:themeColor="text1"/>
          <w:szCs w:val="28"/>
        </w:rPr>
      </w:pPr>
    </w:p>
    <w:p w:rsidR="007E793E" w:rsidRPr="00477598" w:rsidRDefault="007E793E" w:rsidP="00E97DED">
      <w:pPr>
        <w:ind w:hanging="142"/>
        <w:jc w:val="center"/>
        <w:rPr>
          <w:b/>
          <w:caps/>
          <w:color w:val="000000" w:themeColor="text1"/>
          <w:szCs w:val="28"/>
        </w:rPr>
      </w:pPr>
    </w:p>
    <w:p w:rsidR="00E97DED" w:rsidRPr="00477598" w:rsidRDefault="00E97DED" w:rsidP="00E97DED">
      <w:pPr>
        <w:ind w:hanging="142"/>
        <w:jc w:val="center"/>
        <w:rPr>
          <w:b/>
          <w:caps/>
          <w:color w:val="000000" w:themeColor="text1"/>
          <w:szCs w:val="28"/>
        </w:rPr>
      </w:pPr>
      <w:r w:rsidRPr="00477598">
        <w:rPr>
          <w:b/>
          <w:color w:val="000000" w:themeColor="text1"/>
        </w:rPr>
        <w:t>СОГЛАСОВАНО</w:t>
      </w:r>
    </w:p>
    <w:p w:rsidR="00E97DED" w:rsidRPr="00477598" w:rsidRDefault="00E97DED" w:rsidP="00E97DED">
      <w:pPr>
        <w:jc w:val="center"/>
        <w:rPr>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E97DED" w:rsidRPr="00477598" w:rsidTr="00C83ABD">
        <w:trPr>
          <w:cantSplit/>
        </w:trPr>
        <w:tc>
          <w:tcPr>
            <w:tcW w:w="2302" w:type="dxa"/>
            <w:shd w:val="clear" w:color="auto" w:fill="auto"/>
            <w:vAlign w:val="center"/>
          </w:tcPr>
          <w:p w:rsidR="00E97DED" w:rsidRPr="00477598" w:rsidRDefault="00E97DED" w:rsidP="00C83ABD">
            <w:pPr>
              <w:ind w:firstLine="0"/>
              <w:jc w:val="center"/>
              <w:rPr>
                <w:color w:val="000000" w:themeColor="text1"/>
                <w:szCs w:val="20"/>
              </w:rPr>
            </w:pPr>
            <w:r w:rsidRPr="00477598">
              <w:rPr>
                <w:color w:val="000000" w:themeColor="text1"/>
                <w:szCs w:val="20"/>
              </w:rPr>
              <w:t>Должность исполнителя</w:t>
            </w:r>
          </w:p>
        </w:tc>
        <w:tc>
          <w:tcPr>
            <w:tcW w:w="3425" w:type="dxa"/>
            <w:shd w:val="clear" w:color="auto" w:fill="auto"/>
            <w:vAlign w:val="center"/>
          </w:tcPr>
          <w:p w:rsidR="00E97DED" w:rsidRPr="00477598" w:rsidRDefault="00E97DED" w:rsidP="00C83ABD">
            <w:pPr>
              <w:ind w:firstLine="0"/>
              <w:jc w:val="center"/>
              <w:rPr>
                <w:color w:val="000000" w:themeColor="text1"/>
                <w:szCs w:val="20"/>
              </w:rPr>
            </w:pPr>
            <w:r w:rsidRPr="00477598">
              <w:rPr>
                <w:color w:val="000000" w:themeColor="text1"/>
                <w:szCs w:val="20"/>
              </w:rPr>
              <w:t>Фамилия, имя, отчество</w:t>
            </w:r>
          </w:p>
        </w:tc>
        <w:tc>
          <w:tcPr>
            <w:tcW w:w="1701" w:type="dxa"/>
            <w:shd w:val="clear" w:color="auto" w:fill="auto"/>
            <w:vAlign w:val="center"/>
          </w:tcPr>
          <w:p w:rsidR="00E97DED" w:rsidRPr="00477598" w:rsidRDefault="00E97DED" w:rsidP="00C83ABD">
            <w:pPr>
              <w:ind w:firstLine="0"/>
              <w:jc w:val="center"/>
              <w:rPr>
                <w:color w:val="000000" w:themeColor="text1"/>
                <w:szCs w:val="20"/>
              </w:rPr>
            </w:pPr>
            <w:r w:rsidRPr="00477598">
              <w:rPr>
                <w:color w:val="000000" w:themeColor="text1"/>
                <w:szCs w:val="20"/>
              </w:rPr>
              <w:t>Подпись</w:t>
            </w:r>
          </w:p>
        </w:tc>
        <w:tc>
          <w:tcPr>
            <w:tcW w:w="1843" w:type="dxa"/>
            <w:shd w:val="clear" w:color="auto" w:fill="auto"/>
            <w:vAlign w:val="center"/>
          </w:tcPr>
          <w:p w:rsidR="00E97DED" w:rsidRPr="00477598" w:rsidRDefault="00E97DED" w:rsidP="00C83ABD">
            <w:pPr>
              <w:ind w:firstLine="0"/>
              <w:jc w:val="center"/>
              <w:rPr>
                <w:color w:val="000000" w:themeColor="text1"/>
                <w:szCs w:val="20"/>
              </w:rPr>
            </w:pPr>
            <w:r w:rsidRPr="00477598">
              <w:rPr>
                <w:color w:val="000000" w:themeColor="text1"/>
                <w:szCs w:val="20"/>
              </w:rPr>
              <w:t>Дата</w:t>
            </w:r>
          </w:p>
        </w:tc>
      </w:tr>
      <w:tr w:rsidR="00E97DED" w:rsidRPr="00477598" w:rsidTr="00C83ABD">
        <w:trPr>
          <w:cantSplit/>
        </w:trPr>
        <w:tc>
          <w:tcPr>
            <w:tcW w:w="2302" w:type="dxa"/>
            <w:shd w:val="clear" w:color="auto" w:fill="auto"/>
          </w:tcPr>
          <w:p w:rsidR="00E97DED" w:rsidRPr="00477598" w:rsidRDefault="00E97DED" w:rsidP="00C83ABD">
            <w:pPr>
              <w:ind w:firstLine="0"/>
              <w:jc w:val="left"/>
              <w:rPr>
                <w:color w:val="000000" w:themeColor="text1"/>
                <w:szCs w:val="20"/>
              </w:rPr>
            </w:pPr>
          </w:p>
        </w:tc>
        <w:tc>
          <w:tcPr>
            <w:tcW w:w="3425" w:type="dxa"/>
            <w:shd w:val="clear" w:color="auto" w:fill="auto"/>
          </w:tcPr>
          <w:p w:rsidR="00E97DED" w:rsidRPr="00477598" w:rsidRDefault="00E97DED" w:rsidP="00C83ABD">
            <w:pPr>
              <w:ind w:firstLine="0"/>
              <w:jc w:val="left"/>
              <w:rPr>
                <w:color w:val="000000" w:themeColor="text1"/>
                <w:szCs w:val="20"/>
              </w:rPr>
            </w:pPr>
          </w:p>
        </w:tc>
        <w:tc>
          <w:tcPr>
            <w:tcW w:w="1701" w:type="dxa"/>
            <w:shd w:val="clear" w:color="auto" w:fill="auto"/>
          </w:tcPr>
          <w:p w:rsidR="00E97DED" w:rsidRPr="00477598" w:rsidRDefault="00E97DED" w:rsidP="00C83ABD">
            <w:pPr>
              <w:ind w:firstLine="0"/>
              <w:jc w:val="left"/>
              <w:rPr>
                <w:color w:val="000000" w:themeColor="text1"/>
                <w:szCs w:val="20"/>
              </w:rPr>
            </w:pPr>
          </w:p>
        </w:tc>
        <w:tc>
          <w:tcPr>
            <w:tcW w:w="1843" w:type="dxa"/>
            <w:shd w:val="clear" w:color="auto" w:fill="auto"/>
          </w:tcPr>
          <w:p w:rsidR="00E97DED" w:rsidRPr="00477598" w:rsidRDefault="00E97DED" w:rsidP="00C83ABD">
            <w:pPr>
              <w:ind w:firstLine="0"/>
              <w:jc w:val="left"/>
              <w:rPr>
                <w:color w:val="000000" w:themeColor="text1"/>
                <w:szCs w:val="20"/>
              </w:rPr>
            </w:pPr>
          </w:p>
        </w:tc>
      </w:tr>
      <w:tr w:rsidR="00E97DED" w:rsidRPr="00477598" w:rsidTr="00C83ABD">
        <w:trPr>
          <w:cantSplit/>
        </w:trPr>
        <w:tc>
          <w:tcPr>
            <w:tcW w:w="2302" w:type="dxa"/>
            <w:shd w:val="clear" w:color="auto" w:fill="auto"/>
          </w:tcPr>
          <w:p w:rsidR="00E97DED" w:rsidRPr="00477598" w:rsidRDefault="00E97DED" w:rsidP="00C83ABD">
            <w:pPr>
              <w:ind w:firstLine="0"/>
              <w:jc w:val="left"/>
              <w:rPr>
                <w:color w:val="000000" w:themeColor="text1"/>
                <w:szCs w:val="20"/>
              </w:rPr>
            </w:pPr>
          </w:p>
        </w:tc>
        <w:tc>
          <w:tcPr>
            <w:tcW w:w="3425" w:type="dxa"/>
            <w:shd w:val="clear" w:color="auto" w:fill="auto"/>
          </w:tcPr>
          <w:p w:rsidR="00E97DED" w:rsidRPr="00477598" w:rsidRDefault="00E97DED" w:rsidP="00C83ABD">
            <w:pPr>
              <w:ind w:firstLine="0"/>
              <w:jc w:val="left"/>
              <w:rPr>
                <w:color w:val="000000" w:themeColor="text1"/>
                <w:szCs w:val="20"/>
              </w:rPr>
            </w:pPr>
          </w:p>
        </w:tc>
        <w:tc>
          <w:tcPr>
            <w:tcW w:w="1701" w:type="dxa"/>
            <w:shd w:val="clear" w:color="auto" w:fill="auto"/>
          </w:tcPr>
          <w:p w:rsidR="00E97DED" w:rsidRPr="00477598" w:rsidRDefault="00E97DED" w:rsidP="00C83ABD">
            <w:pPr>
              <w:ind w:firstLine="0"/>
              <w:jc w:val="left"/>
              <w:rPr>
                <w:color w:val="000000" w:themeColor="text1"/>
                <w:szCs w:val="20"/>
              </w:rPr>
            </w:pPr>
          </w:p>
        </w:tc>
        <w:tc>
          <w:tcPr>
            <w:tcW w:w="1843" w:type="dxa"/>
            <w:shd w:val="clear" w:color="auto" w:fill="auto"/>
          </w:tcPr>
          <w:p w:rsidR="00E97DED" w:rsidRPr="00477598" w:rsidRDefault="00E97DED" w:rsidP="00C83ABD">
            <w:pPr>
              <w:ind w:firstLine="0"/>
              <w:jc w:val="left"/>
              <w:rPr>
                <w:color w:val="000000" w:themeColor="text1"/>
                <w:szCs w:val="20"/>
              </w:rPr>
            </w:pPr>
          </w:p>
        </w:tc>
      </w:tr>
      <w:tr w:rsidR="00E97DED" w:rsidRPr="00477598" w:rsidTr="00C83ABD">
        <w:trPr>
          <w:cantSplit/>
        </w:trPr>
        <w:tc>
          <w:tcPr>
            <w:tcW w:w="2302" w:type="dxa"/>
            <w:tcBorders>
              <w:bottom w:val="single" w:sz="6" w:space="0" w:color="000000"/>
            </w:tcBorders>
            <w:shd w:val="clear" w:color="auto" w:fill="auto"/>
          </w:tcPr>
          <w:p w:rsidR="00E97DED" w:rsidRPr="00477598" w:rsidRDefault="00E97DED" w:rsidP="00C83ABD">
            <w:pPr>
              <w:ind w:firstLine="0"/>
              <w:jc w:val="left"/>
              <w:rPr>
                <w:color w:val="000000" w:themeColor="text1"/>
                <w:szCs w:val="20"/>
              </w:rPr>
            </w:pPr>
          </w:p>
        </w:tc>
        <w:tc>
          <w:tcPr>
            <w:tcW w:w="3425" w:type="dxa"/>
            <w:tcBorders>
              <w:bottom w:val="single" w:sz="6" w:space="0" w:color="000000"/>
            </w:tcBorders>
            <w:shd w:val="clear" w:color="auto" w:fill="auto"/>
          </w:tcPr>
          <w:p w:rsidR="00E97DED" w:rsidRPr="00477598" w:rsidRDefault="00E97DED" w:rsidP="00C83ABD">
            <w:pPr>
              <w:ind w:firstLine="0"/>
              <w:jc w:val="left"/>
              <w:rPr>
                <w:color w:val="000000" w:themeColor="text1"/>
                <w:szCs w:val="20"/>
              </w:rPr>
            </w:pPr>
          </w:p>
        </w:tc>
        <w:tc>
          <w:tcPr>
            <w:tcW w:w="1701" w:type="dxa"/>
            <w:tcBorders>
              <w:bottom w:val="single" w:sz="6" w:space="0" w:color="000000"/>
            </w:tcBorders>
            <w:shd w:val="clear" w:color="auto" w:fill="auto"/>
          </w:tcPr>
          <w:p w:rsidR="00E97DED" w:rsidRPr="00477598" w:rsidRDefault="00E97DED" w:rsidP="00C83ABD">
            <w:pPr>
              <w:ind w:firstLine="0"/>
              <w:jc w:val="left"/>
              <w:rPr>
                <w:color w:val="000000" w:themeColor="text1"/>
                <w:szCs w:val="20"/>
              </w:rPr>
            </w:pPr>
          </w:p>
        </w:tc>
        <w:tc>
          <w:tcPr>
            <w:tcW w:w="1843" w:type="dxa"/>
            <w:tcBorders>
              <w:bottom w:val="single" w:sz="6" w:space="0" w:color="000000"/>
            </w:tcBorders>
            <w:shd w:val="clear" w:color="auto" w:fill="auto"/>
          </w:tcPr>
          <w:p w:rsidR="00E97DED" w:rsidRPr="00477598" w:rsidRDefault="00E97DED" w:rsidP="00C83ABD">
            <w:pPr>
              <w:ind w:firstLine="0"/>
              <w:jc w:val="left"/>
              <w:rPr>
                <w:color w:val="000000" w:themeColor="text1"/>
                <w:szCs w:val="20"/>
              </w:rPr>
            </w:pPr>
          </w:p>
        </w:tc>
      </w:tr>
    </w:tbl>
    <w:p w:rsidR="00E97DED" w:rsidRPr="00477598" w:rsidRDefault="00E97DED" w:rsidP="00E97DED">
      <w:pPr>
        <w:suppressAutoHyphens w:val="0"/>
        <w:spacing w:before="0"/>
        <w:ind w:firstLine="0"/>
        <w:jc w:val="left"/>
        <w:rPr>
          <w:color w:val="000000" w:themeColor="text1"/>
        </w:rPr>
      </w:pPr>
    </w:p>
    <w:p w:rsidR="00E97DED" w:rsidRPr="00477598" w:rsidRDefault="00E97DED" w:rsidP="00E97DED">
      <w:pPr>
        <w:rPr>
          <w:color w:val="000000" w:themeColor="text1"/>
        </w:rPr>
      </w:pPr>
    </w:p>
    <w:p w:rsidR="00E97DED" w:rsidRPr="00477598" w:rsidRDefault="00E97DED" w:rsidP="00E97DED">
      <w:pPr>
        <w:rPr>
          <w:color w:val="000000" w:themeColor="text1"/>
        </w:rPr>
      </w:pPr>
    </w:p>
    <w:p w:rsidR="007D0912" w:rsidRPr="00477598" w:rsidRDefault="007D0912" w:rsidP="007B3F58">
      <w:pPr>
        <w:spacing w:before="0" w:after="120"/>
        <w:rPr>
          <w:color w:val="000000" w:themeColor="text1"/>
        </w:rPr>
      </w:pPr>
    </w:p>
    <w:p w:rsidR="007D0912" w:rsidRPr="00D47544" w:rsidRDefault="007D0912" w:rsidP="007D0912">
      <w:pPr>
        <w:pStyle w:val="5"/>
        <w:numPr>
          <w:ilvl w:val="0"/>
          <w:numId w:val="1"/>
        </w:numPr>
        <w:rPr>
          <w:sz w:val="28"/>
          <w:szCs w:val="28"/>
        </w:rPr>
      </w:pPr>
      <w:r w:rsidRPr="00D47544">
        <w:rPr>
          <w:sz w:val="28"/>
          <w:szCs w:val="28"/>
        </w:rPr>
        <w:br/>
      </w:r>
      <w:bookmarkStart w:id="159" w:name="_Toc61624851"/>
      <w:r w:rsidRPr="00D47544">
        <w:rPr>
          <w:sz w:val="28"/>
          <w:szCs w:val="28"/>
        </w:rPr>
        <w:t>Шаблон документа «Руководство администратора баз данных»</w:t>
      </w:r>
      <w:bookmarkEnd w:id="159"/>
      <w:r w:rsidRPr="00D47544">
        <w:rPr>
          <w:sz w:val="28"/>
          <w:szCs w:val="28"/>
        </w:rPr>
        <w:t xml:space="preserve"> </w:t>
      </w:r>
    </w:p>
    <w:p w:rsidR="007D0912" w:rsidRPr="00D47544" w:rsidRDefault="007D0912" w:rsidP="007D0912">
      <w:pPr>
        <w:spacing w:before="0" w:after="120"/>
      </w:pPr>
      <w:r w:rsidRPr="00D47544">
        <w:t xml:space="preserve">Настоящий шаблон определяет требования к составу и содержанию документа «руководство администратора баз данных». Пример оформления титульного листа приведен на рисунке </w:t>
      </w:r>
      <w:fldSimple w:instr=" REF Рис20200825091912 \h  \* MERGEFORMAT ">
        <w:r w:rsidR="001D009C">
          <w:rPr>
            <w:noProof/>
          </w:rPr>
          <w:t>Ж</w:t>
        </w:r>
        <w:r w:rsidR="001D009C" w:rsidRPr="00D47544">
          <w:t>.</w:t>
        </w:r>
        <w:r w:rsidR="001D009C" w:rsidRPr="00D47544">
          <w:rPr>
            <w:noProof/>
          </w:rPr>
          <w:t>1</w:t>
        </w:r>
      </w:fldSimple>
      <w:r w:rsidRPr="00D47544">
        <w:t>.</w:t>
      </w:r>
    </w:p>
    <w:p w:rsidR="007D0912" w:rsidRPr="00D47544" w:rsidRDefault="007D0912" w:rsidP="007B3F58">
      <w:pPr>
        <w:spacing w:before="0" w:after="120"/>
      </w:pPr>
    </w:p>
    <w:bookmarkStart w:id="160" w:name="_MON_1659852393"/>
    <w:bookmarkEnd w:id="160"/>
    <w:p w:rsidR="007B3F58" w:rsidRPr="00D47544" w:rsidRDefault="00B33668" w:rsidP="007B3F58">
      <w:pPr>
        <w:pStyle w:val="a8"/>
        <w:spacing w:before="0"/>
      </w:pPr>
      <w:r w:rsidRPr="00D47544">
        <w:object w:dxaOrig="11940" w:dyaOrig="14906">
          <v:shape id="_x0000_i1037" type="#_x0000_t75" style="width:394.6pt;height:524.75pt" o:ole="" o:bordertopcolor="this" o:borderleftcolor="this" o:borderbottomcolor="this" o:borderrightcolor="this">
            <v:imagedata r:id="rId63" o:title="" cropbottom="-1842f"/>
            <w10:bordertop type="single" width="4"/>
            <w10:borderleft type="single" width="4"/>
            <w10:borderbottom type="single" width="4"/>
            <w10:borderright type="single" width="4"/>
          </v:shape>
          <o:OLEObject Type="Embed" ProgID="Word.Document.12" ShapeID="_x0000_i1037" DrawAspect="Content" ObjectID="_1673432028" r:id="rId64"/>
        </w:object>
      </w:r>
    </w:p>
    <w:p w:rsidR="007B3F58" w:rsidRPr="00D47544" w:rsidRDefault="007B3F58" w:rsidP="007B3F58">
      <w:pPr>
        <w:pStyle w:val="a7"/>
      </w:pPr>
      <w:r w:rsidRPr="00D47544">
        <w:t xml:space="preserve">Рисунок </w:t>
      </w:r>
      <w:bookmarkStart w:id="161" w:name="Рис20200825091912"/>
      <w:r w:rsidR="001D009C">
        <w:t>Ж</w:t>
      </w:r>
      <w:r w:rsidRPr="00D47544">
        <w:t>.</w:t>
      </w:r>
      <w:fldSimple w:instr=" SEQ Рис\* Arabic\s 5 \* MERGEFORMAT ">
        <w:r w:rsidRPr="00D47544">
          <w:rPr>
            <w:noProof/>
          </w:rPr>
          <w:t>1</w:t>
        </w:r>
      </w:fldSimple>
      <w:bookmarkEnd w:id="161"/>
      <w:r w:rsidRPr="00D47544">
        <w:t xml:space="preserve"> – Пример оформления титульного листа</w:t>
      </w:r>
    </w:p>
    <w:p w:rsidR="00D17C2F" w:rsidRPr="00D47544" w:rsidRDefault="00D17C2F" w:rsidP="00D17C2F">
      <w:pPr>
        <w:pStyle w:val="affb"/>
        <w:spacing w:before="120" w:after="120"/>
        <w:rPr>
          <w:b w:val="0"/>
          <w:i w:val="0"/>
        </w:rPr>
      </w:pPr>
      <w:r w:rsidRPr="00D47544">
        <w:rPr>
          <w:b w:val="0"/>
          <w:i w:val="0"/>
          <w:spacing w:val="60"/>
        </w:rPr>
        <w:t>Примечание</w:t>
      </w:r>
      <w:r w:rsidRPr="00D47544">
        <w:rPr>
          <w:b w:val="0"/>
          <w:i w:val="0"/>
        </w:rPr>
        <w:t xml:space="preserve"> – Двойное нажатие мышью на пример оформления титульного листа (рис</w:t>
      </w:r>
      <w:r w:rsidR="00161CFC" w:rsidRPr="00D47544">
        <w:rPr>
          <w:b w:val="0"/>
          <w:i w:val="0"/>
        </w:rPr>
        <w:t xml:space="preserve">унок </w:t>
      </w:r>
      <w:r w:rsidR="001D009C">
        <w:rPr>
          <w:b w:val="0"/>
          <w:i w:val="0"/>
        </w:rPr>
        <w:t>Ж</w:t>
      </w:r>
      <w:r w:rsidRPr="00D47544">
        <w:rPr>
          <w:b w:val="0"/>
          <w:i w:val="0"/>
        </w:rPr>
        <w:t>.1) откроет экран с образцом в натуральную величину.</w:t>
      </w:r>
    </w:p>
    <w:p w:rsidR="00EF4E5B" w:rsidRPr="00D47544" w:rsidRDefault="00EF4E5B" w:rsidP="00EF4E5B">
      <w:pPr>
        <w:pStyle w:val="9"/>
        <w:spacing w:before="600"/>
      </w:pPr>
      <w:r w:rsidRPr="00D47544">
        <w:t>Аннотация</w:t>
      </w:r>
    </w:p>
    <w:p w:rsidR="00EF4E5B" w:rsidRPr="00D47544" w:rsidRDefault="00EF4E5B" w:rsidP="00EF4E5B">
      <w:r w:rsidRPr="00D47544">
        <w:t>Излагается краткое содержание документа.</w:t>
      </w:r>
    </w:p>
    <w:p w:rsidR="00A93DAB" w:rsidRPr="00D47544" w:rsidRDefault="00EF4E5B" w:rsidP="00A93DAB">
      <w:pPr>
        <w:spacing w:before="120"/>
        <w:rPr>
          <w:b/>
          <w:i/>
          <w:sz w:val="24"/>
        </w:rPr>
      </w:pPr>
      <w:r w:rsidRPr="00D47544">
        <w:rPr>
          <w:b/>
          <w:i/>
          <w:spacing w:val="60"/>
          <w:sz w:val="24"/>
        </w:rPr>
        <w:t>Пример</w:t>
      </w:r>
      <w:r w:rsidRPr="00D47544">
        <w:rPr>
          <w:b/>
          <w:i/>
          <w:sz w:val="24"/>
        </w:rPr>
        <w:t xml:space="preserve"> – </w:t>
      </w:r>
      <w:r w:rsidR="00A93DAB" w:rsidRPr="00D47544">
        <w:rPr>
          <w:b/>
          <w:i/>
          <w:sz w:val="24"/>
        </w:rPr>
        <w:t xml:space="preserve">Документ содержит информацию, необходимую для освоения работы с автоматизированной системой в качестве администратора базы данных системы &lt;наименование </w:t>
      </w:r>
      <w:r w:rsidR="00E36047">
        <w:rPr>
          <w:b/>
          <w:i/>
          <w:sz w:val="24"/>
        </w:rPr>
        <w:t>системы</w:t>
      </w:r>
      <w:r w:rsidR="00A93DAB" w:rsidRPr="00D47544">
        <w:rPr>
          <w:b/>
          <w:i/>
          <w:sz w:val="24"/>
        </w:rPr>
        <w:t xml:space="preserve">&gt;. </w:t>
      </w:r>
    </w:p>
    <w:p w:rsidR="00A93DAB" w:rsidRPr="00D47544" w:rsidRDefault="00A93DAB" w:rsidP="00A93DAB">
      <w:pPr>
        <w:pStyle w:val="9"/>
        <w:spacing w:before="600"/>
      </w:pPr>
      <w:r w:rsidRPr="00D47544">
        <w:t>Содержание</w:t>
      </w:r>
    </w:p>
    <w:p w:rsidR="00A93DAB" w:rsidRPr="00D47544" w:rsidRDefault="00A93DAB" w:rsidP="00A93DAB">
      <w:r w:rsidRPr="00D47544">
        <w:t>Указатель заголовков документа.</w:t>
      </w:r>
    </w:p>
    <w:p w:rsidR="00EF4E5B" w:rsidRPr="00D47544" w:rsidRDefault="00EF4E5B" w:rsidP="009E5536">
      <w:pPr>
        <w:pStyle w:val="9"/>
        <w:spacing w:before="480"/>
      </w:pPr>
      <w:r w:rsidRPr="00D47544">
        <w:t xml:space="preserve">1 </w:t>
      </w:r>
      <w:r w:rsidR="009E5536" w:rsidRPr="00D47544">
        <w:t>Описание комплекса</w:t>
      </w:r>
    </w:p>
    <w:p w:rsidR="009E5536" w:rsidRPr="00D47544" w:rsidRDefault="009E5536" w:rsidP="009E5536">
      <w:pPr>
        <w:pStyle w:val="InfoComment"/>
        <w:rPr>
          <w:rFonts w:ascii="Times New Roman" w:eastAsia="Calibri" w:hAnsi="Times New Roman"/>
          <w:color w:val="auto"/>
          <w:szCs w:val="24"/>
        </w:rPr>
      </w:pPr>
      <w:r w:rsidRPr="00D47544">
        <w:rPr>
          <w:rFonts w:ascii="Times New Roman" w:eastAsia="Calibri" w:hAnsi="Times New Roman"/>
          <w:color w:val="auto"/>
          <w:szCs w:val="24"/>
        </w:rPr>
        <w:t>В разделе указывают:</w:t>
      </w:r>
    </w:p>
    <w:p w:rsidR="009E5536" w:rsidRPr="00D47544" w:rsidRDefault="009E5536" w:rsidP="009E5536">
      <w:pPr>
        <w:pStyle w:val="1-"/>
      </w:pPr>
      <w:r w:rsidRPr="00D47544">
        <w:t>Технические характеристики ПТК, на котором размещена СУБД, например (</w:t>
      </w:r>
      <w:proofErr w:type="gramStart"/>
      <w:r w:rsidRPr="00D47544">
        <w:t>см</w:t>
      </w:r>
      <w:proofErr w:type="gramEnd"/>
      <w:r w:rsidRPr="00D47544">
        <w:t xml:space="preserve">. таблицу </w:t>
      </w:r>
      <w:r w:rsidR="001D009C">
        <w:t>Ж</w:t>
      </w:r>
      <w:r w:rsidRPr="00D47544">
        <w:t>.</w:t>
      </w:r>
      <w:fldSimple w:instr=" REF Таб20191002121443 \h  \* MERGEFORMAT ">
        <w:r w:rsidRPr="00D47544">
          <w:t>1</w:t>
        </w:r>
      </w:fldSimple>
      <w:r w:rsidRPr="00D47544">
        <w:t>):</w:t>
      </w:r>
    </w:p>
    <w:p w:rsidR="009E5536" w:rsidRPr="00D47544" w:rsidRDefault="009E5536" w:rsidP="009E5536">
      <w:pPr>
        <w:pStyle w:val="ab"/>
        <w:jc w:val="both"/>
      </w:pPr>
      <w:r w:rsidRPr="00D47544">
        <w:rPr>
          <w:spacing w:val="60"/>
        </w:rPr>
        <w:t xml:space="preserve">Таблица </w:t>
      </w:r>
      <w:bookmarkStart w:id="162" w:name="Таб20191002121443"/>
      <w:r w:rsidR="001D009C">
        <w:rPr>
          <w:spacing w:val="60"/>
        </w:rPr>
        <w:t>Ж</w:t>
      </w:r>
      <w:r w:rsidRPr="00D47544">
        <w:rPr>
          <w:spacing w:val="60"/>
        </w:rPr>
        <w:t>.</w:t>
      </w:r>
      <w:fldSimple w:instr=" SEQ Таб \* MERGEFORMAT ">
        <w:r w:rsidRPr="00D47544">
          <w:rPr>
            <w:noProof/>
          </w:rPr>
          <w:t>1</w:t>
        </w:r>
      </w:fldSimple>
      <w:bookmarkEnd w:id="162"/>
      <w:r w:rsidRPr="00D47544">
        <w:t xml:space="preserve"> – Пример таблицы с техническими характеристиками виртуального сервера (</w:t>
      </w:r>
      <w:r w:rsidRPr="00D47544">
        <w:rPr>
          <w:lang w:val="en-US"/>
        </w:rPr>
        <w:t>Standalone</w:t>
      </w:r>
      <w:r w:rsidRPr="00D47544">
        <w:t xml:space="preserve"> </w:t>
      </w:r>
      <w:r w:rsidRPr="00D47544">
        <w:rPr>
          <w:lang w:val="en-US"/>
        </w:rPr>
        <w:t>Master</w:t>
      </w:r>
      <w:r w:rsidRPr="00D47544">
        <w:t xml:space="preserve"> БД)</w:t>
      </w:r>
    </w:p>
    <w:tbl>
      <w:tblPr>
        <w:tblW w:w="9781"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3402"/>
        <w:gridCol w:w="6379"/>
      </w:tblGrid>
      <w:tr w:rsidR="009E5536" w:rsidRPr="00D47544" w:rsidTr="000B2C6B">
        <w:trPr>
          <w:cantSplit/>
          <w:tblHeader/>
        </w:trPr>
        <w:tc>
          <w:tcPr>
            <w:tcW w:w="3402" w:type="dxa"/>
            <w:tcBorders>
              <w:bottom w:val="double" w:sz="4" w:space="0" w:color="auto"/>
            </w:tcBorders>
            <w:shd w:val="clear" w:color="auto" w:fill="D9D9D9" w:themeFill="background1" w:themeFillShade="D9"/>
            <w:vAlign w:val="center"/>
          </w:tcPr>
          <w:p w:rsidR="009E5536" w:rsidRPr="00D47544" w:rsidRDefault="009E5536" w:rsidP="000E1539">
            <w:pPr>
              <w:pStyle w:val="a9"/>
            </w:pPr>
            <w:r w:rsidRPr="00D47544">
              <w:t>Характеристика</w:t>
            </w:r>
          </w:p>
        </w:tc>
        <w:tc>
          <w:tcPr>
            <w:tcW w:w="6379" w:type="dxa"/>
            <w:tcBorders>
              <w:bottom w:val="double" w:sz="4" w:space="0" w:color="auto"/>
            </w:tcBorders>
            <w:shd w:val="clear" w:color="auto" w:fill="D9D9D9" w:themeFill="background1" w:themeFillShade="D9"/>
            <w:vAlign w:val="center"/>
          </w:tcPr>
          <w:p w:rsidR="009E5536" w:rsidRPr="00D47544" w:rsidRDefault="009E5536" w:rsidP="000E1539">
            <w:pPr>
              <w:pStyle w:val="a9"/>
            </w:pPr>
            <w:r w:rsidRPr="00D47544">
              <w:t>Значение</w:t>
            </w:r>
          </w:p>
        </w:tc>
      </w:tr>
      <w:tr w:rsidR="009E5536" w:rsidRPr="00D47544" w:rsidTr="000B2C6B">
        <w:trPr>
          <w:cantSplit/>
        </w:trPr>
        <w:tc>
          <w:tcPr>
            <w:tcW w:w="3402" w:type="dxa"/>
            <w:tcBorders>
              <w:top w:val="double" w:sz="4" w:space="0" w:color="auto"/>
            </w:tcBorders>
            <w:shd w:val="clear" w:color="auto" w:fill="auto"/>
          </w:tcPr>
          <w:p w:rsidR="009E5536" w:rsidRPr="00D47544" w:rsidRDefault="009E5536" w:rsidP="000E1539">
            <w:pPr>
              <w:pStyle w:val="ac"/>
            </w:pPr>
            <w:r w:rsidRPr="00D47544">
              <w:t>Наименование и версии ОС</w:t>
            </w:r>
          </w:p>
        </w:tc>
        <w:tc>
          <w:tcPr>
            <w:tcW w:w="6379" w:type="dxa"/>
            <w:tcBorders>
              <w:top w:val="double" w:sz="4" w:space="0" w:color="auto"/>
            </w:tcBorders>
            <w:shd w:val="clear" w:color="auto" w:fill="auto"/>
          </w:tcPr>
          <w:p w:rsidR="009E5536" w:rsidRPr="00D47544" w:rsidRDefault="009E5536" w:rsidP="000E1539">
            <w:pPr>
              <w:pStyle w:val="ac"/>
            </w:pPr>
            <w:proofErr w:type="spellStart"/>
            <w:r w:rsidRPr="00D47544">
              <w:t>CentOS</w:t>
            </w:r>
            <w:proofErr w:type="spellEnd"/>
            <w:r w:rsidRPr="00D47544">
              <w:t xml:space="preserve"> </w:t>
            </w:r>
            <w:proofErr w:type="spellStart"/>
            <w:r w:rsidRPr="00D47544">
              <w:t>Linux</w:t>
            </w:r>
            <w:proofErr w:type="spellEnd"/>
            <w:r w:rsidRPr="00D47544">
              <w:t xml:space="preserve"> </w:t>
            </w:r>
            <w:proofErr w:type="spellStart"/>
            <w:r w:rsidRPr="00D47544">
              <w:t>release</w:t>
            </w:r>
            <w:proofErr w:type="spellEnd"/>
            <w:r w:rsidRPr="00D47544">
              <w:t xml:space="preserve"> 7.6</w:t>
            </w:r>
          </w:p>
        </w:tc>
      </w:tr>
      <w:tr w:rsidR="009E5536" w:rsidRPr="00D47544" w:rsidTr="000B2C6B">
        <w:trPr>
          <w:cantSplit/>
        </w:trPr>
        <w:tc>
          <w:tcPr>
            <w:tcW w:w="3402" w:type="dxa"/>
            <w:shd w:val="clear" w:color="auto" w:fill="auto"/>
          </w:tcPr>
          <w:p w:rsidR="009E5536" w:rsidRPr="00D47544" w:rsidRDefault="009E5536" w:rsidP="000E1539">
            <w:pPr>
              <w:pStyle w:val="ac"/>
            </w:pPr>
            <w:r w:rsidRPr="00D47544">
              <w:t>Количество CPU</w:t>
            </w:r>
          </w:p>
        </w:tc>
        <w:tc>
          <w:tcPr>
            <w:tcW w:w="6379" w:type="dxa"/>
            <w:shd w:val="clear" w:color="auto" w:fill="auto"/>
          </w:tcPr>
          <w:p w:rsidR="009E5536" w:rsidRPr="00D47544" w:rsidRDefault="009E5536" w:rsidP="000E1539">
            <w:pPr>
              <w:pStyle w:val="ac"/>
            </w:pPr>
            <w:r w:rsidRPr="00D47544">
              <w:t>8 виртуальных процессоров</w:t>
            </w:r>
          </w:p>
        </w:tc>
      </w:tr>
      <w:tr w:rsidR="009E5536" w:rsidRPr="00D47544" w:rsidTr="000B2C6B">
        <w:trPr>
          <w:cantSplit/>
        </w:trPr>
        <w:tc>
          <w:tcPr>
            <w:tcW w:w="3402" w:type="dxa"/>
            <w:shd w:val="clear" w:color="auto" w:fill="auto"/>
          </w:tcPr>
          <w:p w:rsidR="009E5536" w:rsidRPr="00D47544" w:rsidRDefault="009E5536" w:rsidP="000E1539">
            <w:pPr>
              <w:pStyle w:val="ac"/>
            </w:pPr>
            <w:r w:rsidRPr="00D47544">
              <w:t>Объем оперативной памяти</w:t>
            </w:r>
          </w:p>
        </w:tc>
        <w:tc>
          <w:tcPr>
            <w:tcW w:w="6379" w:type="dxa"/>
            <w:shd w:val="clear" w:color="auto" w:fill="auto"/>
          </w:tcPr>
          <w:p w:rsidR="009E5536" w:rsidRPr="00D47544" w:rsidRDefault="009E5536" w:rsidP="000E1539">
            <w:pPr>
              <w:pStyle w:val="ac"/>
            </w:pPr>
            <w:r w:rsidRPr="00D47544">
              <w:t>12 ГБ</w:t>
            </w:r>
          </w:p>
        </w:tc>
      </w:tr>
      <w:tr w:rsidR="009E5536" w:rsidRPr="00D47544" w:rsidTr="000B2C6B">
        <w:trPr>
          <w:cantSplit/>
        </w:trPr>
        <w:tc>
          <w:tcPr>
            <w:tcW w:w="3402" w:type="dxa"/>
            <w:shd w:val="clear" w:color="auto" w:fill="auto"/>
          </w:tcPr>
          <w:p w:rsidR="009E5536" w:rsidRPr="00D47544" w:rsidRDefault="009E5536" w:rsidP="000E1539">
            <w:pPr>
              <w:pStyle w:val="ac"/>
            </w:pPr>
            <w:r w:rsidRPr="00D47544">
              <w:t>Объем Базы Данных</w:t>
            </w:r>
          </w:p>
        </w:tc>
        <w:tc>
          <w:tcPr>
            <w:tcW w:w="6379" w:type="dxa"/>
            <w:shd w:val="clear" w:color="auto" w:fill="auto"/>
          </w:tcPr>
          <w:p w:rsidR="009E5536" w:rsidRPr="00D47544" w:rsidRDefault="009E5536" w:rsidP="000E1539">
            <w:pPr>
              <w:pStyle w:val="ac"/>
            </w:pPr>
            <w:r w:rsidRPr="00D47544">
              <w:t>~500 ГБ</w:t>
            </w:r>
          </w:p>
        </w:tc>
      </w:tr>
      <w:tr w:rsidR="009E5536" w:rsidRPr="00D47544" w:rsidTr="000B2C6B">
        <w:trPr>
          <w:cantSplit/>
        </w:trPr>
        <w:tc>
          <w:tcPr>
            <w:tcW w:w="3402" w:type="dxa"/>
            <w:shd w:val="clear" w:color="auto" w:fill="auto"/>
          </w:tcPr>
          <w:p w:rsidR="009E5536" w:rsidRPr="00D47544" w:rsidRDefault="009E5536" w:rsidP="000E1539">
            <w:pPr>
              <w:pStyle w:val="ac"/>
            </w:pPr>
            <w:r w:rsidRPr="00D47544">
              <w:t>Наименование и версия СУБД</w:t>
            </w:r>
          </w:p>
        </w:tc>
        <w:tc>
          <w:tcPr>
            <w:tcW w:w="6379" w:type="dxa"/>
            <w:shd w:val="clear" w:color="auto" w:fill="auto"/>
          </w:tcPr>
          <w:p w:rsidR="009E5536" w:rsidRPr="00D47544" w:rsidRDefault="009E5536" w:rsidP="000E1539">
            <w:pPr>
              <w:pStyle w:val="ac"/>
            </w:pPr>
            <w:r w:rsidRPr="00D47544">
              <w:t xml:space="preserve">XXX </w:t>
            </w:r>
            <w:proofErr w:type="spellStart"/>
            <w:r w:rsidRPr="00D47544">
              <w:t>version</w:t>
            </w:r>
            <w:proofErr w:type="spellEnd"/>
          </w:p>
        </w:tc>
      </w:tr>
      <w:tr w:rsidR="009E5536" w:rsidRPr="00D47544" w:rsidTr="000B2C6B">
        <w:trPr>
          <w:cantSplit/>
        </w:trPr>
        <w:tc>
          <w:tcPr>
            <w:tcW w:w="3402" w:type="dxa"/>
            <w:shd w:val="clear" w:color="auto" w:fill="auto"/>
          </w:tcPr>
          <w:p w:rsidR="009E5536" w:rsidRPr="00D47544" w:rsidRDefault="009E5536" w:rsidP="000E1539">
            <w:pPr>
              <w:pStyle w:val="ac"/>
            </w:pPr>
            <w:r w:rsidRPr="00D47544">
              <w:t>Дополнительная информация</w:t>
            </w:r>
          </w:p>
        </w:tc>
        <w:tc>
          <w:tcPr>
            <w:tcW w:w="6379" w:type="dxa"/>
            <w:shd w:val="clear" w:color="auto" w:fill="auto"/>
          </w:tcPr>
          <w:p w:rsidR="009E5536" w:rsidRPr="00D47544" w:rsidRDefault="009E5536" w:rsidP="000E1539">
            <w:pPr>
              <w:pStyle w:val="ac"/>
            </w:pPr>
            <w:r w:rsidRPr="00D47544">
              <w:t xml:space="preserve">Сервер размещен </w:t>
            </w:r>
            <w:proofErr w:type="gramStart"/>
            <w:r w:rsidRPr="00D47544">
              <w:t>на</w:t>
            </w:r>
            <w:proofErr w:type="gramEnd"/>
            <w:r w:rsidRPr="00D47544">
              <w:t>:</w:t>
            </w:r>
          </w:p>
          <w:p w:rsidR="009E5536" w:rsidRPr="00D47544" w:rsidRDefault="009E5536" w:rsidP="000E1539">
            <w:pPr>
              <w:pStyle w:val="ac"/>
            </w:pPr>
            <w:proofErr w:type="spellStart"/>
            <w:r w:rsidRPr="00D47544">
              <w:t>VMware</w:t>
            </w:r>
            <w:proofErr w:type="spellEnd"/>
            <w:r w:rsidRPr="00D47544">
              <w:t xml:space="preserve"> </w:t>
            </w:r>
            <w:proofErr w:type="spellStart"/>
            <w:r w:rsidRPr="00D47544">
              <w:t>ESXi</w:t>
            </w:r>
            <w:proofErr w:type="spellEnd"/>
            <w:r w:rsidRPr="00D47544">
              <w:t xml:space="preserve"> 6.0.0 8934903;</w:t>
            </w:r>
          </w:p>
          <w:p w:rsidR="009E5536" w:rsidRPr="00D47544" w:rsidRDefault="009E5536" w:rsidP="000E1539">
            <w:pPr>
              <w:pStyle w:val="ac"/>
              <w:rPr>
                <w:lang w:val="en-US"/>
              </w:rPr>
            </w:pPr>
            <w:proofErr w:type="spellStart"/>
            <w:r w:rsidRPr="00D47544">
              <w:rPr>
                <w:lang w:val="en-US"/>
              </w:rPr>
              <w:t>Huawei</w:t>
            </w:r>
            <w:proofErr w:type="spellEnd"/>
            <w:r w:rsidRPr="00D47544">
              <w:rPr>
                <w:lang w:val="en-US"/>
              </w:rPr>
              <w:t xml:space="preserve"> Blade CH121 v5;</w:t>
            </w:r>
          </w:p>
          <w:p w:rsidR="009E5536" w:rsidRPr="00D47544" w:rsidRDefault="009E5536" w:rsidP="000E1539">
            <w:pPr>
              <w:pStyle w:val="ac"/>
              <w:rPr>
                <w:lang w:val="en-US"/>
              </w:rPr>
            </w:pPr>
            <w:r w:rsidRPr="00D47544">
              <w:rPr>
                <w:lang w:val="en-US"/>
              </w:rPr>
              <w:t xml:space="preserve">Intel® Xeon® Gold 6152 CPU @ 2.10 </w:t>
            </w:r>
            <w:r w:rsidRPr="00D47544">
              <w:t>ГГц</w:t>
            </w:r>
            <w:r w:rsidRPr="00D47544">
              <w:rPr>
                <w:lang w:val="en-US"/>
              </w:rPr>
              <w:t>,22 cores;</w:t>
            </w:r>
          </w:p>
          <w:p w:rsidR="009E5536" w:rsidRPr="00D47544" w:rsidRDefault="009E5536" w:rsidP="000E1539">
            <w:pPr>
              <w:pStyle w:val="ac"/>
            </w:pPr>
            <w:r w:rsidRPr="00D47544">
              <w:t>GB RAM DDR4;</w:t>
            </w:r>
          </w:p>
          <w:p w:rsidR="009E5536" w:rsidRPr="00D47544" w:rsidRDefault="009E5536" w:rsidP="000E1539">
            <w:pPr>
              <w:pStyle w:val="ac"/>
            </w:pPr>
            <w:r w:rsidRPr="00D47544">
              <w:t xml:space="preserve">С подключенной дисковой стойкой </w:t>
            </w:r>
            <w:proofErr w:type="spellStart"/>
            <w:r w:rsidRPr="00D47544">
              <w:t>Huawei</w:t>
            </w:r>
            <w:proofErr w:type="spellEnd"/>
            <w:r w:rsidRPr="00D47544">
              <w:t xml:space="preserve"> </w:t>
            </w:r>
            <w:proofErr w:type="spellStart"/>
            <w:r w:rsidRPr="00D47544">
              <w:t>Dorado</w:t>
            </w:r>
            <w:proofErr w:type="spellEnd"/>
            <w:r w:rsidRPr="00D47544">
              <w:t xml:space="preserve"> 5000 v3.</w:t>
            </w:r>
          </w:p>
        </w:tc>
      </w:tr>
    </w:tbl>
    <w:p w:rsidR="009E5536" w:rsidRPr="00D47544" w:rsidRDefault="009E5536" w:rsidP="009E5536">
      <w:pPr>
        <w:pStyle w:val="1-"/>
        <w:spacing w:before="240"/>
        <w:ind w:left="936"/>
      </w:pPr>
      <w:r w:rsidRPr="00D47544">
        <w:t>Перечень установленных приложений и их версии;</w:t>
      </w:r>
    </w:p>
    <w:p w:rsidR="009E5536" w:rsidRPr="00D47544" w:rsidRDefault="009E5536" w:rsidP="009E5536">
      <w:pPr>
        <w:pStyle w:val="1-"/>
      </w:pPr>
      <w:r w:rsidRPr="00D47544">
        <w:t>Схема взаимодействия программных компонентов в системе с БД;</w:t>
      </w:r>
    </w:p>
    <w:p w:rsidR="009E5536" w:rsidRPr="00D47544" w:rsidRDefault="009E5536" w:rsidP="009E5536">
      <w:pPr>
        <w:pStyle w:val="1-"/>
      </w:pPr>
      <w:r w:rsidRPr="00D47544">
        <w:t>Методы резервирования, порядок репликации данных и иные механизмы;</w:t>
      </w:r>
    </w:p>
    <w:p w:rsidR="009E5536" w:rsidRPr="00D47544" w:rsidRDefault="009E5536" w:rsidP="009E5536">
      <w:pPr>
        <w:pStyle w:val="1-"/>
      </w:pPr>
      <w:r w:rsidRPr="00D47544">
        <w:t xml:space="preserve">Описание </w:t>
      </w:r>
      <w:proofErr w:type="gramStart"/>
      <w:r w:rsidRPr="00D47544">
        <w:t>применяемого</w:t>
      </w:r>
      <w:proofErr w:type="gramEnd"/>
      <w:r w:rsidRPr="00D47544">
        <w:t xml:space="preserve"> кластерного ПО</w:t>
      </w:r>
      <w:r w:rsidRPr="00D47544">
        <w:rPr>
          <w:lang w:val="en-US"/>
        </w:rPr>
        <w:t>.</w:t>
      </w:r>
    </w:p>
    <w:p w:rsidR="00B52B76" w:rsidRPr="00D47544" w:rsidRDefault="009E5536" w:rsidP="00CD205E">
      <w:pPr>
        <w:spacing w:beforeLines="60"/>
        <w:rPr>
          <w:sz w:val="24"/>
        </w:rPr>
      </w:pPr>
      <w:r w:rsidRPr="00D47544">
        <w:rPr>
          <w:spacing w:val="60"/>
          <w:sz w:val="24"/>
        </w:rPr>
        <w:t>Примечание</w:t>
      </w:r>
      <w:r w:rsidRPr="00D47544">
        <w:t xml:space="preserve"> - </w:t>
      </w:r>
      <w:r w:rsidRPr="00D47544">
        <w:rPr>
          <w:sz w:val="24"/>
        </w:rPr>
        <w:t>Содержимое раздела должно быть отражено в разрезе всех инсталляций СУБД в системе.</w:t>
      </w:r>
      <w:bookmarkStart w:id="163" w:name="_Toc20912455"/>
    </w:p>
    <w:p w:rsidR="009E5536" w:rsidRPr="00D47544" w:rsidRDefault="00B52B76" w:rsidP="00B52B76">
      <w:pPr>
        <w:spacing w:before="480" w:after="240"/>
        <w:rPr>
          <w:b/>
          <w:szCs w:val="22"/>
          <w:lang w:eastAsia="ru-RU"/>
        </w:rPr>
      </w:pPr>
      <w:r w:rsidRPr="00D47544">
        <w:rPr>
          <w:b/>
          <w:szCs w:val="22"/>
          <w:lang w:eastAsia="ru-RU"/>
        </w:rPr>
        <w:t xml:space="preserve">2 </w:t>
      </w:r>
      <w:r w:rsidR="009E5536" w:rsidRPr="00D47544">
        <w:rPr>
          <w:b/>
          <w:szCs w:val="22"/>
          <w:lang w:eastAsia="ru-RU"/>
        </w:rPr>
        <w:t>Конфигурация СУБД</w:t>
      </w:r>
      <w:bookmarkEnd w:id="163"/>
    </w:p>
    <w:p w:rsidR="009E5536" w:rsidRPr="00D47544" w:rsidRDefault="009E5536" w:rsidP="009E5536">
      <w:pPr>
        <w:pStyle w:val="InfoComment"/>
        <w:rPr>
          <w:rFonts w:ascii="Times New Roman" w:eastAsia="Calibri" w:hAnsi="Times New Roman"/>
          <w:color w:val="auto"/>
          <w:szCs w:val="24"/>
        </w:rPr>
      </w:pPr>
      <w:r w:rsidRPr="00D47544">
        <w:rPr>
          <w:rFonts w:ascii="Times New Roman" w:eastAsia="Calibri" w:hAnsi="Times New Roman"/>
          <w:color w:val="auto"/>
          <w:szCs w:val="24"/>
        </w:rPr>
        <w:t xml:space="preserve">В </w:t>
      </w:r>
      <w:proofErr w:type="gramStart"/>
      <w:r w:rsidRPr="00D47544">
        <w:rPr>
          <w:rFonts w:ascii="Times New Roman" w:eastAsia="Calibri" w:hAnsi="Times New Roman"/>
          <w:color w:val="auto"/>
          <w:szCs w:val="24"/>
        </w:rPr>
        <w:t>разделе</w:t>
      </w:r>
      <w:proofErr w:type="gramEnd"/>
      <w:r w:rsidRPr="00D47544">
        <w:rPr>
          <w:rFonts w:ascii="Times New Roman" w:eastAsia="Calibri" w:hAnsi="Times New Roman"/>
          <w:color w:val="auto"/>
          <w:szCs w:val="24"/>
        </w:rPr>
        <w:t xml:space="preserve"> </w:t>
      </w:r>
      <w:r w:rsidR="00A001EF" w:rsidRPr="00D47544">
        <w:rPr>
          <w:rFonts w:ascii="Times New Roman" w:eastAsia="Calibri" w:hAnsi="Times New Roman"/>
          <w:color w:val="auto"/>
          <w:szCs w:val="24"/>
        </w:rPr>
        <w:t>указывают</w:t>
      </w:r>
      <w:r w:rsidRPr="00D47544">
        <w:rPr>
          <w:rFonts w:ascii="Times New Roman" w:eastAsia="Calibri" w:hAnsi="Times New Roman"/>
          <w:color w:val="auto"/>
          <w:szCs w:val="24"/>
        </w:rPr>
        <w:t xml:space="preserve"> описание всех настроек в используемой СУБД, отличных от установленных по умолчанию, например (см. таблицу </w:t>
      </w:r>
      <w:r w:rsidR="001D009C">
        <w:rPr>
          <w:rFonts w:ascii="Times New Roman" w:eastAsia="Calibri" w:hAnsi="Times New Roman"/>
          <w:color w:val="auto"/>
          <w:szCs w:val="24"/>
        </w:rPr>
        <w:t>Ж</w:t>
      </w:r>
      <w:r w:rsidR="00A001EF" w:rsidRPr="00D47544">
        <w:rPr>
          <w:rFonts w:ascii="Times New Roman" w:eastAsia="Calibri" w:hAnsi="Times New Roman"/>
          <w:color w:val="auto"/>
          <w:szCs w:val="24"/>
        </w:rPr>
        <w:t>.</w:t>
      </w:r>
      <w:fldSimple w:instr=" REF Таб20190930100848 \h  \* MERGEFORMAT ">
        <w:r w:rsidRPr="00D47544">
          <w:rPr>
            <w:rFonts w:ascii="Times New Roman" w:eastAsia="Calibri" w:hAnsi="Times New Roman"/>
            <w:color w:val="auto"/>
            <w:szCs w:val="24"/>
          </w:rPr>
          <w:t>2</w:t>
        </w:r>
      </w:fldSimple>
      <w:r w:rsidRPr="00D47544">
        <w:rPr>
          <w:rFonts w:ascii="Times New Roman" w:eastAsia="Calibri" w:hAnsi="Times New Roman"/>
          <w:color w:val="auto"/>
          <w:szCs w:val="24"/>
        </w:rPr>
        <w:t>):</w:t>
      </w:r>
    </w:p>
    <w:p w:rsidR="009E5536" w:rsidRPr="00D47544" w:rsidRDefault="009E5536" w:rsidP="009E5536">
      <w:pPr>
        <w:pStyle w:val="ab"/>
        <w:rPr>
          <w:lang w:eastAsia="ru-RU"/>
        </w:rPr>
      </w:pPr>
      <w:r w:rsidRPr="00D47544">
        <w:rPr>
          <w:spacing w:val="60"/>
          <w:lang w:eastAsia="ru-RU"/>
        </w:rPr>
        <w:t xml:space="preserve">Таблица </w:t>
      </w:r>
      <w:bookmarkStart w:id="164" w:name="Таб20190930100848"/>
      <w:r w:rsidR="001D009C">
        <w:rPr>
          <w:spacing w:val="60"/>
          <w:lang w:eastAsia="ru-RU"/>
        </w:rPr>
        <w:t>Ж</w:t>
      </w:r>
      <w:r w:rsidR="00A001EF" w:rsidRPr="00D47544">
        <w:rPr>
          <w:spacing w:val="60"/>
          <w:lang w:eastAsia="ru-RU"/>
        </w:rPr>
        <w:t>.</w:t>
      </w:r>
      <w:fldSimple w:instr=" SEQ Таб \* MERGEFORMAT ">
        <w:r w:rsidRPr="00D47544">
          <w:rPr>
            <w:noProof/>
            <w:lang w:eastAsia="ru-RU"/>
          </w:rPr>
          <w:t>2</w:t>
        </w:r>
      </w:fldSimple>
      <w:bookmarkEnd w:id="164"/>
      <w:r w:rsidRPr="00D47544">
        <w:rPr>
          <w:lang w:eastAsia="ru-RU"/>
        </w:rPr>
        <w:t xml:space="preserve">– </w:t>
      </w:r>
      <w:r w:rsidR="00A001EF" w:rsidRPr="00D47544">
        <w:rPr>
          <w:lang w:eastAsia="ru-RU"/>
        </w:rPr>
        <w:t>Пример о</w:t>
      </w:r>
      <w:r w:rsidRPr="00D47544">
        <w:rPr>
          <w:lang w:eastAsia="ru-RU"/>
        </w:rPr>
        <w:t>писани</w:t>
      </w:r>
      <w:r w:rsidR="00A001EF" w:rsidRPr="00D47544">
        <w:rPr>
          <w:lang w:eastAsia="ru-RU"/>
        </w:rPr>
        <w:t>я</w:t>
      </w:r>
      <w:r w:rsidRPr="00D47544">
        <w:rPr>
          <w:lang w:eastAsia="ru-RU"/>
        </w:rPr>
        <w:t xml:space="preserve"> настроек </w:t>
      </w:r>
      <w:r w:rsidRPr="00D47544">
        <w:t xml:space="preserve">в используемой СУБД, отличных </w:t>
      </w:r>
      <w:proofErr w:type="gramStart"/>
      <w:r w:rsidRPr="00D47544">
        <w:t>от</w:t>
      </w:r>
      <w:proofErr w:type="gramEnd"/>
      <w:r w:rsidRPr="00D47544">
        <w:t xml:space="preserve"> установленных по умолчанию</w:t>
      </w:r>
    </w:p>
    <w:tbl>
      <w:tblPr>
        <w:tblW w:w="9638"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tblPr>
      <w:tblGrid>
        <w:gridCol w:w="2120"/>
        <w:gridCol w:w="1708"/>
        <w:gridCol w:w="5810"/>
      </w:tblGrid>
      <w:tr w:rsidR="009E5536" w:rsidRPr="00D47544" w:rsidTr="000E1539">
        <w:trPr>
          <w:cantSplit/>
          <w:tblHeader/>
        </w:trPr>
        <w:tc>
          <w:tcPr>
            <w:tcW w:w="2120" w:type="dxa"/>
            <w:tcBorders>
              <w:bottom w:val="double" w:sz="4" w:space="0" w:color="auto"/>
            </w:tcBorders>
            <w:shd w:val="clear" w:color="auto" w:fill="D9D9D9" w:themeFill="background1" w:themeFillShade="D9"/>
            <w:vAlign w:val="center"/>
          </w:tcPr>
          <w:p w:rsidR="009E5536" w:rsidRPr="00D47544" w:rsidRDefault="009E5536" w:rsidP="000E1539">
            <w:pPr>
              <w:pStyle w:val="a9"/>
            </w:pPr>
            <w:r w:rsidRPr="00D47544">
              <w:t>Параметр</w:t>
            </w:r>
          </w:p>
        </w:tc>
        <w:tc>
          <w:tcPr>
            <w:tcW w:w="1708" w:type="dxa"/>
            <w:tcBorders>
              <w:bottom w:val="double" w:sz="4" w:space="0" w:color="auto"/>
            </w:tcBorders>
            <w:shd w:val="clear" w:color="auto" w:fill="D9D9D9" w:themeFill="background1" w:themeFillShade="D9"/>
            <w:vAlign w:val="center"/>
          </w:tcPr>
          <w:p w:rsidR="009E5536" w:rsidRPr="00D47544" w:rsidRDefault="009E5536" w:rsidP="000E1539">
            <w:pPr>
              <w:pStyle w:val="a9"/>
            </w:pPr>
            <w:r w:rsidRPr="00D47544">
              <w:t>Значение</w:t>
            </w:r>
          </w:p>
        </w:tc>
        <w:tc>
          <w:tcPr>
            <w:tcW w:w="5810" w:type="dxa"/>
            <w:tcBorders>
              <w:bottom w:val="double" w:sz="4" w:space="0" w:color="auto"/>
            </w:tcBorders>
            <w:shd w:val="clear" w:color="auto" w:fill="D9D9D9" w:themeFill="background1" w:themeFillShade="D9"/>
            <w:vAlign w:val="center"/>
          </w:tcPr>
          <w:p w:rsidR="009E5536" w:rsidRPr="00D47544" w:rsidRDefault="009E5536" w:rsidP="000E1539">
            <w:pPr>
              <w:pStyle w:val="a9"/>
            </w:pPr>
            <w:r w:rsidRPr="00D47544">
              <w:t>Описание</w:t>
            </w:r>
          </w:p>
        </w:tc>
      </w:tr>
      <w:tr w:rsidR="009E5536" w:rsidRPr="00D47544" w:rsidTr="000E1539">
        <w:trPr>
          <w:cantSplit/>
        </w:trPr>
        <w:tc>
          <w:tcPr>
            <w:tcW w:w="2120" w:type="dxa"/>
            <w:tcBorders>
              <w:top w:val="double" w:sz="4" w:space="0" w:color="auto"/>
            </w:tcBorders>
            <w:shd w:val="clear" w:color="auto" w:fill="auto"/>
          </w:tcPr>
          <w:p w:rsidR="009E5536" w:rsidRPr="00D47544" w:rsidRDefault="009E5536" w:rsidP="000E1539">
            <w:pPr>
              <w:pStyle w:val="ac"/>
              <w:rPr>
                <w:noProof/>
                <w:lang w:val="en-US"/>
              </w:rPr>
            </w:pPr>
            <w:r w:rsidRPr="00D47544">
              <w:rPr>
                <w:noProof/>
                <w:lang w:val="en-US"/>
              </w:rPr>
              <w:t>Max_connection</w:t>
            </w:r>
          </w:p>
        </w:tc>
        <w:tc>
          <w:tcPr>
            <w:tcW w:w="1708" w:type="dxa"/>
            <w:tcBorders>
              <w:top w:val="double" w:sz="4" w:space="0" w:color="auto"/>
            </w:tcBorders>
            <w:shd w:val="clear" w:color="auto" w:fill="auto"/>
          </w:tcPr>
          <w:p w:rsidR="009E5536" w:rsidRPr="00D47544" w:rsidRDefault="009E5536" w:rsidP="000E1539">
            <w:pPr>
              <w:pStyle w:val="ac"/>
            </w:pPr>
            <w:r w:rsidRPr="00D47544">
              <w:t>200</w:t>
            </w:r>
          </w:p>
        </w:tc>
        <w:tc>
          <w:tcPr>
            <w:tcW w:w="5810" w:type="dxa"/>
            <w:tcBorders>
              <w:top w:val="double" w:sz="4" w:space="0" w:color="auto"/>
            </w:tcBorders>
          </w:tcPr>
          <w:p w:rsidR="009E5536" w:rsidRPr="00D47544" w:rsidRDefault="009E5536" w:rsidP="000E1539">
            <w:pPr>
              <w:pStyle w:val="ac"/>
            </w:pPr>
            <w:r w:rsidRPr="00D47544">
              <w:t>Максимальное количество пользователей СУБД</w:t>
            </w:r>
          </w:p>
        </w:tc>
      </w:tr>
      <w:tr w:rsidR="009E5536" w:rsidRPr="00D47544" w:rsidTr="000E1539">
        <w:trPr>
          <w:cantSplit/>
        </w:trPr>
        <w:tc>
          <w:tcPr>
            <w:tcW w:w="2120" w:type="dxa"/>
            <w:shd w:val="clear" w:color="auto" w:fill="auto"/>
          </w:tcPr>
          <w:p w:rsidR="009E5536" w:rsidRPr="00D47544" w:rsidRDefault="009E5536" w:rsidP="000E1539">
            <w:pPr>
              <w:pStyle w:val="ac"/>
            </w:pPr>
            <w:r w:rsidRPr="00D47544">
              <w:t>Другие параметры</w:t>
            </w:r>
          </w:p>
        </w:tc>
        <w:tc>
          <w:tcPr>
            <w:tcW w:w="1708" w:type="dxa"/>
            <w:shd w:val="clear" w:color="auto" w:fill="auto"/>
          </w:tcPr>
          <w:p w:rsidR="009E5536" w:rsidRPr="00D47544" w:rsidRDefault="009E5536" w:rsidP="000E1539">
            <w:pPr>
              <w:pStyle w:val="ac"/>
            </w:pPr>
          </w:p>
        </w:tc>
        <w:tc>
          <w:tcPr>
            <w:tcW w:w="5810" w:type="dxa"/>
          </w:tcPr>
          <w:p w:rsidR="009E5536" w:rsidRPr="00D47544" w:rsidRDefault="009E5536" w:rsidP="000E1539">
            <w:pPr>
              <w:pStyle w:val="ac"/>
            </w:pPr>
          </w:p>
        </w:tc>
      </w:tr>
      <w:tr w:rsidR="009E5536" w:rsidRPr="00D47544" w:rsidTr="000E1539">
        <w:trPr>
          <w:cantSplit/>
        </w:trPr>
        <w:tc>
          <w:tcPr>
            <w:tcW w:w="2120" w:type="dxa"/>
            <w:shd w:val="clear" w:color="auto" w:fill="auto"/>
          </w:tcPr>
          <w:p w:rsidR="009E5536" w:rsidRPr="00D47544" w:rsidRDefault="009E5536" w:rsidP="000E1539">
            <w:pPr>
              <w:pStyle w:val="ac"/>
            </w:pPr>
          </w:p>
        </w:tc>
        <w:tc>
          <w:tcPr>
            <w:tcW w:w="1708" w:type="dxa"/>
            <w:shd w:val="clear" w:color="auto" w:fill="auto"/>
          </w:tcPr>
          <w:p w:rsidR="009E5536" w:rsidRPr="00D47544" w:rsidRDefault="009E5536" w:rsidP="000E1539">
            <w:pPr>
              <w:pStyle w:val="ac"/>
            </w:pPr>
          </w:p>
        </w:tc>
        <w:tc>
          <w:tcPr>
            <w:tcW w:w="5810" w:type="dxa"/>
          </w:tcPr>
          <w:p w:rsidR="009E5536" w:rsidRPr="00D47544" w:rsidRDefault="009E5536" w:rsidP="000E1539">
            <w:pPr>
              <w:pStyle w:val="ac"/>
            </w:pPr>
          </w:p>
        </w:tc>
      </w:tr>
    </w:tbl>
    <w:p w:rsidR="001E754B" w:rsidRPr="00D47544" w:rsidRDefault="00A001EF" w:rsidP="00CD205E">
      <w:pPr>
        <w:spacing w:beforeLines="60"/>
        <w:rPr>
          <w:sz w:val="24"/>
        </w:rPr>
      </w:pPr>
      <w:r w:rsidRPr="00D47544">
        <w:rPr>
          <w:spacing w:val="60"/>
          <w:sz w:val="24"/>
        </w:rPr>
        <w:t>Примечание</w:t>
      </w:r>
      <w:r w:rsidRPr="00D47544">
        <w:t xml:space="preserve"> - </w:t>
      </w:r>
      <w:r w:rsidRPr="00D47544">
        <w:rPr>
          <w:sz w:val="24"/>
        </w:rPr>
        <w:t>Содержимое раздела должно быть отражено в разрезе всех инсталляций СУБД в системе.</w:t>
      </w:r>
      <w:bookmarkStart w:id="165" w:name="_Toc20912456"/>
    </w:p>
    <w:p w:rsidR="009E5536" w:rsidRPr="00D47544" w:rsidRDefault="001E754B" w:rsidP="001E754B">
      <w:pPr>
        <w:spacing w:before="480" w:after="240"/>
        <w:rPr>
          <w:b/>
          <w:szCs w:val="22"/>
          <w:lang w:eastAsia="ru-RU"/>
        </w:rPr>
      </w:pPr>
      <w:r w:rsidRPr="00D47544">
        <w:rPr>
          <w:b/>
          <w:szCs w:val="22"/>
          <w:lang w:eastAsia="ru-RU"/>
        </w:rPr>
        <w:t xml:space="preserve">3 </w:t>
      </w:r>
      <w:r w:rsidR="009E5536" w:rsidRPr="00D47544">
        <w:rPr>
          <w:b/>
          <w:szCs w:val="22"/>
          <w:lang w:eastAsia="ru-RU"/>
        </w:rPr>
        <w:t>Конфигурация ОС</w:t>
      </w:r>
      <w:bookmarkEnd w:id="165"/>
    </w:p>
    <w:p w:rsidR="009E5536" w:rsidRPr="00D47544" w:rsidRDefault="009E5536" w:rsidP="009E5536">
      <w:pPr>
        <w:pStyle w:val="InfoComment"/>
        <w:rPr>
          <w:rFonts w:ascii="Times New Roman" w:eastAsia="Calibri" w:hAnsi="Times New Roman"/>
          <w:color w:val="auto"/>
          <w:szCs w:val="24"/>
        </w:rPr>
      </w:pPr>
      <w:r w:rsidRPr="00D47544">
        <w:rPr>
          <w:rFonts w:ascii="Times New Roman" w:eastAsia="Calibri" w:hAnsi="Times New Roman"/>
          <w:color w:val="auto"/>
          <w:szCs w:val="24"/>
        </w:rPr>
        <w:t xml:space="preserve">В </w:t>
      </w:r>
      <w:proofErr w:type="gramStart"/>
      <w:r w:rsidRPr="00D47544">
        <w:rPr>
          <w:rFonts w:ascii="Times New Roman" w:eastAsia="Calibri" w:hAnsi="Times New Roman"/>
          <w:color w:val="auto"/>
          <w:szCs w:val="24"/>
        </w:rPr>
        <w:t>разделе</w:t>
      </w:r>
      <w:proofErr w:type="gramEnd"/>
      <w:r w:rsidRPr="00D47544">
        <w:rPr>
          <w:rFonts w:ascii="Times New Roman" w:eastAsia="Calibri" w:hAnsi="Times New Roman"/>
          <w:color w:val="auto"/>
          <w:szCs w:val="24"/>
        </w:rPr>
        <w:t xml:space="preserve"> указываются все параметры ОС, которые должны быть изменены при развертывании системы для корректной работы СУБД (см. таблицу </w:t>
      </w:r>
      <w:r w:rsidR="001D009C">
        <w:rPr>
          <w:rFonts w:ascii="Times New Roman" w:eastAsia="Calibri" w:hAnsi="Times New Roman"/>
          <w:color w:val="auto"/>
          <w:szCs w:val="24"/>
        </w:rPr>
        <w:t>Ж</w:t>
      </w:r>
      <w:r w:rsidR="001E754B" w:rsidRPr="00D47544">
        <w:rPr>
          <w:rFonts w:ascii="Times New Roman" w:eastAsia="Calibri" w:hAnsi="Times New Roman"/>
          <w:color w:val="auto"/>
          <w:szCs w:val="24"/>
        </w:rPr>
        <w:t>.</w:t>
      </w:r>
      <w:fldSimple w:instr=" REF Таб20190930101700 \h  \* MERGEFORMAT ">
        <w:r w:rsidRPr="00D47544">
          <w:rPr>
            <w:rFonts w:ascii="Times New Roman" w:eastAsia="Calibri" w:hAnsi="Times New Roman"/>
            <w:color w:val="auto"/>
            <w:szCs w:val="24"/>
          </w:rPr>
          <w:t>3</w:t>
        </w:r>
      </w:fldSimple>
      <w:r w:rsidRPr="00D47544">
        <w:rPr>
          <w:rFonts w:ascii="Times New Roman" w:eastAsia="Calibri" w:hAnsi="Times New Roman"/>
          <w:color w:val="auto"/>
          <w:szCs w:val="24"/>
        </w:rPr>
        <w:t>):</w:t>
      </w:r>
    </w:p>
    <w:p w:rsidR="009E5536" w:rsidRPr="00D47544" w:rsidRDefault="009E5536" w:rsidP="009E5536">
      <w:pPr>
        <w:pStyle w:val="ab"/>
      </w:pPr>
      <w:r w:rsidRPr="00D47544">
        <w:rPr>
          <w:spacing w:val="60"/>
        </w:rPr>
        <w:t xml:space="preserve">Таблица </w:t>
      </w:r>
      <w:bookmarkStart w:id="166" w:name="Таб20190930101700"/>
      <w:r w:rsidR="001D009C">
        <w:rPr>
          <w:spacing w:val="60"/>
        </w:rPr>
        <w:t>Ж</w:t>
      </w:r>
      <w:r w:rsidR="001E754B" w:rsidRPr="00D47544">
        <w:rPr>
          <w:spacing w:val="60"/>
        </w:rPr>
        <w:t>.</w:t>
      </w:r>
      <w:fldSimple w:instr=" SEQ Таб \* MERGEFORMAT ">
        <w:r w:rsidRPr="00D47544">
          <w:rPr>
            <w:noProof/>
          </w:rPr>
          <w:t>3</w:t>
        </w:r>
      </w:fldSimple>
      <w:bookmarkEnd w:id="166"/>
      <w:r w:rsidRPr="00D47544">
        <w:t>–</w:t>
      </w:r>
      <w:r w:rsidR="001E754B" w:rsidRPr="00D47544">
        <w:t xml:space="preserve"> Пример описания</w:t>
      </w:r>
      <w:r w:rsidRPr="00D47544">
        <w:t xml:space="preserve"> настроек в используемой ОС, отличных </w:t>
      </w:r>
      <w:proofErr w:type="gramStart"/>
      <w:r w:rsidRPr="00D47544">
        <w:t>от</w:t>
      </w:r>
      <w:proofErr w:type="gramEnd"/>
      <w:r w:rsidRPr="00D47544">
        <w:t xml:space="preserve"> установленных по умолчанию</w:t>
      </w:r>
    </w:p>
    <w:tbl>
      <w:tblPr>
        <w:tblW w:w="9638"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tblPr>
      <w:tblGrid>
        <w:gridCol w:w="6176"/>
        <w:gridCol w:w="3462"/>
      </w:tblGrid>
      <w:tr w:rsidR="009E5536" w:rsidRPr="00D47544" w:rsidTr="000E1539">
        <w:trPr>
          <w:cantSplit/>
          <w:tblHeader/>
        </w:trPr>
        <w:tc>
          <w:tcPr>
            <w:tcW w:w="6176" w:type="dxa"/>
            <w:tcBorders>
              <w:bottom w:val="double" w:sz="4" w:space="0" w:color="auto"/>
            </w:tcBorders>
            <w:shd w:val="clear" w:color="auto" w:fill="D9D9D9" w:themeFill="background1" w:themeFillShade="D9"/>
            <w:vAlign w:val="center"/>
          </w:tcPr>
          <w:p w:rsidR="009E5536" w:rsidRPr="00D47544" w:rsidRDefault="009E5536" w:rsidP="000E1539">
            <w:pPr>
              <w:pStyle w:val="a9"/>
            </w:pPr>
            <w:r w:rsidRPr="00D47544">
              <w:t>Параметр</w:t>
            </w:r>
          </w:p>
        </w:tc>
        <w:tc>
          <w:tcPr>
            <w:tcW w:w="3462" w:type="dxa"/>
            <w:tcBorders>
              <w:bottom w:val="double" w:sz="4" w:space="0" w:color="auto"/>
            </w:tcBorders>
            <w:shd w:val="clear" w:color="auto" w:fill="D9D9D9" w:themeFill="background1" w:themeFillShade="D9"/>
            <w:vAlign w:val="center"/>
          </w:tcPr>
          <w:p w:rsidR="009E5536" w:rsidRPr="00D47544" w:rsidRDefault="009E5536" w:rsidP="000E1539">
            <w:pPr>
              <w:pStyle w:val="a9"/>
            </w:pPr>
            <w:r w:rsidRPr="00D47544">
              <w:t>Значение</w:t>
            </w:r>
          </w:p>
        </w:tc>
      </w:tr>
      <w:tr w:rsidR="009E5536" w:rsidRPr="00D47544" w:rsidTr="000E1539">
        <w:trPr>
          <w:cantSplit/>
        </w:trPr>
        <w:tc>
          <w:tcPr>
            <w:tcW w:w="9638" w:type="dxa"/>
            <w:gridSpan w:val="2"/>
            <w:tcBorders>
              <w:top w:val="double" w:sz="4" w:space="0" w:color="auto"/>
            </w:tcBorders>
            <w:shd w:val="clear" w:color="auto" w:fill="auto"/>
          </w:tcPr>
          <w:p w:rsidR="009E5536" w:rsidRPr="00D47544" w:rsidRDefault="009E5536" w:rsidP="000E1539">
            <w:pPr>
              <w:pStyle w:val="ac"/>
              <w:rPr>
                <w:noProof/>
                <w:lang w:val="en-US"/>
              </w:rPr>
            </w:pPr>
            <w:r w:rsidRPr="00D47544">
              <w:rPr>
                <w:noProof/>
                <w:lang w:val="en-US"/>
              </w:rPr>
              <w:t>/etc/sysctl.conf</w:t>
            </w:r>
          </w:p>
        </w:tc>
      </w:tr>
      <w:tr w:rsidR="009E5536" w:rsidRPr="00D47544" w:rsidTr="000E1539">
        <w:trPr>
          <w:cantSplit/>
        </w:trPr>
        <w:tc>
          <w:tcPr>
            <w:tcW w:w="6176" w:type="dxa"/>
            <w:shd w:val="clear" w:color="auto" w:fill="auto"/>
          </w:tcPr>
          <w:p w:rsidR="009E5536" w:rsidRPr="00D47544" w:rsidRDefault="009E5536" w:rsidP="000E1539">
            <w:pPr>
              <w:pStyle w:val="ac"/>
              <w:rPr>
                <w:noProof/>
                <w:lang w:val="en-US"/>
              </w:rPr>
            </w:pPr>
            <w:r w:rsidRPr="00D47544">
              <w:rPr>
                <w:noProof/>
                <w:lang w:val="en-US"/>
              </w:rPr>
              <w:t>net.core.somaxconn</w:t>
            </w:r>
          </w:p>
        </w:tc>
        <w:tc>
          <w:tcPr>
            <w:tcW w:w="3462" w:type="dxa"/>
            <w:shd w:val="clear" w:color="auto" w:fill="auto"/>
          </w:tcPr>
          <w:p w:rsidR="009E5536" w:rsidRPr="00D47544" w:rsidRDefault="009E5536" w:rsidP="000E1539">
            <w:pPr>
              <w:pStyle w:val="ac"/>
            </w:pPr>
            <w:r w:rsidRPr="00D47544">
              <w:t>1000</w:t>
            </w:r>
          </w:p>
        </w:tc>
      </w:tr>
      <w:tr w:rsidR="009E5536" w:rsidRPr="00D47544" w:rsidTr="000E1539">
        <w:trPr>
          <w:cantSplit/>
        </w:trPr>
        <w:tc>
          <w:tcPr>
            <w:tcW w:w="6176" w:type="dxa"/>
            <w:shd w:val="clear" w:color="auto" w:fill="auto"/>
          </w:tcPr>
          <w:p w:rsidR="009E5536" w:rsidRPr="00D47544" w:rsidRDefault="009E5536" w:rsidP="000E1539">
            <w:pPr>
              <w:pStyle w:val="ac"/>
              <w:rPr>
                <w:noProof/>
                <w:lang w:val="en-US"/>
              </w:rPr>
            </w:pPr>
            <w:r w:rsidRPr="00D47544">
              <w:rPr>
                <w:noProof/>
                <w:lang w:val="en-US"/>
              </w:rPr>
              <w:t>net.core.netdev_max_backlog</w:t>
            </w:r>
          </w:p>
        </w:tc>
        <w:tc>
          <w:tcPr>
            <w:tcW w:w="3462" w:type="dxa"/>
            <w:shd w:val="clear" w:color="auto" w:fill="auto"/>
          </w:tcPr>
          <w:p w:rsidR="009E5536" w:rsidRPr="00D47544" w:rsidRDefault="009E5536" w:rsidP="000E1539">
            <w:pPr>
              <w:pStyle w:val="ac"/>
            </w:pPr>
            <w:r w:rsidRPr="00D47544">
              <w:t>5000</w:t>
            </w:r>
          </w:p>
        </w:tc>
      </w:tr>
      <w:tr w:rsidR="009E5536" w:rsidRPr="00D47544" w:rsidTr="000E1539">
        <w:trPr>
          <w:cantSplit/>
        </w:trPr>
        <w:tc>
          <w:tcPr>
            <w:tcW w:w="6176" w:type="dxa"/>
            <w:shd w:val="clear" w:color="auto" w:fill="auto"/>
          </w:tcPr>
          <w:p w:rsidR="009E5536" w:rsidRPr="00D47544" w:rsidRDefault="009E5536" w:rsidP="000E1539">
            <w:pPr>
              <w:pStyle w:val="ac"/>
            </w:pPr>
          </w:p>
        </w:tc>
        <w:tc>
          <w:tcPr>
            <w:tcW w:w="3462" w:type="dxa"/>
            <w:shd w:val="clear" w:color="auto" w:fill="auto"/>
          </w:tcPr>
          <w:p w:rsidR="009E5536" w:rsidRPr="00D47544" w:rsidRDefault="009E5536" w:rsidP="000E1539">
            <w:pPr>
              <w:pStyle w:val="ac"/>
            </w:pPr>
          </w:p>
        </w:tc>
      </w:tr>
    </w:tbl>
    <w:p w:rsidR="004268EB" w:rsidRPr="00D47544" w:rsidRDefault="001E754B" w:rsidP="004268EB">
      <w:pPr>
        <w:spacing w:before="120"/>
        <w:rPr>
          <w:sz w:val="24"/>
        </w:rPr>
      </w:pPr>
      <w:bookmarkStart w:id="167" w:name="_Toc16252172"/>
      <w:r w:rsidRPr="00D47544">
        <w:rPr>
          <w:spacing w:val="60"/>
          <w:sz w:val="24"/>
        </w:rPr>
        <w:t>Примечание</w:t>
      </w:r>
      <w:r w:rsidRPr="00D47544">
        <w:t xml:space="preserve"> - </w:t>
      </w:r>
      <w:r w:rsidRPr="00D47544">
        <w:rPr>
          <w:sz w:val="24"/>
        </w:rPr>
        <w:t>Содержимое раздела должно быть отражено в разрезе всех серверов, где инсталлирована СУБД в рамках системы.</w:t>
      </w:r>
      <w:bookmarkStart w:id="168" w:name="_Toc20912457"/>
    </w:p>
    <w:p w:rsidR="004268EB" w:rsidRPr="00D47544" w:rsidRDefault="004268EB">
      <w:pPr>
        <w:suppressAutoHyphens w:val="0"/>
        <w:spacing w:before="0"/>
        <w:ind w:firstLine="0"/>
        <w:jc w:val="left"/>
        <w:rPr>
          <w:sz w:val="24"/>
        </w:rPr>
      </w:pPr>
      <w:r w:rsidRPr="00D47544">
        <w:rPr>
          <w:sz w:val="24"/>
        </w:rPr>
        <w:br w:type="page"/>
      </w:r>
    </w:p>
    <w:p w:rsidR="009E5536" w:rsidRPr="00D47544" w:rsidRDefault="004268EB" w:rsidP="004268EB">
      <w:pPr>
        <w:spacing w:before="480" w:after="240"/>
        <w:rPr>
          <w:b/>
          <w:szCs w:val="22"/>
          <w:lang w:eastAsia="ru-RU"/>
        </w:rPr>
      </w:pPr>
      <w:r w:rsidRPr="00D47544">
        <w:rPr>
          <w:b/>
          <w:szCs w:val="22"/>
          <w:lang w:eastAsia="ru-RU"/>
        </w:rPr>
        <w:t xml:space="preserve">4 </w:t>
      </w:r>
      <w:r w:rsidR="009E5536" w:rsidRPr="00D47544">
        <w:rPr>
          <w:b/>
          <w:szCs w:val="22"/>
          <w:lang w:eastAsia="ru-RU"/>
        </w:rPr>
        <w:t>Размещение СУБД</w:t>
      </w:r>
      <w:bookmarkEnd w:id="167"/>
      <w:bookmarkEnd w:id="168"/>
    </w:p>
    <w:p w:rsidR="009E5536" w:rsidRPr="00D47544" w:rsidRDefault="009E5536" w:rsidP="009E5536">
      <w:pPr>
        <w:pStyle w:val="InfoComment"/>
        <w:rPr>
          <w:rFonts w:ascii="Times New Roman" w:eastAsia="Calibri" w:hAnsi="Times New Roman"/>
          <w:color w:val="auto"/>
          <w:szCs w:val="24"/>
        </w:rPr>
      </w:pPr>
      <w:r w:rsidRPr="00D47544">
        <w:rPr>
          <w:rFonts w:ascii="Times New Roman" w:eastAsia="Calibri" w:hAnsi="Times New Roman"/>
          <w:color w:val="auto"/>
          <w:szCs w:val="24"/>
        </w:rPr>
        <w:t>В разделе должны быть описаны пути ко всем объектам СУБД на сервере:</w:t>
      </w:r>
    </w:p>
    <w:p w:rsidR="009E5536" w:rsidRPr="00D47544" w:rsidRDefault="009E5536" w:rsidP="009E5536">
      <w:pPr>
        <w:pStyle w:val="1-"/>
        <w:rPr>
          <w:lang w:eastAsia="ru-RU"/>
        </w:rPr>
      </w:pPr>
      <w:r w:rsidRPr="00D47544">
        <w:rPr>
          <w:lang w:eastAsia="ru-RU"/>
        </w:rPr>
        <w:t>Пути размещения рабочего каталога СУБД;</w:t>
      </w:r>
    </w:p>
    <w:p w:rsidR="009E5536" w:rsidRPr="00D47544" w:rsidRDefault="009E5536" w:rsidP="009E5536">
      <w:pPr>
        <w:pStyle w:val="1-"/>
        <w:rPr>
          <w:lang w:eastAsia="ru-RU"/>
        </w:rPr>
      </w:pPr>
      <w:r w:rsidRPr="00D47544">
        <w:rPr>
          <w:lang w:eastAsia="ru-RU"/>
        </w:rPr>
        <w:t>Пути размещения табличных пространств БД;</w:t>
      </w:r>
    </w:p>
    <w:p w:rsidR="009E5536" w:rsidRPr="00D47544" w:rsidRDefault="009E5536" w:rsidP="009E5536">
      <w:pPr>
        <w:pStyle w:val="1-"/>
        <w:rPr>
          <w:lang w:eastAsia="ru-RU"/>
        </w:rPr>
      </w:pPr>
      <w:r w:rsidRPr="00D47544">
        <w:rPr>
          <w:lang w:eastAsia="ru-RU"/>
        </w:rPr>
        <w:t>Пути размещения конфигурационных файлов СУБД;</w:t>
      </w:r>
    </w:p>
    <w:p w:rsidR="009E5536" w:rsidRPr="00D47544" w:rsidRDefault="009E5536" w:rsidP="009E5536">
      <w:pPr>
        <w:pStyle w:val="1-"/>
        <w:rPr>
          <w:lang w:eastAsia="ru-RU"/>
        </w:rPr>
      </w:pPr>
      <w:r w:rsidRPr="00D47544">
        <w:rPr>
          <w:lang w:eastAsia="ru-RU"/>
        </w:rPr>
        <w:t>Пути размещения логов транзакций СУБД;</w:t>
      </w:r>
    </w:p>
    <w:p w:rsidR="009E5536" w:rsidRPr="00D47544" w:rsidRDefault="009E5536" w:rsidP="009E5536">
      <w:pPr>
        <w:pStyle w:val="1-"/>
        <w:rPr>
          <w:lang w:eastAsia="ru-RU"/>
        </w:rPr>
      </w:pPr>
      <w:r w:rsidRPr="00D47544">
        <w:rPr>
          <w:lang w:eastAsia="ru-RU"/>
        </w:rPr>
        <w:t>Пути размещения архива логов транзакций СУБД;</w:t>
      </w:r>
    </w:p>
    <w:p w:rsidR="009E5536" w:rsidRPr="00D47544" w:rsidRDefault="009E5536" w:rsidP="009E5536">
      <w:pPr>
        <w:pStyle w:val="1-"/>
        <w:rPr>
          <w:lang w:eastAsia="ru-RU"/>
        </w:rPr>
      </w:pPr>
      <w:r w:rsidRPr="00D47544">
        <w:rPr>
          <w:lang w:eastAsia="ru-RU"/>
        </w:rPr>
        <w:t>Пути размещения локальных копий СУБД;</w:t>
      </w:r>
    </w:p>
    <w:p w:rsidR="009E5536" w:rsidRPr="00D47544" w:rsidRDefault="009E5536" w:rsidP="009E5536">
      <w:pPr>
        <w:pStyle w:val="1-"/>
        <w:rPr>
          <w:lang w:eastAsia="ru-RU"/>
        </w:rPr>
      </w:pPr>
      <w:r w:rsidRPr="00D47544">
        <w:rPr>
          <w:lang w:eastAsia="ru-RU"/>
        </w:rPr>
        <w:t>Пути размещения диагностических журналов СУБД;</w:t>
      </w:r>
    </w:p>
    <w:p w:rsidR="009E5536" w:rsidRPr="00D47544" w:rsidRDefault="009E5536" w:rsidP="009E5536">
      <w:pPr>
        <w:pStyle w:val="1-"/>
        <w:rPr>
          <w:lang w:eastAsia="ru-RU"/>
        </w:rPr>
      </w:pPr>
      <w:r w:rsidRPr="00D47544">
        <w:rPr>
          <w:lang w:eastAsia="ru-RU"/>
        </w:rPr>
        <w:t>Пути к исполняемым файлам СУБД.</w:t>
      </w:r>
    </w:p>
    <w:p w:rsidR="00402D21" w:rsidRPr="00D47544" w:rsidRDefault="004268EB" w:rsidP="00402D21">
      <w:pPr>
        <w:spacing w:before="120"/>
        <w:rPr>
          <w:sz w:val="24"/>
        </w:rPr>
      </w:pPr>
      <w:r w:rsidRPr="00D47544">
        <w:rPr>
          <w:spacing w:val="60"/>
          <w:sz w:val="24"/>
        </w:rPr>
        <w:t>Примечание</w:t>
      </w:r>
      <w:r w:rsidRPr="00D47544">
        <w:t xml:space="preserve"> - </w:t>
      </w:r>
      <w:r w:rsidRPr="00D47544">
        <w:rPr>
          <w:sz w:val="24"/>
        </w:rPr>
        <w:t>Содержимое раздела должно быть отражено в разрезе всех инсталляций СУБД в системе.</w:t>
      </w:r>
      <w:r w:rsidR="00402D21" w:rsidRPr="00D47544">
        <w:rPr>
          <w:sz w:val="24"/>
        </w:rPr>
        <w:t xml:space="preserve"> </w:t>
      </w:r>
      <w:bookmarkStart w:id="169" w:name="_Toc16252173"/>
      <w:bookmarkStart w:id="170" w:name="_Toc20912458"/>
    </w:p>
    <w:p w:rsidR="009E5536" w:rsidRPr="00D47544" w:rsidRDefault="00402D21" w:rsidP="00402D21">
      <w:pPr>
        <w:spacing w:before="480" w:after="240"/>
        <w:rPr>
          <w:b/>
          <w:szCs w:val="22"/>
          <w:lang w:eastAsia="ru-RU"/>
        </w:rPr>
      </w:pPr>
      <w:r w:rsidRPr="00D47544">
        <w:rPr>
          <w:b/>
          <w:szCs w:val="22"/>
          <w:lang w:eastAsia="ru-RU"/>
        </w:rPr>
        <w:t xml:space="preserve">5 </w:t>
      </w:r>
      <w:r w:rsidR="009E5536" w:rsidRPr="00D47544">
        <w:rPr>
          <w:b/>
          <w:szCs w:val="22"/>
          <w:lang w:eastAsia="ru-RU"/>
        </w:rPr>
        <w:t>Описание баз данных</w:t>
      </w:r>
      <w:bookmarkEnd w:id="169"/>
      <w:bookmarkEnd w:id="170"/>
    </w:p>
    <w:p w:rsidR="009E5536" w:rsidRPr="00D47544" w:rsidRDefault="009E5536" w:rsidP="009E5536">
      <w:pPr>
        <w:pStyle w:val="InfoComment"/>
        <w:rPr>
          <w:rFonts w:ascii="Times New Roman" w:eastAsia="Calibri" w:hAnsi="Times New Roman"/>
          <w:color w:val="auto"/>
          <w:szCs w:val="24"/>
        </w:rPr>
      </w:pPr>
      <w:r w:rsidRPr="00D47544">
        <w:rPr>
          <w:rFonts w:ascii="Times New Roman" w:eastAsia="Calibri" w:hAnsi="Times New Roman"/>
          <w:color w:val="auto"/>
          <w:szCs w:val="24"/>
        </w:rPr>
        <w:t>Раздел должен содержать описание всех созданных прикладных объектов, необходимых для работы приложения. В частности, описываются:</w:t>
      </w:r>
    </w:p>
    <w:p w:rsidR="009E5536" w:rsidRPr="00D47544" w:rsidRDefault="009E5536" w:rsidP="009E5536">
      <w:pPr>
        <w:pStyle w:val="1-"/>
        <w:rPr>
          <w:lang w:eastAsia="ru-RU"/>
        </w:rPr>
      </w:pPr>
      <w:r w:rsidRPr="00D47544">
        <w:rPr>
          <w:lang w:eastAsia="ru-RU"/>
        </w:rPr>
        <w:t xml:space="preserve">БД (системные БД указывать не нужно), например (см. таблицу </w:t>
      </w:r>
      <w:r w:rsidR="001D009C">
        <w:rPr>
          <w:lang w:eastAsia="ru-RU"/>
        </w:rPr>
        <w:t>Ж</w:t>
      </w:r>
      <w:r w:rsidR="00293CE8" w:rsidRPr="00D47544">
        <w:rPr>
          <w:lang w:eastAsia="ru-RU"/>
        </w:rPr>
        <w:t>.</w:t>
      </w:r>
      <w:fldSimple w:instr=" REF Таб20190930112709 \h  \* MERGEFORMAT ">
        <w:r w:rsidRPr="00D47544">
          <w:rPr>
            <w:noProof/>
            <w:lang w:eastAsia="ru-RU"/>
          </w:rPr>
          <w:t>4</w:t>
        </w:r>
      </w:fldSimple>
      <w:r w:rsidRPr="00D47544">
        <w:rPr>
          <w:lang w:eastAsia="ru-RU"/>
        </w:rPr>
        <w:t>):</w:t>
      </w:r>
    </w:p>
    <w:p w:rsidR="009E5536" w:rsidRPr="00D47544" w:rsidRDefault="009E5536" w:rsidP="00964768">
      <w:pPr>
        <w:pStyle w:val="ab"/>
        <w:ind w:left="993" w:hanging="993"/>
      </w:pPr>
      <w:r w:rsidRPr="00D47544">
        <w:rPr>
          <w:spacing w:val="60"/>
          <w:lang w:eastAsia="ru-RU"/>
        </w:rPr>
        <w:t xml:space="preserve">Таблица </w:t>
      </w:r>
      <w:bookmarkStart w:id="171" w:name="Таб20190930112709"/>
      <w:r w:rsidR="001D009C">
        <w:rPr>
          <w:spacing w:val="60"/>
          <w:lang w:eastAsia="ru-RU"/>
        </w:rPr>
        <w:t>Ж</w:t>
      </w:r>
      <w:r w:rsidR="00293CE8" w:rsidRPr="00D47544">
        <w:rPr>
          <w:spacing w:val="60"/>
          <w:lang w:eastAsia="ru-RU"/>
        </w:rPr>
        <w:t>.</w:t>
      </w:r>
      <w:fldSimple w:instr=" SEQ Таб \* MERGEFORMAT ">
        <w:r w:rsidRPr="00D47544">
          <w:rPr>
            <w:noProof/>
            <w:lang w:eastAsia="ru-RU"/>
          </w:rPr>
          <w:t>4</w:t>
        </w:r>
      </w:fldSimple>
      <w:bookmarkEnd w:id="171"/>
      <w:r w:rsidRPr="00D47544">
        <w:rPr>
          <w:lang w:eastAsia="ru-RU"/>
        </w:rPr>
        <w:t xml:space="preserve">– </w:t>
      </w:r>
      <w:r w:rsidR="00293CE8" w:rsidRPr="00D47544">
        <w:rPr>
          <w:lang w:eastAsia="ru-RU"/>
        </w:rPr>
        <w:t>Пример таблицы со списком</w:t>
      </w:r>
      <w:r w:rsidRPr="00D47544">
        <w:rPr>
          <w:lang w:eastAsia="ru-RU"/>
        </w:rPr>
        <w:t xml:space="preserve"> БД</w:t>
      </w:r>
    </w:p>
    <w:tbl>
      <w:tblPr>
        <w:tblW w:w="9638"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tblPr>
      <w:tblGrid>
        <w:gridCol w:w="2694"/>
        <w:gridCol w:w="1134"/>
        <w:gridCol w:w="992"/>
        <w:gridCol w:w="2410"/>
        <w:gridCol w:w="2408"/>
      </w:tblGrid>
      <w:tr w:rsidR="009E5536" w:rsidRPr="00D47544" w:rsidTr="00293CE8">
        <w:trPr>
          <w:cantSplit/>
          <w:tblHeader/>
        </w:trPr>
        <w:tc>
          <w:tcPr>
            <w:tcW w:w="2694" w:type="dxa"/>
            <w:tcBorders>
              <w:bottom w:val="double" w:sz="4" w:space="0" w:color="auto"/>
            </w:tcBorders>
            <w:shd w:val="clear" w:color="auto" w:fill="D9D9D9" w:themeFill="background1" w:themeFillShade="D9"/>
            <w:vAlign w:val="center"/>
          </w:tcPr>
          <w:p w:rsidR="009E5536" w:rsidRPr="00D47544" w:rsidRDefault="009E5536" w:rsidP="000E1539">
            <w:pPr>
              <w:pStyle w:val="a9"/>
            </w:pPr>
            <w:r w:rsidRPr="00D47544">
              <w:t>Наименование</w:t>
            </w:r>
          </w:p>
        </w:tc>
        <w:tc>
          <w:tcPr>
            <w:tcW w:w="1134" w:type="dxa"/>
            <w:tcBorders>
              <w:bottom w:val="double" w:sz="4" w:space="0" w:color="auto"/>
            </w:tcBorders>
            <w:shd w:val="clear" w:color="auto" w:fill="D9D9D9" w:themeFill="background1" w:themeFillShade="D9"/>
            <w:vAlign w:val="center"/>
          </w:tcPr>
          <w:p w:rsidR="009E5536" w:rsidRPr="00D47544" w:rsidRDefault="009E5536" w:rsidP="000E1539">
            <w:pPr>
              <w:pStyle w:val="a9"/>
            </w:pPr>
            <w:r w:rsidRPr="00D47544">
              <w:t>Владелец</w:t>
            </w:r>
          </w:p>
        </w:tc>
        <w:tc>
          <w:tcPr>
            <w:tcW w:w="992" w:type="dxa"/>
            <w:tcBorders>
              <w:bottom w:val="double" w:sz="4" w:space="0" w:color="auto"/>
            </w:tcBorders>
            <w:shd w:val="clear" w:color="auto" w:fill="D9D9D9" w:themeFill="background1" w:themeFillShade="D9"/>
            <w:vAlign w:val="center"/>
          </w:tcPr>
          <w:p w:rsidR="009E5536" w:rsidRPr="00D47544" w:rsidRDefault="009E5536" w:rsidP="000E1539">
            <w:pPr>
              <w:pStyle w:val="a9"/>
            </w:pPr>
            <w:r w:rsidRPr="00D47544">
              <w:t>Размер</w:t>
            </w:r>
          </w:p>
        </w:tc>
        <w:tc>
          <w:tcPr>
            <w:tcW w:w="2410" w:type="dxa"/>
            <w:tcBorders>
              <w:bottom w:val="double" w:sz="4" w:space="0" w:color="auto"/>
            </w:tcBorders>
            <w:shd w:val="clear" w:color="auto" w:fill="D9D9D9" w:themeFill="background1" w:themeFillShade="D9"/>
            <w:vAlign w:val="center"/>
          </w:tcPr>
          <w:p w:rsidR="009E5536" w:rsidRPr="00D47544" w:rsidRDefault="009E5536" w:rsidP="000E1539">
            <w:pPr>
              <w:pStyle w:val="a9"/>
            </w:pPr>
            <w:r w:rsidRPr="00D47544">
              <w:t>Назначение</w:t>
            </w:r>
          </w:p>
        </w:tc>
        <w:tc>
          <w:tcPr>
            <w:tcW w:w="2408" w:type="dxa"/>
            <w:tcBorders>
              <w:bottom w:val="double" w:sz="4" w:space="0" w:color="auto"/>
            </w:tcBorders>
            <w:shd w:val="clear" w:color="auto" w:fill="D9D9D9" w:themeFill="background1" w:themeFillShade="D9"/>
            <w:vAlign w:val="center"/>
          </w:tcPr>
          <w:p w:rsidR="009E5536" w:rsidRPr="00D47544" w:rsidRDefault="009E5536" w:rsidP="000E1539">
            <w:pPr>
              <w:pStyle w:val="a9"/>
            </w:pPr>
            <w:r w:rsidRPr="00D47544">
              <w:t>Глубина хранения</w:t>
            </w:r>
          </w:p>
        </w:tc>
      </w:tr>
      <w:tr w:rsidR="009E5536" w:rsidRPr="00D47544" w:rsidTr="00293CE8">
        <w:trPr>
          <w:cantSplit/>
        </w:trPr>
        <w:tc>
          <w:tcPr>
            <w:tcW w:w="2694" w:type="dxa"/>
            <w:tcBorders>
              <w:top w:val="double" w:sz="4" w:space="0" w:color="auto"/>
            </w:tcBorders>
            <w:shd w:val="clear" w:color="auto" w:fill="auto"/>
          </w:tcPr>
          <w:p w:rsidR="009E5536" w:rsidRPr="00D47544" w:rsidRDefault="009E5536" w:rsidP="000E1539">
            <w:pPr>
              <w:pStyle w:val="ac"/>
              <w:rPr>
                <w:noProof/>
                <w:lang w:val="en-US"/>
              </w:rPr>
            </w:pPr>
            <w:r w:rsidRPr="00D47544">
              <w:rPr>
                <w:noProof/>
                <w:lang w:val="en-US"/>
              </w:rPr>
              <w:t>mydb</w:t>
            </w:r>
          </w:p>
        </w:tc>
        <w:tc>
          <w:tcPr>
            <w:tcW w:w="1134" w:type="dxa"/>
            <w:tcBorders>
              <w:top w:val="double" w:sz="4" w:space="0" w:color="auto"/>
            </w:tcBorders>
            <w:shd w:val="clear" w:color="auto" w:fill="auto"/>
          </w:tcPr>
          <w:p w:rsidR="009E5536" w:rsidRPr="00D47544" w:rsidRDefault="009E5536" w:rsidP="000E1539">
            <w:pPr>
              <w:pStyle w:val="ac"/>
              <w:rPr>
                <w:noProof/>
                <w:lang w:val="en-US"/>
              </w:rPr>
            </w:pPr>
            <w:r w:rsidRPr="00D47544">
              <w:rPr>
                <w:noProof/>
                <w:lang w:val="en-US"/>
              </w:rPr>
              <w:t>admin</w:t>
            </w:r>
          </w:p>
        </w:tc>
        <w:tc>
          <w:tcPr>
            <w:tcW w:w="992" w:type="dxa"/>
            <w:tcBorders>
              <w:top w:val="double" w:sz="4" w:space="0" w:color="auto"/>
            </w:tcBorders>
            <w:shd w:val="clear" w:color="auto" w:fill="auto"/>
          </w:tcPr>
          <w:p w:rsidR="009E5536" w:rsidRPr="00D47544" w:rsidRDefault="009E5536" w:rsidP="000E1539">
            <w:pPr>
              <w:pStyle w:val="ac"/>
            </w:pPr>
            <w:r w:rsidRPr="00D47544">
              <w:t>15MB</w:t>
            </w:r>
          </w:p>
        </w:tc>
        <w:tc>
          <w:tcPr>
            <w:tcW w:w="2410" w:type="dxa"/>
            <w:tcBorders>
              <w:top w:val="double" w:sz="4" w:space="0" w:color="auto"/>
            </w:tcBorders>
            <w:shd w:val="clear" w:color="auto" w:fill="auto"/>
          </w:tcPr>
          <w:p w:rsidR="009E5536" w:rsidRPr="00D47544" w:rsidRDefault="009E5536" w:rsidP="000E1539">
            <w:pPr>
              <w:pStyle w:val="ac"/>
            </w:pPr>
            <w:r w:rsidRPr="00D47544">
              <w:t>БД администратора</w:t>
            </w:r>
          </w:p>
        </w:tc>
        <w:tc>
          <w:tcPr>
            <w:tcW w:w="2408" w:type="dxa"/>
            <w:tcBorders>
              <w:top w:val="double" w:sz="4" w:space="0" w:color="auto"/>
            </w:tcBorders>
            <w:shd w:val="clear" w:color="auto" w:fill="auto"/>
          </w:tcPr>
          <w:p w:rsidR="009E5536" w:rsidRPr="00D47544" w:rsidRDefault="009E5536" w:rsidP="000E1539">
            <w:pPr>
              <w:pStyle w:val="ac"/>
            </w:pPr>
            <w:r w:rsidRPr="00D47544">
              <w:t>Х лет</w:t>
            </w:r>
          </w:p>
        </w:tc>
      </w:tr>
      <w:tr w:rsidR="009E5536" w:rsidRPr="00D47544" w:rsidTr="00293CE8">
        <w:trPr>
          <w:cantSplit/>
        </w:trPr>
        <w:tc>
          <w:tcPr>
            <w:tcW w:w="2694" w:type="dxa"/>
            <w:shd w:val="clear" w:color="auto" w:fill="auto"/>
          </w:tcPr>
          <w:p w:rsidR="009E5536" w:rsidRPr="00D47544" w:rsidRDefault="009E5536" w:rsidP="000E1539">
            <w:pPr>
              <w:pStyle w:val="ac"/>
              <w:rPr>
                <w:noProof/>
                <w:lang w:val="en-US"/>
              </w:rPr>
            </w:pPr>
            <w:r w:rsidRPr="00D47544">
              <w:rPr>
                <w:noProof/>
                <w:lang w:val="en-US"/>
              </w:rPr>
              <w:t>Db1</w:t>
            </w:r>
          </w:p>
        </w:tc>
        <w:tc>
          <w:tcPr>
            <w:tcW w:w="1134" w:type="dxa"/>
            <w:shd w:val="clear" w:color="auto" w:fill="auto"/>
          </w:tcPr>
          <w:p w:rsidR="009E5536" w:rsidRPr="00D47544" w:rsidRDefault="009E5536" w:rsidP="000E1539">
            <w:pPr>
              <w:pStyle w:val="ac"/>
              <w:rPr>
                <w:noProof/>
                <w:lang w:val="en-US"/>
              </w:rPr>
            </w:pPr>
            <w:r w:rsidRPr="00D47544">
              <w:rPr>
                <w:noProof/>
                <w:lang w:val="en-US"/>
              </w:rPr>
              <w:t>User1</w:t>
            </w:r>
          </w:p>
        </w:tc>
        <w:tc>
          <w:tcPr>
            <w:tcW w:w="992" w:type="dxa"/>
            <w:shd w:val="clear" w:color="auto" w:fill="auto"/>
          </w:tcPr>
          <w:p w:rsidR="009E5536" w:rsidRPr="00D47544" w:rsidRDefault="009E5536" w:rsidP="000E1539">
            <w:pPr>
              <w:pStyle w:val="ac"/>
            </w:pPr>
            <w:r w:rsidRPr="00D47544">
              <w:t>50GB</w:t>
            </w:r>
          </w:p>
        </w:tc>
        <w:tc>
          <w:tcPr>
            <w:tcW w:w="2410" w:type="dxa"/>
            <w:shd w:val="clear" w:color="auto" w:fill="auto"/>
          </w:tcPr>
          <w:p w:rsidR="009E5536" w:rsidRPr="00D47544" w:rsidRDefault="009E5536" w:rsidP="000E1539">
            <w:pPr>
              <w:pStyle w:val="ac"/>
            </w:pPr>
            <w:r w:rsidRPr="00D47544">
              <w:t>Хранит данные приложения…</w:t>
            </w:r>
          </w:p>
        </w:tc>
        <w:tc>
          <w:tcPr>
            <w:tcW w:w="2408" w:type="dxa"/>
            <w:shd w:val="clear" w:color="auto" w:fill="auto"/>
          </w:tcPr>
          <w:p w:rsidR="009E5536" w:rsidRPr="00D47544" w:rsidRDefault="009E5536" w:rsidP="000E1539">
            <w:pPr>
              <w:pStyle w:val="ac"/>
            </w:pPr>
            <w:r w:rsidRPr="00D47544">
              <w:t>Y лет</w:t>
            </w:r>
          </w:p>
        </w:tc>
      </w:tr>
    </w:tbl>
    <w:p w:rsidR="009E5536" w:rsidRPr="00D47544" w:rsidRDefault="009E5536" w:rsidP="00964768">
      <w:pPr>
        <w:pStyle w:val="1-"/>
        <w:spacing w:before="240"/>
        <w:ind w:left="936"/>
      </w:pPr>
      <w:r w:rsidRPr="00D47544">
        <w:t>Табличные пространства (наименование, владелец, размер и т.д.).</w:t>
      </w:r>
    </w:p>
    <w:p w:rsidR="009E5536" w:rsidRPr="00D47544" w:rsidRDefault="009E5536" w:rsidP="009E5536">
      <w:pPr>
        <w:pStyle w:val="1-"/>
      </w:pPr>
      <w:r w:rsidRPr="00D47544">
        <w:t>Схемы (наименование, функциональное назначение в системе, владелец, БД в которой размещены).</w:t>
      </w:r>
    </w:p>
    <w:p w:rsidR="009E5536" w:rsidRPr="00D47544" w:rsidRDefault="009E5536" w:rsidP="009E5536">
      <w:pPr>
        <w:pStyle w:val="1-"/>
      </w:pPr>
      <w:r w:rsidRPr="00D47544">
        <w:t>Таблицы (наименование, функциональное назначение в системе, структура таблицы, владелец, в какой схеме размещены, глубина хранения данных в таблице, если она отлична от глубины хранения БД).</w:t>
      </w:r>
    </w:p>
    <w:p w:rsidR="009E5536" w:rsidRPr="00D47544" w:rsidRDefault="009E5536" w:rsidP="009E5536">
      <w:pPr>
        <w:pStyle w:val="1-"/>
      </w:pPr>
      <w:r w:rsidRPr="00D47544">
        <w:t>Триггеры (наименование, назначение).</w:t>
      </w:r>
    </w:p>
    <w:p w:rsidR="009E5536" w:rsidRPr="00D47544" w:rsidRDefault="009E5536" w:rsidP="009E5536">
      <w:pPr>
        <w:pStyle w:val="1-"/>
      </w:pPr>
      <w:r w:rsidRPr="00D47544">
        <w:t>Хранимые процедуры (наименование,</w:t>
      </w:r>
      <w:r w:rsidRPr="00D47544" w:rsidDel="005912CE">
        <w:t xml:space="preserve"> </w:t>
      </w:r>
      <w:r w:rsidRPr="00D47544">
        <w:t>назначение, порядок конфигурирования, размещение в БД).</w:t>
      </w:r>
    </w:p>
    <w:p w:rsidR="009E5536" w:rsidRPr="00D47544" w:rsidRDefault="009E5536" w:rsidP="009E5536">
      <w:pPr>
        <w:pStyle w:val="1-"/>
      </w:pPr>
      <w:r w:rsidRPr="00D47544">
        <w:t>Функции (наименование, назначение, порядок конфигурирования, размещение в БД).</w:t>
      </w:r>
    </w:p>
    <w:p w:rsidR="009E5536" w:rsidRPr="00D47544" w:rsidRDefault="009E5536" w:rsidP="009E5536">
      <w:pPr>
        <w:pStyle w:val="1-"/>
      </w:pPr>
      <w:r w:rsidRPr="00D47544">
        <w:t>Пакетные задания, включая задания чистки (наименование, назначение, расписание, порядок конфигурирования).</w:t>
      </w:r>
    </w:p>
    <w:p w:rsidR="009E5536" w:rsidRPr="00D47544" w:rsidRDefault="009E5536" w:rsidP="009E5536">
      <w:pPr>
        <w:pStyle w:val="1-"/>
      </w:pPr>
      <w:r w:rsidRPr="00D47544">
        <w:t>Ограничения (наименование, назначение, затрагиваемые объекты).</w:t>
      </w:r>
    </w:p>
    <w:p w:rsidR="009E5536" w:rsidRPr="00D47544" w:rsidRDefault="009E5536" w:rsidP="009E5536">
      <w:pPr>
        <w:pStyle w:val="1-"/>
      </w:pPr>
      <w:r w:rsidRPr="00D47544">
        <w:t>Индексы первичной инсталляции (наименование, назначение, к каким таблицам относятся).</w:t>
      </w:r>
    </w:p>
    <w:p w:rsidR="009E5536" w:rsidRPr="00D47544" w:rsidRDefault="009E5536" w:rsidP="009E5536">
      <w:pPr>
        <w:pStyle w:val="1-"/>
      </w:pPr>
      <w:r w:rsidRPr="00D47544">
        <w:t>Прочие объекты.</w:t>
      </w:r>
    </w:p>
    <w:p w:rsidR="00D91664" w:rsidRPr="00D47544" w:rsidRDefault="00964768" w:rsidP="00D91664">
      <w:pPr>
        <w:spacing w:before="120"/>
        <w:rPr>
          <w:sz w:val="24"/>
        </w:rPr>
      </w:pPr>
      <w:r w:rsidRPr="00D47544">
        <w:rPr>
          <w:spacing w:val="60"/>
          <w:sz w:val="24"/>
        </w:rPr>
        <w:t>Примечание</w:t>
      </w:r>
      <w:r w:rsidRPr="00D47544">
        <w:t xml:space="preserve"> - </w:t>
      </w:r>
      <w:r w:rsidRPr="00D47544">
        <w:rPr>
          <w:sz w:val="24"/>
        </w:rPr>
        <w:t>Содержимое раздела должно быть отражено в разрезе всех баз данных, используемых в системе.</w:t>
      </w:r>
      <w:r w:rsidRPr="00D47544">
        <w:t xml:space="preserve"> </w:t>
      </w:r>
      <w:r w:rsidRPr="00D47544">
        <w:rPr>
          <w:sz w:val="24"/>
        </w:rPr>
        <w:t>Системные объекты самой СУБД, если они не меняются, указывать не нужно.</w:t>
      </w:r>
      <w:bookmarkStart w:id="172" w:name="_Toc16252174"/>
      <w:bookmarkStart w:id="173" w:name="_Toc20912459"/>
    </w:p>
    <w:p w:rsidR="009E5536" w:rsidRPr="00D47544" w:rsidRDefault="00D91664" w:rsidP="00D91664">
      <w:pPr>
        <w:spacing w:before="480" w:after="240"/>
        <w:rPr>
          <w:b/>
          <w:szCs w:val="22"/>
          <w:lang w:eastAsia="ru-RU"/>
        </w:rPr>
      </w:pPr>
      <w:r w:rsidRPr="00D47544">
        <w:rPr>
          <w:b/>
          <w:szCs w:val="22"/>
          <w:lang w:eastAsia="ru-RU"/>
        </w:rPr>
        <w:t xml:space="preserve">6 </w:t>
      </w:r>
      <w:r w:rsidR="009E5536" w:rsidRPr="00D47544">
        <w:rPr>
          <w:b/>
          <w:szCs w:val="22"/>
          <w:lang w:eastAsia="ru-RU"/>
        </w:rPr>
        <w:t>Руководство к СУБД</w:t>
      </w:r>
      <w:bookmarkEnd w:id="172"/>
      <w:bookmarkEnd w:id="173"/>
    </w:p>
    <w:p w:rsidR="009E5536" w:rsidRPr="00D47544" w:rsidRDefault="009E5536" w:rsidP="009E5536">
      <w:pPr>
        <w:pStyle w:val="InfoComment"/>
        <w:rPr>
          <w:rFonts w:ascii="Times New Roman" w:eastAsia="Calibri" w:hAnsi="Times New Roman"/>
          <w:color w:val="auto"/>
          <w:szCs w:val="24"/>
        </w:rPr>
      </w:pPr>
      <w:r w:rsidRPr="00D47544">
        <w:rPr>
          <w:rFonts w:ascii="Times New Roman" w:eastAsia="Calibri" w:hAnsi="Times New Roman"/>
          <w:color w:val="auto"/>
          <w:szCs w:val="24"/>
        </w:rPr>
        <w:t>Раздел должен содержать следующие инструкции:</w:t>
      </w:r>
    </w:p>
    <w:p w:rsidR="009E5536" w:rsidRPr="00D47544" w:rsidRDefault="009E5536" w:rsidP="009E5536">
      <w:pPr>
        <w:pStyle w:val="1-"/>
      </w:pPr>
      <w:r w:rsidRPr="00D47544">
        <w:t>Процедура остановки/запуска;</w:t>
      </w:r>
    </w:p>
    <w:p w:rsidR="009E5536" w:rsidRPr="00D47544" w:rsidRDefault="009E5536" w:rsidP="009E5536">
      <w:pPr>
        <w:pStyle w:val="1-"/>
      </w:pPr>
      <w:r w:rsidRPr="00D47544">
        <w:t>Инструкция по переходу на резерв;</w:t>
      </w:r>
    </w:p>
    <w:p w:rsidR="009E5536" w:rsidRPr="00D47544" w:rsidRDefault="009E5536" w:rsidP="009E5536">
      <w:pPr>
        <w:pStyle w:val="1-"/>
      </w:pPr>
      <w:r w:rsidRPr="00D47544">
        <w:t>Обновление СУБД;</w:t>
      </w:r>
    </w:p>
    <w:p w:rsidR="009E5536" w:rsidRPr="00D47544" w:rsidRDefault="009E5536" w:rsidP="009E5536">
      <w:pPr>
        <w:pStyle w:val="1-"/>
      </w:pPr>
      <w:r w:rsidRPr="00D47544">
        <w:t>Ввод вывод резервного узла из кластера;</w:t>
      </w:r>
    </w:p>
    <w:p w:rsidR="009E5536" w:rsidRPr="00D47544" w:rsidRDefault="009E5536" w:rsidP="009E5536">
      <w:pPr>
        <w:pStyle w:val="1-"/>
      </w:pPr>
      <w:r w:rsidRPr="00D47544">
        <w:t>и др.</w:t>
      </w:r>
    </w:p>
    <w:p w:rsidR="00B76E92" w:rsidRPr="00D47544" w:rsidRDefault="00D91664" w:rsidP="00B76E92">
      <w:pPr>
        <w:spacing w:before="120"/>
        <w:rPr>
          <w:sz w:val="24"/>
        </w:rPr>
      </w:pPr>
      <w:r w:rsidRPr="00D47544">
        <w:rPr>
          <w:spacing w:val="60"/>
          <w:sz w:val="24"/>
        </w:rPr>
        <w:t>Примечание</w:t>
      </w:r>
      <w:r w:rsidRPr="00D47544">
        <w:t xml:space="preserve"> - </w:t>
      </w:r>
      <w:r w:rsidRPr="00D47544">
        <w:rPr>
          <w:sz w:val="24"/>
        </w:rPr>
        <w:t>Содержимое раздела должно быть отражено в разрезе всех СУБД, инсталлируемых в системе.</w:t>
      </w:r>
      <w:r w:rsidR="00B76E92" w:rsidRPr="00D47544">
        <w:rPr>
          <w:sz w:val="24"/>
        </w:rPr>
        <w:t xml:space="preserve"> </w:t>
      </w:r>
      <w:bookmarkStart w:id="174" w:name="_Toc16252175"/>
      <w:bookmarkStart w:id="175" w:name="_Toc20912460"/>
    </w:p>
    <w:p w:rsidR="009E5536" w:rsidRPr="00D47544" w:rsidRDefault="00B76E92" w:rsidP="00B76E92">
      <w:pPr>
        <w:spacing w:before="480" w:after="240"/>
        <w:rPr>
          <w:b/>
          <w:szCs w:val="22"/>
          <w:lang w:eastAsia="ru-RU"/>
        </w:rPr>
      </w:pPr>
      <w:r w:rsidRPr="00D47544">
        <w:rPr>
          <w:b/>
          <w:szCs w:val="22"/>
          <w:lang w:eastAsia="ru-RU"/>
        </w:rPr>
        <w:t xml:space="preserve">7 </w:t>
      </w:r>
      <w:r w:rsidR="009E5536" w:rsidRPr="00D47544">
        <w:rPr>
          <w:b/>
          <w:szCs w:val="22"/>
          <w:lang w:eastAsia="ru-RU"/>
        </w:rPr>
        <w:t>Ролевая модель</w:t>
      </w:r>
      <w:bookmarkEnd w:id="174"/>
      <w:bookmarkEnd w:id="175"/>
    </w:p>
    <w:p w:rsidR="009E5536" w:rsidRPr="00D47544" w:rsidRDefault="009E5536" w:rsidP="009E5536">
      <w:pPr>
        <w:pStyle w:val="InfoComment"/>
        <w:rPr>
          <w:rFonts w:ascii="Times New Roman" w:eastAsia="Calibri" w:hAnsi="Times New Roman"/>
          <w:color w:val="auto"/>
          <w:szCs w:val="24"/>
        </w:rPr>
      </w:pPr>
      <w:r w:rsidRPr="00D47544">
        <w:rPr>
          <w:rFonts w:ascii="Times New Roman" w:eastAsia="Calibri" w:hAnsi="Times New Roman"/>
          <w:color w:val="auto"/>
          <w:szCs w:val="24"/>
        </w:rPr>
        <w:t>Раздел должен содержать состав прикладных и технических пользователей БД с перечнем ролей и привилегий, необходимых для эксплуатации приложения, так же должна быть добавлена инструкция по созданию указанных пользователей (допускается отображение в виде команд) и расширению/уменьшению их полномочий.</w:t>
      </w:r>
    </w:p>
    <w:p w:rsidR="00442011" w:rsidRPr="00D47544" w:rsidRDefault="00B76E92" w:rsidP="00442011">
      <w:pPr>
        <w:spacing w:before="120"/>
        <w:rPr>
          <w:sz w:val="24"/>
        </w:rPr>
      </w:pPr>
      <w:r w:rsidRPr="00D47544">
        <w:rPr>
          <w:spacing w:val="60"/>
          <w:sz w:val="24"/>
        </w:rPr>
        <w:t>Примечание</w:t>
      </w:r>
      <w:r w:rsidRPr="00D47544">
        <w:t xml:space="preserve"> - </w:t>
      </w:r>
      <w:r w:rsidRPr="00D47544">
        <w:rPr>
          <w:sz w:val="24"/>
        </w:rPr>
        <w:t>Содержимое раздела должно быть отражено в разрезе всех СУБД, инсталлируемых в системе.</w:t>
      </w:r>
      <w:bookmarkStart w:id="176" w:name="_Toc16252176"/>
      <w:bookmarkStart w:id="177" w:name="_Toc20912461"/>
    </w:p>
    <w:p w:rsidR="009E5536" w:rsidRPr="00D47544" w:rsidRDefault="00442011" w:rsidP="00442011">
      <w:pPr>
        <w:spacing w:before="480" w:after="240"/>
        <w:rPr>
          <w:b/>
          <w:szCs w:val="22"/>
          <w:lang w:eastAsia="ru-RU"/>
        </w:rPr>
      </w:pPr>
      <w:r w:rsidRPr="00D47544">
        <w:rPr>
          <w:b/>
          <w:szCs w:val="22"/>
          <w:lang w:eastAsia="ru-RU"/>
        </w:rPr>
        <w:t xml:space="preserve">8 </w:t>
      </w:r>
      <w:r w:rsidR="009E5536" w:rsidRPr="00D47544">
        <w:rPr>
          <w:b/>
          <w:szCs w:val="22"/>
          <w:lang w:eastAsia="ru-RU"/>
        </w:rPr>
        <w:t>Политика резервного копирования СУБД</w:t>
      </w:r>
      <w:bookmarkEnd w:id="176"/>
      <w:bookmarkEnd w:id="177"/>
    </w:p>
    <w:p w:rsidR="009E5536" w:rsidRPr="00D47544" w:rsidRDefault="009E5536" w:rsidP="009E5536">
      <w:pPr>
        <w:pStyle w:val="InfoComment"/>
        <w:rPr>
          <w:rFonts w:ascii="Times New Roman" w:hAnsi="Times New Roman"/>
          <w:color w:val="auto"/>
        </w:rPr>
      </w:pPr>
      <w:r w:rsidRPr="00D47544">
        <w:rPr>
          <w:rFonts w:ascii="Times New Roman" w:hAnsi="Times New Roman"/>
          <w:color w:val="auto"/>
        </w:rPr>
        <w:t>Раздел должен содержать следующую информацию в табличном виде:</w:t>
      </w:r>
    </w:p>
    <w:p w:rsidR="009E5536" w:rsidRPr="00D47544" w:rsidRDefault="009E5536" w:rsidP="009E5536">
      <w:pPr>
        <w:pStyle w:val="1-"/>
      </w:pPr>
      <w:r w:rsidRPr="00D47544">
        <w:rPr>
          <w:lang w:eastAsia="ru-RU"/>
        </w:rPr>
        <w:t>Требования к локальному хранению резервных копий – сколько дней, возможность сбора архива транзакционных логов и т.д.;</w:t>
      </w:r>
    </w:p>
    <w:p w:rsidR="009E5536" w:rsidRPr="00D47544" w:rsidRDefault="009E5536" w:rsidP="009E5536">
      <w:pPr>
        <w:pStyle w:val="1-"/>
      </w:pPr>
      <w:r w:rsidRPr="00D47544">
        <w:t>Требования к хранению резервных копий на СРК – сколько дней, возможность сбора архива транзакционных логов и т.д.;</w:t>
      </w:r>
    </w:p>
    <w:p w:rsidR="009E5536" w:rsidRPr="00D47544" w:rsidRDefault="009E5536" w:rsidP="009E5536">
      <w:pPr>
        <w:pStyle w:val="1-"/>
      </w:pPr>
      <w:r w:rsidRPr="00D47544">
        <w:t>Возможность резервного копирования средствами виртуализации, информация по регламенту хранения;</w:t>
      </w:r>
    </w:p>
    <w:p w:rsidR="009E5536" w:rsidRPr="00D47544" w:rsidRDefault="009E5536" w:rsidP="009E5536">
      <w:pPr>
        <w:pStyle w:val="1-"/>
      </w:pPr>
      <w:r w:rsidRPr="00D47544">
        <w:rPr>
          <w:lang w:eastAsia="ru-RU"/>
        </w:rPr>
        <w:t>Способ реализации резервного копирования БД:</w:t>
      </w:r>
    </w:p>
    <w:p w:rsidR="009E5536" w:rsidRPr="00D47544" w:rsidRDefault="009E5536" w:rsidP="009E5536">
      <w:pPr>
        <w:pStyle w:val="2-"/>
      </w:pPr>
      <w:r w:rsidRPr="00D47544">
        <w:t>Локальная резервная копия переносится на СРК файловым агентом;</w:t>
      </w:r>
    </w:p>
    <w:p w:rsidR="009E5536" w:rsidRPr="00D47544" w:rsidRDefault="009E5536" w:rsidP="009E5536">
      <w:pPr>
        <w:pStyle w:val="2-"/>
      </w:pPr>
      <w:r w:rsidRPr="00D47544">
        <w:t>Резервное копирование осуществляется на СРК агентом СУБД напрямую;</w:t>
      </w:r>
    </w:p>
    <w:p w:rsidR="009E5536" w:rsidRPr="00D47544" w:rsidRDefault="009E5536" w:rsidP="004B04C8">
      <w:pPr>
        <w:pStyle w:val="2-"/>
      </w:pPr>
      <w:r w:rsidRPr="00D47544">
        <w:rPr>
          <w:lang w:eastAsia="ru-RU"/>
        </w:rPr>
        <w:t xml:space="preserve">Для </w:t>
      </w:r>
      <w:r w:rsidR="001D009C">
        <w:rPr>
          <w:lang w:eastAsia="ru-RU"/>
        </w:rPr>
        <w:t>систем</w:t>
      </w:r>
      <w:r w:rsidR="001D009C" w:rsidRPr="00D47544">
        <w:rPr>
          <w:lang w:eastAsia="ru-RU"/>
        </w:rPr>
        <w:t xml:space="preserve"> </w:t>
      </w:r>
      <w:r w:rsidRPr="00D47544">
        <w:rPr>
          <w:lang w:eastAsia="ru-RU"/>
        </w:rPr>
        <w:t>выдается отдельное файловое хранилище NFS  раздел, которые</w:t>
      </w:r>
      <w:r w:rsidRPr="00D47544">
        <w:t xml:space="preserve"> </w:t>
      </w:r>
      <w:r w:rsidRPr="00D47544">
        <w:rPr>
          <w:lang w:eastAsia="ru-RU"/>
        </w:rPr>
        <w:t xml:space="preserve">монтируется напрямую к серверу СУБД. </w:t>
      </w:r>
      <w:proofErr w:type="gramStart"/>
      <w:r w:rsidRPr="00D47544">
        <w:rPr>
          <w:lang w:eastAsia="ru-RU"/>
        </w:rPr>
        <w:t xml:space="preserve">Резервное копирование осуществляется на </w:t>
      </w:r>
      <w:r w:rsidRPr="00D47544">
        <w:rPr>
          <w:noProof/>
          <w:lang w:eastAsia="ru-RU"/>
        </w:rPr>
        <w:t>примонтированный</w:t>
      </w:r>
      <w:r w:rsidRPr="00D47544">
        <w:rPr>
          <w:lang w:eastAsia="ru-RU"/>
        </w:rPr>
        <w:t xml:space="preserve"> раздел, далее резервная копия перен</w:t>
      </w:r>
      <w:r w:rsidR="004B04C8" w:rsidRPr="00D47544">
        <w:rPr>
          <w:lang w:eastAsia="ru-RU"/>
        </w:rPr>
        <w:t xml:space="preserve">осится на СРК файловым агентом, </w:t>
      </w:r>
      <w:r w:rsidRPr="00D47544">
        <w:t xml:space="preserve">см. таблицу </w:t>
      </w:r>
      <w:r w:rsidR="001D009C">
        <w:t>Ж</w:t>
      </w:r>
      <w:r w:rsidR="004B04C8" w:rsidRPr="00D47544">
        <w:t>.</w:t>
      </w:r>
      <w:fldSimple w:instr=" REF Таб20190930114250 \h  \* MERGEFORMAT ">
        <w:r w:rsidRPr="00D47544">
          <w:rPr>
            <w:noProof/>
            <w:lang w:eastAsia="ru-RU"/>
          </w:rPr>
          <w:t>5</w:t>
        </w:r>
      </w:fldSimple>
      <w:r w:rsidR="004B04C8" w:rsidRPr="00D47544">
        <w:t>)</w:t>
      </w:r>
      <w:r w:rsidRPr="00D47544">
        <w:t>:</w:t>
      </w:r>
      <w:proofErr w:type="gramEnd"/>
    </w:p>
    <w:p w:rsidR="004B04C8" w:rsidRPr="00D47544" w:rsidRDefault="009E5536" w:rsidP="004B04C8">
      <w:pPr>
        <w:pStyle w:val="ab"/>
        <w:ind w:left="993" w:hanging="993"/>
      </w:pPr>
      <w:r w:rsidRPr="00D47544">
        <w:rPr>
          <w:spacing w:val="60"/>
          <w:lang w:eastAsia="ru-RU"/>
        </w:rPr>
        <w:t xml:space="preserve">Таблица </w:t>
      </w:r>
      <w:bookmarkStart w:id="178" w:name="Таб20190930114250"/>
      <w:r w:rsidR="001D009C">
        <w:rPr>
          <w:spacing w:val="60"/>
          <w:lang w:eastAsia="ru-RU"/>
        </w:rPr>
        <w:t>Ж</w:t>
      </w:r>
      <w:r w:rsidR="004B04C8" w:rsidRPr="00D47544">
        <w:rPr>
          <w:spacing w:val="60"/>
          <w:lang w:eastAsia="ru-RU"/>
        </w:rPr>
        <w:t>.</w:t>
      </w:r>
      <w:fldSimple w:instr=" SEQ Таб \* MERGEFORMAT ">
        <w:r w:rsidRPr="00D47544">
          <w:rPr>
            <w:noProof/>
            <w:lang w:eastAsia="ru-RU"/>
          </w:rPr>
          <w:t>5</w:t>
        </w:r>
      </w:fldSimple>
      <w:bookmarkEnd w:id="178"/>
      <w:r w:rsidR="004B04C8" w:rsidRPr="00D47544">
        <w:rPr>
          <w:lang w:eastAsia="ru-RU"/>
        </w:rPr>
        <w:t xml:space="preserve"> - Пример представления данных</w:t>
      </w:r>
    </w:p>
    <w:tbl>
      <w:tblPr>
        <w:tblW w:w="9638"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tblPr>
      <w:tblGrid>
        <w:gridCol w:w="1740"/>
        <w:gridCol w:w="3440"/>
        <w:gridCol w:w="2218"/>
        <w:gridCol w:w="2240"/>
      </w:tblGrid>
      <w:tr w:rsidR="009E5536" w:rsidRPr="00D47544" w:rsidTr="000E1539">
        <w:trPr>
          <w:cantSplit/>
          <w:tblHeader/>
        </w:trPr>
        <w:tc>
          <w:tcPr>
            <w:tcW w:w="1740" w:type="dxa"/>
            <w:tcBorders>
              <w:bottom w:val="double" w:sz="4" w:space="0" w:color="auto"/>
            </w:tcBorders>
            <w:shd w:val="clear" w:color="auto" w:fill="D9D9D9" w:themeFill="background1" w:themeFillShade="D9"/>
            <w:vAlign w:val="center"/>
          </w:tcPr>
          <w:p w:rsidR="009E5536" w:rsidRPr="00D47544" w:rsidRDefault="009E5536" w:rsidP="000E1539">
            <w:pPr>
              <w:pStyle w:val="a9"/>
            </w:pPr>
            <w:r w:rsidRPr="00D47544">
              <w:t>Сервер</w:t>
            </w:r>
          </w:p>
        </w:tc>
        <w:tc>
          <w:tcPr>
            <w:tcW w:w="3440" w:type="dxa"/>
            <w:tcBorders>
              <w:bottom w:val="double" w:sz="4" w:space="0" w:color="auto"/>
            </w:tcBorders>
            <w:shd w:val="clear" w:color="auto" w:fill="D9D9D9" w:themeFill="background1" w:themeFillShade="D9"/>
            <w:vAlign w:val="center"/>
          </w:tcPr>
          <w:p w:rsidR="009E5536" w:rsidRPr="00D47544" w:rsidRDefault="009E5536" w:rsidP="000E1539">
            <w:pPr>
              <w:pStyle w:val="a9"/>
            </w:pPr>
            <w:r w:rsidRPr="00D47544">
              <w:t>Объект резервного копирования</w:t>
            </w:r>
          </w:p>
        </w:tc>
        <w:tc>
          <w:tcPr>
            <w:tcW w:w="2218" w:type="dxa"/>
            <w:tcBorders>
              <w:bottom w:val="double" w:sz="4" w:space="0" w:color="auto"/>
            </w:tcBorders>
            <w:shd w:val="clear" w:color="auto" w:fill="D9D9D9" w:themeFill="background1" w:themeFillShade="D9"/>
            <w:vAlign w:val="center"/>
          </w:tcPr>
          <w:p w:rsidR="009E5536" w:rsidRPr="00D47544" w:rsidRDefault="009E5536" w:rsidP="000E1539">
            <w:pPr>
              <w:pStyle w:val="a9"/>
            </w:pPr>
            <w:r w:rsidRPr="00D47544">
              <w:t>Периодичность</w:t>
            </w:r>
          </w:p>
        </w:tc>
        <w:tc>
          <w:tcPr>
            <w:tcW w:w="2240" w:type="dxa"/>
            <w:tcBorders>
              <w:bottom w:val="double" w:sz="4" w:space="0" w:color="auto"/>
            </w:tcBorders>
            <w:shd w:val="clear" w:color="auto" w:fill="D9D9D9" w:themeFill="background1" w:themeFillShade="D9"/>
            <w:vAlign w:val="center"/>
          </w:tcPr>
          <w:p w:rsidR="009E5536" w:rsidRPr="00D47544" w:rsidRDefault="009E5536" w:rsidP="000E1539">
            <w:pPr>
              <w:pStyle w:val="a9"/>
            </w:pPr>
            <w:r w:rsidRPr="00D47544">
              <w:t>Количество копий</w:t>
            </w:r>
          </w:p>
        </w:tc>
      </w:tr>
      <w:tr w:rsidR="009E5536" w:rsidRPr="00D47544" w:rsidTr="000E1539">
        <w:trPr>
          <w:cantSplit/>
        </w:trPr>
        <w:tc>
          <w:tcPr>
            <w:tcW w:w="1740" w:type="dxa"/>
            <w:tcBorders>
              <w:top w:val="double" w:sz="4" w:space="0" w:color="auto"/>
            </w:tcBorders>
            <w:shd w:val="clear" w:color="auto" w:fill="auto"/>
          </w:tcPr>
          <w:p w:rsidR="009E5536" w:rsidRPr="00D47544" w:rsidRDefault="009E5536" w:rsidP="000E1539">
            <w:pPr>
              <w:pStyle w:val="ac"/>
            </w:pPr>
            <w:r w:rsidRPr="00D47544">
              <w:t>Серверы БД#1</w:t>
            </w:r>
          </w:p>
        </w:tc>
        <w:tc>
          <w:tcPr>
            <w:tcW w:w="3440" w:type="dxa"/>
            <w:tcBorders>
              <w:top w:val="double" w:sz="4" w:space="0" w:color="auto"/>
            </w:tcBorders>
            <w:shd w:val="clear" w:color="auto" w:fill="auto"/>
          </w:tcPr>
          <w:p w:rsidR="009E5536" w:rsidRPr="00D47544" w:rsidRDefault="009E5536" w:rsidP="000E1539">
            <w:pPr>
              <w:pStyle w:val="ac"/>
            </w:pPr>
            <w:proofErr w:type="gramStart"/>
            <w:r w:rsidRPr="00D47544">
              <w:t>Полный</w:t>
            </w:r>
            <w:proofErr w:type="gramEnd"/>
            <w:r w:rsidRPr="00D47544">
              <w:t xml:space="preserve"> </w:t>
            </w:r>
            <w:proofErr w:type="spellStart"/>
            <w:r w:rsidRPr="00D47544">
              <w:t>бэкап</w:t>
            </w:r>
            <w:proofErr w:type="spellEnd"/>
            <w:r w:rsidRPr="00D47544">
              <w:t xml:space="preserve"> базы данных</w:t>
            </w:r>
          </w:p>
        </w:tc>
        <w:tc>
          <w:tcPr>
            <w:tcW w:w="2218" w:type="dxa"/>
            <w:tcBorders>
              <w:top w:val="double" w:sz="4" w:space="0" w:color="auto"/>
            </w:tcBorders>
            <w:shd w:val="clear" w:color="auto" w:fill="auto"/>
          </w:tcPr>
          <w:p w:rsidR="009E5536" w:rsidRPr="00D47544" w:rsidRDefault="009E5536" w:rsidP="000E1539">
            <w:pPr>
              <w:pStyle w:val="ac"/>
            </w:pPr>
            <w:r w:rsidRPr="00D47544">
              <w:t>1 раз в неделю</w:t>
            </w:r>
          </w:p>
          <w:p w:rsidR="009E5536" w:rsidRPr="00D47544" w:rsidRDefault="009E5536" w:rsidP="000E1539">
            <w:pPr>
              <w:pStyle w:val="ac"/>
            </w:pPr>
            <w:r w:rsidRPr="00D47544">
              <w:t>Суббота 01:30</w:t>
            </w:r>
          </w:p>
        </w:tc>
        <w:tc>
          <w:tcPr>
            <w:tcW w:w="2240" w:type="dxa"/>
            <w:tcBorders>
              <w:top w:val="double" w:sz="4" w:space="0" w:color="auto"/>
            </w:tcBorders>
            <w:shd w:val="clear" w:color="auto" w:fill="auto"/>
          </w:tcPr>
          <w:p w:rsidR="009E5536" w:rsidRPr="00D47544" w:rsidRDefault="009E5536" w:rsidP="000E1539">
            <w:pPr>
              <w:pStyle w:val="ae"/>
            </w:pPr>
            <w:r w:rsidRPr="00D47544">
              <w:t>2</w:t>
            </w:r>
          </w:p>
        </w:tc>
      </w:tr>
      <w:tr w:rsidR="009E5536" w:rsidRPr="00D47544" w:rsidTr="000E1539">
        <w:trPr>
          <w:cantSplit/>
        </w:trPr>
        <w:tc>
          <w:tcPr>
            <w:tcW w:w="1740" w:type="dxa"/>
            <w:shd w:val="clear" w:color="auto" w:fill="auto"/>
          </w:tcPr>
          <w:p w:rsidR="009E5536" w:rsidRPr="00D47544" w:rsidRDefault="009E5536" w:rsidP="000E1539">
            <w:pPr>
              <w:pStyle w:val="ac"/>
            </w:pPr>
          </w:p>
        </w:tc>
        <w:tc>
          <w:tcPr>
            <w:tcW w:w="3440" w:type="dxa"/>
            <w:shd w:val="clear" w:color="auto" w:fill="auto"/>
          </w:tcPr>
          <w:p w:rsidR="009E5536" w:rsidRPr="00D47544" w:rsidRDefault="009E5536" w:rsidP="000E1539">
            <w:pPr>
              <w:pStyle w:val="ac"/>
            </w:pPr>
            <w:proofErr w:type="gramStart"/>
            <w:r w:rsidRPr="00D47544">
              <w:t>Инкрементальный</w:t>
            </w:r>
            <w:proofErr w:type="gramEnd"/>
            <w:r w:rsidRPr="00D47544">
              <w:t xml:space="preserve"> </w:t>
            </w:r>
            <w:proofErr w:type="spellStart"/>
            <w:r w:rsidRPr="00D47544">
              <w:t>бэкап</w:t>
            </w:r>
            <w:proofErr w:type="spellEnd"/>
            <w:r w:rsidRPr="00D47544">
              <w:t xml:space="preserve"> БД</w:t>
            </w:r>
          </w:p>
        </w:tc>
        <w:tc>
          <w:tcPr>
            <w:tcW w:w="2218" w:type="dxa"/>
            <w:shd w:val="clear" w:color="auto" w:fill="auto"/>
          </w:tcPr>
          <w:p w:rsidR="009E5536" w:rsidRPr="00D47544" w:rsidRDefault="009E5536" w:rsidP="000E1539">
            <w:pPr>
              <w:pStyle w:val="ac"/>
            </w:pPr>
            <w:r w:rsidRPr="00D47544">
              <w:t>Ежедневно в 21:30</w:t>
            </w:r>
          </w:p>
        </w:tc>
        <w:tc>
          <w:tcPr>
            <w:tcW w:w="2240" w:type="dxa"/>
            <w:shd w:val="clear" w:color="auto" w:fill="auto"/>
          </w:tcPr>
          <w:p w:rsidR="009E5536" w:rsidRPr="00D47544" w:rsidRDefault="009E5536" w:rsidP="000E1539">
            <w:pPr>
              <w:pStyle w:val="ae"/>
            </w:pPr>
          </w:p>
        </w:tc>
      </w:tr>
      <w:tr w:rsidR="009E5536" w:rsidRPr="00D47544" w:rsidTr="000E1539">
        <w:trPr>
          <w:cantSplit/>
        </w:trPr>
        <w:tc>
          <w:tcPr>
            <w:tcW w:w="1740" w:type="dxa"/>
            <w:shd w:val="clear" w:color="auto" w:fill="auto"/>
          </w:tcPr>
          <w:p w:rsidR="009E5536" w:rsidRPr="00D47544" w:rsidRDefault="009E5536" w:rsidP="000E1539">
            <w:pPr>
              <w:pStyle w:val="ac"/>
            </w:pPr>
          </w:p>
        </w:tc>
        <w:tc>
          <w:tcPr>
            <w:tcW w:w="3440" w:type="dxa"/>
            <w:shd w:val="clear" w:color="auto" w:fill="auto"/>
          </w:tcPr>
          <w:p w:rsidR="009E5536" w:rsidRPr="00D47544" w:rsidRDefault="009E5536" w:rsidP="000E1539">
            <w:pPr>
              <w:pStyle w:val="ac"/>
            </w:pPr>
            <w:r w:rsidRPr="00D47544">
              <w:t xml:space="preserve">Архив </w:t>
            </w:r>
            <w:proofErr w:type="spellStart"/>
            <w:r w:rsidRPr="00D47544">
              <w:t>логи</w:t>
            </w:r>
            <w:proofErr w:type="spellEnd"/>
          </w:p>
        </w:tc>
        <w:tc>
          <w:tcPr>
            <w:tcW w:w="2218" w:type="dxa"/>
            <w:shd w:val="clear" w:color="auto" w:fill="auto"/>
          </w:tcPr>
          <w:p w:rsidR="009E5536" w:rsidRPr="00D47544" w:rsidRDefault="009E5536" w:rsidP="000E1539">
            <w:pPr>
              <w:pStyle w:val="ac"/>
            </w:pPr>
            <w:r w:rsidRPr="00D47544">
              <w:t>Каждые 2 часа начиная  с 01:00</w:t>
            </w:r>
          </w:p>
        </w:tc>
        <w:tc>
          <w:tcPr>
            <w:tcW w:w="2240" w:type="dxa"/>
            <w:shd w:val="clear" w:color="auto" w:fill="auto"/>
          </w:tcPr>
          <w:p w:rsidR="009E5536" w:rsidRPr="00D47544" w:rsidRDefault="009E5536" w:rsidP="000E1539">
            <w:pPr>
              <w:pStyle w:val="ae"/>
            </w:pPr>
          </w:p>
        </w:tc>
      </w:tr>
      <w:tr w:rsidR="009E5536" w:rsidRPr="00D47544" w:rsidTr="000E1539">
        <w:trPr>
          <w:cantSplit/>
        </w:trPr>
        <w:tc>
          <w:tcPr>
            <w:tcW w:w="1740" w:type="dxa"/>
            <w:shd w:val="clear" w:color="auto" w:fill="auto"/>
          </w:tcPr>
          <w:p w:rsidR="009E5536" w:rsidRPr="00D47544" w:rsidRDefault="009E5536" w:rsidP="000E1539">
            <w:pPr>
              <w:pStyle w:val="ac"/>
            </w:pPr>
            <w:r w:rsidRPr="00D47544">
              <w:t>Серверы БД#2</w:t>
            </w:r>
          </w:p>
        </w:tc>
        <w:tc>
          <w:tcPr>
            <w:tcW w:w="3440" w:type="dxa"/>
            <w:shd w:val="clear" w:color="auto" w:fill="auto"/>
          </w:tcPr>
          <w:p w:rsidR="009E5536" w:rsidRPr="00D47544" w:rsidRDefault="009E5536" w:rsidP="000E1539">
            <w:pPr>
              <w:pStyle w:val="ac"/>
            </w:pPr>
            <w:proofErr w:type="gramStart"/>
            <w:r w:rsidRPr="00D47544">
              <w:t>Полный</w:t>
            </w:r>
            <w:proofErr w:type="gramEnd"/>
            <w:r w:rsidRPr="00D47544">
              <w:t xml:space="preserve"> </w:t>
            </w:r>
            <w:proofErr w:type="spellStart"/>
            <w:r w:rsidRPr="00D47544">
              <w:t>Бэкап</w:t>
            </w:r>
            <w:proofErr w:type="spellEnd"/>
            <w:r w:rsidRPr="00D47544">
              <w:t xml:space="preserve"> базы данных</w:t>
            </w:r>
          </w:p>
        </w:tc>
        <w:tc>
          <w:tcPr>
            <w:tcW w:w="2218" w:type="dxa"/>
            <w:shd w:val="clear" w:color="auto" w:fill="auto"/>
          </w:tcPr>
          <w:p w:rsidR="009E5536" w:rsidRPr="00D47544" w:rsidRDefault="009E5536" w:rsidP="000E1539">
            <w:pPr>
              <w:pStyle w:val="ac"/>
            </w:pPr>
            <w:r w:rsidRPr="00D47544">
              <w:t>1 раз в неделю</w:t>
            </w:r>
          </w:p>
          <w:p w:rsidR="009E5536" w:rsidRPr="00D47544" w:rsidRDefault="009E5536" w:rsidP="000E1539">
            <w:pPr>
              <w:pStyle w:val="ac"/>
            </w:pPr>
            <w:r w:rsidRPr="00D47544">
              <w:t>Суббота 05:00</w:t>
            </w:r>
          </w:p>
        </w:tc>
        <w:tc>
          <w:tcPr>
            <w:tcW w:w="2240" w:type="dxa"/>
            <w:shd w:val="clear" w:color="auto" w:fill="auto"/>
          </w:tcPr>
          <w:p w:rsidR="009E5536" w:rsidRPr="00D47544" w:rsidRDefault="009E5536" w:rsidP="000E1539">
            <w:pPr>
              <w:pStyle w:val="ae"/>
            </w:pPr>
            <w:r w:rsidRPr="00D47544">
              <w:t>2</w:t>
            </w:r>
          </w:p>
        </w:tc>
      </w:tr>
      <w:tr w:rsidR="009E5536" w:rsidRPr="00D47544" w:rsidTr="000E1539">
        <w:trPr>
          <w:cantSplit/>
        </w:trPr>
        <w:tc>
          <w:tcPr>
            <w:tcW w:w="1740" w:type="dxa"/>
            <w:shd w:val="clear" w:color="auto" w:fill="auto"/>
          </w:tcPr>
          <w:p w:rsidR="009E5536" w:rsidRPr="00D47544" w:rsidRDefault="009E5536" w:rsidP="000E1539">
            <w:pPr>
              <w:pStyle w:val="ac"/>
            </w:pPr>
          </w:p>
        </w:tc>
        <w:tc>
          <w:tcPr>
            <w:tcW w:w="3440" w:type="dxa"/>
            <w:shd w:val="clear" w:color="auto" w:fill="auto"/>
          </w:tcPr>
          <w:p w:rsidR="009E5536" w:rsidRPr="00D47544" w:rsidRDefault="009E5536" w:rsidP="000E1539">
            <w:pPr>
              <w:pStyle w:val="ac"/>
            </w:pPr>
            <w:proofErr w:type="gramStart"/>
            <w:r w:rsidRPr="00D47544">
              <w:t>Инкрементальный</w:t>
            </w:r>
            <w:proofErr w:type="gramEnd"/>
            <w:r w:rsidRPr="00D47544">
              <w:t xml:space="preserve"> </w:t>
            </w:r>
            <w:proofErr w:type="spellStart"/>
            <w:r w:rsidRPr="00D47544">
              <w:t>бэкап</w:t>
            </w:r>
            <w:proofErr w:type="spellEnd"/>
            <w:r w:rsidRPr="00D47544">
              <w:t xml:space="preserve"> БД</w:t>
            </w:r>
          </w:p>
        </w:tc>
        <w:tc>
          <w:tcPr>
            <w:tcW w:w="2218" w:type="dxa"/>
            <w:shd w:val="clear" w:color="auto" w:fill="auto"/>
          </w:tcPr>
          <w:p w:rsidR="009E5536" w:rsidRPr="00D47544" w:rsidRDefault="009E5536" w:rsidP="000E1539">
            <w:pPr>
              <w:pStyle w:val="ac"/>
            </w:pPr>
            <w:r w:rsidRPr="00D47544">
              <w:t>Ежедневно в 05:00</w:t>
            </w:r>
          </w:p>
        </w:tc>
        <w:tc>
          <w:tcPr>
            <w:tcW w:w="2240" w:type="dxa"/>
            <w:shd w:val="clear" w:color="auto" w:fill="auto"/>
          </w:tcPr>
          <w:p w:rsidR="009E5536" w:rsidRPr="00D47544" w:rsidRDefault="009E5536" w:rsidP="000E1539">
            <w:pPr>
              <w:pStyle w:val="ae"/>
            </w:pPr>
          </w:p>
        </w:tc>
      </w:tr>
      <w:tr w:rsidR="009E5536" w:rsidRPr="00D47544" w:rsidTr="000E1539">
        <w:trPr>
          <w:cantSplit/>
        </w:trPr>
        <w:tc>
          <w:tcPr>
            <w:tcW w:w="1740" w:type="dxa"/>
            <w:shd w:val="clear" w:color="auto" w:fill="auto"/>
          </w:tcPr>
          <w:p w:rsidR="009E5536" w:rsidRPr="00D47544" w:rsidRDefault="009E5536" w:rsidP="000E1539">
            <w:pPr>
              <w:pStyle w:val="ac"/>
            </w:pPr>
          </w:p>
        </w:tc>
        <w:tc>
          <w:tcPr>
            <w:tcW w:w="3440" w:type="dxa"/>
            <w:shd w:val="clear" w:color="auto" w:fill="auto"/>
          </w:tcPr>
          <w:p w:rsidR="009E5536" w:rsidRPr="00D47544" w:rsidRDefault="009E5536" w:rsidP="000E1539">
            <w:pPr>
              <w:pStyle w:val="ac"/>
            </w:pPr>
            <w:r w:rsidRPr="00D47544">
              <w:t xml:space="preserve">Архив </w:t>
            </w:r>
            <w:proofErr w:type="spellStart"/>
            <w:r w:rsidRPr="00D47544">
              <w:t>логи</w:t>
            </w:r>
            <w:proofErr w:type="spellEnd"/>
          </w:p>
        </w:tc>
        <w:tc>
          <w:tcPr>
            <w:tcW w:w="2218" w:type="dxa"/>
            <w:shd w:val="clear" w:color="auto" w:fill="auto"/>
          </w:tcPr>
          <w:p w:rsidR="009E5536" w:rsidRPr="00D47544" w:rsidRDefault="009E5536" w:rsidP="000E1539">
            <w:pPr>
              <w:pStyle w:val="ac"/>
            </w:pPr>
            <w:r w:rsidRPr="00D47544">
              <w:t>Каждые 2 часа начиная  с 00:10</w:t>
            </w:r>
          </w:p>
        </w:tc>
        <w:tc>
          <w:tcPr>
            <w:tcW w:w="2240" w:type="dxa"/>
            <w:shd w:val="clear" w:color="auto" w:fill="auto"/>
          </w:tcPr>
          <w:p w:rsidR="009E5536" w:rsidRPr="00D47544" w:rsidRDefault="009E5536" w:rsidP="000E1539">
            <w:pPr>
              <w:pStyle w:val="ae"/>
            </w:pPr>
          </w:p>
        </w:tc>
      </w:tr>
      <w:tr w:rsidR="009E5536" w:rsidRPr="00D47544" w:rsidTr="000E1539">
        <w:trPr>
          <w:cantSplit/>
        </w:trPr>
        <w:tc>
          <w:tcPr>
            <w:tcW w:w="1740" w:type="dxa"/>
            <w:shd w:val="clear" w:color="auto" w:fill="auto"/>
          </w:tcPr>
          <w:p w:rsidR="009E5536" w:rsidRPr="00D47544" w:rsidRDefault="009E5536" w:rsidP="000E1539">
            <w:pPr>
              <w:pStyle w:val="ac"/>
            </w:pPr>
            <w:r w:rsidRPr="00D47544">
              <w:t>Серверы БД#3</w:t>
            </w:r>
          </w:p>
        </w:tc>
        <w:tc>
          <w:tcPr>
            <w:tcW w:w="3440" w:type="dxa"/>
            <w:shd w:val="clear" w:color="auto" w:fill="auto"/>
          </w:tcPr>
          <w:p w:rsidR="009E5536" w:rsidRPr="00D47544" w:rsidRDefault="009E5536" w:rsidP="000E1539">
            <w:pPr>
              <w:pStyle w:val="ac"/>
            </w:pPr>
            <w:proofErr w:type="spellStart"/>
            <w:r w:rsidRPr="00D47544">
              <w:t>Бэкап</w:t>
            </w:r>
            <w:proofErr w:type="spellEnd"/>
            <w:r w:rsidRPr="00D47544">
              <w:t xml:space="preserve"> виртуальной машины</w:t>
            </w:r>
          </w:p>
        </w:tc>
        <w:tc>
          <w:tcPr>
            <w:tcW w:w="2218" w:type="dxa"/>
            <w:shd w:val="clear" w:color="auto" w:fill="auto"/>
          </w:tcPr>
          <w:p w:rsidR="009E5536" w:rsidRPr="00D47544" w:rsidRDefault="009E5536" w:rsidP="000E1539">
            <w:pPr>
              <w:pStyle w:val="ac"/>
            </w:pPr>
            <w:r w:rsidRPr="00D47544">
              <w:t>Ежедневно в 02:00</w:t>
            </w:r>
          </w:p>
        </w:tc>
        <w:tc>
          <w:tcPr>
            <w:tcW w:w="2240" w:type="dxa"/>
            <w:shd w:val="clear" w:color="auto" w:fill="auto"/>
          </w:tcPr>
          <w:p w:rsidR="009E5536" w:rsidRPr="00D47544" w:rsidRDefault="009E5536" w:rsidP="000E1539">
            <w:pPr>
              <w:pStyle w:val="ae"/>
            </w:pPr>
            <w:r w:rsidRPr="00D47544">
              <w:t>7</w:t>
            </w:r>
          </w:p>
        </w:tc>
      </w:tr>
      <w:tr w:rsidR="009E5536" w:rsidRPr="00D47544" w:rsidTr="000E1539">
        <w:trPr>
          <w:cantSplit/>
        </w:trPr>
        <w:tc>
          <w:tcPr>
            <w:tcW w:w="1740" w:type="dxa"/>
            <w:shd w:val="clear" w:color="auto" w:fill="auto"/>
          </w:tcPr>
          <w:p w:rsidR="009E5536" w:rsidRPr="00D47544" w:rsidRDefault="009E5536" w:rsidP="000E1539">
            <w:pPr>
              <w:pStyle w:val="ac"/>
            </w:pPr>
            <w:r w:rsidRPr="00D47544">
              <w:t>Серверы БД#4</w:t>
            </w:r>
          </w:p>
        </w:tc>
        <w:tc>
          <w:tcPr>
            <w:tcW w:w="3440" w:type="dxa"/>
            <w:shd w:val="clear" w:color="auto" w:fill="auto"/>
          </w:tcPr>
          <w:p w:rsidR="009E5536" w:rsidRPr="00D47544" w:rsidRDefault="009E5536" w:rsidP="000E1539">
            <w:pPr>
              <w:pStyle w:val="ac"/>
            </w:pPr>
            <w:proofErr w:type="spellStart"/>
            <w:r w:rsidRPr="00D47544">
              <w:t>Бекап</w:t>
            </w:r>
            <w:proofErr w:type="spellEnd"/>
            <w:r w:rsidRPr="00D47544">
              <w:t xml:space="preserve"> файловой системы</w:t>
            </w:r>
          </w:p>
        </w:tc>
        <w:tc>
          <w:tcPr>
            <w:tcW w:w="2218" w:type="dxa"/>
            <w:shd w:val="clear" w:color="auto" w:fill="auto"/>
          </w:tcPr>
          <w:p w:rsidR="009E5536" w:rsidRPr="00D47544" w:rsidRDefault="009E5536" w:rsidP="000E1539">
            <w:pPr>
              <w:pStyle w:val="ac"/>
            </w:pPr>
            <w:r w:rsidRPr="00D47544">
              <w:t>Ежедневно в 02:00</w:t>
            </w:r>
          </w:p>
        </w:tc>
        <w:tc>
          <w:tcPr>
            <w:tcW w:w="2240" w:type="dxa"/>
            <w:shd w:val="clear" w:color="auto" w:fill="auto"/>
          </w:tcPr>
          <w:p w:rsidR="009E5536" w:rsidRPr="00D47544" w:rsidRDefault="009E5536" w:rsidP="000E1539">
            <w:pPr>
              <w:pStyle w:val="ae"/>
            </w:pPr>
            <w:r w:rsidRPr="00D47544">
              <w:t>7</w:t>
            </w:r>
          </w:p>
        </w:tc>
      </w:tr>
    </w:tbl>
    <w:p w:rsidR="009E5536" w:rsidRPr="00D47544" w:rsidRDefault="004B04C8" w:rsidP="009B6BEF">
      <w:pPr>
        <w:spacing w:before="240" w:after="120"/>
        <w:rPr>
          <w:sz w:val="24"/>
        </w:rPr>
      </w:pPr>
      <w:r w:rsidRPr="00D47544">
        <w:rPr>
          <w:spacing w:val="60"/>
          <w:sz w:val="24"/>
        </w:rPr>
        <w:t>Примечание</w:t>
      </w:r>
      <w:r w:rsidRPr="00D47544">
        <w:t xml:space="preserve"> - </w:t>
      </w:r>
      <w:r w:rsidRPr="00D47544">
        <w:rPr>
          <w:sz w:val="24"/>
        </w:rPr>
        <w:t xml:space="preserve">Содержимое </w:t>
      </w:r>
      <w:r w:rsidR="00442011" w:rsidRPr="00D47544">
        <w:rPr>
          <w:sz w:val="24"/>
        </w:rPr>
        <w:t>раздела должно быть отражено в разрезе всех баз данных, используемых в системе.</w:t>
      </w:r>
    </w:p>
    <w:p w:rsidR="009E5536" w:rsidRPr="00D47544" w:rsidRDefault="009E5536" w:rsidP="009E5536">
      <w:pPr>
        <w:pStyle w:val="InfoComment"/>
        <w:rPr>
          <w:rFonts w:ascii="Times New Roman" w:eastAsia="Calibri" w:hAnsi="Times New Roman"/>
          <w:color w:val="auto"/>
          <w:szCs w:val="24"/>
          <w:lang w:eastAsia="ru-RU"/>
        </w:rPr>
      </w:pPr>
      <w:r w:rsidRPr="00D47544">
        <w:rPr>
          <w:rFonts w:ascii="Times New Roman" w:eastAsia="Calibri" w:hAnsi="Times New Roman"/>
          <w:color w:val="auto"/>
          <w:szCs w:val="24"/>
          <w:lang w:eastAsia="ru-RU"/>
        </w:rPr>
        <w:t>Также в данном разделе или в приложениях к документу следует привести следующие инструкции:</w:t>
      </w:r>
    </w:p>
    <w:p w:rsidR="009E5536" w:rsidRPr="00D47544" w:rsidRDefault="009E5536" w:rsidP="009E5536">
      <w:pPr>
        <w:pStyle w:val="1-"/>
      </w:pPr>
      <w:r w:rsidRPr="00D47544">
        <w:t>Инструкция по созданию полной резервной копии БД;</w:t>
      </w:r>
    </w:p>
    <w:p w:rsidR="009E5536" w:rsidRPr="00D47544" w:rsidRDefault="009E5536" w:rsidP="009E5536">
      <w:pPr>
        <w:pStyle w:val="1-"/>
      </w:pPr>
      <w:r w:rsidRPr="00D47544">
        <w:t>Инструкция по созданию резервной копии отдельных объектов БД;</w:t>
      </w:r>
    </w:p>
    <w:p w:rsidR="009E5536" w:rsidRPr="00D47544" w:rsidRDefault="009E5536" w:rsidP="009E5536">
      <w:pPr>
        <w:pStyle w:val="1-"/>
      </w:pPr>
      <w:r w:rsidRPr="00D47544">
        <w:t>Инструкция по хранению транзакционных логов;</w:t>
      </w:r>
    </w:p>
    <w:p w:rsidR="009E5536" w:rsidRPr="00D47544" w:rsidRDefault="009E5536" w:rsidP="009E5536">
      <w:pPr>
        <w:pStyle w:val="1-"/>
      </w:pPr>
      <w:r w:rsidRPr="00D47544">
        <w:t xml:space="preserve">Инструкция по очистке устаревших транзакционных логов и </w:t>
      </w:r>
      <w:proofErr w:type="spellStart"/>
      <w:r w:rsidRPr="00D47544">
        <w:t>бекапов</w:t>
      </w:r>
      <w:proofErr w:type="spellEnd"/>
      <w:r w:rsidRPr="00D47544">
        <w:t>.</w:t>
      </w:r>
    </w:p>
    <w:p w:rsidR="009B6BEF" w:rsidRPr="00D47544" w:rsidRDefault="009B6BEF" w:rsidP="009B6BEF"/>
    <w:p w:rsidR="009E5536" w:rsidRPr="00D47544" w:rsidRDefault="009B6BEF" w:rsidP="009B6BEF">
      <w:pPr>
        <w:spacing w:before="600" w:after="240"/>
        <w:rPr>
          <w:b/>
          <w:szCs w:val="22"/>
          <w:lang w:eastAsia="ru-RU"/>
        </w:rPr>
      </w:pPr>
      <w:bookmarkStart w:id="179" w:name="_Toc16252177"/>
      <w:bookmarkStart w:id="180" w:name="_Toc20912462"/>
      <w:r w:rsidRPr="00D47544">
        <w:rPr>
          <w:b/>
          <w:szCs w:val="22"/>
          <w:lang w:eastAsia="ru-RU"/>
        </w:rPr>
        <w:t xml:space="preserve">9 </w:t>
      </w:r>
      <w:r w:rsidR="009E5536" w:rsidRPr="00D47544">
        <w:rPr>
          <w:b/>
          <w:szCs w:val="22"/>
          <w:lang w:eastAsia="ru-RU"/>
        </w:rPr>
        <w:t>Требования к восстановлению СУБД</w:t>
      </w:r>
      <w:bookmarkEnd w:id="179"/>
      <w:bookmarkEnd w:id="180"/>
    </w:p>
    <w:p w:rsidR="009E5536" w:rsidRPr="00D47544" w:rsidRDefault="009E5536" w:rsidP="009E5536">
      <w:pPr>
        <w:pStyle w:val="InfoComment"/>
        <w:rPr>
          <w:rFonts w:ascii="Times New Roman" w:hAnsi="Times New Roman"/>
          <w:color w:val="auto"/>
        </w:rPr>
      </w:pPr>
      <w:r w:rsidRPr="00D47544">
        <w:rPr>
          <w:rFonts w:ascii="Times New Roman" w:hAnsi="Times New Roman"/>
          <w:color w:val="auto"/>
        </w:rPr>
        <w:t>В разделе указывается:</w:t>
      </w:r>
    </w:p>
    <w:p w:rsidR="009E5536" w:rsidRPr="00D47544" w:rsidRDefault="009E5536" w:rsidP="009E5536">
      <w:pPr>
        <w:pStyle w:val="1-"/>
      </w:pPr>
      <w:r w:rsidRPr="00D47544">
        <w:t xml:space="preserve">Методики и механизмы восстановления данных в случае различных сценариев потери/порчи данных (например, восстановление БД из резервной копии штатными средствами СУБД, специальными утилитами или </w:t>
      </w:r>
      <w:proofErr w:type="spellStart"/>
      <w:r w:rsidRPr="00D47544">
        <w:t>скриптами</w:t>
      </w:r>
      <w:proofErr w:type="spellEnd"/>
      <w:r w:rsidRPr="00D47544">
        <w:t>);</w:t>
      </w:r>
    </w:p>
    <w:p w:rsidR="009E5536" w:rsidRPr="00D47544" w:rsidRDefault="009E5536" w:rsidP="009E5536">
      <w:pPr>
        <w:pStyle w:val="1-"/>
      </w:pPr>
      <w:r w:rsidRPr="00D47544">
        <w:t>RPO;</w:t>
      </w:r>
    </w:p>
    <w:p w:rsidR="009E5536" w:rsidRPr="00D47544" w:rsidRDefault="009E5536" w:rsidP="009E5536">
      <w:pPr>
        <w:pStyle w:val="1-"/>
      </w:pPr>
      <w:r w:rsidRPr="00D47544">
        <w:t>RTO.</w:t>
      </w:r>
    </w:p>
    <w:p w:rsidR="00D700B3" w:rsidRPr="00D47544" w:rsidRDefault="004E4626" w:rsidP="00D700B3">
      <w:pPr>
        <w:spacing w:before="120"/>
        <w:rPr>
          <w:sz w:val="24"/>
        </w:rPr>
      </w:pPr>
      <w:r w:rsidRPr="00D47544">
        <w:rPr>
          <w:spacing w:val="60"/>
          <w:sz w:val="24"/>
        </w:rPr>
        <w:t>Примечание</w:t>
      </w:r>
      <w:r w:rsidRPr="00D47544">
        <w:t xml:space="preserve"> - </w:t>
      </w:r>
      <w:r w:rsidRPr="00D47544">
        <w:rPr>
          <w:sz w:val="24"/>
        </w:rPr>
        <w:t>Содержимое раздела должно быть отражено в разрезе всех баз данных, используемых в системе.</w:t>
      </w:r>
      <w:bookmarkStart w:id="181" w:name="_Toc16252178"/>
      <w:bookmarkStart w:id="182" w:name="_Toc20912463"/>
    </w:p>
    <w:p w:rsidR="009E5536" w:rsidRPr="00D47544" w:rsidRDefault="00D700B3" w:rsidP="00D700B3">
      <w:pPr>
        <w:spacing w:before="480" w:after="240"/>
        <w:rPr>
          <w:b/>
          <w:szCs w:val="22"/>
          <w:lang w:eastAsia="ru-RU"/>
        </w:rPr>
      </w:pPr>
      <w:r w:rsidRPr="00D47544">
        <w:rPr>
          <w:b/>
          <w:szCs w:val="22"/>
          <w:lang w:eastAsia="ru-RU"/>
        </w:rPr>
        <w:t xml:space="preserve">10 </w:t>
      </w:r>
      <w:r w:rsidR="009E5536" w:rsidRPr="00D47544">
        <w:rPr>
          <w:b/>
          <w:szCs w:val="22"/>
          <w:lang w:eastAsia="ru-RU"/>
        </w:rPr>
        <w:t>Методика восстановления СУБД</w:t>
      </w:r>
      <w:bookmarkEnd w:id="181"/>
      <w:bookmarkEnd w:id="182"/>
    </w:p>
    <w:p w:rsidR="009E5536" w:rsidRPr="00D47544" w:rsidRDefault="009E5536" w:rsidP="009E5536">
      <w:pPr>
        <w:pStyle w:val="InfoComment"/>
        <w:rPr>
          <w:rFonts w:ascii="Times New Roman" w:hAnsi="Times New Roman"/>
          <w:color w:val="auto"/>
        </w:rPr>
      </w:pPr>
      <w:r w:rsidRPr="00D47544">
        <w:rPr>
          <w:rFonts w:ascii="Times New Roman" w:hAnsi="Times New Roman"/>
          <w:color w:val="auto"/>
        </w:rPr>
        <w:t>Раздел должен содержать подробные инструкции восстановления СУ</w:t>
      </w:r>
      <w:proofErr w:type="gramStart"/>
      <w:r w:rsidRPr="00D47544">
        <w:rPr>
          <w:rFonts w:ascii="Times New Roman" w:hAnsi="Times New Roman"/>
          <w:color w:val="auto"/>
        </w:rPr>
        <w:t>БД в сл</w:t>
      </w:r>
      <w:proofErr w:type="gramEnd"/>
      <w:r w:rsidRPr="00D47544">
        <w:rPr>
          <w:rFonts w:ascii="Times New Roman" w:hAnsi="Times New Roman"/>
          <w:color w:val="auto"/>
        </w:rPr>
        <w:t>учае порчи или потери данных:</w:t>
      </w:r>
    </w:p>
    <w:p w:rsidR="009E5536" w:rsidRPr="00D47544" w:rsidRDefault="009E5536" w:rsidP="009E5536">
      <w:pPr>
        <w:pStyle w:val="1-"/>
      </w:pPr>
      <w:r w:rsidRPr="00D47544">
        <w:t xml:space="preserve">Инструкция по восстановлению БД из </w:t>
      </w:r>
      <w:proofErr w:type="gramStart"/>
      <w:r w:rsidRPr="00D47544">
        <w:t>полного</w:t>
      </w:r>
      <w:proofErr w:type="gramEnd"/>
      <w:r w:rsidRPr="00D47544">
        <w:t xml:space="preserve"> локально </w:t>
      </w:r>
      <w:proofErr w:type="spellStart"/>
      <w:r w:rsidRPr="00D47544">
        <w:t>бекапа</w:t>
      </w:r>
      <w:proofErr w:type="spellEnd"/>
      <w:r w:rsidRPr="00D47544">
        <w:t xml:space="preserve"> и с СРК (если резервная копия пишется сразу на СРК);</w:t>
      </w:r>
    </w:p>
    <w:p w:rsidR="009E5536" w:rsidRPr="00D47544" w:rsidRDefault="009E5536" w:rsidP="009E5536">
      <w:pPr>
        <w:pStyle w:val="1-"/>
      </w:pPr>
      <w:r w:rsidRPr="00D47544">
        <w:t>Инструкция по частичному восстановлению данных;</w:t>
      </w:r>
    </w:p>
    <w:p w:rsidR="009E5536" w:rsidRPr="00D47544" w:rsidRDefault="009E5536" w:rsidP="009E5536">
      <w:pPr>
        <w:pStyle w:val="1-"/>
      </w:pPr>
      <w:r w:rsidRPr="00D47544">
        <w:rPr>
          <w:lang w:eastAsia="ru-RU"/>
        </w:rPr>
        <w:t xml:space="preserve">Инструкция по восстановлению </w:t>
      </w:r>
      <w:r w:rsidRPr="00D47544">
        <w:t xml:space="preserve">БД </w:t>
      </w:r>
      <w:r w:rsidRPr="00D47544">
        <w:rPr>
          <w:lang w:eastAsia="ru-RU"/>
        </w:rPr>
        <w:t>на точку во времени и до выполнения определенной транзакции;</w:t>
      </w:r>
    </w:p>
    <w:p w:rsidR="009E5536" w:rsidRPr="00D47544" w:rsidRDefault="009E5536" w:rsidP="009E5536">
      <w:pPr>
        <w:pStyle w:val="1-"/>
      </w:pPr>
      <w:r w:rsidRPr="00D47544">
        <w:rPr>
          <w:lang w:eastAsia="ru-RU"/>
        </w:rPr>
        <w:t>Инструкция по восстановлению</w:t>
      </w:r>
      <w:r w:rsidRPr="00D47544">
        <w:t xml:space="preserve"> табличного пространства;</w:t>
      </w:r>
    </w:p>
    <w:p w:rsidR="009E5536" w:rsidRPr="00D47544" w:rsidRDefault="009E5536" w:rsidP="009E5536">
      <w:pPr>
        <w:pStyle w:val="1-"/>
      </w:pPr>
      <w:r w:rsidRPr="00D47544">
        <w:rPr>
          <w:lang w:eastAsia="ru-RU"/>
        </w:rPr>
        <w:t>Инструкция по восстановлению</w:t>
      </w:r>
      <w:r w:rsidRPr="00D47544">
        <w:t xml:space="preserve"> ролевой модели;</w:t>
      </w:r>
    </w:p>
    <w:p w:rsidR="009E5536" w:rsidRPr="00D47544" w:rsidRDefault="009E5536" w:rsidP="009E5536">
      <w:pPr>
        <w:pStyle w:val="1-"/>
      </w:pPr>
      <w:r w:rsidRPr="00D47544">
        <w:t xml:space="preserve">Команды пересоздания индексов (если возможно пересоздать в режиме </w:t>
      </w:r>
      <w:proofErr w:type="spellStart"/>
      <w:r w:rsidRPr="00D47544">
        <w:t>онлайн</w:t>
      </w:r>
      <w:proofErr w:type="spellEnd"/>
      <w:r w:rsidRPr="00D47544">
        <w:t xml:space="preserve"> – указать);</w:t>
      </w:r>
    </w:p>
    <w:p w:rsidR="009E5536" w:rsidRPr="00D47544" w:rsidRDefault="009E5536" w:rsidP="009E5536">
      <w:pPr>
        <w:pStyle w:val="1-"/>
      </w:pPr>
      <w:r w:rsidRPr="00D47544">
        <w:t xml:space="preserve">Инструкция по перестройке или перемещению как </w:t>
      </w:r>
      <w:proofErr w:type="gramStart"/>
      <w:r w:rsidRPr="00D47544">
        <w:t>отдельного</w:t>
      </w:r>
      <w:proofErr w:type="gramEnd"/>
      <w:r w:rsidRPr="00D47544">
        <w:t xml:space="preserve"> так и всех индексов для конкретной таблицы с указанием факта возможности проведения данной операции без блокировки объектов БД;</w:t>
      </w:r>
    </w:p>
    <w:p w:rsidR="009E5536" w:rsidRPr="00D47544" w:rsidRDefault="009E5536" w:rsidP="009E5536">
      <w:pPr>
        <w:pStyle w:val="1-"/>
        <w:rPr>
          <w:lang w:eastAsia="ru-RU"/>
        </w:rPr>
      </w:pPr>
      <w:r w:rsidRPr="00D47544">
        <w:rPr>
          <w:lang w:eastAsia="ru-RU"/>
        </w:rPr>
        <w:t>Инструкция по дефрагментации/перемещению таблиц/БД с указанием факта возможности проведения данной операции без блокировки объектов БД.</w:t>
      </w:r>
    </w:p>
    <w:p w:rsidR="009E5536" w:rsidRPr="00D47544" w:rsidRDefault="00D700B3" w:rsidP="009E5536">
      <w:pPr>
        <w:rPr>
          <w:sz w:val="24"/>
        </w:rPr>
      </w:pPr>
      <w:r w:rsidRPr="00D47544">
        <w:rPr>
          <w:spacing w:val="60"/>
          <w:sz w:val="24"/>
        </w:rPr>
        <w:t>Примечание</w:t>
      </w:r>
      <w:r w:rsidRPr="00D47544">
        <w:t xml:space="preserve"> - </w:t>
      </w:r>
      <w:r w:rsidRPr="00D47544">
        <w:rPr>
          <w:sz w:val="24"/>
        </w:rPr>
        <w:t>Содержимое раздела должно быть отражено в разрезе всех СУБД, инсталлируемых в системе.</w:t>
      </w:r>
    </w:p>
    <w:p w:rsidR="009E5536" w:rsidRPr="00D47544" w:rsidRDefault="00FB3386" w:rsidP="00FB3386">
      <w:pPr>
        <w:spacing w:before="480" w:after="240"/>
        <w:rPr>
          <w:b/>
          <w:szCs w:val="22"/>
          <w:lang w:eastAsia="ru-RU"/>
        </w:rPr>
      </w:pPr>
      <w:bookmarkStart w:id="183" w:name="_Toc16252179"/>
      <w:bookmarkStart w:id="184" w:name="_Toc20912464"/>
      <w:r w:rsidRPr="00D47544">
        <w:rPr>
          <w:b/>
          <w:szCs w:val="22"/>
          <w:lang w:eastAsia="ru-RU"/>
        </w:rPr>
        <w:t xml:space="preserve">11 </w:t>
      </w:r>
      <w:r w:rsidR="009E5536" w:rsidRPr="00D47544">
        <w:rPr>
          <w:b/>
          <w:szCs w:val="22"/>
          <w:lang w:eastAsia="ru-RU"/>
        </w:rPr>
        <w:t>Требования к информационной безопасности</w:t>
      </w:r>
      <w:bookmarkEnd w:id="183"/>
      <w:bookmarkEnd w:id="184"/>
    </w:p>
    <w:p w:rsidR="009E5536" w:rsidRPr="00D47544" w:rsidRDefault="009E5536" w:rsidP="009E5536">
      <w:pPr>
        <w:pStyle w:val="InfoComment"/>
        <w:rPr>
          <w:rFonts w:ascii="Times New Roman" w:hAnsi="Times New Roman"/>
          <w:color w:val="auto"/>
        </w:rPr>
      </w:pPr>
      <w:r w:rsidRPr="00D47544">
        <w:rPr>
          <w:rFonts w:ascii="Times New Roman" w:hAnsi="Times New Roman"/>
          <w:color w:val="auto"/>
        </w:rPr>
        <w:t xml:space="preserve">Раздел должен содержать описание требований к информационной безопасности и защиты данных и примененных механизмов обеспечения этих требований. Для систем, где </w:t>
      </w:r>
      <w:proofErr w:type="gramStart"/>
      <w:r w:rsidRPr="00D47544">
        <w:rPr>
          <w:rFonts w:ascii="Times New Roman" w:hAnsi="Times New Roman"/>
          <w:color w:val="auto"/>
        </w:rPr>
        <w:t>отдельная</w:t>
      </w:r>
      <w:proofErr w:type="gramEnd"/>
      <w:r w:rsidRPr="00D47544">
        <w:rPr>
          <w:rFonts w:ascii="Times New Roman" w:hAnsi="Times New Roman"/>
          <w:color w:val="auto"/>
        </w:rPr>
        <w:t xml:space="preserve"> СЗИ не создается, такими механизмами может быть ограничение по СПД, шифрование и т.п. Например, указывается таблица правил доступа для локальных </w:t>
      </w:r>
      <w:proofErr w:type="spellStart"/>
      <w:r w:rsidRPr="00D47544">
        <w:rPr>
          <w:rFonts w:ascii="Times New Roman" w:hAnsi="Times New Roman"/>
          <w:color w:val="auto"/>
        </w:rPr>
        <w:t>firewall</w:t>
      </w:r>
      <w:proofErr w:type="spellEnd"/>
      <w:r w:rsidRPr="00D47544">
        <w:rPr>
          <w:rFonts w:ascii="Times New Roman" w:hAnsi="Times New Roman"/>
          <w:color w:val="auto"/>
        </w:rPr>
        <w:t xml:space="preserve"> серверов, где инсталлированы СУБД.</w:t>
      </w:r>
    </w:p>
    <w:p w:rsidR="008C2420" w:rsidRPr="00D47544" w:rsidRDefault="00FB3386" w:rsidP="008C2420">
      <w:pPr>
        <w:spacing w:before="120"/>
        <w:rPr>
          <w:sz w:val="24"/>
        </w:rPr>
      </w:pPr>
      <w:r w:rsidRPr="00D47544">
        <w:rPr>
          <w:spacing w:val="60"/>
          <w:sz w:val="24"/>
        </w:rPr>
        <w:t>Примечание</w:t>
      </w:r>
      <w:r w:rsidRPr="00D47544">
        <w:t xml:space="preserve"> - </w:t>
      </w:r>
      <w:r w:rsidRPr="00D47544">
        <w:rPr>
          <w:sz w:val="24"/>
        </w:rPr>
        <w:t>Содержимое раздела должно быть отражено в разрезе всех баз данных, используемых в системе.</w:t>
      </w:r>
      <w:r w:rsidR="008C2420" w:rsidRPr="00D47544">
        <w:rPr>
          <w:sz w:val="24"/>
        </w:rPr>
        <w:t xml:space="preserve"> </w:t>
      </w:r>
      <w:bookmarkStart w:id="185" w:name="_Toc16252180"/>
      <w:bookmarkStart w:id="186" w:name="_Toc20912465"/>
    </w:p>
    <w:p w:rsidR="009E5536" w:rsidRPr="00D47544" w:rsidRDefault="008C2420" w:rsidP="008C2420">
      <w:pPr>
        <w:spacing w:before="480" w:after="240"/>
        <w:rPr>
          <w:b/>
          <w:szCs w:val="22"/>
          <w:lang w:eastAsia="ru-RU"/>
        </w:rPr>
      </w:pPr>
      <w:r w:rsidRPr="00D47544">
        <w:rPr>
          <w:b/>
          <w:szCs w:val="22"/>
          <w:lang w:eastAsia="ru-RU"/>
        </w:rPr>
        <w:t xml:space="preserve">12 </w:t>
      </w:r>
      <w:proofErr w:type="gramStart"/>
      <w:r w:rsidR="009E5536" w:rsidRPr="00D47544">
        <w:rPr>
          <w:b/>
          <w:szCs w:val="22"/>
          <w:lang w:eastAsia="ru-RU"/>
        </w:rPr>
        <w:t>Дополнительное</w:t>
      </w:r>
      <w:proofErr w:type="gramEnd"/>
      <w:r w:rsidR="009E5536" w:rsidRPr="00D47544">
        <w:rPr>
          <w:b/>
          <w:szCs w:val="22"/>
          <w:lang w:eastAsia="ru-RU"/>
        </w:rPr>
        <w:t xml:space="preserve"> ПО, необходимое для обеспечения работы</w:t>
      </w:r>
      <w:bookmarkEnd w:id="185"/>
      <w:bookmarkEnd w:id="186"/>
    </w:p>
    <w:p w:rsidR="008C2420" w:rsidRPr="00D47544" w:rsidRDefault="009E5536" w:rsidP="009E5536">
      <w:pPr>
        <w:pStyle w:val="InfoComment"/>
        <w:rPr>
          <w:rFonts w:ascii="Times New Roman" w:hAnsi="Times New Roman"/>
          <w:color w:val="auto"/>
        </w:rPr>
      </w:pPr>
      <w:r w:rsidRPr="00D47544">
        <w:rPr>
          <w:rFonts w:ascii="Times New Roman" w:hAnsi="Times New Roman"/>
          <w:color w:val="auto"/>
        </w:rPr>
        <w:t xml:space="preserve">Раздел должен содержать описание используемых вспомогательных механизмов СУБД. </w:t>
      </w:r>
    </w:p>
    <w:p w:rsidR="009E5536" w:rsidRPr="00D47544" w:rsidRDefault="008C2420" w:rsidP="008C2420">
      <w:pPr>
        <w:spacing w:before="120" w:after="120"/>
        <w:rPr>
          <w:b/>
          <w:i/>
          <w:sz w:val="24"/>
        </w:rPr>
      </w:pPr>
      <w:r w:rsidRPr="00D47544">
        <w:rPr>
          <w:b/>
          <w:i/>
          <w:spacing w:val="60"/>
          <w:sz w:val="24"/>
        </w:rPr>
        <w:t>Пример</w:t>
      </w:r>
      <w:r w:rsidRPr="00D47544">
        <w:rPr>
          <w:b/>
          <w:i/>
          <w:sz w:val="24"/>
        </w:rPr>
        <w:t xml:space="preserve"> – </w:t>
      </w:r>
      <w:r w:rsidR="009E5536" w:rsidRPr="00D47544">
        <w:rPr>
          <w:b/>
          <w:i/>
          <w:sz w:val="24"/>
        </w:rPr>
        <w:t xml:space="preserve">все возможные надстройки СУБД, </w:t>
      </w:r>
      <w:proofErr w:type="spellStart"/>
      <w:r w:rsidR="009E5536" w:rsidRPr="00D47544">
        <w:rPr>
          <w:b/>
          <w:i/>
          <w:sz w:val="24"/>
        </w:rPr>
        <w:t>форки</w:t>
      </w:r>
      <w:proofErr w:type="spellEnd"/>
      <w:r w:rsidR="009E5536" w:rsidRPr="00D47544">
        <w:rPr>
          <w:b/>
          <w:i/>
          <w:sz w:val="24"/>
        </w:rPr>
        <w:t xml:space="preserve"> и утилиты не входящие в стандартный пакет СУБД, примененные исключительно для обеспечения работоспособности конкретного архитектурного и прикладного решения в системе, драйвер JDBC/ODBC и его версия для работы серверов приложений и смежных систем с СУБД (включая клиентские приложения)</w:t>
      </w:r>
    </w:p>
    <w:p w:rsidR="009E5536" w:rsidRPr="00D47544" w:rsidRDefault="009E5536" w:rsidP="009E5536">
      <w:pPr>
        <w:pStyle w:val="InfoComment"/>
        <w:rPr>
          <w:rFonts w:ascii="Times New Roman" w:hAnsi="Times New Roman"/>
          <w:color w:val="auto"/>
        </w:rPr>
      </w:pPr>
      <w:r w:rsidRPr="00D47544">
        <w:rPr>
          <w:rFonts w:ascii="Times New Roman" w:hAnsi="Times New Roman"/>
          <w:color w:val="auto"/>
        </w:rPr>
        <w:t>Также приводятся параметры строки подключения серверов приложений к БД для автоматического переключения на резервный сервер.</w:t>
      </w:r>
    </w:p>
    <w:p w:rsidR="00EB1714" w:rsidRPr="00D47544" w:rsidRDefault="008C2420" w:rsidP="00EB1714">
      <w:pPr>
        <w:rPr>
          <w:sz w:val="24"/>
        </w:rPr>
      </w:pPr>
      <w:r w:rsidRPr="00D47544">
        <w:rPr>
          <w:spacing w:val="60"/>
          <w:sz w:val="24"/>
        </w:rPr>
        <w:t>Примечание</w:t>
      </w:r>
      <w:r w:rsidRPr="00D47544">
        <w:t xml:space="preserve"> - </w:t>
      </w:r>
      <w:r w:rsidRPr="00D47544">
        <w:rPr>
          <w:sz w:val="24"/>
        </w:rPr>
        <w:t>Содержимое раздела должно быть отражено в разрезе всех СУБД, инсталлируемых в системе.</w:t>
      </w:r>
      <w:bookmarkStart w:id="187" w:name="_Toc16252181"/>
      <w:bookmarkStart w:id="188" w:name="_Toc20912466"/>
    </w:p>
    <w:p w:rsidR="009E5536" w:rsidRPr="00D47544" w:rsidRDefault="00EB1714" w:rsidP="00EB1714">
      <w:pPr>
        <w:spacing w:before="480" w:after="240"/>
        <w:rPr>
          <w:b/>
          <w:szCs w:val="22"/>
          <w:lang w:eastAsia="ru-RU"/>
        </w:rPr>
      </w:pPr>
      <w:r w:rsidRPr="00D47544">
        <w:rPr>
          <w:b/>
          <w:szCs w:val="22"/>
          <w:lang w:eastAsia="ru-RU"/>
        </w:rPr>
        <w:t xml:space="preserve">13 </w:t>
      </w:r>
      <w:r w:rsidR="009E5536" w:rsidRPr="00D47544">
        <w:rPr>
          <w:b/>
          <w:szCs w:val="22"/>
          <w:lang w:eastAsia="ru-RU"/>
        </w:rPr>
        <w:t>Мониторинг работоспособности БД</w:t>
      </w:r>
      <w:bookmarkEnd w:id="187"/>
      <w:bookmarkEnd w:id="188"/>
    </w:p>
    <w:p w:rsidR="009E5536" w:rsidRPr="00D47544" w:rsidRDefault="009E5536" w:rsidP="009E5536">
      <w:pPr>
        <w:pStyle w:val="InfoComment"/>
        <w:rPr>
          <w:rFonts w:ascii="Times New Roman" w:hAnsi="Times New Roman"/>
          <w:color w:val="auto"/>
        </w:rPr>
      </w:pPr>
      <w:r w:rsidRPr="00D47544">
        <w:rPr>
          <w:rFonts w:ascii="Times New Roman" w:hAnsi="Times New Roman"/>
          <w:color w:val="auto"/>
        </w:rPr>
        <w:t>Указываются механизмы сбора метрик работоспособности СУБД и перечень собираемых метрик. Под механизмами подразумеваются системные таблицы, агенты мониторинга, сторонние утилиты.</w:t>
      </w:r>
    </w:p>
    <w:p w:rsidR="009E5536" w:rsidRPr="00D47544" w:rsidRDefault="009E5536" w:rsidP="009E5536">
      <w:pPr>
        <w:pStyle w:val="InfoComment"/>
        <w:rPr>
          <w:rFonts w:ascii="Times New Roman" w:hAnsi="Times New Roman"/>
          <w:color w:val="auto"/>
        </w:rPr>
      </w:pPr>
      <w:r w:rsidRPr="00D47544">
        <w:rPr>
          <w:rFonts w:ascii="Times New Roman" w:hAnsi="Times New Roman"/>
          <w:color w:val="auto"/>
        </w:rPr>
        <w:t>В табличном виде указывается перечень собираемых метрик и их пороговые значения для системы мониторинга с указанием критичности для работоспособности БД (включая SQL-запросы к отдельным объектам БД).</w:t>
      </w:r>
    </w:p>
    <w:p w:rsidR="00F810E5" w:rsidRPr="00D47544" w:rsidRDefault="00EB1714" w:rsidP="00F810E5">
      <w:pPr>
        <w:rPr>
          <w:sz w:val="24"/>
        </w:rPr>
      </w:pPr>
      <w:r w:rsidRPr="00D47544">
        <w:rPr>
          <w:spacing w:val="60"/>
          <w:sz w:val="24"/>
        </w:rPr>
        <w:t>Примечание</w:t>
      </w:r>
      <w:r w:rsidRPr="00D47544">
        <w:t xml:space="preserve"> - </w:t>
      </w:r>
      <w:r w:rsidRPr="00D47544">
        <w:rPr>
          <w:sz w:val="24"/>
        </w:rPr>
        <w:t>Содержимое раздела должно быть отражено в разрезе всех баз данных, используемых в системе.</w:t>
      </w:r>
      <w:bookmarkStart w:id="189" w:name="_Toc16252182"/>
      <w:bookmarkStart w:id="190" w:name="_Toc20912467"/>
    </w:p>
    <w:p w:rsidR="009E5536" w:rsidRPr="00D47544" w:rsidRDefault="00F810E5" w:rsidP="00F810E5">
      <w:pPr>
        <w:spacing w:before="480" w:after="240"/>
        <w:rPr>
          <w:b/>
          <w:szCs w:val="22"/>
          <w:lang w:eastAsia="ru-RU"/>
        </w:rPr>
      </w:pPr>
      <w:r w:rsidRPr="00D47544">
        <w:rPr>
          <w:b/>
          <w:szCs w:val="22"/>
          <w:lang w:eastAsia="ru-RU"/>
        </w:rPr>
        <w:t xml:space="preserve">14 </w:t>
      </w:r>
      <w:r w:rsidR="009E5536" w:rsidRPr="00D47544">
        <w:rPr>
          <w:b/>
          <w:szCs w:val="22"/>
          <w:lang w:eastAsia="ru-RU"/>
        </w:rPr>
        <w:t>Средства и методы диагностики сбоев</w:t>
      </w:r>
      <w:bookmarkEnd w:id="189"/>
      <w:bookmarkEnd w:id="190"/>
    </w:p>
    <w:p w:rsidR="009E5536" w:rsidRPr="00D47544" w:rsidRDefault="009E5536" w:rsidP="009E5536">
      <w:pPr>
        <w:pStyle w:val="InfoComment"/>
        <w:rPr>
          <w:rFonts w:ascii="Times New Roman" w:hAnsi="Times New Roman"/>
          <w:color w:val="auto"/>
        </w:rPr>
      </w:pPr>
      <w:r w:rsidRPr="00D47544">
        <w:rPr>
          <w:rFonts w:ascii="Times New Roman" w:hAnsi="Times New Roman"/>
          <w:color w:val="auto"/>
        </w:rPr>
        <w:t xml:space="preserve">Указываются утилиты и клиентские приложения диагностики работоспособности СУБД, например, технические страницы опроса работоспособности (JSON). Указывается место размещения дистрибутива, версия, порядок инсталляции. </w:t>
      </w:r>
    </w:p>
    <w:p w:rsidR="009E5536" w:rsidRPr="00D47544" w:rsidRDefault="009E5536" w:rsidP="009E5536">
      <w:pPr>
        <w:pStyle w:val="InfoComment"/>
        <w:rPr>
          <w:rFonts w:ascii="Times New Roman" w:hAnsi="Times New Roman"/>
          <w:color w:val="auto"/>
        </w:rPr>
      </w:pPr>
      <w:r w:rsidRPr="00D47544">
        <w:rPr>
          <w:rFonts w:ascii="Times New Roman" w:hAnsi="Times New Roman"/>
          <w:color w:val="auto"/>
        </w:rPr>
        <w:t>Данный раздел должен содержать подробные инструкции по операциям диагностики сбоев, например:</w:t>
      </w:r>
    </w:p>
    <w:p w:rsidR="009E5536" w:rsidRPr="00D47544" w:rsidRDefault="009E5536" w:rsidP="009E5536">
      <w:pPr>
        <w:pStyle w:val="1-"/>
      </w:pPr>
      <w:r w:rsidRPr="00D47544">
        <w:t>Поиск и устранение блокировок;</w:t>
      </w:r>
    </w:p>
    <w:p w:rsidR="009E5536" w:rsidRPr="00D47544" w:rsidRDefault="009E5536" w:rsidP="009E5536">
      <w:pPr>
        <w:pStyle w:val="1-"/>
      </w:pPr>
      <w:r w:rsidRPr="00D47544">
        <w:t>Выбор оптимально плана выполнения запроса и его фиксация;</w:t>
      </w:r>
    </w:p>
    <w:p w:rsidR="009E5536" w:rsidRPr="00D47544" w:rsidRDefault="009E5536" w:rsidP="009E5536">
      <w:pPr>
        <w:pStyle w:val="1-"/>
      </w:pPr>
      <w:r w:rsidRPr="00D47544">
        <w:t>Проверка и изменение интервалов обслуживания БД;</w:t>
      </w:r>
    </w:p>
    <w:p w:rsidR="009E5536" w:rsidRPr="00D47544" w:rsidRDefault="009E5536" w:rsidP="009E5536">
      <w:pPr>
        <w:pStyle w:val="1-"/>
      </w:pPr>
      <w:r w:rsidRPr="00D47544">
        <w:t xml:space="preserve">Проверка и создание индексов для </w:t>
      </w:r>
      <w:proofErr w:type="spellStart"/>
      <w:r w:rsidRPr="00D47544">
        <w:t>партиционированных</w:t>
      </w:r>
      <w:proofErr w:type="spellEnd"/>
      <w:r w:rsidRPr="00D47544">
        <w:t xml:space="preserve"> таблиц;</w:t>
      </w:r>
    </w:p>
    <w:p w:rsidR="009E5536" w:rsidRPr="00D47544" w:rsidRDefault="009E5536" w:rsidP="009E5536">
      <w:pPr>
        <w:pStyle w:val="1-"/>
      </w:pPr>
      <w:r w:rsidRPr="00D47544">
        <w:t>и т.д.</w:t>
      </w:r>
    </w:p>
    <w:p w:rsidR="009E5536" w:rsidRPr="00D47544" w:rsidRDefault="00F810E5" w:rsidP="00A872F4">
      <w:pPr>
        <w:spacing w:before="120"/>
        <w:rPr>
          <w:sz w:val="24"/>
        </w:rPr>
      </w:pPr>
      <w:r w:rsidRPr="00D47544">
        <w:rPr>
          <w:spacing w:val="60"/>
          <w:sz w:val="24"/>
        </w:rPr>
        <w:t>Примечание</w:t>
      </w:r>
      <w:r w:rsidRPr="00D47544">
        <w:t xml:space="preserve"> - </w:t>
      </w:r>
      <w:r w:rsidRPr="00D47544">
        <w:rPr>
          <w:sz w:val="24"/>
        </w:rPr>
        <w:t>Содержимое раздела должно быть отражено в разрезе всех СУБД, инсталлируемых в системе.</w:t>
      </w:r>
    </w:p>
    <w:p w:rsidR="009E5536" w:rsidRPr="00D47544" w:rsidRDefault="002B4094" w:rsidP="00B864F8">
      <w:pPr>
        <w:spacing w:before="480" w:after="240"/>
        <w:rPr>
          <w:b/>
          <w:szCs w:val="22"/>
          <w:lang w:eastAsia="ru-RU"/>
        </w:rPr>
      </w:pPr>
      <w:r>
        <w:rPr>
          <w:b/>
          <w:szCs w:val="22"/>
          <w:lang w:eastAsia="ru-RU"/>
        </w:rPr>
        <w:t>Обозначения и сокращения</w:t>
      </w:r>
    </w:p>
    <w:p w:rsidR="00B864F8" w:rsidRPr="00D47544" w:rsidRDefault="009E5536" w:rsidP="00B864F8">
      <w:pPr>
        <w:pStyle w:val="InfoComment"/>
        <w:rPr>
          <w:rFonts w:ascii="Times New Roman" w:hAnsi="Times New Roman"/>
          <w:color w:val="auto"/>
        </w:rPr>
      </w:pPr>
      <w:r w:rsidRPr="00D47544">
        <w:rPr>
          <w:rFonts w:ascii="Times New Roman" w:hAnsi="Times New Roman"/>
          <w:color w:val="auto"/>
        </w:rPr>
        <w:t xml:space="preserve">Перечень сокращений должен содержать все примененные в тексте сокращения, за исключением тех, что предусмотрены ГОСТ или являются общеупотребительными. Рекомендуется оформлять перечень сокращений в табличной форме со скрытой сеткой, как показано </w:t>
      </w:r>
      <w:r w:rsidR="00E114B8" w:rsidRPr="00D47544">
        <w:rPr>
          <w:rFonts w:ascii="Times New Roman" w:hAnsi="Times New Roman"/>
          <w:color w:val="auto"/>
        </w:rPr>
        <w:t>в т</w:t>
      </w:r>
      <w:r w:rsidR="0052172A" w:rsidRPr="00D47544">
        <w:rPr>
          <w:rFonts w:ascii="Times New Roman" w:hAnsi="Times New Roman"/>
          <w:color w:val="auto"/>
        </w:rPr>
        <w:t xml:space="preserve">аблице </w:t>
      </w:r>
      <w:r w:rsidR="00D8712C">
        <w:rPr>
          <w:rFonts w:ascii="Times New Roman" w:hAnsi="Times New Roman"/>
          <w:color w:val="auto"/>
        </w:rPr>
        <w:t>Ж</w:t>
      </w:r>
      <w:r w:rsidR="00B864F8" w:rsidRPr="00D47544">
        <w:rPr>
          <w:rFonts w:ascii="Times New Roman" w:hAnsi="Times New Roman"/>
          <w:color w:val="auto"/>
        </w:rPr>
        <w:t>.7</w:t>
      </w:r>
      <w:r w:rsidRPr="00D47544">
        <w:rPr>
          <w:rFonts w:ascii="Times New Roman" w:hAnsi="Times New Roman"/>
          <w:color w:val="auto"/>
        </w:rPr>
        <w:t>.</w:t>
      </w:r>
      <w:r w:rsidR="00B864F8" w:rsidRPr="00D47544">
        <w:rPr>
          <w:rFonts w:ascii="Times New Roman" w:hAnsi="Times New Roman"/>
          <w:color w:val="auto"/>
        </w:rPr>
        <w:t xml:space="preserve"> Сокращения должны располагаться по алфавиту.</w:t>
      </w:r>
    </w:p>
    <w:p w:rsidR="00B864F8" w:rsidRPr="00D47544" w:rsidRDefault="00B864F8" w:rsidP="00B864F8">
      <w:pPr>
        <w:pStyle w:val="ab"/>
        <w:ind w:left="993" w:hanging="993"/>
      </w:pPr>
      <w:r w:rsidRPr="00D47544">
        <w:rPr>
          <w:spacing w:val="60"/>
          <w:lang w:eastAsia="ru-RU"/>
        </w:rPr>
        <w:t>Таблица</w:t>
      </w:r>
      <w:r w:rsidR="00D8712C">
        <w:rPr>
          <w:spacing w:val="60"/>
          <w:lang w:eastAsia="ru-RU"/>
        </w:rPr>
        <w:t>Ж</w:t>
      </w:r>
      <w:r w:rsidRPr="00D47544">
        <w:rPr>
          <w:spacing w:val="60"/>
          <w:lang w:eastAsia="ru-RU"/>
        </w:rPr>
        <w:t>.</w:t>
      </w:r>
      <w:r w:rsidRPr="00D47544">
        <w:rPr>
          <w:lang w:eastAsia="ru-RU"/>
        </w:rPr>
        <w:t>7 - Пример представления перечня сокращений</w:t>
      </w:r>
    </w:p>
    <w:tbl>
      <w:tblPr>
        <w:tblW w:w="9639" w:type="dxa"/>
        <w:tblInd w:w="57" w:type="dxa"/>
        <w:tblLayout w:type="fixed"/>
        <w:tblCellMar>
          <w:top w:w="57" w:type="dxa"/>
          <w:left w:w="57" w:type="dxa"/>
          <w:bottom w:w="57" w:type="dxa"/>
          <w:right w:w="57" w:type="dxa"/>
        </w:tblCellMar>
        <w:tblLook w:val="04A0"/>
      </w:tblPr>
      <w:tblGrid>
        <w:gridCol w:w="1560"/>
        <w:gridCol w:w="425"/>
        <w:gridCol w:w="7654"/>
      </w:tblGrid>
      <w:tr w:rsidR="009E5536" w:rsidRPr="00D47544" w:rsidTr="00B864F8">
        <w:trPr>
          <w:cantSplit/>
        </w:trPr>
        <w:tc>
          <w:tcPr>
            <w:tcW w:w="1560" w:type="dxa"/>
            <w:tcBorders>
              <w:top w:val="nil"/>
              <w:left w:val="nil"/>
              <w:bottom w:val="nil"/>
              <w:right w:val="nil"/>
            </w:tcBorders>
            <w:shd w:val="clear" w:color="auto" w:fill="auto"/>
            <w:hideMark/>
          </w:tcPr>
          <w:p w:rsidR="009E5536" w:rsidRPr="00D47544" w:rsidRDefault="009E5536" w:rsidP="000E1539">
            <w:pPr>
              <w:pStyle w:val="ac"/>
              <w:rPr>
                <w:b/>
                <w:sz w:val="28"/>
                <w:lang w:eastAsia="ru-RU"/>
              </w:rPr>
            </w:pPr>
            <w:r w:rsidRPr="00D47544">
              <w:rPr>
                <w:b/>
                <w:sz w:val="28"/>
                <w:lang w:eastAsia="ru-RU"/>
              </w:rPr>
              <w:t>CPU</w:t>
            </w:r>
          </w:p>
        </w:tc>
        <w:tc>
          <w:tcPr>
            <w:tcW w:w="425" w:type="dxa"/>
            <w:tcBorders>
              <w:top w:val="nil"/>
              <w:left w:val="nil"/>
              <w:bottom w:val="nil"/>
              <w:right w:val="nil"/>
            </w:tcBorders>
            <w:shd w:val="clear" w:color="auto" w:fill="auto"/>
            <w:noWrap/>
            <w:hideMark/>
          </w:tcPr>
          <w:p w:rsidR="009E5536" w:rsidRPr="00D47544" w:rsidRDefault="009E5536" w:rsidP="000E1539">
            <w:pPr>
              <w:pStyle w:val="ac"/>
              <w:rPr>
                <w:sz w:val="28"/>
                <w:lang w:eastAsia="ru-RU"/>
              </w:rPr>
            </w:pPr>
            <w:r w:rsidRPr="00D47544">
              <w:rPr>
                <w:sz w:val="28"/>
                <w:lang w:eastAsia="ru-RU"/>
              </w:rPr>
              <w:t>–</w:t>
            </w:r>
          </w:p>
        </w:tc>
        <w:tc>
          <w:tcPr>
            <w:tcW w:w="7654" w:type="dxa"/>
            <w:tcBorders>
              <w:top w:val="nil"/>
              <w:left w:val="nil"/>
              <w:bottom w:val="nil"/>
              <w:right w:val="nil"/>
            </w:tcBorders>
            <w:shd w:val="clear" w:color="auto" w:fill="auto"/>
            <w:noWrap/>
            <w:hideMark/>
          </w:tcPr>
          <w:p w:rsidR="009E5536" w:rsidRPr="00D47544" w:rsidRDefault="009E5536" w:rsidP="000E1539">
            <w:pPr>
              <w:pStyle w:val="ac"/>
              <w:rPr>
                <w:sz w:val="28"/>
                <w:lang w:eastAsia="ru-RU"/>
              </w:rPr>
            </w:pPr>
            <w:r w:rsidRPr="00D47544">
              <w:rPr>
                <w:sz w:val="28"/>
                <w:lang w:eastAsia="ru-RU"/>
              </w:rPr>
              <w:t xml:space="preserve">(Англ. </w:t>
            </w:r>
            <w:proofErr w:type="spellStart"/>
            <w:r w:rsidRPr="00D47544">
              <w:rPr>
                <w:sz w:val="28"/>
                <w:lang w:eastAsia="ru-RU"/>
              </w:rPr>
              <w:t>central</w:t>
            </w:r>
            <w:proofErr w:type="spellEnd"/>
            <w:r w:rsidRPr="00D47544">
              <w:rPr>
                <w:sz w:val="28"/>
                <w:lang w:eastAsia="ru-RU"/>
              </w:rPr>
              <w:t xml:space="preserve"> </w:t>
            </w:r>
            <w:proofErr w:type="spellStart"/>
            <w:r w:rsidRPr="00D47544">
              <w:rPr>
                <w:sz w:val="28"/>
                <w:lang w:eastAsia="ru-RU"/>
              </w:rPr>
              <w:t>processing</w:t>
            </w:r>
            <w:proofErr w:type="spellEnd"/>
            <w:r w:rsidRPr="00D47544">
              <w:rPr>
                <w:sz w:val="28"/>
                <w:lang w:eastAsia="ru-RU"/>
              </w:rPr>
              <w:t xml:space="preserve"> </w:t>
            </w:r>
            <w:proofErr w:type="spellStart"/>
            <w:r w:rsidRPr="00D47544">
              <w:rPr>
                <w:sz w:val="28"/>
                <w:lang w:eastAsia="ru-RU"/>
              </w:rPr>
              <w:t>unit</w:t>
            </w:r>
            <w:proofErr w:type="spellEnd"/>
            <w:r w:rsidRPr="00D47544">
              <w:rPr>
                <w:sz w:val="28"/>
                <w:lang w:eastAsia="ru-RU"/>
              </w:rPr>
              <w:t>) Центральный процессор (ЦП; также центральное процессорное устройство — ЦПУ)</w:t>
            </w:r>
          </w:p>
        </w:tc>
      </w:tr>
      <w:tr w:rsidR="009E5536" w:rsidRPr="00D47544" w:rsidTr="00B864F8">
        <w:trPr>
          <w:cantSplit/>
        </w:trPr>
        <w:tc>
          <w:tcPr>
            <w:tcW w:w="1560" w:type="dxa"/>
            <w:tcBorders>
              <w:top w:val="nil"/>
              <w:left w:val="nil"/>
              <w:bottom w:val="nil"/>
              <w:right w:val="nil"/>
            </w:tcBorders>
            <w:shd w:val="clear" w:color="auto" w:fill="auto"/>
            <w:noWrap/>
            <w:hideMark/>
          </w:tcPr>
          <w:p w:rsidR="009E5536" w:rsidRPr="00D47544" w:rsidRDefault="009E5536" w:rsidP="000E1539">
            <w:pPr>
              <w:pStyle w:val="ac"/>
              <w:rPr>
                <w:b/>
                <w:sz w:val="28"/>
                <w:lang w:eastAsia="ru-RU"/>
              </w:rPr>
            </w:pPr>
            <w:r w:rsidRPr="00D47544">
              <w:rPr>
                <w:b/>
                <w:sz w:val="28"/>
                <w:lang w:eastAsia="ru-RU"/>
              </w:rPr>
              <w:t>JSON</w:t>
            </w:r>
          </w:p>
        </w:tc>
        <w:tc>
          <w:tcPr>
            <w:tcW w:w="425" w:type="dxa"/>
            <w:tcBorders>
              <w:top w:val="nil"/>
              <w:left w:val="nil"/>
              <w:bottom w:val="nil"/>
              <w:right w:val="nil"/>
            </w:tcBorders>
            <w:shd w:val="clear" w:color="auto" w:fill="auto"/>
            <w:noWrap/>
            <w:hideMark/>
          </w:tcPr>
          <w:p w:rsidR="009E5536" w:rsidRPr="00D47544" w:rsidRDefault="009E5536" w:rsidP="000E1539">
            <w:pPr>
              <w:pStyle w:val="ac"/>
              <w:rPr>
                <w:sz w:val="28"/>
                <w:lang w:eastAsia="ru-RU"/>
              </w:rPr>
            </w:pPr>
            <w:r w:rsidRPr="00D47544">
              <w:rPr>
                <w:sz w:val="28"/>
                <w:lang w:eastAsia="ru-RU"/>
              </w:rPr>
              <w:t>–</w:t>
            </w:r>
          </w:p>
        </w:tc>
        <w:tc>
          <w:tcPr>
            <w:tcW w:w="7654" w:type="dxa"/>
            <w:tcBorders>
              <w:top w:val="nil"/>
              <w:left w:val="nil"/>
              <w:bottom w:val="nil"/>
              <w:right w:val="nil"/>
            </w:tcBorders>
            <w:shd w:val="clear" w:color="auto" w:fill="auto"/>
            <w:noWrap/>
            <w:hideMark/>
          </w:tcPr>
          <w:p w:rsidR="009E5536" w:rsidRPr="00D47544" w:rsidRDefault="009E5536" w:rsidP="000E1539">
            <w:pPr>
              <w:pStyle w:val="ac"/>
              <w:rPr>
                <w:sz w:val="28"/>
                <w:lang w:eastAsia="ru-RU"/>
              </w:rPr>
            </w:pPr>
            <w:r w:rsidRPr="00D47544">
              <w:rPr>
                <w:sz w:val="28"/>
                <w:lang w:eastAsia="ru-RU"/>
              </w:rPr>
              <w:t xml:space="preserve">(Англ. </w:t>
            </w:r>
            <w:proofErr w:type="spellStart"/>
            <w:r w:rsidRPr="00D47544">
              <w:rPr>
                <w:sz w:val="28"/>
                <w:lang w:eastAsia="ru-RU"/>
              </w:rPr>
              <w:t>JavaScript</w:t>
            </w:r>
            <w:proofErr w:type="spellEnd"/>
            <w:r w:rsidRPr="00D47544">
              <w:rPr>
                <w:sz w:val="28"/>
                <w:lang w:eastAsia="ru-RU"/>
              </w:rPr>
              <w:t xml:space="preserve"> </w:t>
            </w:r>
            <w:proofErr w:type="spellStart"/>
            <w:r w:rsidRPr="00D47544">
              <w:rPr>
                <w:sz w:val="28"/>
                <w:lang w:eastAsia="ru-RU"/>
              </w:rPr>
              <w:t>Object</w:t>
            </w:r>
            <w:proofErr w:type="spellEnd"/>
            <w:r w:rsidRPr="00D47544">
              <w:rPr>
                <w:sz w:val="28"/>
                <w:lang w:eastAsia="ru-RU"/>
              </w:rPr>
              <w:t xml:space="preserve"> </w:t>
            </w:r>
            <w:proofErr w:type="spellStart"/>
            <w:r w:rsidRPr="00D47544">
              <w:rPr>
                <w:sz w:val="28"/>
                <w:lang w:eastAsia="ru-RU"/>
              </w:rPr>
              <w:t>Notation</w:t>
            </w:r>
            <w:proofErr w:type="spellEnd"/>
            <w:r w:rsidRPr="00D47544">
              <w:rPr>
                <w:sz w:val="28"/>
                <w:lang w:eastAsia="ru-RU"/>
              </w:rPr>
              <w:t xml:space="preserve">) - текстовый формат обмена данными, удобный для чтения и </w:t>
            </w:r>
            <w:proofErr w:type="gramStart"/>
            <w:r w:rsidRPr="00D47544">
              <w:rPr>
                <w:sz w:val="28"/>
                <w:lang w:eastAsia="ru-RU"/>
              </w:rPr>
              <w:t>написания</w:t>
            </w:r>
            <w:proofErr w:type="gramEnd"/>
            <w:r w:rsidRPr="00D47544">
              <w:rPr>
                <w:sz w:val="28"/>
                <w:lang w:eastAsia="ru-RU"/>
              </w:rPr>
              <w:t xml:space="preserve"> как человеком, так и компьютером.</w:t>
            </w:r>
          </w:p>
        </w:tc>
      </w:tr>
      <w:tr w:rsidR="00991025" w:rsidRPr="00D47544" w:rsidTr="00974CE0">
        <w:trPr>
          <w:cantSplit/>
        </w:trPr>
        <w:tc>
          <w:tcPr>
            <w:tcW w:w="1560" w:type="dxa"/>
            <w:tcBorders>
              <w:top w:val="nil"/>
              <w:left w:val="nil"/>
              <w:bottom w:val="nil"/>
              <w:right w:val="nil"/>
            </w:tcBorders>
            <w:shd w:val="clear" w:color="auto" w:fill="auto"/>
            <w:noWrap/>
            <w:hideMark/>
          </w:tcPr>
          <w:p w:rsidR="00991025" w:rsidRPr="00D47544" w:rsidRDefault="00991025" w:rsidP="000E1539">
            <w:pPr>
              <w:pStyle w:val="ac"/>
              <w:rPr>
                <w:b/>
                <w:sz w:val="28"/>
                <w:lang w:eastAsia="ru-RU"/>
              </w:rPr>
            </w:pPr>
          </w:p>
        </w:tc>
        <w:tc>
          <w:tcPr>
            <w:tcW w:w="8079" w:type="dxa"/>
            <w:gridSpan w:val="2"/>
            <w:tcBorders>
              <w:top w:val="nil"/>
              <w:left w:val="nil"/>
              <w:right w:val="nil"/>
            </w:tcBorders>
            <w:shd w:val="clear" w:color="auto" w:fill="auto"/>
            <w:noWrap/>
            <w:hideMark/>
          </w:tcPr>
          <w:p w:rsidR="00991025" w:rsidRPr="00D47544" w:rsidRDefault="00991025" w:rsidP="000E1539">
            <w:pPr>
              <w:pStyle w:val="ac"/>
              <w:rPr>
                <w:sz w:val="28"/>
                <w:lang w:eastAsia="ru-RU"/>
              </w:rPr>
            </w:pPr>
          </w:p>
        </w:tc>
      </w:tr>
    </w:tbl>
    <w:p w:rsidR="009E5536" w:rsidRPr="001D009C" w:rsidRDefault="009E5536" w:rsidP="00991025">
      <w:pPr>
        <w:ind w:firstLine="0"/>
        <w:rPr>
          <w:color w:val="000000" w:themeColor="text1"/>
        </w:rPr>
      </w:pPr>
    </w:p>
    <w:p w:rsidR="005C580A" w:rsidRPr="001D009C" w:rsidRDefault="005C580A" w:rsidP="005C580A">
      <w:pPr>
        <w:ind w:firstLine="0"/>
        <w:jc w:val="center"/>
        <w:rPr>
          <w:b/>
          <w:caps/>
          <w:color w:val="000000" w:themeColor="text1"/>
          <w:szCs w:val="28"/>
        </w:rPr>
      </w:pPr>
      <w:r w:rsidRPr="001D009C">
        <w:rPr>
          <w:b/>
          <w:caps/>
          <w:color w:val="000000" w:themeColor="text1"/>
          <w:szCs w:val="28"/>
        </w:rPr>
        <w:t>Составили</w:t>
      </w:r>
    </w:p>
    <w:p w:rsidR="005C580A" w:rsidRPr="001D009C" w:rsidRDefault="005C580A" w:rsidP="005C580A">
      <w:pPr>
        <w:ind w:hanging="142"/>
        <w:jc w:val="center"/>
        <w:rPr>
          <w:b/>
          <w:caps/>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5C580A" w:rsidRPr="001D009C" w:rsidTr="00C83ABD">
        <w:trPr>
          <w:cantSplit/>
        </w:trPr>
        <w:tc>
          <w:tcPr>
            <w:tcW w:w="2302" w:type="dxa"/>
            <w:shd w:val="clear" w:color="auto" w:fill="auto"/>
            <w:vAlign w:val="center"/>
          </w:tcPr>
          <w:p w:rsidR="005C580A" w:rsidRPr="001D009C" w:rsidRDefault="005C580A" w:rsidP="00C83ABD">
            <w:pPr>
              <w:ind w:firstLine="0"/>
              <w:jc w:val="center"/>
              <w:rPr>
                <w:color w:val="000000" w:themeColor="text1"/>
                <w:szCs w:val="20"/>
              </w:rPr>
            </w:pPr>
            <w:r w:rsidRPr="001D009C">
              <w:rPr>
                <w:color w:val="000000" w:themeColor="text1"/>
                <w:szCs w:val="20"/>
              </w:rPr>
              <w:t>Должность исполнителя</w:t>
            </w:r>
          </w:p>
        </w:tc>
        <w:tc>
          <w:tcPr>
            <w:tcW w:w="3425" w:type="dxa"/>
            <w:shd w:val="clear" w:color="auto" w:fill="auto"/>
            <w:vAlign w:val="center"/>
          </w:tcPr>
          <w:p w:rsidR="005C580A" w:rsidRPr="001D009C" w:rsidRDefault="005C580A" w:rsidP="00C83ABD">
            <w:pPr>
              <w:ind w:firstLine="0"/>
              <w:jc w:val="center"/>
              <w:rPr>
                <w:color w:val="000000" w:themeColor="text1"/>
                <w:szCs w:val="20"/>
              </w:rPr>
            </w:pPr>
            <w:r w:rsidRPr="001D009C">
              <w:rPr>
                <w:color w:val="000000" w:themeColor="text1"/>
                <w:szCs w:val="20"/>
              </w:rPr>
              <w:t>Фамилия, имя, отчество</w:t>
            </w:r>
          </w:p>
        </w:tc>
        <w:tc>
          <w:tcPr>
            <w:tcW w:w="1701" w:type="dxa"/>
            <w:shd w:val="clear" w:color="auto" w:fill="auto"/>
            <w:vAlign w:val="center"/>
          </w:tcPr>
          <w:p w:rsidR="005C580A" w:rsidRPr="001D009C" w:rsidRDefault="005C580A" w:rsidP="00C83ABD">
            <w:pPr>
              <w:ind w:firstLine="0"/>
              <w:jc w:val="center"/>
              <w:rPr>
                <w:color w:val="000000" w:themeColor="text1"/>
                <w:szCs w:val="20"/>
              </w:rPr>
            </w:pPr>
            <w:r w:rsidRPr="001D009C">
              <w:rPr>
                <w:color w:val="000000" w:themeColor="text1"/>
                <w:szCs w:val="20"/>
              </w:rPr>
              <w:t>Подпись</w:t>
            </w:r>
          </w:p>
        </w:tc>
        <w:tc>
          <w:tcPr>
            <w:tcW w:w="1843" w:type="dxa"/>
            <w:shd w:val="clear" w:color="auto" w:fill="auto"/>
            <w:vAlign w:val="center"/>
          </w:tcPr>
          <w:p w:rsidR="005C580A" w:rsidRPr="001D009C" w:rsidRDefault="005C580A" w:rsidP="00C83ABD">
            <w:pPr>
              <w:ind w:firstLine="0"/>
              <w:jc w:val="center"/>
              <w:rPr>
                <w:color w:val="000000" w:themeColor="text1"/>
                <w:szCs w:val="20"/>
              </w:rPr>
            </w:pPr>
            <w:r w:rsidRPr="001D009C">
              <w:rPr>
                <w:color w:val="000000" w:themeColor="text1"/>
                <w:szCs w:val="20"/>
              </w:rPr>
              <w:t>Дата</w:t>
            </w:r>
          </w:p>
        </w:tc>
      </w:tr>
      <w:tr w:rsidR="005C580A" w:rsidRPr="001D009C" w:rsidTr="00C83ABD">
        <w:trPr>
          <w:cantSplit/>
        </w:trPr>
        <w:tc>
          <w:tcPr>
            <w:tcW w:w="2302" w:type="dxa"/>
            <w:shd w:val="clear" w:color="auto" w:fill="auto"/>
          </w:tcPr>
          <w:p w:rsidR="005C580A" w:rsidRPr="001D009C" w:rsidRDefault="005C580A" w:rsidP="00C83ABD">
            <w:pPr>
              <w:ind w:firstLine="0"/>
              <w:jc w:val="left"/>
              <w:rPr>
                <w:color w:val="000000" w:themeColor="text1"/>
                <w:szCs w:val="20"/>
              </w:rPr>
            </w:pPr>
          </w:p>
        </w:tc>
        <w:tc>
          <w:tcPr>
            <w:tcW w:w="3425" w:type="dxa"/>
            <w:shd w:val="clear" w:color="auto" w:fill="auto"/>
          </w:tcPr>
          <w:p w:rsidR="005C580A" w:rsidRPr="001D009C" w:rsidRDefault="005C580A" w:rsidP="00C83ABD">
            <w:pPr>
              <w:ind w:firstLine="0"/>
              <w:jc w:val="left"/>
              <w:rPr>
                <w:color w:val="000000" w:themeColor="text1"/>
                <w:szCs w:val="20"/>
              </w:rPr>
            </w:pPr>
          </w:p>
        </w:tc>
        <w:tc>
          <w:tcPr>
            <w:tcW w:w="1701" w:type="dxa"/>
            <w:shd w:val="clear" w:color="auto" w:fill="auto"/>
          </w:tcPr>
          <w:p w:rsidR="005C580A" w:rsidRPr="001D009C" w:rsidRDefault="005C580A" w:rsidP="00C83ABD">
            <w:pPr>
              <w:ind w:firstLine="0"/>
              <w:jc w:val="left"/>
              <w:rPr>
                <w:color w:val="000000" w:themeColor="text1"/>
                <w:szCs w:val="20"/>
              </w:rPr>
            </w:pPr>
          </w:p>
        </w:tc>
        <w:tc>
          <w:tcPr>
            <w:tcW w:w="1843" w:type="dxa"/>
            <w:shd w:val="clear" w:color="auto" w:fill="auto"/>
          </w:tcPr>
          <w:p w:rsidR="005C580A" w:rsidRPr="001D009C" w:rsidRDefault="005C580A" w:rsidP="00C83ABD">
            <w:pPr>
              <w:ind w:firstLine="0"/>
              <w:jc w:val="left"/>
              <w:rPr>
                <w:color w:val="000000" w:themeColor="text1"/>
                <w:szCs w:val="20"/>
              </w:rPr>
            </w:pPr>
          </w:p>
        </w:tc>
      </w:tr>
      <w:tr w:rsidR="005C580A" w:rsidRPr="001D009C" w:rsidTr="00C83ABD">
        <w:trPr>
          <w:cantSplit/>
        </w:trPr>
        <w:tc>
          <w:tcPr>
            <w:tcW w:w="2302" w:type="dxa"/>
            <w:shd w:val="clear" w:color="auto" w:fill="auto"/>
          </w:tcPr>
          <w:p w:rsidR="005C580A" w:rsidRPr="001D009C" w:rsidRDefault="005C580A" w:rsidP="00C83ABD">
            <w:pPr>
              <w:ind w:firstLine="0"/>
              <w:jc w:val="left"/>
              <w:rPr>
                <w:color w:val="000000" w:themeColor="text1"/>
                <w:szCs w:val="20"/>
              </w:rPr>
            </w:pPr>
          </w:p>
        </w:tc>
        <w:tc>
          <w:tcPr>
            <w:tcW w:w="3425" w:type="dxa"/>
            <w:shd w:val="clear" w:color="auto" w:fill="auto"/>
          </w:tcPr>
          <w:p w:rsidR="005C580A" w:rsidRPr="001D009C" w:rsidRDefault="005C580A" w:rsidP="00C83ABD">
            <w:pPr>
              <w:ind w:firstLine="0"/>
              <w:jc w:val="left"/>
              <w:rPr>
                <w:color w:val="000000" w:themeColor="text1"/>
                <w:szCs w:val="20"/>
              </w:rPr>
            </w:pPr>
          </w:p>
        </w:tc>
        <w:tc>
          <w:tcPr>
            <w:tcW w:w="1701" w:type="dxa"/>
            <w:shd w:val="clear" w:color="auto" w:fill="auto"/>
          </w:tcPr>
          <w:p w:rsidR="005C580A" w:rsidRPr="001D009C" w:rsidRDefault="005C580A" w:rsidP="00C83ABD">
            <w:pPr>
              <w:ind w:firstLine="0"/>
              <w:jc w:val="left"/>
              <w:rPr>
                <w:color w:val="000000" w:themeColor="text1"/>
                <w:szCs w:val="20"/>
              </w:rPr>
            </w:pPr>
          </w:p>
        </w:tc>
        <w:tc>
          <w:tcPr>
            <w:tcW w:w="1843" w:type="dxa"/>
            <w:shd w:val="clear" w:color="auto" w:fill="auto"/>
          </w:tcPr>
          <w:p w:rsidR="005C580A" w:rsidRPr="001D009C" w:rsidRDefault="005C580A" w:rsidP="00C83ABD">
            <w:pPr>
              <w:ind w:firstLine="0"/>
              <w:jc w:val="left"/>
              <w:rPr>
                <w:color w:val="000000" w:themeColor="text1"/>
                <w:szCs w:val="20"/>
              </w:rPr>
            </w:pPr>
          </w:p>
        </w:tc>
      </w:tr>
      <w:tr w:rsidR="005C580A" w:rsidRPr="001D009C" w:rsidTr="00C83ABD">
        <w:trPr>
          <w:cantSplit/>
        </w:trPr>
        <w:tc>
          <w:tcPr>
            <w:tcW w:w="2302" w:type="dxa"/>
            <w:tcBorders>
              <w:bottom w:val="single" w:sz="6" w:space="0" w:color="000000"/>
            </w:tcBorders>
            <w:shd w:val="clear" w:color="auto" w:fill="auto"/>
          </w:tcPr>
          <w:p w:rsidR="005C580A" w:rsidRPr="001D009C" w:rsidRDefault="005C580A" w:rsidP="00C83ABD">
            <w:pPr>
              <w:ind w:firstLine="0"/>
              <w:jc w:val="left"/>
              <w:rPr>
                <w:color w:val="000000" w:themeColor="text1"/>
                <w:szCs w:val="20"/>
              </w:rPr>
            </w:pPr>
          </w:p>
        </w:tc>
        <w:tc>
          <w:tcPr>
            <w:tcW w:w="3425" w:type="dxa"/>
            <w:tcBorders>
              <w:bottom w:val="single" w:sz="6" w:space="0" w:color="000000"/>
            </w:tcBorders>
            <w:shd w:val="clear" w:color="auto" w:fill="auto"/>
          </w:tcPr>
          <w:p w:rsidR="005C580A" w:rsidRPr="001D009C" w:rsidRDefault="005C580A" w:rsidP="00C83ABD">
            <w:pPr>
              <w:ind w:firstLine="0"/>
              <w:jc w:val="left"/>
              <w:rPr>
                <w:color w:val="000000" w:themeColor="text1"/>
                <w:szCs w:val="20"/>
              </w:rPr>
            </w:pPr>
          </w:p>
        </w:tc>
        <w:tc>
          <w:tcPr>
            <w:tcW w:w="1701" w:type="dxa"/>
            <w:tcBorders>
              <w:bottom w:val="single" w:sz="6" w:space="0" w:color="000000"/>
            </w:tcBorders>
            <w:shd w:val="clear" w:color="auto" w:fill="auto"/>
          </w:tcPr>
          <w:p w:rsidR="005C580A" w:rsidRPr="001D009C" w:rsidRDefault="005C580A" w:rsidP="00C83ABD">
            <w:pPr>
              <w:ind w:firstLine="0"/>
              <w:jc w:val="left"/>
              <w:rPr>
                <w:color w:val="000000" w:themeColor="text1"/>
                <w:szCs w:val="20"/>
              </w:rPr>
            </w:pPr>
          </w:p>
        </w:tc>
        <w:tc>
          <w:tcPr>
            <w:tcW w:w="1843" w:type="dxa"/>
            <w:tcBorders>
              <w:bottom w:val="single" w:sz="6" w:space="0" w:color="000000"/>
            </w:tcBorders>
            <w:shd w:val="clear" w:color="auto" w:fill="auto"/>
          </w:tcPr>
          <w:p w:rsidR="005C580A" w:rsidRPr="001D009C" w:rsidRDefault="005C580A" w:rsidP="00C83ABD">
            <w:pPr>
              <w:ind w:firstLine="0"/>
              <w:jc w:val="left"/>
              <w:rPr>
                <w:color w:val="000000" w:themeColor="text1"/>
                <w:szCs w:val="20"/>
              </w:rPr>
            </w:pPr>
          </w:p>
        </w:tc>
      </w:tr>
    </w:tbl>
    <w:p w:rsidR="005C580A" w:rsidRPr="001D009C" w:rsidRDefault="005C580A" w:rsidP="005C580A">
      <w:pPr>
        <w:ind w:hanging="142"/>
        <w:jc w:val="center"/>
        <w:rPr>
          <w:b/>
          <w:caps/>
          <w:color w:val="000000" w:themeColor="text1"/>
          <w:szCs w:val="28"/>
        </w:rPr>
      </w:pPr>
    </w:p>
    <w:p w:rsidR="005C580A" w:rsidRPr="001D009C" w:rsidRDefault="005C580A" w:rsidP="005C580A">
      <w:pPr>
        <w:ind w:hanging="142"/>
        <w:jc w:val="center"/>
        <w:rPr>
          <w:b/>
          <w:color w:val="000000" w:themeColor="text1"/>
        </w:rPr>
      </w:pPr>
    </w:p>
    <w:p w:rsidR="005C580A" w:rsidRDefault="005C580A" w:rsidP="005C580A">
      <w:pPr>
        <w:ind w:hanging="142"/>
        <w:jc w:val="center"/>
        <w:rPr>
          <w:b/>
          <w:color w:val="000000" w:themeColor="text1"/>
        </w:rPr>
      </w:pPr>
    </w:p>
    <w:p w:rsidR="003D7721" w:rsidRDefault="003D7721" w:rsidP="005C580A">
      <w:pPr>
        <w:ind w:hanging="142"/>
        <w:jc w:val="center"/>
        <w:rPr>
          <w:b/>
          <w:color w:val="000000" w:themeColor="text1"/>
        </w:rPr>
      </w:pPr>
    </w:p>
    <w:p w:rsidR="003D7721" w:rsidRDefault="003D7721" w:rsidP="005C580A">
      <w:pPr>
        <w:ind w:hanging="142"/>
        <w:jc w:val="center"/>
        <w:rPr>
          <w:b/>
          <w:color w:val="000000" w:themeColor="text1"/>
        </w:rPr>
      </w:pPr>
    </w:p>
    <w:p w:rsidR="003D7721" w:rsidRDefault="003D7721" w:rsidP="005C580A">
      <w:pPr>
        <w:ind w:hanging="142"/>
        <w:jc w:val="center"/>
        <w:rPr>
          <w:b/>
          <w:color w:val="000000" w:themeColor="text1"/>
        </w:rPr>
      </w:pPr>
    </w:p>
    <w:p w:rsidR="003D7721" w:rsidRPr="001D009C" w:rsidRDefault="003D7721" w:rsidP="005C580A">
      <w:pPr>
        <w:ind w:hanging="142"/>
        <w:jc w:val="center"/>
        <w:rPr>
          <w:b/>
          <w:color w:val="000000" w:themeColor="text1"/>
        </w:rPr>
      </w:pPr>
    </w:p>
    <w:p w:rsidR="005C580A" w:rsidRPr="001D009C" w:rsidRDefault="005C580A" w:rsidP="005C580A">
      <w:pPr>
        <w:ind w:hanging="142"/>
        <w:jc w:val="center"/>
        <w:rPr>
          <w:b/>
          <w:caps/>
          <w:color w:val="000000" w:themeColor="text1"/>
          <w:szCs w:val="28"/>
        </w:rPr>
      </w:pPr>
      <w:r w:rsidRPr="001D009C">
        <w:rPr>
          <w:b/>
          <w:color w:val="000000" w:themeColor="text1"/>
        </w:rPr>
        <w:t>СОГЛАСОВАНО</w:t>
      </w:r>
    </w:p>
    <w:p w:rsidR="005C580A" w:rsidRPr="001D009C" w:rsidRDefault="005C580A" w:rsidP="005C580A">
      <w:pPr>
        <w:jc w:val="center"/>
        <w:rPr>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5C580A" w:rsidRPr="001D009C" w:rsidTr="00C83ABD">
        <w:trPr>
          <w:cantSplit/>
        </w:trPr>
        <w:tc>
          <w:tcPr>
            <w:tcW w:w="2302" w:type="dxa"/>
            <w:shd w:val="clear" w:color="auto" w:fill="auto"/>
            <w:vAlign w:val="center"/>
          </w:tcPr>
          <w:p w:rsidR="005C580A" w:rsidRPr="001D009C" w:rsidRDefault="005C580A" w:rsidP="00C83ABD">
            <w:pPr>
              <w:ind w:firstLine="0"/>
              <w:jc w:val="center"/>
              <w:rPr>
                <w:color w:val="000000" w:themeColor="text1"/>
                <w:szCs w:val="20"/>
              </w:rPr>
            </w:pPr>
            <w:r w:rsidRPr="001D009C">
              <w:rPr>
                <w:color w:val="000000" w:themeColor="text1"/>
                <w:szCs w:val="20"/>
              </w:rPr>
              <w:t>Должность исполнителя</w:t>
            </w:r>
          </w:p>
        </w:tc>
        <w:tc>
          <w:tcPr>
            <w:tcW w:w="3425" w:type="dxa"/>
            <w:shd w:val="clear" w:color="auto" w:fill="auto"/>
            <w:vAlign w:val="center"/>
          </w:tcPr>
          <w:p w:rsidR="005C580A" w:rsidRPr="001D009C" w:rsidRDefault="005C580A" w:rsidP="00C83ABD">
            <w:pPr>
              <w:ind w:firstLine="0"/>
              <w:jc w:val="center"/>
              <w:rPr>
                <w:color w:val="000000" w:themeColor="text1"/>
                <w:szCs w:val="20"/>
              </w:rPr>
            </w:pPr>
            <w:r w:rsidRPr="001D009C">
              <w:rPr>
                <w:color w:val="000000" w:themeColor="text1"/>
                <w:szCs w:val="20"/>
              </w:rPr>
              <w:t>Фамилия, имя, отчество</w:t>
            </w:r>
          </w:p>
        </w:tc>
        <w:tc>
          <w:tcPr>
            <w:tcW w:w="1701" w:type="dxa"/>
            <w:shd w:val="clear" w:color="auto" w:fill="auto"/>
            <w:vAlign w:val="center"/>
          </w:tcPr>
          <w:p w:rsidR="005C580A" w:rsidRPr="001D009C" w:rsidRDefault="005C580A" w:rsidP="00C83ABD">
            <w:pPr>
              <w:ind w:firstLine="0"/>
              <w:jc w:val="center"/>
              <w:rPr>
                <w:color w:val="000000" w:themeColor="text1"/>
                <w:szCs w:val="20"/>
              </w:rPr>
            </w:pPr>
            <w:r w:rsidRPr="001D009C">
              <w:rPr>
                <w:color w:val="000000" w:themeColor="text1"/>
                <w:szCs w:val="20"/>
              </w:rPr>
              <w:t>Подпись</w:t>
            </w:r>
          </w:p>
        </w:tc>
        <w:tc>
          <w:tcPr>
            <w:tcW w:w="1843" w:type="dxa"/>
            <w:shd w:val="clear" w:color="auto" w:fill="auto"/>
            <w:vAlign w:val="center"/>
          </w:tcPr>
          <w:p w:rsidR="005C580A" w:rsidRPr="001D009C" w:rsidRDefault="005C580A" w:rsidP="00C83ABD">
            <w:pPr>
              <w:ind w:firstLine="0"/>
              <w:jc w:val="center"/>
              <w:rPr>
                <w:color w:val="000000" w:themeColor="text1"/>
                <w:szCs w:val="20"/>
              </w:rPr>
            </w:pPr>
            <w:r w:rsidRPr="001D009C">
              <w:rPr>
                <w:color w:val="000000" w:themeColor="text1"/>
                <w:szCs w:val="20"/>
              </w:rPr>
              <w:t>Дата</w:t>
            </w:r>
          </w:p>
        </w:tc>
      </w:tr>
      <w:tr w:rsidR="005C580A" w:rsidRPr="001D009C" w:rsidTr="00C83ABD">
        <w:trPr>
          <w:cantSplit/>
        </w:trPr>
        <w:tc>
          <w:tcPr>
            <w:tcW w:w="2302" w:type="dxa"/>
            <w:shd w:val="clear" w:color="auto" w:fill="auto"/>
          </w:tcPr>
          <w:p w:rsidR="005C580A" w:rsidRPr="001D009C" w:rsidRDefault="005C580A" w:rsidP="00C83ABD">
            <w:pPr>
              <w:ind w:firstLine="0"/>
              <w:jc w:val="left"/>
              <w:rPr>
                <w:color w:val="000000" w:themeColor="text1"/>
                <w:szCs w:val="20"/>
              </w:rPr>
            </w:pPr>
          </w:p>
        </w:tc>
        <w:tc>
          <w:tcPr>
            <w:tcW w:w="3425" w:type="dxa"/>
            <w:shd w:val="clear" w:color="auto" w:fill="auto"/>
          </w:tcPr>
          <w:p w:rsidR="005C580A" w:rsidRPr="001D009C" w:rsidRDefault="005C580A" w:rsidP="00C83ABD">
            <w:pPr>
              <w:ind w:firstLine="0"/>
              <w:jc w:val="left"/>
              <w:rPr>
                <w:color w:val="000000" w:themeColor="text1"/>
                <w:szCs w:val="20"/>
              </w:rPr>
            </w:pPr>
          </w:p>
        </w:tc>
        <w:tc>
          <w:tcPr>
            <w:tcW w:w="1701" w:type="dxa"/>
            <w:shd w:val="clear" w:color="auto" w:fill="auto"/>
          </w:tcPr>
          <w:p w:rsidR="005C580A" w:rsidRPr="001D009C" w:rsidRDefault="005C580A" w:rsidP="00C83ABD">
            <w:pPr>
              <w:ind w:firstLine="0"/>
              <w:jc w:val="left"/>
              <w:rPr>
                <w:color w:val="000000" w:themeColor="text1"/>
                <w:szCs w:val="20"/>
              </w:rPr>
            </w:pPr>
          </w:p>
        </w:tc>
        <w:tc>
          <w:tcPr>
            <w:tcW w:w="1843" w:type="dxa"/>
            <w:shd w:val="clear" w:color="auto" w:fill="auto"/>
          </w:tcPr>
          <w:p w:rsidR="005C580A" w:rsidRPr="001D009C" w:rsidRDefault="005C580A" w:rsidP="00C83ABD">
            <w:pPr>
              <w:ind w:firstLine="0"/>
              <w:jc w:val="left"/>
              <w:rPr>
                <w:color w:val="000000" w:themeColor="text1"/>
                <w:szCs w:val="20"/>
              </w:rPr>
            </w:pPr>
          </w:p>
        </w:tc>
      </w:tr>
      <w:tr w:rsidR="005C580A" w:rsidRPr="001D009C" w:rsidTr="00C83ABD">
        <w:trPr>
          <w:cantSplit/>
        </w:trPr>
        <w:tc>
          <w:tcPr>
            <w:tcW w:w="2302" w:type="dxa"/>
            <w:shd w:val="clear" w:color="auto" w:fill="auto"/>
          </w:tcPr>
          <w:p w:rsidR="005C580A" w:rsidRPr="001D009C" w:rsidRDefault="005C580A" w:rsidP="00C83ABD">
            <w:pPr>
              <w:ind w:firstLine="0"/>
              <w:jc w:val="left"/>
              <w:rPr>
                <w:color w:val="000000" w:themeColor="text1"/>
                <w:szCs w:val="20"/>
              </w:rPr>
            </w:pPr>
          </w:p>
        </w:tc>
        <w:tc>
          <w:tcPr>
            <w:tcW w:w="3425" w:type="dxa"/>
            <w:shd w:val="clear" w:color="auto" w:fill="auto"/>
          </w:tcPr>
          <w:p w:rsidR="005C580A" w:rsidRPr="001D009C" w:rsidRDefault="005C580A" w:rsidP="00C83ABD">
            <w:pPr>
              <w:ind w:firstLine="0"/>
              <w:jc w:val="left"/>
              <w:rPr>
                <w:color w:val="000000" w:themeColor="text1"/>
                <w:szCs w:val="20"/>
              </w:rPr>
            </w:pPr>
          </w:p>
        </w:tc>
        <w:tc>
          <w:tcPr>
            <w:tcW w:w="1701" w:type="dxa"/>
            <w:shd w:val="clear" w:color="auto" w:fill="auto"/>
          </w:tcPr>
          <w:p w:rsidR="005C580A" w:rsidRPr="001D009C" w:rsidRDefault="005C580A" w:rsidP="00C83ABD">
            <w:pPr>
              <w:ind w:firstLine="0"/>
              <w:jc w:val="left"/>
              <w:rPr>
                <w:color w:val="000000" w:themeColor="text1"/>
                <w:szCs w:val="20"/>
              </w:rPr>
            </w:pPr>
          </w:p>
        </w:tc>
        <w:tc>
          <w:tcPr>
            <w:tcW w:w="1843" w:type="dxa"/>
            <w:shd w:val="clear" w:color="auto" w:fill="auto"/>
          </w:tcPr>
          <w:p w:rsidR="005C580A" w:rsidRPr="001D009C" w:rsidRDefault="005C580A" w:rsidP="00C83ABD">
            <w:pPr>
              <w:ind w:firstLine="0"/>
              <w:jc w:val="left"/>
              <w:rPr>
                <w:color w:val="000000" w:themeColor="text1"/>
                <w:szCs w:val="20"/>
              </w:rPr>
            </w:pPr>
          </w:p>
        </w:tc>
      </w:tr>
      <w:tr w:rsidR="005C580A" w:rsidRPr="001D009C" w:rsidTr="00C83ABD">
        <w:trPr>
          <w:cantSplit/>
        </w:trPr>
        <w:tc>
          <w:tcPr>
            <w:tcW w:w="2302" w:type="dxa"/>
            <w:tcBorders>
              <w:bottom w:val="single" w:sz="6" w:space="0" w:color="000000"/>
            </w:tcBorders>
            <w:shd w:val="clear" w:color="auto" w:fill="auto"/>
          </w:tcPr>
          <w:p w:rsidR="005C580A" w:rsidRPr="001D009C" w:rsidRDefault="005C580A" w:rsidP="00C83ABD">
            <w:pPr>
              <w:ind w:firstLine="0"/>
              <w:jc w:val="left"/>
              <w:rPr>
                <w:color w:val="000000" w:themeColor="text1"/>
                <w:szCs w:val="20"/>
              </w:rPr>
            </w:pPr>
          </w:p>
        </w:tc>
        <w:tc>
          <w:tcPr>
            <w:tcW w:w="3425" w:type="dxa"/>
            <w:tcBorders>
              <w:bottom w:val="single" w:sz="6" w:space="0" w:color="000000"/>
            </w:tcBorders>
            <w:shd w:val="clear" w:color="auto" w:fill="auto"/>
          </w:tcPr>
          <w:p w:rsidR="005C580A" w:rsidRPr="001D009C" w:rsidRDefault="005C580A" w:rsidP="00C83ABD">
            <w:pPr>
              <w:ind w:firstLine="0"/>
              <w:jc w:val="left"/>
              <w:rPr>
                <w:color w:val="000000" w:themeColor="text1"/>
                <w:szCs w:val="20"/>
              </w:rPr>
            </w:pPr>
          </w:p>
        </w:tc>
        <w:tc>
          <w:tcPr>
            <w:tcW w:w="1701" w:type="dxa"/>
            <w:tcBorders>
              <w:bottom w:val="single" w:sz="6" w:space="0" w:color="000000"/>
            </w:tcBorders>
            <w:shd w:val="clear" w:color="auto" w:fill="auto"/>
          </w:tcPr>
          <w:p w:rsidR="005C580A" w:rsidRPr="001D009C" w:rsidRDefault="005C580A" w:rsidP="00C83ABD">
            <w:pPr>
              <w:ind w:firstLine="0"/>
              <w:jc w:val="left"/>
              <w:rPr>
                <w:color w:val="000000" w:themeColor="text1"/>
                <w:szCs w:val="20"/>
              </w:rPr>
            </w:pPr>
          </w:p>
        </w:tc>
        <w:tc>
          <w:tcPr>
            <w:tcW w:w="1843" w:type="dxa"/>
            <w:tcBorders>
              <w:bottom w:val="single" w:sz="6" w:space="0" w:color="000000"/>
            </w:tcBorders>
            <w:shd w:val="clear" w:color="auto" w:fill="auto"/>
          </w:tcPr>
          <w:p w:rsidR="005C580A" w:rsidRPr="001D009C" w:rsidRDefault="005C580A" w:rsidP="00C83ABD">
            <w:pPr>
              <w:ind w:firstLine="0"/>
              <w:jc w:val="left"/>
              <w:rPr>
                <w:color w:val="000000" w:themeColor="text1"/>
                <w:szCs w:val="20"/>
              </w:rPr>
            </w:pPr>
          </w:p>
        </w:tc>
      </w:tr>
    </w:tbl>
    <w:p w:rsidR="005C580A" w:rsidRPr="001D009C" w:rsidRDefault="005C580A" w:rsidP="005C580A">
      <w:pPr>
        <w:suppressAutoHyphens w:val="0"/>
        <w:spacing w:before="0"/>
        <w:ind w:firstLine="0"/>
        <w:jc w:val="left"/>
        <w:rPr>
          <w:color w:val="000000" w:themeColor="text1"/>
        </w:rPr>
      </w:pPr>
    </w:p>
    <w:p w:rsidR="005C580A" w:rsidRPr="001D009C" w:rsidRDefault="005C580A" w:rsidP="005C580A">
      <w:pPr>
        <w:rPr>
          <w:color w:val="000000" w:themeColor="text1"/>
        </w:rPr>
      </w:pPr>
    </w:p>
    <w:p w:rsidR="005C580A" w:rsidRPr="001D009C" w:rsidRDefault="005C580A" w:rsidP="005C580A">
      <w:pPr>
        <w:rPr>
          <w:color w:val="000000" w:themeColor="text1"/>
        </w:rPr>
      </w:pPr>
    </w:p>
    <w:p w:rsidR="00B253F8" w:rsidRPr="00D47544" w:rsidRDefault="00B253F8" w:rsidP="00996BF7">
      <w:pPr>
        <w:pStyle w:val="5"/>
        <w:numPr>
          <w:ilvl w:val="0"/>
          <w:numId w:val="1"/>
        </w:numPr>
        <w:rPr>
          <w:sz w:val="28"/>
          <w:szCs w:val="28"/>
        </w:rPr>
      </w:pPr>
      <w:r w:rsidRPr="00D47544">
        <w:rPr>
          <w:sz w:val="28"/>
          <w:szCs w:val="28"/>
        </w:rPr>
        <w:br/>
      </w:r>
      <w:bookmarkStart w:id="191" w:name="_Toc61624852"/>
      <w:r w:rsidRPr="00D47544">
        <w:rPr>
          <w:sz w:val="28"/>
          <w:szCs w:val="28"/>
        </w:rPr>
        <w:t>Шаблон документа «Руководство администратора системы»</w:t>
      </w:r>
      <w:bookmarkEnd w:id="191"/>
      <w:r w:rsidRPr="00D47544">
        <w:rPr>
          <w:sz w:val="28"/>
          <w:szCs w:val="28"/>
        </w:rPr>
        <w:t xml:space="preserve"> </w:t>
      </w:r>
    </w:p>
    <w:p w:rsidR="00FC5B79" w:rsidRPr="00D47544" w:rsidRDefault="00B253F8" w:rsidP="00FC5B79">
      <w:r w:rsidRPr="00D47544">
        <w:t xml:space="preserve">Настоящий шаблон определяет требования к составу и содержанию документа «Руководство администратора системы». </w:t>
      </w:r>
      <w:r w:rsidR="00FC5B79" w:rsidRPr="00D47544">
        <w:t xml:space="preserve">Пример оформления титульного листа приведен на рисунке </w:t>
      </w:r>
      <w:fldSimple w:instr=" REF Рис20200825092453 \h  \* MERGEFORMAT ">
        <w:r w:rsidR="007524D0">
          <w:rPr>
            <w:noProof/>
          </w:rPr>
          <w:t>З</w:t>
        </w:r>
        <w:r w:rsidR="007524D0" w:rsidRPr="00D47544">
          <w:t>.</w:t>
        </w:r>
        <w:r w:rsidR="007524D0" w:rsidRPr="00D47544">
          <w:rPr>
            <w:noProof/>
          </w:rPr>
          <w:t>1</w:t>
        </w:r>
      </w:fldSimple>
      <w:r w:rsidR="00FC5B79" w:rsidRPr="00D47544">
        <w:t>.</w:t>
      </w:r>
    </w:p>
    <w:bookmarkStart w:id="192" w:name="_MON_1659854460"/>
    <w:bookmarkEnd w:id="192"/>
    <w:p w:rsidR="00FC5B79" w:rsidRPr="00D47544" w:rsidRDefault="00B33668" w:rsidP="00B253F8">
      <w:r w:rsidRPr="00D47544">
        <w:object w:dxaOrig="11940" w:dyaOrig="15310">
          <v:shape id="_x0000_i1038" type="#_x0000_t75" style="width:407.1pt;height:537.25pt" o:ole="" o:bordertopcolor="this" o:borderleftcolor="this" o:borderbottomcolor="this" o:borderrightcolor="this">
            <v:imagedata r:id="rId65" o:title="" cropbottom="-1842f"/>
            <w10:bordertop type="single" width="4"/>
            <w10:borderleft type="single" width="4"/>
            <w10:borderbottom type="single" width="4"/>
            <w10:borderright type="single" width="4"/>
          </v:shape>
          <o:OLEObject Type="Embed" ProgID="Word.Document.12" ShapeID="_x0000_i1038" DrawAspect="Content" ObjectID="_1673432029" r:id="rId66"/>
        </w:object>
      </w:r>
    </w:p>
    <w:p w:rsidR="00FC5B79" w:rsidRPr="00D47544" w:rsidRDefault="0052172A" w:rsidP="00FC5B79">
      <w:pPr>
        <w:pStyle w:val="a7"/>
      </w:pPr>
      <w:r w:rsidRPr="00D47544">
        <w:t xml:space="preserve">Рисунок </w:t>
      </w:r>
      <w:r w:rsidR="007524D0">
        <w:t>З</w:t>
      </w:r>
      <w:r w:rsidR="00FC5B79" w:rsidRPr="00D47544">
        <w:t>.</w:t>
      </w:r>
      <w:fldSimple w:instr=" SEQ Рис\* Arabic\s 5 \* MERGEFORMAT ">
        <w:r w:rsidR="00FC5B79" w:rsidRPr="00D47544">
          <w:rPr>
            <w:noProof/>
          </w:rPr>
          <w:t>1</w:t>
        </w:r>
      </w:fldSimple>
      <w:r w:rsidR="00FC5B79" w:rsidRPr="00D47544">
        <w:t xml:space="preserve"> – Пример оформления титульного листа</w:t>
      </w:r>
    </w:p>
    <w:p w:rsidR="00FC5B79" w:rsidRPr="00D47544" w:rsidRDefault="00FC5B79" w:rsidP="00FC5B79">
      <w:pPr>
        <w:pStyle w:val="affb"/>
        <w:spacing w:before="120" w:after="120"/>
        <w:rPr>
          <w:b w:val="0"/>
          <w:i w:val="0"/>
        </w:rPr>
      </w:pPr>
      <w:r w:rsidRPr="00D47544">
        <w:rPr>
          <w:b w:val="0"/>
          <w:i w:val="0"/>
          <w:spacing w:val="60"/>
        </w:rPr>
        <w:t>Примечание</w:t>
      </w:r>
      <w:r w:rsidRPr="00D47544">
        <w:rPr>
          <w:b w:val="0"/>
          <w:i w:val="0"/>
        </w:rPr>
        <w:t xml:space="preserve"> – Двойное нажатие мышью на пример оформл</w:t>
      </w:r>
      <w:r w:rsidR="0052172A" w:rsidRPr="00D47544">
        <w:rPr>
          <w:b w:val="0"/>
          <w:i w:val="0"/>
        </w:rPr>
        <w:t xml:space="preserve">ения титульного листа (рисунок </w:t>
      </w:r>
      <w:r w:rsidR="007524D0">
        <w:rPr>
          <w:b w:val="0"/>
          <w:i w:val="0"/>
        </w:rPr>
        <w:t>З.</w:t>
      </w:r>
      <w:r w:rsidR="007524D0" w:rsidRPr="00D47544">
        <w:rPr>
          <w:b w:val="0"/>
          <w:i w:val="0"/>
        </w:rPr>
        <w:t>1</w:t>
      </w:r>
      <w:r w:rsidRPr="00D47544">
        <w:rPr>
          <w:b w:val="0"/>
          <w:i w:val="0"/>
        </w:rPr>
        <w:t>) откроет экран с образцом в натуральную величину.</w:t>
      </w:r>
    </w:p>
    <w:p w:rsidR="00B253F8" w:rsidRPr="00D47544" w:rsidRDefault="00B253F8" w:rsidP="00B253F8">
      <w:pPr>
        <w:pStyle w:val="9"/>
      </w:pPr>
      <w:r w:rsidRPr="00D47544">
        <w:t>Аннотация</w:t>
      </w:r>
    </w:p>
    <w:p w:rsidR="005D1F46" w:rsidRPr="00D47544" w:rsidRDefault="005D1F46" w:rsidP="005D1F46">
      <w:r w:rsidRPr="00D47544">
        <w:t>Указывается краткое содержание документа.</w:t>
      </w:r>
    </w:p>
    <w:p w:rsidR="005D1F46" w:rsidRPr="00D47544" w:rsidRDefault="005D1F46" w:rsidP="006865E5">
      <w:pPr>
        <w:rPr>
          <w:b/>
          <w:i/>
          <w:sz w:val="24"/>
        </w:rPr>
      </w:pPr>
      <w:r w:rsidRPr="00D47544">
        <w:rPr>
          <w:b/>
          <w:i/>
          <w:spacing w:val="60"/>
          <w:sz w:val="24"/>
        </w:rPr>
        <w:t xml:space="preserve">Пример </w:t>
      </w:r>
      <w:r w:rsidRPr="00D47544">
        <w:rPr>
          <w:b/>
          <w:i/>
          <w:sz w:val="24"/>
        </w:rPr>
        <w:t xml:space="preserve">– Документ содержит информацию, </w:t>
      </w:r>
      <w:r w:rsidR="006865E5" w:rsidRPr="00D47544">
        <w:rPr>
          <w:b/>
          <w:i/>
          <w:sz w:val="24"/>
        </w:rPr>
        <w:t>необходимую для освоения работы с автоматизированной системой  в качестве системного администратора, технологического администратора системы, а так же всех иных существующих административных ролях системы.</w:t>
      </w:r>
    </w:p>
    <w:p w:rsidR="006865E5" w:rsidRPr="00D47544" w:rsidRDefault="006865E5" w:rsidP="006865E5">
      <w:pPr>
        <w:keepNext/>
        <w:keepLines/>
        <w:spacing w:before="600" w:after="360" w:line="264" w:lineRule="auto"/>
        <w:outlineLvl w:val="5"/>
        <w:rPr>
          <w:b/>
          <w:szCs w:val="22"/>
          <w:lang w:eastAsia="ru-RU"/>
        </w:rPr>
      </w:pPr>
      <w:r w:rsidRPr="00D47544">
        <w:rPr>
          <w:b/>
          <w:szCs w:val="22"/>
          <w:lang w:eastAsia="ru-RU"/>
        </w:rPr>
        <w:t>1 Функции администрирования при эксплуатации системы</w:t>
      </w:r>
    </w:p>
    <w:p w:rsidR="006865E5" w:rsidRPr="00D47544" w:rsidRDefault="006865E5" w:rsidP="006865E5">
      <w:r w:rsidRPr="00D47544">
        <w:t>В разделе указывается основная задача администратора.</w:t>
      </w:r>
    </w:p>
    <w:p w:rsidR="006865E5" w:rsidRPr="00D47544" w:rsidRDefault="006865E5" w:rsidP="006865E5">
      <w:pPr>
        <w:rPr>
          <w:b/>
          <w:i/>
          <w:sz w:val="24"/>
        </w:rPr>
      </w:pPr>
      <w:r w:rsidRPr="00D47544">
        <w:rPr>
          <w:b/>
          <w:i/>
          <w:spacing w:val="60"/>
          <w:sz w:val="24"/>
        </w:rPr>
        <w:t xml:space="preserve">Пример </w:t>
      </w:r>
      <w:r w:rsidRPr="00D47544">
        <w:rPr>
          <w:b/>
          <w:i/>
          <w:sz w:val="24"/>
        </w:rPr>
        <w:t>– Управление системой и мониторинг состояния системы.</w:t>
      </w:r>
    </w:p>
    <w:p w:rsidR="00ED7C5C" w:rsidRPr="00D47544" w:rsidRDefault="006865E5" w:rsidP="00ED7C5C">
      <w:r w:rsidRPr="00D47544">
        <w:t>Перечисляются функции системы для выполнения этих задач.</w:t>
      </w:r>
      <w:r w:rsidR="00ED7C5C" w:rsidRPr="00D47544">
        <w:t xml:space="preserve"> Описываются навыки, которыми должен обладать системный администратор.</w:t>
      </w:r>
    </w:p>
    <w:p w:rsidR="006865E5" w:rsidRPr="00D47544" w:rsidRDefault="006865E5" w:rsidP="006865E5">
      <w:r w:rsidRPr="00D47544">
        <w:rPr>
          <w:b/>
          <w:i/>
          <w:spacing w:val="60"/>
          <w:sz w:val="24"/>
        </w:rPr>
        <w:t xml:space="preserve">Пример - </w:t>
      </w:r>
      <w:r w:rsidRPr="00D47544">
        <w:rPr>
          <w:b/>
          <w:i/>
          <w:sz w:val="24"/>
        </w:rPr>
        <w:t>Перечисление по следующим уровням:</w:t>
      </w:r>
    </w:p>
    <w:p w:rsidR="006865E5" w:rsidRPr="00D47544" w:rsidRDefault="006865E5" w:rsidP="00F41238">
      <w:pPr>
        <w:pStyle w:val="afc"/>
        <w:numPr>
          <w:ilvl w:val="0"/>
          <w:numId w:val="39"/>
        </w:numPr>
        <w:spacing w:before="0"/>
        <w:rPr>
          <w:b/>
          <w:i/>
          <w:sz w:val="24"/>
        </w:rPr>
      </w:pPr>
      <w:r w:rsidRPr="00D47544">
        <w:rPr>
          <w:b/>
          <w:i/>
          <w:sz w:val="24"/>
        </w:rPr>
        <w:t>уровень операционной системы;</w:t>
      </w:r>
    </w:p>
    <w:p w:rsidR="006865E5" w:rsidRPr="00D47544" w:rsidRDefault="006865E5" w:rsidP="00F41238">
      <w:pPr>
        <w:pStyle w:val="afc"/>
        <w:numPr>
          <w:ilvl w:val="0"/>
          <w:numId w:val="39"/>
        </w:numPr>
        <w:spacing w:before="0"/>
        <w:rPr>
          <w:b/>
          <w:i/>
          <w:sz w:val="24"/>
        </w:rPr>
      </w:pPr>
      <w:r w:rsidRPr="00D47544">
        <w:rPr>
          <w:b/>
          <w:i/>
          <w:sz w:val="24"/>
        </w:rPr>
        <w:t>уровень платформы;</w:t>
      </w:r>
    </w:p>
    <w:p w:rsidR="006865E5" w:rsidRPr="00D47544" w:rsidRDefault="006865E5" w:rsidP="00F41238">
      <w:pPr>
        <w:pStyle w:val="afc"/>
        <w:numPr>
          <w:ilvl w:val="0"/>
          <w:numId w:val="39"/>
        </w:numPr>
        <w:spacing w:before="0"/>
        <w:rPr>
          <w:b/>
          <w:i/>
          <w:sz w:val="24"/>
        </w:rPr>
      </w:pPr>
      <w:r w:rsidRPr="00D47544">
        <w:rPr>
          <w:b/>
          <w:i/>
          <w:sz w:val="24"/>
        </w:rPr>
        <w:t>уровень базы данных;</w:t>
      </w:r>
    </w:p>
    <w:p w:rsidR="006865E5" w:rsidRPr="00D47544" w:rsidRDefault="006865E5" w:rsidP="00F41238">
      <w:pPr>
        <w:pStyle w:val="afc"/>
        <w:numPr>
          <w:ilvl w:val="0"/>
          <w:numId w:val="39"/>
        </w:numPr>
        <w:spacing w:before="0"/>
        <w:rPr>
          <w:b/>
          <w:i/>
          <w:sz w:val="24"/>
        </w:rPr>
      </w:pPr>
      <w:r w:rsidRPr="00D47544">
        <w:rPr>
          <w:b/>
          <w:i/>
          <w:sz w:val="24"/>
        </w:rPr>
        <w:t>уровень балансировки;</w:t>
      </w:r>
    </w:p>
    <w:p w:rsidR="006865E5" w:rsidRPr="00D47544" w:rsidRDefault="006865E5" w:rsidP="00F41238">
      <w:pPr>
        <w:pStyle w:val="afc"/>
        <w:numPr>
          <w:ilvl w:val="0"/>
          <w:numId w:val="39"/>
        </w:numPr>
        <w:spacing w:before="0"/>
        <w:rPr>
          <w:b/>
          <w:i/>
          <w:sz w:val="24"/>
        </w:rPr>
      </w:pPr>
      <w:r w:rsidRPr="00D47544">
        <w:rPr>
          <w:b/>
          <w:i/>
          <w:sz w:val="24"/>
        </w:rPr>
        <w:t>уровень серверов приложений;</w:t>
      </w:r>
    </w:p>
    <w:p w:rsidR="006865E5" w:rsidRPr="00D47544" w:rsidRDefault="006865E5" w:rsidP="00F41238">
      <w:pPr>
        <w:pStyle w:val="afc"/>
        <w:numPr>
          <w:ilvl w:val="0"/>
          <w:numId w:val="39"/>
        </w:numPr>
        <w:spacing w:before="0"/>
        <w:rPr>
          <w:b/>
          <w:i/>
          <w:sz w:val="24"/>
        </w:rPr>
      </w:pPr>
      <w:r w:rsidRPr="00D47544">
        <w:rPr>
          <w:b/>
          <w:i/>
          <w:sz w:val="24"/>
        </w:rPr>
        <w:t>уровень приложений (ППО);</w:t>
      </w:r>
    </w:p>
    <w:p w:rsidR="006865E5" w:rsidRPr="00D47544" w:rsidRDefault="006865E5" w:rsidP="00F41238">
      <w:pPr>
        <w:pStyle w:val="afc"/>
        <w:numPr>
          <w:ilvl w:val="0"/>
          <w:numId w:val="39"/>
        </w:numPr>
        <w:spacing w:before="0"/>
        <w:rPr>
          <w:b/>
          <w:i/>
          <w:sz w:val="24"/>
        </w:rPr>
      </w:pPr>
      <w:r w:rsidRPr="00D47544">
        <w:rPr>
          <w:b/>
          <w:i/>
          <w:sz w:val="24"/>
        </w:rPr>
        <w:t>сетевой уровень.</w:t>
      </w:r>
    </w:p>
    <w:p w:rsidR="006865E5" w:rsidRPr="00D47544" w:rsidRDefault="006865E5" w:rsidP="006865E5">
      <w:pPr>
        <w:keepNext/>
        <w:keepLines/>
        <w:spacing w:before="600" w:after="360" w:line="264" w:lineRule="auto"/>
        <w:outlineLvl w:val="5"/>
        <w:rPr>
          <w:b/>
          <w:szCs w:val="22"/>
          <w:lang w:eastAsia="ru-RU"/>
        </w:rPr>
      </w:pPr>
      <w:r w:rsidRPr="00D47544">
        <w:rPr>
          <w:b/>
          <w:szCs w:val="22"/>
          <w:lang w:eastAsia="ru-RU"/>
        </w:rPr>
        <w:t>2 Описание системного ландшафта</w:t>
      </w:r>
    </w:p>
    <w:p w:rsidR="006865E5" w:rsidRPr="00D47544" w:rsidRDefault="00A51F86" w:rsidP="006865E5">
      <w:r w:rsidRPr="00D47544">
        <w:t>В разделе приводится описание</w:t>
      </w:r>
      <w:r w:rsidR="006865E5" w:rsidRPr="00D47544">
        <w:t xml:space="preserve"> системного ландшафта, перечень компонентов, подсистем, применяемого программного обеспечения, дано представление на уровне полигонов (тестовый, промышленный), описание комплекса технических средств, архитектурная схема системы с расшифровкой всех взаимодействий. </w:t>
      </w:r>
      <w:r w:rsidRPr="00D47544">
        <w:t>Указывается,</w:t>
      </w:r>
      <w:r w:rsidR="006865E5" w:rsidRPr="00D47544">
        <w:t xml:space="preserve"> какую смысловую нагрузку несёт в себе каждая логическая единица, схемы кластеризации. На схеме должны быть приведены порты, ip-адреса и протоколы взаимодействия и распределения ресурсов между компонентами.</w:t>
      </w:r>
    </w:p>
    <w:p w:rsidR="006865E5" w:rsidRPr="00D47544" w:rsidRDefault="006865E5" w:rsidP="006865E5">
      <w:pPr>
        <w:keepNext/>
        <w:keepLines/>
        <w:spacing w:before="600" w:after="360" w:line="264" w:lineRule="auto"/>
        <w:outlineLvl w:val="5"/>
        <w:rPr>
          <w:b/>
          <w:szCs w:val="22"/>
          <w:lang w:eastAsia="ru-RU"/>
        </w:rPr>
      </w:pPr>
      <w:r w:rsidRPr="00D47544">
        <w:rPr>
          <w:b/>
          <w:szCs w:val="22"/>
          <w:lang w:eastAsia="ru-RU"/>
        </w:rPr>
        <w:t>3 Инсталляция и подготовка системы к эксплуатации</w:t>
      </w:r>
    </w:p>
    <w:p w:rsidR="006865E5" w:rsidRPr="00D47544" w:rsidRDefault="006865E5" w:rsidP="00A51F86">
      <w:pPr>
        <w:keepNext/>
        <w:keepLines/>
        <w:spacing w:before="480" w:after="360" w:line="264" w:lineRule="auto"/>
        <w:outlineLvl w:val="5"/>
        <w:rPr>
          <w:b/>
          <w:szCs w:val="22"/>
          <w:lang w:eastAsia="ru-RU"/>
        </w:rPr>
      </w:pPr>
      <w:r w:rsidRPr="00D47544">
        <w:rPr>
          <w:b/>
          <w:szCs w:val="22"/>
          <w:lang w:eastAsia="ru-RU"/>
        </w:rPr>
        <w:t>3.1 Перечень объектов для развертывания и функционирования системы</w:t>
      </w:r>
    </w:p>
    <w:p w:rsidR="006865E5" w:rsidRPr="00D47544" w:rsidRDefault="006865E5" w:rsidP="006865E5">
      <w:r w:rsidRPr="00D47544">
        <w:t xml:space="preserve">Приводится перечень объектов необходимых для развертывания и функционирования системы: дистрибутивов и носителей (инсталляционные пакеты), либо полный перечень пакетов для загрузки из </w:t>
      </w:r>
      <w:r w:rsidRPr="00D47544">
        <w:rPr>
          <w:noProof/>
        </w:rPr>
        <w:t>репозиториев</w:t>
      </w:r>
      <w:r w:rsidRPr="00D47544">
        <w:t xml:space="preserve">, а также готовые конфигурационные файлы (собранные разработчиком, если такие предполагаются при инсталляции или обновлениях), </w:t>
      </w:r>
      <w:r w:rsidRPr="00D47544">
        <w:rPr>
          <w:noProof/>
        </w:rPr>
        <w:t>скрипты</w:t>
      </w:r>
      <w:r w:rsidRPr="00D47544">
        <w:t xml:space="preserve"> для создания структуры БД, архивы, файлы с данными (например, справочники если требуется).</w:t>
      </w:r>
    </w:p>
    <w:p w:rsidR="006865E5" w:rsidRPr="00D47544" w:rsidRDefault="006865E5" w:rsidP="00A51F86">
      <w:pPr>
        <w:keepNext/>
        <w:keepLines/>
        <w:spacing w:before="480" w:after="360" w:line="264" w:lineRule="auto"/>
        <w:outlineLvl w:val="5"/>
        <w:rPr>
          <w:b/>
          <w:szCs w:val="22"/>
          <w:lang w:eastAsia="ru-RU"/>
        </w:rPr>
      </w:pPr>
      <w:r w:rsidRPr="00D47544">
        <w:rPr>
          <w:b/>
          <w:szCs w:val="22"/>
          <w:lang w:eastAsia="ru-RU"/>
        </w:rPr>
        <w:t>3.2 Подготовка к инсталляции</w:t>
      </w:r>
    </w:p>
    <w:p w:rsidR="006865E5" w:rsidRPr="00D47544" w:rsidRDefault="006865E5" w:rsidP="006865E5">
      <w:r w:rsidRPr="00D47544">
        <w:t>Описывается, какие файловые системы, пользователи ОС, платформы, СПО и ППО, точки монтирования должны быть созданы и с какими параметрами. Какие хосты должны быть прописаны в DNS, какие доступы по сети должны быть предоставлены с описанием кому и в каких целях.</w:t>
      </w:r>
    </w:p>
    <w:p w:rsidR="006865E5" w:rsidRPr="00D47544" w:rsidRDefault="006865E5" w:rsidP="002A38E3">
      <w:pPr>
        <w:keepNext/>
        <w:keepLines/>
        <w:spacing w:before="480" w:after="360" w:line="264" w:lineRule="auto"/>
        <w:outlineLvl w:val="5"/>
        <w:rPr>
          <w:b/>
          <w:szCs w:val="22"/>
          <w:lang w:eastAsia="ru-RU"/>
        </w:rPr>
      </w:pPr>
      <w:r w:rsidRPr="00D47544">
        <w:rPr>
          <w:b/>
          <w:szCs w:val="22"/>
          <w:lang w:eastAsia="ru-RU"/>
        </w:rPr>
        <w:t>3.3 Инсталляция системы</w:t>
      </w:r>
    </w:p>
    <w:p w:rsidR="006865E5" w:rsidRPr="00D47544" w:rsidRDefault="006865E5" w:rsidP="006865E5">
      <w:r w:rsidRPr="00D47544">
        <w:t>Описывается инсталляция системы в разрезе ОС – платформа – ОПО – СПО – ППО. В рамках этого пункта необходимо указывать полный вид команды на установку, имя пакета необходимого для установки, что и как необходимо редактировать в конфигурационных файлах и настройках. Если для установки пакета требуются какие-то предварительные работы или действия – их необходимо отразить. Все выполняемые процедуры должны иметь описание, что они выполняют.</w:t>
      </w:r>
    </w:p>
    <w:p w:rsidR="006865E5" w:rsidRPr="00D47544" w:rsidRDefault="006865E5" w:rsidP="002A38E3">
      <w:pPr>
        <w:keepNext/>
        <w:keepLines/>
        <w:spacing w:before="480" w:after="360" w:line="264" w:lineRule="auto"/>
        <w:outlineLvl w:val="5"/>
        <w:rPr>
          <w:b/>
          <w:szCs w:val="22"/>
          <w:lang w:eastAsia="ru-RU"/>
        </w:rPr>
      </w:pPr>
      <w:r w:rsidRPr="00D47544">
        <w:rPr>
          <w:b/>
          <w:szCs w:val="22"/>
          <w:lang w:eastAsia="ru-RU"/>
        </w:rPr>
        <w:t>3.4 Настройка компонентов для обеспечения отказоустойчивости</w:t>
      </w:r>
    </w:p>
    <w:p w:rsidR="006865E5" w:rsidRPr="00D47544" w:rsidRDefault="006865E5" w:rsidP="006865E5">
      <w:r w:rsidRPr="00D47544">
        <w:t>Описывается настройка компонентов для обеспечения отказоустойчивости в разрезе ОС – платформа – ОПО – СПО – ППО. Если порядок инсталляции подразумевает установку сразу в отказоустойчивом режиме, то можно отразить это в пункте инсталляция системы. Обязательно должно быть приведено описание того, что и в какой последовательности выполняется на основном узле и на вторичных узлах. Описывается настройка контейнеров в разрезе типов СПО (ОПО). Все выполняемые процедуры должны иметь описание того, что они выполняют.</w:t>
      </w:r>
    </w:p>
    <w:p w:rsidR="006865E5" w:rsidRPr="00D47544" w:rsidRDefault="006865E5" w:rsidP="002A38E3">
      <w:pPr>
        <w:keepNext/>
        <w:keepLines/>
        <w:spacing w:before="480" w:after="360" w:line="264" w:lineRule="auto"/>
        <w:outlineLvl w:val="5"/>
        <w:rPr>
          <w:b/>
          <w:szCs w:val="22"/>
          <w:lang w:eastAsia="ru-RU"/>
        </w:rPr>
      </w:pPr>
      <w:r w:rsidRPr="00D47544">
        <w:rPr>
          <w:b/>
          <w:szCs w:val="22"/>
          <w:lang w:eastAsia="ru-RU"/>
        </w:rPr>
        <w:t>3.5 Установка обновлений системного программного обеспечения</w:t>
      </w:r>
    </w:p>
    <w:p w:rsidR="006865E5" w:rsidRPr="00D47544" w:rsidRDefault="006865E5" w:rsidP="006865E5">
      <w:r w:rsidRPr="00D47544">
        <w:t xml:space="preserve">Приводится описание процедуры установки обновлений СПО. Описывается порядок обновления СПО (установка </w:t>
      </w:r>
      <w:r w:rsidRPr="00D47544">
        <w:rPr>
          <w:noProof/>
        </w:rPr>
        <w:t>патчей</w:t>
      </w:r>
      <w:r w:rsidRPr="00D47544">
        <w:t xml:space="preserve"> и т.п.), каким образом осуществляется обновление, команды, какие действия необходимо выполнить предварительно (останов того или иного компонента системы, корректировка конфигурационных файлов и т.п.).</w:t>
      </w:r>
    </w:p>
    <w:p w:rsidR="006865E5" w:rsidRPr="00D47544" w:rsidRDefault="006865E5" w:rsidP="002A38E3">
      <w:pPr>
        <w:keepNext/>
        <w:keepLines/>
        <w:spacing w:before="480" w:after="360" w:line="264" w:lineRule="auto"/>
        <w:outlineLvl w:val="5"/>
        <w:rPr>
          <w:b/>
          <w:szCs w:val="22"/>
          <w:lang w:eastAsia="ru-RU"/>
        </w:rPr>
      </w:pPr>
      <w:r w:rsidRPr="00D47544">
        <w:rPr>
          <w:b/>
          <w:szCs w:val="22"/>
          <w:lang w:eastAsia="ru-RU"/>
        </w:rPr>
        <w:t>3.6 Активация и настройка консолей управления системного программного обеспечения</w:t>
      </w:r>
    </w:p>
    <w:p w:rsidR="006865E5" w:rsidRPr="00D47544" w:rsidRDefault="006865E5" w:rsidP="006865E5">
      <w:r w:rsidRPr="00D47544">
        <w:t>Приводится описание процедур активации и настройки консолей управления СПО. Указываются порты, адреса, конфигурационные файлы, задающие активность той или иной консоли администрирования. Приводится краткий перечень команд управления СПО из соответствующей консоли.</w:t>
      </w:r>
    </w:p>
    <w:p w:rsidR="006865E5" w:rsidRPr="00D47544" w:rsidRDefault="006865E5" w:rsidP="002A38E3">
      <w:pPr>
        <w:keepNext/>
        <w:keepLines/>
        <w:spacing w:before="480" w:after="360" w:line="264" w:lineRule="auto"/>
        <w:outlineLvl w:val="5"/>
        <w:rPr>
          <w:b/>
          <w:szCs w:val="22"/>
          <w:lang w:eastAsia="ru-RU"/>
        </w:rPr>
      </w:pPr>
      <w:r w:rsidRPr="00D47544">
        <w:rPr>
          <w:b/>
          <w:szCs w:val="22"/>
          <w:lang w:eastAsia="ru-RU"/>
        </w:rPr>
        <w:t>3.7 Подключение к смежным системам</w:t>
      </w:r>
    </w:p>
    <w:p w:rsidR="006865E5" w:rsidRPr="00D47544" w:rsidRDefault="006865E5" w:rsidP="006865E5">
      <w:r w:rsidRPr="00D47544">
        <w:t xml:space="preserve">Приводится описание подключений к смежным системам. Описываются команды и процедуры подключения к смежным системам. Указывается размещение конфигурационных файлов описывающих интеграцию, их содержимое. Описываются процедуры проверки работоспособности интеграции. Если управление осуществляется через графическую консоль, то процедура должна быть описана и представлена в виде </w:t>
      </w:r>
      <w:r w:rsidRPr="00D47544">
        <w:rPr>
          <w:noProof/>
        </w:rPr>
        <w:t>скриншотов</w:t>
      </w:r>
      <w:r w:rsidRPr="00D47544">
        <w:t>.</w:t>
      </w:r>
    </w:p>
    <w:p w:rsidR="006865E5" w:rsidRPr="00D47544" w:rsidRDefault="006865E5" w:rsidP="002A38E3">
      <w:pPr>
        <w:keepNext/>
        <w:keepLines/>
        <w:spacing w:before="480" w:after="360" w:line="264" w:lineRule="auto"/>
        <w:outlineLvl w:val="5"/>
        <w:rPr>
          <w:b/>
          <w:szCs w:val="22"/>
          <w:lang w:eastAsia="ru-RU"/>
        </w:rPr>
      </w:pPr>
      <w:r w:rsidRPr="00D47544">
        <w:rPr>
          <w:b/>
          <w:szCs w:val="22"/>
          <w:lang w:eastAsia="ru-RU"/>
        </w:rPr>
        <w:t>3.8 Установка прикладного программного обеспечения</w:t>
      </w:r>
    </w:p>
    <w:p w:rsidR="006865E5" w:rsidRPr="00D47544" w:rsidRDefault="006865E5" w:rsidP="006865E5">
      <w:r w:rsidRPr="00D47544">
        <w:t>Приводится описание установки ППО. Описываются команды, действия администратора для первичной установки ППО и для обновления. Если это транспортная система, то следует описать весь процесс её управления с полным указанием команд и пояснениями. Должны быть описаны процедуры отката версий. Если п</w:t>
      </w:r>
      <w:r w:rsidR="002A38E3" w:rsidRPr="00D47544">
        <w:t xml:space="preserve">омимо установки новой версии </w:t>
      </w:r>
      <w:proofErr w:type="gramStart"/>
      <w:r w:rsidR="002A38E3" w:rsidRPr="00D47544">
        <w:t xml:space="preserve">ПО </w:t>
      </w:r>
      <w:r w:rsidRPr="00D47544">
        <w:t>подразумевается</w:t>
      </w:r>
      <w:proofErr w:type="gramEnd"/>
      <w:r w:rsidRPr="00D47544">
        <w:t xml:space="preserve"> корректировки CMS, они также должны быть отражены.</w:t>
      </w:r>
    </w:p>
    <w:p w:rsidR="006865E5" w:rsidRPr="00D47544" w:rsidRDefault="006865E5" w:rsidP="002A38E3">
      <w:pPr>
        <w:keepNext/>
        <w:keepLines/>
        <w:spacing w:before="480" w:after="360" w:line="264" w:lineRule="auto"/>
        <w:outlineLvl w:val="5"/>
        <w:rPr>
          <w:b/>
          <w:szCs w:val="22"/>
          <w:lang w:eastAsia="ru-RU"/>
        </w:rPr>
      </w:pPr>
      <w:r w:rsidRPr="00D47544">
        <w:rPr>
          <w:b/>
          <w:szCs w:val="22"/>
          <w:lang w:eastAsia="ru-RU"/>
        </w:rPr>
        <w:t>4 Запуск и остановка системы</w:t>
      </w:r>
    </w:p>
    <w:p w:rsidR="006865E5" w:rsidRPr="00D47544" w:rsidRDefault="006865E5" w:rsidP="006865E5">
      <w:r w:rsidRPr="00D47544">
        <w:t>В разделе приводится описание:</w:t>
      </w:r>
    </w:p>
    <w:p w:rsidR="006865E5" w:rsidRPr="00D47544" w:rsidRDefault="006865E5" w:rsidP="00F41238">
      <w:pPr>
        <w:pStyle w:val="afc"/>
        <w:numPr>
          <w:ilvl w:val="0"/>
          <w:numId w:val="40"/>
        </w:numPr>
      </w:pPr>
      <w:r w:rsidRPr="00D47544">
        <w:t>полного запуска и полной остановки системы (последовательность и команды).</w:t>
      </w:r>
    </w:p>
    <w:p w:rsidR="006865E5" w:rsidRPr="00D47544" w:rsidRDefault="006865E5" w:rsidP="00F41238">
      <w:pPr>
        <w:pStyle w:val="afc"/>
        <w:numPr>
          <w:ilvl w:val="0"/>
          <w:numId w:val="40"/>
        </w:numPr>
      </w:pPr>
      <w:r w:rsidRPr="00D47544">
        <w:t>остановки отдельного узла без потери доступности системы.</w:t>
      </w:r>
    </w:p>
    <w:p w:rsidR="006865E5" w:rsidRPr="00D47544" w:rsidRDefault="006865E5" w:rsidP="002A38E3">
      <w:pPr>
        <w:keepNext/>
        <w:keepLines/>
        <w:spacing w:before="480" w:after="360" w:line="264" w:lineRule="auto"/>
        <w:outlineLvl w:val="5"/>
        <w:rPr>
          <w:b/>
          <w:szCs w:val="22"/>
          <w:lang w:eastAsia="ru-RU"/>
        </w:rPr>
      </w:pPr>
      <w:r w:rsidRPr="00D47544">
        <w:rPr>
          <w:b/>
          <w:szCs w:val="22"/>
          <w:lang w:eastAsia="ru-RU"/>
        </w:rPr>
        <w:t>5 Резервное копирование и восстановление</w:t>
      </w:r>
    </w:p>
    <w:p w:rsidR="006865E5" w:rsidRPr="00D47544" w:rsidRDefault="006865E5" w:rsidP="006865E5">
      <w:r w:rsidRPr="00D47544">
        <w:t>В разделе приводится описание резервного копирования и восстановления данных системы. Приводится перечень конфигурационных файлов, файловых систем, таблиц БД требующих резервного копирования или всей БД с указанием регламента резервного копирования.</w:t>
      </w:r>
    </w:p>
    <w:p w:rsidR="006865E5" w:rsidRPr="00D47544" w:rsidRDefault="006865E5" w:rsidP="002A38E3">
      <w:pPr>
        <w:keepNext/>
        <w:keepLines/>
        <w:spacing w:before="480" w:after="360" w:line="264" w:lineRule="auto"/>
        <w:outlineLvl w:val="5"/>
        <w:rPr>
          <w:b/>
          <w:szCs w:val="22"/>
          <w:lang w:eastAsia="ru-RU"/>
        </w:rPr>
      </w:pPr>
      <w:r w:rsidRPr="00D47544">
        <w:rPr>
          <w:b/>
          <w:szCs w:val="22"/>
          <w:lang w:eastAsia="ru-RU"/>
        </w:rPr>
        <w:t>6 Управление контейнерами</w:t>
      </w:r>
    </w:p>
    <w:p w:rsidR="006865E5" w:rsidRPr="00D47544" w:rsidRDefault="006865E5" w:rsidP="006865E5">
      <w:r w:rsidRPr="00D47544">
        <w:t>Должна быть описана процедура управления контейнерами. Приводится описание их строения, принцип работы, содержимое, описание взаимодействия с аппаратной частью, управление ресурсами потребляемые контейнером. Должны быть описаны команды, позволяющие получить статус контейнеров, их полный перечень, команды управления ими. Описывается, как контейнер взаимодействует с файловой системой хоста. Если есть возможность управления контейнерами из нескольких консолей (например, GUI и на уровне ОС), то процедуры управления необходимо описывать для каждого случая.</w:t>
      </w:r>
    </w:p>
    <w:p w:rsidR="006865E5" w:rsidRPr="00D47544" w:rsidRDefault="006865E5" w:rsidP="002A38E3">
      <w:pPr>
        <w:keepNext/>
        <w:keepLines/>
        <w:spacing w:before="480" w:after="360" w:line="264" w:lineRule="auto"/>
        <w:outlineLvl w:val="5"/>
        <w:rPr>
          <w:b/>
          <w:szCs w:val="22"/>
          <w:lang w:eastAsia="ru-RU"/>
        </w:rPr>
      </w:pPr>
      <w:r w:rsidRPr="00D47544">
        <w:rPr>
          <w:b/>
          <w:szCs w:val="22"/>
          <w:lang w:eastAsia="ru-RU"/>
        </w:rPr>
        <w:t>7 Горизонтальное масштабирование</w:t>
      </w:r>
    </w:p>
    <w:p w:rsidR="006865E5" w:rsidRPr="00D47544" w:rsidRDefault="006865E5" w:rsidP="006865E5">
      <w:r w:rsidRPr="00D47544">
        <w:t>Приводится описание процедур горизонтального масштабирования (клонирования). Должно быть дано описание того, как отслеживать процесс автоматического масштабирования, какими командами можно на него влиять. Как отслеживается масштабирование. Если при масштабировании требуются какие-то предварительные работы – то необходимо их описать.</w:t>
      </w:r>
    </w:p>
    <w:p w:rsidR="006865E5" w:rsidRPr="00D47544" w:rsidRDefault="006865E5" w:rsidP="002A38E3">
      <w:pPr>
        <w:keepNext/>
        <w:keepLines/>
        <w:spacing w:before="480" w:after="360" w:line="264" w:lineRule="auto"/>
        <w:outlineLvl w:val="5"/>
        <w:rPr>
          <w:b/>
          <w:szCs w:val="22"/>
          <w:lang w:eastAsia="ru-RU"/>
        </w:rPr>
      </w:pPr>
      <w:r w:rsidRPr="00D47544">
        <w:rPr>
          <w:b/>
          <w:szCs w:val="22"/>
          <w:lang w:eastAsia="ru-RU"/>
        </w:rPr>
        <w:t xml:space="preserve">8 Работа с </w:t>
      </w:r>
      <w:proofErr w:type="spellStart"/>
      <w:r w:rsidRPr="00D47544">
        <w:rPr>
          <w:b/>
          <w:szCs w:val="22"/>
          <w:lang w:eastAsia="ru-RU"/>
        </w:rPr>
        <w:t>репозиториями</w:t>
      </w:r>
      <w:proofErr w:type="spellEnd"/>
    </w:p>
    <w:p w:rsidR="006865E5" w:rsidRPr="00D47544" w:rsidRDefault="006865E5" w:rsidP="006865E5">
      <w:r w:rsidRPr="00D47544">
        <w:t xml:space="preserve">Должно быть приведено описание работы с </w:t>
      </w:r>
      <w:proofErr w:type="spellStart"/>
      <w:r w:rsidRPr="00D47544">
        <w:t>репозиториями</w:t>
      </w:r>
      <w:proofErr w:type="spellEnd"/>
      <w:r w:rsidRPr="00D47544">
        <w:t xml:space="preserve"> (</w:t>
      </w:r>
      <w:proofErr w:type="gramStart"/>
      <w:r w:rsidRPr="00D47544">
        <w:t>локальный</w:t>
      </w:r>
      <w:proofErr w:type="gramEnd"/>
      <w:r w:rsidRPr="00D47544">
        <w:t>, внешний), их описание.</w:t>
      </w:r>
    </w:p>
    <w:p w:rsidR="006865E5" w:rsidRPr="00D47544" w:rsidRDefault="006865E5" w:rsidP="002A38E3">
      <w:pPr>
        <w:keepNext/>
        <w:keepLines/>
        <w:spacing w:before="480" w:after="360" w:line="264" w:lineRule="auto"/>
        <w:outlineLvl w:val="5"/>
        <w:rPr>
          <w:b/>
          <w:szCs w:val="22"/>
          <w:lang w:eastAsia="ru-RU"/>
        </w:rPr>
      </w:pPr>
      <w:r w:rsidRPr="00D47544">
        <w:rPr>
          <w:b/>
          <w:szCs w:val="22"/>
          <w:lang w:eastAsia="ru-RU"/>
        </w:rPr>
        <w:t>9 Управления профилями пользователей</w:t>
      </w:r>
    </w:p>
    <w:p w:rsidR="006865E5" w:rsidRPr="00D47544" w:rsidRDefault="006865E5" w:rsidP="006865E5">
      <w:r w:rsidRPr="00D47544">
        <w:t>Должен быть описан процесс управления системными пользователями (не прикладными). Приводится ролевая модель, команды для разграничения прав доступа, создание, редактирование, удаление и аудит профилей пользователей.</w:t>
      </w:r>
    </w:p>
    <w:p w:rsidR="006865E5" w:rsidRPr="00D47544" w:rsidRDefault="006865E5" w:rsidP="002A38E3">
      <w:pPr>
        <w:keepNext/>
        <w:keepLines/>
        <w:spacing w:before="480" w:after="360" w:line="264" w:lineRule="auto"/>
        <w:outlineLvl w:val="5"/>
        <w:rPr>
          <w:b/>
          <w:szCs w:val="22"/>
          <w:lang w:eastAsia="ru-RU"/>
        </w:rPr>
      </w:pPr>
      <w:r w:rsidRPr="00D47544">
        <w:rPr>
          <w:b/>
          <w:szCs w:val="22"/>
          <w:lang w:eastAsia="ru-RU"/>
        </w:rPr>
        <w:t>10 Мониторинг системы</w:t>
      </w:r>
    </w:p>
    <w:p w:rsidR="006865E5" w:rsidRPr="00D47544" w:rsidRDefault="006865E5" w:rsidP="006865E5">
      <w:r w:rsidRPr="00D47544">
        <w:t>Должно быть приведено описание мониторинга системы. Описание должно быть представлено в разрезе ОС – платформа – ОПО – СПО – ППО. Описывается то, какими средствами осуществляется мониторинг, куда передаётся, по какому регламенту. Даются ключевые ссылки системы, слежение за которыми необходимо осуществлять. Необходимо указать, что передается в локальную подсистему мониторинга, что она позволяет делать, команды и процедуры управления ей.</w:t>
      </w:r>
    </w:p>
    <w:p w:rsidR="006865E5" w:rsidRPr="00D47544" w:rsidRDefault="006865E5" w:rsidP="002A38E3">
      <w:pPr>
        <w:keepNext/>
        <w:keepLines/>
        <w:spacing w:before="480" w:after="360" w:line="264" w:lineRule="auto"/>
        <w:outlineLvl w:val="5"/>
        <w:rPr>
          <w:b/>
          <w:szCs w:val="22"/>
          <w:lang w:eastAsia="ru-RU"/>
        </w:rPr>
      </w:pPr>
      <w:r w:rsidRPr="00D47544">
        <w:rPr>
          <w:b/>
          <w:szCs w:val="22"/>
          <w:lang w:eastAsia="ru-RU"/>
        </w:rPr>
        <w:t xml:space="preserve">11 Параметры </w:t>
      </w:r>
      <w:proofErr w:type="spellStart"/>
      <w:r w:rsidRPr="00D47544">
        <w:rPr>
          <w:b/>
          <w:szCs w:val="22"/>
          <w:lang w:eastAsia="ru-RU"/>
        </w:rPr>
        <w:t>журналирования</w:t>
      </w:r>
      <w:proofErr w:type="spellEnd"/>
      <w:r w:rsidRPr="00D47544">
        <w:rPr>
          <w:b/>
          <w:szCs w:val="22"/>
          <w:lang w:eastAsia="ru-RU"/>
        </w:rPr>
        <w:t xml:space="preserve"> работы системы</w:t>
      </w:r>
    </w:p>
    <w:p w:rsidR="006865E5" w:rsidRPr="00D47544" w:rsidRDefault="006865E5" w:rsidP="006865E5">
      <w:r w:rsidRPr="00D47544">
        <w:t xml:space="preserve">Должны быть отражены параметры </w:t>
      </w:r>
      <w:proofErr w:type="spellStart"/>
      <w:r w:rsidRPr="00D47544">
        <w:t>журналирования</w:t>
      </w:r>
      <w:proofErr w:type="spellEnd"/>
      <w:r w:rsidRPr="00D47544">
        <w:t xml:space="preserve"> работы системы в разрезе ОС – платформа – ОПО – СПО – ППО. Должно быть отражено размещение этих журналов, порядок настройки места их хранения, параметры формирования журналов, структура, регламент, средство и настройка </w:t>
      </w:r>
      <w:r w:rsidRPr="00D47544">
        <w:rPr>
          <w:noProof/>
        </w:rPr>
        <w:t>ротирования</w:t>
      </w:r>
      <w:r w:rsidRPr="00D47544">
        <w:t>.</w:t>
      </w:r>
    </w:p>
    <w:p w:rsidR="006865E5" w:rsidRPr="00D47544" w:rsidRDefault="006865E5" w:rsidP="006865E5">
      <w:r w:rsidRPr="00D47544">
        <w:t xml:space="preserve">Если есть возможность просматривать </w:t>
      </w:r>
      <w:proofErr w:type="spellStart"/>
      <w:r w:rsidRPr="00D47544">
        <w:t>логи</w:t>
      </w:r>
      <w:proofErr w:type="spellEnd"/>
      <w:r w:rsidRPr="00D47544">
        <w:t xml:space="preserve"> в GUI, то необходимо это отразить с описанием необходимых для этого действий.</w:t>
      </w:r>
    </w:p>
    <w:p w:rsidR="006865E5" w:rsidRPr="00D47544" w:rsidRDefault="006865E5" w:rsidP="002A38E3">
      <w:pPr>
        <w:keepNext/>
        <w:keepLines/>
        <w:spacing w:before="480" w:after="360" w:line="264" w:lineRule="auto"/>
        <w:outlineLvl w:val="5"/>
        <w:rPr>
          <w:b/>
          <w:szCs w:val="22"/>
          <w:lang w:eastAsia="ru-RU"/>
        </w:rPr>
      </w:pPr>
      <w:r w:rsidRPr="00D47544">
        <w:rPr>
          <w:b/>
          <w:szCs w:val="22"/>
          <w:lang w:eastAsia="ru-RU"/>
        </w:rPr>
        <w:t>12 Интеграция со смежными системами</w:t>
      </w:r>
    </w:p>
    <w:p w:rsidR="006865E5" w:rsidRPr="00D47544" w:rsidRDefault="006865E5" w:rsidP="006865E5">
      <w:r w:rsidRPr="00D47544">
        <w:t xml:space="preserve">Должно быть приведено описание интеграции со смежными </w:t>
      </w:r>
      <w:proofErr w:type="gramStart"/>
      <w:r w:rsidRPr="00D47544">
        <w:t>системами</w:t>
      </w:r>
      <w:proofErr w:type="gramEnd"/>
      <w:r w:rsidRPr="00D47544">
        <w:t>: какие сервисы вызываются, по какому регламенту, схема вызовов, какие данные передаются.</w:t>
      </w:r>
    </w:p>
    <w:p w:rsidR="00991025" w:rsidRPr="00D47544" w:rsidRDefault="00CA3128" w:rsidP="00991025">
      <w:pPr>
        <w:spacing w:before="480" w:after="240"/>
        <w:rPr>
          <w:b/>
          <w:szCs w:val="22"/>
          <w:lang w:eastAsia="ru-RU"/>
        </w:rPr>
      </w:pPr>
      <w:r>
        <w:rPr>
          <w:b/>
          <w:szCs w:val="22"/>
          <w:lang w:eastAsia="ru-RU"/>
        </w:rPr>
        <w:t xml:space="preserve"> Обозначения и сокращения </w:t>
      </w:r>
    </w:p>
    <w:p w:rsidR="00991025" w:rsidRPr="003A612B" w:rsidRDefault="00991025" w:rsidP="00991025">
      <w:pPr>
        <w:pStyle w:val="InfoComment"/>
        <w:rPr>
          <w:rFonts w:ascii="Times New Roman" w:hAnsi="Times New Roman"/>
          <w:color w:val="000000" w:themeColor="text1"/>
        </w:rPr>
      </w:pPr>
      <w:r w:rsidRPr="00D47544">
        <w:rPr>
          <w:rFonts w:ascii="Times New Roman" w:hAnsi="Times New Roman"/>
          <w:color w:val="auto"/>
        </w:rPr>
        <w:t xml:space="preserve">Перечень сокращений должен содержать все примененные в тексте сокращения, за исключением тех, что предусмотрены ГОСТ или являются общеупотребительными. Рекомендуется оформлять перечень сокращений в табличной форме со скрытой сеткой, как показано в </w:t>
      </w:r>
      <w:r w:rsidRPr="003A612B">
        <w:rPr>
          <w:rFonts w:ascii="Times New Roman" w:hAnsi="Times New Roman"/>
          <w:color w:val="000000" w:themeColor="text1"/>
        </w:rPr>
        <w:t xml:space="preserve">таблице </w:t>
      </w:r>
      <w:r w:rsidR="003A612B" w:rsidRPr="003A612B">
        <w:rPr>
          <w:rFonts w:ascii="Times New Roman" w:hAnsi="Times New Roman"/>
          <w:color w:val="000000" w:themeColor="text1"/>
        </w:rPr>
        <w:t>З</w:t>
      </w:r>
      <w:r w:rsidRPr="003A612B">
        <w:rPr>
          <w:rFonts w:ascii="Times New Roman" w:hAnsi="Times New Roman"/>
          <w:color w:val="000000" w:themeColor="text1"/>
        </w:rPr>
        <w:t>.</w:t>
      </w:r>
      <w:r w:rsidR="007F29BB" w:rsidRPr="003A612B">
        <w:rPr>
          <w:rFonts w:ascii="Times New Roman" w:hAnsi="Times New Roman"/>
          <w:color w:val="000000" w:themeColor="text1"/>
        </w:rPr>
        <w:t>1</w:t>
      </w:r>
      <w:r w:rsidRPr="003A612B">
        <w:rPr>
          <w:rFonts w:ascii="Times New Roman" w:hAnsi="Times New Roman"/>
          <w:color w:val="000000" w:themeColor="text1"/>
        </w:rPr>
        <w:t>. Сокращения должны располагаться по алфавиту.</w:t>
      </w:r>
    </w:p>
    <w:p w:rsidR="00991025" w:rsidRPr="003A612B" w:rsidRDefault="00991025" w:rsidP="00991025">
      <w:pPr>
        <w:pStyle w:val="ab"/>
        <w:ind w:left="993" w:hanging="993"/>
        <w:rPr>
          <w:color w:val="000000" w:themeColor="text1"/>
        </w:rPr>
      </w:pPr>
      <w:r w:rsidRPr="003A612B">
        <w:rPr>
          <w:color w:val="000000" w:themeColor="text1"/>
          <w:spacing w:val="60"/>
          <w:lang w:eastAsia="ru-RU"/>
        </w:rPr>
        <w:t xml:space="preserve">Таблица </w:t>
      </w:r>
      <w:r w:rsidR="00974CE0" w:rsidRPr="003A612B">
        <w:rPr>
          <w:color w:val="000000" w:themeColor="text1"/>
          <w:spacing w:val="60"/>
          <w:lang w:eastAsia="ru-RU"/>
        </w:rPr>
        <w:t>З</w:t>
      </w:r>
      <w:r w:rsidRPr="003A612B">
        <w:rPr>
          <w:color w:val="000000" w:themeColor="text1"/>
          <w:spacing w:val="60"/>
          <w:lang w:eastAsia="ru-RU"/>
        </w:rPr>
        <w:t>.</w:t>
      </w:r>
      <w:r w:rsidR="007F29BB" w:rsidRPr="003A612B">
        <w:rPr>
          <w:color w:val="000000" w:themeColor="text1"/>
          <w:lang w:eastAsia="ru-RU"/>
        </w:rPr>
        <w:t xml:space="preserve">1 </w:t>
      </w:r>
      <w:r w:rsidRPr="003A612B">
        <w:rPr>
          <w:color w:val="000000" w:themeColor="text1"/>
          <w:lang w:eastAsia="ru-RU"/>
        </w:rPr>
        <w:t>- Пример представления перечня сокращений</w:t>
      </w:r>
    </w:p>
    <w:tbl>
      <w:tblPr>
        <w:tblW w:w="9639" w:type="dxa"/>
        <w:tblInd w:w="57" w:type="dxa"/>
        <w:tblLayout w:type="fixed"/>
        <w:tblCellMar>
          <w:top w:w="57" w:type="dxa"/>
          <w:left w:w="57" w:type="dxa"/>
          <w:bottom w:w="57" w:type="dxa"/>
          <w:right w:w="57" w:type="dxa"/>
        </w:tblCellMar>
        <w:tblLook w:val="04A0"/>
      </w:tblPr>
      <w:tblGrid>
        <w:gridCol w:w="1560"/>
        <w:gridCol w:w="425"/>
        <w:gridCol w:w="7654"/>
      </w:tblGrid>
      <w:tr w:rsidR="00991025" w:rsidRPr="003A612B" w:rsidTr="00974CE0">
        <w:trPr>
          <w:cantSplit/>
        </w:trPr>
        <w:tc>
          <w:tcPr>
            <w:tcW w:w="1560" w:type="dxa"/>
            <w:tcBorders>
              <w:top w:val="nil"/>
              <w:left w:val="nil"/>
              <w:bottom w:val="nil"/>
              <w:right w:val="nil"/>
            </w:tcBorders>
            <w:shd w:val="clear" w:color="auto" w:fill="auto"/>
            <w:hideMark/>
          </w:tcPr>
          <w:p w:rsidR="00991025" w:rsidRPr="003A612B" w:rsidRDefault="00991025" w:rsidP="00974CE0">
            <w:pPr>
              <w:pStyle w:val="ac"/>
              <w:rPr>
                <w:b/>
                <w:color w:val="000000" w:themeColor="text1"/>
                <w:sz w:val="28"/>
                <w:lang w:eastAsia="ru-RU"/>
              </w:rPr>
            </w:pPr>
            <w:r w:rsidRPr="003A612B">
              <w:rPr>
                <w:b/>
                <w:color w:val="000000" w:themeColor="text1"/>
                <w:sz w:val="28"/>
                <w:lang w:eastAsia="ru-RU"/>
              </w:rPr>
              <w:t>CPU</w:t>
            </w:r>
          </w:p>
        </w:tc>
        <w:tc>
          <w:tcPr>
            <w:tcW w:w="425" w:type="dxa"/>
            <w:tcBorders>
              <w:top w:val="nil"/>
              <w:left w:val="nil"/>
              <w:bottom w:val="nil"/>
              <w:right w:val="nil"/>
            </w:tcBorders>
            <w:shd w:val="clear" w:color="auto" w:fill="auto"/>
            <w:noWrap/>
            <w:hideMark/>
          </w:tcPr>
          <w:p w:rsidR="00991025" w:rsidRPr="003A612B" w:rsidRDefault="00991025" w:rsidP="00974CE0">
            <w:pPr>
              <w:pStyle w:val="ac"/>
              <w:rPr>
                <w:color w:val="000000" w:themeColor="text1"/>
                <w:sz w:val="28"/>
                <w:lang w:eastAsia="ru-RU"/>
              </w:rPr>
            </w:pPr>
            <w:r w:rsidRPr="003A612B">
              <w:rPr>
                <w:color w:val="000000" w:themeColor="text1"/>
                <w:sz w:val="28"/>
                <w:lang w:eastAsia="ru-RU"/>
              </w:rPr>
              <w:t>–</w:t>
            </w:r>
          </w:p>
        </w:tc>
        <w:tc>
          <w:tcPr>
            <w:tcW w:w="7654" w:type="dxa"/>
            <w:tcBorders>
              <w:top w:val="nil"/>
              <w:left w:val="nil"/>
              <w:bottom w:val="nil"/>
              <w:right w:val="nil"/>
            </w:tcBorders>
            <w:shd w:val="clear" w:color="auto" w:fill="auto"/>
            <w:noWrap/>
            <w:hideMark/>
          </w:tcPr>
          <w:p w:rsidR="00991025" w:rsidRPr="003A612B" w:rsidRDefault="00991025" w:rsidP="00974CE0">
            <w:pPr>
              <w:pStyle w:val="ac"/>
              <w:rPr>
                <w:color w:val="000000" w:themeColor="text1"/>
                <w:sz w:val="28"/>
                <w:lang w:eastAsia="ru-RU"/>
              </w:rPr>
            </w:pPr>
            <w:r w:rsidRPr="003A612B">
              <w:rPr>
                <w:color w:val="000000" w:themeColor="text1"/>
                <w:sz w:val="28"/>
                <w:lang w:eastAsia="ru-RU"/>
              </w:rPr>
              <w:t xml:space="preserve">(Англ. </w:t>
            </w:r>
            <w:proofErr w:type="spellStart"/>
            <w:r w:rsidRPr="003A612B">
              <w:rPr>
                <w:color w:val="000000" w:themeColor="text1"/>
                <w:sz w:val="28"/>
                <w:lang w:eastAsia="ru-RU"/>
              </w:rPr>
              <w:t>central</w:t>
            </w:r>
            <w:proofErr w:type="spellEnd"/>
            <w:r w:rsidRPr="003A612B">
              <w:rPr>
                <w:color w:val="000000" w:themeColor="text1"/>
                <w:sz w:val="28"/>
                <w:lang w:eastAsia="ru-RU"/>
              </w:rPr>
              <w:t xml:space="preserve"> </w:t>
            </w:r>
            <w:proofErr w:type="spellStart"/>
            <w:r w:rsidRPr="003A612B">
              <w:rPr>
                <w:color w:val="000000" w:themeColor="text1"/>
                <w:sz w:val="28"/>
                <w:lang w:eastAsia="ru-RU"/>
              </w:rPr>
              <w:t>processing</w:t>
            </w:r>
            <w:proofErr w:type="spellEnd"/>
            <w:r w:rsidRPr="003A612B">
              <w:rPr>
                <w:color w:val="000000" w:themeColor="text1"/>
                <w:sz w:val="28"/>
                <w:lang w:eastAsia="ru-RU"/>
              </w:rPr>
              <w:t xml:space="preserve"> </w:t>
            </w:r>
            <w:proofErr w:type="spellStart"/>
            <w:r w:rsidRPr="003A612B">
              <w:rPr>
                <w:color w:val="000000" w:themeColor="text1"/>
                <w:sz w:val="28"/>
                <w:lang w:eastAsia="ru-RU"/>
              </w:rPr>
              <w:t>unit</w:t>
            </w:r>
            <w:proofErr w:type="spellEnd"/>
            <w:r w:rsidRPr="003A612B">
              <w:rPr>
                <w:color w:val="000000" w:themeColor="text1"/>
                <w:sz w:val="28"/>
                <w:lang w:eastAsia="ru-RU"/>
              </w:rPr>
              <w:t>) Центральный процессор (ЦП; также центральное процессорное устройство — ЦПУ)</w:t>
            </w:r>
          </w:p>
        </w:tc>
      </w:tr>
      <w:tr w:rsidR="00991025" w:rsidRPr="003A612B" w:rsidTr="00974CE0">
        <w:trPr>
          <w:cantSplit/>
        </w:trPr>
        <w:tc>
          <w:tcPr>
            <w:tcW w:w="1560" w:type="dxa"/>
            <w:tcBorders>
              <w:top w:val="nil"/>
              <w:left w:val="nil"/>
              <w:bottom w:val="nil"/>
              <w:right w:val="nil"/>
            </w:tcBorders>
            <w:shd w:val="clear" w:color="auto" w:fill="auto"/>
            <w:noWrap/>
            <w:hideMark/>
          </w:tcPr>
          <w:p w:rsidR="00991025" w:rsidRPr="003A612B" w:rsidRDefault="00991025" w:rsidP="00974CE0">
            <w:pPr>
              <w:pStyle w:val="ac"/>
              <w:rPr>
                <w:b/>
                <w:color w:val="000000" w:themeColor="text1"/>
                <w:sz w:val="28"/>
                <w:lang w:eastAsia="ru-RU"/>
              </w:rPr>
            </w:pPr>
            <w:r w:rsidRPr="003A612B">
              <w:rPr>
                <w:b/>
                <w:color w:val="000000" w:themeColor="text1"/>
                <w:sz w:val="28"/>
                <w:lang w:eastAsia="ru-RU"/>
              </w:rPr>
              <w:t>JSON</w:t>
            </w:r>
          </w:p>
        </w:tc>
        <w:tc>
          <w:tcPr>
            <w:tcW w:w="425" w:type="dxa"/>
            <w:tcBorders>
              <w:top w:val="nil"/>
              <w:left w:val="nil"/>
              <w:bottom w:val="nil"/>
              <w:right w:val="nil"/>
            </w:tcBorders>
            <w:shd w:val="clear" w:color="auto" w:fill="auto"/>
            <w:noWrap/>
            <w:hideMark/>
          </w:tcPr>
          <w:p w:rsidR="00991025" w:rsidRPr="003A612B" w:rsidRDefault="00991025" w:rsidP="00974CE0">
            <w:pPr>
              <w:pStyle w:val="ac"/>
              <w:rPr>
                <w:color w:val="000000" w:themeColor="text1"/>
                <w:sz w:val="28"/>
                <w:lang w:eastAsia="ru-RU"/>
              </w:rPr>
            </w:pPr>
            <w:r w:rsidRPr="003A612B">
              <w:rPr>
                <w:color w:val="000000" w:themeColor="text1"/>
                <w:sz w:val="28"/>
                <w:lang w:eastAsia="ru-RU"/>
              </w:rPr>
              <w:t>–</w:t>
            </w:r>
          </w:p>
        </w:tc>
        <w:tc>
          <w:tcPr>
            <w:tcW w:w="7654" w:type="dxa"/>
            <w:tcBorders>
              <w:top w:val="nil"/>
              <w:left w:val="nil"/>
              <w:bottom w:val="nil"/>
              <w:right w:val="nil"/>
            </w:tcBorders>
            <w:shd w:val="clear" w:color="auto" w:fill="auto"/>
            <w:noWrap/>
            <w:hideMark/>
          </w:tcPr>
          <w:p w:rsidR="00991025" w:rsidRPr="003A612B" w:rsidRDefault="00991025" w:rsidP="00974CE0">
            <w:pPr>
              <w:pStyle w:val="ac"/>
              <w:rPr>
                <w:color w:val="000000" w:themeColor="text1"/>
                <w:sz w:val="28"/>
                <w:lang w:eastAsia="ru-RU"/>
              </w:rPr>
            </w:pPr>
            <w:r w:rsidRPr="003A612B">
              <w:rPr>
                <w:color w:val="000000" w:themeColor="text1"/>
                <w:sz w:val="28"/>
                <w:lang w:eastAsia="ru-RU"/>
              </w:rPr>
              <w:t xml:space="preserve">(Англ. </w:t>
            </w:r>
            <w:proofErr w:type="spellStart"/>
            <w:r w:rsidRPr="003A612B">
              <w:rPr>
                <w:color w:val="000000" w:themeColor="text1"/>
                <w:sz w:val="28"/>
                <w:lang w:eastAsia="ru-RU"/>
              </w:rPr>
              <w:t>JavaScript</w:t>
            </w:r>
            <w:proofErr w:type="spellEnd"/>
            <w:r w:rsidRPr="003A612B">
              <w:rPr>
                <w:color w:val="000000" w:themeColor="text1"/>
                <w:sz w:val="28"/>
                <w:lang w:eastAsia="ru-RU"/>
              </w:rPr>
              <w:t xml:space="preserve"> </w:t>
            </w:r>
            <w:proofErr w:type="spellStart"/>
            <w:r w:rsidRPr="003A612B">
              <w:rPr>
                <w:color w:val="000000" w:themeColor="text1"/>
                <w:sz w:val="28"/>
                <w:lang w:eastAsia="ru-RU"/>
              </w:rPr>
              <w:t>Object</w:t>
            </w:r>
            <w:proofErr w:type="spellEnd"/>
            <w:r w:rsidRPr="003A612B">
              <w:rPr>
                <w:color w:val="000000" w:themeColor="text1"/>
                <w:sz w:val="28"/>
                <w:lang w:eastAsia="ru-RU"/>
              </w:rPr>
              <w:t xml:space="preserve"> </w:t>
            </w:r>
            <w:proofErr w:type="spellStart"/>
            <w:r w:rsidRPr="003A612B">
              <w:rPr>
                <w:color w:val="000000" w:themeColor="text1"/>
                <w:sz w:val="28"/>
                <w:lang w:eastAsia="ru-RU"/>
              </w:rPr>
              <w:t>Notation</w:t>
            </w:r>
            <w:proofErr w:type="spellEnd"/>
            <w:r w:rsidRPr="003A612B">
              <w:rPr>
                <w:color w:val="000000" w:themeColor="text1"/>
                <w:sz w:val="28"/>
                <w:lang w:eastAsia="ru-RU"/>
              </w:rPr>
              <w:t xml:space="preserve">) - текстовый формат обмена данными, удобный для чтения и </w:t>
            </w:r>
            <w:proofErr w:type="gramStart"/>
            <w:r w:rsidRPr="003A612B">
              <w:rPr>
                <w:color w:val="000000" w:themeColor="text1"/>
                <w:sz w:val="28"/>
                <w:lang w:eastAsia="ru-RU"/>
              </w:rPr>
              <w:t>написания</w:t>
            </w:r>
            <w:proofErr w:type="gramEnd"/>
            <w:r w:rsidRPr="003A612B">
              <w:rPr>
                <w:color w:val="000000" w:themeColor="text1"/>
                <w:sz w:val="28"/>
                <w:lang w:eastAsia="ru-RU"/>
              </w:rPr>
              <w:t xml:space="preserve"> как человеком, так и компьютером.</w:t>
            </w:r>
          </w:p>
        </w:tc>
      </w:tr>
      <w:tr w:rsidR="00991025" w:rsidRPr="003A612B" w:rsidTr="00974CE0">
        <w:trPr>
          <w:cantSplit/>
        </w:trPr>
        <w:tc>
          <w:tcPr>
            <w:tcW w:w="1560" w:type="dxa"/>
            <w:tcBorders>
              <w:top w:val="nil"/>
              <w:left w:val="nil"/>
              <w:bottom w:val="nil"/>
              <w:right w:val="nil"/>
            </w:tcBorders>
            <w:shd w:val="clear" w:color="auto" w:fill="auto"/>
            <w:noWrap/>
            <w:hideMark/>
          </w:tcPr>
          <w:p w:rsidR="00991025" w:rsidRPr="003A612B" w:rsidRDefault="00991025" w:rsidP="00974CE0">
            <w:pPr>
              <w:pStyle w:val="ac"/>
              <w:rPr>
                <w:b/>
                <w:color w:val="000000" w:themeColor="text1"/>
                <w:sz w:val="28"/>
                <w:lang w:eastAsia="ru-RU"/>
              </w:rPr>
            </w:pPr>
          </w:p>
        </w:tc>
        <w:tc>
          <w:tcPr>
            <w:tcW w:w="8079" w:type="dxa"/>
            <w:gridSpan w:val="2"/>
            <w:tcBorders>
              <w:left w:val="nil"/>
              <w:right w:val="nil"/>
            </w:tcBorders>
            <w:shd w:val="clear" w:color="auto" w:fill="auto"/>
            <w:noWrap/>
            <w:hideMark/>
          </w:tcPr>
          <w:p w:rsidR="00991025" w:rsidRPr="003A612B" w:rsidRDefault="00991025" w:rsidP="00974CE0">
            <w:pPr>
              <w:pStyle w:val="ac"/>
              <w:rPr>
                <w:color w:val="000000" w:themeColor="text1"/>
                <w:sz w:val="28"/>
                <w:lang w:eastAsia="ru-RU"/>
              </w:rPr>
            </w:pPr>
          </w:p>
        </w:tc>
      </w:tr>
    </w:tbl>
    <w:p w:rsidR="00991025" w:rsidRPr="003A612B" w:rsidRDefault="00991025" w:rsidP="00991025">
      <w:pPr>
        <w:ind w:firstLine="0"/>
        <w:rPr>
          <w:color w:val="000000" w:themeColor="text1"/>
        </w:rPr>
      </w:pPr>
    </w:p>
    <w:p w:rsidR="00991025" w:rsidRPr="003A612B" w:rsidRDefault="00991025" w:rsidP="00991025">
      <w:pPr>
        <w:ind w:firstLine="0"/>
        <w:jc w:val="center"/>
        <w:rPr>
          <w:b/>
          <w:caps/>
          <w:color w:val="000000" w:themeColor="text1"/>
          <w:szCs w:val="28"/>
        </w:rPr>
      </w:pPr>
      <w:r w:rsidRPr="003A612B">
        <w:rPr>
          <w:b/>
          <w:caps/>
          <w:color w:val="000000" w:themeColor="text1"/>
          <w:szCs w:val="28"/>
        </w:rPr>
        <w:t>Составили</w:t>
      </w:r>
    </w:p>
    <w:p w:rsidR="00991025" w:rsidRPr="003A612B" w:rsidRDefault="00991025" w:rsidP="00991025">
      <w:pPr>
        <w:ind w:hanging="142"/>
        <w:jc w:val="center"/>
        <w:rPr>
          <w:b/>
          <w:caps/>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991025" w:rsidRPr="003A612B" w:rsidTr="00974CE0">
        <w:trPr>
          <w:cantSplit/>
        </w:trPr>
        <w:tc>
          <w:tcPr>
            <w:tcW w:w="2302" w:type="dxa"/>
            <w:shd w:val="clear" w:color="auto" w:fill="auto"/>
            <w:vAlign w:val="center"/>
          </w:tcPr>
          <w:p w:rsidR="00991025" w:rsidRPr="003A612B" w:rsidRDefault="00991025" w:rsidP="00974CE0">
            <w:pPr>
              <w:ind w:firstLine="0"/>
              <w:jc w:val="center"/>
              <w:rPr>
                <w:color w:val="000000" w:themeColor="text1"/>
                <w:szCs w:val="20"/>
              </w:rPr>
            </w:pPr>
            <w:r w:rsidRPr="003A612B">
              <w:rPr>
                <w:color w:val="000000" w:themeColor="text1"/>
                <w:szCs w:val="20"/>
              </w:rPr>
              <w:t>Должность исполнителя</w:t>
            </w:r>
          </w:p>
        </w:tc>
        <w:tc>
          <w:tcPr>
            <w:tcW w:w="3425" w:type="dxa"/>
            <w:shd w:val="clear" w:color="auto" w:fill="auto"/>
            <w:vAlign w:val="center"/>
          </w:tcPr>
          <w:p w:rsidR="00991025" w:rsidRPr="003A612B" w:rsidRDefault="00991025" w:rsidP="00974CE0">
            <w:pPr>
              <w:ind w:firstLine="0"/>
              <w:jc w:val="center"/>
              <w:rPr>
                <w:color w:val="000000" w:themeColor="text1"/>
                <w:szCs w:val="20"/>
              </w:rPr>
            </w:pPr>
            <w:r w:rsidRPr="003A612B">
              <w:rPr>
                <w:color w:val="000000" w:themeColor="text1"/>
                <w:szCs w:val="20"/>
              </w:rPr>
              <w:t>Фамилия, имя, отчество</w:t>
            </w:r>
          </w:p>
        </w:tc>
        <w:tc>
          <w:tcPr>
            <w:tcW w:w="1701" w:type="dxa"/>
            <w:shd w:val="clear" w:color="auto" w:fill="auto"/>
            <w:vAlign w:val="center"/>
          </w:tcPr>
          <w:p w:rsidR="00991025" w:rsidRPr="003A612B" w:rsidRDefault="00991025" w:rsidP="00974CE0">
            <w:pPr>
              <w:ind w:firstLine="0"/>
              <w:jc w:val="center"/>
              <w:rPr>
                <w:color w:val="000000" w:themeColor="text1"/>
                <w:szCs w:val="20"/>
              </w:rPr>
            </w:pPr>
            <w:r w:rsidRPr="003A612B">
              <w:rPr>
                <w:color w:val="000000" w:themeColor="text1"/>
                <w:szCs w:val="20"/>
              </w:rPr>
              <w:t>Подпись</w:t>
            </w:r>
          </w:p>
        </w:tc>
        <w:tc>
          <w:tcPr>
            <w:tcW w:w="1843" w:type="dxa"/>
            <w:shd w:val="clear" w:color="auto" w:fill="auto"/>
            <w:vAlign w:val="center"/>
          </w:tcPr>
          <w:p w:rsidR="00991025" w:rsidRPr="003A612B" w:rsidRDefault="00991025" w:rsidP="00974CE0">
            <w:pPr>
              <w:ind w:firstLine="0"/>
              <w:jc w:val="center"/>
              <w:rPr>
                <w:color w:val="000000" w:themeColor="text1"/>
                <w:szCs w:val="20"/>
              </w:rPr>
            </w:pPr>
            <w:r w:rsidRPr="003A612B">
              <w:rPr>
                <w:color w:val="000000" w:themeColor="text1"/>
                <w:szCs w:val="20"/>
              </w:rPr>
              <w:t>Дата</w:t>
            </w:r>
          </w:p>
        </w:tc>
      </w:tr>
      <w:tr w:rsidR="00991025" w:rsidRPr="003A612B" w:rsidTr="00974CE0">
        <w:trPr>
          <w:cantSplit/>
        </w:trPr>
        <w:tc>
          <w:tcPr>
            <w:tcW w:w="2302" w:type="dxa"/>
            <w:shd w:val="clear" w:color="auto" w:fill="auto"/>
          </w:tcPr>
          <w:p w:rsidR="00991025" w:rsidRPr="003A612B" w:rsidRDefault="00991025" w:rsidP="00974CE0">
            <w:pPr>
              <w:ind w:firstLine="0"/>
              <w:jc w:val="left"/>
              <w:rPr>
                <w:color w:val="000000" w:themeColor="text1"/>
                <w:szCs w:val="20"/>
              </w:rPr>
            </w:pPr>
          </w:p>
        </w:tc>
        <w:tc>
          <w:tcPr>
            <w:tcW w:w="3425" w:type="dxa"/>
            <w:shd w:val="clear" w:color="auto" w:fill="auto"/>
          </w:tcPr>
          <w:p w:rsidR="00991025" w:rsidRPr="003A612B" w:rsidRDefault="00991025" w:rsidP="00974CE0">
            <w:pPr>
              <w:ind w:firstLine="0"/>
              <w:jc w:val="left"/>
              <w:rPr>
                <w:color w:val="000000" w:themeColor="text1"/>
                <w:szCs w:val="20"/>
              </w:rPr>
            </w:pPr>
          </w:p>
        </w:tc>
        <w:tc>
          <w:tcPr>
            <w:tcW w:w="1701" w:type="dxa"/>
            <w:shd w:val="clear" w:color="auto" w:fill="auto"/>
          </w:tcPr>
          <w:p w:rsidR="00991025" w:rsidRPr="003A612B" w:rsidRDefault="00991025" w:rsidP="00974CE0">
            <w:pPr>
              <w:ind w:firstLine="0"/>
              <w:jc w:val="left"/>
              <w:rPr>
                <w:color w:val="000000" w:themeColor="text1"/>
                <w:szCs w:val="20"/>
              </w:rPr>
            </w:pPr>
          </w:p>
        </w:tc>
        <w:tc>
          <w:tcPr>
            <w:tcW w:w="1843" w:type="dxa"/>
            <w:shd w:val="clear" w:color="auto" w:fill="auto"/>
          </w:tcPr>
          <w:p w:rsidR="00991025" w:rsidRPr="003A612B" w:rsidRDefault="00991025" w:rsidP="00974CE0">
            <w:pPr>
              <w:ind w:firstLine="0"/>
              <w:jc w:val="left"/>
              <w:rPr>
                <w:color w:val="000000" w:themeColor="text1"/>
                <w:szCs w:val="20"/>
              </w:rPr>
            </w:pPr>
          </w:p>
        </w:tc>
      </w:tr>
      <w:tr w:rsidR="00991025" w:rsidRPr="003A612B" w:rsidTr="00974CE0">
        <w:trPr>
          <w:cantSplit/>
        </w:trPr>
        <w:tc>
          <w:tcPr>
            <w:tcW w:w="2302" w:type="dxa"/>
            <w:shd w:val="clear" w:color="auto" w:fill="auto"/>
          </w:tcPr>
          <w:p w:rsidR="00991025" w:rsidRPr="003A612B" w:rsidRDefault="00991025" w:rsidP="00974CE0">
            <w:pPr>
              <w:ind w:firstLine="0"/>
              <w:jc w:val="left"/>
              <w:rPr>
                <w:color w:val="000000" w:themeColor="text1"/>
                <w:szCs w:val="20"/>
              </w:rPr>
            </w:pPr>
          </w:p>
        </w:tc>
        <w:tc>
          <w:tcPr>
            <w:tcW w:w="3425" w:type="dxa"/>
            <w:shd w:val="clear" w:color="auto" w:fill="auto"/>
          </w:tcPr>
          <w:p w:rsidR="00991025" w:rsidRPr="003A612B" w:rsidRDefault="00991025" w:rsidP="00974CE0">
            <w:pPr>
              <w:ind w:firstLine="0"/>
              <w:jc w:val="left"/>
              <w:rPr>
                <w:color w:val="000000" w:themeColor="text1"/>
                <w:szCs w:val="20"/>
              </w:rPr>
            </w:pPr>
          </w:p>
        </w:tc>
        <w:tc>
          <w:tcPr>
            <w:tcW w:w="1701" w:type="dxa"/>
            <w:shd w:val="clear" w:color="auto" w:fill="auto"/>
          </w:tcPr>
          <w:p w:rsidR="00991025" w:rsidRPr="003A612B" w:rsidRDefault="00991025" w:rsidP="00974CE0">
            <w:pPr>
              <w:ind w:firstLine="0"/>
              <w:jc w:val="left"/>
              <w:rPr>
                <w:color w:val="000000" w:themeColor="text1"/>
                <w:szCs w:val="20"/>
              </w:rPr>
            </w:pPr>
          </w:p>
        </w:tc>
        <w:tc>
          <w:tcPr>
            <w:tcW w:w="1843" w:type="dxa"/>
            <w:shd w:val="clear" w:color="auto" w:fill="auto"/>
          </w:tcPr>
          <w:p w:rsidR="00991025" w:rsidRPr="003A612B" w:rsidRDefault="00991025" w:rsidP="00974CE0">
            <w:pPr>
              <w:ind w:firstLine="0"/>
              <w:jc w:val="left"/>
              <w:rPr>
                <w:color w:val="000000" w:themeColor="text1"/>
                <w:szCs w:val="20"/>
              </w:rPr>
            </w:pPr>
          </w:p>
        </w:tc>
      </w:tr>
      <w:tr w:rsidR="00991025" w:rsidRPr="003A612B" w:rsidTr="00974CE0">
        <w:trPr>
          <w:cantSplit/>
        </w:trPr>
        <w:tc>
          <w:tcPr>
            <w:tcW w:w="2302" w:type="dxa"/>
            <w:tcBorders>
              <w:bottom w:val="single" w:sz="6" w:space="0" w:color="000000"/>
            </w:tcBorders>
            <w:shd w:val="clear" w:color="auto" w:fill="auto"/>
          </w:tcPr>
          <w:p w:rsidR="00991025" w:rsidRPr="003A612B" w:rsidRDefault="00991025" w:rsidP="00974CE0">
            <w:pPr>
              <w:ind w:firstLine="0"/>
              <w:jc w:val="left"/>
              <w:rPr>
                <w:color w:val="000000" w:themeColor="text1"/>
                <w:szCs w:val="20"/>
              </w:rPr>
            </w:pPr>
          </w:p>
        </w:tc>
        <w:tc>
          <w:tcPr>
            <w:tcW w:w="3425" w:type="dxa"/>
            <w:tcBorders>
              <w:bottom w:val="single" w:sz="6" w:space="0" w:color="000000"/>
            </w:tcBorders>
            <w:shd w:val="clear" w:color="auto" w:fill="auto"/>
          </w:tcPr>
          <w:p w:rsidR="00991025" w:rsidRPr="003A612B" w:rsidRDefault="00991025" w:rsidP="00974CE0">
            <w:pPr>
              <w:ind w:firstLine="0"/>
              <w:jc w:val="left"/>
              <w:rPr>
                <w:color w:val="000000" w:themeColor="text1"/>
                <w:szCs w:val="20"/>
              </w:rPr>
            </w:pPr>
          </w:p>
        </w:tc>
        <w:tc>
          <w:tcPr>
            <w:tcW w:w="1701" w:type="dxa"/>
            <w:tcBorders>
              <w:bottom w:val="single" w:sz="6" w:space="0" w:color="000000"/>
            </w:tcBorders>
            <w:shd w:val="clear" w:color="auto" w:fill="auto"/>
          </w:tcPr>
          <w:p w:rsidR="00991025" w:rsidRPr="003A612B" w:rsidRDefault="00991025" w:rsidP="00974CE0">
            <w:pPr>
              <w:ind w:firstLine="0"/>
              <w:jc w:val="left"/>
              <w:rPr>
                <w:color w:val="000000" w:themeColor="text1"/>
                <w:szCs w:val="20"/>
              </w:rPr>
            </w:pPr>
          </w:p>
        </w:tc>
        <w:tc>
          <w:tcPr>
            <w:tcW w:w="1843" w:type="dxa"/>
            <w:tcBorders>
              <w:bottom w:val="single" w:sz="6" w:space="0" w:color="000000"/>
            </w:tcBorders>
            <w:shd w:val="clear" w:color="auto" w:fill="auto"/>
          </w:tcPr>
          <w:p w:rsidR="00991025" w:rsidRPr="003A612B" w:rsidRDefault="00991025" w:rsidP="00974CE0">
            <w:pPr>
              <w:ind w:firstLine="0"/>
              <w:jc w:val="left"/>
              <w:rPr>
                <w:color w:val="000000" w:themeColor="text1"/>
                <w:szCs w:val="20"/>
              </w:rPr>
            </w:pPr>
          </w:p>
        </w:tc>
      </w:tr>
    </w:tbl>
    <w:p w:rsidR="00991025" w:rsidRPr="003A612B" w:rsidRDefault="00991025" w:rsidP="00991025">
      <w:pPr>
        <w:ind w:hanging="142"/>
        <w:jc w:val="center"/>
        <w:rPr>
          <w:b/>
          <w:caps/>
          <w:color w:val="000000" w:themeColor="text1"/>
          <w:szCs w:val="28"/>
        </w:rPr>
      </w:pPr>
    </w:p>
    <w:p w:rsidR="00991025" w:rsidRPr="003A612B" w:rsidRDefault="00991025" w:rsidP="00991025">
      <w:pPr>
        <w:ind w:hanging="142"/>
        <w:jc w:val="center"/>
        <w:rPr>
          <w:b/>
          <w:color w:val="000000" w:themeColor="text1"/>
        </w:rPr>
      </w:pPr>
    </w:p>
    <w:p w:rsidR="00991025" w:rsidRPr="003A612B" w:rsidRDefault="00991025" w:rsidP="00991025">
      <w:pPr>
        <w:ind w:hanging="142"/>
        <w:jc w:val="center"/>
        <w:rPr>
          <w:b/>
          <w:caps/>
          <w:color w:val="000000" w:themeColor="text1"/>
          <w:szCs w:val="28"/>
        </w:rPr>
      </w:pPr>
      <w:r w:rsidRPr="003A612B">
        <w:rPr>
          <w:b/>
          <w:color w:val="000000" w:themeColor="text1"/>
        </w:rPr>
        <w:t>СОГЛАСОВАНО</w:t>
      </w:r>
    </w:p>
    <w:p w:rsidR="00991025" w:rsidRPr="003A612B" w:rsidRDefault="00991025" w:rsidP="00991025">
      <w:pPr>
        <w:jc w:val="center"/>
        <w:rPr>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991025" w:rsidRPr="003A612B" w:rsidTr="00974CE0">
        <w:trPr>
          <w:cantSplit/>
        </w:trPr>
        <w:tc>
          <w:tcPr>
            <w:tcW w:w="2302" w:type="dxa"/>
            <w:shd w:val="clear" w:color="auto" w:fill="auto"/>
            <w:vAlign w:val="center"/>
          </w:tcPr>
          <w:p w:rsidR="00991025" w:rsidRPr="003A612B" w:rsidRDefault="00991025" w:rsidP="00974CE0">
            <w:pPr>
              <w:ind w:firstLine="0"/>
              <w:jc w:val="center"/>
              <w:rPr>
                <w:color w:val="000000" w:themeColor="text1"/>
                <w:szCs w:val="20"/>
              </w:rPr>
            </w:pPr>
            <w:r w:rsidRPr="003A612B">
              <w:rPr>
                <w:color w:val="000000" w:themeColor="text1"/>
                <w:szCs w:val="20"/>
              </w:rPr>
              <w:t>Должность исполнителя</w:t>
            </w:r>
          </w:p>
        </w:tc>
        <w:tc>
          <w:tcPr>
            <w:tcW w:w="3425" w:type="dxa"/>
            <w:shd w:val="clear" w:color="auto" w:fill="auto"/>
            <w:vAlign w:val="center"/>
          </w:tcPr>
          <w:p w:rsidR="00991025" w:rsidRPr="003A612B" w:rsidRDefault="00991025" w:rsidP="00974CE0">
            <w:pPr>
              <w:ind w:firstLine="0"/>
              <w:jc w:val="center"/>
              <w:rPr>
                <w:color w:val="000000" w:themeColor="text1"/>
                <w:szCs w:val="20"/>
              </w:rPr>
            </w:pPr>
            <w:r w:rsidRPr="003A612B">
              <w:rPr>
                <w:color w:val="000000" w:themeColor="text1"/>
                <w:szCs w:val="20"/>
              </w:rPr>
              <w:t>Фамилия, имя, отчество</w:t>
            </w:r>
          </w:p>
        </w:tc>
        <w:tc>
          <w:tcPr>
            <w:tcW w:w="1701" w:type="dxa"/>
            <w:shd w:val="clear" w:color="auto" w:fill="auto"/>
            <w:vAlign w:val="center"/>
          </w:tcPr>
          <w:p w:rsidR="00991025" w:rsidRPr="003A612B" w:rsidRDefault="00991025" w:rsidP="00974CE0">
            <w:pPr>
              <w:ind w:firstLine="0"/>
              <w:jc w:val="center"/>
              <w:rPr>
                <w:color w:val="000000" w:themeColor="text1"/>
                <w:szCs w:val="20"/>
              </w:rPr>
            </w:pPr>
            <w:r w:rsidRPr="003A612B">
              <w:rPr>
                <w:color w:val="000000" w:themeColor="text1"/>
                <w:szCs w:val="20"/>
              </w:rPr>
              <w:t>Подпись</w:t>
            </w:r>
          </w:p>
        </w:tc>
        <w:tc>
          <w:tcPr>
            <w:tcW w:w="1843" w:type="dxa"/>
            <w:shd w:val="clear" w:color="auto" w:fill="auto"/>
            <w:vAlign w:val="center"/>
          </w:tcPr>
          <w:p w:rsidR="00991025" w:rsidRPr="003A612B" w:rsidRDefault="00991025" w:rsidP="00974CE0">
            <w:pPr>
              <w:ind w:firstLine="0"/>
              <w:jc w:val="center"/>
              <w:rPr>
                <w:color w:val="000000" w:themeColor="text1"/>
                <w:szCs w:val="20"/>
              </w:rPr>
            </w:pPr>
            <w:r w:rsidRPr="003A612B">
              <w:rPr>
                <w:color w:val="000000" w:themeColor="text1"/>
                <w:szCs w:val="20"/>
              </w:rPr>
              <w:t>Дата</w:t>
            </w:r>
          </w:p>
        </w:tc>
      </w:tr>
      <w:tr w:rsidR="00991025" w:rsidRPr="003A612B" w:rsidTr="00974CE0">
        <w:trPr>
          <w:cantSplit/>
        </w:trPr>
        <w:tc>
          <w:tcPr>
            <w:tcW w:w="2302" w:type="dxa"/>
            <w:shd w:val="clear" w:color="auto" w:fill="auto"/>
          </w:tcPr>
          <w:p w:rsidR="00991025" w:rsidRPr="003A612B" w:rsidRDefault="00991025" w:rsidP="00974CE0">
            <w:pPr>
              <w:ind w:firstLine="0"/>
              <w:jc w:val="left"/>
              <w:rPr>
                <w:color w:val="000000" w:themeColor="text1"/>
                <w:szCs w:val="20"/>
              </w:rPr>
            </w:pPr>
          </w:p>
        </w:tc>
        <w:tc>
          <w:tcPr>
            <w:tcW w:w="3425" w:type="dxa"/>
            <w:shd w:val="clear" w:color="auto" w:fill="auto"/>
          </w:tcPr>
          <w:p w:rsidR="00991025" w:rsidRPr="003A612B" w:rsidRDefault="00991025" w:rsidP="00974CE0">
            <w:pPr>
              <w:ind w:firstLine="0"/>
              <w:jc w:val="left"/>
              <w:rPr>
                <w:color w:val="000000" w:themeColor="text1"/>
                <w:szCs w:val="20"/>
              </w:rPr>
            </w:pPr>
          </w:p>
        </w:tc>
        <w:tc>
          <w:tcPr>
            <w:tcW w:w="1701" w:type="dxa"/>
            <w:shd w:val="clear" w:color="auto" w:fill="auto"/>
          </w:tcPr>
          <w:p w:rsidR="00991025" w:rsidRPr="003A612B" w:rsidRDefault="00991025" w:rsidP="00974CE0">
            <w:pPr>
              <w:ind w:firstLine="0"/>
              <w:jc w:val="left"/>
              <w:rPr>
                <w:color w:val="000000" w:themeColor="text1"/>
                <w:szCs w:val="20"/>
              </w:rPr>
            </w:pPr>
          </w:p>
        </w:tc>
        <w:tc>
          <w:tcPr>
            <w:tcW w:w="1843" w:type="dxa"/>
            <w:shd w:val="clear" w:color="auto" w:fill="auto"/>
          </w:tcPr>
          <w:p w:rsidR="00991025" w:rsidRPr="003A612B" w:rsidRDefault="00991025" w:rsidP="00974CE0">
            <w:pPr>
              <w:ind w:firstLine="0"/>
              <w:jc w:val="left"/>
              <w:rPr>
                <w:color w:val="000000" w:themeColor="text1"/>
                <w:szCs w:val="20"/>
              </w:rPr>
            </w:pPr>
          </w:p>
        </w:tc>
      </w:tr>
      <w:tr w:rsidR="00991025" w:rsidRPr="003A612B" w:rsidTr="00974CE0">
        <w:trPr>
          <w:cantSplit/>
        </w:trPr>
        <w:tc>
          <w:tcPr>
            <w:tcW w:w="2302" w:type="dxa"/>
            <w:shd w:val="clear" w:color="auto" w:fill="auto"/>
          </w:tcPr>
          <w:p w:rsidR="00991025" w:rsidRPr="003A612B" w:rsidRDefault="00991025" w:rsidP="00974CE0">
            <w:pPr>
              <w:ind w:firstLine="0"/>
              <w:jc w:val="left"/>
              <w:rPr>
                <w:color w:val="000000" w:themeColor="text1"/>
                <w:szCs w:val="20"/>
              </w:rPr>
            </w:pPr>
          </w:p>
        </w:tc>
        <w:tc>
          <w:tcPr>
            <w:tcW w:w="3425" w:type="dxa"/>
            <w:shd w:val="clear" w:color="auto" w:fill="auto"/>
          </w:tcPr>
          <w:p w:rsidR="00991025" w:rsidRPr="003A612B" w:rsidRDefault="00991025" w:rsidP="00974CE0">
            <w:pPr>
              <w:ind w:firstLine="0"/>
              <w:jc w:val="left"/>
              <w:rPr>
                <w:color w:val="000000" w:themeColor="text1"/>
                <w:szCs w:val="20"/>
              </w:rPr>
            </w:pPr>
          </w:p>
        </w:tc>
        <w:tc>
          <w:tcPr>
            <w:tcW w:w="1701" w:type="dxa"/>
            <w:shd w:val="clear" w:color="auto" w:fill="auto"/>
          </w:tcPr>
          <w:p w:rsidR="00991025" w:rsidRPr="003A612B" w:rsidRDefault="00991025" w:rsidP="00974CE0">
            <w:pPr>
              <w:ind w:firstLine="0"/>
              <w:jc w:val="left"/>
              <w:rPr>
                <w:color w:val="000000" w:themeColor="text1"/>
                <w:szCs w:val="20"/>
              </w:rPr>
            </w:pPr>
          </w:p>
        </w:tc>
        <w:tc>
          <w:tcPr>
            <w:tcW w:w="1843" w:type="dxa"/>
            <w:shd w:val="clear" w:color="auto" w:fill="auto"/>
          </w:tcPr>
          <w:p w:rsidR="00991025" w:rsidRPr="003A612B" w:rsidRDefault="00991025" w:rsidP="00974CE0">
            <w:pPr>
              <w:ind w:firstLine="0"/>
              <w:jc w:val="left"/>
              <w:rPr>
                <w:color w:val="000000" w:themeColor="text1"/>
                <w:szCs w:val="20"/>
              </w:rPr>
            </w:pPr>
          </w:p>
        </w:tc>
      </w:tr>
      <w:tr w:rsidR="00991025" w:rsidRPr="003A612B" w:rsidTr="00974CE0">
        <w:trPr>
          <w:cantSplit/>
        </w:trPr>
        <w:tc>
          <w:tcPr>
            <w:tcW w:w="2302" w:type="dxa"/>
            <w:tcBorders>
              <w:bottom w:val="single" w:sz="6" w:space="0" w:color="000000"/>
            </w:tcBorders>
            <w:shd w:val="clear" w:color="auto" w:fill="auto"/>
          </w:tcPr>
          <w:p w:rsidR="00991025" w:rsidRPr="003A612B" w:rsidRDefault="00991025" w:rsidP="00974CE0">
            <w:pPr>
              <w:ind w:firstLine="0"/>
              <w:jc w:val="left"/>
              <w:rPr>
                <w:color w:val="000000" w:themeColor="text1"/>
                <w:szCs w:val="20"/>
              </w:rPr>
            </w:pPr>
          </w:p>
        </w:tc>
        <w:tc>
          <w:tcPr>
            <w:tcW w:w="3425" w:type="dxa"/>
            <w:tcBorders>
              <w:bottom w:val="single" w:sz="6" w:space="0" w:color="000000"/>
            </w:tcBorders>
            <w:shd w:val="clear" w:color="auto" w:fill="auto"/>
          </w:tcPr>
          <w:p w:rsidR="00991025" w:rsidRPr="003A612B" w:rsidRDefault="00991025" w:rsidP="00974CE0">
            <w:pPr>
              <w:ind w:firstLine="0"/>
              <w:jc w:val="left"/>
              <w:rPr>
                <w:color w:val="000000" w:themeColor="text1"/>
                <w:szCs w:val="20"/>
              </w:rPr>
            </w:pPr>
          </w:p>
        </w:tc>
        <w:tc>
          <w:tcPr>
            <w:tcW w:w="1701" w:type="dxa"/>
            <w:tcBorders>
              <w:bottom w:val="single" w:sz="6" w:space="0" w:color="000000"/>
            </w:tcBorders>
            <w:shd w:val="clear" w:color="auto" w:fill="auto"/>
          </w:tcPr>
          <w:p w:rsidR="00991025" w:rsidRPr="003A612B" w:rsidRDefault="00991025" w:rsidP="00974CE0">
            <w:pPr>
              <w:ind w:firstLine="0"/>
              <w:jc w:val="left"/>
              <w:rPr>
                <w:color w:val="000000" w:themeColor="text1"/>
                <w:szCs w:val="20"/>
              </w:rPr>
            </w:pPr>
          </w:p>
        </w:tc>
        <w:tc>
          <w:tcPr>
            <w:tcW w:w="1843" w:type="dxa"/>
            <w:tcBorders>
              <w:bottom w:val="single" w:sz="6" w:space="0" w:color="000000"/>
            </w:tcBorders>
            <w:shd w:val="clear" w:color="auto" w:fill="auto"/>
          </w:tcPr>
          <w:p w:rsidR="00991025" w:rsidRPr="003A612B" w:rsidRDefault="00991025" w:rsidP="00974CE0">
            <w:pPr>
              <w:ind w:firstLine="0"/>
              <w:jc w:val="left"/>
              <w:rPr>
                <w:color w:val="000000" w:themeColor="text1"/>
                <w:szCs w:val="20"/>
              </w:rPr>
            </w:pPr>
          </w:p>
        </w:tc>
      </w:tr>
    </w:tbl>
    <w:p w:rsidR="00991025" w:rsidRPr="003A612B" w:rsidRDefault="00991025" w:rsidP="00991025">
      <w:pPr>
        <w:suppressAutoHyphens w:val="0"/>
        <w:spacing w:before="0"/>
        <w:ind w:firstLine="0"/>
        <w:jc w:val="left"/>
        <w:rPr>
          <w:color w:val="000000" w:themeColor="text1"/>
        </w:rPr>
      </w:pPr>
    </w:p>
    <w:p w:rsidR="00991025" w:rsidRPr="003A612B" w:rsidRDefault="00991025" w:rsidP="00991025">
      <w:pPr>
        <w:rPr>
          <w:color w:val="000000" w:themeColor="text1"/>
        </w:rPr>
      </w:pPr>
    </w:p>
    <w:p w:rsidR="00991025" w:rsidRPr="003A612B" w:rsidRDefault="00991025" w:rsidP="00991025">
      <w:pPr>
        <w:rPr>
          <w:color w:val="000000" w:themeColor="text1"/>
        </w:rPr>
      </w:pPr>
    </w:p>
    <w:p w:rsidR="00B253F8" w:rsidRPr="003A612B" w:rsidRDefault="00B253F8">
      <w:pPr>
        <w:suppressAutoHyphens w:val="0"/>
        <w:spacing w:before="0"/>
        <w:ind w:firstLine="0"/>
        <w:jc w:val="left"/>
        <w:rPr>
          <w:color w:val="000000" w:themeColor="text1"/>
        </w:rPr>
      </w:pPr>
    </w:p>
    <w:p w:rsidR="00B253F8" w:rsidRPr="003A612B" w:rsidRDefault="00B253F8">
      <w:pPr>
        <w:suppressAutoHyphens w:val="0"/>
        <w:spacing w:before="0"/>
        <w:ind w:firstLine="0"/>
        <w:jc w:val="left"/>
        <w:rPr>
          <w:color w:val="000000" w:themeColor="text1"/>
        </w:rPr>
      </w:pPr>
      <w:r w:rsidRPr="003A612B">
        <w:rPr>
          <w:color w:val="000000" w:themeColor="text1"/>
        </w:rPr>
        <w:br w:type="page"/>
      </w:r>
    </w:p>
    <w:p w:rsidR="00DD7B81" w:rsidRPr="00D47544" w:rsidRDefault="00DD7B81" w:rsidP="00996BF7">
      <w:pPr>
        <w:pStyle w:val="5"/>
        <w:numPr>
          <w:ilvl w:val="0"/>
          <w:numId w:val="1"/>
        </w:numPr>
        <w:rPr>
          <w:sz w:val="28"/>
          <w:szCs w:val="28"/>
        </w:rPr>
      </w:pPr>
      <w:r w:rsidRPr="00D47544">
        <w:rPr>
          <w:sz w:val="28"/>
          <w:szCs w:val="28"/>
        </w:rPr>
        <w:br/>
      </w:r>
      <w:bookmarkStart w:id="193" w:name="_Toc61624853"/>
      <w:r w:rsidRPr="00D47544">
        <w:rPr>
          <w:sz w:val="28"/>
          <w:szCs w:val="28"/>
        </w:rPr>
        <w:t>Шаблон документа «Руководство по инсталляции»</w:t>
      </w:r>
      <w:bookmarkEnd w:id="193"/>
      <w:r w:rsidRPr="00D47544">
        <w:rPr>
          <w:sz w:val="28"/>
          <w:szCs w:val="28"/>
        </w:rPr>
        <w:t xml:space="preserve"> </w:t>
      </w:r>
    </w:p>
    <w:p w:rsidR="007C7786" w:rsidRPr="00D47544" w:rsidRDefault="00DD7B81" w:rsidP="007C7786">
      <w:r w:rsidRPr="00D47544">
        <w:t xml:space="preserve">Настоящий шаблон определяет требования к составу и содержанию документа «Руководство по инсталляции». </w:t>
      </w:r>
      <w:r w:rsidR="007C7786" w:rsidRPr="00D47544">
        <w:t xml:space="preserve">Пример оформления титульного листа приведен на рисунке </w:t>
      </w:r>
      <w:fldSimple w:instr=" REF Рис20200825092453 \h  \* MERGEFORMAT ">
        <w:r w:rsidR="00F9477D">
          <w:rPr>
            <w:noProof/>
          </w:rPr>
          <w:t>И</w:t>
        </w:r>
        <w:r w:rsidR="00F9477D" w:rsidRPr="00D47544">
          <w:t>.</w:t>
        </w:r>
        <w:r w:rsidR="00F9477D" w:rsidRPr="00D47544">
          <w:rPr>
            <w:noProof/>
          </w:rPr>
          <w:t>1</w:t>
        </w:r>
      </w:fldSimple>
      <w:r w:rsidR="007C7786" w:rsidRPr="00D47544">
        <w:t>.</w:t>
      </w:r>
    </w:p>
    <w:bookmarkStart w:id="194" w:name="_MON_1659853626"/>
    <w:bookmarkEnd w:id="194"/>
    <w:p w:rsidR="007C7786" w:rsidRPr="00D47544" w:rsidRDefault="00B33668" w:rsidP="00DD7B81">
      <w:r w:rsidRPr="00D47544">
        <w:object w:dxaOrig="11940" w:dyaOrig="15310">
          <v:shape id="_x0000_i1039" type="#_x0000_t75" style="width:412.6pt;height:533.1pt" o:ole="" o:bordertopcolor="this" o:borderleftcolor="this" o:borderbottomcolor="this" o:borderrightcolor="this">
            <v:imagedata r:id="rId67" o:title="" cropbottom="-1842f"/>
            <w10:bordertop type="single" width="4"/>
            <w10:borderleft type="single" width="4"/>
            <w10:borderbottom type="single" width="4"/>
            <w10:borderright type="single" width="4"/>
          </v:shape>
          <o:OLEObject Type="Embed" ProgID="Word.Document.12" ShapeID="_x0000_i1039" DrawAspect="Content" ObjectID="_1673432030" r:id="rId68"/>
        </w:object>
      </w:r>
    </w:p>
    <w:p w:rsidR="007C7786" w:rsidRPr="00D47544" w:rsidRDefault="00203F23" w:rsidP="007C7786">
      <w:pPr>
        <w:pStyle w:val="a7"/>
      </w:pPr>
      <w:r w:rsidRPr="00D47544">
        <w:t xml:space="preserve">Рисунок </w:t>
      </w:r>
      <w:r w:rsidR="00F9477D">
        <w:t>И</w:t>
      </w:r>
      <w:r w:rsidR="007C7786" w:rsidRPr="00D47544">
        <w:t>.</w:t>
      </w:r>
      <w:fldSimple w:instr=" SEQ Рис\* Arabic\s 5 \* MERGEFORMAT ">
        <w:r w:rsidR="007C7786" w:rsidRPr="00D47544">
          <w:rPr>
            <w:noProof/>
          </w:rPr>
          <w:t>1</w:t>
        </w:r>
      </w:fldSimple>
      <w:r w:rsidR="007C7786" w:rsidRPr="00D47544">
        <w:t xml:space="preserve"> – Пример оформления титульного листа</w:t>
      </w:r>
    </w:p>
    <w:p w:rsidR="007C7786" w:rsidRPr="00D47544" w:rsidRDefault="007C7786" w:rsidP="007C7786">
      <w:pPr>
        <w:pStyle w:val="affb"/>
        <w:spacing w:before="120" w:after="120"/>
        <w:rPr>
          <w:b w:val="0"/>
          <w:i w:val="0"/>
        </w:rPr>
      </w:pPr>
      <w:r w:rsidRPr="00D47544">
        <w:rPr>
          <w:b w:val="0"/>
          <w:i w:val="0"/>
          <w:spacing w:val="60"/>
        </w:rPr>
        <w:t>Примечание</w:t>
      </w:r>
      <w:r w:rsidRPr="00D47544">
        <w:rPr>
          <w:b w:val="0"/>
          <w:i w:val="0"/>
        </w:rPr>
        <w:t xml:space="preserve"> – Двойное нажатие мышью на пример оформления</w:t>
      </w:r>
      <w:r w:rsidR="00203F23" w:rsidRPr="00D47544">
        <w:rPr>
          <w:b w:val="0"/>
          <w:i w:val="0"/>
        </w:rPr>
        <w:t xml:space="preserve"> титульного листа (рисунок </w:t>
      </w:r>
      <w:r w:rsidR="00F9477D">
        <w:rPr>
          <w:b w:val="0"/>
          <w:i w:val="0"/>
        </w:rPr>
        <w:t>И</w:t>
      </w:r>
      <w:r w:rsidRPr="00D47544">
        <w:rPr>
          <w:b w:val="0"/>
          <w:i w:val="0"/>
        </w:rPr>
        <w:t>.1) откроет экран с образцом в натуральную величину.</w:t>
      </w:r>
    </w:p>
    <w:p w:rsidR="00DD7B81" w:rsidRPr="00D47544" w:rsidRDefault="00DD7B81" w:rsidP="00F9074E">
      <w:pPr>
        <w:pStyle w:val="9"/>
        <w:spacing w:before="600"/>
      </w:pPr>
      <w:r w:rsidRPr="00D47544">
        <w:t>Аннотация</w:t>
      </w:r>
    </w:p>
    <w:p w:rsidR="00DD7B81" w:rsidRPr="00D47544" w:rsidRDefault="00DD7B81" w:rsidP="00DD7B81">
      <w:r w:rsidRPr="00D47544">
        <w:t>Краткое содержание документа.</w:t>
      </w:r>
    </w:p>
    <w:p w:rsidR="00DD7B81" w:rsidRPr="00D47544" w:rsidRDefault="00DD7B81" w:rsidP="00DD7B81">
      <w:pPr>
        <w:pStyle w:val="affb"/>
      </w:pPr>
      <w:r w:rsidRPr="00D47544">
        <w:rPr>
          <w:spacing w:val="60"/>
        </w:rPr>
        <w:t>Пример</w:t>
      </w:r>
      <w:r w:rsidRPr="00D47544">
        <w:t xml:space="preserve"> – Документ содержит информацию, необходимую для инсталляции</w:t>
      </w:r>
      <w:r w:rsidR="00F9477D">
        <w:t xml:space="preserve"> нового</w:t>
      </w:r>
      <w:r w:rsidR="00932382">
        <w:t xml:space="preserve"> ПО</w:t>
      </w:r>
      <w:r w:rsidRPr="00D47544">
        <w:t xml:space="preserve"> &lt;наименование </w:t>
      </w:r>
      <w:proofErr w:type="gramStart"/>
      <w:r w:rsidR="00932382">
        <w:t>ПО</w:t>
      </w:r>
      <w:proofErr w:type="gramEnd"/>
      <w:r w:rsidR="00F9477D">
        <w:t xml:space="preserve"> </w:t>
      </w:r>
      <w:proofErr w:type="gramStart"/>
      <w:r w:rsidR="00F9477D">
        <w:t>по</w:t>
      </w:r>
      <w:proofErr w:type="gramEnd"/>
      <w:r w:rsidR="00F9477D">
        <w:t xml:space="preserve"> договору</w:t>
      </w:r>
      <w:r w:rsidRPr="00D47544">
        <w:t>&gt; на серверы и рабочие места пользователей.</w:t>
      </w:r>
    </w:p>
    <w:p w:rsidR="00DD7B81" w:rsidRPr="00D47544" w:rsidRDefault="00DD7B81" w:rsidP="000B032A">
      <w:pPr>
        <w:pStyle w:val="9"/>
        <w:spacing w:before="600"/>
      </w:pPr>
      <w:r w:rsidRPr="00D47544">
        <w:t>1 Введение</w:t>
      </w:r>
    </w:p>
    <w:p w:rsidR="00932382" w:rsidRPr="00F9477D" w:rsidRDefault="00932382" w:rsidP="00CD205E">
      <w:pPr>
        <w:spacing w:beforeLines="60"/>
        <w:rPr>
          <w:color w:val="000000" w:themeColor="text1"/>
        </w:rPr>
      </w:pPr>
      <w:r w:rsidRPr="00F9477D">
        <w:rPr>
          <w:b/>
          <w:color w:val="000000" w:themeColor="text1"/>
        </w:rPr>
        <w:t>Полное наименование системы:</w:t>
      </w:r>
      <w:r w:rsidRPr="00F9477D">
        <w:rPr>
          <w:color w:val="000000" w:themeColor="text1"/>
        </w:rPr>
        <w:t xml:space="preserve"> указывается полное наименование системы.</w:t>
      </w:r>
    </w:p>
    <w:p w:rsidR="00932382" w:rsidRPr="00F9477D" w:rsidRDefault="00932382" w:rsidP="00932382">
      <w:pPr>
        <w:pStyle w:val="affb"/>
        <w:rPr>
          <w:color w:val="000000" w:themeColor="text1"/>
        </w:rPr>
      </w:pPr>
      <w:r w:rsidRPr="00F9477D">
        <w:rPr>
          <w:color w:val="000000" w:themeColor="text1"/>
          <w:spacing w:val="60"/>
        </w:rPr>
        <w:t>Пример</w:t>
      </w:r>
      <w:r w:rsidRPr="00F9477D">
        <w:rPr>
          <w:color w:val="000000" w:themeColor="text1"/>
        </w:rPr>
        <w:t xml:space="preserve"> – Автоматизированная система выдачи и отмены предупреждений.</w:t>
      </w:r>
    </w:p>
    <w:p w:rsidR="00932382" w:rsidRPr="00C414FA" w:rsidRDefault="00932382" w:rsidP="00CD205E">
      <w:pPr>
        <w:spacing w:beforeLines="60"/>
        <w:rPr>
          <w:color w:val="000000" w:themeColor="text1"/>
        </w:rPr>
      </w:pPr>
      <w:r w:rsidRPr="00C414FA">
        <w:rPr>
          <w:b/>
          <w:color w:val="000000" w:themeColor="text1"/>
        </w:rPr>
        <w:t>Сокращенное наименование системы:</w:t>
      </w:r>
      <w:r w:rsidRPr="00C414FA">
        <w:rPr>
          <w:color w:val="000000" w:themeColor="text1"/>
        </w:rPr>
        <w:t xml:space="preserve"> указывается сокращенное наименование системы. </w:t>
      </w:r>
    </w:p>
    <w:p w:rsidR="00932382" w:rsidRPr="00C414FA" w:rsidRDefault="00932382" w:rsidP="00932382">
      <w:pPr>
        <w:pStyle w:val="affb"/>
        <w:rPr>
          <w:color w:val="000000" w:themeColor="text1"/>
        </w:rPr>
      </w:pPr>
      <w:r w:rsidRPr="00C414FA">
        <w:rPr>
          <w:color w:val="000000" w:themeColor="text1"/>
          <w:spacing w:val="60"/>
        </w:rPr>
        <w:t>Пример</w:t>
      </w:r>
      <w:r w:rsidRPr="00C414FA">
        <w:rPr>
          <w:color w:val="000000" w:themeColor="text1"/>
        </w:rPr>
        <w:t xml:space="preserve"> – АСУВОП-3.</w:t>
      </w:r>
    </w:p>
    <w:p w:rsidR="00932382" w:rsidRPr="00C414FA" w:rsidRDefault="00932382" w:rsidP="00CD205E">
      <w:pPr>
        <w:spacing w:beforeLines="60"/>
        <w:rPr>
          <w:color w:val="000000" w:themeColor="text1"/>
        </w:rPr>
      </w:pPr>
      <w:r w:rsidRPr="00C414FA">
        <w:rPr>
          <w:b/>
          <w:color w:val="000000" w:themeColor="text1"/>
        </w:rPr>
        <w:t>Полное наименование ПО:</w:t>
      </w:r>
      <w:r w:rsidRPr="00C414FA">
        <w:rPr>
          <w:color w:val="000000" w:themeColor="text1"/>
        </w:rPr>
        <w:t xml:space="preserve"> указывается полное наименование </w:t>
      </w:r>
      <w:proofErr w:type="gramStart"/>
      <w:r w:rsidRPr="00C414FA">
        <w:rPr>
          <w:color w:val="000000" w:themeColor="text1"/>
        </w:rPr>
        <w:t>разрабатываемого</w:t>
      </w:r>
      <w:proofErr w:type="gramEnd"/>
      <w:r w:rsidRPr="00C414FA">
        <w:rPr>
          <w:color w:val="000000" w:themeColor="text1"/>
        </w:rPr>
        <w:t xml:space="preserve"> ПО (программы для ЭВМ, подсистемы, очереди системы и др. в соответствии с договором).</w:t>
      </w:r>
    </w:p>
    <w:p w:rsidR="00932382" w:rsidRPr="00C414FA" w:rsidRDefault="00932382" w:rsidP="00932382">
      <w:pPr>
        <w:pStyle w:val="affb"/>
        <w:rPr>
          <w:color w:val="000000" w:themeColor="text1"/>
        </w:rPr>
      </w:pPr>
      <w:r w:rsidRPr="00C414FA">
        <w:rPr>
          <w:color w:val="000000" w:themeColor="text1"/>
          <w:spacing w:val="60"/>
        </w:rPr>
        <w:t>Пример</w:t>
      </w:r>
      <w:r w:rsidRPr="00C414FA">
        <w:rPr>
          <w:color w:val="000000" w:themeColor="text1"/>
        </w:rPr>
        <w:t xml:space="preserve"> – Автоматизированная система выдачи и отмены предупреждений. Очередь 2020.</w:t>
      </w:r>
    </w:p>
    <w:p w:rsidR="00932382" w:rsidRPr="00C414FA" w:rsidRDefault="00932382" w:rsidP="00CD205E">
      <w:pPr>
        <w:spacing w:beforeLines="60"/>
        <w:rPr>
          <w:color w:val="000000" w:themeColor="text1"/>
        </w:rPr>
      </w:pPr>
      <w:r w:rsidRPr="00C414FA">
        <w:rPr>
          <w:b/>
          <w:color w:val="000000" w:themeColor="text1"/>
        </w:rPr>
        <w:t>Сокращенное наименование ПО:</w:t>
      </w:r>
      <w:r w:rsidRPr="00C414FA">
        <w:rPr>
          <w:color w:val="000000" w:themeColor="text1"/>
        </w:rPr>
        <w:t xml:space="preserve"> указывается сокращенное наименование </w:t>
      </w:r>
      <w:proofErr w:type="gramStart"/>
      <w:r w:rsidRPr="00C414FA">
        <w:rPr>
          <w:color w:val="000000" w:themeColor="text1"/>
        </w:rPr>
        <w:t>разрабатываемого</w:t>
      </w:r>
      <w:proofErr w:type="gramEnd"/>
      <w:r w:rsidRPr="00C414FA">
        <w:rPr>
          <w:color w:val="000000" w:themeColor="text1"/>
        </w:rPr>
        <w:t xml:space="preserve"> ПО (программы для ЭВМ, подсистемы, очереди системы и др. в соответствии с договором).</w:t>
      </w:r>
    </w:p>
    <w:p w:rsidR="00932382" w:rsidRPr="00C414FA" w:rsidRDefault="00932382" w:rsidP="00932382">
      <w:pPr>
        <w:pStyle w:val="affb"/>
        <w:rPr>
          <w:color w:val="000000" w:themeColor="text1"/>
        </w:rPr>
      </w:pPr>
      <w:r w:rsidRPr="00C414FA">
        <w:rPr>
          <w:color w:val="000000" w:themeColor="text1"/>
          <w:spacing w:val="60"/>
        </w:rPr>
        <w:t>Пример</w:t>
      </w:r>
      <w:r w:rsidRPr="00C414FA">
        <w:rPr>
          <w:color w:val="000000" w:themeColor="text1"/>
        </w:rPr>
        <w:t xml:space="preserve"> – АСУВОП-3 2020.</w:t>
      </w:r>
    </w:p>
    <w:p w:rsidR="00DD7B81" w:rsidRPr="00D47544" w:rsidRDefault="00DD7B81" w:rsidP="000B032A">
      <w:pPr>
        <w:pStyle w:val="9"/>
        <w:spacing w:before="600"/>
      </w:pPr>
      <w:r w:rsidRPr="00D47544">
        <w:t>2 Порядок установки</w:t>
      </w:r>
      <w:r w:rsidR="00BD0372">
        <w:t xml:space="preserve"> ПО системы</w:t>
      </w:r>
    </w:p>
    <w:p w:rsidR="00DD7B81" w:rsidRPr="00D47544" w:rsidRDefault="00DD7B81" w:rsidP="00DD7B81">
      <w:pPr>
        <w:pStyle w:val="9"/>
      </w:pPr>
      <w:r w:rsidRPr="00D47544">
        <w:t xml:space="preserve">2.1 Требования к установке </w:t>
      </w:r>
      <w:r w:rsidR="00932382">
        <w:t>ПО</w:t>
      </w:r>
      <w:r w:rsidR="00BD0372">
        <w:t xml:space="preserve"> системы</w:t>
      </w:r>
    </w:p>
    <w:p w:rsidR="00DD7B81" w:rsidRPr="00D47544" w:rsidRDefault="00DD7B81" w:rsidP="00DD7B81">
      <w:r w:rsidRPr="00D47544">
        <w:t xml:space="preserve">В подразделе приводятся требования к системному программному обеспечению, к составу и характеристикам технических средств, необходимых для </w:t>
      </w:r>
      <w:proofErr w:type="gramStart"/>
      <w:r w:rsidRPr="00D47544">
        <w:t>функционирования</w:t>
      </w:r>
      <w:proofErr w:type="gramEnd"/>
      <w:r w:rsidRPr="00D47544">
        <w:t xml:space="preserve"> </w:t>
      </w:r>
      <w:r w:rsidR="00F9477D">
        <w:t xml:space="preserve"> разрабатываемого </w:t>
      </w:r>
      <w:r w:rsidR="00932382">
        <w:t>ПО</w:t>
      </w:r>
      <w:r w:rsidRPr="00D47544">
        <w:t xml:space="preserve">. </w:t>
      </w:r>
    </w:p>
    <w:p w:rsidR="00DD7B81" w:rsidRPr="00D47544" w:rsidRDefault="00DD7B81" w:rsidP="00C222BF">
      <w:pPr>
        <w:pStyle w:val="9"/>
        <w:spacing w:before="600"/>
      </w:pPr>
      <w:r w:rsidRPr="00D47544">
        <w:t xml:space="preserve">2.2 Установка </w:t>
      </w:r>
      <w:proofErr w:type="gramStart"/>
      <w:r w:rsidR="00932382">
        <w:t>ПО</w:t>
      </w:r>
      <w:proofErr w:type="gramEnd"/>
    </w:p>
    <w:p w:rsidR="00DD7B81" w:rsidRPr="00D47544" w:rsidRDefault="00DD7B81" w:rsidP="00DD7B81">
      <w:r w:rsidRPr="00D47544">
        <w:t xml:space="preserve">В подразделе описывается процедура инсталляции программного обеспечения </w:t>
      </w:r>
      <w:r w:rsidR="00F9477D">
        <w:t>ПО</w:t>
      </w:r>
      <w:r w:rsidR="00F9477D" w:rsidRPr="00D47544">
        <w:t xml:space="preserve"> </w:t>
      </w:r>
      <w:r w:rsidRPr="00D47544">
        <w:t xml:space="preserve">на серверы и рабочие места пользователей, а также процедура проверки работоспособности </w:t>
      </w:r>
      <w:r w:rsidR="00932382">
        <w:t xml:space="preserve">функциональности </w:t>
      </w:r>
      <w:proofErr w:type="gramStart"/>
      <w:r w:rsidR="00932382">
        <w:t>ПО</w:t>
      </w:r>
      <w:proofErr w:type="gramEnd"/>
    </w:p>
    <w:p w:rsidR="00DD7B81" w:rsidRPr="00D47544" w:rsidRDefault="00DD7B81" w:rsidP="00C222BF">
      <w:pPr>
        <w:pStyle w:val="9"/>
        <w:spacing w:before="600"/>
      </w:pPr>
      <w:r w:rsidRPr="00D47544">
        <w:t xml:space="preserve">2.3 Настройка </w:t>
      </w:r>
      <w:proofErr w:type="gramStart"/>
      <w:r w:rsidR="00932382">
        <w:t>ПО</w:t>
      </w:r>
      <w:proofErr w:type="gramEnd"/>
    </w:p>
    <w:p w:rsidR="00DD7B81" w:rsidRPr="00D47544" w:rsidRDefault="00DD7B81" w:rsidP="00DD7B81">
      <w:r w:rsidRPr="00D47544">
        <w:t xml:space="preserve">В подразделе описывается процедура настройки серверной и клиентской частей </w:t>
      </w:r>
      <w:proofErr w:type="gramStart"/>
      <w:r w:rsidR="00932382">
        <w:t>ПО</w:t>
      </w:r>
      <w:proofErr w:type="gramEnd"/>
      <w:r w:rsidRPr="00D47544">
        <w:t>, а также настройка интеграций.</w:t>
      </w:r>
    </w:p>
    <w:p w:rsidR="007F29BB" w:rsidRPr="00D47544" w:rsidRDefault="007F29BB" w:rsidP="007F29BB">
      <w:pPr>
        <w:spacing w:before="480" w:after="240"/>
        <w:rPr>
          <w:b/>
          <w:szCs w:val="22"/>
          <w:lang w:eastAsia="ru-RU"/>
        </w:rPr>
      </w:pPr>
      <w:r>
        <w:rPr>
          <w:b/>
          <w:szCs w:val="22"/>
          <w:lang w:eastAsia="ru-RU"/>
        </w:rPr>
        <w:t xml:space="preserve">Обозначения и сокращения </w:t>
      </w:r>
    </w:p>
    <w:p w:rsidR="007F29BB" w:rsidRPr="00D47544" w:rsidRDefault="007F29BB" w:rsidP="007F29BB">
      <w:pPr>
        <w:pStyle w:val="InfoComment"/>
        <w:rPr>
          <w:rFonts w:ascii="Times New Roman" w:hAnsi="Times New Roman"/>
          <w:color w:val="auto"/>
        </w:rPr>
      </w:pPr>
      <w:r w:rsidRPr="00D47544">
        <w:rPr>
          <w:rFonts w:ascii="Times New Roman" w:hAnsi="Times New Roman"/>
          <w:color w:val="auto"/>
        </w:rPr>
        <w:t xml:space="preserve">Перечень сокращений должен содержать все примененные в тексте сокращения, за исключением тех, что предусмотрены ГОСТ или являются общеупотребительными. Рекомендуется оформлять перечень сокращений в табличной форме со скрытой сеткой, как показано в таблице </w:t>
      </w:r>
      <w:r w:rsidR="00C55E76">
        <w:rPr>
          <w:rFonts w:ascii="Times New Roman" w:hAnsi="Times New Roman"/>
          <w:color w:val="auto"/>
        </w:rPr>
        <w:t>И</w:t>
      </w:r>
      <w:r w:rsidRPr="00D47544">
        <w:rPr>
          <w:rFonts w:ascii="Times New Roman" w:hAnsi="Times New Roman"/>
          <w:color w:val="auto"/>
        </w:rPr>
        <w:t>.</w:t>
      </w:r>
      <w:r>
        <w:rPr>
          <w:rFonts w:ascii="Times New Roman" w:hAnsi="Times New Roman"/>
          <w:color w:val="auto"/>
        </w:rPr>
        <w:t>1</w:t>
      </w:r>
      <w:r w:rsidRPr="00D47544">
        <w:rPr>
          <w:rFonts w:ascii="Times New Roman" w:hAnsi="Times New Roman"/>
          <w:color w:val="auto"/>
        </w:rPr>
        <w:t>. Сокращения должны располагаться по алфавиту.</w:t>
      </w:r>
    </w:p>
    <w:p w:rsidR="007F29BB" w:rsidRPr="00D47544" w:rsidRDefault="007F29BB" w:rsidP="007F29BB">
      <w:pPr>
        <w:pStyle w:val="ab"/>
        <w:ind w:left="993" w:hanging="993"/>
      </w:pPr>
      <w:r w:rsidRPr="00D47544">
        <w:rPr>
          <w:spacing w:val="60"/>
          <w:lang w:eastAsia="ru-RU"/>
        </w:rPr>
        <w:t xml:space="preserve">Таблица </w:t>
      </w:r>
      <w:r w:rsidR="00C55E76">
        <w:rPr>
          <w:spacing w:val="60"/>
          <w:lang w:eastAsia="ru-RU"/>
        </w:rPr>
        <w:t>И</w:t>
      </w:r>
      <w:r w:rsidRPr="00D47544">
        <w:rPr>
          <w:spacing w:val="60"/>
          <w:lang w:eastAsia="ru-RU"/>
        </w:rPr>
        <w:t>.</w:t>
      </w:r>
      <w:r>
        <w:rPr>
          <w:lang w:eastAsia="ru-RU"/>
        </w:rPr>
        <w:t>1</w:t>
      </w:r>
      <w:r w:rsidRPr="00D47544">
        <w:rPr>
          <w:lang w:eastAsia="ru-RU"/>
        </w:rPr>
        <w:t xml:space="preserve"> - Пример представления перечня сокращений</w:t>
      </w:r>
    </w:p>
    <w:tbl>
      <w:tblPr>
        <w:tblW w:w="9639" w:type="dxa"/>
        <w:tblInd w:w="57" w:type="dxa"/>
        <w:tblLayout w:type="fixed"/>
        <w:tblCellMar>
          <w:top w:w="57" w:type="dxa"/>
          <w:left w:w="57" w:type="dxa"/>
          <w:bottom w:w="57" w:type="dxa"/>
          <w:right w:w="57" w:type="dxa"/>
        </w:tblCellMar>
        <w:tblLook w:val="04A0"/>
      </w:tblPr>
      <w:tblGrid>
        <w:gridCol w:w="1560"/>
        <w:gridCol w:w="425"/>
        <w:gridCol w:w="7654"/>
      </w:tblGrid>
      <w:tr w:rsidR="007F29BB" w:rsidRPr="00D47544" w:rsidTr="00974CE0">
        <w:trPr>
          <w:cantSplit/>
        </w:trPr>
        <w:tc>
          <w:tcPr>
            <w:tcW w:w="1560" w:type="dxa"/>
            <w:tcBorders>
              <w:top w:val="nil"/>
              <w:left w:val="nil"/>
              <w:bottom w:val="nil"/>
              <w:right w:val="nil"/>
            </w:tcBorders>
            <w:shd w:val="clear" w:color="auto" w:fill="auto"/>
            <w:hideMark/>
          </w:tcPr>
          <w:p w:rsidR="007F29BB" w:rsidRPr="00D47544" w:rsidRDefault="007F29BB" w:rsidP="00974CE0">
            <w:pPr>
              <w:pStyle w:val="ac"/>
              <w:rPr>
                <w:b/>
                <w:sz w:val="28"/>
                <w:lang w:eastAsia="ru-RU"/>
              </w:rPr>
            </w:pPr>
            <w:r w:rsidRPr="00D47544">
              <w:rPr>
                <w:b/>
                <w:sz w:val="28"/>
                <w:lang w:eastAsia="ru-RU"/>
              </w:rPr>
              <w:t>CPU</w:t>
            </w:r>
          </w:p>
        </w:tc>
        <w:tc>
          <w:tcPr>
            <w:tcW w:w="425" w:type="dxa"/>
            <w:tcBorders>
              <w:top w:val="nil"/>
              <w:left w:val="nil"/>
              <w:bottom w:val="nil"/>
              <w:right w:val="nil"/>
            </w:tcBorders>
            <w:shd w:val="clear" w:color="auto" w:fill="auto"/>
            <w:noWrap/>
            <w:hideMark/>
          </w:tcPr>
          <w:p w:rsidR="007F29BB" w:rsidRPr="00D47544" w:rsidRDefault="007F29BB" w:rsidP="00974CE0">
            <w:pPr>
              <w:pStyle w:val="ac"/>
              <w:rPr>
                <w:sz w:val="28"/>
                <w:lang w:eastAsia="ru-RU"/>
              </w:rPr>
            </w:pPr>
            <w:r w:rsidRPr="00D47544">
              <w:rPr>
                <w:sz w:val="28"/>
                <w:lang w:eastAsia="ru-RU"/>
              </w:rPr>
              <w:t>–</w:t>
            </w:r>
          </w:p>
        </w:tc>
        <w:tc>
          <w:tcPr>
            <w:tcW w:w="7654" w:type="dxa"/>
            <w:tcBorders>
              <w:top w:val="nil"/>
              <w:left w:val="nil"/>
              <w:bottom w:val="nil"/>
              <w:right w:val="nil"/>
            </w:tcBorders>
            <w:shd w:val="clear" w:color="auto" w:fill="auto"/>
            <w:noWrap/>
            <w:hideMark/>
          </w:tcPr>
          <w:p w:rsidR="007F29BB" w:rsidRPr="00D47544" w:rsidRDefault="007F29BB" w:rsidP="00974CE0">
            <w:pPr>
              <w:pStyle w:val="ac"/>
              <w:rPr>
                <w:sz w:val="28"/>
                <w:lang w:eastAsia="ru-RU"/>
              </w:rPr>
            </w:pPr>
            <w:r w:rsidRPr="00D47544">
              <w:rPr>
                <w:sz w:val="28"/>
                <w:lang w:eastAsia="ru-RU"/>
              </w:rPr>
              <w:t xml:space="preserve">(Англ. </w:t>
            </w:r>
            <w:proofErr w:type="spellStart"/>
            <w:r w:rsidRPr="00D47544">
              <w:rPr>
                <w:sz w:val="28"/>
                <w:lang w:eastAsia="ru-RU"/>
              </w:rPr>
              <w:t>central</w:t>
            </w:r>
            <w:proofErr w:type="spellEnd"/>
            <w:r w:rsidRPr="00D47544">
              <w:rPr>
                <w:sz w:val="28"/>
                <w:lang w:eastAsia="ru-RU"/>
              </w:rPr>
              <w:t xml:space="preserve"> </w:t>
            </w:r>
            <w:proofErr w:type="spellStart"/>
            <w:r w:rsidRPr="00D47544">
              <w:rPr>
                <w:sz w:val="28"/>
                <w:lang w:eastAsia="ru-RU"/>
              </w:rPr>
              <w:t>processing</w:t>
            </w:r>
            <w:proofErr w:type="spellEnd"/>
            <w:r w:rsidRPr="00D47544">
              <w:rPr>
                <w:sz w:val="28"/>
                <w:lang w:eastAsia="ru-RU"/>
              </w:rPr>
              <w:t xml:space="preserve"> </w:t>
            </w:r>
            <w:proofErr w:type="spellStart"/>
            <w:r w:rsidRPr="00D47544">
              <w:rPr>
                <w:sz w:val="28"/>
                <w:lang w:eastAsia="ru-RU"/>
              </w:rPr>
              <w:t>unit</w:t>
            </w:r>
            <w:proofErr w:type="spellEnd"/>
            <w:r w:rsidRPr="00D47544">
              <w:rPr>
                <w:sz w:val="28"/>
                <w:lang w:eastAsia="ru-RU"/>
              </w:rPr>
              <w:t>) Центральный процессор (ЦП; также центральное процессорное устройство — ЦПУ)</w:t>
            </w:r>
          </w:p>
        </w:tc>
      </w:tr>
      <w:tr w:rsidR="007F29BB" w:rsidRPr="00D47544" w:rsidTr="00974CE0">
        <w:trPr>
          <w:cantSplit/>
        </w:trPr>
        <w:tc>
          <w:tcPr>
            <w:tcW w:w="1560" w:type="dxa"/>
            <w:tcBorders>
              <w:top w:val="nil"/>
              <w:left w:val="nil"/>
              <w:bottom w:val="nil"/>
              <w:right w:val="nil"/>
            </w:tcBorders>
            <w:shd w:val="clear" w:color="auto" w:fill="auto"/>
            <w:noWrap/>
            <w:hideMark/>
          </w:tcPr>
          <w:p w:rsidR="007F29BB" w:rsidRPr="00D47544" w:rsidRDefault="007F29BB" w:rsidP="00974CE0">
            <w:pPr>
              <w:pStyle w:val="ac"/>
              <w:rPr>
                <w:b/>
                <w:sz w:val="28"/>
                <w:lang w:eastAsia="ru-RU"/>
              </w:rPr>
            </w:pPr>
            <w:r w:rsidRPr="00D47544">
              <w:rPr>
                <w:b/>
                <w:sz w:val="28"/>
                <w:lang w:eastAsia="ru-RU"/>
              </w:rPr>
              <w:t>JSON</w:t>
            </w:r>
          </w:p>
        </w:tc>
        <w:tc>
          <w:tcPr>
            <w:tcW w:w="425" w:type="dxa"/>
            <w:tcBorders>
              <w:top w:val="nil"/>
              <w:left w:val="nil"/>
              <w:bottom w:val="nil"/>
              <w:right w:val="nil"/>
            </w:tcBorders>
            <w:shd w:val="clear" w:color="auto" w:fill="auto"/>
            <w:noWrap/>
            <w:hideMark/>
          </w:tcPr>
          <w:p w:rsidR="007F29BB" w:rsidRPr="00D47544" w:rsidRDefault="007F29BB" w:rsidP="00974CE0">
            <w:pPr>
              <w:pStyle w:val="ac"/>
              <w:rPr>
                <w:sz w:val="28"/>
                <w:lang w:eastAsia="ru-RU"/>
              </w:rPr>
            </w:pPr>
            <w:r w:rsidRPr="00D47544">
              <w:rPr>
                <w:sz w:val="28"/>
                <w:lang w:eastAsia="ru-RU"/>
              </w:rPr>
              <w:t>–</w:t>
            </w:r>
          </w:p>
        </w:tc>
        <w:tc>
          <w:tcPr>
            <w:tcW w:w="7654" w:type="dxa"/>
            <w:tcBorders>
              <w:top w:val="nil"/>
              <w:left w:val="nil"/>
              <w:bottom w:val="nil"/>
              <w:right w:val="nil"/>
            </w:tcBorders>
            <w:shd w:val="clear" w:color="auto" w:fill="auto"/>
            <w:noWrap/>
            <w:hideMark/>
          </w:tcPr>
          <w:p w:rsidR="007F29BB" w:rsidRPr="00D47544" w:rsidRDefault="007F29BB" w:rsidP="00974CE0">
            <w:pPr>
              <w:pStyle w:val="ac"/>
              <w:rPr>
                <w:sz w:val="28"/>
                <w:lang w:eastAsia="ru-RU"/>
              </w:rPr>
            </w:pPr>
            <w:r w:rsidRPr="00D47544">
              <w:rPr>
                <w:sz w:val="28"/>
                <w:lang w:eastAsia="ru-RU"/>
              </w:rPr>
              <w:t xml:space="preserve">(Англ. </w:t>
            </w:r>
            <w:proofErr w:type="spellStart"/>
            <w:r w:rsidRPr="00D47544">
              <w:rPr>
                <w:sz w:val="28"/>
                <w:lang w:eastAsia="ru-RU"/>
              </w:rPr>
              <w:t>JavaScript</w:t>
            </w:r>
            <w:proofErr w:type="spellEnd"/>
            <w:r w:rsidRPr="00D47544">
              <w:rPr>
                <w:sz w:val="28"/>
                <w:lang w:eastAsia="ru-RU"/>
              </w:rPr>
              <w:t xml:space="preserve"> </w:t>
            </w:r>
            <w:proofErr w:type="spellStart"/>
            <w:r w:rsidRPr="00D47544">
              <w:rPr>
                <w:sz w:val="28"/>
                <w:lang w:eastAsia="ru-RU"/>
              </w:rPr>
              <w:t>Object</w:t>
            </w:r>
            <w:proofErr w:type="spellEnd"/>
            <w:r w:rsidRPr="00D47544">
              <w:rPr>
                <w:sz w:val="28"/>
                <w:lang w:eastAsia="ru-RU"/>
              </w:rPr>
              <w:t xml:space="preserve"> </w:t>
            </w:r>
            <w:proofErr w:type="spellStart"/>
            <w:r w:rsidRPr="00D47544">
              <w:rPr>
                <w:sz w:val="28"/>
                <w:lang w:eastAsia="ru-RU"/>
              </w:rPr>
              <w:t>Notation</w:t>
            </w:r>
            <w:proofErr w:type="spellEnd"/>
            <w:r w:rsidRPr="00D47544">
              <w:rPr>
                <w:sz w:val="28"/>
                <w:lang w:eastAsia="ru-RU"/>
              </w:rPr>
              <w:t xml:space="preserve">) - текстовый формат обмена данными, удобный для чтения и </w:t>
            </w:r>
            <w:proofErr w:type="gramStart"/>
            <w:r w:rsidRPr="00D47544">
              <w:rPr>
                <w:sz w:val="28"/>
                <w:lang w:eastAsia="ru-RU"/>
              </w:rPr>
              <w:t>написания</w:t>
            </w:r>
            <w:proofErr w:type="gramEnd"/>
            <w:r w:rsidRPr="00D47544">
              <w:rPr>
                <w:sz w:val="28"/>
                <w:lang w:eastAsia="ru-RU"/>
              </w:rPr>
              <w:t xml:space="preserve"> как человеком, так и компьютером.</w:t>
            </w:r>
          </w:p>
        </w:tc>
      </w:tr>
      <w:tr w:rsidR="007F29BB" w:rsidRPr="00D47544" w:rsidTr="00974CE0">
        <w:trPr>
          <w:cantSplit/>
        </w:trPr>
        <w:tc>
          <w:tcPr>
            <w:tcW w:w="1560" w:type="dxa"/>
            <w:tcBorders>
              <w:top w:val="nil"/>
              <w:left w:val="nil"/>
              <w:bottom w:val="nil"/>
              <w:right w:val="nil"/>
            </w:tcBorders>
            <w:shd w:val="clear" w:color="auto" w:fill="auto"/>
            <w:noWrap/>
            <w:hideMark/>
          </w:tcPr>
          <w:p w:rsidR="007F29BB" w:rsidRPr="00D47544" w:rsidRDefault="007F29BB" w:rsidP="00974CE0">
            <w:pPr>
              <w:pStyle w:val="ac"/>
              <w:rPr>
                <w:b/>
                <w:sz w:val="28"/>
                <w:lang w:eastAsia="ru-RU"/>
              </w:rPr>
            </w:pPr>
          </w:p>
        </w:tc>
        <w:tc>
          <w:tcPr>
            <w:tcW w:w="8079" w:type="dxa"/>
            <w:gridSpan w:val="2"/>
            <w:tcBorders>
              <w:left w:val="nil"/>
              <w:right w:val="nil"/>
            </w:tcBorders>
            <w:shd w:val="clear" w:color="auto" w:fill="auto"/>
            <w:noWrap/>
            <w:hideMark/>
          </w:tcPr>
          <w:p w:rsidR="007F29BB" w:rsidRPr="00D47544" w:rsidRDefault="007F29BB" w:rsidP="00974CE0">
            <w:pPr>
              <w:pStyle w:val="ac"/>
              <w:rPr>
                <w:sz w:val="28"/>
                <w:lang w:eastAsia="ru-RU"/>
              </w:rPr>
            </w:pPr>
          </w:p>
        </w:tc>
      </w:tr>
    </w:tbl>
    <w:p w:rsidR="007F29BB" w:rsidRPr="00D47544" w:rsidRDefault="007F29BB" w:rsidP="007F29BB">
      <w:pPr>
        <w:ind w:firstLine="0"/>
      </w:pPr>
    </w:p>
    <w:p w:rsidR="007F29BB" w:rsidRPr="00B24838" w:rsidRDefault="007F29BB" w:rsidP="007F29BB">
      <w:pPr>
        <w:ind w:firstLine="0"/>
        <w:jc w:val="center"/>
        <w:rPr>
          <w:b/>
          <w:caps/>
          <w:color w:val="000000" w:themeColor="text1"/>
          <w:szCs w:val="28"/>
        </w:rPr>
      </w:pPr>
      <w:r w:rsidRPr="00B24838">
        <w:rPr>
          <w:b/>
          <w:caps/>
          <w:color w:val="000000" w:themeColor="text1"/>
          <w:szCs w:val="28"/>
        </w:rPr>
        <w:t>Составили</w:t>
      </w:r>
    </w:p>
    <w:p w:rsidR="007F29BB" w:rsidRPr="00B24838" w:rsidRDefault="007F29BB" w:rsidP="007F29BB">
      <w:pPr>
        <w:ind w:hanging="142"/>
        <w:jc w:val="center"/>
        <w:rPr>
          <w:b/>
          <w:caps/>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7F29BB" w:rsidRPr="00B24838" w:rsidTr="00974CE0">
        <w:trPr>
          <w:cantSplit/>
        </w:trPr>
        <w:tc>
          <w:tcPr>
            <w:tcW w:w="2302" w:type="dxa"/>
            <w:shd w:val="clear" w:color="auto" w:fill="auto"/>
            <w:vAlign w:val="center"/>
          </w:tcPr>
          <w:p w:rsidR="007F29BB" w:rsidRPr="00B24838" w:rsidRDefault="007F29BB" w:rsidP="00974CE0">
            <w:pPr>
              <w:ind w:firstLine="0"/>
              <w:jc w:val="center"/>
              <w:rPr>
                <w:color w:val="000000" w:themeColor="text1"/>
                <w:szCs w:val="20"/>
              </w:rPr>
            </w:pPr>
            <w:r w:rsidRPr="00B24838">
              <w:rPr>
                <w:color w:val="000000" w:themeColor="text1"/>
                <w:szCs w:val="20"/>
              </w:rPr>
              <w:t>Должность исполнителя</w:t>
            </w:r>
          </w:p>
        </w:tc>
        <w:tc>
          <w:tcPr>
            <w:tcW w:w="3425" w:type="dxa"/>
            <w:shd w:val="clear" w:color="auto" w:fill="auto"/>
            <w:vAlign w:val="center"/>
          </w:tcPr>
          <w:p w:rsidR="007F29BB" w:rsidRPr="00B24838" w:rsidRDefault="007F29BB" w:rsidP="00974CE0">
            <w:pPr>
              <w:ind w:firstLine="0"/>
              <w:jc w:val="center"/>
              <w:rPr>
                <w:color w:val="000000" w:themeColor="text1"/>
                <w:szCs w:val="20"/>
              </w:rPr>
            </w:pPr>
            <w:r w:rsidRPr="00B24838">
              <w:rPr>
                <w:color w:val="000000" w:themeColor="text1"/>
                <w:szCs w:val="20"/>
              </w:rPr>
              <w:t>Фамилия, имя, отчество</w:t>
            </w:r>
          </w:p>
        </w:tc>
        <w:tc>
          <w:tcPr>
            <w:tcW w:w="1701" w:type="dxa"/>
            <w:shd w:val="clear" w:color="auto" w:fill="auto"/>
            <w:vAlign w:val="center"/>
          </w:tcPr>
          <w:p w:rsidR="007F29BB" w:rsidRPr="00B24838" w:rsidRDefault="007F29BB" w:rsidP="00974CE0">
            <w:pPr>
              <w:ind w:firstLine="0"/>
              <w:jc w:val="center"/>
              <w:rPr>
                <w:color w:val="000000" w:themeColor="text1"/>
                <w:szCs w:val="20"/>
              </w:rPr>
            </w:pPr>
            <w:r w:rsidRPr="00B24838">
              <w:rPr>
                <w:color w:val="000000" w:themeColor="text1"/>
                <w:szCs w:val="20"/>
              </w:rPr>
              <w:t>Подпись</w:t>
            </w:r>
          </w:p>
        </w:tc>
        <w:tc>
          <w:tcPr>
            <w:tcW w:w="1843" w:type="dxa"/>
            <w:shd w:val="clear" w:color="auto" w:fill="auto"/>
            <w:vAlign w:val="center"/>
          </w:tcPr>
          <w:p w:rsidR="007F29BB" w:rsidRPr="00B24838" w:rsidRDefault="007F29BB" w:rsidP="00974CE0">
            <w:pPr>
              <w:ind w:firstLine="0"/>
              <w:jc w:val="center"/>
              <w:rPr>
                <w:color w:val="000000" w:themeColor="text1"/>
                <w:szCs w:val="20"/>
              </w:rPr>
            </w:pPr>
            <w:r w:rsidRPr="00B24838">
              <w:rPr>
                <w:color w:val="000000" w:themeColor="text1"/>
                <w:szCs w:val="20"/>
              </w:rPr>
              <w:t>Дата</w:t>
            </w:r>
          </w:p>
        </w:tc>
      </w:tr>
      <w:tr w:rsidR="007F29BB" w:rsidRPr="00B24838" w:rsidTr="00974CE0">
        <w:trPr>
          <w:cantSplit/>
        </w:trPr>
        <w:tc>
          <w:tcPr>
            <w:tcW w:w="2302" w:type="dxa"/>
            <w:shd w:val="clear" w:color="auto" w:fill="auto"/>
          </w:tcPr>
          <w:p w:rsidR="007F29BB" w:rsidRPr="00B24838" w:rsidRDefault="007F29BB" w:rsidP="00974CE0">
            <w:pPr>
              <w:ind w:firstLine="0"/>
              <w:jc w:val="left"/>
              <w:rPr>
                <w:color w:val="000000" w:themeColor="text1"/>
                <w:szCs w:val="20"/>
              </w:rPr>
            </w:pPr>
          </w:p>
        </w:tc>
        <w:tc>
          <w:tcPr>
            <w:tcW w:w="3425" w:type="dxa"/>
            <w:shd w:val="clear" w:color="auto" w:fill="auto"/>
          </w:tcPr>
          <w:p w:rsidR="007F29BB" w:rsidRPr="00B24838" w:rsidRDefault="007F29BB" w:rsidP="00974CE0">
            <w:pPr>
              <w:ind w:firstLine="0"/>
              <w:jc w:val="left"/>
              <w:rPr>
                <w:color w:val="000000" w:themeColor="text1"/>
                <w:szCs w:val="20"/>
              </w:rPr>
            </w:pPr>
          </w:p>
        </w:tc>
        <w:tc>
          <w:tcPr>
            <w:tcW w:w="1701" w:type="dxa"/>
            <w:shd w:val="clear" w:color="auto" w:fill="auto"/>
          </w:tcPr>
          <w:p w:rsidR="007F29BB" w:rsidRPr="00B24838" w:rsidRDefault="007F29BB" w:rsidP="00974CE0">
            <w:pPr>
              <w:ind w:firstLine="0"/>
              <w:jc w:val="left"/>
              <w:rPr>
                <w:color w:val="000000" w:themeColor="text1"/>
                <w:szCs w:val="20"/>
              </w:rPr>
            </w:pPr>
          </w:p>
        </w:tc>
        <w:tc>
          <w:tcPr>
            <w:tcW w:w="1843" w:type="dxa"/>
            <w:shd w:val="clear" w:color="auto" w:fill="auto"/>
          </w:tcPr>
          <w:p w:rsidR="007F29BB" w:rsidRPr="00B24838" w:rsidRDefault="007F29BB" w:rsidP="00974CE0">
            <w:pPr>
              <w:ind w:firstLine="0"/>
              <w:jc w:val="left"/>
              <w:rPr>
                <w:color w:val="000000" w:themeColor="text1"/>
                <w:szCs w:val="20"/>
              </w:rPr>
            </w:pPr>
          </w:p>
        </w:tc>
      </w:tr>
      <w:tr w:rsidR="007F29BB" w:rsidRPr="00B24838" w:rsidTr="00974CE0">
        <w:trPr>
          <w:cantSplit/>
        </w:trPr>
        <w:tc>
          <w:tcPr>
            <w:tcW w:w="2302" w:type="dxa"/>
            <w:shd w:val="clear" w:color="auto" w:fill="auto"/>
          </w:tcPr>
          <w:p w:rsidR="007F29BB" w:rsidRPr="00B24838" w:rsidRDefault="007F29BB" w:rsidP="00974CE0">
            <w:pPr>
              <w:ind w:firstLine="0"/>
              <w:jc w:val="left"/>
              <w:rPr>
                <w:color w:val="000000" w:themeColor="text1"/>
                <w:szCs w:val="20"/>
              </w:rPr>
            </w:pPr>
          </w:p>
        </w:tc>
        <w:tc>
          <w:tcPr>
            <w:tcW w:w="3425" w:type="dxa"/>
            <w:shd w:val="clear" w:color="auto" w:fill="auto"/>
          </w:tcPr>
          <w:p w:rsidR="007F29BB" w:rsidRPr="00B24838" w:rsidRDefault="007F29BB" w:rsidP="00974CE0">
            <w:pPr>
              <w:ind w:firstLine="0"/>
              <w:jc w:val="left"/>
              <w:rPr>
                <w:color w:val="000000" w:themeColor="text1"/>
                <w:szCs w:val="20"/>
              </w:rPr>
            </w:pPr>
          </w:p>
        </w:tc>
        <w:tc>
          <w:tcPr>
            <w:tcW w:w="1701" w:type="dxa"/>
            <w:shd w:val="clear" w:color="auto" w:fill="auto"/>
          </w:tcPr>
          <w:p w:rsidR="007F29BB" w:rsidRPr="00B24838" w:rsidRDefault="007F29BB" w:rsidP="00974CE0">
            <w:pPr>
              <w:ind w:firstLine="0"/>
              <w:jc w:val="left"/>
              <w:rPr>
                <w:color w:val="000000" w:themeColor="text1"/>
                <w:szCs w:val="20"/>
              </w:rPr>
            </w:pPr>
          </w:p>
        </w:tc>
        <w:tc>
          <w:tcPr>
            <w:tcW w:w="1843" w:type="dxa"/>
            <w:shd w:val="clear" w:color="auto" w:fill="auto"/>
          </w:tcPr>
          <w:p w:rsidR="007F29BB" w:rsidRPr="00B24838" w:rsidRDefault="007F29BB" w:rsidP="00974CE0">
            <w:pPr>
              <w:ind w:firstLine="0"/>
              <w:jc w:val="left"/>
              <w:rPr>
                <w:color w:val="000000" w:themeColor="text1"/>
                <w:szCs w:val="20"/>
              </w:rPr>
            </w:pPr>
          </w:p>
        </w:tc>
      </w:tr>
      <w:tr w:rsidR="007F29BB" w:rsidRPr="00B24838" w:rsidTr="00974CE0">
        <w:trPr>
          <w:cantSplit/>
        </w:trPr>
        <w:tc>
          <w:tcPr>
            <w:tcW w:w="2302" w:type="dxa"/>
            <w:tcBorders>
              <w:bottom w:val="single" w:sz="6" w:space="0" w:color="000000"/>
            </w:tcBorders>
            <w:shd w:val="clear" w:color="auto" w:fill="auto"/>
          </w:tcPr>
          <w:p w:rsidR="007F29BB" w:rsidRPr="00B24838" w:rsidRDefault="007F29BB" w:rsidP="00974CE0">
            <w:pPr>
              <w:ind w:firstLine="0"/>
              <w:jc w:val="left"/>
              <w:rPr>
                <w:color w:val="000000" w:themeColor="text1"/>
                <w:szCs w:val="20"/>
              </w:rPr>
            </w:pPr>
          </w:p>
        </w:tc>
        <w:tc>
          <w:tcPr>
            <w:tcW w:w="3425" w:type="dxa"/>
            <w:tcBorders>
              <w:bottom w:val="single" w:sz="6" w:space="0" w:color="000000"/>
            </w:tcBorders>
            <w:shd w:val="clear" w:color="auto" w:fill="auto"/>
          </w:tcPr>
          <w:p w:rsidR="007F29BB" w:rsidRPr="00B24838" w:rsidRDefault="007F29BB" w:rsidP="00974CE0">
            <w:pPr>
              <w:ind w:firstLine="0"/>
              <w:jc w:val="left"/>
              <w:rPr>
                <w:color w:val="000000" w:themeColor="text1"/>
                <w:szCs w:val="20"/>
              </w:rPr>
            </w:pPr>
          </w:p>
        </w:tc>
        <w:tc>
          <w:tcPr>
            <w:tcW w:w="1701" w:type="dxa"/>
            <w:tcBorders>
              <w:bottom w:val="single" w:sz="6" w:space="0" w:color="000000"/>
            </w:tcBorders>
            <w:shd w:val="clear" w:color="auto" w:fill="auto"/>
          </w:tcPr>
          <w:p w:rsidR="007F29BB" w:rsidRPr="00B24838" w:rsidRDefault="007F29BB" w:rsidP="00974CE0">
            <w:pPr>
              <w:ind w:firstLine="0"/>
              <w:jc w:val="left"/>
              <w:rPr>
                <w:color w:val="000000" w:themeColor="text1"/>
                <w:szCs w:val="20"/>
              </w:rPr>
            </w:pPr>
          </w:p>
        </w:tc>
        <w:tc>
          <w:tcPr>
            <w:tcW w:w="1843" w:type="dxa"/>
            <w:tcBorders>
              <w:bottom w:val="single" w:sz="6" w:space="0" w:color="000000"/>
            </w:tcBorders>
            <w:shd w:val="clear" w:color="auto" w:fill="auto"/>
          </w:tcPr>
          <w:p w:rsidR="007F29BB" w:rsidRPr="00B24838" w:rsidRDefault="007F29BB" w:rsidP="00974CE0">
            <w:pPr>
              <w:ind w:firstLine="0"/>
              <w:jc w:val="left"/>
              <w:rPr>
                <w:color w:val="000000" w:themeColor="text1"/>
                <w:szCs w:val="20"/>
              </w:rPr>
            </w:pPr>
          </w:p>
        </w:tc>
      </w:tr>
    </w:tbl>
    <w:p w:rsidR="007F29BB" w:rsidRPr="00B24838" w:rsidRDefault="007F29BB" w:rsidP="007F29BB">
      <w:pPr>
        <w:ind w:hanging="142"/>
        <w:jc w:val="center"/>
        <w:rPr>
          <w:b/>
          <w:caps/>
          <w:color w:val="000000" w:themeColor="text1"/>
          <w:szCs w:val="28"/>
        </w:rPr>
      </w:pPr>
    </w:p>
    <w:p w:rsidR="007F29BB" w:rsidRPr="00B24838" w:rsidRDefault="007F29BB" w:rsidP="007F29BB">
      <w:pPr>
        <w:ind w:hanging="142"/>
        <w:jc w:val="center"/>
        <w:rPr>
          <w:b/>
          <w:color w:val="000000" w:themeColor="text1"/>
        </w:rPr>
      </w:pPr>
    </w:p>
    <w:p w:rsidR="00932382" w:rsidRPr="00B24838" w:rsidRDefault="00932382" w:rsidP="007F29BB">
      <w:pPr>
        <w:ind w:hanging="142"/>
        <w:jc w:val="center"/>
        <w:rPr>
          <w:b/>
          <w:color w:val="000000" w:themeColor="text1"/>
        </w:rPr>
      </w:pPr>
    </w:p>
    <w:p w:rsidR="00932382" w:rsidRPr="00B24838" w:rsidRDefault="00932382" w:rsidP="007F29BB">
      <w:pPr>
        <w:ind w:hanging="142"/>
        <w:jc w:val="center"/>
        <w:rPr>
          <w:b/>
          <w:color w:val="000000" w:themeColor="text1"/>
        </w:rPr>
      </w:pPr>
    </w:p>
    <w:p w:rsidR="007F29BB" w:rsidRPr="00B24838" w:rsidRDefault="007F29BB" w:rsidP="007F29BB">
      <w:pPr>
        <w:ind w:hanging="142"/>
        <w:jc w:val="center"/>
        <w:rPr>
          <w:b/>
          <w:caps/>
          <w:color w:val="000000" w:themeColor="text1"/>
          <w:szCs w:val="28"/>
        </w:rPr>
      </w:pPr>
      <w:r w:rsidRPr="00B24838">
        <w:rPr>
          <w:b/>
          <w:color w:val="000000" w:themeColor="text1"/>
        </w:rPr>
        <w:t>СОГЛАСОВАНО</w:t>
      </w:r>
    </w:p>
    <w:p w:rsidR="007F29BB" w:rsidRPr="00B24838" w:rsidRDefault="007F29BB" w:rsidP="007F29BB">
      <w:pPr>
        <w:jc w:val="center"/>
        <w:rPr>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7F29BB" w:rsidRPr="00B24838" w:rsidTr="00974CE0">
        <w:trPr>
          <w:cantSplit/>
        </w:trPr>
        <w:tc>
          <w:tcPr>
            <w:tcW w:w="2302" w:type="dxa"/>
            <w:shd w:val="clear" w:color="auto" w:fill="auto"/>
            <w:vAlign w:val="center"/>
          </w:tcPr>
          <w:p w:rsidR="007F29BB" w:rsidRPr="00B24838" w:rsidRDefault="007F29BB" w:rsidP="00974CE0">
            <w:pPr>
              <w:ind w:firstLine="0"/>
              <w:jc w:val="center"/>
              <w:rPr>
                <w:color w:val="000000" w:themeColor="text1"/>
                <w:szCs w:val="20"/>
              </w:rPr>
            </w:pPr>
            <w:r w:rsidRPr="00B24838">
              <w:rPr>
                <w:color w:val="000000" w:themeColor="text1"/>
                <w:szCs w:val="20"/>
              </w:rPr>
              <w:t>Должность исполнителя</w:t>
            </w:r>
          </w:p>
        </w:tc>
        <w:tc>
          <w:tcPr>
            <w:tcW w:w="3425" w:type="dxa"/>
            <w:shd w:val="clear" w:color="auto" w:fill="auto"/>
            <w:vAlign w:val="center"/>
          </w:tcPr>
          <w:p w:rsidR="007F29BB" w:rsidRPr="00B24838" w:rsidRDefault="007F29BB" w:rsidP="00974CE0">
            <w:pPr>
              <w:ind w:firstLine="0"/>
              <w:jc w:val="center"/>
              <w:rPr>
                <w:color w:val="000000" w:themeColor="text1"/>
                <w:szCs w:val="20"/>
              </w:rPr>
            </w:pPr>
            <w:r w:rsidRPr="00B24838">
              <w:rPr>
                <w:color w:val="000000" w:themeColor="text1"/>
                <w:szCs w:val="20"/>
              </w:rPr>
              <w:t>Фамилия, имя, отчество</w:t>
            </w:r>
          </w:p>
        </w:tc>
        <w:tc>
          <w:tcPr>
            <w:tcW w:w="1701" w:type="dxa"/>
            <w:shd w:val="clear" w:color="auto" w:fill="auto"/>
            <w:vAlign w:val="center"/>
          </w:tcPr>
          <w:p w:rsidR="007F29BB" w:rsidRPr="00B24838" w:rsidRDefault="007F29BB" w:rsidP="00974CE0">
            <w:pPr>
              <w:ind w:firstLine="0"/>
              <w:jc w:val="center"/>
              <w:rPr>
                <w:color w:val="000000" w:themeColor="text1"/>
                <w:szCs w:val="20"/>
              </w:rPr>
            </w:pPr>
            <w:r w:rsidRPr="00B24838">
              <w:rPr>
                <w:color w:val="000000" w:themeColor="text1"/>
                <w:szCs w:val="20"/>
              </w:rPr>
              <w:t>Подпись</w:t>
            </w:r>
          </w:p>
        </w:tc>
        <w:tc>
          <w:tcPr>
            <w:tcW w:w="1843" w:type="dxa"/>
            <w:shd w:val="clear" w:color="auto" w:fill="auto"/>
            <w:vAlign w:val="center"/>
          </w:tcPr>
          <w:p w:rsidR="007F29BB" w:rsidRPr="00B24838" w:rsidRDefault="007F29BB" w:rsidP="00974CE0">
            <w:pPr>
              <w:ind w:firstLine="0"/>
              <w:jc w:val="center"/>
              <w:rPr>
                <w:color w:val="000000" w:themeColor="text1"/>
                <w:szCs w:val="20"/>
              </w:rPr>
            </w:pPr>
            <w:r w:rsidRPr="00B24838">
              <w:rPr>
                <w:color w:val="000000" w:themeColor="text1"/>
                <w:szCs w:val="20"/>
              </w:rPr>
              <w:t>Дата</w:t>
            </w:r>
          </w:p>
        </w:tc>
      </w:tr>
      <w:tr w:rsidR="007F29BB" w:rsidRPr="00B24838" w:rsidTr="00974CE0">
        <w:trPr>
          <w:cantSplit/>
        </w:trPr>
        <w:tc>
          <w:tcPr>
            <w:tcW w:w="2302" w:type="dxa"/>
            <w:shd w:val="clear" w:color="auto" w:fill="auto"/>
          </w:tcPr>
          <w:p w:rsidR="007F29BB" w:rsidRPr="00B24838" w:rsidRDefault="007F29BB" w:rsidP="00974CE0">
            <w:pPr>
              <w:ind w:firstLine="0"/>
              <w:jc w:val="left"/>
              <w:rPr>
                <w:color w:val="000000" w:themeColor="text1"/>
                <w:szCs w:val="20"/>
              </w:rPr>
            </w:pPr>
          </w:p>
        </w:tc>
        <w:tc>
          <w:tcPr>
            <w:tcW w:w="3425" w:type="dxa"/>
            <w:shd w:val="clear" w:color="auto" w:fill="auto"/>
          </w:tcPr>
          <w:p w:rsidR="007F29BB" w:rsidRPr="00B24838" w:rsidRDefault="007F29BB" w:rsidP="00974CE0">
            <w:pPr>
              <w:ind w:firstLine="0"/>
              <w:jc w:val="left"/>
              <w:rPr>
                <w:color w:val="000000" w:themeColor="text1"/>
                <w:szCs w:val="20"/>
              </w:rPr>
            </w:pPr>
          </w:p>
        </w:tc>
        <w:tc>
          <w:tcPr>
            <w:tcW w:w="1701" w:type="dxa"/>
            <w:shd w:val="clear" w:color="auto" w:fill="auto"/>
          </w:tcPr>
          <w:p w:rsidR="007F29BB" w:rsidRPr="00B24838" w:rsidRDefault="007F29BB" w:rsidP="00974CE0">
            <w:pPr>
              <w:ind w:firstLine="0"/>
              <w:jc w:val="left"/>
              <w:rPr>
                <w:color w:val="000000" w:themeColor="text1"/>
                <w:szCs w:val="20"/>
              </w:rPr>
            </w:pPr>
          </w:p>
        </w:tc>
        <w:tc>
          <w:tcPr>
            <w:tcW w:w="1843" w:type="dxa"/>
            <w:shd w:val="clear" w:color="auto" w:fill="auto"/>
          </w:tcPr>
          <w:p w:rsidR="007F29BB" w:rsidRPr="00B24838" w:rsidRDefault="007F29BB" w:rsidP="00974CE0">
            <w:pPr>
              <w:ind w:firstLine="0"/>
              <w:jc w:val="left"/>
              <w:rPr>
                <w:color w:val="000000" w:themeColor="text1"/>
                <w:szCs w:val="20"/>
              </w:rPr>
            </w:pPr>
          </w:p>
        </w:tc>
      </w:tr>
      <w:tr w:rsidR="007F29BB" w:rsidRPr="00B24838" w:rsidTr="00974CE0">
        <w:trPr>
          <w:cantSplit/>
        </w:trPr>
        <w:tc>
          <w:tcPr>
            <w:tcW w:w="2302" w:type="dxa"/>
            <w:shd w:val="clear" w:color="auto" w:fill="auto"/>
          </w:tcPr>
          <w:p w:rsidR="007F29BB" w:rsidRPr="00B24838" w:rsidRDefault="007F29BB" w:rsidP="00974CE0">
            <w:pPr>
              <w:ind w:firstLine="0"/>
              <w:jc w:val="left"/>
              <w:rPr>
                <w:color w:val="000000" w:themeColor="text1"/>
                <w:szCs w:val="20"/>
              </w:rPr>
            </w:pPr>
          </w:p>
        </w:tc>
        <w:tc>
          <w:tcPr>
            <w:tcW w:w="3425" w:type="dxa"/>
            <w:shd w:val="clear" w:color="auto" w:fill="auto"/>
          </w:tcPr>
          <w:p w:rsidR="007F29BB" w:rsidRPr="00B24838" w:rsidRDefault="007F29BB" w:rsidP="00974CE0">
            <w:pPr>
              <w:ind w:firstLine="0"/>
              <w:jc w:val="left"/>
              <w:rPr>
                <w:color w:val="000000" w:themeColor="text1"/>
                <w:szCs w:val="20"/>
              </w:rPr>
            </w:pPr>
          </w:p>
        </w:tc>
        <w:tc>
          <w:tcPr>
            <w:tcW w:w="1701" w:type="dxa"/>
            <w:shd w:val="clear" w:color="auto" w:fill="auto"/>
          </w:tcPr>
          <w:p w:rsidR="007F29BB" w:rsidRPr="00B24838" w:rsidRDefault="007F29BB" w:rsidP="00974CE0">
            <w:pPr>
              <w:ind w:firstLine="0"/>
              <w:jc w:val="left"/>
              <w:rPr>
                <w:color w:val="000000" w:themeColor="text1"/>
                <w:szCs w:val="20"/>
              </w:rPr>
            </w:pPr>
          </w:p>
        </w:tc>
        <w:tc>
          <w:tcPr>
            <w:tcW w:w="1843" w:type="dxa"/>
            <w:shd w:val="clear" w:color="auto" w:fill="auto"/>
          </w:tcPr>
          <w:p w:rsidR="007F29BB" w:rsidRPr="00B24838" w:rsidRDefault="007F29BB" w:rsidP="00974CE0">
            <w:pPr>
              <w:ind w:firstLine="0"/>
              <w:jc w:val="left"/>
              <w:rPr>
                <w:color w:val="000000" w:themeColor="text1"/>
                <w:szCs w:val="20"/>
              </w:rPr>
            </w:pPr>
          </w:p>
        </w:tc>
      </w:tr>
      <w:tr w:rsidR="007F29BB" w:rsidRPr="00B24838" w:rsidTr="00974CE0">
        <w:trPr>
          <w:cantSplit/>
        </w:trPr>
        <w:tc>
          <w:tcPr>
            <w:tcW w:w="2302" w:type="dxa"/>
            <w:tcBorders>
              <w:bottom w:val="single" w:sz="6" w:space="0" w:color="000000"/>
            </w:tcBorders>
            <w:shd w:val="clear" w:color="auto" w:fill="auto"/>
          </w:tcPr>
          <w:p w:rsidR="007F29BB" w:rsidRPr="00B24838" w:rsidRDefault="007F29BB" w:rsidP="00974CE0">
            <w:pPr>
              <w:ind w:firstLine="0"/>
              <w:jc w:val="left"/>
              <w:rPr>
                <w:color w:val="000000" w:themeColor="text1"/>
                <w:szCs w:val="20"/>
              </w:rPr>
            </w:pPr>
          </w:p>
        </w:tc>
        <w:tc>
          <w:tcPr>
            <w:tcW w:w="3425" w:type="dxa"/>
            <w:tcBorders>
              <w:bottom w:val="single" w:sz="6" w:space="0" w:color="000000"/>
            </w:tcBorders>
            <w:shd w:val="clear" w:color="auto" w:fill="auto"/>
          </w:tcPr>
          <w:p w:rsidR="007F29BB" w:rsidRPr="00B24838" w:rsidRDefault="007F29BB" w:rsidP="00974CE0">
            <w:pPr>
              <w:ind w:firstLine="0"/>
              <w:jc w:val="left"/>
              <w:rPr>
                <w:color w:val="000000" w:themeColor="text1"/>
                <w:szCs w:val="20"/>
              </w:rPr>
            </w:pPr>
          </w:p>
        </w:tc>
        <w:tc>
          <w:tcPr>
            <w:tcW w:w="1701" w:type="dxa"/>
            <w:tcBorders>
              <w:bottom w:val="single" w:sz="6" w:space="0" w:color="000000"/>
            </w:tcBorders>
            <w:shd w:val="clear" w:color="auto" w:fill="auto"/>
          </w:tcPr>
          <w:p w:rsidR="007F29BB" w:rsidRPr="00B24838" w:rsidRDefault="007F29BB" w:rsidP="00974CE0">
            <w:pPr>
              <w:ind w:firstLine="0"/>
              <w:jc w:val="left"/>
              <w:rPr>
                <w:color w:val="000000" w:themeColor="text1"/>
                <w:szCs w:val="20"/>
              </w:rPr>
            </w:pPr>
          </w:p>
        </w:tc>
        <w:tc>
          <w:tcPr>
            <w:tcW w:w="1843" w:type="dxa"/>
            <w:tcBorders>
              <w:bottom w:val="single" w:sz="6" w:space="0" w:color="000000"/>
            </w:tcBorders>
            <w:shd w:val="clear" w:color="auto" w:fill="auto"/>
          </w:tcPr>
          <w:p w:rsidR="007F29BB" w:rsidRPr="00B24838" w:rsidRDefault="007F29BB" w:rsidP="00974CE0">
            <w:pPr>
              <w:ind w:firstLine="0"/>
              <w:jc w:val="left"/>
              <w:rPr>
                <w:color w:val="000000" w:themeColor="text1"/>
                <w:szCs w:val="20"/>
              </w:rPr>
            </w:pPr>
          </w:p>
        </w:tc>
      </w:tr>
    </w:tbl>
    <w:p w:rsidR="007F29BB" w:rsidRPr="00B24838" w:rsidRDefault="007F29BB" w:rsidP="007F29BB">
      <w:pPr>
        <w:suppressAutoHyphens w:val="0"/>
        <w:spacing w:before="0"/>
        <w:ind w:firstLine="0"/>
        <w:jc w:val="left"/>
        <w:rPr>
          <w:color w:val="000000" w:themeColor="text1"/>
        </w:rPr>
      </w:pPr>
    </w:p>
    <w:p w:rsidR="007F29BB" w:rsidRPr="00B24838" w:rsidRDefault="007F29BB" w:rsidP="007F29BB">
      <w:pPr>
        <w:rPr>
          <w:color w:val="000000" w:themeColor="text1"/>
        </w:rPr>
      </w:pPr>
    </w:p>
    <w:p w:rsidR="00C11F83" w:rsidRPr="00D47544" w:rsidRDefault="00C11F83" w:rsidP="00996BF7">
      <w:pPr>
        <w:pStyle w:val="5"/>
        <w:numPr>
          <w:ilvl w:val="0"/>
          <w:numId w:val="1"/>
        </w:numPr>
        <w:rPr>
          <w:sz w:val="28"/>
          <w:szCs w:val="28"/>
        </w:rPr>
      </w:pPr>
      <w:r w:rsidRPr="00D47544">
        <w:rPr>
          <w:sz w:val="28"/>
          <w:szCs w:val="28"/>
        </w:rPr>
        <w:br/>
      </w:r>
      <w:bookmarkStart w:id="195" w:name="_Toc61624854"/>
      <w:r w:rsidRPr="00D47544">
        <w:rPr>
          <w:sz w:val="28"/>
          <w:szCs w:val="28"/>
        </w:rPr>
        <w:t xml:space="preserve">Шаблон документа «Руководство </w:t>
      </w:r>
      <w:r w:rsidR="002B002D" w:rsidRPr="00D47544">
        <w:rPr>
          <w:sz w:val="28"/>
          <w:szCs w:val="28"/>
        </w:rPr>
        <w:t>пользователя</w:t>
      </w:r>
      <w:r w:rsidRPr="00D47544">
        <w:rPr>
          <w:sz w:val="28"/>
          <w:szCs w:val="28"/>
        </w:rPr>
        <w:t>»</w:t>
      </w:r>
      <w:bookmarkEnd w:id="195"/>
      <w:r w:rsidRPr="00D47544">
        <w:rPr>
          <w:sz w:val="28"/>
          <w:szCs w:val="28"/>
        </w:rPr>
        <w:t xml:space="preserve"> </w:t>
      </w:r>
    </w:p>
    <w:p w:rsidR="006669D0" w:rsidRPr="00D47544" w:rsidRDefault="00C11F83" w:rsidP="006669D0">
      <w:r w:rsidRPr="00D47544">
        <w:t xml:space="preserve">Настоящий шаблон определяет требования к составу и содержанию документа «Руководство </w:t>
      </w:r>
      <w:r w:rsidR="002B002D" w:rsidRPr="00D47544">
        <w:t>пользователя</w:t>
      </w:r>
      <w:r w:rsidRPr="00D47544">
        <w:t xml:space="preserve">». </w:t>
      </w:r>
      <w:r w:rsidR="006669D0" w:rsidRPr="00D47544">
        <w:t xml:space="preserve">Пример оформления титульного листа приведен на рисунке </w:t>
      </w:r>
      <w:fldSimple w:instr=" REF Рис20200825092453 \h  \* MERGEFORMAT ">
        <w:r w:rsidR="00776754">
          <w:rPr>
            <w:noProof/>
          </w:rPr>
          <w:t>К</w:t>
        </w:r>
        <w:r w:rsidR="00776754" w:rsidRPr="00D47544">
          <w:t>.</w:t>
        </w:r>
        <w:r w:rsidR="00776754" w:rsidRPr="00D47544">
          <w:rPr>
            <w:noProof/>
          </w:rPr>
          <w:t>1</w:t>
        </w:r>
      </w:fldSimple>
      <w:r w:rsidR="006669D0" w:rsidRPr="00D47544">
        <w:t>.</w:t>
      </w:r>
    </w:p>
    <w:bookmarkStart w:id="196" w:name="_MON_1659853750"/>
    <w:bookmarkEnd w:id="196"/>
    <w:p w:rsidR="001847E9" w:rsidRPr="00D47544" w:rsidRDefault="00B33668" w:rsidP="00C11F83">
      <w:r w:rsidRPr="00D47544">
        <w:object w:dxaOrig="11940" w:dyaOrig="14906">
          <v:shape id="_x0000_i1040" type="#_x0000_t75" style="width:407.1pt;height:522pt" o:ole="" o:bordertopcolor="this" o:borderleftcolor="this" o:borderbottomcolor="this" o:borderrightcolor="this">
            <v:imagedata r:id="rId69" o:title="" cropbottom="-1842f"/>
            <w10:bordertop type="single" width="4"/>
            <w10:borderleft type="single" width="4"/>
            <w10:borderbottom type="single" width="4"/>
            <w10:borderright type="single" width="4"/>
          </v:shape>
          <o:OLEObject Type="Embed" ProgID="Word.Document.12" ShapeID="_x0000_i1040" DrawAspect="Content" ObjectID="_1673432031" r:id="rId70"/>
        </w:object>
      </w:r>
    </w:p>
    <w:p w:rsidR="006669D0" w:rsidRPr="00D47544" w:rsidRDefault="00203F23" w:rsidP="006669D0">
      <w:pPr>
        <w:pStyle w:val="a7"/>
      </w:pPr>
      <w:r w:rsidRPr="00D47544">
        <w:t xml:space="preserve">Рисунок </w:t>
      </w:r>
      <w:r w:rsidR="00776754">
        <w:t>К</w:t>
      </w:r>
      <w:r w:rsidR="006669D0" w:rsidRPr="00D47544">
        <w:t>.</w:t>
      </w:r>
      <w:fldSimple w:instr=" SEQ Рис\* Arabic\s 5 \* MERGEFORMAT ">
        <w:r w:rsidR="006669D0" w:rsidRPr="00D47544">
          <w:rPr>
            <w:noProof/>
          </w:rPr>
          <w:t>1</w:t>
        </w:r>
      </w:fldSimple>
      <w:r w:rsidR="006669D0" w:rsidRPr="00D47544">
        <w:t xml:space="preserve"> – Пример оформления титульного листа</w:t>
      </w:r>
    </w:p>
    <w:p w:rsidR="006669D0" w:rsidRPr="002A7E21" w:rsidRDefault="006669D0" w:rsidP="006669D0">
      <w:pPr>
        <w:pStyle w:val="affb"/>
        <w:spacing w:before="120" w:after="120"/>
        <w:rPr>
          <w:b w:val="0"/>
          <w:i w:val="0"/>
          <w:color w:val="000000" w:themeColor="text1"/>
        </w:rPr>
      </w:pPr>
      <w:r w:rsidRPr="00D47544">
        <w:rPr>
          <w:b w:val="0"/>
          <w:i w:val="0"/>
          <w:spacing w:val="60"/>
        </w:rPr>
        <w:t>Примечание</w:t>
      </w:r>
      <w:r w:rsidRPr="00D47544">
        <w:rPr>
          <w:b w:val="0"/>
          <w:i w:val="0"/>
        </w:rPr>
        <w:t xml:space="preserve"> – Двойное нажатие мышью на пример оформл</w:t>
      </w:r>
      <w:r w:rsidR="00203F23" w:rsidRPr="00D47544">
        <w:rPr>
          <w:b w:val="0"/>
          <w:i w:val="0"/>
        </w:rPr>
        <w:t>ения титульного листа (</w:t>
      </w:r>
      <w:r w:rsidR="00203F23" w:rsidRPr="002A7E21">
        <w:rPr>
          <w:b w:val="0"/>
          <w:i w:val="0"/>
          <w:color w:val="000000" w:themeColor="text1"/>
        </w:rPr>
        <w:t xml:space="preserve">рисунок </w:t>
      </w:r>
      <w:r w:rsidR="00893107" w:rsidRPr="002A7E21">
        <w:rPr>
          <w:b w:val="0"/>
          <w:i w:val="0"/>
          <w:color w:val="000000" w:themeColor="text1"/>
        </w:rPr>
        <w:t>К</w:t>
      </w:r>
      <w:r w:rsidRPr="002A7E21">
        <w:rPr>
          <w:b w:val="0"/>
          <w:i w:val="0"/>
          <w:color w:val="000000" w:themeColor="text1"/>
        </w:rPr>
        <w:t>.1) откроет экран с образцом в натуральную величину.</w:t>
      </w:r>
    </w:p>
    <w:p w:rsidR="00776754" w:rsidRPr="002A7E21" w:rsidRDefault="00776754" w:rsidP="00CD205E">
      <w:pPr>
        <w:spacing w:beforeLines="60"/>
        <w:rPr>
          <w:color w:val="000000" w:themeColor="text1"/>
        </w:rPr>
      </w:pPr>
      <w:r w:rsidRPr="002A7E21">
        <w:rPr>
          <w:color w:val="000000" w:themeColor="text1"/>
        </w:rPr>
        <w:t>На этапе формирования рабочей документации должны быть разработаны руководства пользователя</w:t>
      </w:r>
      <w:r w:rsidR="00150E3C" w:rsidRPr="002A7E21">
        <w:rPr>
          <w:color w:val="000000" w:themeColor="text1"/>
        </w:rPr>
        <w:t xml:space="preserve"> программ,</w:t>
      </w:r>
      <w:r w:rsidRPr="002A7E21">
        <w:rPr>
          <w:color w:val="000000" w:themeColor="text1"/>
        </w:rPr>
        <w:t xml:space="preserve"> функциональность которых подлежит изменению в соответствии с обязательствами разработчика по договору.  </w:t>
      </w:r>
      <w:r w:rsidR="00150E3C" w:rsidRPr="002A7E21">
        <w:rPr>
          <w:color w:val="000000" w:themeColor="text1"/>
        </w:rPr>
        <w:t xml:space="preserve">Информация должна быть </w:t>
      </w:r>
      <w:r w:rsidRPr="002A7E21">
        <w:rPr>
          <w:color w:val="000000" w:themeColor="text1"/>
        </w:rPr>
        <w:t>предоставлен</w:t>
      </w:r>
      <w:r w:rsidR="00150E3C" w:rsidRPr="002A7E21">
        <w:rPr>
          <w:color w:val="000000" w:themeColor="text1"/>
        </w:rPr>
        <w:t>а</w:t>
      </w:r>
      <w:r w:rsidRPr="002A7E21">
        <w:rPr>
          <w:color w:val="000000" w:themeColor="text1"/>
        </w:rPr>
        <w:t xml:space="preserve"> </w:t>
      </w:r>
      <w:r w:rsidR="00150E3C" w:rsidRPr="002A7E21">
        <w:rPr>
          <w:color w:val="000000" w:themeColor="text1"/>
        </w:rPr>
        <w:t>на каждую передаваемую по договору в эксплуатацию пользователям программу (АРМ) с учетом разработанной ранее в программе функциональности. На усмотрение разработчика руководства пользователя отдельных программ</w:t>
      </w:r>
      <w:r w:rsidR="00066196" w:rsidRPr="002A7E21">
        <w:rPr>
          <w:color w:val="000000" w:themeColor="text1"/>
        </w:rPr>
        <w:t xml:space="preserve"> (АРМ)</w:t>
      </w:r>
      <w:r w:rsidR="00150E3C" w:rsidRPr="002A7E21">
        <w:rPr>
          <w:color w:val="000000" w:themeColor="text1"/>
        </w:rPr>
        <w:t xml:space="preserve"> могут быть объединены </w:t>
      </w:r>
      <w:r w:rsidR="00066196" w:rsidRPr="002A7E21">
        <w:rPr>
          <w:color w:val="000000" w:themeColor="text1"/>
        </w:rPr>
        <w:t>титульным листом в один документ</w:t>
      </w:r>
      <w:r w:rsidR="00150E3C" w:rsidRPr="002A7E21">
        <w:rPr>
          <w:color w:val="000000" w:themeColor="text1"/>
        </w:rPr>
        <w:t xml:space="preserve"> «руководство пользователя» с указанием ссылок на программы в оглавлении.  </w:t>
      </w:r>
    </w:p>
    <w:p w:rsidR="007D74A1" w:rsidRPr="00DC47D7" w:rsidRDefault="005E2363" w:rsidP="00CD205E">
      <w:pPr>
        <w:spacing w:beforeLines="60"/>
        <w:rPr>
          <w:color w:val="000000" w:themeColor="text1"/>
        </w:rPr>
      </w:pPr>
      <w:r w:rsidRPr="002A7E21">
        <w:rPr>
          <w:color w:val="000000" w:themeColor="text1"/>
        </w:rPr>
        <w:t>Р</w:t>
      </w:r>
      <w:r w:rsidR="00D34ED4" w:rsidRPr="002A7E21">
        <w:rPr>
          <w:color w:val="000000" w:themeColor="text1"/>
        </w:rPr>
        <w:t xml:space="preserve">едакции </w:t>
      </w:r>
      <w:r w:rsidR="00D34ED4" w:rsidRPr="00DC47D7">
        <w:rPr>
          <w:color w:val="000000" w:themeColor="text1"/>
        </w:rPr>
        <w:t xml:space="preserve">руководств пользователя </w:t>
      </w:r>
      <w:r w:rsidRPr="00DC47D7">
        <w:rPr>
          <w:color w:val="000000" w:themeColor="text1"/>
        </w:rPr>
        <w:t xml:space="preserve">предыдущих очередей </w:t>
      </w:r>
      <w:r w:rsidR="00D34ED4" w:rsidRPr="00DC47D7">
        <w:rPr>
          <w:color w:val="000000" w:themeColor="text1"/>
        </w:rPr>
        <w:t>могут быть запрошены разработчиком в ОФАП.</w:t>
      </w:r>
    </w:p>
    <w:p w:rsidR="00C11F83" w:rsidRPr="00DC47D7" w:rsidRDefault="00C11F83" w:rsidP="00C11F83">
      <w:pPr>
        <w:pStyle w:val="9"/>
        <w:spacing w:before="600"/>
        <w:rPr>
          <w:color w:val="000000" w:themeColor="text1"/>
        </w:rPr>
      </w:pPr>
      <w:r w:rsidRPr="00DC47D7">
        <w:rPr>
          <w:color w:val="000000" w:themeColor="text1"/>
        </w:rPr>
        <w:t>Аннотация</w:t>
      </w:r>
    </w:p>
    <w:p w:rsidR="00C11F83" w:rsidRPr="00DC47D7" w:rsidRDefault="00C11F83" w:rsidP="00C11F83">
      <w:pPr>
        <w:rPr>
          <w:color w:val="000000" w:themeColor="text1"/>
        </w:rPr>
      </w:pPr>
      <w:r w:rsidRPr="00DC47D7">
        <w:rPr>
          <w:color w:val="000000" w:themeColor="text1"/>
        </w:rPr>
        <w:t>Краткое содержание документа.</w:t>
      </w:r>
    </w:p>
    <w:p w:rsidR="00A3531F" w:rsidRPr="00DC47D7" w:rsidRDefault="0021009F" w:rsidP="00501E95">
      <w:pPr>
        <w:pStyle w:val="affb"/>
        <w:shd w:val="clear" w:color="auto" w:fill="FFFFFF" w:themeFill="background1"/>
        <w:rPr>
          <w:color w:val="000000" w:themeColor="text1"/>
        </w:rPr>
      </w:pPr>
      <w:r w:rsidRPr="00DC47D7">
        <w:rPr>
          <w:color w:val="000000" w:themeColor="text1"/>
          <w:spacing w:val="60"/>
        </w:rPr>
        <w:t>Пример</w:t>
      </w:r>
      <w:r w:rsidRPr="00DC47D7">
        <w:rPr>
          <w:color w:val="000000" w:themeColor="text1"/>
        </w:rPr>
        <w:t xml:space="preserve"> – Документ содержит информацию, необходимую для освоения работы с &lt;наименование программы для ЭВМ, АРМ&gt; в качестве пользователя. </w:t>
      </w:r>
      <w:proofErr w:type="gramStart"/>
      <w:r w:rsidRPr="00DC47D7">
        <w:rPr>
          <w:color w:val="000000" w:themeColor="text1"/>
        </w:rPr>
        <w:t>Программа для ЭВМ &lt;наименование ПО из договора&gt; разработана в соответствии с договором &lt;реквизиты договора&gt;.</w:t>
      </w:r>
      <w:proofErr w:type="gramEnd"/>
    </w:p>
    <w:p w:rsidR="0094577F" w:rsidRPr="00D47544" w:rsidRDefault="0094577F" w:rsidP="0094577F">
      <w:pPr>
        <w:pStyle w:val="9"/>
        <w:spacing w:before="600"/>
      </w:pPr>
      <w:r w:rsidRPr="00D47544">
        <w:t>1 Введение</w:t>
      </w:r>
    </w:p>
    <w:p w:rsidR="0094577F" w:rsidRPr="00D47544" w:rsidRDefault="00866396" w:rsidP="00CD205E">
      <w:pPr>
        <w:spacing w:beforeLines="60"/>
      </w:pPr>
      <w:r w:rsidRPr="00D47544">
        <w:t>В разделе у</w:t>
      </w:r>
      <w:r w:rsidR="0094577F" w:rsidRPr="00D47544">
        <w:t xml:space="preserve">казывается </w:t>
      </w:r>
      <w:r w:rsidRPr="00D47544">
        <w:t>область применения, краткое описание возможностей, уровень подготовки пользователей, перечень эксплуатационных документов, с которыми необходимо ознакомиться пользователю</w:t>
      </w:r>
      <w:r w:rsidR="0094577F" w:rsidRPr="00D47544">
        <w:t>.</w:t>
      </w:r>
    </w:p>
    <w:p w:rsidR="0094577F" w:rsidRPr="00D47544" w:rsidRDefault="0094577F" w:rsidP="0094577F">
      <w:pPr>
        <w:pStyle w:val="9"/>
        <w:spacing w:before="600"/>
      </w:pPr>
      <w:r w:rsidRPr="00D47544">
        <w:t>2 Назначение и условие применения</w:t>
      </w:r>
    </w:p>
    <w:p w:rsidR="0094577F" w:rsidRPr="00D47544" w:rsidRDefault="0094577F" w:rsidP="0094577F">
      <w:r w:rsidRPr="00D47544">
        <w:t>В разделе «Назначение и условие применения» описывают:</w:t>
      </w:r>
    </w:p>
    <w:p w:rsidR="0094577F" w:rsidRPr="00821CB7" w:rsidRDefault="0094577F" w:rsidP="0094577F">
      <w:pPr>
        <w:pStyle w:val="1-"/>
        <w:rPr>
          <w:color w:val="000000" w:themeColor="text1"/>
        </w:rPr>
      </w:pPr>
      <w:r w:rsidRPr="00D47544">
        <w:t xml:space="preserve">виды </w:t>
      </w:r>
      <w:r w:rsidRPr="00821CB7">
        <w:rPr>
          <w:color w:val="000000" w:themeColor="text1"/>
        </w:rPr>
        <w:t>деятельности, функции, для автоматизации которых предназначено данное средство автоматизации;</w:t>
      </w:r>
    </w:p>
    <w:p w:rsidR="0094577F" w:rsidRPr="00821CB7" w:rsidRDefault="0094577F" w:rsidP="0094577F">
      <w:pPr>
        <w:pStyle w:val="1-"/>
        <w:rPr>
          <w:color w:val="000000" w:themeColor="text1"/>
        </w:rPr>
      </w:pPr>
      <w:r w:rsidRPr="00821CB7">
        <w:rPr>
          <w:color w:val="000000" w:themeColor="text1"/>
        </w:rPr>
        <w:t xml:space="preserve">условия функционирования </w:t>
      </w:r>
      <w:r w:rsidR="00893107" w:rsidRPr="00821CB7">
        <w:rPr>
          <w:color w:val="000000" w:themeColor="text1"/>
        </w:rPr>
        <w:t>программы</w:t>
      </w:r>
      <w:r w:rsidR="00487E75" w:rsidRPr="00821CB7">
        <w:rPr>
          <w:color w:val="000000" w:themeColor="text1"/>
        </w:rPr>
        <w:t xml:space="preserve">, АРМ и другое в соответствии с </w:t>
      </w:r>
      <w:r w:rsidR="006B6086" w:rsidRPr="00821CB7">
        <w:rPr>
          <w:color w:val="000000" w:themeColor="text1"/>
        </w:rPr>
        <w:t>ТЗ/ЧТЗ/</w:t>
      </w:r>
      <w:proofErr w:type="gramStart"/>
      <w:r w:rsidR="006B6086" w:rsidRPr="00821CB7">
        <w:rPr>
          <w:color w:val="000000" w:themeColor="text1"/>
        </w:rPr>
        <w:t>ПР</w:t>
      </w:r>
      <w:proofErr w:type="gramEnd"/>
      <w:r w:rsidR="00893107" w:rsidRPr="00821CB7">
        <w:rPr>
          <w:color w:val="000000" w:themeColor="text1"/>
        </w:rPr>
        <w:t xml:space="preserve"> </w:t>
      </w:r>
      <w:r w:rsidRPr="00821CB7">
        <w:rPr>
          <w:color w:val="000000" w:themeColor="text1"/>
        </w:rPr>
        <w:t>(вид ЭВМ и конфигурация технических средств, операционная система и общесистемные программные средства, входная информация, база данных, требования к подготовке специалистов и пр.)</w:t>
      </w:r>
    </w:p>
    <w:p w:rsidR="0094577F" w:rsidRPr="00D47544" w:rsidRDefault="0094577F" w:rsidP="003708C6">
      <w:pPr>
        <w:pStyle w:val="9"/>
        <w:spacing w:before="600"/>
      </w:pPr>
      <w:r w:rsidRPr="00D47544">
        <w:t>3 Подготовка к работе</w:t>
      </w:r>
    </w:p>
    <w:p w:rsidR="0094577F" w:rsidRPr="00D47544" w:rsidRDefault="0094577F" w:rsidP="0094577F">
      <w:r w:rsidRPr="00D47544">
        <w:t>В разделе «Подготовка к работе» указывают:</w:t>
      </w:r>
    </w:p>
    <w:p w:rsidR="0094577F" w:rsidRPr="00D47544" w:rsidRDefault="0094577F" w:rsidP="0094577F">
      <w:pPr>
        <w:pStyle w:val="1-"/>
      </w:pPr>
      <w:r w:rsidRPr="00D47544">
        <w:t>состав и содержание дистрибутивного носителя данных;</w:t>
      </w:r>
    </w:p>
    <w:p w:rsidR="0094577F" w:rsidRPr="00D47544" w:rsidRDefault="0094577F" w:rsidP="0094577F">
      <w:pPr>
        <w:pStyle w:val="1-"/>
      </w:pPr>
      <w:r w:rsidRPr="00D47544">
        <w:t>порядок загрузки данных и программ;</w:t>
      </w:r>
    </w:p>
    <w:p w:rsidR="0094577F" w:rsidRPr="00D47544" w:rsidRDefault="0094577F" w:rsidP="0094577F">
      <w:pPr>
        <w:pStyle w:val="1-"/>
      </w:pPr>
      <w:r w:rsidRPr="00D47544">
        <w:t>порядок проверки работоспособности;</w:t>
      </w:r>
    </w:p>
    <w:p w:rsidR="0094577F" w:rsidRPr="00D47544" w:rsidRDefault="0094577F" w:rsidP="0094577F">
      <w:pPr>
        <w:pStyle w:val="1-"/>
      </w:pPr>
      <w:r w:rsidRPr="00D47544">
        <w:t>порядок доступа к системе (точка входа, роли пользователей, парольная политика и восстановление).</w:t>
      </w:r>
    </w:p>
    <w:p w:rsidR="0094577F" w:rsidRPr="00D47544" w:rsidRDefault="0094577F" w:rsidP="008C7F62">
      <w:pPr>
        <w:pStyle w:val="9"/>
        <w:spacing w:before="600"/>
      </w:pPr>
      <w:r w:rsidRPr="00D47544">
        <w:t>4 Описание операций</w:t>
      </w:r>
    </w:p>
    <w:p w:rsidR="0094577F" w:rsidRPr="00D47544" w:rsidRDefault="0094577F" w:rsidP="0094577F">
      <w:r w:rsidRPr="00D47544">
        <w:t>В разделе «Описание операций» указывают:</w:t>
      </w:r>
    </w:p>
    <w:p w:rsidR="0094577F" w:rsidRPr="00D47544" w:rsidRDefault="0094577F" w:rsidP="0094577F">
      <w:pPr>
        <w:pStyle w:val="1-"/>
      </w:pPr>
      <w:r w:rsidRPr="00D47544">
        <w:t>описание всех выполняемых функций, задач (комплексов задач), процедур;</w:t>
      </w:r>
    </w:p>
    <w:p w:rsidR="0094577F" w:rsidRPr="00D47544" w:rsidRDefault="0094577F" w:rsidP="0094577F">
      <w:pPr>
        <w:pStyle w:val="1-"/>
      </w:pPr>
      <w:r w:rsidRPr="00D47544">
        <w:t>описание операций технологического процесса обработки данных для выполнения функций, задач (комплексов задач), процедур.</w:t>
      </w:r>
    </w:p>
    <w:p w:rsidR="0094577F" w:rsidRPr="00D47544" w:rsidRDefault="0094577F" w:rsidP="0094577F">
      <w:r w:rsidRPr="00D47544">
        <w:t>В разделе «Описании операций» должна быть предусмотрена идентификация ошибочных действий и стандартизована форма сообщений об ошибках.</w:t>
      </w:r>
    </w:p>
    <w:p w:rsidR="0094577F" w:rsidRPr="00D47544" w:rsidRDefault="0094577F" w:rsidP="0094577F">
      <w:r w:rsidRPr="00D47544">
        <w:t>Кроме этого, должны быть описаны:</w:t>
      </w:r>
    </w:p>
    <w:p w:rsidR="0094577F" w:rsidRPr="00D47544" w:rsidRDefault="0094577F" w:rsidP="0094577F">
      <w:pPr>
        <w:pStyle w:val="1-"/>
      </w:pPr>
      <w:r w:rsidRPr="00D47544">
        <w:t>соответствие между элементами интерфейсов пользователя (экранными формами) и типовыми процедурами;</w:t>
      </w:r>
    </w:p>
    <w:p w:rsidR="0094577F" w:rsidRPr="00D47544" w:rsidRDefault="0094577F" w:rsidP="0094577F">
      <w:pPr>
        <w:pStyle w:val="1-"/>
      </w:pPr>
      <w:r w:rsidRPr="00D47544">
        <w:t xml:space="preserve">последовательность допустимых операций и переходы между экранными формами (навигация экранов); </w:t>
      </w:r>
    </w:p>
    <w:p w:rsidR="0094577F" w:rsidRPr="00D47544" w:rsidRDefault="0094577F" w:rsidP="0094577F">
      <w:pPr>
        <w:pStyle w:val="1-"/>
      </w:pPr>
      <w:r w:rsidRPr="00D47544">
        <w:t>форма идентификации ошибочных действий и/или ситуаций;</w:t>
      </w:r>
    </w:p>
    <w:p w:rsidR="0094577F" w:rsidRPr="00D47544" w:rsidRDefault="0094577F" w:rsidP="0094577F">
      <w:pPr>
        <w:pStyle w:val="1-"/>
      </w:pPr>
      <w:r w:rsidRPr="00D47544">
        <w:t>формы входных и выходных документов.</w:t>
      </w:r>
    </w:p>
    <w:p w:rsidR="0094577F" w:rsidRPr="00D47544" w:rsidRDefault="0094577F" w:rsidP="0094577F">
      <w:pPr>
        <w:pStyle w:val="9"/>
      </w:pPr>
      <w:r w:rsidRPr="00D47544">
        <w:t>5 Аварийные ситуации</w:t>
      </w:r>
    </w:p>
    <w:p w:rsidR="0094577F" w:rsidRPr="00D47544" w:rsidRDefault="0094577F" w:rsidP="0094577F">
      <w:r w:rsidRPr="00D47544">
        <w:t>В разделе «Аварийные ситуации» указывают действия в случае:</w:t>
      </w:r>
    </w:p>
    <w:p w:rsidR="0094577F" w:rsidRPr="00D47544" w:rsidRDefault="0094577F" w:rsidP="0094577F">
      <w:pPr>
        <w:pStyle w:val="1-"/>
      </w:pPr>
      <w:r w:rsidRPr="00D47544">
        <w:t>несоблюдения условий технологического процесса, в том числе при длительных отказах технических средств;</w:t>
      </w:r>
    </w:p>
    <w:p w:rsidR="0094577F" w:rsidRPr="00D47544" w:rsidRDefault="0094577F" w:rsidP="0094577F">
      <w:pPr>
        <w:pStyle w:val="1-"/>
      </w:pPr>
      <w:r w:rsidRPr="00D47544">
        <w:t>восстановления программ и/или данных при отказе магнитных носителей или обнаружении ошибок в данных;</w:t>
      </w:r>
    </w:p>
    <w:p w:rsidR="0094577F" w:rsidRPr="00D47544" w:rsidRDefault="0094577F" w:rsidP="0094577F">
      <w:pPr>
        <w:pStyle w:val="1-"/>
      </w:pPr>
      <w:r w:rsidRPr="00D47544">
        <w:t>обнаружения несанкционированного вмешательства в данные;</w:t>
      </w:r>
    </w:p>
    <w:p w:rsidR="0094577F" w:rsidRPr="00D47544" w:rsidRDefault="0094577F" w:rsidP="0094577F">
      <w:pPr>
        <w:pStyle w:val="1-"/>
      </w:pPr>
      <w:r w:rsidRPr="00D47544">
        <w:t>других аварийных ситуациях.</w:t>
      </w:r>
    </w:p>
    <w:p w:rsidR="0094577F" w:rsidRPr="00D47544" w:rsidRDefault="0094577F" w:rsidP="0094577F">
      <w:pPr>
        <w:pStyle w:val="9"/>
      </w:pPr>
      <w:r w:rsidRPr="00D47544">
        <w:t>6 Рекомендации по освоению</w:t>
      </w:r>
    </w:p>
    <w:p w:rsidR="0094577F" w:rsidRPr="00821CB7" w:rsidRDefault="0094577F" w:rsidP="0094577F">
      <w:pPr>
        <w:rPr>
          <w:color w:val="000000" w:themeColor="text1"/>
        </w:rPr>
      </w:pPr>
      <w:r w:rsidRPr="00D47544">
        <w:t xml:space="preserve">Приводятся </w:t>
      </w:r>
      <w:r w:rsidRPr="00821CB7">
        <w:rPr>
          <w:color w:val="000000" w:themeColor="text1"/>
        </w:rPr>
        <w:t xml:space="preserve">рекомендации по освоению работы с </w:t>
      </w:r>
      <w:r w:rsidR="00893107" w:rsidRPr="00821CB7">
        <w:rPr>
          <w:color w:val="000000" w:themeColor="text1"/>
        </w:rPr>
        <w:t>программой</w:t>
      </w:r>
      <w:r w:rsidR="00487E75" w:rsidRPr="00821CB7">
        <w:rPr>
          <w:color w:val="000000" w:themeColor="text1"/>
        </w:rPr>
        <w:t xml:space="preserve">, АРМ и другое в соответствии с </w:t>
      </w:r>
      <w:r w:rsidR="00D17037" w:rsidRPr="00821CB7">
        <w:rPr>
          <w:color w:val="000000" w:themeColor="text1"/>
        </w:rPr>
        <w:t>ТЗ/ЧТЗ/ПР</w:t>
      </w:r>
      <w:r w:rsidRPr="00821CB7">
        <w:rPr>
          <w:color w:val="000000" w:themeColor="text1"/>
        </w:rPr>
        <w:t>.</w:t>
      </w:r>
    </w:p>
    <w:p w:rsidR="00CB7E23" w:rsidRPr="00893107" w:rsidRDefault="00CB7E23" w:rsidP="00CB7E23">
      <w:pPr>
        <w:spacing w:before="480" w:after="240"/>
        <w:rPr>
          <w:b/>
          <w:color w:val="000000" w:themeColor="text1"/>
          <w:szCs w:val="22"/>
          <w:lang w:eastAsia="ru-RU"/>
        </w:rPr>
      </w:pPr>
      <w:r w:rsidRPr="00893107">
        <w:rPr>
          <w:b/>
          <w:color w:val="000000" w:themeColor="text1"/>
          <w:szCs w:val="22"/>
          <w:lang w:eastAsia="ru-RU"/>
        </w:rPr>
        <w:t xml:space="preserve">Обозначения и сокращения </w:t>
      </w:r>
    </w:p>
    <w:p w:rsidR="00CB7E23" w:rsidRPr="00893107" w:rsidRDefault="00CB7E23" w:rsidP="00CB7E23">
      <w:pPr>
        <w:pStyle w:val="InfoComment"/>
        <w:rPr>
          <w:rFonts w:ascii="Times New Roman" w:hAnsi="Times New Roman"/>
          <w:color w:val="000000" w:themeColor="text1"/>
        </w:rPr>
      </w:pPr>
      <w:r w:rsidRPr="00893107">
        <w:rPr>
          <w:rFonts w:ascii="Times New Roman" w:hAnsi="Times New Roman"/>
          <w:color w:val="000000" w:themeColor="text1"/>
        </w:rPr>
        <w:t xml:space="preserve">Перечень сокращений должен содержать все примененные в тексте сокращения, за исключением тех, что предусмотрены ГОСТ или являются общеупотребительными. Рекомендуется оформлять перечень сокращений в табличной форме со скрытой сеткой, как показано в таблице </w:t>
      </w:r>
      <w:r w:rsidR="00C87FB7">
        <w:rPr>
          <w:rFonts w:ascii="Times New Roman" w:hAnsi="Times New Roman"/>
          <w:color w:val="000000" w:themeColor="text1"/>
        </w:rPr>
        <w:t>И</w:t>
      </w:r>
      <w:r w:rsidRPr="00893107">
        <w:rPr>
          <w:rFonts w:ascii="Times New Roman" w:hAnsi="Times New Roman"/>
          <w:color w:val="000000" w:themeColor="text1"/>
        </w:rPr>
        <w:t>.1. Сокращения должны располагаться по алфавиту.</w:t>
      </w:r>
    </w:p>
    <w:p w:rsidR="00CB7E23" w:rsidRPr="00893107" w:rsidRDefault="00CB7E23" w:rsidP="00CB7E23">
      <w:pPr>
        <w:pStyle w:val="ab"/>
        <w:ind w:left="993" w:hanging="993"/>
        <w:rPr>
          <w:color w:val="000000" w:themeColor="text1"/>
        </w:rPr>
      </w:pPr>
      <w:r w:rsidRPr="00893107">
        <w:rPr>
          <w:color w:val="000000" w:themeColor="text1"/>
          <w:spacing w:val="60"/>
          <w:lang w:eastAsia="ru-RU"/>
        </w:rPr>
        <w:t xml:space="preserve">Таблица </w:t>
      </w:r>
      <w:r w:rsidR="00974CE0" w:rsidRPr="00893107">
        <w:rPr>
          <w:color w:val="000000" w:themeColor="text1"/>
          <w:spacing w:val="60"/>
          <w:lang w:eastAsia="ru-RU"/>
        </w:rPr>
        <w:t>И</w:t>
      </w:r>
      <w:r w:rsidRPr="00893107">
        <w:rPr>
          <w:color w:val="000000" w:themeColor="text1"/>
          <w:spacing w:val="60"/>
          <w:lang w:eastAsia="ru-RU"/>
        </w:rPr>
        <w:t>.</w:t>
      </w:r>
      <w:r w:rsidRPr="00893107">
        <w:rPr>
          <w:color w:val="000000" w:themeColor="text1"/>
          <w:lang w:eastAsia="ru-RU"/>
        </w:rPr>
        <w:t>1 - Пример представления перечня сокращений</w:t>
      </w:r>
    </w:p>
    <w:tbl>
      <w:tblPr>
        <w:tblW w:w="9639" w:type="dxa"/>
        <w:tblInd w:w="57" w:type="dxa"/>
        <w:tblLayout w:type="fixed"/>
        <w:tblCellMar>
          <w:top w:w="57" w:type="dxa"/>
          <w:left w:w="57" w:type="dxa"/>
          <w:bottom w:w="57" w:type="dxa"/>
          <w:right w:w="57" w:type="dxa"/>
        </w:tblCellMar>
        <w:tblLook w:val="04A0"/>
      </w:tblPr>
      <w:tblGrid>
        <w:gridCol w:w="1560"/>
        <w:gridCol w:w="425"/>
        <w:gridCol w:w="7654"/>
      </w:tblGrid>
      <w:tr w:rsidR="00CB7E23" w:rsidRPr="00893107" w:rsidTr="00974CE0">
        <w:trPr>
          <w:cantSplit/>
        </w:trPr>
        <w:tc>
          <w:tcPr>
            <w:tcW w:w="1560" w:type="dxa"/>
            <w:tcBorders>
              <w:top w:val="nil"/>
              <w:left w:val="nil"/>
              <w:bottom w:val="nil"/>
              <w:right w:val="nil"/>
            </w:tcBorders>
            <w:shd w:val="clear" w:color="auto" w:fill="auto"/>
            <w:hideMark/>
          </w:tcPr>
          <w:p w:rsidR="00CB7E23" w:rsidRPr="00893107" w:rsidRDefault="00CB7E23" w:rsidP="00974CE0">
            <w:pPr>
              <w:pStyle w:val="ac"/>
              <w:rPr>
                <w:b/>
                <w:color w:val="000000" w:themeColor="text1"/>
                <w:sz w:val="28"/>
                <w:lang w:eastAsia="ru-RU"/>
              </w:rPr>
            </w:pPr>
            <w:r w:rsidRPr="00893107">
              <w:rPr>
                <w:b/>
                <w:color w:val="000000" w:themeColor="text1"/>
                <w:sz w:val="28"/>
                <w:lang w:eastAsia="ru-RU"/>
              </w:rPr>
              <w:t>CPU</w:t>
            </w:r>
          </w:p>
        </w:tc>
        <w:tc>
          <w:tcPr>
            <w:tcW w:w="425" w:type="dxa"/>
            <w:tcBorders>
              <w:top w:val="nil"/>
              <w:left w:val="nil"/>
              <w:bottom w:val="nil"/>
              <w:right w:val="nil"/>
            </w:tcBorders>
            <w:shd w:val="clear" w:color="auto" w:fill="auto"/>
            <w:noWrap/>
            <w:hideMark/>
          </w:tcPr>
          <w:p w:rsidR="00CB7E23" w:rsidRPr="00893107" w:rsidRDefault="00CB7E23" w:rsidP="00974CE0">
            <w:pPr>
              <w:pStyle w:val="ac"/>
              <w:rPr>
                <w:color w:val="000000" w:themeColor="text1"/>
                <w:sz w:val="28"/>
                <w:lang w:eastAsia="ru-RU"/>
              </w:rPr>
            </w:pPr>
            <w:r w:rsidRPr="00893107">
              <w:rPr>
                <w:color w:val="000000" w:themeColor="text1"/>
                <w:sz w:val="28"/>
                <w:lang w:eastAsia="ru-RU"/>
              </w:rPr>
              <w:t>–</w:t>
            </w:r>
          </w:p>
        </w:tc>
        <w:tc>
          <w:tcPr>
            <w:tcW w:w="7654" w:type="dxa"/>
            <w:tcBorders>
              <w:top w:val="nil"/>
              <w:left w:val="nil"/>
              <w:bottom w:val="nil"/>
              <w:right w:val="nil"/>
            </w:tcBorders>
            <w:shd w:val="clear" w:color="auto" w:fill="auto"/>
            <w:noWrap/>
            <w:hideMark/>
          </w:tcPr>
          <w:p w:rsidR="00CB7E23" w:rsidRPr="00893107" w:rsidRDefault="00CB7E23" w:rsidP="00974CE0">
            <w:pPr>
              <w:pStyle w:val="ac"/>
              <w:rPr>
                <w:color w:val="000000" w:themeColor="text1"/>
                <w:sz w:val="28"/>
                <w:lang w:eastAsia="ru-RU"/>
              </w:rPr>
            </w:pPr>
            <w:r w:rsidRPr="00893107">
              <w:rPr>
                <w:color w:val="000000" w:themeColor="text1"/>
                <w:sz w:val="28"/>
                <w:lang w:eastAsia="ru-RU"/>
              </w:rPr>
              <w:t xml:space="preserve">(Англ. </w:t>
            </w:r>
            <w:proofErr w:type="spellStart"/>
            <w:r w:rsidRPr="00893107">
              <w:rPr>
                <w:color w:val="000000" w:themeColor="text1"/>
                <w:sz w:val="28"/>
                <w:lang w:eastAsia="ru-RU"/>
              </w:rPr>
              <w:t>central</w:t>
            </w:r>
            <w:proofErr w:type="spellEnd"/>
            <w:r w:rsidRPr="00893107">
              <w:rPr>
                <w:color w:val="000000" w:themeColor="text1"/>
                <w:sz w:val="28"/>
                <w:lang w:eastAsia="ru-RU"/>
              </w:rPr>
              <w:t xml:space="preserve"> </w:t>
            </w:r>
            <w:proofErr w:type="spellStart"/>
            <w:r w:rsidRPr="00893107">
              <w:rPr>
                <w:color w:val="000000" w:themeColor="text1"/>
                <w:sz w:val="28"/>
                <w:lang w:eastAsia="ru-RU"/>
              </w:rPr>
              <w:t>processing</w:t>
            </w:r>
            <w:proofErr w:type="spellEnd"/>
            <w:r w:rsidRPr="00893107">
              <w:rPr>
                <w:color w:val="000000" w:themeColor="text1"/>
                <w:sz w:val="28"/>
                <w:lang w:eastAsia="ru-RU"/>
              </w:rPr>
              <w:t xml:space="preserve"> </w:t>
            </w:r>
            <w:proofErr w:type="spellStart"/>
            <w:r w:rsidRPr="00893107">
              <w:rPr>
                <w:color w:val="000000" w:themeColor="text1"/>
                <w:sz w:val="28"/>
                <w:lang w:eastAsia="ru-RU"/>
              </w:rPr>
              <w:t>unit</w:t>
            </w:r>
            <w:proofErr w:type="spellEnd"/>
            <w:r w:rsidRPr="00893107">
              <w:rPr>
                <w:color w:val="000000" w:themeColor="text1"/>
                <w:sz w:val="28"/>
                <w:lang w:eastAsia="ru-RU"/>
              </w:rPr>
              <w:t>) Центральный процессор (ЦП; также центральное процессорное устройство — ЦПУ)</w:t>
            </w:r>
          </w:p>
        </w:tc>
      </w:tr>
      <w:tr w:rsidR="00CB7E23" w:rsidRPr="00893107" w:rsidTr="00974CE0">
        <w:trPr>
          <w:cantSplit/>
        </w:trPr>
        <w:tc>
          <w:tcPr>
            <w:tcW w:w="1560" w:type="dxa"/>
            <w:tcBorders>
              <w:top w:val="nil"/>
              <w:left w:val="nil"/>
              <w:bottom w:val="nil"/>
              <w:right w:val="nil"/>
            </w:tcBorders>
            <w:shd w:val="clear" w:color="auto" w:fill="auto"/>
            <w:noWrap/>
            <w:hideMark/>
          </w:tcPr>
          <w:p w:rsidR="00CB7E23" w:rsidRPr="00893107" w:rsidRDefault="00CB7E23" w:rsidP="00974CE0">
            <w:pPr>
              <w:pStyle w:val="ac"/>
              <w:rPr>
                <w:b/>
                <w:color w:val="000000" w:themeColor="text1"/>
                <w:sz w:val="28"/>
                <w:lang w:eastAsia="ru-RU"/>
              </w:rPr>
            </w:pPr>
            <w:r w:rsidRPr="00893107">
              <w:rPr>
                <w:b/>
                <w:color w:val="000000" w:themeColor="text1"/>
                <w:sz w:val="28"/>
                <w:lang w:eastAsia="ru-RU"/>
              </w:rPr>
              <w:t>JSON</w:t>
            </w:r>
          </w:p>
        </w:tc>
        <w:tc>
          <w:tcPr>
            <w:tcW w:w="425" w:type="dxa"/>
            <w:tcBorders>
              <w:top w:val="nil"/>
              <w:left w:val="nil"/>
              <w:bottom w:val="nil"/>
              <w:right w:val="nil"/>
            </w:tcBorders>
            <w:shd w:val="clear" w:color="auto" w:fill="auto"/>
            <w:noWrap/>
            <w:hideMark/>
          </w:tcPr>
          <w:p w:rsidR="00CB7E23" w:rsidRPr="00893107" w:rsidRDefault="00CB7E23" w:rsidP="00974CE0">
            <w:pPr>
              <w:pStyle w:val="ac"/>
              <w:rPr>
                <w:color w:val="000000" w:themeColor="text1"/>
                <w:sz w:val="28"/>
                <w:lang w:eastAsia="ru-RU"/>
              </w:rPr>
            </w:pPr>
            <w:r w:rsidRPr="00893107">
              <w:rPr>
                <w:color w:val="000000" w:themeColor="text1"/>
                <w:sz w:val="28"/>
                <w:lang w:eastAsia="ru-RU"/>
              </w:rPr>
              <w:t>–</w:t>
            </w:r>
          </w:p>
        </w:tc>
        <w:tc>
          <w:tcPr>
            <w:tcW w:w="7654" w:type="dxa"/>
            <w:tcBorders>
              <w:top w:val="nil"/>
              <w:left w:val="nil"/>
              <w:bottom w:val="nil"/>
              <w:right w:val="nil"/>
            </w:tcBorders>
            <w:shd w:val="clear" w:color="auto" w:fill="auto"/>
            <w:noWrap/>
            <w:hideMark/>
          </w:tcPr>
          <w:p w:rsidR="00CB7E23" w:rsidRPr="00893107" w:rsidRDefault="00CB7E23" w:rsidP="00974CE0">
            <w:pPr>
              <w:pStyle w:val="ac"/>
              <w:rPr>
                <w:color w:val="000000" w:themeColor="text1"/>
                <w:sz w:val="28"/>
                <w:lang w:eastAsia="ru-RU"/>
              </w:rPr>
            </w:pPr>
            <w:r w:rsidRPr="00893107">
              <w:rPr>
                <w:color w:val="000000" w:themeColor="text1"/>
                <w:sz w:val="28"/>
                <w:lang w:eastAsia="ru-RU"/>
              </w:rPr>
              <w:t xml:space="preserve">(Англ. </w:t>
            </w:r>
            <w:proofErr w:type="spellStart"/>
            <w:r w:rsidRPr="00893107">
              <w:rPr>
                <w:color w:val="000000" w:themeColor="text1"/>
                <w:sz w:val="28"/>
                <w:lang w:eastAsia="ru-RU"/>
              </w:rPr>
              <w:t>JavaScript</w:t>
            </w:r>
            <w:proofErr w:type="spellEnd"/>
            <w:r w:rsidRPr="00893107">
              <w:rPr>
                <w:color w:val="000000" w:themeColor="text1"/>
                <w:sz w:val="28"/>
                <w:lang w:eastAsia="ru-RU"/>
              </w:rPr>
              <w:t xml:space="preserve"> </w:t>
            </w:r>
            <w:proofErr w:type="spellStart"/>
            <w:r w:rsidRPr="00893107">
              <w:rPr>
                <w:color w:val="000000" w:themeColor="text1"/>
                <w:sz w:val="28"/>
                <w:lang w:eastAsia="ru-RU"/>
              </w:rPr>
              <w:t>Object</w:t>
            </w:r>
            <w:proofErr w:type="spellEnd"/>
            <w:r w:rsidRPr="00893107">
              <w:rPr>
                <w:color w:val="000000" w:themeColor="text1"/>
                <w:sz w:val="28"/>
                <w:lang w:eastAsia="ru-RU"/>
              </w:rPr>
              <w:t xml:space="preserve"> </w:t>
            </w:r>
            <w:proofErr w:type="spellStart"/>
            <w:r w:rsidRPr="00893107">
              <w:rPr>
                <w:color w:val="000000" w:themeColor="text1"/>
                <w:sz w:val="28"/>
                <w:lang w:eastAsia="ru-RU"/>
              </w:rPr>
              <w:t>Notation</w:t>
            </w:r>
            <w:proofErr w:type="spellEnd"/>
            <w:r w:rsidRPr="00893107">
              <w:rPr>
                <w:color w:val="000000" w:themeColor="text1"/>
                <w:sz w:val="28"/>
                <w:lang w:eastAsia="ru-RU"/>
              </w:rPr>
              <w:t xml:space="preserve">) - текстовый формат обмена данными, удобный для чтения и </w:t>
            </w:r>
            <w:proofErr w:type="gramStart"/>
            <w:r w:rsidRPr="00893107">
              <w:rPr>
                <w:color w:val="000000" w:themeColor="text1"/>
                <w:sz w:val="28"/>
                <w:lang w:eastAsia="ru-RU"/>
              </w:rPr>
              <w:t>написания</w:t>
            </w:r>
            <w:proofErr w:type="gramEnd"/>
            <w:r w:rsidRPr="00893107">
              <w:rPr>
                <w:color w:val="000000" w:themeColor="text1"/>
                <w:sz w:val="28"/>
                <w:lang w:eastAsia="ru-RU"/>
              </w:rPr>
              <w:t xml:space="preserve"> как человеком, так и компьютером.</w:t>
            </w:r>
          </w:p>
        </w:tc>
      </w:tr>
    </w:tbl>
    <w:p w:rsidR="00CB7E23" w:rsidRPr="00893107" w:rsidRDefault="00CB7E23" w:rsidP="00CB7E23">
      <w:pPr>
        <w:ind w:firstLine="0"/>
        <w:rPr>
          <w:color w:val="000000" w:themeColor="text1"/>
        </w:rPr>
      </w:pPr>
    </w:p>
    <w:p w:rsidR="00CB7E23" w:rsidRPr="00893107" w:rsidRDefault="00CB7E23" w:rsidP="00CB7E23">
      <w:pPr>
        <w:ind w:firstLine="0"/>
        <w:jc w:val="center"/>
        <w:rPr>
          <w:b/>
          <w:caps/>
          <w:color w:val="000000" w:themeColor="text1"/>
          <w:szCs w:val="28"/>
        </w:rPr>
      </w:pPr>
      <w:r w:rsidRPr="00893107">
        <w:rPr>
          <w:b/>
          <w:caps/>
          <w:color w:val="000000" w:themeColor="text1"/>
          <w:szCs w:val="28"/>
        </w:rPr>
        <w:t>Составили</w:t>
      </w:r>
    </w:p>
    <w:p w:rsidR="00CB7E23" w:rsidRPr="00893107" w:rsidRDefault="00CB7E23" w:rsidP="00CB7E23">
      <w:pPr>
        <w:ind w:hanging="142"/>
        <w:jc w:val="center"/>
        <w:rPr>
          <w:b/>
          <w:caps/>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CB7E23" w:rsidRPr="00893107" w:rsidTr="00974CE0">
        <w:trPr>
          <w:cantSplit/>
        </w:trPr>
        <w:tc>
          <w:tcPr>
            <w:tcW w:w="2302" w:type="dxa"/>
            <w:shd w:val="clear" w:color="auto" w:fill="auto"/>
            <w:vAlign w:val="center"/>
          </w:tcPr>
          <w:p w:rsidR="00CB7E23" w:rsidRPr="00893107" w:rsidRDefault="00CB7E23" w:rsidP="00974CE0">
            <w:pPr>
              <w:ind w:firstLine="0"/>
              <w:jc w:val="center"/>
              <w:rPr>
                <w:color w:val="000000" w:themeColor="text1"/>
                <w:szCs w:val="20"/>
              </w:rPr>
            </w:pPr>
            <w:r w:rsidRPr="00893107">
              <w:rPr>
                <w:color w:val="000000" w:themeColor="text1"/>
                <w:szCs w:val="20"/>
              </w:rPr>
              <w:t>Должность исполнителя</w:t>
            </w:r>
          </w:p>
        </w:tc>
        <w:tc>
          <w:tcPr>
            <w:tcW w:w="3425" w:type="dxa"/>
            <w:shd w:val="clear" w:color="auto" w:fill="auto"/>
            <w:vAlign w:val="center"/>
          </w:tcPr>
          <w:p w:rsidR="00CB7E23" w:rsidRPr="00893107" w:rsidRDefault="00CB7E23" w:rsidP="00974CE0">
            <w:pPr>
              <w:ind w:firstLine="0"/>
              <w:jc w:val="center"/>
              <w:rPr>
                <w:color w:val="000000" w:themeColor="text1"/>
                <w:szCs w:val="20"/>
              </w:rPr>
            </w:pPr>
            <w:r w:rsidRPr="00893107">
              <w:rPr>
                <w:color w:val="000000" w:themeColor="text1"/>
                <w:szCs w:val="20"/>
              </w:rPr>
              <w:t>Фамилия, имя, отчество</w:t>
            </w:r>
          </w:p>
        </w:tc>
        <w:tc>
          <w:tcPr>
            <w:tcW w:w="1701" w:type="dxa"/>
            <w:shd w:val="clear" w:color="auto" w:fill="auto"/>
            <w:vAlign w:val="center"/>
          </w:tcPr>
          <w:p w:rsidR="00CB7E23" w:rsidRPr="00893107" w:rsidRDefault="00CB7E23" w:rsidP="00974CE0">
            <w:pPr>
              <w:ind w:firstLine="0"/>
              <w:jc w:val="center"/>
              <w:rPr>
                <w:color w:val="000000" w:themeColor="text1"/>
                <w:szCs w:val="20"/>
              </w:rPr>
            </w:pPr>
            <w:r w:rsidRPr="00893107">
              <w:rPr>
                <w:color w:val="000000" w:themeColor="text1"/>
                <w:szCs w:val="20"/>
              </w:rPr>
              <w:t>Подпись</w:t>
            </w:r>
          </w:p>
        </w:tc>
        <w:tc>
          <w:tcPr>
            <w:tcW w:w="1843" w:type="dxa"/>
            <w:shd w:val="clear" w:color="auto" w:fill="auto"/>
            <w:vAlign w:val="center"/>
          </w:tcPr>
          <w:p w:rsidR="00CB7E23" w:rsidRPr="00893107" w:rsidRDefault="00CB7E23" w:rsidP="00974CE0">
            <w:pPr>
              <w:ind w:firstLine="0"/>
              <w:jc w:val="center"/>
              <w:rPr>
                <w:color w:val="000000" w:themeColor="text1"/>
                <w:szCs w:val="20"/>
              </w:rPr>
            </w:pPr>
            <w:r w:rsidRPr="00893107">
              <w:rPr>
                <w:color w:val="000000" w:themeColor="text1"/>
                <w:szCs w:val="20"/>
              </w:rPr>
              <w:t>Дата</w:t>
            </w:r>
          </w:p>
        </w:tc>
      </w:tr>
      <w:tr w:rsidR="00CB7E23" w:rsidRPr="00893107" w:rsidTr="00974CE0">
        <w:trPr>
          <w:cantSplit/>
        </w:trPr>
        <w:tc>
          <w:tcPr>
            <w:tcW w:w="2302" w:type="dxa"/>
            <w:shd w:val="clear" w:color="auto" w:fill="auto"/>
          </w:tcPr>
          <w:p w:rsidR="00CB7E23" w:rsidRPr="00893107" w:rsidRDefault="00CB7E23" w:rsidP="00974CE0">
            <w:pPr>
              <w:ind w:firstLine="0"/>
              <w:jc w:val="left"/>
              <w:rPr>
                <w:color w:val="000000" w:themeColor="text1"/>
                <w:szCs w:val="20"/>
              </w:rPr>
            </w:pPr>
          </w:p>
        </w:tc>
        <w:tc>
          <w:tcPr>
            <w:tcW w:w="3425" w:type="dxa"/>
            <w:shd w:val="clear" w:color="auto" w:fill="auto"/>
          </w:tcPr>
          <w:p w:rsidR="00CB7E23" w:rsidRPr="00893107" w:rsidRDefault="00CB7E23" w:rsidP="00974CE0">
            <w:pPr>
              <w:ind w:firstLine="0"/>
              <w:jc w:val="left"/>
              <w:rPr>
                <w:color w:val="000000" w:themeColor="text1"/>
                <w:szCs w:val="20"/>
              </w:rPr>
            </w:pPr>
          </w:p>
        </w:tc>
        <w:tc>
          <w:tcPr>
            <w:tcW w:w="1701" w:type="dxa"/>
            <w:shd w:val="clear" w:color="auto" w:fill="auto"/>
          </w:tcPr>
          <w:p w:rsidR="00CB7E23" w:rsidRPr="00893107" w:rsidRDefault="00CB7E23" w:rsidP="00974CE0">
            <w:pPr>
              <w:ind w:firstLine="0"/>
              <w:jc w:val="left"/>
              <w:rPr>
                <w:color w:val="000000" w:themeColor="text1"/>
                <w:szCs w:val="20"/>
              </w:rPr>
            </w:pPr>
          </w:p>
        </w:tc>
        <w:tc>
          <w:tcPr>
            <w:tcW w:w="1843" w:type="dxa"/>
            <w:shd w:val="clear" w:color="auto" w:fill="auto"/>
          </w:tcPr>
          <w:p w:rsidR="00CB7E23" w:rsidRPr="00893107" w:rsidRDefault="00CB7E23" w:rsidP="00974CE0">
            <w:pPr>
              <w:ind w:firstLine="0"/>
              <w:jc w:val="left"/>
              <w:rPr>
                <w:color w:val="000000" w:themeColor="text1"/>
                <w:szCs w:val="20"/>
              </w:rPr>
            </w:pPr>
          </w:p>
        </w:tc>
      </w:tr>
      <w:tr w:rsidR="00CB7E23" w:rsidRPr="00893107" w:rsidTr="00974CE0">
        <w:trPr>
          <w:cantSplit/>
        </w:trPr>
        <w:tc>
          <w:tcPr>
            <w:tcW w:w="2302" w:type="dxa"/>
            <w:shd w:val="clear" w:color="auto" w:fill="auto"/>
          </w:tcPr>
          <w:p w:rsidR="00CB7E23" w:rsidRPr="00893107" w:rsidRDefault="00CB7E23" w:rsidP="00974CE0">
            <w:pPr>
              <w:ind w:firstLine="0"/>
              <w:jc w:val="left"/>
              <w:rPr>
                <w:color w:val="000000" w:themeColor="text1"/>
                <w:szCs w:val="20"/>
              </w:rPr>
            </w:pPr>
          </w:p>
        </w:tc>
        <w:tc>
          <w:tcPr>
            <w:tcW w:w="3425" w:type="dxa"/>
            <w:shd w:val="clear" w:color="auto" w:fill="auto"/>
          </w:tcPr>
          <w:p w:rsidR="00CB7E23" w:rsidRPr="00893107" w:rsidRDefault="00CB7E23" w:rsidP="00974CE0">
            <w:pPr>
              <w:ind w:firstLine="0"/>
              <w:jc w:val="left"/>
              <w:rPr>
                <w:color w:val="000000" w:themeColor="text1"/>
                <w:szCs w:val="20"/>
              </w:rPr>
            </w:pPr>
          </w:p>
        </w:tc>
        <w:tc>
          <w:tcPr>
            <w:tcW w:w="1701" w:type="dxa"/>
            <w:shd w:val="clear" w:color="auto" w:fill="auto"/>
          </w:tcPr>
          <w:p w:rsidR="00CB7E23" w:rsidRPr="00893107" w:rsidRDefault="00CB7E23" w:rsidP="00974CE0">
            <w:pPr>
              <w:ind w:firstLine="0"/>
              <w:jc w:val="left"/>
              <w:rPr>
                <w:color w:val="000000" w:themeColor="text1"/>
                <w:szCs w:val="20"/>
              </w:rPr>
            </w:pPr>
          </w:p>
        </w:tc>
        <w:tc>
          <w:tcPr>
            <w:tcW w:w="1843" w:type="dxa"/>
            <w:shd w:val="clear" w:color="auto" w:fill="auto"/>
          </w:tcPr>
          <w:p w:rsidR="00CB7E23" w:rsidRPr="00893107" w:rsidRDefault="00CB7E23" w:rsidP="00974CE0">
            <w:pPr>
              <w:ind w:firstLine="0"/>
              <w:jc w:val="left"/>
              <w:rPr>
                <w:color w:val="000000" w:themeColor="text1"/>
                <w:szCs w:val="20"/>
              </w:rPr>
            </w:pPr>
          </w:p>
        </w:tc>
      </w:tr>
      <w:tr w:rsidR="00CB7E23" w:rsidRPr="00893107" w:rsidTr="00974CE0">
        <w:trPr>
          <w:cantSplit/>
        </w:trPr>
        <w:tc>
          <w:tcPr>
            <w:tcW w:w="2302" w:type="dxa"/>
            <w:tcBorders>
              <w:bottom w:val="single" w:sz="6" w:space="0" w:color="000000"/>
            </w:tcBorders>
            <w:shd w:val="clear" w:color="auto" w:fill="auto"/>
          </w:tcPr>
          <w:p w:rsidR="00CB7E23" w:rsidRPr="00893107" w:rsidRDefault="00CB7E23" w:rsidP="00974CE0">
            <w:pPr>
              <w:ind w:firstLine="0"/>
              <w:jc w:val="left"/>
              <w:rPr>
                <w:color w:val="000000" w:themeColor="text1"/>
                <w:szCs w:val="20"/>
              </w:rPr>
            </w:pPr>
          </w:p>
        </w:tc>
        <w:tc>
          <w:tcPr>
            <w:tcW w:w="3425" w:type="dxa"/>
            <w:tcBorders>
              <w:bottom w:val="single" w:sz="6" w:space="0" w:color="000000"/>
            </w:tcBorders>
            <w:shd w:val="clear" w:color="auto" w:fill="auto"/>
          </w:tcPr>
          <w:p w:rsidR="00CB7E23" w:rsidRPr="00893107" w:rsidRDefault="00CB7E23" w:rsidP="00974CE0">
            <w:pPr>
              <w:ind w:firstLine="0"/>
              <w:jc w:val="left"/>
              <w:rPr>
                <w:color w:val="000000" w:themeColor="text1"/>
                <w:szCs w:val="20"/>
              </w:rPr>
            </w:pPr>
          </w:p>
        </w:tc>
        <w:tc>
          <w:tcPr>
            <w:tcW w:w="1701" w:type="dxa"/>
            <w:tcBorders>
              <w:bottom w:val="single" w:sz="6" w:space="0" w:color="000000"/>
            </w:tcBorders>
            <w:shd w:val="clear" w:color="auto" w:fill="auto"/>
          </w:tcPr>
          <w:p w:rsidR="00CB7E23" w:rsidRPr="00893107" w:rsidRDefault="00CB7E23" w:rsidP="00974CE0">
            <w:pPr>
              <w:ind w:firstLine="0"/>
              <w:jc w:val="left"/>
              <w:rPr>
                <w:color w:val="000000" w:themeColor="text1"/>
                <w:szCs w:val="20"/>
              </w:rPr>
            </w:pPr>
          </w:p>
        </w:tc>
        <w:tc>
          <w:tcPr>
            <w:tcW w:w="1843" w:type="dxa"/>
            <w:tcBorders>
              <w:bottom w:val="single" w:sz="6" w:space="0" w:color="000000"/>
            </w:tcBorders>
            <w:shd w:val="clear" w:color="auto" w:fill="auto"/>
          </w:tcPr>
          <w:p w:rsidR="00CB7E23" w:rsidRPr="00893107" w:rsidRDefault="00CB7E23" w:rsidP="00974CE0">
            <w:pPr>
              <w:ind w:firstLine="0"/>
              <w:jc w:val="left"/>
              <w:rPr>
                <w:color w:val="000000" w:themeColor="text1"/>
                <w:szCs w:val="20"/>
              </w:rPr>
            </w:pPr>
          </w:p>
        </w:tc>
      </w:tr>
    </w:tbl>
    <w:p w:rsidR="00CB7E23" w:rsidRPr="00893107" w:rsidRDefault="00CB7E23" w:rsidP="00CB7E23">
      <w:pPr>
        <w:ind w:hanging="142"/>
        <w:jc w:val="center"/>
        <w:rPr>
          <w:b/>
          <w:color w:val="000000" w:themeColor="text1"/>
        </w:rPr>
      </w:pPr>
    </w:p>
    <w:p w:rsidR="00CB7E23" w:rsidRPr="00893107" w:rsidRDefault="00CB7E23" w:rsidP="00CB7E23">
      <w:pPr>
        <w:ind w:hanging="142"/>
        <w:jc w:val="center"/>
        <w:rPr>
          <w:b/>
          <w:caps/>
          <w:color w:val="000000" w:themeColor="text1"/>
          <w:szCs w:val="28"/>
        </w:rPr>
      </w:pPr>
      <w:r w:rsidRPr="00893107">
        <w:rPr>
          <w:b/>
          <w:color w:val="000000" w:themeColor="text1"/>
        </w:rPr>
        <w:t>СОГЛАСОВАНО</w:t>
      </w:r>
    </w:p>
    <w:p w:rsidR="00CB7E23" w:rsidRPr="00893107" w:rsidRDefault="00CB7E23" w:rsidP="00CB7E23">
      <w:pPr>
        <w:jc w:val="center"/>
        <w:rPr>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CB7E23" w:rsidRPr="00893107" w:rsidTr="00974CE0">
        <w:trPr>
          <w:cantSplit/>
        </w:trPr>
        <w:tc>
          <w:tcPr>
            <w:tcW w:w="2302" w:type="dxa"/>
            <w:shd w:val="clear" w:color="auto" w:fill="auto"/>
            <w:vAlign w:val="center"/>
          </w:tcPr>
          <w:p w:rsidR="00CB7E23" w:rsidRPr="00893107" w:rsidRDefault="00CB7E23" w:rsidP="00974CE0">
            <w:pPr>
              <w:ind w:firstLine="0"/>
              <w:jc w:val="center"/>
              <w:rPr>
                <w:color w:val="000000" w:themeColor="text1"/>
                <w:szCs w:val="20"/>
              </w:rPr>
            </w:pPr>
            <w:r w:rsidRPr="00893107">
              <w:rPr>
                <w:color w:val="000000" w:themeColor="text1"/>
                <w:szCs w:val="20"/>
              </w:rPr>
              <w:t>Должность исполнителя</w:t>
            </w:r>
          </w:p>
        </w:tc>
        <w:tc>
          <w:tcPr>
            <w:tcW w:w="3425" w:type="dxa"/>
            <w:shd w:val="clear" w:color="auto" w:fill="auto"/>
            <w:vAlign w:val="center"/>
          </w:tcPr>
          <w:p w:rsidR="00CB7E23" w:rsidRPr="00893107" w:rsidRDefault="00CB7E23" w:rsidP="00974CE0">
            <w:pPr>
              <w:ind w:firstLine="0"/>
              <w:jc w:val="center"/>
              <w:rPr>
                <w:color w:val="000000" w:themeColor="text1"/>
                <w:szCs w:val="20"/>
              </w:rPr>
            </w:pPr>
            <w:r w:rsidRPr="00893107">
              <w:rPr>
                <w:color w:val="000000" w:themeColor="text1"/>
                <w:szCs w:val="20"/>
              </w:rPr>
              <w:t>Фамилия, имя, отчество</w:t>
            </w:r>
          </w:p>
        </w:tc>
        <w:tc>
          <w:tcPr>
            <w:tcW w:w="1701" w:type="dxa"/>
            <w:shd w:val="clear" w:color="auto" w:fill="auto"/>
            <w:vAlign w:val="center"/>
          </w:tcPr>
          <w:p w:rsidR="00CB7E23" w:rsidRPr="00893107" w:rsidRDefault="00CB7E23" w:rsidP="00974CE0">
            <w:pPr>
              <w:ind w:firstLine="0"/>
              <w:jc w:val="center"/>
              <w:rPr>
                <w:color w:val="000000" w:themeColor="text1"/>
                <w:szCs w:val="20"/>
              </w:rPr>
            </w:pPr>
            <w:r w:rsidRPr="00893107">
              <w:rPr>
                <w:color w:val="000000" w:themeColor="text1"/>
                <w:szCs w:val="20"/>
              </w:rPr>
              <w:t>Подпись</w:t>
            </w:r>
          </w:p>
        </w:tc>
        <w:tc>
          <w:tcPr>
            <w:tcW w:w="1843" w:type="dxa"/>
            <w:shd w:val="clear" w:color="auto" w:fill="auto"/>
            <w:vAlign w:val="center"/>
          </w:tcPr>
          <w:p w:rsidR="00CB7E23" w:rsidRPr="00893107" w:rsidRDefault="00CB7E23" w:rsidP="00974CE0">
            <w:pPr>
              <w:ind w:firstLine="0"/>
              <w:jc w:val="center"/>
              <w:rPr>
                <w:color w:val="000000" w:themeColor="text1"/>
                <w:szCs w:val="20"/>
              </w:rPr>
            </w:pPr>
            <w:r w:rsidRPr="00893107">
              <w:rPr>
                <w:color w:val="000000" w:themeColor="text1"/>
                <w:szCs w:val="20"/>
              </w:rPr>
              <w:t>Дата</w:t>
            </w:r>
          </w:p>
        </w:tc>
      </w:tr>
      <w:tr w:rsidR="00CB7E23" w:rsidRPr="00893107" w:rsidTr="00974CE0">
        <w:trPr>
          <w:cantSplit/>
        </w:trPr>
        <w:tc>
          <w:tcPr>
            <w:tcW w:w="2302" w:type="dxa"/>
            <w:shd w:val="clear" w:color="auto" w:fill="auto"/>
          </w:tcPr>
          <w:p w:rsidR="00CB7E23" w:rsidRPr="00893107" w:rsidRDefault="00CB7E23" w:rsidP="00974CE0">
            <w:pPr>
              <w:ind w:firstLine="0"/>
              <w:jc w:val="left"/>
              <w:rPr>
                <w:color w:val="000000" w:themeColor="text1"/>
                <w:szCs w:val="20"/>
              </w:rPr>
            </w:pPr>
          </w:p>
        </w:tc>
        <w:tc>
          <w:tcPr>
            <w:tcW w:w="3425" w:type="dxa"/>
            <w:shd w:val="clear" w:color="auto" w:fill="auto"/>
          </w:tcPr>
          <w:p w:rsidR="00CB7E23" w:rsidRPr="00893107" w:rsidRDefault="00CB7E23" w:rsidP="00974CE0">
            <w:pPr>
              <w:ind w:firstLine="0"/>
              <w:jc w:val="left"/>
              <w:rPr>
                <w:color w:val="000000" w:themeColor="text1"/>
                <w:szCs w:val="20"/>
              </w:rPr>
            </w:pPr>
          </w:p>
        </w:tc>
        <w:tc>
          <w:tcPr>
            <w:tcW w:w="1701" w:type="dxa"/>
            <w:shd w:val="clear" w:color="auto" w:fill="auto"/>
          </w:tcPr>
          <w:p w:rsidR="00CB7E23" w:rsidRPr="00893107" w:rsidRDefault="00CB7E23" w:rsidP="00974CE0">
            <w:pPr>
              <w:ind w:firstLine="0"/>
              <w:jc w:val="left"/>
              <w:rPr>
                <w:color w:val="000000" w:themeColor="text1"/>
                <w:szCs w:val="20"/>
              </w:rPr>
            </w:pPr>
          </w:p>
        </w:tc>
        <w:tc>
          <w:tcPr>
            <w:tcW w:w="1843" w:type="dxa"/>
            <w:shd w:val="clear" w:color="auto" w:fill="auto"/>
          </w:tcPr>
          <w:p w:rsidR="00CB7E23" w:rsidRPr="00893107" w:rsidRDefault="00CB7E23" w:rsidP="00974CE0">
            <w:pPr>
              <w:ind w:firstLine="0"/>
              <w:jc w:val="left"/>
              <w:rPr>
                <w:color w:val="000000" w:themeColor="text1"/>
                <w:szCs w:val="20"/>
              </w:rPr>
            </w:pPr>
          </w:p>
        </w:tc>
      </w:tr>
      <w:tr w:rsidR="00CB7E23" w:rsidRPr="00893107" w:rsidTr="00974CE0">
        <w:trPr>
          <w:cantSplit/>
        </w:trPr>
        <w:tc>
          <w:tcPr>
            <w:tcW w:w="2302" w:type="dxa"/>
            <w:shd w:val="clear" w:color="auto" w:fill="auto"/>
          </w:tcPr>
          <w:p w:rsidR="00CB7E23" w:rsidRPr="00893107" w:rsidRDefault="00CB7E23" w:rsidP="00974CE0">
            <w:pPr>
              <w:ind w:firstLine="0"/>
              <w:jc w:val="left"/>
              <w:rPr>
                <w:color w:val="000000" w:themeColor="text1"/>
                <w:szCs w:val="20"/>
              </w:rPr>
            </w:pPr>
          </w:p>
        </w:tc>
        <w:tc>
          <w:tcPr>
            <w:tcW w:w="3425" w:type="dxa"/>
            <w:shd w:val="clear" w:color="auto" w:fill="auto"/>
          </w:tcPr>
          <w:p w:rsidR="00CB7E23" w:rsidRPr="00893107" w:rsidRDefault="00CB7E23" w:rsidP="00974CE0">
            <w:pPr>
              <w:ind w:firstLine="0"/>
              <w:jc w:val="left"/>
              <w:rPr>
                <w:color w:val="000000" w:themeColor="text1"/>
                <w:szCs w:val="20"/>
              </w:rPr>
            </w:pPr>
          </w:p>
        </w:tc>
        <w:tc>
          <w:tcPr>
            <w:tcW w:w="1701" w:type="dxa"/>
            <w:shd w:val="clear" w:color="auto" w:fill="auto"/>
          </w:tcPr>
          <w:p w:rsidR="00CB7E23" w:rsidRPr="00893107" w:rsidRDefault="00CB7E23" w:rsidP="00974CE0">
            <w:pPr>
              <w:ind w:firstLine="0"/>
              <w:jc w:val="left"/>
              <w:rPr>
                <w:color w:val="000000" w:themeColor="text1"/>
                <w:szCs w:val="20"/>
              </w:rPr>
            </w:pPr>
          </w:p>
        </w:tc>
        <w:tc>
          <w:tcPr>
            <w:tcW w:w="1843" w:type="dxa"/>
            <w:shd w:val="clear" w:color="auto" w:fill="auto"/>
          </w:tcPr>
          <w:p w:rsidR="00CB7E23" w:rsidRPr="00893107" w:rsidRDefault="00CB7E23" w:rsidP="00974CE0">
            <w:pPr>
              <w:ind w:firstLine="0"/>
              <w:jc w:val="left"/>
              <w:rPr>
                <w:color w:val="000000" w:themeColor="text1"/>
                <w:szCs w:val="20"/>
              </w:rPr>
            </w:pPr>
          </w:p>
        </w:tc>
      </w:tr>
      <w:tr w:rsidR="00CB7E23" w:rsidRPr="00893107" w:rsidTr="00974CE0">
        <w:trPr>
          <w:cantSplit/>
        </w:trPr>
        <w:tc>
          <w:tcPr>
            <w:tcW w:w="2302" w:type="dxa"/>
            <w:tcBorders>
              <w:bottom w:val="single" w:sz="6" w:space="0" w:color="000000"/>
            </w:tcBorders>
            <w:shd w:val="clear" w:color="auto" w:fill="auto"/>
          </w:tcPr>
          <w:p w:rsidR="00CB7E23" w:rsidRPr="00893107" w:rsidRDefault="00CB7E23" w:rsidP="00974CE0">
            <w:pPr>
              <w:ind w:firstLine="0"/>
              <w:jc w:val="left"/>
              <w:rPr>
                <w:color w:val="000000" w:themeColor="text1"/>
                <w:szCs w:val="20"/>
              </w:rPr>
            </w:pPr>
          </w:p>
        </w:tc>
        <w:tc>
          <w:tcPr>
            <w:tcW w:w="3425" w:type="dxa"/>
            <w:tcBorders>
              <w:bottom w:val="single" w:sz="6" w:space="0" w:color="000000"/>
            </w:tcBorders>
            <w:shd w:val="clear" w:color="auto" w:fill="auto"/>
          </w:tcPr>
          <w:p w:rsidR="00CB7E23" w:rsidRPr="00893107" w:rsidRDefault="00CB7E23" w:rsidP="00974CE0">
            <w:pPr>
              <w:ind w:firstLine="0"/>
              <w:jc w:val="left"/>
              <w:rPr>
                <w:color w:val="000000" w:themeColor="text1"/>
                <w:szCs w:val="20"/>
              </w:rPr>
            </w:pPr>
          </w:p>
        </w:tc>
        <w:tc>
          <w:tcPr>
            <w:tcW w:w="1701" w:type="dxa"/>
            <w:tcBorders>
              <w:bottom w:val="single" w:sz="6" w:space="0" w:color="000000"/>
            </w:tcBorders>
            <w:shd w:val="clear" w:color="auto" w:fill="auto"/>
          </w:tcPr>
          <w:p w:rsidR="00CB7E23" w:rsidRPr="00893107" w:rsidRDefault="00CB7E23" w:rsidP="00974CE0">
            <w:pPr>
              <w:ind w:firstLine="0"/>
              <w:jc w:val="left"/>
              <w:rPr>
                <w:color w:val="000000" w:themeColor="text1"/>
                <w:szCs w:val="20"/>
              </w:rPr>
            </w:pPr>
          </w:p>
        </w:tc>
        <w:tc>
          <w:tcPr>
            <w:tcW w:w="1843" w:type="dxa"/>
            <w:tcBorders>
              <w:bottom w:val="single" w:sz="6" w:space="0" w:color="000000"/>
            </w:tcBorders>
            <w:shd w:val="clear" w:color="auto" w:fill="auto"/>
          </w:tcPr>
          <w:p w:rsidR="00CB7E23" w:rsidRPr="00893107" w:rsidRDefault="00CB7E23" w:rsidP="00974CE0">
            <w:pPr>
              <w:ind w:firstLine="0"/>
              <w:jc w:val="left"/>
              <w:rPr>
                <w:color w:val="000000" w:themeColor="text1"/>
                <w:szCs w:val="20"/>
              </w:rPr>
            </w:pPr>
          </w:p>
        </w:tc>
      </w:tr>
    </w:tbl>
    <w:p w:rsidR="008E48F7" w:rsidRPr="00893107" w:rsidRDefault="008E48F7">
      <w:pPr>
        <w:suppressAutoHyphens w:val="0"/>
        <w:spacing w:before="0"/>
        <w:ind w:firstLine="0"/>
        <w:jc w:val="left"/>
        <w:rPr>
          <w:color w:val="000000" w:themeColor="text1"/>
        </w:rPr>
      </w:pPr>
      <w:r w:rsidRPr="00893107">
        <w:rPr>
          <w:color w:val="000000" w:themeColor="text1"/>
        </w:rPr>
        <w:br w:type="page"/>
      </w:r>
    </w:p>
    <w:p w:rsidR="008E48F7" w:rsidRPr="00D47544" w:rsidRDefault="008E48F7" w:rsidP="00996BF7">
      <w:pPr>
        <w:pStyle w:val="5"/>
        <w:numPr>
          <w:ilvl w:val="0"/>
          <w:numId w:val="1"/>
        </w:numPr>
        <w:rPr>
          <w:sz w:val="28"/>
          <w:szCs w:val="28"/>
        </w:rPr>
      </w:pPr>
      <w:r w:rsidRPr="00D47544">
        <w:rPr>
          <w:sz w:val="28"/>
          <w:szCs w:val="28"/>
        </w:rPr>
        <w:br/>
      </w:r>
      <w:bookmarkStart w:id="197" w:name="_Toc61624855"/>
      <w:r w:rsidRPr="00D47544">
        <w:rPr>
          <w:sz w:val="28"/>
          <w:szCs w:val="28"/>
        </w:rPr>
        <w:t>Шаблон документа «Ведомость рабочей документации»</w:t>
      </w:r>
      <w:bookmarkEnd w:id="197"/>
      <w:r w:rsidRPr="00D47544">
        <w:rPr>
          <w:sz w:val="28"/>
          <w:szCs w:val="28"/>
        </w:rPr>
        <w:t xml:space="preserve"> </w:t>
      </w:r>
    </w:p>
    <w:p w:rsidR="00866396" w:rsidRPr="00D47544" w:rsidRDefault="008E48F7" w:rsidP="008E48F7">
      <w:r w:rsidRPr="00D47544">
        <w:t>Настоящий шаблон определяет требования к составу и содержанию документа «Ведомость рабочей документации».</w:t>
      </w:r>
      <w:r w:rsidR="00866396" w:rsidRPr="00D47544">
        <w:t xml:space="preserve"> Пример оформления титульного листа приведен на рисунке </w:t>
      </w:r>
      <w:fldSimple w:instr=" REF Рис20200825092453 \h  \* MERGEFORMAT ">
        <w:r w:rsidR="004D3CB0">
          <w:rPr>
            <w:noProof/>
          </w:rPr>
          <w:t>Л</w:t>
        </w:r>
        <w:r w:rsidR="004D3CB0" w:rsidRPr="00D47544">
          <w:t>.</w:t>
        </w:r>
        <w:r w:rsidR="004D3CB0" w:rsidRPr="00D47544">
          <w:rPr>
            <w:noProof/>
          </w:rPr>
          <w:t>1</w:t>
        </w:r>
      </w:fldSimple>
      <w:r w:rsidR="00866396" w:rsidRPr="00D47544">
        <w:t>.</w:t>
      </w:r>
    </w:p>
    <w:bookmarkStart w:id="198" w:name="_MON_1659853856"/>
    <w:bookmarkEnd w:id="198"/>
    <w:p w:rsidR="008E48F7" w:rsidRPr="00D47544" w:rsidRDefault="00EA23CB" w:rsidP="008E48F7">
      <w:r w:rsidRPr="00D47544">
        <w:object w:dxaOrig="11940" w:dyaOrig="14906">
          <v:shape id="_x0000_i1041" type="#_x0000_t75" style="width:400.15pt;height:516.45pt" o:ole="" o:bordertopcolor="this" o:borderleftcolor="this" o:borderbottomcolor="this" o:borderrightcolor="this">
            <v:imagedata r:id="rId71" o:title="" cropbottom="-1842f"/>
            <w10:bordertop type="single" width="4"/>
            <w10:borderleft type="single" width="4"/>
            <w10:borderbottom type="single" width="4"/>
            <w10:borderright type="single" width="4"/>
          </v:shape>
          <o:OLEObject Type="Embed" ProgID="Word.Document.12" ShapeID="_x0000_i1041" DrawAspect="Content" ObjectID="_1673432032" r:id="rId72"/>
        </w:object>
      </w:r>
      <w:r w:rsidR="008E48F7" w:rsidRPr="00D47544">
        <w:t xml:space="preserve"> </w:t>
      </w:r>
    </w:p>
    <w:p w:rsidR="00A671E2" w:rsidRPr="00D47544" w:rsidRDefault="00203F23" w:rsidP="00A671E2">
      <w:pPr>
        <w:pStyle w:val="a7"/>
      </w:pPr>
      <w:r w:rsidRPr="00D47544">
        <w:t xml:space="preserve">Рисунок </w:t>
      </w:r>
      <w:r w:rsidR="004D3CB0">
        <w:t>Л</w:t>
      </w:r>
      <w:r w:rsidR="00A671E2" w:rsidRPr="00D47544">
        <w:t>.</w:t>
      </w:r>
      <w:fldSimple w:instr=" SEQ Рис\* Arabic\s 5 \* MERGEFORMAT ">
        <w:r w:rsidR="00A671E2" w:rsidRPr="00D47544">
          <w:rPr>
            <w:noProof/>
          </w:rPr>
          <w:t>1</w:t>
        </w:r>
      </w:fldSimple>
      <w:r w:rsidR="00A671E2" w:rsidRPr="00D47544">
        <w:t xml:space="preserve"> – Пример оформления титульного листа</w:t>
      </w:r>
    </w:p>
    <w:p w:rsidR="00A671E2" w:rsidRPr="00D47544" w:rsidRDefault="00A671E2" w:rsidP="008E48F7"/>
    <w:p w:rsidR="00975F40" w:rsidRPr="00D47544" w:rsidRDefault="00975F40" w:rsidP="00975F40">
      <w:pPr>
        <w:pStyle w:val="affb"/>
        <w:spacing w:before="120" w:after="120"/>
        <w:rPr>
          <w:b w:val="0"/>
          <w:i w:val="0"/>
        </w:rPr>
      </w:pPr>
      <w:bookmarkStart w:id="199" w:name="_Toc41251734"/>
      <w:r w:rsidRPr="00D47544">
        <w:rPr>
          <w:b w:val="0"/>
          <w:i w:val="0"/>
          <w:spacing w:val="60"/>
        </w:rPr>
        <w:t>Примечание</w:t>
      </w:r>
      <w:r w:rsidRPr="00D47544">
        <w:rPr>
          <w:b w:val="0"/>
          <w:i w:val="0"/>
        </w:rPr>
        <w:t xml:space="preserve"> – Двойное нажатие мышью на пример оформления титульного листа (рисунок </w:t>
      </w:r>
      <w:r w:rsidR="004D3CB0">
        <w:rPr>
          <w:b w:val="0"/>
          <w:i w:val="0"/>
        </w:rPr>
        <w:t>Л.</w:t>
      </w:r>
      <w:r w:rsidR="004D3CB0" w:rsidRPr="00D47544">
        <w:rPr>
          <w:b w:val="0"/>
          <w:i w:val="0"/>
        </w:rPr>
        <w:t>1</w:t>
      </w:r>
      <w:r w:rsidRPr="00D47544">
        <w:rPr>
          <w:b w:val="0"/>
          <w:i w:val="0"/>
        </w:rPr>
        <w:t>) откроет экран с образцом в натуральную величину.</w:t>
      </w:r>
    </w:p>
    <w:p w:rsidR="0094577F" w:rsidRPr="00D47544" w:rsidRDefault="0094577F" w:rsidP="00600984">
      <w:pPr>
        <w:pStyle w:val="34"/>
        <w:numPr>
          <w:ilvl w:val="0"/>
          <w:numId w:val="0"/>
        </w:numPr>
        <w:spacing w:before="240"/>
        <w:ind w:firstLine="709"/>
      </w:pPr>
      <w:r w:rsidRPr="00D47544">
        <w:t>Документ должен включать в себя перечень всех документов, разработанных на стадии «</w:t>
      </w:r>
      <w:r w:rsidR="00C30796" w:rsidRPr="00D47544">
        <w:t>Рабочая документация</w:t>
      </w:r>
      <w:r w:rsidRPr="00D47544">
        <w:t xml:space="preserve">». </w:t>
      </w:r>
    </w:p>
    <w:p w:rsidR="0094577F" w:rsidRPr="00D47544" w:rsidRDefault="0094577F" w:rsidP="008E48F7">
      <w:pPr>
        <w:pStyle w:val="34"/>
        <w:numPr>
          <w:ilvl w:val="0"/>
          <w:numId w:val="0"/>
        </w:numPr>
        <w:ind w:firstLine="709"/>
      </w:pPr>
      <w:r w:rsidRPr="00D47544">
        <w:t>Документ оформляется в альбомной ориентации А</w:t>
      </w:r>
      <w:proofErr w:type="gramStart"/>
      <w:r w:rsidRPr="00D47544">
        <w:t>4</w:t>
      </w:r>
      <w:proofErr w:type="gramEnd"/>
      <w:r w:rsidRPr="00D47544">
        <w:t>.</w:t>
      </w:r>
    </w:p>
    <w:p w:rsidR="0094577F" w:rsidRPr="00D47544" w:rsidRDefault="0094577F" w:rsidP="008E48F7">
      <w:pPr>
        <w:pStyle w:val="34"/>
        <w:numPr>
          <w:ilvl w:val="0"/>
          <w:numId w:val="0"/>
        </w:numPr>
        <w:ind w:left="709"/>
      </w:pPr>
      <w:r w:rsidRPr="00D47544">
        <w:t>Аннотацию в данный документ допускается не включать</w:t>
      </w:r>
      <w:r w:rsidR="00BB4907" w:rsidRPr="00D47544">
        <w:t>.</w:t>
      </w:r>
    </w:p>
    <w:p w:rsidR="0094577F" w:rsidRPr="00D47544" w:rsidRDefault="0094577F" w:rsidP="008E48F7">
      <w:pPr>
        <w:pStyle w:val="34"/>
        <w:numPr>
          <w:ilvl w:val="0"/>
          <w:numId w:val="0"/>
        </w:numPr>
        <w:ind w:firstLine="709"/>
      </w:pPr>
      <w:r w:rsidRPr="00D47544">
        <w:t xml:space="preserve">Документ должен включать таблицу по форме, указанной на рисунке </w:t>
      </w:r>
      <w:r w:rsidR="004D3CB0">
        <w:t>Л</w:t>
      </w:r>
      <w:r w:rsidR="008E48F7" w:rsidRPr="00D47544">
        <w:t>.</w:t>
      </w:r>
      <w:r w:rsidR="00203F23" w:rsidRPr="00D47544">
        <w:t>2</w:t>
      </w:r>
      <w:r w:rsidRPr="00D47544">
        <w:t>, без указания её номера и наименования:</w:t>
      </w:r>
    </w:p>
    <w:p w:rsidR="008E48F7" w:rsidRPr="00D47544" w:rsidRDefault="008E48F7" w:rsidP="008E48F7"/>
    <w:bookmarkStart w:id="200" w:name="_MON_1580301914"/>
    <w:bookmarkEnd w:id="200"/>
    <w:p w:rsidR="0094577F" w:rsidRPr="00D47544" w:rsidRDefault="0037728F" w:rsidP="0037728F">
      <w:pPr>
        <w:pStyle w:val="a8"/>
        <w:spacing w:before="0"/>
        <w:ind w:left="-426" w:firstLine="568"/>
        <w:jc w:val="both"/>
        <w:rPr>
          <w:rFonts w:eastAsia="Times New Roman"/>
          <w:sz w:val="24"/>
        </w:rPr>
      </w:pPr>
      <w:r w:rsidRPr="00D47544">
        <w:rPr>
          <w:rFonts w:eastAsia="Times New Roman"/>
          <w:szCs w:val="28"/>
        </w:rPr>
        <w:object w:dxaOrig="10352" w:dyaOrig="5378">
          <v:shape id="_x0000_i1042" type="#_x0000_t75" style="width:499.85pt;height:234pt" o:ole="">
            <v:imagedata r:id="rId73" o:title="" croptop="-1607f" cropbottom="3327f" cropleft="-967f" cropright="-1183f"/>
          </v:shape>
          <o:OLEObject Type="Embed" ProgID="Word.Document.12" ShapeID="_x0000_i1042" DrawAspect="Content" ObjectID="_1673432033" r:id="rId74"/>
        </w:object>
      </w:r>
    </w:p>
    <w:p w:rsidR="0094577F" w:rsidRPr="00D47544" w:rsidRDefault="0094577F" w:rsidP="0037728F">
      <w:pPr>
        <w:pStyle w:val="34"/>
        <w:numPr>
          <w:ilvl w:val="0"/>
          <w:numId w:val="0"/>
        </w:numPr>
        <w:ind w:firstLine="709"/>
      </w:pPr>
      <w:r w:rsidRPr="00D47544">
        <w:t xml:space="preserve">Рисунок </w:t>
      </w:r>
      <w:bookmarkStart w:id="201" w:name="Рис20190823095618"/>
      <w:r w:rsidR="004D3CB0">
        <w:t>Л</w:t>
      </w:r>
      <w:r w:rsidR="008E48F7" w:rsidRPr="00D47544">
        <w:t>.</w:t>
      </w:r>
      <w:bookmarkEnd w:id="201"/>
      <w:r w:rsidR="00C95B34" w:rsidRPr="00D47544">
        <w:t>2</w:t>
      </w:r>
      <w:r w:rsidRPr="00D47544">
        <w:t>– Форма документа «Ведомость рабочей документации»</w:t>
      </w:r>
    </w:p>
    <w:p w:rsidR="0037728F" w:rsidRPr="00D47544" w:rsidRDefault="0037728F" w:rsidP="0037728F"/>
    <w:p w:rsidR="00BB4907" w:rsidRPr="00D47544" w:rsidRDefault="00BB4907">
      <w:pPr>
        <w:suppressAutoHyphens w:val="0"/>
        <w:spacing w:before="0"/>
        <w:ind w:firstLine="0"/>
        <w:jc w:val="left"/>
      </w:pPr>
      <w:r w:rsidRPr="00D47544">
        <w:br w:type="page"/>
      </w:r>
    </w:p>
    <w:p w:rsidR="00BB4907" w:rsidRPr="00D47544" w:rsidRDefault="00BB4907" w:rsidP="00996BF7">
      <w:pPr>
        <w:pStyle w:val="5"/>
        <w:numPr>
          <w:ilvl w:val="0"/>
          <w:numId w:val="1"/>
        </w:numPr>
        <w:rPr>
          <w:sz w:val="28"/>
          <w:szCs w:val="28"/>
        </w:rPr>
      </w:pPr>
      <w:r w:rsidRPr="00D47544">
        <w:rPr>
          <w:sz w:val="28"/>
          <w:szCs w:val="28"/>
        </w:rPr>
        <w:br/>
      </w:r>
      <w:bookmarkStart w:id="202" w:name="_Toc61624856"/>
      <w:r w:rsidRPr="00D47544">
        <w:rPr>
          <w:sz w:val="28"/>
          <w:szCs w:val="28"/>
        </w:rPr>
        <w:t>Шаблон документа «Руководство по организации сопровождения»</w:t>
      </w:r>
      <w:bookmarkEnd w:id="202"/>
      <w:r w:rsidRPr="00D47544">
        <w:rPr>
          <w:sz w:val="28"/>
          <w:szCs w:val="28"/>
        </w:rPr>
        <w:t xml:space="preserve"> </w:t>
      </w:r>
    </w:p>
    <w:p w:rsidR="004E2B62" w:rsidRPr="00D47544" w:rsidRDefault="00BB4907" w:rsidP="004E2B62">
      <w:r w:rsidRPr="00D47544">
        <w:t xml:space="preserve">Настоящий шаблон определяет требования к составу и содержанию документа «Руководство по организации сопровождения». </w:t>
      </w:r>
      <w:r w:rsidR="004E2B62" w:rsidRPr="00D47544">
        <w:t>Пример оформления титульного ли</w:t>
      </w:r>
      <w:r w:rsidR="00BC04D7" w:rsidRPr="00D47544">
        <w:t xml:space="preserve">ста приведен на рисунке </w:t>
      </w:r>
      <w:r w:rsidR="005175F5">
        <w:t>М</w:t>
      </w:r>
      <w:fldSimple w:instr=" REF Рис20200825092453 \h  \* MERGEFORMAT ">
        <w:r w:rsidR="004E2B62" w:rsidRPr="00D47544">
          <w:t>.</w:t>
        </w:r>
        <w:r w:rsidR="004E2B62" w:rsidRPr="00D47544">
          <w:rPr>
            <w:noProof/>
          </w:rPr>
          <w:t>1</w:t>
        </w:r>
      </w:fldSimple>
      <w:r w:rsidR="004E2B62" w:rsidRPr="00D47544">
        <w:t>.</w:t>
      </w:r>
    </w:p>
    <w:bookmarkStart w:id="203" w:name="_MON_1659853975"/>
    <w:bookmarkEnd w:id="203"/>
    <w:p w:rsidR="004E2B62" w:rsidRPr="00D47544" w:rsidRDefault="00B33668" w:rsidP="00BB4907">
      <w:r w:rsidRPr="00D47544">
        <w:object w:dxaOrig="11940" w:dyaOrig="15713">
          <v:shape id="_x0000_i1043" type="#_x0000_t75" style="width:398.75pt;height:540pt" o:ole="" o:bordertopcolor="this" o:borderleftcolor="this" o:borderbottomcolor="this" o:borderrightcolor="this">
            <v:imagedata r:id="rId75" o:title="" cropbottom="-1833f"/>
            <w10:bordertop type="single" width="4"/>
            <w10:borderleft type="single" width="4"/>
            <w10:borderbottom type="single" width="4"/>
            <w10:borderright type="single" width="4"/>
          </v:shape>
          <o:OLEObject Type="Embed" ProgID="Word.Document.12" ShapeID="_x0000_i1043" DrawAspect="Content" ObjectID="_1673432034" r:id="rId76"/>
        </w:object>
      </w:r>
    </w:p>
    <w:p w:rsidR="004E2B62" w:rsidRPr="00D47544" w:rsidRDefault="00BC04D7" w:rsidP="004E2B62">
      <w:pPr>
        <w:pStyle w:val="a7"/>
      </w:pPr>
      <w:r w:rsidRPr="00D47544">
        <w:t xml:space="preserve">Рисунок </w:t>
      </w:r>
      <w:r w:rsidR="005175F5">
        <w:t>М</w:t>
      </w:r>
      <w:r w:rsidR="004E2B62" w:rsidRPr="00D47544">
        <w:t>.</w:t>
      </w:r>
      <w:fldSimple w:instr=" SEQ Рис\* Arabic\s 5 \* MERGEFORMAT ">
        <w:r w:rsidR="004E2B62" w:rsidRPr="00D47544">
          <w:rPr>
            <w:noProof/>
          </w:rPr>
          <w:t>1</w:t>
        </w:r>
      </w:fldSimple>
      <w:r w:rsidR="004E2B62" w:rsidRPr="00D47544">
        <w:t xml:space="preserve"> – Пример оформления титульного листа</w:t>
      </w:r>
    </w:p>
    <w:p w:rsidR="004E2B62" w:rsidRPr="00A63C1D" w:rsidRDefault="004E2B62" w:rsidP="004E2B62">
      <w:pPr>
        <w:pStyle w:val="affb"/>
        <w:spacing w:before="120" w:after="120"/>
        <w:rPr>
          <w:b w:val="0"/>
          <w:i w:val="0"/>
          <w:color w:val="000000" w:themeColor="text1"/>
        </w:rPr>
      </w:pPr>
      <w:r w:rsidRPr="00A63C1D">
        <w:rPr>
          <w:b w:val="0"/>
          <w:i w:val="0"/>
          <w:color w:val="000000" w:themeColor="text1"/>
          <w:spacing w:val="60"/>
        </w:rPr>
        <w:t>Примечание</w:t>
      </w:r>
      <w:r w:rsidRPr="00A63C1D">
        <w:rPr>
          <w:b w:val="0"/>
          <w:i w:val="0"/>
          <w:color w:val="000000" w:themeColor="text1"/>
        </w:rPr>
        <w:t xml:space="preserve"> – Двойное нажатие мышью на пример оформления титульного листа (рисун</w:t>
      </w:r>
      <w:r w:rsidR="00BC04D7" w:rsidRPr="00A63C1D">
        <w:rPr>
          <w:b w:val="0"/>
          <w:i w:val="0"/>
          <w:color w:val="000000" w:themeColor="text1"/>
        </w:rPr>
        <w:t xml:space="preserve">ок </w:t>
      </w:r>
      <w:r w:rsidR="005175F5" w:rsidRPr="00A63C1D">
        <w:rPr>
          <w:b w:val="0"/>
          <w:i w:val="0"/>
          <w:color w:val="000000" w:themeColor="text1"/>
        </w:rPr>
        <w:t>М</w:t>
      </w:r>
      <w:r w:rsidRPr="00A63C1D">
        <w:rPr>
          <w:b w:val="0"/>
          <w:i w:val="0"/>
          <w:color w:val="000000" w:themeColor="text1"/>
        </w:rPr>
        <w:t>.1) откроет экран с образцом в натуральную величину.</w:t>
      </w:r>
    </w:p>
    <w:p w:rsidR="00EF501E" w:rsidRPr="00A63C1D" w:rsidRDefault="00EF501E" w:rsidP="00EF501E">
      <w:pPr>
        <w:rPr>
          <w:color w:val="000000" w:themeColor="text1"/>
        </w:rPr>
      </w:pPr>
      <w:r w:rsidRPr="00A63C1D">
        <w:rPr>
          <w:color w:val="000000" w:themeColor="text1"/>
        </w:rPr>
        <w:t xml:space="preserve">Содержание текущего документа должно быть изложено с учетом системы в целом. Редакции </w:t>
      </w:r>
      <w:proofErr w:type="gramStart"/>
      <w:r w:rsidRPr="00A63C1D">
        <w:rPr>
          <w:color w:val="000000" w:themeColor="text1"/>
        </w:rPr>
        <w:t>РОС предыдущих очередей могут</w:t>
      </w:r>
      <w:proofErr w:type="gramEnd"/>
      <w:r w:rsidRPr="00A63C1D">
        <w:rPr>
          <w:color w:val="000000" w:themeColor="text1"/>
        </w:rPr>
        <w:t xml:space="preserve"> быть запрошены разработчиком в ОФАП. </w:t>
      </w:r>
    </w:p>
    <w:p w:rsidR="00EF501E" w:rsidRPr="00A63C1D" w:rsidRDefault="00EF501E" w:rsidP="00EF501E">
      <w:pPr>
        <w:rPr>
          <w:color w:val="000000" w:themeColor="text1"/>
        </w:rPr>
      </w:pPr>
      <w:r w:rsidRPr="00A63C1D">
        <w:rPr>
          <w:color w:val="000000" w:themeColor="text1"/>
        </w:rPr>
        <w:t xml:space="preserve">Указываемые </w:t>
      </w:r>
      <w:proofErr w:type="gramStart"/>
      <w:r w:rsidRPr="00A63C1D">
        <w:rPr>
          <w:color w:val="000000" w:themeColor="text1"/>
        </w:rPr>
        <w:t>в РОС</w:t>
      </w:r>
      <w:proofErr w:type="gramEnd"/>
      <w:r w:rsidRPr="00A63C1D">
        <w:rPr>
          <w:color w:val="000000" w:themeColor="text1"/>
        </w:rPr>
        <w:t xml:space="preserve"> решения должны соответствовать фактической реализации задач с учетом новой функциональности системы по договору.</w:t>
      </w:r>
    </w:p>
    <w:p w:rsidR="00C23591" w:rsidRPr="00EF501E" w:rsidRDefault="00C23591" w:rsidP="00C23591">
      <w:pPr>
        <w:pStyle w:val="affb"/>
        <w:rPr>
          <w:b w:val="0"/>
          <w:i w:val="0"/>
          <w:color w:val="000000" w:themeColor="text1"/>
          <w:sz w:val="28"/>
        </w:rPr>
      </w:pPr>
      <w:r w:rsidRPr="00A63C1D">
        <w:rPr>
          <w:b w:val="0"/>
          <w:i w:val="0"/>
          <w:color w:val="000000" w:themeColor="text1"/>
          <w:sz w:val="28"/>
        </w:rPr>
        <w:t>Формирование некоторых разделов руководства по организации</w:t>
      </w:r>
      <w:r w:rsidRPr="00EF501E">
        <w:rPr>
          <w:b w:val="0"/>
          <w:i w:val="0"/>
          <w:color w:val="000000" w:themeColor="text1"/>
          <w:sz w:val="28"/>
        </w:rPr>
        <w:t xml:space="preserve"> сопровождения выполняется эксплуатирующей организацией. Информация об этом факте отражена в настоящем шаблоне документа.</w:t>
      </w:r>
    </w:p>
    <w:p w:rsidR="00BB4907" w:rsidRPr="00D47544" w:rsidRDefault="00BB4907" w:rsidP="00BB4907">
      <w:pPr>
        <w:pStyle w:val="9"/>
        <w:spacing w:before="600"/>
      </w:pPr>
      <w:r w:rsidRPr="00D47544">
        <w:t>Аннотация</w:t>
      </w:r>
    </w:p>
    <w:p w:rsidR="00BB4907" w:rsidRPr="00D47544" w:rsidRDefault="00BB4907" w:rsidP="00BB4907">
      <w:r w:rsidRPr="00D47544">
        <w:t>Краткое содержание документа.</w:t>
      </w:r>
    </w:p>
    <w:p w:rsidR="00DE79A3" w:rsidRPr="00D47544" w:rsidRDefault="00DE79A3" w:rsidP="00520F9B">
      <w:pPr>
        <w:pStyle w:val="affb"/>
        <w:contextualSpacing/>
      </w:pPr>
      <w:r w:rsidRPr="00D47544">
        <w:rPr>
          <w:spacing w:val="60"/>
        </w:rPr>
        <w:t>Пример -</w:t>
      </w:r>
      <w:r w:rsidRPr="00D47544">
        <w:t xml:space="preserve"> Настоящее Руководство по организации сопровождения &lt;полная расшифровка наименования системы&gt; разработано с целью описания механизмов сопровождения </w:t>
      </w:r>
      <w:r w:rsidR="00EF501E">
        <w:t>системы</w:t>
      </w:r>
      <w:r w:rsidR="00EF501E" w:rsidRPr="00D47544">
        <w:t xml:space="preserve"> </w:t>
      </w:r>
      <w:r w:rsidRPr="00D47544">
        <w:t xml:space="preserve">на серверах ГВЦ. </w:t>
      </w:r>
      <w:r w:rsidR="00AE1064" w:rsidRPr="00D47544">
        <w:t>Д</w:t>
      </w:r>
      <w:r w:rsidRPr="00D47544">
        <w:t>окумент содержит информацию по организации сопровождения пользователей на сетевом/дорожном уровне.</w:t>
      </w:r>
      <w:r w:rsidR="00402149" w:rsidRPr="00D47544">
        <w:t xml:space="preserve"> В документе приведены основные сведения, необходимые для обеспечения работоспособности </w:t>
      </w:r>
      <w:r w:rsidR="00EF501E">
        <w:t>системы</w:t>
      </w:r>
      <w:r w:rsidR="00402149" w:rsidRPr="00D47544">
        <w:t>, назначение системы, конфигурация серверного комплекса, распределение работ между разработчиком, ФЗ и ГВЦ.</w:t>
      </w:r>
    </w:p>
    <w:p w:rsidR="00DE79A3" w:rsidRPr="00D47544" w:rsidRDefault="00DE79A3" w:rsidP="00520F9B">
      <w:pPr>
        <w:pStyle w:val="affb"/>
        <w:contextualSpacing/>
      </w:pPr>
      <w:r w:rsidRPr="00D47544">
        <w:t>Все изменения настоящего документа подлежат регистрации в Листе регистрации изменений.</w:t>
      </w:r>
    </w:p>
    <w:bookmarkEnd w:id="199"/>
    <w:p w:rsidR="00402149" w:rsidRPr="00D47544" w:rsidRDefault="00402149" w:rsidP="00402149">
      <w:pPr>
        <w:pStyle w:val="9"/>
        <w:spacing w:before="600"/>
        <w:rPr>
          <w:sz w:val="32"/>
          <w:szCs w:val="32"/>
        </w:rPr>
      </w:pPr>
      <w:r w:rsidRPr="00D47544">
        <w:rPr>
          <w:sz w:val="32"/>
          <w:szCs w:val="32"/>
        </w:rPr>
        <w:t>Содержание</w:t>
      </w:r>
    </w:p>
    <w:p w:rsidR="00402149" w:rsidRPr="00D47544" w:rsidRDefault="00402149" w:rsidP="00402149">
      <w:r w:rsidRPr="00D47544">
        <w:t>Перечень заголовков документа.</w:t>
      </w:r>
    </w:p>
    <w:p w:rsidR="00402149" w:rsidRPr="00D47544" w:rsidRDefault="00402149" w:rsidP="00402149">
      <w:pPr>
        <w:pStyle w:val="9"/>
        <w:numPr>
          <w:ilvl w:val="6"/>
          <w:numId w:val="10"/>
        </w:numPr>
        <w:spacing w:before="600"/>
        <w:ind w:left="0" w:firstLine="709"/>
        <w:rPr>
          <w:sz w:val="32"/>
          <w:szCs w:val="32"/>
        </w:rPr>
      </w:pPr>
      <w:bookmarkStart w:id="204" w:name="_Toc242867430"/>
      <w:bookmarkStart w:id="205" w:name="_Toc478662740"/>
      <w:r w:rsidRPr="00D47544">
        <w:rPr>
          <w:sz w:val="32"/>
          <w:szCs w:val="32"/>
        </w:rPr>
        <w:t>Основные положения</w:t>
      </w:r>
      <w:bookmarkEnd w:id="204"/>
      <w:bookmarkEnd w:id="205"/>
    </w:p>
    <w:p w:rsidR="00402149" w:rsidRPr="00D47544" w:rsidRDefault="009A35A2" w:rsidP="009A35A2">
      <w:pPr>
        <w:pStyle w:val="9"/>
        <w:spacing w:before="600"/>
        <w:ind w:left="720" w:firstLine="0"/>
      </w:pPr>
      <w:bookmarkStart w:id="206" w:name="_Toc478662741"/>
      <w:r w:rsidRPr="00D47544">
        <w:t xml:space="preserve">1.1 </w:t>
      </w:r>
      <w:r w:rsidR="00402149" w:rsidRPr="00D47544">
        <w:t>Назначение системы</w:t>
      </w:r>
      <w:bookmarkEnd w:id="206"/>
    </w:p>
    <w:p w:rsidR="00EF501E" w:rsidRDefault="00EF501E" w:rsidP="00CD205E">
      <w:pPr>
        <w:spacing w:beforeLines="60"/>
      </w:pPr>
      <w:r w:rsidRPr="00D47544">
        <w:rPr>
          <w:b/>
        </w:rPr>
        <w:t>Полное наименование системы:</w:t>
      </w:r>
      <w:r w:rsidRPr="00D47544">
        <w:t xml:space="preserve"> указывается полное наименование системы.</w:t>
      </w:r>
    </w:p>
    <w:p w:rsidR="00EF501E" w:rsidRPr="00D47544" w:rsidRDefault="00EF501E" w:rsidP="00EF501E">
      <w:pPr>
        <w:pStyle w:val="affb"/>
      </w:pPr>
      <w:r w:rsidRPr="00D47544">
        <w:rPr>
          <w:spacing w:val="60"/>
        </w:rPr>
        <w:t>Пример</w:t>
      </w:r>
      <w:r w:rsidRPr="00D47544">
        <w:t xml:space="preserve"> </w:t>
      </w:r>
      <w:r>
        <w:t>–</w:t>
      </w:r>
      <w:r w:rsidRPr="00D47544">
        <w:t xml:space="preserve"> </w:t>
      </w:r>
      <w:r>
        <w:t>Автоматизированная система выдачи и отмены предупреждений.</w:t>
      </w:r>
    </w:p>
    <w:p w:rsidR="00EF501E" w:rsidRDefault="00EF501E" w:rsidP="00CD205E">
      <w:pPr>
        <w:spacing w:beforeLines="60"/>
      </w:pPr>
      <w:r w:rsidRPr="00D47544">
        <w:rPr>
          <w:b/>
        </w:rPr>
        <w:t>Сокращенное наименование системы:</w:t>
      </w:r>
      <w:r w:rsidRPr="00D47544">
        <w:t xml:space="preserve"> указывается сокращенное наименование системы. </w:t>
      </w:r>
    </w:p>
    <w:p w:rsidR="00EF501E" w:rsidRPr="00531123" w:rsidRDefault="00EF501E" w:rsidP="00EF501E">
      <w:pPr>
        <w:pStyle w:val="affb"/>
        <w:rPr>
          <w:color w:val="000000" w:themeColor="text1"/>
        </w:rPr>
      </w:pPr>
      <w:r w:rsidRPr="00531123">
        <w:rPr>
          <w:color w:val="000000" w:themeColor="text1"/>
          <w:spacing w:val="60"/>
        </w:rPr>
        <w:t>Пример</w:t>
      </w:r>
      <w:r w:rsidRPr="00531123">
        <w:rPr>
          <w:color w:val="000000" w:themeColor="text1"/>
        </w:rPr>
        <w:t xml:space="preserve"> – АСУВОП-3.</w:t>
      </w:r>
    </w:p>
    <w:p w:rsidR="00EF501E" w:rsidRPr="00531123" w:rsidRDefault="00EF501E" w:rsidP="00CD205E">
      <w:pPr>
        <w:spacing w:beforeLines="60"/>
        <w:rPr>
          <w:color w:val="000000" w:themeColor="text1"/>
        </w:rPr>
      </w:pPr>
      <w:r w:rsidRPr="00531123">
        <w:rPr>
          <w:b/>
          <w:color w:val="000000" w:themeColor="text1"/>
        </w:rPr>
        <w:t>Полное наименование ПО:</w:t>
      </w:r>
      <w:r w:rsidRPr="00531123">
        <w:rPr>
          <w:color w:val="000000" w:themeColor="text1"/>
        </w:rPr>
        <w:t xml:space="preserve"> указывается полное наименование </w:t>
      </w:r>
      <w:proofErr w:type="gramStart"/>
      <w:r w:rsidRPr="00531123">
        <w:rPr>
          <w:color w:val="000000" w:themeColor="text1"/>
        </w:rPr>
        <w:t>разрабатываемого</w:t>
      </w:r>
      <w:proofErr w:type="gramEnd"/>
      <w:r w:rsidRPr="00531123">
        <w:rPr>
          <w:color w:val="000000" w:themeColor="text1"/>
        </w:rPr>
        <w:t xml:space="preserve"> ПО (программы для ЭВМ, подсистемы, очереди системы и др. в соответствии с договором).</w:t>
      </w:r>
    </w:p>
    <w:p w:rsidR="00EF501E" w:rsidRPr="00531123" w:rsidRDefault="00EF501E" w:rsidP="00EF501E">
      <w:pPr>
        <w:pStyle w:val="affb"/>
        <w:rPr>
          <w:color w:val="000000" w:themeColor="text1"/>
        </w:rPr>
      </w:pPr>
      <w:r w:rsidRPr="00531123">
        <w:rPr>
          <w:color w:val="000000" w:themeColor="text1"/>
          <w:spacing w:val="60"/>
        </w:rPr>
        <w:t>Пример</w:t>
      </w:r>
      <w:r w:rsidRPr="00531123">
        <w:rPr>
          <w:color w:val="000000" w:themeColor="text1"/>
        </w:rPr>
        <w:t xml:space="preserve"> – Автоматизированная система выдачи и отмены предупреждений. Очередь 2020.</w:t>
      </w:r>
    </w:p>
    <w:p w:rsidR="00EF501E" w:rsidRPr="00531123" w:rsidRDefault="00EF501E" w:rsidP="00CD205E">
      <w:pPr>
        <w:spacing w:beforeLines="60"/>
        <w:rPr>
          <w:color w:val="000000" w:themeColor="text1"/>
        </w:rPr>
      </w:pPr>
      <w:r w:rsidRPr="00531123">
        <w:rPr>
          <w:b/>
          <w:color w:val="000000" w:themeColor="text1"/>
        </w:rPr>
        <w:t>Сокращенное наименование ПО:</w:t>
      </w:r>
      <w:r w:rsidRPr="00531123">
        <w:rPr>
          <w:color w:val="000000" w:themeColor="text1"/>
        </w:rPr>
        <w:t xml:space="preserve"> указывается сокращенное наименование </w:t>
      </w:r>
      <w:proofErr w:type="gramStart"/>
      <w:r w:rsidRPr="00531123">
        <w:rPr>
          <w:color w:val="000000" w:themeColor="text1"/>
        </w:rPr>
        <w:t>разрабатываемого</w:t>
      </w:r>
      <w:proofErr w:type="gramEnd"/>
      <w:r w:rsidRPr="00531123">
        <w:rPr>
          <w:color w:val="000000" w:themeColor="text1"/>
        </w:rPr>
        <w:t xml:space="preserve"> ПО (программы для ЭВМ, подсистемы, очереди системы и др. в соответствии с договором).</w:t>
      </w:r>
    </w:p>
    <w:p w:rsidR="00EF501E" w:rsidRPr="00531123" w:rsidRDefault="00EF501E" w:rsidP="00EF501E">
      <w:pPr>
        <w:pStyle w:val="affb"/>
        <w:rPr>
          <w:color w:val="000000" w:themeColor="text1"/>
          <w:spacing w:val="60"/>
        </w:rPr>
      </w:pPr>
      <w:r w:rsidRPr="00531123">
        <w:rPr>
          <w:color w:val="000000" w:themeColor="text1"/>
          <w:spacing w:val="60"/>
        </w:rPr>
        <w:t>Пример – АСУВОП-3 2020.</w:t>
      </w:r>
    </w:p>
    <w:p w:rsidR="00402149" w:rsidRPr="00531123" w:rsidRDefault="00402149" w:rsidP="00402149">
      <w:pPr>
        <w:rPr>
          <w:color w:val="000000" w:themeColor="text1"/>
        </w:rPr>
      </w:pPr>
      <w:r w:rsidRPr="00531123">
        <w:rPr>
          <w:b/>
          <w:color w:val="000000" w:themeColor="text1"/>
        </w:rPr>
        <w:t>Номер договора</w:t>
      </w:r>
      <w:r w:rsidRPr="00531123">
        <w:rPr>
          <w:color w:val="000000" w:themeColor="text1"/>
        </w:rPr>
        <w:t xml:space="preserve">: </w:t>
      </w:r>
      <w:r w:rsidR="009A35A2" w:rsidRPr="00531123">
        <w:rPr>
          <w:color w:val="000000" w:themeColor="text1"/>
        </w:rPr>
        <w:t>указывается номер договора</w:t>
      </w:r>
    </w:p>
    <w:p w:rsidR="009A35A2" w:rsidRPr="00D47544" w:rsidRDefault="009A35A2" w:rsidP="00CD205E">
      <w:pPr>
        <w:spacing w:beforeLines="60"/>
      </w:pPr>
      <w:r w:rsidRPr="00D47544">
        <w:rPr>
          <w:b/>
        </w:rPr>
        <w:t>Заказчик:</w:t>
      </w:r>
      <w:r w:rsidRPr="00D47544">
        <w:t xml:space="preserve"> указывается организация - заказчик</w:t>
      </w:r>
    </w:p>
    <w:p w:rsidR="009A35A2" w:rsidRPr="00D47544" w:rsidRDefault="009A35A2" w:rsidP="009A35A2">
      <w:pPr>
        <w:pStyle w:val="affb"/>
      </w:pPr>
      <w:r w:rsidRPr="00D47544">
        <w:rPr>
          <w:spacing w:val="60"/>
        </w:rPr>
        <w:t>Пример</w:t>
      </w:r>
      <w:r w:rsidRPr="00D47544">
        <w:t xml:space="preserve"> - ОАО «РЖД».</w:t>
      </w:r>
    </w:p>
    <w:p w:rsidR="009A35A2" w:rsidRPr="00D47544" w:rsidRDefault="009A35A2" w:rsidP="00CD205E">
      <w:pPr>
        <w:spacing w:beforeLines="60"/>
      </w:pPr>
      <w:r w:rsidRPr="00D47544">
        <w:rPr>
          <w:b/>
        </w:rPr>
        <w:t>Функциональный заказчик:</w:t>
      </w:r>
      <w:r w:rsidRPr="00D47544">
        <w:t xml:space="preserve"> указывается подразделение функционального заказчика.</w:t>
      </w:r>
    </w:p>
    <w:p w:rsidR="007D74A1" w:rsidRDefault="009A35A2" w:rsidP="00CD205E">
      <w:pPr>
        <w:pStyle w:val="affb"/>
        <w:spacing w:beforeLines="60"/>
      </w:pPr>
      <w:r w:rsidRPr="00D47544">
        <w:rPr>
          <w:spacing w:val="60"/>
        </w:rPr>
        <w:t xml:space="preserve">Пример </w:t>
      </w:r>
      <w:r w:rsidRPr="00D47544">
        <w:t>- Центральная дирекция управления движением – филиал ОАО «РЖД».</w:t>
      </w:r>
    </w:p>
    <w:p w:rsidR="007D74A1" w:rsidRDefault="00402149" w:rsidP="00CD205E">
      <w:pPr>
        <w:spacing w:beforeLines="60"/>
      </w:pPr>
      <w:r w:rsidRPr="00D47544">
        <w:rPr>
          <w:b/>
        </w:rPr>
        <w:t>Распорядитель информационного ресурса</w:t>
      </w:r>
      <w:r w:rsidR="009A35A2" w:rsidRPr="00D47544">
        <w:rPr>
          <w:b/>
        </w:rPr>
        <w:t xml:space="preserve">: </w:t>
      </w:r>
      <w:r w:rsidR="009A35A2" w:rsidRPr="00D47544">
        <w:t>указывается распорядитель информационного ресурса.</w:t>
      </w:r>
    </w:p>
    <w:p w:rsidR="00CB6F92" w:rsidRDefault="009A35A2" w:rsidP="00CD205E">
      <w:pPr>
        <w:spacing w:beforeLines="60"/>
        <w:rPr>
          <w:b/>
          <w:i/>
          <w:sz w:val="24"/>
        </w:rPr>
      </w:pPr>
      <w:r w:rsidRPr="00D47544">
        <w:rPr>
          <w:b/>
          <w:i/>
          <w:spacing w:val="60"/>
          <w:sz w:val="24"/>
        </w:rPr>
        <w:t>Пример -</w:t>
      </w:r>
      <w:r w:rsidRPr="00D47544">
        <w:t xml:space="preserve"> </w:t>
      </w:r>
      <w:r w:rsidR="00402149" w:rsidRPr="00D47544">
        <w:rPr>
          <w:b/>
          <w:i/>
          <w:sz w:val="24"/>
        </w:rPr>
        <w:t>Департамент информатизации ОАО «РЖД» (ЦКИ ОАО «РЖД»).</w:t>
      </w:r>
    </w:p>
    <w:p w:rsidR="00CB6F92" w:rsidRDefault="009A35A2" w:rsidP="00CD205E">
      <w:pPr>
        <w:spacing w:beforeLines="60"/>
      </w:pPr>
      <w:r w:rsidRPr="00D47544">
        <w:rPr>
          <w:b/>
        </w:rPr>
        <w:t>Исполнитель:</w:t>
      </w:r>
      <w:r w:rsidRPr="00D47544">
        <w:t xml:space="preserve"> указывается организация – исполнитель работ.</w:t>
      </w:r>
    </w:p>
    <w:p w:rsidR="009A35A2" w:rsidRPr="00D47544" w:rsidRDefault="009A35A2" w:rsidP="009A35A2">
      <w:pPr>
        <w:pStyle w:val="affb"/>
        <w:spacing w:before="120"/>
      </w:pPr>
      <w:r w:rsidRPr="00D47544">
        <w:rPr>
          <w:spacing w:val="60"/>
        </w:rPr>
        <w:t>Пример</w:t>
      </w:r>
      <w:r w:rsidRPr="00D47544">
        <w:t xml:space="preserve"> - Проектно-конструкторско-технологическое бюро по системам информатизации – Центр цифровых технологий – филиал ОАО «РЖД» (ПКТБ-ЦЦТ ОАО «РЖД»).</w:t>
      </w:r>
    </w:p>
    <w:p w:rsidR="00203BB1" w:rsidRDefault="009A35A2" w:rsidP="00CD205E">
      <w:pPr>
        <w:spacing w:beforeLines="60"/>
      </w:pPr>
      <w:r w:rsidRPr="00D47544">
        <w:rPr>
          <w:b/>
        </w:rPr>
        <w:t>Исполнитель:</w:t>
      </w:r>
      <w:r w:rsidRPr="00D47544">
        <w:t xml:space="preserve"> указывается организация – соисполнитель работ (если указано в договоре).</w:t>
      </w:r>
    </w:p>
    <w:p w:rsidR="00402149" w:rsidRPr="00D47544" w:rsidRDefault="009A35A2" w:rsidP="00402149">
      <w:pPr>
        <w:rPr>
          <w:b/>
          <w:i/>
          <w:sz w:val="24"/>
        </w:rPr>
      </w:pPr>
      <w:r w:rsidRPr="00D47544">
        <w:rPr>
          <w:b/>
          <w:i/>
          <w:spacing w:val="60"/>
          <w:sz w:val="24"/>
        </w:rPr>
        <w:t xml:space="preserve">Пример </w:t>
      </w:r>
      <w:r w:rsidRPr="00D47544">
        <w:t xml:space="preserve">- </w:t>
      </w:r>
      <w:r w:rsidR="00402149" w:rsidRPr="00D47544">
        <w:rPr>
          <w:b/>
          <w:i/>
          <w:sz w:val="24"/>
        </w:rPr>
        <w:t>Открытое акционерное общество «Научно-исследовательский и проектно-конструкторский институт информатизации, автоматизации и связи на железнодорожном транспорте» (ОАО «НИИАС»).</w:t>
      </w:r>
    </w:p>
    <w:p w:rsidR="00203BB1" w:rsidRDefault="00402149" w:rsidP="00CD205E">
      <w:pPr>
        <w:spacing w:beforeLines="60"/>
      </w:pPr>
      <w:r w:rsidRPr="00D47544">
        <w:rPr>
          <w:b/>
        </w:rPr>
        <w:t xml:space="preserve">Пользователи системы: </w:t>
      </w:r>
      <w:r w:rsidR="009A35A2" w:rsidRPr="00D47544">
        <w:t xml:space="preserve">указываются подразделения ОАО «РЖД»– пользователи системы. </w:t>
      </w:r>
    </w:p>
    <w:p w:rsidR="007D74A1" w:rsidRDefault="009A35A2" w:rsidP="00CD205E">
      <w:pPr>
        <w:spacing w:beforeLines="60"/>
        <w:rPr>
          <w:b/>
          <w:i/>
          <w:sz w:val="24"/>
        </w:rPr>
      </w:pPr>
      <w:r w:rsidRPr="00D47544">
        <w:rPr>
          <w:b/>
          <w:i/>
          <w:spacing w:val="60"/>
          <w:sz w:val="24"/>
        </w:rPr>
        <w:t xml:space="preserve">Пример </w:t>
      </w:r>
      <w:r w:rsidRPr="00D47544">
        <w:t xml:space="preserve">-  </w:t>
      </w:r>
      <w:r w:rsidR="00402149" w:rsidRPr="00D47544">
        <w:rPr>
          <w:b/>
          <w:i/>
          <w:sz w:val="24"/>
        </w:rPr>
        <w:t>ЦД и региональные дирекции (Д).</w:t>
      </w:r>
    </w:p>
    <w:p w:rsidR="007D74A1" w:rsidRDefault="00402149" w:rsidP="00CD205E">
      <w:pPr>
        <w:spacing w:beforeLines="60"/>
        <w:rPr>
          <w:b/>
        </w:rPr>
      </w:pPr>
      <w:r w:rsidRPr="00D47544">
        <w:rPr>
          <w:b/>
        </w:rPr>
        <w:t>Система предназначена:</w:t>
      </w:r>
    </w:p>
    <w:p w:rsidR="00402149" w:rsidRPr="00D47544" w:rsidRDefault="00486F28" w:rsidP="00486F28">
      <w:pPr>
        <w:pStyle w:val="InfoBlue"/>
        <w:ind w:left="0"/>
        <w:rPr>
          <w:rFonts w:eastAsia="Calibri"/>
          <w:i w:val="0"/>
          <w:color w:val="auto"/>
          <w:szCs w:val="24"/>
        </w:rPr>
      </w:pPr>
      <w:r w:rsidRPr="00D47544">
        <w:rPr>
          <w:rFonts w:eastAsia="Calibri"/>
          <w:i w:val="0"/>
          <w:color w:val="auto"/>
          <w:szCs w:val="24"/>
        </w:rPr>
        <w:t>Указывается к</w:t>
      </w:r>
      <w:r w:rsidR="00402149" w:rsidRPr="00D47544">
        <w:rPr>
          <w:rFonts w:eastAsia="Calibri"/>
          <w:i w:val="0"/>
          <w:color w:val="auto"/>
          <w:szCs w:val="24"/>
        </w:rPr>
        <w:t>раткая информация о назначении системы и краткое описание ее основных функций.</w:t>
      </w:r>
      <w:r w:rsidRPr="00D47544">
        <w:rPr>
          <w:rFonts w:eastAsia="Calibri"/>
          <w:i w:val="0"/>
          <w:color w:val="auto"/>
          <w:szCs w:val="24"/>
        </w:rPr>
        <w:t xml:space="preserve"> Указываются </w:t>
      </w:r>
      <w:r w:rsidR="00402149" w:rsidRPr="00D47544">
        <w:rPr>
          <w:rFonts w:eastAsia="Calibri"/>
          <w:i w:val="0"/>
          <w:color w:val="auto"/>
          <w:szCs w:val="24"/>
        </w:rPr>
        <w:t>пользовател</w:t>
      </w:r>
      <w:r w:rsidRPr="00D47544">
        <w:rPr>
          <w:rFonts w:eastAsia="Calibri"/>
          <w:i w:val="0"/>
          <w:color w:val="auto"/>
          <w:szCs w:val="24"/>
        </w:rPr>
        <w:t>и</w:t>
      </w:r>
      <w:r w:rsidR="00402149" w:rsidRPr="00D47544">
        <w:rPr>
          <w:rFonts w:eastAsia="Calibri"/>
          <w:i w:val="0"/>
          <w:color w:val="auto"/>
          <w:szCs w:val="24"/>
        </w:rPr>
        <w:t xml:space="preserve"> системы с учетом уровней иерархии (сетевой, дорожный, линейный)</w:t>
      </w:r>
      <w:r w:rsidRPr="00D47544">
        <w:rPr>
          <w:rFonts w:eastAsia="Calibri"/>
          <w:i w:val="0"/>
          <w:color w:val="auto"/>
          <w:szCs w:val="24"/>
        </w:rPr>
        <w:t>. Указываются</w:t>
      </w:r>
      <w:r w:rsidR="00402149" w:rsidRPr="00D47544">
        <w:rPr>
          <w:rFonts w:eastAsia="Calibri"/>
          <w:i w:val="0"/>
          <w:color w:val="auto"/>
          <w:szCs w:val="24"/>
        </w:rPr>
        <w:t xml:space="preserve"> уровни иерархии и расположение программно-технического комплекса (центральный, дорожный, дорожно-сетевой).</w:t>
      </w:r>
    </w:p>
    <w:p w:rsidR="00402149" w:rsidRPr="00D47544" w:rsidRDefault="00486F28" w:rsidP="00486F28">
      <w:pPr>
        <w:pStyle w:val="InfoBlue"/>
        <w:ind w:left="0"/>
        <w:rPr>
          <w:rFonts w:eastAsia="Calibri"/>
          <w:i w:val="0"/>
          <w:color w:val="auto"/>
          <w:szCs w:val="24"/>
        </w:rPr>
      </w:pPr>
      <w:r w:rsidRPr="00D47544">
        <w:rPr>
          <w:rFonts w:eastAsia="Calibri"/>
          <w:i w:val="0"/>
          <w:color w:val="auto"/>
          <w:szCs w:val="24"/>
        </w:rPr>
        <w:t>Приводится описание взаимодействия</w:t>
      </w:r>
      <w:r w:rsidR="00402149" w:rsidRPr="00D47544">
        <w:rPr>
          <w:rFonts w:eastAsia="Calibri"/>
          <w:i w:val="0"/>
          <w:color w:val="auto"/>
          <w:szCs w:val="24"/>
        </w:rPr>
        <w:t xml:space="preserve"> со смежными и/или внешними системами</w:t>
      </w:r>
      <w:r w:rsidRPr="00D47544">
        <w:rPr>
          <w:rFonts w:eastAsia="Calibri"/>
          <w:i w:val="0"/>
          <w:color w:val="auto"/>
          <w:szCs w:val="24"/>
        </w:rPr>
        <w:t>.</w:t>
      </w:r>
    </w:p>
    <w:p w:rsidR="00486F28" w:rsidRPr="00D47544" w:rsidRDefault="00486F28" w:rsidP="00486F28">
      <w:pPr>
        <w:pStyle w:val="affb"/>
        <w:spacing w:before="120" w:after="120"/>
        <w:rPr>
          <w:b w:val="0"/>
          <w:i w:val="0"/>
        </w:rPr>
      </w:pPr>
      <w:r w:rsidRPr="00D47544">
        <w:rPr>
          <w:b w:val="0"/>
          <w:i w:val="0"/>
          <w:spacing w:val="60"/>
        </w:rPr>
        <w:t>Примечание</w:t>
      </w:r>
      <w:r w:rsidRPr="00D47544">
        <w:rPr>
          <w:b w:val="0"/>
          <w:i w:val="0"/>
        </w:rPr>
        <w:t xml:space="preserve"> – В случае если в </w:t>
      </w:r>
      <w:r w:rsidR="005175F5">
        <w:rPr>
          <w:b w:val="0"/>
          <w:i w:val="0"/>
        </w:rPr>
        <w:t>системе</w:t>
      </w:r>
      <w:r w:rsidR="005175F5" w:rsidRPr="00D47544">
        <w:rPr>
          <w:b w:val="0"/>
          <w:i w:val="0"/>
        </w:rPr>
        <w:t xml:space="preserve"> </w:t>
      </w:r>
      <w:r w:rsidRPr="00D47544">
        <w:rPr>
          <w:b w:val="0"/>
          <w:i w:val="0"/>
        </w:rPr>
        <w:t>реализован функционал по формированию и выдачи выходных форм в других системах, необходимо указать имена этих систем и пути размещения выходных форм.</w:t>
      </w:r>
    </w:p>
    <w:p w:rsidR="002C28A3" w:rsidRPr="00D47544" w:rsidRDefault="00402149" w:rsidP="002C28A3">
      <w:pPr>
        <w:pStyle w:val="InfoBlue"/>
        <w:ind w:left="0"/>
        <w:rPr>
          <w:rFonts w:eastAsia="Calibri"/>
          <w:i w:val="0"/>
          <w:color w:val="auto"/>
          <w:szCs w:val="24"/>
        </w:rPr>
      </w:pPr>
      <w:r w:rsidRPr="00D47544">
        <w:rPr>
          <w:rFonts w:eastAsia="Calibri"/>
          <w:i w:val="0"/>
          <w:color w:val="auto"/>
          <w:szCs w:val="24"/>
        </w:rPr>
        <w:t xml:space="preserve">При описании взаимодействия со смежными и/или внешними </w:t>
      </w:r>
      <w:r w:rsidR="005175F5">
        <w:rPr>
          <w:rFonts w:eastAsia="Calibri"/>
          <w:i w:val="0"/>
          <w:color w:val="auto"/>
          <w:szCs w:val="24"/>
        </w:rPr>
        <w:t>системами</w:t>
      </w:r>
      <w:r w:rsidR="005175F5" w:rsidRPr="00D47544">
        <w:rPr>
          <w:rFonts w:eastAsia="Calibri"/>
          <w:i w:val="0"/>
          <w:color w:val="auto"/>
          <w:szCs w:val="24"/>
        </w:rPr>
        <w:t xml:space="preserve"> </w:t>
      </w:r>
      <w:r w:rsidRPr="00D47544">
        <w:rPr>
          <w:rFonts w:eastAsia="Calibri"/>
          <w:i w:val="0"/>
          <w:color w:val="auto"/>
          <w:szCs w:val="24"/>
        </w:rPr>
        <w:t xml:space="preserve">необходимо указывать инициатора межсетевого взаимодействия, а </w:t>
      </w:r>
      <w:proofErr w:type="gramStart"/>
      <w:r w:rsidRPr="00D47544">
        <w:rPr>
          <w:rFonts w:eastAsia="Calibri"/>
          <w:i w:val="0"/>
          <w:color w:val="auto"/>
          <w:szCs w:val="24"/>
        </w:rPr>
        <w:t>также</w:t>
      </w:r>
      <w:proofErr w:type="gramEnd"/>
      <w:r w:rsidRPr="00D47544">
        <w:rPr>
          <w:rFonts w:eastAsia="Calibri"/>
          <w:i w:val="0"/>
          <w:color w:val="auto"/>
          <w:szCs w:val="24"/>
        </w:rPr>
        <w:t xml:space="preserve"> на чьей стороне вызывается ПО, которое обеспечивает передачу данных. Указать какую информацию передает и/или получает </w:t>
      </w:r>
      <w:r w:rsidR="008539DA">
        <w:rPr>
          <w:rFonts w:eastAsia="Calibri"/>
          <w:i w:val="0"/>
          <w:color w:val="auto"/>
          <w:szCs w:val="24"/>
        </w:rPr>
        <w:t>система</w:t>
      </w:r>
      <w:r w:rsidRPr="00D47544">
        <w:rPr>
          <w:rFonts w:eastAsia="Calibri"/>
          <w:i w:val="0"/>
          <w:color w:val="auto"/>
          <w:szCs w:val="24"/>
        </w:rPr>
        <w:t xml:space="preserve">, из какой смежной системы </w:t>
      </w:r>
      <w:proofErr w:type="gramStart"/>
      <w:r w:rsidRPr="00D47544">
        <w:rPr>
          <w:rFonts w:eastAsia="Calibri"/>
          <w:i w:val="0"/>
          <w:color w:val="auto"/>
          <w:szCs w:val="24"/>
        </w:rPr>
        <w:t>получает</w:t>
      </w:r>
      <w:proofErr w:type="gramEnd"/>
      <w:r w:rsidRPr="00D47544">
        <w:rPr>
          <w:rFonts w:eastAsia="Calibri"/>
          <w:i w:val="0"/>
          <w:color w:val="auto"/>
          <w:szCs w:val="24"/>
        </w:rPr>
        <w:t>/передает эти данные, в каком объеме и по какому регламенту (в частности, размер одного сообщения и число сообщений в сутки, имена очередей и/или интеграционного ПО обеспечивающего данную передачу).</w:t>
      </w:r>
      <w:bookmarkStart w:id="207" w:name="_Toc478662742"/>
    </w:p>
    <w:bookmarkEnd w:id="207"/>
    <w:p w:rsidR="009B2230" w:rsidRPr="00D47544" w:rsidRDefault="009B2230" w:rsidP="00F41238">
      <w:pPr>
        <w:pStyle w:val="9"/>
        <w:numPr>
          <w:ilvl w:val="1"/>
          <w:numId w:val="38"/>
        </w:numPr>
        <w:spacing w:before="480"/>
        <w:ind w:left="0" w:firstLine="709"/>
      </w:pPr>
      <w:r w:rsidRPr="00D47544">
        <w:t>Сведения по объекту сопровождения</w:t>
      </w:r>
    </w:p>
    <w:p w:rsidR="009B2230" w:rsidRPr="00D47544" w:rsidRDefault="009B2230" w:rsidP="009B2230">
      <w:pPr>
        <w:pStyle w:val="9"/>
      </w:pPr>
      <w:bookmarkStart w:id="208" w:name="_Toc478662743"/>
      <w:r w:rsidRPr="00D47544">
        <w:t>1.2.1 Конфигурация промышленного серверного комплекса. Программно-технические характеристики</w:t>
      </w:r>
      <w:bookmarkEnd w:id="208"/>
    </w:p>
    <w:p w:rsidR="009B2230" w:rsidRPr="00D47544" w:rsidRDefault="009B2230" w:rsidP="009B2230">
      <w:pPr>
        <w:pStyle w:val="InfoBlue"/>
        <w:ind w:left="0"/>
        <w:rPr>
          <w:rFonts w:eastAsia="Calibri"/>
          <w:i w:val="0"/>
          <w:color w:val="auto"/>
          <w:szCs w:val="24"/>
        </w:rPr>
      </w:pPr>
      <w:proofErr w:type="gramStart"/>
      <w:r w:rsidRPr="00D47544">
        <w:rPr>
          <w:rFonts w:eastAsia="Calibri"/>
          <w:i w:val="0"/>
          <w:color w:val="auto"/>
          <w:szCs w:val="24"/>
        </w:rPr>
        <w:t>Приводится описание конфигурации ПТК постоянной эксплуатации (с учетом резервирования, указать наличие/отсутствие резерва и его тип (горячий/холодный).</w:t>
      </w:r>
      <w:proofErr w:type="gramEnd"/>
    </w:p>
    <w:p w:rsidR="00660ADA" w:rsidRPr="00D47544" w:rsidRDefault="00660ADA" w:rsidP="00A9043D">
      <w:pPr>
        <w:pStyle w:val="InfoBlue"/>
        <w:ind w:left="0"/>
        <w:rPr>
          <w:rFonts w:eastAsia="Calibri"/>
          <w:i w:val="0"/>
          <w:color w:val="auto"/>
          <w:szCs w:val="24"/>
        </w:rPr>
      </w:pPr>
      <w:r w:rsidRPr="00D47544">
        <w:rPr>
          <w:rFonts w:eastAsia="Calibri"/>
          <w:i w:val="0"/>
          <w:color w:val="auto"/>
          <w:szCs w:val="24"/>
        </w:rPr>
        <w:t xml:space="preserve">Описываются программно-технические характеристики серверов дорожного, сетевого уровня. Перечень общесистемных средств на серверах основного полигона. Взаимодействие серверов сетевого и дорожного уровней. </w:t>
      </w:r>
      <w:r w:rsidR="00A9043D" w:rsidRPr="00D47544">
        <w:rPr>
          <w:rFonts w:eastAsia="Calibri"/>
          <w:i w:val="0"/>
          <w:color w:val="auto"/>
          <w:szCs w:val="24"/>
        </w:rPr>
        <w:t xml:space="preserve"> </w:t>
      </w:r>
      <w:r w:rsidRPr="00D47544">
        <w:rPr>
          <w:rFonts w:eastAsia="Calibri"/>
          <w:i w:val="0"/>
          <w:color w:val="auto"/>
          <w:szCs w:val="24"/>
        </w:rPr>
        <w:t xml:space="preserve">Программно-технические характеристики серверов приведены в приложении 1 </w:t>
      </w:r>
      <w:proofErr w:type="gramStart"/>
      <w:r w:rsidRPr="00D47544">
        <w:rPr>
          <w:rFonts w:eastAsia="Calibri"/>
          <w:i w:val="0"/>
          <w:color w:val="auto"/>
          <w:szCs w:val="24"/>
        </w:rPr>
        <w:t>к</w:t>
      </w:r>
      <w:proofErr w:type="gramEnd"/>
      <w:r w:rsidRPr="00D47544">
        <w:rPr>
          <w:rFonts w:eastAsia="Calibri"/>
          <w:i w:val="0"/>
          <w:color w:val="auto"/>
          <w:szCs w:val="24"/>
        </w:rPr>
        <w:t xml:space="preserve"> </w:t>
      </w:r>
      <w:r w:rsidR="00A9043D" w:rsidRPr="00D47544">
        <w:rPr>
          <w:rFonts w:eastAsia="Calibri"/>
          <w:i w:val="0"/>
          <w:color w:val="auto"/>
          <w:szCs w:val="24"/>
        </w:rPr>
        <w:t>РОС</w:t>
      </w:r>
      <w:r w:rsidRPr="00D47544">
        <w:rPr>
          <w:rFonts w:eastAsia="Calibri"/>
          <w:i w:val="0"/>
          <w:color w:val="auto"/>
          <w:szCs w:val="24"/>
        </w:rPr>
        <w:t>.</w:t>
      </w:r>
    </w:p>
    <w:p w:rsidR="002C28A3" w:rsidRPr="00D47544" w:rsidRDefault="002C28A3" w:rsidP="00A9043D">
      <w:pPr>
        <w:pStyle w:val="InfoBlue"/>
        <w:ind w:left="0"/>
        <w:rPr>
          <w:rFonts w:eastAsia="Calibri"/>
          <w:i w:val="0"/>
          <w:color w:val="auto"/>
          <w:szCs w:val="24"/>
        </w:rPr>
      </w:pPr>
      <w:r w:rsidRPr="00D47544">
        <w:rPr>
          <w:rFonts w:eastAsia="Calibri"/>
          <w:i w:val="0"/>
          <w:color w:val="auto"/>
          <w:szCs w:val="24"/>
        </w:rPr>
        <w:t>Указывается с</w:t>
      </w:r>
      <w:r w:rsidR="00660ADA" w:rsidRPr="00D47544">
        <w:rPr>
          <w:rFonts w:eastAsia="Calibri"/>
          <w:i w:val="0"/>
          <w:color w:val="auto"/>
          <w:szCs w:val="24"/>
        </w:rPr>
        <w:t xml:space="preserve">писок IP-адресов и dns-имен серверов, установленных на производственных площадях ИВЦ. </w:t>
      </w:r>
      <w:r w:rsidRPr="00D47544">
        <w:rPr>
          <w:rFonts w:eastAsia="Calibri"/>
          <w:i w:val="0"/>
          <w:color w:val="auto"/>
          <w:szCs w:val="24"/>
        </w:rPr>
        <w:t>Указывается т</w:t>
      </w:r>
      <w:r w:rsidR="00660ADA" w:rsidRPr="00D47544">
        <w:rPr>
          <w:rFonts w:eastAsia="Calibri"/>
          <w:i w:val="0"/>
          <w:color w:val="auto"/>
          <w:szCs w:val="24"/>
        </w:rPr>
        <w:t>ехнология изменения IP-адресов сетевых и дорожных</w:t>
      </w:r>
      <w:r w:rsidRPr="00D47544">
        <w:rPr>
          <w:rFonts w:eastAsia="Calibri"/>
          <w:i w:val="0"/>
          <w:color w:val="auto"/>
          <w:szCs w:val="24"/>
        </w:rPr>
        <w:t xml:space="preserve"> серверов, п</w:t>
      </w:r>
      <w:r w:rsidR="00660ADA" w:rsidRPr="00D47544">
        <w:rPr>
          <w:rFonts w:eastAsia="Calibri"/>
          <w:i w:val="0"/>
          <w:color w:val="auto"/>
          <w:szCs w:val="24"/>
        </w:rPr>
        <w:t>орядок внесения изменений в список ip-адресов. Если система предполагает применение кластерных технологий, то указывать необходимо все ip-адресы, включая кластерные адресы и адресы узлов.</w:t>
      </w:r>
      <w:r w:rsidR="00A9043D" w:rsidRPr="00D47544">
        <w:rPr>
          <w:rFonts w:eastAsia="Calibri"/>
          <w:i w:val="0"/>
          <w:color w:val="auto"/>
          <w:szCs w:val="24"/>
        </w:rPr>
        <w:t xml:space="preserve"> </w:t>
      </w:r>
      <w:r w:rsidRPr="00D47544">
        <w:rPr>
          <w:rFonts w:eastAsia="Calibri"/>
          <w:i w:val="0"/>
          <w:color w:val="auto"/>
          <w:szCs w:val="24"/>
        </w:rPr>
        <w:t>Перечень IP-адресов и dns-имена серверов, установленных на железных дорогах приведены в приложении 2</w:t>
      </w:r>
      <w:r w:rsidR="00A9043D" w:rsidRPr="00D47544">
        <w:rPr>
          <w:rFonts w:eastAsia="Calibri"/>
          <w:i w:val="0"/>
          <w:color w:val="auto"/>
          <w:szCs w:val="24"/>
        </w:rPr>
        <w:t xml:space="preserve"> </w:t>
      </w:r>
      <w:proofErr w:type="gramStart"/>
      <w:r w:rsidR="00A9043D" w:rsidRPr="00D47544">
        <w:rPr>
          <w:rFonts w:eastAsia="Calibri"/>
          <w:i w:val="0"/>
          <w:color w:val="auto"/>
          <w:szCs w:val="24"/>
        </w:rPr>
        <w:t>к</w:t>
      </w:r>
      <w:proofErr w:type="gramEnd"/>
      <w:r w:rsidR="00A9043D" w:rsidRPr="00D47544">
        <w:rPr>
          <w:rFonts w:eastAsia="Calibri"/>
          <w:i w:val="0"/>
          <w:color w:val="auto"/>
          <w:szCs w:val="24"/>
        </w:rPr>
        <w:t xml:space="preserve"> РОС</w:t>
      </w:r>
      <w:r w:rsidRPr="00D47544">
        <w:rPr>
          <w:rFonts w:eastAsia="Calibri"/>
          <w:i w:val="0"/>
          <w:color w:val="auto"/>
          <w:szCs w:val="24"/>
        </w:rPr>
        <w:t>.</w:t>
      </w:r>
    </w:p>
    <w:p w:rsidR="00660ADA" w:rsidRPr="00D47544" w:rsidRDefault="00A9043D" w:rsidP="00A9043D">
      <w:pPr>
        <w:pStyle w:val="InfoBlue"/>
        <w:ind w:left="0"/>
        <w:rPr>
          <w:rFonts w:eastAsia="Calibri"/>
          <w:i w:val="0"/>
          <w:color w:val="auto"/>
          <w:szCs w:val="24"/>
        </w:rPr>
      </w:pPr>
      <w:r w:rsidRPr="00D47544">
        <w:rPr>
          <w:rFonts w:eastAsia="Calibri"/>
          <w:i w:val="0"/>
          <w:color w:val="auto"/>
          <w:szCs w:val="24"/>
        </w:rPr>
        <w:t>Прилагается с</w:t>
      </w:r>
      <w:r w:rsidR="00660ADA" w:rsidRPr="00D47544">
        <w:rPr>
          <w:rFonts w:eastAsia="Calibri"/>
          <w:i w:val="0"/>
          <w:color w:val="auto"/>
          <w:szCs w:val="24"/>
        </w:rPr>
        <w:t xml:space="preserve">хема ПТК </w:t>
      </w:r>
      <w:r w:rsidR="00EF501E">
        <w:rPr>
          <w:rFonts w:eastAsia="Calibri"/>
          <w:i w:val="0"/>
          <w:color w:val="auto"/>
          <w:szCs w:val="24"/>
        </w:rPr>
        <w:t>системы</w:t>
      </w:r>
      <w:r w:rsidR="00EF501E" w:rsidRPr="00D47544">
        <w:rPr>
          <w:rFonts w:eastAsia="Calibri"/>
          <w:i w:val="0"/>
          <w:color w:val="auto"/>
          <w:szCs w:val="24"/>
        </w:rPr>
        <w:t xml:space="preserve"> </w:t>
      </w:r>
      <w:r w:rsidR="00660ADA" w:rsidRPr="00D47544">
        <w:rPr>
          <w:rFonts w:eastAsia="Calibri"/>
          <w:i w:val="0"/>
          <w:color w:val="auto"/>
          <w:szCs w:val="24"/>
        </w:rPr>
        <w:t>с описанием информационных потоков</w:t>
      </w:r>
      <w:r w:rsidRPr="00D47544">
        <w:rPr>
          <w:rFonts w:eastAsia="Calibri"/>
          <w:i w:val="0"/>
          <w:color w:val="auto"/>
          <w:szCs w:val="24"/>
        </w:rPr>
        <w:t xml:space="preserve">. </w:t>
      </w:r>
      <w:r w:rsidR="00660ADA" w:rsidRPr="00D47544">
        <w:rPr>
          <w:rFonts w:eastAsia="Calibri"/>
          <w:i w:val="0"/>
          <w:color w:val="auto"/>
          <w:szCs w:val="24"/>
        </w:rPr>
        <w:t xml:space="preserve">Пример схемы приведен в Приложении 3 </w:t>
      </w:r>
      <w:proofErr w:type="gramStart"/>
      <w:r w:rsidR="00660ADA" w:rsidRPr="00D47544">
        <w:rPr>
          <w:rFonts w:eastAsia="Calibri"/>
          <w:i w:val="0"/>
          <w:color w:val="auto"/>
          <w:szCs w:val="24"/>
        </w:rPr>
        <w:t>к</w:t>
      </w:r>
      <w:proofErr w:type="gramEnd"/>
      <w:r w:rsidR="00660ADA" w:rsidRPr="00D47544">
        <w:rPr>
          <w:rFonts w:eastAsia="Calibri"/>
          <w:i w:val="0"/>
          <w:color w:val="auto"/>
          <w:szCs w:val="24"/>
        </w:rPr>
        <w:t xml:space="preserve"> </w:t>
      </w:r>
      <w:r w:rsidRPr="00D47544">
        <w:rPr>
          <w:rFonts w:eastAsia="Calibri"/>
          <w:i w:val="0"/>
          <w:color w:val="auto"/>
          <w:szCs w:val="24"/>
        </w:rPr>
        <w:t>РОС</w:t>
      </w:r>
      <w:r w:rsidR="00660ADA" w:rsidRPr="00D47544">
        <w:rPr>
          <w:rFonts w:eastAsia="Calibri"/>
          <w:i w:val="0"/>
          <w:color w:val="auto"/>
          <w:szCs w:val="24"/>
        </w:rPr>
        <w:t>.</w:t>
      </w:r>
    </w:p>
    <w:p w:rsidR="00660ADA" w:rsidRPr="00D47544" w:rsidRDefault="00660ADA" w:rsidP="00A9043D">
      <w:pPr>
        <w:pStyle w:val="InfoBlue"/>
        <w:ind w:left="0"/>
        <w:rPr>
          <w:rFonts w:eastAsia="Calibri"/>
          <w:i w:val="0"/>
          <w:color w:val="auto"/>
          <w:szCs w:val="24"/>
        </w:rPr>
      </w:pPr>
      <w:r w:rsidRPr="00D47544">
        <w:rPr>
          <w:rFonts w:eastAsia="Calibri"/>
          <w:i w:val="0"/>
          <w:color w:val="auto"/>
          <w:szCs w:val="24"/>
        </w:rPr>
        <w:t>На схеме должна быть указана следующая информация:</w:t>
      </w:r>
    </w:p>
    <w:p w:rsidR="00660ADA" w:rsidRPr="00D47544" w:rsidRDefault="00660ADA" w:rsidP="00660ADA">
      <w:pPr>
        <w:pStyle w:val="InfoBlue1-"/>
        <w:rPr>
          <w:i w:val="0"/>
          <w:color w:val="auto"/>
        </w:rPr>
      </w:pPr>
      <w:r w:rsidRPr="00D47544">
        <w:rPr>
          <w:i w:val="0"/>
          <w:color w:val="auto"/>
        </w:rPr>
        <w:t>DNS-имена, IP-адреса ПТК (DNS-имена, IP-адреса ПТК передаются разработчику специалистом отдела ПТК ГВЦ/ИВЦ при проведении пуско-наладочных работ);</w:t>
      </w:r>
    </w:p>
    <w:p w:rsidR="00660ADA" w:rsidRPr="00D47544" w:rsidRDefault="00660ADA" w:rsidP="00660ADA">
      <w:pPr>
        <w:pStyle w:val="InfoBlue1-"/>
        <w:rPr>
          <w:i w:val="0"/>
          <w:color w:val="auto"/>
        </w:rPr>
      </w:pPr>
      <w:r w:rsidRPr="00D47544">
        <w:rPr>
          <w:i w:val="0"/>
          <w:color w:val="auto"/>
        </w:rPr>
        <w:t>уровни Серверов приложений, БД, а также иных компонентов системы (например, серверов балансировки, серверов очередей, серверы интеграций), их кластерные конфигурации (если применяются);</w:t>
      </w:r>
    </w:p>
    <w:p w:rsidR="00660ADA" w:rsidRPr="00D47544" w:rsidRDefault="00660ADA" w:rsidP="00660ADA">
      <w:pPr>
        <w:pStyle w:val="InfoBlue1-"/>
        <w:rPr>
          <w:i w:val="0"/>
          <w:color w:val="auto"/>
        </w:rPr>
      </w:pPr>
      <w:r w:rsidRPr="00D47544">
        <w:rPr>
          <w:i w:val="0"/>
          <w:color w:val="auto"/>
        </w:rPr>
        <w:t xml:space="preserve">программные или аппаратные </w:t>
      </w:r>
      <w:proofErr w:type="spellStart"/>
      <w:r w:rsidRPr="00D47544">
        <w:rPr>
          <w:i w:val="0"/>
          <w:color w:val="auto"/>
        </w:rPr>
        <w:t>балансировщики</w:t>
      </w:r>
      <w:proofErr w:type="spellEnd"/>
      <w:r w:rsidRPr="00D47544">
        <w:rPr>
          <w:i w:val="0"/>
          <w:color w:val="auto"/>
        </w:rPr>
        <w:t>, межсетевые экраны и т.п.;</w:t>
      </w:r>
    </w:p>
    <w:p w:rsidR="00660ADA" w:rsidRPr="00D47544" w:rsidRDefault="00660ADA" w:rsidP="00660ADA">
      <w:pPr>
        <w:pStyle w:val="InfoBlue1-"/>
        <w:rPr>
          <w:i w:val="0"/>
          <w:color w:val="auto"/>
        </w:rPr>
      </w:pPr>
      <w:r w:rsidRPr="00D47544">
        <w:rPr>
          <w:i w:val="0"/>
          <w:color w:val="auto"/>
        </w:rPr>
        <w:t>протоколы, порты с указанием  приложения  (</w:t>
      </w:r>
      <w:hyperlink r:id="rId77" w:history="1">
        <w:r w:rsidRPr="00D47544">
          <w:rPr>
            <w:rStyle w:val="aff1"/>
            <w:i w:val="0"/>
            <w:color w:val="auto"/>
          </w:rPr>
          <w:t>https://applipedia.paloaltonetworks.com</w:t>
        </w:r>
      </w:hyperlink>
      <w:r w:rsidRPr="00D47544">
        <w:rPr>
          <w:rStyle w:val="aff1"/>
          <w:i w:val="0"/>
          <w:color w:val="auto"/>
        </w:rPr>
        <w:t>.</w:t>
      </w:r>
      <w:r w:rsidRPr="00D47544">
        <w:rPr>
          <w:i w:val="0"/>
          <w:color w:val="auto"/>
        </w:rPr>
        <w:t>), по которым осуществляется взаимодействие;</w:t>
      </w:r>
    </w:p>
    <w:p w:rsidR="00660ADA" w:rsidRPr="00D47544" w:rsidRDefault="00660ADA" w:rsidP="00660ADA">
      <w:pPr>
        <w:pStyle w:val="InfoBlue1-"/>
        <w:rPr>
          <w:i w:val="0"/>
          <w:color w:val="auto"/>
        </w:rPr>
      </w:pPr>
      <w:r w:rsidRPr="00D47544">
        <w:rPr>
          <w:i w:val="0"/>
          <w:color w:val="auto"/>
        </w:rPr>
        <w:t xml:space="preserve">направления информационных потоков с учетом уровней иерархии (сетевой, </w:t>
      </w:r>
      <w:proofErr w:type="gramStart"/>
      <w:r w:rsidRPr="00D47544">
        <w:rPr>
          <w:i w:val="0"/>
          <w:color w:val="auto"/>
        </w:rPr>
        <w:t>дорожный</w:t>
      </w:r>
      <w:proofErr w:type="gramEnd"/>
      <w:r w:rsidRPr="00D47544">
        <w:rPr>
          <w:i w:val="0"/>
          <w:color w:val="auto"/>
        </w:rPr>
        <w:t>, линейный);</w:t>
      </w:r>
    </w:p>
    <w:p w:rsidR="00660ADA" w:rsidRPr="00D47544" w:rsidRDefault="00660ADA" w:rsidP="00660ADA">
      <w:pPr>
        <w:pStyle w:val="InfoBlue1-"/>
        <w:rPr>
          <w:i w:val="0"/>
          <w:color w:val="auto"/>
        </w:rPr>
      </w:pPr>
      <w:r w:rsidRPr="00D47544">
        <w:rPr>
          <w:i w:val="0"/>
          <w:color w:val="auto"/>
        </w:rPr>
        <w:t xml:space="preserve">взаимодействие со смежными и/или внешними системами с учетом способов взаимодействия (ХП, репликация, WEB-сервис, очередь,  интеграционное </w:t>
      </w:r>
      <w:proofErr w:type="gramStart"/>
      <w:r w:rsidRPr="00D47544">
        <w:rPr>
          <w:i w:val="0"/>
          <w:color w:val="auto"/>
        </w:rPr>
        <w:t>ПО</w:t>
      </w:r>
      <w:proofErr w:type="gramEnd"/>
      <w:r w:rsidRPr="00D47544">
        <w:rPr>
          <w:i w:val="0"/>
          <w:color w:val="auto"/>
        </w:rPr>
        <w:t xml:space="preserve"> и т.д. с обязательным указанием системных имен);</w:t>
      </w:r>
    </w:p>
    <w:p w:rsidR="00660ADA" w:rsidRPr="00D47544" w:rsidRDefault="00660ADA" w:rsidP="00660ADA">
      <w:pPr>
        <w:pStyle w:val="InfoBlue1-"/>
        <w:rPr>
          <w:i w:val="0"/>
          <w:color w:val="auto"/>
        </w:rPr>
      </w:pPr>
      <w:r w:rsidRPr="00D47544">
        <w:rPr>
          <w:i w:val="0"/>
          <w:color w:val="auto"/>
        </w:rPr>
        <w:t xml:space="preserve">наличие </w:t>
      </w:r>
      <w:proofErr w:type="spellStart"/>
      <w:r w:rsidRPr="00D47544">
        <w:rPr>
          <w:i w:val="0"/>
          <w:color w:val="auto"/>
        </w:rPr>
        <w:t>АРМов</w:t>
      </w:r>
      <w:proofErr w:type="spellEnd"/>
      <w:r w:rsidRPr="00D47544">
        <w:rPr>
          <w:i w:val="0"/>
          <w:color w:val="auto"/>
        </w:rPr>
        <w:t xml:space="preserve"> конечных пользователей и их месторасположение, включая рабочие места пользователей, которым предполагается доступ к административным консолям, интерфейсам администратора, CMS, служебным кабинетам (с обязательным пояснением  на схеме что такое соединение предполагается для администрирования </w:t>
      </w:r>
      <w:r w:rsidR="00EF501E">
        <w:rPr>
          <w:i w:val="0"/>
          <w:color w:val="auto"/>
        </w:rPr>
        <w:t>системы)</w:t>
      </w:r>
      <w:r w:rsidRPr="00D47544">
        <w:rPr>
          <w:i w:val="0"/>
          <w:color w:val="auto"/>
        </w:rPr>
        <w:t>;</w:t>
      </w:r>
    </w:p>
    <w:p w:rsidR="00660ADA" w:rsidRPr="00D47544" w:rsidRDefault="00660ADA" w:rsidP="00660ADA">
      <w:pPr>
        <w:pStyle w:val="InfoBlue1-"/>
        <w:rPr>
          <w:i w:val="0"/>
          <w:color w:val="auto"/>
        </w:rPr>
      </w:pPr>
      <w:r w:rsidRPr="00D47544">
        <w:rPr>
          <w:i w:val="0"/>
          <w:color w:val="auto"/>
        </w:rPr>
        <w:t xml:space="preserve">информационные потоки всех разрабатываемых и сдаваемых подсистем этой </w:t>
      </w:r>
      <w:r w:rsidR="00EF501E">
        <w:rPr>
          <w:i w:val="0"/>
          <w:color w:val="auto"/>
        </w:rPr>
        <w:t>системы</w:t>
      </w:r>
      <w:r w:rsidR="00EF501E" w:rsidRPr="00D47544">
        <w:rPr>
          <w:i w:val="0"/>
          <w:color w:val="auto"/>
        </w:rPr>
        <w:t xml:space="preserve"> </w:t>
      </w:r>
      <w:r w:rsidRPr="00D47544">
        <w:rPr>
          <w:i w:val="0"/>
          <w:color w:val="auto"/>
        </w:rPr>
        <w:t>(например, локальная подсистема мониторинга);</w:t>
      </w:r>
    </w:p>
    <w:p w:rsidR="00660ADA" w:rsidRPr="00D47544" w:rsidRDefault="00660ADA" w:rsidP="00660ADA">
      <w:pPr>
        <w:pStyle w:val="InfoBlue1-"/>
        <w:rPr>
          <w:i w:val="0"/>
          <w:color w:val="auto"/>
        </w:rPr>
      </w:pPr>
      <w:r w:rsidRPr="00D47544">
        <w:rPr>
          <w:i w:val="0"/>
          <w:color w:val="auto"/>
        </w:rPr>
        <w:t xml:space="preserve">в случае работы внешних пользователей с системой необходимо отразить СПД шлюзы и </w:t>
      </w:r>
      <w:proofErr w:type="spellStart"/>
      <w:r w:rsidRPr="00D47544">
        <w:rPr>
          <w:i w:val="0"/>
          <w:color w:val="auto"/>
        </w:rPr>
        <w:t>ViPNet</w:t>
      </w:r>
      <w:proofErr w:type="spellEnd"/>
      <w:r w:rsidRPr="00D47544">
        <w:rPr>
          <w:i w:val="0"/>
          <w:color w:val="auto"/>
        </w:rPr>
        <w:t xml:space="preserve"> координаторы.</w:t>
      </w:r>
    </w:p>
    <w:p w:rsidR="00660ADA" w:rsidRPr="00D47544" w:rsidRDefault="00660ADA" w:rsidP="00A9043D">
      <w:pPr>
        <w:pStyle w:val="InfoBlue"/>
        <w:ind w:left="0"/>
        <w:rPr>
          <w:rFonts w:eastAsia="Calibri"/>
          <w:i w:val="0"/>
          <w:color w:val="auto"/>
          <w:szCs w:val="24"/>
        </w:rPr>
      </w:pPr>
      <w:r w:rsidRPr="00D47544">
        <w:rPr>
          <w:rFonts w:eastAsia="Calibri"/>
          <w:i w:val="0"/>
          <w:color w:val="auto"/>
          <w:szCs w:val="24"/>
        </w:rPr>
        <w:t xml:space="preserve">К схеме прикладывается текстовое описание, содержащее краткую информацию о потоках данных, регламентах взаимодействия со смежными системами. </w:t>
      </w:r>
    </w:p>
    <w:p w:rsidR="00660ADA" w:rsidRPr="00D47544" w:rsidRDefault="00660ADA" w:rsidP="00A9043D">
      <w:pPr>
        <w:pStyle w:val="InfoBlue"/>
        <w:ind w:left="0"/>
        <w:rPr>
          <w:rFonts w:eastAsia="Calibri"/>
          <w:i w:val="0"/>
          <w:color w:val="auto"/>
          <w:szCs w:val="24"/>
        </w:rPr>
      </w:pPr>
      <w:r w:rsidRPr="00D47544">
        <w:rPr>
          <w:rFonts w:eastAsia="Calibri"/>
          <w:i w:val="0"/>
          <w:color w:val="auto"/>
          <w:szCs w:val="24"/>
        </w:rPr>
        <w:t>Если сдаваемая система предполагает разработку на ПТК разных существующих систем, или разработку на собственном ПТК и ПТК существующи</w:t>
      </w:r>
      <w:proofErr w:type="gramStart"/>
      <w:r w:rsidRPr="00D47544">
        <w:rPr>
          <w:rFonts w:eastAsia="Calibri"/>
          <w:i w:val="0"/>
          <w:color w:val="auto"/>
          <w:szCs w:val="24"/>
        </w:rPr>
        <w:t>х(</w:t>
      </w:r>
      <w:proofErr w:type="gramEnd"/>
      <w:r w:rsidRPr="00D47544">
        <w:rPr>
          <w:rFonts w:eastAsia="Calibri"/>
          <w:i w:val="0"/>
          <w:color w:val="auto"/>
          <w:szCs w:val="24"/>
        </w:rPr>
        <w:t>ей) систем(</w:t>
      </w:r>
      <w:proofErr w:type="spellStart"/>
      <w:r w:rsidRPr="00D47544">
        <w:rPr>
          <w:rFonts w:eastAsia="Calibri"/>
          <w:i w:val="0"/>
          <w:color w:val="auto"/>
          <w:szCs w:val="24"/>
        </w:rPr>
        <w:t>ы</w:t>
      </w:r>
      <w:proofErr w:type="spellEnd"/>
      <w:r w:rsidRPr="00D47544">
        <w:rPr>
          <w:rFonts w:eastAsia="Calibri"/>
          <w:i w:val="0"/>
          <w:color w:val="auto"/>
          <w:szCs w:val="24"/>
        </w:rPr>
        <w:t>), то необходимо описывать ПТК каждой из этих систем.</w:t>
      </w:r>
    </w:p>
    <w:p w:rsidR="00660ADA" w:rsidRPr="00D47544" w:rsidRDefault="00660ADA" w:rsidP="00A9043D">
      <w:pPr>
        <w:pStyle w:val="InfoBlue"/>
        <w:ind w:left="0"/>
        <w:rPr>
          <w:rFonts w:eastAsia="Calibri"/>
          <w:i w:val="0"/>
          <w:color w:val="auto"/>
          <w:szCs w:val="24"/>
        </w:rPr>
      </w:pPr>
      <w:r w:rsidRPr="00D47544">
        <w:rPr>
          <w:rFonts w:eastAsia="Calibri"/>
          <w:i w:val="0"/>
          <w:color w:val="auto"/>
          <w:szCs w:val="24"/>
        </w:rPr>
        <w:t xml:space="preserve">Для автоматизированных систем, эксплуатирующихся на Mainframe ГВЦ/ЦОД, обязательно должна быть предоставлена технологическая карта.  </w:t>
      </w:r>
    </w:p>
    <w:p w:rsidR="00660ADA" w:rsidRPr="00D47544" w:rsidRDefault="00A9043D" w:rsidP="00CA3683">
      <w:pPr>
        <w:spacing w:before="120"/>
        <w:rPr>
          <w:sz w:val="24"/>
        </w:rPr>
      </w:pPr>
      <w:r w:rsidRPr="00D47544">
        <w:rPr>
          <w:spacing w:val="60"/>
          <w:sz w:val="24"/>
        </w:rPr>
        <w:t>Примечание</w:t>
      </w:r>
      <w:r w:rsidRPr="00D47544">
        <w:rPr>
          <w:rFonts w:eastAsia="Times New Roman"/>
          <w:i/>
          <w:color w:val="FF0000"/>
          <w:szCs w:val="20"/>
        </w:rPr>
        <w:t xml:space="preserve"> </w:t>
      </w:r>
      <w:r w:rsidRPr="00D47544">
        <w:rPr>
          <w:sz w:val="24"/>
        </w:rPr>
        <w:t>– раздел з</w:t>
      </w:r>
      <w:r w:rsidR="00660ADA" w:rsidRPr="00D47544">
        <w:rPr>
          <w:sz w:val="24"/>
        </w:rPr>
        <w:t xml:space="preserve">аполняет Разработчик в части требований предъявляемых к программно-техническому комплексу, </w:t>
      </w:r>
      <w:r w:rsidRPr="00D47544">
        <w:rPr>
          <w:sz w:val="24"/>
        </w:rPr>
        <w:t>ГВЦ - в части списка IP-адресов, dns-имен серверов, установленных на производственных площадях ИВЦ, технологии  изменения IP-адресов сетевых и дорожных серверов, порядка внесения изменений в список ip-адресов и т. п.</w:t>
      </w:r>
    </w:p>
    <w:p w:rsidR="00660ADA" w:rsidRPr="00D47544" w:rsidRDefault="00CA3683" w:rsidP="00994225">
      <w:pPr>
        <w:pStyle w:val="9"/>
      </w:pPr>
      <w:bookmarkStart w:id="209" w:name="_Toc478662744"/>
      <w:r w:rsidRPr="00D47544">
        <w:t xml:space="preserve">1.2.2 </w:t>
      </w:r>
      <w:r w:rsidR="00660ADA" w:rsidRPr="00D47544">
        <w:t>Конфигурация тестового серверного комплекса</w:t>
      </w:r>
      <w:proofErr w:type="gramStart"/>
      <w:r w:rsidR="00660ADA" w:rsidRPr="00D47544">
        <w:t xml:space="preserve"> .</w:t>
      </w:r>
      <w:proofErr w:type="gramEnd"/>
      <w:r w:rsidR="00660ADA" w:rsidRPr="00D47544">
        <w:t xml:space="preserve"> </w:t>
      </w:r>
      <w:r w:rsidR="00EF501E">
        <w:t xml:space="preserve"> </w:t>
      </w:r>
      <w:r w:rsidR="00660ADA" w:rsidRPr="00D47544">
        <w:t>Программно-технические характеристики</w:t>
      </w:r>
      <w:bookmarkEnd w:id="209"/>
    </w:p>
    <w:p w:rsidR="00660ADA" w:rsidRPr="00D47544" w:rsidRDefault="00CA3683" w:rsidP="00CA3683">
      <w:pPr>
        <w:pStyle w:val="InfoBlue"/>
        <w:ind w:left="0"/>
        <w:rPr>
          <w:rFonts w:eastAsia="Calibri"/>
          <w:i w:val="0"/>
          <w:color w:val="auto"/>
          <w:szCs w:val="24"/>
        </w:rPr>
      </w:pPr>
      <w:r w:rsidRPr="00D47544">
        <w:rPr>
          <w:rFonts w:eastAsia="Calibri"/>
          <w:i w:val="0"/>
          <w:color w:val="auto"/>
          <w:szCs w:val="24"/>
        </w:rPr>
        <w:t xml:space="preserve">При наличии тестового полигона указывается </w:t>
      </w:r>
      <w:r w:rsidR="00660ADA" w:rsidRPr="00D47544">
        <w:rPr>
          <w:rFonts w:eastAsia="Calibri"/>
          <w:i w:val="0"/>
          <w:color w:val="auto"/>
          <w:szCs w:val="24"/>
        </w:rPr>
        <w:t>описание его конфигурации (под тестовым полигоном подразумевается полигон, находящийся на сопровождении в ГВЦ, на котором установку версий ППО и внесение изменений осуществляет ГВЦ). Допускается обозначение данного полигона как полигон контроля качества.</w:t>
      </w:r>
    </w:p>
    <w:p w:rsidR="00CA3683" w:rsidRPr="00D47544" w:rsidRDefault="00CA3683" w:rsidP="00CA3683">
      <w:pPr>
        <w:pStyle w:val="InfoBlue"/>
        <w:ind w:left="0"/>
        <w:rPr>
          <w:rFonts w:eastAsia="Calibri"/>
          <w:i w:val="0"/>
          <w:color w:val="auto"/>
          <w:szCs w:val="24"/>
        </w:rPr>
      </w:pPr>
      <w:r w:rsidRPr="00D47544">
        <w:rPr>
          <w:rFonts w:eastAsia="Calibri"/>
          <w:i w:val="0"/>
          <w:color w:val="auto"/>
          <w:szCs w:val="24"/>
        </w:rPr>
        <w:t>Указываются п</w:t>
      </w:r>
      <w:r w:rsidR="00660ADA" w:rsidRPr="00D47544">
        <w:rPr>
          <w:rFonts w:eastAsia="Calibri"/>
          <w:i w:val="0"/>
          <w:color w:val="auto"/>
          <w:szCs w:val="24"/>
        </w:rPr>
        <w:t>рограммно-технические характеристики серверов тестового полигона. Перечень общесистемных средств на серверах тестового полигона</w:t>
      </w:r>
      <w:r w:rsidRPr="00D47544">
        <w:rPr>
          <w:rFonts w:eastAsia="Calibri"/>
          <w:i w:val="0"/>
          <w:color w:val="auto"/>
          <w:szCs w:val="24"/>
        </w:rPr>
        <w:t>, о</w:t>
      </w:r>
      <w:r w:rsidR="00660ADA" w:rsidRPr="00D47544">
        <w:rPr>
          <w:rFonts w:eastAsia="Calibri"/>
          <w:i w:val="0"/>
          <w:color w:val="auto"/>
          <w:szCs w:val="24"/>
        </w:rPr>
        <w:t>писание взаимодействия сервер</w:t>
      </w:r>
      <w:r w:rsidRPr="00D47544">
        <w:rPr>
          <w:rFonts w:eastAsia="Calibri"/>
          <w:i w:val="0"/>
          <w:color w:val="auto"/>
          <w:szCs w:val="24"/>
        </w:rPr>
        <w:t>ов сетевого и дорожного уровней, с</w:t>
      </w:r>
      <w:r w:rsidR="00660ADA" w:rsidRPr="00D47544">
        <w:rPr>
          <w:rFonts w:eastAsia="Calibri"/>
          <w:i w:val="0"/>
          <w:color w:val="auto"/>
          <w:szCs w:val="24"/>
        </w:rPr>
        <w:t>хема ПТК с описанием информационных потоков.</w:t>
      </w:r>
      <w:r w:rsidRPr="00D47544">
        <w:rPr>
          <w:rFonts w:eastAsia="Calibri"/>
          <w:i w:val="0"/>
          <w:color w:val="auto"/>
          <w:szCs w:val="24"/>
        </w:rPr>
        <w:t xml:space="preserve"> </w:t>
      </w:r>
    </w:p>
    <w:p w:rsidR="001E6EC9" w:rsidRPr="00D47544" w:rsidRDefault="00660ADA" w:rsidP="001E6EC9">
      <w:r w:rsidRPr="00D47544">
        <w:t xml:space="preserve">Программно-технические характеристики серверов приведены в приложении 1 </w:t>
      </w:r>
      <w:proofErr w:type="gramStart"/>
      <w:r w:rsidRPr="00D47544">
        <w:t>к</w:t>
      </w:r>
      <w:proofErr w:type="gramEnd"/>
      <w:r w:rsidRPr="00D47544">
        <w:t xml:space="preserve"> </w:t>
      </w:r>
      <w:r w:rsidR="00E55B45" w:rsidRPr="00D47544">
        <w:t>РОС</w:t>
      </w:r>
      <w:r w:rsidRPr="00D47544">
        <w:t>.</w:t>
      </w:r>
      <w:r w:rsidR="001E6EC9" w:rsidRPr="00D47544">
        <w:rPr>
          <w:i/>
        </w:rPr>
        <w:t xml:space="preserve"> </w:t>
      </w:r>
      <w:r w:rsidR="001E6EC9" w:rsidRPr="00D47544">
        <w:t xml:space="preserve">Перечень IP-адресов и </w:t>
      </w:r>
      <w:proofErr w:type="spellStart"/>
      <w:r w:rsidR="001E6EC9" w:rsidRPr="00D47544">
        <w:rPr>
          <w:lang w:val="en-US"/>
        </w:rPr>
        <w:t>dns</w:t>
      </w:r>
      <w:proofErr w:type="spellEnd"/>
      <w:r w:rsidR="001E6EC9" w:rsidRPr="00D47544">
        <w:t xml:space="preserve">-имена серверов, установленных на железных дорогах приведены в приложении 2 </w:t>
      </w:r>
      <w:proofErr w:type="gramStart"/>
      <w:r w:rsidR="001E6EC9" w:rsidRPr="00D47544">
        <w:t>к</w:t>
      </w:r>
      <w:proofErr w:type="gramEnd"/>
      <w:r w:rsidR="001E6EC9" w:rsidRPr="00D47544">
        <w:t xml:space="preserve"> РОС. </w:t>
      </w:r>
      <w:r w:rsidR="001E6EC9" w:rsidRPr="00D47544">
        <w:rPr>
          <w:color w:val="000000"/>
        </w:rPr>
        <w:t xml:space="preserve">Схема приведена в приложении 3 </w:t>
      </w:r>
      <w:proofErr w:type="gramStart"/>
      <w:r w:rsidR="001E6EC9" w:rsidRPr="00D47544">
        <w:rPr>
          <w:color w:val="000000"/>
        </w:rPr>
        <w:t>к</w:t>
      </w:r>
      <w:proofErr w:type="gramEnd"/>
      <w:r w:rsidR="001E6EC9" w:rsidRPr="00D47544">
        <w:rPr>
          <w:color w:val="000000"/>
        </w:rPr>
        <w:t xml:space="preserve"> РОС</w:t>
      </w:r>
      <w:r w:rsidR="001E6EC9" w:rsidRPr="00D47544">
        <w:rPr>
          <w:sz w:val="30"/>
          <w:szCs w:val="20"/>
        </w:rPr>
        <w:t>.</w:t>
      </w:r>
    </w:p>
    <w:p w:rsidR="001E6EC9" w:rsidRPr="00D47544" w:rsidRDefault="001E6EC9" w:rsidP="001E6EC9">
      <w:pPr>
        <w:pStyle w:val="InfoBlue"/>
        <w:ind w:left="0"/>
        <w:rPr>
          <w:rFonts w:eastAsia="Calibri"/>
          <w:i w:val="0"/>
          <w:color w:val="auto"/>
          <w:szCs w:val="24"/>
        </w:rPr>
      </w:pPr>
    </w:p>
    <w:p w:rsidR="001E6EC9" w:rsidRPr="00D47544" w:rsidRDefault="001E6EC9" w:rsidP="001E6EC9">
      <w:pPr>
        <w:pStyle w:val="InfoBlue"/>
        <w:ind w:left="0"/>
        <w:rPr>
          <w:rFonts w:eastAsia="Calibri"/>
          <w:i w:val="0"/>
          <w:color w:val="auto"/>
          <w:szCs w:val="24"/>
        </w:rPr>
      </w:pPr>
      <w:r w:rsidRPr="00D47544">
        <w:rPr>
          <w:rFonts w:eastAsia="Calibri"/>
          <w:i w:val="0"/>
          <w:color w:val="auto"/>
          <w:szCs w:val="24"/>
        </w:rPr>
        <w:t>При отсутствии тестового полигона раздел должен содержать следующее предложение: «Тестовый полигон отсутствует».</w:t>
      </w:r>
    </w:p>
    <w:p w:rsidR="001E6EC9" w:rsidRPr="00D47544" w:rsidRDefault="001E6EC9" w:rsidP="001E6EC9">
      <w:pPr>
        <w:pStyle w:val="afc"/>
        <w:spacing w:before="120"/>
        <w:ind w:left="0"/>
        <w:rPr>
          <w:sz w:val="24"/>
        </w:rPr>
      </w:pPr>
      <w:bookmarkStart w:id="210" w:name="_Toc478662745"/>
      <w:r w:rsidRPr="00D47544">
        <w:rPr>
          <w:spacing w:val="60"/>
          <w:sz w:val="24"/>
        </w:rPr>
        <w:t>Примечание</w:t>
      </w:r>
      <w:r w:rsidRPr="00D47544">
        <w:rPr>
          <w:rFonts w:eastAsia="Times New Roman"/>
          <w:i/>
          <w:color w:val="FF0000"/>
          <w:szCs w:val="20"/>
        </w:rPr>
        <w:t xml:space="preserve"> </w:t>
      </w:r>
      <w:r w:rsidRPr="00D47544">
        <w:rPr>
          <w:sz w:val="24"/>
        </w:rPr>
        <w:t>– раздел заполняет Разработчик в части требований предъявляемых к программно-техническому комплексу, ГВЦ - в части списка IP-адресов, dns-имен серверов, и т. п.</w:t>
      </w:r>
    </w:p>
    <w:p w:rsidR="00660ADA" w:rsidRPr="00D47544" w:rsidRDefault="00D72A4E" w:rsidP="00994225">
      <w:pPr>
        <w:pStyle w:val="9"/>
      </w:pPr>
      <w:r w:rsidRPr="00D47544">
        <w:t xml:space="preserve">1.2.3 </w:t>
      </w:r>
      <w:r w:rsidR="00660ADA" w:rsidRPr="00D47544">
        <w:t>Программно-технические характеристики рабочей станции</w:t>
      </w:r>
      <w:bookmarkEnd w:id="210"/>
      <w:r w:rsidR="00660ADA" w:rsidRPr="00D47544">
        <w:t xml:space="preserve"> </w:t>
      </w:r>
    </w:p>
    <w:p w:rsidR="00660ADA" w:rsidRPr="00D47544" w:rsidRDefault="00D72A4E" w:rsidP="00D72A4E">
      <w:r w:rsidRPr="00D47544">
        <w:t>Указываются п</w:t>
      </w:r>
      <w:r w:rsidR="00660ADA" w:rsidRPr="00D47544">
        <w:t xml:space="preserve">рограммно-технические характеристики рабочей станции (РС) с указанием «толстый» и/или «тонкий» клиент, системных требований и </w:t>
      </w:r>
      <w:proofErr w:type="gramStart"/>
      <w:r w:rsidR="00660ADA" w:rsidRPr="00D47544">
        <w:t>необходимого</w:t>
      </w:r>
      <w:proofErr w:type="gramEnd"/>
      <w:r w:rsidR="00660ADA" w:rsidRPr="00D47544">
        <w:t xml:space="preserve"> обеспечивающего ПО, версий ПО и версий паков.</w:t>
      </w:r>
      <w:r w:rsidRPr="00D47544">
        <w:t xml:space="preserve"> </w:t>
      </w:r>
      <w:r w:rsidR="00660ADA" w:rsidRPr="00D47544">
        <w:rPr>
          <w:szCs w:val="28"/>
        </w:rPr>
        <w:t xml:space="preserve">Программно-технические характеристики рабочих мест приведены в приложении 4 </w:t>
      </w:r>
      <w:proofErr w:type="gramStart"/>
      <w:r w:rsidR="00660ADA" w:rsidRPr="00D47544">
        <w:rPr>
          <w:szCs w:val="28"/>
        </w:rPr>
        <w:t>к</w:t>
      </w:r>
      <w:proofErr w:type="gramEnd"/>
      <w:r w:rsidR="00660ADA" w:rsidRPr="00D47544">
        <w:rPr>
          <w:szCs w:val="28"/>
        </w:rPr>
        <w:t xml:space="preserve"> </w:t>
      </w:r>
      <w:r w:rsidRPr="00D47544">
        <w:rPr>
          <w:szCs w:val="28"/>
        </w:rPr>
        <w:t>РОС</w:t>
      </w:r>
      <w:r w:rsidR="00660ADA" w:rsidRPr="00D47544">
        <w:rPr>
          <w:szCs w:val="28"/>
        </w:rPr>
        <w:t>.</w:t>
      </w:r>
    </w:p>
    <w:p w:rsidR="00660ADA" w:rsidRPr="00835CFA" w:rsidRDefault="00D72A4E" w:rsidP="00D72A4E">
      <w:pPr>
        <w:spacing w:before="120"/>
        <w:rPr>
          <w:rFonts w:eastAsia="Times New Roman"/>
          <w:i/>
          <w:color w:val="000000" w:themeColor="text1"/>
          <w:szCs w:val="20"/>
        </w:rPr>
      </w:pPr>
      <w:r w:rsidRPr="00D47544">
        <w:rPr>
          <w:spacing w:val="60"/>
          <w:sz w:val="24"/>
        </w:rPr>
        <w:t>Примечание</w:t>
      </w:r>
      <w:r w:rsidRPr="00D47544">
        <w:rPr>
          <w:rFonts w:eastAsia="Times New Roman"/>
          <w:i/>
          <w:color w:val="FF0000"/>
          <w:szCs w:val="20"/>
        </w:rPr>
        <w:t xml:space="preserve"> </w:t>
      </w:r>
      <w:r w:rsidRPr="00D47544">
        <w:rPr>
          <w:sz w:val="24"/>
        </w:rPr>
        <w:t>– раздел заполняет Разработчик</w:t>
      </w:r>
      <w:r w:rsidRPr="00835CFA">
        <w:rPr>
          <w:color w:val="000000" w:themeColor="text1"/>
          <w:sz w:val="24"/>
        </w:rPr>
        <w:t>.</w:t>
      </w:r>
    </w:p>
    <w:p w:rsidR="00660ADA" w:rsidRPr="00D47544" w:rsidRDefault="00EA07A2" w:rsidP="00994225">
      <w:pPr>
        <w:pStyle w:val="9"/>
        <w:spacing w:line="240" w:lineRule="auto"/>
      </w:pPr>
      <w:bookmarkStart w:id="211" w:name="_Toc470774153"/>
      <w:bookmarkStart w:id="212" w:name="_Toc478662746"/>
      <w:r w:rsidRPr="00D47544">
        <w:t xml:space="preserve">1.2.4 </w:t>
      </w:r>
      <w:r w:rsidR="00660ADA" w:rsidRPr="00D47544">
        <w:t>Перечень документов, предоставляемых в ГВЦ</w:t>
      </w:r>
      <w:bookmarkEnd w:id="211"/>
      <w:bookmarkEnd w:id="212"/>
    </w:p>
    <w:p w:rsidR="00EA07A2" w:rsidRPr="00D47544" w:rsidRDefault="00EA07A2" w:rsidP="00EA07A2">
      <w:r w:rsidRPr="00D47544">
        <w:t>Указывается перечень документов в соответствии с договором (разделом 5 ТЗ</w:t>
      </w:r>
      <w:r w:rsidR="00EF501E">
        <w:t xml:space="preserve"> на выполнение работ</w:t>
      </w:r>
      <w:r w:rsidRPr="00D47544">
        <w:t xml:space="preserve">). Пример перечня документов приведен в приложении 5 </w:t>
      </w:r>
      <w:proofErr w:type="gramStart"/>
      <w:r w:rsidRPr="00D47544">
        <w:t>к</w:t>
      </w:r>
      <w:proofErr w:type="gramEnd"/>
      <w:r w:rsidRPr="00D47544">
        <w:t xml:space="preserve"> РОС.</w:t>
      </w:r>
    </w:p>
    <w:p w:rsidR="00660ADA" w:rsidRPr="00D47544" w:rsidRDefault="00660ADA" w:rsidP="00660ADA">
      <w:r w:rsidRPr="00D47544">
        <w:t>Если взаимодействие со смежными и/или внешними системами организовано с использованием хранимых процедур, необходимо включить  ссылку на ресурс, где раз</w:t>
      </w:r>
      <w:r w:rsidR="00EA07A2" w:rsidRPr="00D47544">
        <w:t>мещено описание используемых ХП.</w:t>
      </w:r>
    </w:p>
    <w:p w:rsidR="00660ADA" w:rsidRPr="00D47544" w:rsidRDefault="00EA07A2" w:rsidP="00EA07A2">
      <w:pPr>
        <w:pStyle w:val="affb"/>
        <w:spacing w:before="120"/>
      </w:pPr>
      <w:r w:rsidRPr="00D47544">
        <w:rPr>
          <w:spacing w:val="60"/>
        </w:rPr>
        <w:t>Пример</w:t>
      </w:r>
      <w:r w:rsidRPr="00D47544">
        <w:t xml:space="preserve"> - </w:t>
      </w:r>
      <w:hyperlink r:id="rId78" w:history="1">
        <w:r w:rsidR="00660ADA" w:rsidRPr="00D47544">
          <w:t>\\Rzd-share-01\Инструкции ПО\ХП</w:t>
        </w:r>
      </w:hyperlink>
      <w:r w:rsidRPr="00D47544">
        <w:t xml:space="preserve">. </w:t>
      </w:r>
    </w:p>
    <w:p w:rsidR="00EA07A2" w:rsidRPr="00835CFA" w:rsidRDefault="00EA07A2" w:rsidP="00EA07A2">
      <w:pPr>
        <w:spacing w:before="120"/>
        <w:rPr>
          <w:rFonts w:eastAsia="Times New Roman"/>
          <w:i/>
          <w:color w:val="000000" w:themeColor="text1"/>
          <w:szCs w:val="20"/>
        </w:rPr>
      </w:pPr>
      <w:r w:rsidRPr="00D47544">
        <w:rPr>
          <w:spacing w:val="60"/>
          <w:sz w:val="24"/>
        </w:rPr>
        <w:t>Примечание</w:t>
      </w:r>
      <w:r w:rsidRPr="00D47544">
        <w:rPr>
          <w:rFonts w:eastAsia="Times New Roman"/>
          <w:i/>
          <w:color w:val="FF0000"/>
          <w:szCs w:val="20"/>
        </w:rPr>
        <w:t xml:space="preserve"> </w:t>
      </w:r>
      <w:r w:rsidRPr="00D47544">
        <w:rPr>
          <w:sz w:val="24"/>
        </w:rPr>
        <w:t>– раздел заполняет Разработчик.</w:t>
      </w:r>
    </w:p>
    <w:p w:rsidR="00A07779" w:rsidRPr="00D47544" w:rsidRDefault="00A07779" w:rsidP="00BB300B">
      <w:pPr>
        <w:pStyle w:val="9"/>
        <w:numPr>
          <w:ilvl w:val="6"/>
          <w:numId w:val="10"/>
        </w:numPr>
        <w:spacing w:before="600"/>
        <w:ind w:left="0" w:firstLine="709"/>
        <w:rPr>
          <w:sz w:val="32"/>
          <w:szCs w:val="32"/>
        </w:rPr>
      </w:pPr>
      <w:bookmarkStart w:id="213" w:name="_Toc242867431"/>
      <w:bookmarkStart w:id="214" w:name="_Toc478662747"/>
      <w:r w:rsidRPr="00D47544">
        <w:rPr>
          <w:sz w:val="32"/>
          <w:szCs w:val="32"/>
        </w:rPr>
        <w:t>Технология сопровождения</w:t>
      </w:r>
      <w:bookmarkEnd w:id="213"/>
      <w:r w:rsidRPr="00D47544">
        <w:rPr>
          <w:sz w:val="32"/>
          <w:szCs w:val="32"/>
        </w:rPr>
        <w:t xml:space="preserve"> системы</w:t>
      </w:r>
      <w:bookmarkEnd w:id="214"/>
    </w:p>
    <w:p w:rsidR="00A07779" w:rsidRPr="00D47544" w:rsidRDefault="00BB300B" w:rsidP="00BC66A1">
      <w:pPr>
        <w:pStyle w:val="9"/>
        <w:spacing w:before="600"/>
      </w:pPr>
      <w:bookmarkStart w:id="215" w:name="_Toc242867432"/>
      <w:bookmarkStart w:id="216" w:name="_Toc478662748"/>
      <w:r w:rsidRPr="00D47544">
        <w:t xml:space="preserve">2.1 </w:t>
      </w:r>
      <w:r w:rsidR="00A07779" w:rsidRPr="00D47544">
        <w:t>Подразделения, осуществляющие сопровождение</w:t>
      </w:r>
      <w:bookmarkEnd w:id="215"/>
      <w:bookmarkEnd w:id="216"/>
    </w:p>
    <w:p w:rsidR="00BB300B" w:rsidRPr="00835CFA" w:rsidRDefault="00BB300B" w:rsidP="00BB300B">
      <w:pPr>
        <w:spacing w:before="120"/>
        <w:rPr>
          <w:rFonts w:eastAsia="Times New Roman"/>
          <w:i/>
          <w:color w:val="000000" w:themeColor="text1"/>
          <w:szCs w:val="20"/>
        </w:rPr>
      </w:pPr>
      <w:r w:rsidRPr="00835CFA">
        <w:rPr>
          <w:color w:val="000000" w:themeColor="text1"/>
          <w:spacing w:val="60"/>
          <w:sz w:val="24"/>
        </w:rPr>
        <w:t>Примечание</w:t>
      </w:r>
      <w:r w:rsidRPr="00835CFA">
        <w:rPr>
          <w:rFonts w:eastAsia="Times New Roman"/>
          <w:i/>
          <w:color w:val="000000" w:themeColor="text1"/>
          <w:szCs w:val="20"/>
        </w:rPr>
        <w:t xml:space="preserve"> </w:t>
      </w:r>
      <w:r w:rsidRPr="00835CFA">
        <w:rPr>
          <w:color w:val="000000" w:themeColor="text1"/>
          <w:sz w:val="24"/>
        </w:rPr>
        <w:t>–</w:t>
      </w:r>
      <w:r w:rsidR="00EA0AE8" w:rsidRPr="00835CFA">
        <w:rPr>
          <w:color w:val="000000" w:themeColor="text1"/>
          <w:sz w:val="24"/>
        </w:rPr>
        <w:t xml:space="preserve"> Р</w:t>
      </w:r>
      <w:r w:rsidRPr="00835CFA">
        <w:rPr>
          <w:color w:val="000000" w:themeColor="text1"/>
          <w:sz w:val="24"/>
        </w:rPr>
        <w:t>аздел заполняется подразделениями ГВЦ.</w:t>
      </w:r>
      <w:r w:rsidR="00EA0AE8" w:rsidRPr="00835CFA">
        <w:rPr>
          <w:color w:val="000000" w:themeColor="text1"/>
          <w:sz w:val="24"/>
        </w:rPr>
        <w:t xml:space="preserve"> Таблицу </w:t>
      </w:r>
      <w:r w:rsidR="00EF501E" w:rsidRPr="00835CFA">
        <w:rPr>
          <w:color w:val="000000" w:themeColor="text1"/>
          <w:sz w:val="24"/>
        </w:rPr>
        <w:t>М</w:t>
      </w:r>
      <w:r w:rsidR="00EA0AE8" w:rsidRPr="00835CFA">
        <w:rPr>
          <w:color w:val="000000" w:themeColor="text1"/>
          <w:sz w:val="24"/>
        </w:rPr>
        <w:t xml:space="preserve">.3 заполняет разработчик. </w:t>
      </w:r>
    </w:p>
    <w:p w:rsidR="00A07779" w:rsidRPr="00835CFA" w:rsidRDefault="00BB300B" w:rsidP="00A07779">
      <w:pPr>
        <w:rPr>
          <w:b/>
          <w:i/>
          <w:color w:val="000000" w:themeColor="text1"/>
          <w:sz w:val="24"/>
        </w:rPr>
      </w:pPr>
      <w:r w:rsidRPr="00835CFA">
        <w:rPr>
          <w:b/>
          <w:i/>
          <w:color w:val="000000" w:themeColor="text1"/>
          <w:spacing w:val="60"/>
          <w:sz w:val="24"/>
        </w:rPr>
        <w:t xml:space="preserve">Пример </w:t>
      </w:r>
      <w:r w:rsidRPr="00835CFA">
        <w:rPr>
          <w:color w:val="000000" w:themeColor="text1"/>
        </w:rPr>
        <w:t xml:space="preserve">- </w:t>
      </w:r>
      <w:r w:rsidR="00A07779" w:rsidRPr="00835CFA">
        <w:rPr>
          <w:b/>
          <w:i/>
          <w:color w:val="000000" w:themeColor="text1"/>
          <w:sz w:val="24"/>
        </w:rPr>
        <w:t>Сопровождение си</w:t>
      </w:r>
      <w:r w:rsidR="00AC17E6">
        <w:rPr>
          <w:b/>
          <w:i/>
          <w:color w:val="000000" w:themeColor="text1"/>
          <w:sz w:val="24"/>
        </w:rPr>
        <w:t>стемы осуществляет ГВЦ</w:t>
      </w:r>
      <w:r w:rsidR="00A07779" w:rsidRPr="00835CFA">
        <w:rPr>
          <w:b/>
          <w:i/>
          <w:color w:val="000000" w:themeColor="text1"/>
          <w:sz w:val="24"/>
        </w:rPr>
        <w:t>, авторск</w:t>
      </w:r>
      <w:r w:rsidR="004569B5" w:rsidRPr="00835CFA">
        <w:rPr>
          <w:b/>
          <w:i/>
          <w:color w:val="000000" w:themeColor="text1"/>
          <w:sz w:val="24"/>
        </w:rPr>
        <w:t>ую</w:t>
      </w:r>
      <w:r w:rsidR="00A07779" w:rsidRPr="00835CFA">
        <w:rPr>
          <w:b/>
          <w:i/>
          <w:color w:val="000000" w:themeColor="text1"/>
          <w:sz w:val="24"/>
        </w:rPr>
        <w:t xml:space="preserve"> </w:t>
      </w:r>
      <w:r w:rsidR="004569B5" w:rsidRPr="00835CFA">
        <w:rPr>
          <w:b/>
          <w:i/>
          <w:color w:val="000000" w:themeColor="text1"/>
          <w:sz w:val="24"/>
        </w:rPr>
        <w:t xml:space="preserve">поддержку </w:t>
      </w:r>
      <w:r w:rsidR="00A07779" w:rsidRPr="00835CFA">
        <w:rPr>
          <w:b/>
          <w:i/>
          <w:color w:val="000000" w:themeColor="text1"/>
          <w:sz w:val="24"/>
        </w:rPr>
        <w:t xml:space="preserve">системы осуществляет </w:t>
      </w:r>
      <w:r w:rsidRPr="00835CFA">
        <w:rPr>
          <w:b/>
          <w:i/>
          <w:color w:val="000000" w:themeColor="text1"/>
          <w:sz w:val="24"/>
        </w:rPr>
        <w:t>«наименование разработчика».</w:t>
      </w:r>
    </w:p>
    <w:p w:rsidR="00A07779" w:rsidRPr="00D47544" w:rsidRDefault="00387B00" w:rsidP="00A07779">
      <w:pPr>
        <w:rPr>
          <w:szCs w:val="28"/>
        </w:rPr>
      </w:pPr>
      <w:r w:rsidRPr="00835CFA">
        <w:rPr>
          <w:color w:val="000000" w:themeColor="text1"/>
          <w:szCs w:val="28"/>
        </w:rPr>
        <w:t>Далее в разделе</w:t>
      </w:r>
      <w:r w:rsidRPr="00D47544">
        <w:rPr>
          <w:szCs w:val="28"/>
        </w:rPr>
        <w:t xml:space="preserve"> описывается</w:t>
      </w:r>
      <w:r w:rsidR="00BB300B" w:rsidRPr="00D47544">
        <w:rPr>
          <w:szCs w:val="28"/>
        </w:rPr>
        <w:t xml:space="preserve"> р</w:t>
      </w:r>
      <w:r w:rsidR="00A07779" w:rsidRPr="00D47544">
        <w:rPr>
          <w:szCs w:val="28"/>
        </w:rPr>
        <w:t xml:space="preserve">аспределение функций сопровождения по подразделениям </w:t>
      </w:r>
      <w:r w:rsidR="00BB300B" w:rsidRPr="00D47544">
        <w:rPr>
          <w:szCs w:val="28"/>
        </w:rPr>
        <w:t>(</w:t>
      </w:r>
      <w:r w:rsidRPr="00D47544">
        <w:rPr>
          <w:szCs w:val="28"/>
        </w:rPr>
        <w:t xml:space="preserve">пример заполнения в </w:t>
      </w:r>
      <w:r w:rsidR="00BB300B" w:rsidRPr="00D47544">
        <w:rPr>
          <w:szCs w:val="28"/>
        </w:rPr>
        <w:t>таблиц</w:t>
      </w:r>
      <w:r w:rsidR="00CB7574" w:rsidRPr="00D47544">
        <w:rPr>
          <w:szCs w:val="28"/>
        </w:rPr>
        <w:t xml:space="preserve">е </w:t>
      </w:r>
      <w:r w:rsidR="00EF501E">
        <w:rPr>
          <w:szCs w:val="28"/>
        </w:rPr>
        <w:t>М</w:t>
      </w:r>
      <w:r w:rsidRPr="00D47544">
        <w:rPr>
          <w:szCs w:val="28"/>
        </w:rPr>
        <w:t>.</w:t>
      </w:r>
      <w:fldSimple w:instr=" REF Таб20161229113940 \h  \* MERGEFORMAT ">
        <w:r w:rsidR="00A07779" w:rsidRPr="00D47544">
          <w:rPr>
            <w:noProof/>
          </w:rPr>
          <w:t>1</w:t>
        </w:r>
      </w:fldSimple>
      <w:r w:rsidR="00BB300B" w:rsidRPr="00D47544">
        <w:rPr>
          <w:szCs w:val="28"/>
        </w:rPr>
        <w:t>)</w:t>
      </w:r>
      <w:r w:rsidR="00A07779" w:rsidRPr="00D47544">
        <w:rPr>
          <w:szCs w:val="28"/>
        </w:rPr>
        <w:t xml:space="preserve">. </w:t>
      </w:r>
    </w:p>
    <w:p w:rsidR="00387B00" w:rsidRPr="00D47544" w:rsidRDefault="00387B00" w:rsidP="00387B00">
      <w:pPr>
        <w:pStyle w:val="ab"/>
        <w:ind w:left="993" w:hanging="993"/>
      </w:pPr>
      <w:bookmarkStart w:id="217" w:name="_Toc242867433"/>
      <w:r w:rsidRPr="00D47544">
        <w:rPr>
          <w:spacing w:val="60"/>
          <w:lang w:eastAsia="ru-RU"/>
        </w:rPr>
        <w:t xml:space="preserve">Таблица </w:t>
      </w:r>
      <w:r w:rsidR="00EF501E">
        <w:rPr>
          <w:lang w:eastAsia="ru-RU"/>
        </w:rPr>
        <w:t>М</w:t>
      </w:r>
      <w:r w:rsidRPr="00D47544">
        <w:rPr>
          <w:lang w:eastAsia="ru-RU"/>
        </w:rPr>
        <w:t xml:space="preserve">.1 - </w:t>
      </w:r>
      <w:r w:rsidRPr="00D47544">
        <w:t>Распределение функций</w:t>
      </w:r>
      <w:r w:rsidRPr="00D47544">
        <w:rPr>
          <w:lang w:eastAsia="ru-RU"/>
        </w:rPr>
        <w:t xml:space="preserve"> </w:t>
      </w:r>
    </w:p>
    <w:tbl>
      <w:tblPr>
        <w:tblW w:w="9639"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tblPr>
      <w:tblGrid>
        <w:gridCol w:w="3503"/>
        <w:gridCol w:w="6136"/>
      </w:tblGrid>
      <w:tr w:rsidR="00A07779" w:rsidRPr="00D47544" w:rsidTr="00D15926">
        <w:trPr>
          <w:cantSplit/>
          <w:tblHeader/>
        </w:trPr>
        <w:tc>
          <w:tcPr>
            <w:tcW w:w="3503" w:type="dxa"/>
            <w:tcBorders>
              <w:bottom w:val="double" w:sz="4" w:space="0" w:color="auto"/>
            </w:tcBorders>
            <w:shd w:val="clear" w:color="auto" w:fill="D9D9D9"/>
            <w:vAlign w:val="center"/>
          </w:tcPr>
          <w:p w:rsidR="00A07779" w:rsidRPr="00D47544" w:rsidRDefault="00A07779" w:rsidP="00FD6466">
            <w:pPr>
              <w:pStyle w:val="a9"/>
            </w:pPr>
            <w:r w:rsidRPr="00D47544">
              <w:t>Подразделение</w:t>
            </w:r>
          </w:p>
        </w:tc>
        <w:tc>
          <w:tcPr>
            <w:tcW w:w="6136" w:type="dxa"/>
            <w:tcBorders>
              <w:bottom w:val="double" w:sz="4" w:space="0" w:color="auto"/>
            </w:tcBorders>
            <w:shd w:val="clear" w:color="auto" w:fill="D9D9D9"/>
            <w:vAlign w:val="center"/>
          </w:tcPr>
          <w:p w:rsidR="00A07779" w:rsidRPr="00D47544" w:rsidRDefault="00A07779" w:rsidP="00FD6466">
            <w:pPr>
              <w:pStyle w:val="a9"/>
            </w:pPr>
            <w:r w:rsidRPr="00D47544">
              <w:t>Выполняемая работа (Перечень функций)</w:t>
            </w:r>
          </w:p>
        </w:tc>
      </w:tr>
      <w:tr w:rsidR="00A07779" w:rsidRPr="00D47544" w:rsidTr="00D15926">
        <w:trPr>
          <w:cantSplit/>
        </w:trPr>
        <w:tc>
          <w:tcPr>
            <w:tcW w:w="3503" w:type="dxa"/>
            <w:tcBorders>
              <w:top w:val="double" w:sz="4" w:space="0" w:color="auto"/>
              <w:bottom w:val="double" w:sz="4" w:space="0" w:color="auto"/>
            </w:tcBorders>
            <w:shd w:val="clear" w:color="auto" w:fill="auto"/>
          </w:tcPr>
          <w:p w:rsidR="00A07779" w:rsidRPr="00D47544" w:rsidRDefault="00A07779" w:rsidP="00FD6466">
            <w:pPr>
              <w:pStyle w:val="ac"/>
            </w:pPr>
          </w:p>
          <w:p w:rsidR="00A07779" w:rsidRPr="00D47544" w:rsidRDefault="00A07779" w:rsidP="00FD6466">
            <w:pPr>
              <w:pStyle w:val="ac"/>
            </w:pPr>
            <w:r w:rsidRPr="00D47544">
              <w:t>Организация разработчика (исполнитель)</w:t>
            </w:r>
          </w:p>
          <w:p w:rsidR="00A07779" w:rsidRPr="00D47544" w:rsidRDefault="00A07779" w:rsidP="00FD6466">
            <w:pPr>
              <w:pStyle w:val="ac"/>
            </w:pPr>
            <w:r w:rsidRPr="00D47544">
              <w:t>РГ в АСУ ЕСПП (для формирования запросов к ВП)</w:t>
            </w:r>
          </w:p>
          <w:p w:rsidR="00A07779" w:rsidRPr="00D47544" w:rsidRDefault="00A07779" w:rsidP="00FD6466">
            <w:pPr>
              <w:pStyle w:val="ac"/>
            </w:pPr>
          </w:p>
          <w:p w:rsidR="00A07779" w:rsidRPr="00D47544" w:rsidRDefault="00A07779" w:rsidP="00FD6466">
            <w:pPr>
              <w:pStyle w:val="ac"/>
            </w:pPr>
            <w:r w:rsidRPr="00D47544">
              <w:t>Пример:</w:t>
            </w:r>
          </w:p>
          <w:p w:rsidR="00A07779" w:rsidRPr="00D47544" w:rsidRDefault="00A07779" w:rsidP="00FD6466">
            <w:pPr>
              <w:pStyle w:val="ac"/>
            </w:pPr>
          </w:p>
          <w:p w:rsidR="00A07779" w:rsidRPr="00D47544" w:rsidRDefault="00A07779" w:rsidP="00FD6466">
            <w:pPr>
              <w:pStyle w:val="ac"/>
              <w:rPr>
                <w:b/>
                <w:sz w:val="22"/>
              </w:rPr>
            </w:pPr>
            <w:r w:rsidRPr="00D47544">
              <w:rPr>
                <w:b/>
                <w:sz w:val="22"/>
              </w:rPr>
              <w:t>ПКТБ-ЦЦТ ОАО «РЖД»</w:t>
            </w:r>
          </w:p>
          <w:p w:rsidR="00A07779" w:rsidRPr="00D47544" w:rsidRDefault="00A07779" w:rsidP="00FD6466">
            <w:pPr>
              <w:pStyle w:val="ac"/>
            </w:pPr>
            <w:r w:rsidRPr="00D47544">
              <w:t xml:space="preserve">ВП в АСУ ЕСПП: </w:t>
            </w:r>
          </w:p>
          <w:p w:rsidR="00A07779" w:rsidRPr="00D47544" w:rsidRDefault="00A07779" w:rsidP="00FD6466">
            <w:pPr>
              <w:pStyle w:val="ac"/>
              <w:rPr>
                <w:b/>
                <w:sz w:val="22"/>
              </w:rPr>
            </w:pPr>
            <w:r w:rsidRPr="00D47544">
              <w:t>ПКТБ-ЦКИ-РЖД</w:t>
            </w:r>
          </w:p>
          <w:p w:rsidR="00A07779" w:rsidRPr="00D47544" w:rsidRDefault="00A07779" w:rsidP="00FD6466">
            <w:pPr>
              <w:pStyle w:val="ac"/>
              <w:rPr>
                <w:b/>
                <w:sz w:val="22"/>
              </w:rPr>
            </w:pPr>
          </w:p>
          <w:p w:rsidR="00A07779" w:rsidRPr="00D47544" w:rsidRDefault="00A07779" w:rsidP="00FD6466">
            <w:pPr>
              <w:pStyle w:val="ac"/>
              <w:tabs>
                <w:tab w:val="left" w:pos="1791"/>
              </w:tabs>
              <w:rPr>
                <w:b/>
                <w:sz w:val="22"/>
              </w:rPr>
            </w:pPr>
            <w:r w:rsidRPr="00D47544">
              <w:rPr>
                <w:b/>
                <w:sz w:val="22"/>
              </w:rPr>
              <w:t>Рабочая группа в АСУ ЕСПП:</w:t>
            </w:r>
          </w:p>
          <w:p w:rsidR="00A07779" w:rsidRPr="00D47544" w:rsidRDefault="00A07779" w:rsidP="00FD6466">
            <w:pPr>
              <w:pStyle w:val="ac"/>
            </w:pPr>
            <w:r w:rsidRPr="00D47544">
              <w:rPr>
                <w:b/>
                <w:sz w:val="22"/>
              </w:rPr>
              <w:t>ПКТБ-ЦТТ-АСОУП-ВО</w:t>
            </w:r>
          </w:p>
        </w:tc>
        <w:tc>
          <w:tcPr>
            <w:tcW w:w="6136" w:type="dxa"/>
            <w:tcBorders>
              <w:top w:val="double" w:sz="4" w:space="0" w:color="auto"/>
              <w:bottom w:val="double" w:sz="4" w:space="0" w:color="auto"/>
            </w:tcBorders>
            <w:shd w:val="clear" w:color="auto" w:fill="auto"/>
          </w:tcPr>
          <w:p w:rsidR="00A07779" w:rsidRPr="00D47544" w:rsidRDefault="00A07779" w:rsidP="00A07779">
            <w:pPr>
              <w:pStyle w:val="-"/>
              <w:spacing w:before="0"/>
            </w:pPr>
            <w:r w:rsidRPr="00D47544">
              <w:t>Авторское сопровождение системы.</w:t>
            </w:r>
          </w:p>
          <w:p w:rsidR="00A07779" w:rsidRPr="00D47544" w:rsidRDefault="00A07779" w:rsidP="00A07779">
            <w:pPr>
              <w:pStyle w:val="-"/>
              <w:spacing w:before="0"/>
              <w:rPr>
                <w:rFonts w:eastAsia="Times New Roman"/>
                <w:sz w:val="20"/>
                <w:szCs w:val="20"/>
              </w:rPr>
            </w:pPr>
            <w:r w:rsidRPr="00D47544">
              <w:t>Консультации Администраторов Системы.</w:t>
            </w:r>
          </w:p>
          <w:p w:rsidR="00A07779" w:rsidRPr="00D47544" w:rsidRDefault="00A07779" w:rsidP="00A07779">
            <w:pPr>
              <w:pStyle w:val="-"/>
              <w:spacing w:before="0"/>
            </w:pPr>
            <w:r w:rsidRPr="00D47544">
              <w:t>Разработка новых версий программного обеспечения в соответствии с требованиями заказчика.</w:t>
            </w:r>
          </w:p>
          <w:p w:rsidR="00A07779" w:rsidRPr="00D47544" w:rsidRDefault="00A07779" w:rsidP="00A07779">
            <w:pPr>
              <w:pStyle w:val="-"/>
              <w:spacing w:before="0"/>
            </w:pPr>
            <w:r w:rsidRPr="00D47544">
              <w:t>Помощь в восстановлении серверного комплекса при сбоях.</w:t>
            </w:r>
          </w:p>
          <w:p w:rsidR="00A07779" w:rsidRPr="00D47544" w:rsidRDefault="00A07779" w:rsidP="00A07779">
            <w:pPr>
              <w:pStyle w:val="-"/>
              <w:spacing w:before="0"/>
            </w:pPr>
            <w:r w:rsidRPr="00D47544">
              <w:t>Доработка эксплуатационной документации.</w:t>
            </w:r>
          </w:p>
          <w:p w:rsidR="00A07779" w:rsidRPr="00D47544" w:rsidRDefault="00A07779" w:rsidP="00A07779">
            <w:pPr>
              <w:pStyle w:val="-"/>
              <w:spacing w:before="0"/>
            </w:pPr>
            <w:r w:rsidRPr="00D47544">
              <w:t xml:space="preserve">Подготовка нарядов на внесение изменений в </w:t>
            </w:r>
            <w:proofErr w:type="gramStart"/>
            <w:r w:rsidRPr="00D47544">
              <w:t>ПО</w:t>
            </w:r>
            <w:proofErr w:type="gramEnd"/>
            <w:r w:rsidRPr="00D47544">
              <w:t xml:space="preserve"> на тестовом и промышленном полигоне.</w:t>
            </w:r>
          </w:p>
          <w:p w:rsidR="00A07779" w:rsidRPr="00D47544" w:rsidRDefault="00A07779" w:rsidP="00A07779">
            <w:pPr>
              <w:pStyle w:val="-"/>
              <w:spacing w:before="0"/>
            </w:pPr>
            <w:r w:rsidRPr="00D47544">
              <w:t>Разработка инструкций по установке, настройке; восстановлению серверного сегмента.</w:t>
            </w:r>
          </w:p>
          <w:p w:rsidR="00A07779" w:rsidRPr="00D47544" w:rsidRDefault="00A07779" w:rsidP="00A07779">
            <w:pPr>
              <w:pStyle w:val="-"/>
              <w:spacing w:before="0"/>
            </w:pPr>
            <w:r w:rsidRPr="00D47544">
              <w:t>обучение сотрудников ЦТС/ЦК, отделов ПТК</w:t>
            </w:r>
          </w:p>
          <w:p w:rsidR="00A07779" w:rsidRPr="00D47544" w:rsidRDefault="00A07779" w:rsidP="00A07779">
            <w:pPr>
              <w:pStyle w:val="-"/>
              <w:spacing w:before="0"/>
            </w:pPr>
            <w:r w:rsidRPr="00D47544">
              <w:t xml:space="preserve">предоставление методики проверки </w:t>
            </w:r>
            <w:proofErr w:type="gramStart"/>
            <w:r w:rsidRPr="00D47544">
              <w:t>клиентского</w:t>
            </w:r>
            <w:proofErr w:type="gramEnd"/>
            <w:r w:rsidRPr="00D47544">
              <w:t xml:space="preserve"> ПО в части внесенных изменений</w:t>
            </w:r>
          </w:p>
          <w:p w:rsidR="00A07779" w:rsidRPr="00D47544" w:rsidRDefault="00A07779" w:rsidP="00A07779">
            <w:pPr>
              <w:pStyle w:val="-"/>
              <w:spacing w:before="0"/>
            </w:pPr>
            <w:r w:rsidRPr="00D47544">
              <w:t>корректировка рабочей документации на систему</w:t>
            </w:r>
          </w:p>
          <w:p w:rsidR="00A07779" w:rsidRPr="00D47544" w:rsidRDefault="00A07779" w:rsidP="00A07779">
            <w:pPr>
              <w:pStyle w:val="-"/>
              <w:spacing w:before="0"/>
            </w:pPr>
            <w:r w:rsidRPr="00D47544">
              <w:t>Консультация сотрудников ИВЦ, ЦТС ХХХ, ОСК через АСУ ЕСПП по вопросам функционирования системы (серверное ППО, клиентское ППО, технология, обращения пользователей)</w:t>
            </w:r>
          </w:p>
          <w:p w:rsidR="00A07779" w:rsidRPr="00D47544" w:rsidRDefault="00A07779" w:rsidP="00A07779">
            <w:pPr>
              <w:pStyle w:val="-"/>
              <w:spacing w:before="0"/>
            </w:pPr>
            <w:r w:rsidRPr="00D47544">
              <w:t xml:space="preserve">помощь </w:t>
            </w:r>
            <w:proofErr w:type="gramStart"/>
            <w:r w:rsidRPr="00D47544">
              <w:t>при</w:t>
            </w:r>
            <w:proofErr w:type="gramEnd"/>
            <w:r w:rsidRPr="00D47544">
              <w:t xml:space="preserve"> первичной установки системного и прикладного программного обеспечения на сервере.</w:t>
            </w:r>
          </w:p>
          <w:p w:rsidR="00A07779" w:rsidRPr="00D47544" w:rsidRDefault="00A07779" w:rsidP="00A07779">
            <w:pPr>
              <w:pStyle w:val="-"/>
              <w:spacing w:before="0"/>
            </w:pPr>
            <w:r w:rsidRPr="00D47544">
              <w:t>подготовка заявок на мониторинг СПО</w:t>
            </w:r>
          </w:p>
          <w:p w:rsidR="00A07779" w:rsidRPr="00D47544" w:rsidRDefault="00A07779" w:rsidP="00A07779">
            <w:pPr>
              <w:pStyle w:val="-"/>
              <w:spacing w:before="0"/>
            </w:pPr>
            <w:r w:rsidRPr="00D47544">
              <w:t xml:space="preserve">подготовка заявок на резервное копирование </w:t>
            </w:r>
            <w:proofErr w:type="gramStart"/>
            <w:r w:rsidRPr="00D47544">
              <w:t>системного</w:t>
            </w:r>
            <w:proofErr w:type="gramEnd"/>
            <w:r w:rsidRPr="00D47544">
              <w:t>, прикладного ПО и БД</w:t>
            </w:r>
          </w:p>
          <w:p w:rsidR="00A07779" w:rsidRPr="00D47544" w:rsidRDefault="00A07779" w:rsidP="00A07779">
            <w:pPr>
              <w:pStyle w:val="-"/>
              <w:spacing w:before="0"/>
            </w:pPr>
            <w:r w:rsidRPr="00D47544">
              <w:t xml:space="preserve">помощь в настройке </w:t>
            </w:r>
            <w:proofErr w:type="gramStart"/>
            <w:r w:rsidRPr="00D47544">
              <w:t>ПО</w:t>
            </w:r>
            <w:proofErr w:type="gramEnd"/>
            <w:r w:rsidRPr="00D47544">
              <w:t xml:space="preserve"> </w:t>
            </w:r>
            <w:proofErr w:type="gramStart"/>
            <w:r w:rsidRPr="00D47544">
              <w:t>для</w:t>
            </w:r>
            <w:proofErr w:type="gramEnd"/>
            <w:r w:rsidRPr="00D47544">
              <w:t xml:space="preserve"> осуществления мониторинга прикладной части АС</w:t>
            </w:r>
          </w:p>
        </w:tc>
      </w:tr>
      <w:tr w:rsidR="00A07779" w:rsidRPr="00D47544" w:rsidTr="00D15926">
        <w:trPr>
          <w:cantSplit/>
        </w:trPr>
        <w:tc>
          <w:tcPr>
            <w:tcW w:w="3503" w:type="dxa"/>
            <w:tcBorders>
              <w:top w:val="double" w:sz="4" w:space="0" w:color="auto"/>
              <w:bottom w:val="double" w:sz="4" w:space="0" w:color="auto"/>
            </w:tcBorders>
            <w:shd w:val="clear" w:color="auto" w:fill="auto"/>
          </w:tcPr>
          <w:p w:rsidR="00A07779" w:rsidRPr="00D47544" w:rsidRDefault="00AC17E6" w:rsidP="00FD6466">
            <w:pPr>
              <w:pStyle w:val="ac"/>
            </w:pPr>
            <w:r>
              <w:t>ГВЦ</w:t>
            </w:r>
          </w:p>
          <w:p w:rsidR="00A07779" w:rsidRPr="00D47544" w:rsidRDefault="00A07779" w:rsidP="00FD6466">
            <w:pPr>
              <w:pStyle w:val="ac"/>
            </w:pPr>
            <w:r w:rsidRPr="00D47544">
              <w:t>Отдел ПТК</w:t>
            </w:r>
          </w:p>
          <w:p w:rsidR="00A07779" w:rsidRPr="00D47544" w:rsidRDefault="00A07779" w:rsidP="00FD6466">
            <w:pPr>
              <w:pStyle w:val="ac"/>
            </w:pPr>
            <w:r w:rsidRPr="00D47544">
              <w:t>РГ в АСУ ЕСПП</w:t>
            </w:r>
          </w:p>
        </w:tc>
        <w:tc>
          <w:tcPr>
            <w:tcW w:w="6136" w:type="dxa"/>
            <w:tcBorders>
              <w:top w:val="double" w:sz="4" w:space="0" w:color="auto"/>
              <w:bottom w:val="double" w:sz="4" w:space="0" w:color="auto"/>
            </w:tcBorders>
            <w:shd w:val="clear" w:color="auto" w:fill="auto"/>
          </w:tcPr>
          <w:p w:rsidR="00A07779" w:rsidRPr="00D47544" w:rsidRDefault="00A07779" w:rsidP="00A07779">
            <w:pPr>
              <w:pStyle w:val="-"/>
              <w:numPr>
                <w:ilvl w:val="0"/>
                <w:numId w:val="0"/>
              </w:numPr>
              <w:spacing w:before="0"/>
              <w:ind w:left="204" w:hanging="204"/>
            </w:pPr>
            <w:r w:rsidRPr="00D47544">
              <w:t>Первичная установка системного и прикладного программного обеспечения на сервере (совместно с разработчиком).</w:t>
            </w:r>
          </w:p>
          <w:p w:rsidR="00A07779" w:rsidRPr="00D47544" w:rsidRDefault="00A07779" w:rsidP="00A07779">
            <w:pPr>
              <w:pStyle w:val="-"/>
              <w:numPr>
                <w:ilvl w:val="0"/>
                <w:numId w:val="0"/>
              </w:numPr>
              <w:spacing w:before="0"/>
              <w:ind w:left="204" w:hanging="204"/>
            </w:pPr>
            <w:r w:rsidRPr="00D47544">
              <w:t>Первоначальная установка агентов мониторинга на серверах системы.</w:t>
            </w:r>
          </w:p>
          <w:p w:rsidR="00A07779" w:rsidRPr="00D47544" w:rsidRDefault="00A07779" w:rsidP="00A07779">
            <w:pPr>
              <w:pStyle w:val="-"/>
              <w:numPr>
                <w:ilvl w:val="0"/>
                <w:numId w:val="0"/>
              </w:numPr>
              <w:spacing w:before="0"/>
              <w:ind w:left="204" w:hanging="204"/>
            </w:pPr>
            <w:r w:rsidRPr="00D47544">
              <w:t>Резервное копирование системного ПО и БД согласно регламентам ЦК ПТК и заявкам разработчика.</w:t>
            </w:r>
          </w:p>
          <w:p w:rsidR="00A07779" w:rsidRPr="00D47544" w:rsidRDefault="00A07779" w:rsidP="00A07779">
            <w:pPr>
              <w:pStyle w:val="-"/>
              <w:numPr>
                <w:ilvl w:val="0"/>
                <w:numId w:val="0"/>
              </w:numPr>
              <w:spacing w:before="0"/>
              <w:ind w:left="204" w:hanging="204"/>
            </w:pPr>
            <w:r w:rsidRPr="00D47544">
              <w:t xml:space="preserve">Резервное копирование прикладного ПО согласно заявкам разработчика. </w:t>
            </w:r>
          </w:p>
          <w:p w:rsidR="00A07779" w:rsidRPr="00D47544" w:rsidRDefault="00A07779" w:rsidP="00A07779">
            <w:pPr>
              <w:pStyle w:val="-"/>
              <w:numPr>
                <w:ilvl w:val="0"/>
                <w:numId w:val="0"/>
              </w:numPr>
              <w:spacing w:before="0"/>
              <w:ind w:left="204" w:hanging="204"/>
            </w:pPr>
            <w:r w:rsidRPr="00D47544">
              <w:t>Администрирование системного и прикладного программного обеспечения.</w:t>
            </w:r>
          </w:p>
          <w:p w:rsidR="00A07779" w:rsidRPr="00D47544" w:rsidRDefault="00A07779" w:rsidP="00A07779">
            <w:pPr>
              <w:pStyle w:val="-"/>
              <w:numPr>
                <w:ilvl w:val="0"/>
                <w:numId w:val="0"/>
              </w:numPr>
              <w:spacing w:before="0"/>
              <w:ind w:left="204" w:hanging="204"/>
            </w:pPr>
            <w:proofErr w:type="gramStart"/>
            <w:r w:rsidRPr="00D47544">
              <w:t>Внесение изменений в ПО на тестовом и промышленном полигоне по нарядам в АСУ ЕСПП в соответствии с нарядами на внесение изменений.</w:t>
            </w:r>
            <w:proofErr w:type="gramEnd"/>
          </w:p>
          <w:p w:rsidR="00A07779" w:rsidRPr="00D47544" w:rsidRDefault="00A07779" w:rsidP="00A07779">
            <w:pPr>
              <w:pStyle w:val="-"/>
              <w:numPr>
                <w:ilvl w:val="0"/>
                <w:numId w:val="0"/>
              </w:numPr>
              <w:spacing w:before="0"/>
              <w:ind w:left="204" w:hanging="204"/>
            </w:pPr>
            <w:r w:rsidRPr="00D47544">
              <w:t>Восстановление работоспособности и устранение сбойных ситуаций на серверном комплексе (при поддержке разработчика);</w:t>
            </w:r>
          </w:p>
          <w:p w:rsidR="00A07779" w:rsidRPr="00D47544" w:rsidRDefault="00A07779" w:rsidP="00A07779">
            <w:pPr>
              <w:pStyle w:val="-"/>
              <w:numPr>
                <w:ilvl w:val="0"/>
                <w:numId w:val="0"/>
              </w:numPr>
              <w:spacing w:before="0"/>
              <w:ind w:left="204" w:hanging="204"/>
            </w:pPr>
            <w:r w:rsidRPr="00D47544">
              <w:t>Оповещение и привлечение разработчиков для консультации и ЦТС/ЦК ХХХ для проверки работоспособности в случаях сбоев в работе системы.</w:t>
            </w:r>
          </w:p>
        </w:tc>
      </w:tr>
      <w:tr w:rsidR="00A07779" w:rsidRPr="00D47544" w:rsidTr="00D15926">
        <w:trPr>
          <w:cantSplit/>
        </w:trPr>
        <w:tc>
          <w:tcPr>
            <w:tcW w:w="3503" w:type="dxa"/>
            <w:tcBorders>
              <w:top w:val="double" w:sz="4" w:space="0" w:color="auto"/>
              <w:bottom w:val="double" w:sz="4" w:space="0" w:color="auto"/>
            </w:tcBorders>
            <w:shd w:val="clear" w:color="auto" w:fill="auto"/>
          </w:tcPr>
          <w:p w:rsidR="00A07779" w:rsidRPr="00D47544" w:rsidRDefault="00AC17E6" w:rsidP="00FD6466">
            <w:pPr>
              <w:pStyle w:val="ac"/>
            </w:pPr>
            <w:r>
              <w:t>ГВЦ</w:t>
            </w:r>
          </w:p>
          <w:p w:rsidR="00A07779" w:rsidRPr="00D47544" w:rsidRDefault="00A07779" w:rsidP="00FD6466">
            <w:pPr>
              <w:pStyle w:val="ac"/>
            </w:pPr>
            <w:r w:rsidRPr="00D47544">
              <w:t>Отдел ПТК</w:t>
            </w:r>
          </w:p>
          <w:p w:rsidR="00A07779" w:rsidRPr="00D47544" w:rsidRDefault="00A07779" w:rsidP="00FD6466">
            <w:pPr>
              <w:pStyle w:val="ac"/>
            </w:pPr>
            <w:r w:rsidRPr="00D47544">
              <w:t>СМЕНА-ПТК-ГВЦ</w:t>
            </w:r>
          </w:p>
        </w:tc>
        <w:tc>
          <w:tcPr>
            <w:tcW w:w="6136" w:type="dxa"/>
            <w:tcBorders>
              <w:top w:val="double" w:sz="4" w:space="0" w:color="auto"/>
              <w:bottom w:val="double" w:sz="4" w:space="0" w:color="auto"/>
            </w:tcBorders>
            <w:shd w:val="clear" w:color="auto" w:fill="auto"/>
          </w:tcPr>
          <w:p w:rsidR="00A07779" w:rsidRPr="00D47544" w:rsidRDefault="00A07779" w:rsidP="00A07779">
            <w:pPr>
              <w:pStyle w:val="-"/>
              <w:numPr>
                <w:ilvl w:val="0"/>
                <w:numId w:val="0"/>
              </w:numPr>
              <w:spacing w:before="0"/>
              <w:ind w:left="204" w:hanging="204"/>
            </w:pPr>
            <w:r w:rsidRPr="00D47544">
              <w:t xml:space="preserve">Круглосуточный мониторинг работы системы (средствами IBM </w:t>
            </w:r>
            <w:proofErr w:type="spellStart"/>
            <w:r w:rsidRPr="00D47544">
              <w:t>Tivoli</w:t>
            </w:r>
            <w:proofErr w:type="spellEnd"/>
            <w:r w:rsidRPr="00D47544">
              <w:t xml:space="preserve"> </w:t>
            </w:r>
            <w:proofErr w:type="spellStart"/>
            <w:r w:rsidRPr="00D47544">
              <w:t>Monitoring</w:t>
            </w:r>
            <w:proofErr w:type="spellEnd"/>
            <w:r w:rsidRPr="00D47544">
              <w:t>);</w:t>
            </w:r>
          </w:p>
          <w:p w:rsidR="00A07779" w:rsidRPr="00D47544" w:rsidRDefault="00A07779" w:rsidP="00A07779">
            <w:pPr>
              <w:pStyle w:val="-"/>
              <w:numPr>
                <w:ilvl w:val="0"/>
                <w:numId w:val="0"/>
              </w:numPr>
              <w:spacing w:before="0"/>
              <w:ind w:left="204" w:hanging="204"/>
            </w:pPr>
            <w:r w:rsidRPr="00D47544">
              <w:t>Устранение сбойных ситуаций системы в соответствии с «Инструкцией сменному персоналу»;</w:t>
            </w:r>
          </w:p>
          <w:p w:rsidR="00A07779" w:rsidRPr="00D47544" w:rsidRDefault="00A07779" w:rsidP="00A07779">
            <w:pPr>
              <w:pStyle w:val="-"/>
              <w:numPr>
                <w:ilvl w:val="0"/>
                <w:numId w:val="0"/>
              </w:numPr>
              <w:spacing w:before="0"/>
              <w:ind w:left="204" w:hanging="204"/>
            </w:pPr>
            <w:r w:rsidRPr="00D47544">
              <w:t>Оповещение специалистов подразделений ГВЦ о сбоях системы в зоне своей ответственности посредством создания уведомлений в АСУ ЕСПП;</w:t>
            </w:r>
          </w:p>
        </w:tc>
      </w:tr>
      <w:tr w:rsidR="00A07779" w:rsidRPr="00D47544" w:rsidTr="00D15926">
        <w:trPr>
          <w:cantSplit/>
        </w:trPr>
        <w:tc>
          <w:tcPr>
            <w:tcW w:w="3503" w:type="dxa"/>
            <w:tcBorders>
              <w:top w:val="double" w:sz="4" w:space="0" w:color="auto"/>
              <w:bottom w:val="double" w:sz="4" w:space="0" w:color="auto"/>
            </w:tcBorders>
            <w:shd w:val="clear" w:color="auto" w:fill="auto"/>
          </w:tcPr>
          <w:p w:rsidR="00A07779" w:rsidRPr="00D47544" w:rsidRDefault="00AC17E6" w:rsidP="00FD6466">
            <w:pPr>
              <w:pStyle w:val="ac"/>
            </w:pPr>
            <w:r>
              <w:t>ГВЦ</w:t>
            </w:r>
          </w:p>
          <w:p w:rsidR="00A07779" w:rsidRPr="00D47544" w:rsidRDefault="00A07779" w:rsidP="00FD6466">
            <w:pPr>
              <w:pStyle w:val="ac"/>
            </w:pPr>
            <w:r w:rsidRPr="00D47544">
              <w:t>Отдел ОУП</w:t>
            </w:r>
          </w:p>
          <w:p w:rsidR="00A07779" w:rsidRPr="00D47544" w:rsidRDefault="00A07779" w:rsidP="00FD6466">
            <w:pPr>
              <w:pStyle w:val="ac"/>
            </w:pPr>
            <w:r w:rsidRPr="00D47544">
              <w:t>СМЕНА-ПО-ГВЦ</w:t>
            </w:r>
          </w:p>
        </w:tc>
        <w:tc>
          <w:tcPr>
            <w:tcW w:w="6136" w:type="dxa"/>
            <w:tcBorders>
              <w:top w:val="double" w:sz="4" w:space="0" w:color="auto"/>
              <w:bottom w:val="double" w:sz="4" w:space="0" w:color="auto"/>
            </w:tcBorders>
            <w:shd w:val="clear" w:color="auto" w:fill="auto"/>
          </w:tcPr>
          <w:p w:rsidR="00A07779" w:rsidRPr="00D47544" w:rsidRDefault="00A07779" w:rsidP="00A07779">
            <w:pPr>
              <w:pStyle w:val="-"/>
              <w:spacing w:before="0"/>
            </w:pPr>
            <w:r w:rsidRPr="00D47544">
              <w:t>Контроль выполнения регламентных расчетов, мониторинг работоспособности ХП.</w:t>
            </w:r>
          </w:p>
        </w:tc>
      </w:tr>
      <w:tr w:rsidR="00A07779" w:rsidRPr="00D47544" w:rsidTr="00D15926">
        <w:trPr>
          <w:cantSplit/>
        </w:trPr>
        <w:tc>
          <w:tcPr>
            <w:tcW w:w="3503" w:type="dxa"/>
            <w:tcBorders>
              <w:top w:val="double" w:sz="4" w:space="0" w:color="auto"/>
              <w:bottom w:val="double" w:sz="4" w:space="0" w:color="auto"/>
            </w:tcBorders>
            <w:shd w:val="clear" w:color="auto" w:fill="auto"/>
          </w:tcPr>
          <w:p w:rsidR="00A07779" w:rsidRPr="00D47544" w:rsidRDefault="00AC17E6" w:rsidP="00FD6466">
            <w:pPr>
              <w:pStyle w:val="ac"/>
            </w:pPr>
            <w:r>
              <w:t>ГВЦ</w:t>
            </w:r>
          </w:p>
          <w:p w:rsidR="00A07779" w:rsidRPr="00D47544" w:rsidRDefault="00A07779" w:rsidP="00FD6466">
            <w:pPr>
              <w:pStyle w:val="ac"/>
            </w:pPr>
            <w:r w:rsidRPr="00D47544">
              <w:t>Отдел ОУП</w:t>
            </w:r>
          </w:p>
          <w:p w:rsidR="00A07779" w:rsidRPr="00D47544" w:rsidRDefault="00A07779" w:rsidP="00FD6466">
            <w:pPr>
              <w:pStyle w:val="ac"/>
            </w:pPr>
            <w:r w:rsidRPr="00D47544">
              <w:t>ИЗМ-АСОУП-ПО-ГВЦ</w:t>
            </w:r>
          </w:p>
        </w:tc>
        <w:tc>
          <w:tcPr>
            <w:tcW w:w="6136" w:type="dxa"/>
            <w:tcBorders>
              <w:top w:val="double" w:sz="4" w:space="0" w:color="auto"/>
              <w:bottom w:val="double" w:sz="4" w:space="0" w:color="auto"/>
            </w:tcBorders>
            <w:shd w:val="clear" w:color="auto" w:fill="auto"/>
          </w:tcPr>
          <w:p w:rsidR="00A07779" w:rsidRPr="00D47544" w:rsidRDefault="00A07779" w:rsidP="00A07779">
            <w:pPr>
              <w:pStyle w:val="-"/>
              <w:spacing w:before="0"/>
            </w:pPr>
            <w:r w:rsidRPr="00D47544">
              <w:t xml:space="preserve">Внесение изменений </w:t>
            </w:r>
            <w:proofErr w:type="gramStart"/>
            <w:r w:rsidRPr="00D47544">
              <w:t>в</w:t>
            </w:r>
            <w:proofErr w:type="gramEnd"/>
            <w:r w:rsidRPr="00D47544">
              <w:t xml:space="preserve"> производственное ППО на платформе </w:t>
            </w:r>
            <w:r w:rsidRPr="00D47544">
              <w:rPr>
                <w:lang w:val="en-US"/>
              </w:rPr>
              <w:t>z</w:t>
            </w:r>
            <w:r w:rsidRPr="00D47544">
              <w:t>/</w:t>
            </w:r>
            <w:r w:rsidRPr="00D47544">
              <w:rPr>
                <w:lang w:val="en-US"/>
              </w:rPr>
              <w:t>OS</w:t>
            </w:r>
            <w:r w:rsidRPr="00D47544">
              <w:t>.</w:t>
            </w:r>
          </w:p>
        </w:tc>
      </w:tr>
      <w:tr w:rsidR="00A07779" w:rsidRPr="00D47544" w:rsidTr="00D15926">
        <w:trPr>
          <w:cantSplit/>
        </w:trPr>
        <w:tc>
          <w:tcPr>
            <w:tcW w:w="3503" w:type="dxa"/>
            <w:tcBorders>
              <w:top w:val="double" w:sz="4" w:space="0" w:color="auto"/>
              <w:bottom w:val="double" w:sz="4" w:space="0" w:color="auto"/>
            </w:tcBorders>
            <w:shd w:val="clear" w:color="auto" w:fill="auto"/>
          </w:tcPr>
          <w:p w:rsidR="00A07779" w:rsidRPr="00D47544" w:rsidRDefault="00AC17E6" w:rsidP="00FD6466">
            <w:pPr>
              <w:pStyle w:val="ac"/>
            </w:pPr>
            <w:r>
              <w:t>ГВЦ</w:t>
            </w:r>
          </w:p>
          <w:p w:rsidR="00A07779" w:rsidRPr="00D47544" w:rsidRDefault="00A07779" w:rsidP="00FD6466">
            <w:pPr>
              <w:pStyle w:val="ac"/>
            </w:pPr>
            <w:r w:rsidRPr="00D47544">
              <w:t>Отдел ОУП</w:t>
            </w:r>
          </w:p>
          <w:p w:rsidR="00A07779" w:rsidRPr="00D47544" w:rsidRDefault="00A07779" w:rsidP="00FD6466">
            <w:pPr>
              <w:pStyle w:val="ac"/>
            </w:pPr>
            <w:r w:rsidRPr="00D47544">
              <w:t>НАЧАЛЬНИК-СМЕНЫ-ГВЦ-СОБСТВЕННО</w:t>
            </w:r>
          </w:p>
        </w:tc>
        <w:tc>
          <w:tcPr>
            <w:tcW w:w="6136" w:type="dxa"/>
            <w:tcBorders>
              <w:top w:val="double" w:sz="4" w:space="0" w:color="auto"/>
              <w:bottom w:val="double" w:sz="4" w:space="0" w:color="auto"/>
            </w:tcBorders>
            <w:shd w:val="clear" w:color="auto" w:fill="auto"/>
          </w:tcPr>
          <w:p w:rsidR="00A07779" w:rsidRPr="00D47544" w:rsidRDefault="00A07779" w:rsidP="00A07779">
            <w:pPr>
              <w:pStyle w:val="-"/>
              <w:spacing w:before="0"/>
            </w:pPr>
            <w:r w:rsidRPr="00D47544">
              <w:t>Организация и координация работы по устранению сбоев в работе оперативных информационных систем на ПТК ГВЦ.</w:t>
            </w:r>
          </w:p>
        </w:tc>
      </w:tr>
      <w:tr w:rsidR="00A07779" w:rsidRPr="00D47544" w:rsidTr="00D15926">
        <w:trPr>
          <w:cantSplit/>
        </w:trPr>
        <w:tc>
          <w:tcPr>
            <w:tcW w:w="3503" w:type="dxa"/>
            <w:tcBorders>
              <w:top w:val="double" w:sz="4" w:space="0" w:color="auto"/>
              <w:bottom w:val="double" w:sz="4" w:space="0" w:color="auto"/>
            </w:tcBorders>
            <w:shd w:val="clear" w:color="auto" w:fill="auto"/>
          </w:tcPr>
          <w:p w:rsidR="00A07779" w:rsidRPr="00D47544" w:rsidRDefault="00A07779" w:rsidP="00FD6466">
            <w:pPr>
              <w:pStyle w:val="ac"/>
            </w:pPr>
            <w:r w:rsidRPr="00D47544">
              <w:t xml:space="preserve">ЦТС ХХХ </w:t>
            </w:r>
          </w:p>
          <w:p w:rsidR="00A07779" w:rsidRPr="00D47544" w:rsidRDefault="00A07779" w:rsidP="00FD6466">
            <w:pPr>
              <w:pStyle w:val="ac"/>
            </w:pPr>
            <w:r w:rsidRPr="00D47544">
              <w:t>РГ  ЦТС ХХХ</w:t>
            </w:r>
          </w:p>
        </w:tc>
        <w:tc>
          <w:tcPr>
            <w:tcW w:w="6136" w:type="dxa"/>
            <w:tcBorders>
              <w:top w:val="double" w:sz="4" w:space="0" w:color="auto"/>
              <w:bottom w:val="double" w:sz="4" w:space="0" w:color="auto"/>
            </w:tcBorders>
            <w:shd w:val="clear" w:color="auto" w:fill="auto"/>
          </w:tcPr>
          <w:p w:rsidR="00A07779" w:rsidRPr="00D47544" w:rsidRDefault="00A07779" w:rsidP="00A07779">
            <w:pPr>
              <w:pStyle w:val="-"/>
              <w:spacing w:before="0"/>
            </w:pPr>
            <w:r w:rsidRPr="00D47544">
              <w:t>Технологическое сопровождение АС……</w:t>
            </w:r>
          </w:p>
          <w:p w:rsidR="00A07779" w:rsidRPr="00D47544" w:rsidRDefault="00A07779" w:rsidP="00A07779">
            <w:pPr>
              <w:pStyle w:val="-"/>
              <w:spacing w:before="0"/>
            </w:pPr>
            <w:r w:rsidRPr="00D47544">
              <w:t>технологическое сопровождение пользователей через АСУ ЕСПП;</w:t>
            </w:r>
          </w:p>
          <w:p w:rsidR="00A07779" w:rsidRPr="00D47544" w:rsidRDefault="00A07779" w:rsidP="00A07779">
            <w:pPr>
              <w:pStyle w:val="-"/>
              <w:spacing w:before="0"/>
            </w:pPr>
            <w:r w:rsidRPr="00D47544">
              <w:t>организация устранения и проведение анализа причин сбойных ситуаций в зоне своей ответственности;</w:t>
            </w:r>
          </w:p>
          <w:p w:rsidR="00A07779" w:rsidRPr="00D47544" w:rsidRDefault="00A07779" w:rsidP="00A07779">
            <w:pPr>
              <w:pStyle w:val="-"/>
              <w:spacing w:before="0"/>
            </w:pPr>
            <w:r w:rsidRPr="00D47544">
              <w:t>организация работ по установке новых версий ПО ИСУЖТ (создание проекта в АСУ ЕСПП);</w:t>
            </w:r>
          </w:p>
          <w:p w:rsidR="00A07779" w:rsidRPr="00D47544" w:rsidRDefault="00A07779" w:rsidP="00A07779">
            <w:pPr>
              <w:pStyle w:val="-"/>
              <w:spacing w:before="0"/>
            </w:pPr>
            <w:r w:rsidRPr="00D47544">
              <w:t xml:space="preserve">регистрация и администрирование новых, удаление уволившихся пользователей Системы согласно заявок в АС </w:t>
            </w:r>
            <w:proofErr w:type="gramStart"/>
            <w:r w:rsidRPr="00D47544">
              <w:t>ОЗ</w:t>
            </w:r>
            <w:proofErr w:type="gramEnd"/>
            <w:r w:rsidRPr="00D47544">
              <w:t>;</w:t>
            </w:r>
          </w:p>
          <w:p w:rsidR="00A07779" w:rsidRPr="00D47544" w:rsidRDefault="00A07779" w:rsidP="00A07779">
            <w:pPr>
              <w:pStyle w:val="-"/>
              <w:spacing w:before="0"/>
            </w:pPr>
            <w:r w:rsidRPr="00D47544">
              <w:t xml:space="preserve">согласование заявок на подключение пользователей к ИР  в системе АС </w:t>
            </w:r>
            <w:proofErr w:type="gramStart"/>
            <w:r w:rsidRPr="00D47544">
              <w:t>ОЗ</w:t>
            </w:r>
            <w:proofErr w:type="gramEnd"/>
            <w:r w:rsidRPr="00D47544">
              <w:t>;</w:t>
            </w:r>
          </w:p>
          <w:p w:rsidR="00A07779" w:rsidRPr="00D47544" w:rsidRDefault="00A07779" w:rsidP="00A07779">
            <w:pPr>
              <w:pStyle w:val="-"/>
              <w:spacing w:before="0"/>
            </w:pPr>
            <w:r w:rsidRPr="00D47544">
              <w:t xml:space="preserve">проверка работоспособности </w:t>
            </w:r>
            <w:proofErr w:type="gramStart"/>
            <w:r w:rsidRPr="00D47544">
              <w:t>клиентского</w:t>
            </w:r>
            <w:proofErr w:type="gramEnd"/>
            <w:r w:rsidRPr="00D47544">
              <w:t xml:space="preserve"> ПО после установки новых версий;</w:t>
            </w:r>
          </w:p>
          <w:p w:rsidR="00A07779" w:rsidRPr="00D47544" w:rsidRDefault="00A07779" w:rsidP="00A07779">
            <w:pPr>
              <w:pStyle w:val="-"/>
              <w:spacing w:before="0"/>
            </w:pPr>
            <w:r w:rsidRPr="00D47544">
              <w:t>обучение и консультирование пользователей;</w:t>
            </w:r>
          </w:p>
          <w:p w:rsidR="00A07779" w:rsidRPr="00D47544" w:rsidRDefault="00A07779" w:rsidP="00A07779">
            <w:pPr>
              <w:pStyle w:val="-"/>
              <w:spacing w:before="0"/>
            </w:pPr>
            <w:r w:rsidRPr="00D47544">
              <w:t>взаимодействие с разработчиком (через АСУ ЕСПП) по вопросам технологического сопровождения.</w:t>
            </w:r>
          </w:p>
        </w:tc>
      </w:tr>
      <w:tr w:rsidR="00A07779" w:rsidRPr="00D47544" w:rsidTr="00D15926">
        <w:trPr>
          <w:cantSplit/>
        </w:trPr>
        <w:tc>
          <w:tcPr>
            <w:tcW w:w="3503" w:type="dxa"/>
            <w:tcBorders>
              <w:top w:val="double" w:sz="4" w:space="0" w:color="auto"/>
              <w:bottom w:val="double" w:sz="4" w:space="0" w:color="auto"/>
            </w:tcBorders>
            <w:shd w:val="clear" w:color="auto" w:fill="auto"/>
          </w:tcPr>
          <w:p w:rsidR="00A07779" w:rsidRPr="00D47544" w:rsidRDefault="00A07779" w:rsidP="00FD6466">
            <w:pPr>
              <w:pStyle w:val="ac"/>
            </w:pPr>
            <w:r w:rsidRPr="00D47544">
              <w:t>ФЗ (при необходимости)</w:t>
            </w:r>
          </w:p>
        </w:tc>
        <w:tc>
          <w:tcPr>
            <w:tcW w:w="6136" w:type="dxa"/>
            <w:tcBorders>
              <w:top w:val="double" w:sz="4" w:space="0" w:color="auto"/>
              <w:bottom w:val="double" w:sz="4" w:space="0" w:color="auto"/>
            </w:tcBorders>
            <w:shd w:val="clear" w:color="auto" w:fill="auto"/>
          </w:tcPr>
          <w:p w:rsidR="00A07779" w:rsidRPr="00D47544" w:rsidRDefault="00A07779" w:rsidP="00A07779">
            <w:pPr>
              <w:pStyle w:val="-"/>
              <w:spacing w:before="0"/>
            </w:pPr>
            <w:r w:rsidRPr="00D47544">
              <w:t>Функции ФЗ</w:t>
            </w:r>
          </w:p>
        </w:tc>
      </w:tr>
      <w:tr w:rsidR="00A07779" w:rsidRPr="00D47544" w:rsidTr="00D15926">
        <w:trPr>
          <w:cantSplit/>
        </w:trPr>
        <w:tc>
          <w:tcPr>
            <w:tcW w:w="3503" w:type="dxa"/>
            <w:tcBorders>
              <w:top w:val="double" w:sz="4" w:space="0" w:color="auto"/>
              <w:bottom w:val="double" w:sz="4" w:space="0" w:color="auto"/>
            </w:tcBorders>
            <w:shd w:val="clear" w:color="auto" w:fill="auto"/>
          </w:tcPr>
          <w:p w:rsidR="00A07779" w:rsidRPr="00D47544" w:rsidRDefault="00AC17E6" w:rsidP="00FD6466">
            <w:pPr>
              <w:spacing w:before="0"/>
              <w:ind w:firstLine="0"/>
              <w:jc w:val="left"/>
              <w:rPr>
                <w:szCs w:val="28"/>
              </w:rPr>
            </w:pPr>
            <w:r>
              <w:rPr>
                <w:szCs w:val="28"/>
              </w:rPr>
              <w:t>ГВЦ</w:t>
            </w:r>
          </w:p>
          <w:p w:rsidR="00A07779" w:rsidRPr="00D47544" w:rsidRDefault="00A07779" w:rsidP="00FD6466">
            <w:pPr>
              <w:pStyle w:val="ac"/>
            </w:pPr>
            <w:r w:rsidRPr="00D47544">
              <w:t>Отдел ЦВК</w:t>
            </w:r>
          </w:p>
          <w:p w:rsidR="00A07779" w:rsidRPr="00D47544" w:rsidRDefault="00A07779" w:rsidP="00FD6466">
            <w:pPr>
              <w:pStyle w:val="ac"/>
            </w:pPr>
            <w:r w:rsidRPr="00D47544">
              <w:t>РГ в АСУ ЕСПП</w:t>
            </w:r>
          </w:p>
        </w:tc>
        <w:tc>
          <w:tcPr>
            <w:tcW w:w="6136" w:type="dxa"/>
            <w:tcBorders>
              <w:top w:val="double" w:sz="4" w:space="0" w:color="auto"/>
              <w:bottom w:val="double" w:sz="4" w:space="0" w:color="auto"/>
            </w:tcBorders>
            <w:shd w:val="clear" w:color="auto" w:fill="auto"/>
          </w:tcPr>
          <w:p w:rsidR="00A07779" w:rsidRPr="00D47544" w:rsidRDefault="00A07779" w:rsidP="00A07779">
            <w:pPr>
              <w:pStyle w:val="1-"/>
              <w:spacing w:line="310" w:lineRule="auto"/>
              <w:ind w:left="0" w:hanging="16"/>
              <w:jc w:val="left"/>
            </w:pPr>
            <w:r w:rsidRPr="00D47544">
              <w:rPr>
                <w:sz w:val="24"/>
              </w:rPr>
              <w:t>Обеспечение бесперебойной работы технических средств, виртуализации и системы хранения;</w:t>
            </w:r>
          </w:p>
          <w:p w:rsidR="00A07779" w:rsidRPr="00D47544" w:rsidRDefault="00A07779" w:rsidP="00A07779">
            <w:pPr>
              <w:pStyle w:val="-"/>
              <w:spacing w:before="0"/>
              <w:ind w:left="0" w:hanging="16"/>
            </w:pPr>
            <w:r w:rsidRPr="00D47544">
              <w:t>Резервное копирование виртуальных машин.</w:t>
            </w:r>
          </w:p>
          <w:p w:rsidR="00A07779" w:rsidRPr="00D47544" w:rsidRDefault="00A07779" w:rsidP="00A07779">
            <w:pPr>
              <w:pStyle w:val="-"/>
              <w:spacing w:before="0"/>
            </w:pPr>
            <w:r w:rsidRPr="00D47544">
              <w:t xml:space="preserve">Резервное копирование системного ПО и БД </w:t>
            </w:r>
            <w:proofErr w:type="gramStart"/>
            <w:r w:rsidRPr="00D47544">
              <w:t>согласно регламентов</w:t>
            </w:r>
            <w:proofErr w:type="gramEnd"/>
            <w:r w:rsidRPr="00D47544">
              <w:t xml:space="preserve"> ЦК ПТК и заявок разработчика.</w:t>
            </w:r>
          </w:p>
          <w:p w:rsidR="00A07779" w:rsidRPr="00D47544" w:rsidRDefault="00A07779" w:rsidP="00FD6466">
            <w:pPr>
              <w:pStyle w:val="ac"/>
            </w:pPr>
            <w:proofErr w:type="gramStart"/>
            <w:r w:rsidRPr="00D47544">
              <w:t>- Резервное копирование прикладного ПО согласно заявок разработчика.</w:t>
            </w:r>
            <w:proofErr w:type="gramEnd"/>
          </w:p>
        </w:tc>
      </w:tr>
      <w:tr w:rsidR="00A07779" w:rsidRPr="00D47544" w:rsidTr="00D15926">
        <w:trPr>
          <w:cantSplit/>
        </w:trPr>
        <w:tc>
          <w:tcPr>
            <w:tcW w:w="3503" w:type="dxa"/>
            <w:tcBorders>
              <w:top w:val="double" w:sz="4" w:space="0" w:color="auto"/>
              <w:bottom w:val="double" w:sz="4" w:space="0" w:color="auto"/>
            </w:tcBorders>
            <w:shd w:val="clear" w:color="auto" w:fill="auto"/>
          </w:tcPr>
          <w:p w:rsidR="00A07779" w:rsidRPr="00D47544" w:rsidRDefault="00AC17E6" w:rsidP="00FD6466">
            <w:pPr>
              <w:spacing w:before="0"/>
              <w:ind w:firstLine="0"/>
              <w:jc w:val="left"/>
              <w:rPr>
                <w:szCs w:val="28"/>
              </w:rPr>
            </w:pPr>
            <w:r>
              <w:rPr>
                <w:szCs w:val="28"/>
              </w:rPr>
              <w:t>ГВЦ</w:t>
            </w:r>
          </w:p>
          <w:p w:rsidR="00A07779" w:rsidRPr="00D47544" w:rsidRDefault="00A07779" w:rsidP="00FD6466">
            <w:pPr>
              <w:pStyle w:val="ac"/>
            </w:pPr>
            <w:r w:rsidRPr="00D47544">
              <w:t>Отдел СТО</w:t>
            </w:r>
          </w:p>
          <w:p w:rsidR="00A07779" w:rsidRPr="00D47544" w:rsidRDefault="00A07779" w:rsidP="00FD6466">
            <w:pPr>
              <w:spacing w:before="0"/>
              <w:ind w:firstLine="0"/>
              <w:jc w:val="left"/>
              <w:rPr>
                <w:b/>
                <w:szCs w:val="28"/>
              </w:rPr>
            </w:pPr>
            <w:r w:rsidRPr="00D47544">
              <w:t>РГ в АСУ ЕСПП</w:t>
            </w:r>
          </w:p>
        </w:tc>
        <w:tc>
          <w:tcPr>
            <w:tcW w:w="6136" w:type="dxa"/>
            <w:tcBorders>
              <w:top w:val="double" w:sz="4" w:space="0" w:color="auto"/>
              <w:bottom w:val="double" w:sz="4" w:space="0" w:color="auto"/>
            </w:tcBorders>
            <w:shd w:val="clear" w:color="auto" w:fill="auto"/>
          </w:tcPr>
          <w:p w:rsidR="00A07779" w:rsidRPr="00D47544" w:rsidRDefault="00A07779" w:rsidP="00A07779">
            <w:pPr>
              <w:pStyle w:val="1-"/>
              <w:spacing w:line="310" w:lineRule="auto"/>
              <w:ind w:left="0" w:hanging="16"/>
              <w:jc w:val="left"/>
              <w:rPr>
                <w:sz w:val="24"/>
              </w:rPr>
            </w:pPr>
            <w:r w:rsidRPr="00D47544">
              <w:rPr>
                <w:sz w:val="24"/>
              </w:rPr>
              <w:t>Обеспечение бесперебойной работы СПД</w:t>
            </w:r>
          </w:p>
        </w:tc>
      </w:tr>
      <w:tr w:rsidR="00A07779" w:rsidRPr="00D47544" w:rsidTr="00D15926">
        <w:trPr>
          <w:cantSplit/>
        </w:trPr>
        <w:tc>
          <w:tcPr>
            <w:tcW w:w="3503" w:type="dxa"/>
            <w:tcBorders>
              <w:top w:val="double" w:sz="4" w:space="0" w:color="auto"/>
              <w:bottom w:val="double" w:sz="4" w:space="0" w:color="auto"/>
            </w:tcBorders>
            <w:shd w:val="clear" w:color="auto" w:fill="auto"/>
          </w:tcPr>
          <w:p w:rsidR="00A07779" w:rsidRPr="00D47544" w:rsidRDefault="00A07779" w:rsidP="00FD6466">
            <w:pPr>
              <w:pStyle w:val="ac"/>
            </w:pPr>
            <w:r w:rsidRPr="00D47544">
              <w:t>ОСК "</w:t>
            </w:r>
            <w:proofErr w:type="spellStart"/>
            <w:r w:rsidRPr="00D47544">
              <w:t>ИнфоТранс</w:t>
            </w:r>
            <w:proofErr w:type="spellEnd"/>
            <w:r w:rsidRPr="00D47544">
              <w:t>"</w:t>
            </w:r>
          </w:p>
          <w:p w:rsidR="00A07779" w:rsidRPr="00D47544" w:rsidRDefault="00A07779" w:rsidP="00FD6466">
            <w:pPr>
              <w:spacing w:before="0"/>
              <w:ind w:firstLine="0"/>
              <w:jc w:val="left"/>
              <w:rPr>
                <w:szCs w:val="28"/>
              </w:rPr>
            </w:pPr>
            <w:r w:rsidRPr="00D47544">
              <w:rPr>
                <w:sz w:val="24"/>
              </w:rPr>
              <w:t xml:space="preserve">ОСК-СВТ-УСТАНОВКА </w:t>
            </w:r>
          </w:p>
        </w:tc>
        <w:tc>
          <w:tcPr>
            <w:tcW w:w="6136" w:type="dxa"/>
            <w:tcBorders>
              <w:top w:val="double" w:sz="4" w:space="0" w:color="auto"/>
              <w:bottom w:val="double" w:sz="4" w:space="0" w:color="auto"/>
            </w:tcBorders>
            <w:shd w:val="clear" w:color="auto" w:fill="auto"/>
          </w:tcPr>
          <w:p w:rsidR="00A07779" w:rsidRPr="00D47544" w:rsidRDefault="00A07779" w:rsidP="00A07779">
            <w:pPr>
              <w:pStyle w:val="1-"/>
              <w:spacing w:line="310" w:lineRule="auto"/>
              <w:ind w:left="0" w:hanging="16"/>
              <w:jc w:val="left"/>
              <w:rPr>
                <w:sz w:val="24"/>
              </w:rPr>
            </w:pPr>
            <w:r w:rsidRPr="00D47544">
              <w:rPr>
                <w:sz w:val="24"/>
              </w:rPr>
              <w:t xml:space="preserve">установка и настройка </w:t>
            </w:r>
            <w:proofErr w:type="gramStart"/>
            <w:r w:rsidRPr="00D47544">
              <w:rPr>
                <w:sz w:val="24"/>
              </w:rPr>
              <w:t>клиентского</w:t>
            </w:r>
            <w:proofErr w:type="gramEnd"/>
            <w:r w:rsidRPr="00D47544">
              <w:rPr>
                <w:sz w:val="24"/>
              </w:rPr>
              <w:t xml:space="preserve"> ПО на рабочих местах пользователей</w:t>
            </w:r>
          </w:p>
        </w:tc>
      </w:tr>
      <w:tr w:rsidR="00A07779" w:rsidRPr="00D47544" w:rsidTr="00D15926">
        <w:trPr>
          <w:cantSplit/>
        </w:trPr>
        <w:tc>
          <w:tcPr>
            <w:tcW w:w="3503" w:type="dxa"/>
            <w:tcBorders>
              <w:top w:val="double" w:sz="4" w:space="0" w:color="auto"/>
              <w:bottom w:val="double" w:sz="4" w:space="0" w:color="auto"/>
            </w:tcBorders>
            <w:shd w:val="clear" w:color="auto" w:fill="auto"/>
          </w:tcPr>
          <w:p w:rsidR="00A07779" w:rsidRPr="00D47544" w:rsidRDefault="00A07779" w:rsidP="00FD6466">
            <w:pPr>
              <w:pStyle w:val="ac"/>
            </w:pPr>
            <w:r w:rsidRPr="00D47544">
              <w:t>ОСК "</w:t>
            </w:r>
            <w:proofErr w:type="spellStart"/>
            <w:r w:rsidRPr="00D47544">
              <w:t>ИнфоТранс</w:t>
            </w:r>
            <w:proofErr w:type="spellEnd"/>
            <w:r w:rsidRPr="00D47544">
              <w:t>"</w:t>
            </w:r>
          </w:p>
          <w:p w:rsidR="00A07779" w:rsidRPr="00D47544" w:rsidRDefault="00A07779" w:rsidP="00FD6466">
            <w:pPr>
              <w:pStyle w:val="ac"/>
            </w:pPr>
            <w:r w:rsidRPr="00D47544">
              <w:t>УРГ ОСК-КЦ-ОПЕРАТОРЫ</w:t>
            </w:r>
          </w:p>
        </w:tc>
        <w:tc>
          <w:tcPr>
            <w:tcW w:w="6136" w:type="dxa"/>
            <w:tcBorders>
              <w:top w:val="double" w:sz="4" w:space="0" w:color="auto"/>
              <w:bottom w:val="double" w:sz="4" w:space="0" w:color="auto"/>
            </w:tcBorders>
            <w:shd w:val="clear" w:color="auto" w:fill="auto"/>
          </w:tcPr>
          <w:p w:rsidR="00A07779" w:rsidRPr="00D47544" w:rsidRDefault="00A07779" w:rsidP="00A07779">
            <w:pPr>
              <w:pStyle w:val="1-"/>
              <w:spacing w:line="310" w:lineRule="auto"/>
              <w:ind w:left="0" w:hanging="16"/>
              <w:jc w:val="left"/>
              <w:rPr>
                <w:sz w:val="24"/>
              </w:rPr>
            </w:pPr>
            <w:r w:rsidRPr="00D47544">
              <w:rPr>
                <w:sz w:val="24"/>
              </w:rPr>
              <w:t>Прием и регистрация обращений от пользователей в АСУ ЕСПП</w:t>
            </w:r>
          </w:p>
        </w:tc>
      </w:tr>
      <w:tr w:rsidR="00A07779" w:rsidRPr="00D47544" w:rsidTr="00D15926">
        <w:trPr>
          <w:cantSplit/>
        </w:trPr>
        <w:tc>
          <w:tcPr>
            <w:tcW w:w="3503" w:type="dxa"/>
            <w:tcBorders>
              <w:top w:val="double" w:sz="4" w:space="0" w:color="auto"/>
              <w:bottom w:val="single" w:sz="4" w:space="0" w:color="auto"/>
            </w:tcBorders>
            <w:shd w:val="clear" w:color="auto" w:fill="auto"/>
          </w:tcPr>
          <w:p w:rsidR="00A07779" w:rsidRPr="00D47544" w:rsidRDefault="00AC17E6" w:rsidP="00FD6466">
            <w:pPr>
              <w:spacing w:before="0"/>
              <w:ind w:firstLine="0"/>
              <w:jc w:val="left"/>
              <w:rPr>
                <w:sz w:val="24"/>
              </w:rPr>
            </w:pPr>
            <w:r>
              <w:rPr>
                <w:sz w:val="24"/>
              </w:rPr>
              <w:t>ГВЦ</w:t>
            </w:r>
          </w:p>
          <w:p w:rsidR="00A07779" w:rsidRPr="00D47544" w:rsidRDefault="00A07779" w:rsidP="00FD6466">
            <w:pPr>
              <w:spacing w:before="0"/>
              <w:ind w:firstLine="0"/>
              <w:jc w:val="left"/>
              <w:rPr>
                <w:sz w:val="24"/>
              </w:rPr>
            </w:pPr>
            <w:r w:rsidRPr="00D47544">
              <w:rPr>
                <w:sz w:val="24"/>
              </w:rPr>
              <w:t>ЦК СВТ</w:t>
            </w:r>
          </w:p>
          <w:p w:rsidR="00A07779" w:rsidRPr="00D47544" w:rsidRDefault="00A07779" w:rsidP="00FD6466">
            <w:pPr>
              <w:pStyle w:val="ac"/>
            </w:pPr>
            <w:r w:rsidRPr="00D47544">
              <w:t>УРГ ЦКСВТ-РАЗРАБОТКА</w:t>
            </w:r>
          </w:p>
        </w:tc>
        <w:tc>
          <w:tcPr>
            <w:tcW w:w="6136" w:type="dxa"/>
            <w:tcBorders>
              <w:top w:val="double" w:sz="4" w:space="0" w:color="auto"/>
              <w:bottom w:val="single" w:sz="4" w:space="0" w:color="auto"/>
            </w:tcBorders>
            <w:shd w:val="clear" w:color="auto" w:fill="auto"/>
          </w:tcPr>
          <w:p w:rsidR="00A07779" w:rsidRPr="00D47544" w:rsidRDefault="00A07779" w:rsidP="00A07779">
            <w:pPr>
              <w:pStyle w:val="-"/>
              <w:spacing w:before="0"/>
            </w:pPr>
            <w:r w:rsidRPr="00D47544">
              <w:t xml:space="preserve">Разработка пакетов для автоматизированной установки </w:t>
            </w:r>
            <w:proofErr w:type="gramStart"/>
            <w:r w:rsidRPr="00D47544">
              <w:t>клиентского</w:t>
            </w:r>
            <w:proofErr w:type="gramEnd"/>
            <w:r w:rsidRPr="00D47544">
              <w:t xml:space="preserve"> ПО</w:t>
            </w:r>
          </w:p>
        </w:tc>
      </w:tr>
    </w:tbl>
    <w:p w:rsidR="00A07779" w:rsidRPr="00D47544" w:rsidRDefault="00A07779" w:rsidP="00A07779">
      <w:pPr>
        <w:ind w:firstLine="0"/>
      </w:pPr>
    </w:p>
    <w:p w:rsidR="00A07779" w:rsidRPr="00D47544" w:rsidRDefault="00387B00" w:rsidP="00387B00">
      <w:pPr>
        <w:pStyle w:val="InfoBlue"/>
        <w:ind w:left="0"/>
        <w:rPr>
          <w:rFonts w:eastAsia="Calibri"/>
          <w:i w:val="0"/>
          <w:color w:val="auto"/>
          <w:szCs w:val="28"/>
        </w:rPr>
      </w:pPr>
      <w:r w:rsidRPr="00D47544">
        <w:rPr>
          <w:rFonts w:eastAsia="Calibri"/>
          <w:i w:val="0"/>
          <w:color w:val="auto"/>
          <w:szCs w:val="28"/>
        </w:rPr>
        <w:t>В</w:t>
      </w:r>
      <w:r w:rsidR="00CB7574" w:rsidRPr="00D47544">
        <w:rPr>
          <w:rFonts w:eastAsia="Calibri"/>
          <w:i w:val="0"/>
          <w:color w:val="auto"/>
          <w:szCs w:val="28"/>
        </w:rPr>
        <w:t xml:space="preserve"> таблице </w:t>
      </w:r>
      <w:r w:rsidR="00EF501E">
        <w:rPr>
          <w:rFonts w:eastAsia="Calibri"/>
          <w:i w:val="0"/>
          <w:color w:val="auto"/>
          <w:szCs w:val="28"/>
        </w:rPr>
        <w:t>М</w:t>
      </w:r>
      <w:r w:rsidRPr="00D47544">
        <w:rPr>
          <w:rFonts w:eastAsia="Calibri"/>
          <w:i w:val="0"/>
          <w:color w:val="auto"/>
          <w:szCs w:val="28"/>
        </w:rPr>
        <w:t xml:space="preserve">.2 указываются </w:t>
      </w:r>
      <w:r w:rsidR="00A07779" w:rsidRPr="00D47544">
        <w:rPr>
          <w:rFonts w:eastAsia="Calibri"/>
          <w:i w:val="0"/>
          <w:color w:val="auto"/>
          <w:szCs w:val="28"/>
        </w:rPr>
        <w:t>общесетево</w:t>
      </w:r>
      <w:r w:rsidRPr="00D47544">
        <w:rPr>
          <w:rFonts w:eastAsia="Calibri"/>
          <w:i w:val="0"/>
          <w:color w:val="auto"/>
          <w:szCs w:val="28"/>
        </w:rPr>
        <w:t xml:space="preserve">й, региональный и серверные </w:t>
      </w:r>
      <w:r w:rsidR="00D15926" w:rsidRPr="00D47544">
        <w:rPr>
          <w:rFonts w:eastAsia="Calibri"/>
          <w:i w:val="0"/>
          <w:color w:val="auto"/>
          <w:szCs w:val="28"/>
        </w:rPr>
        <w:t xml:space="preserve">элементы конфигурации (далее - </w:t>
      </w:r>
      <w:proofErr w:type="gramStart"/>
      <w:r w:rsidR="00D15926" w:rsidRPr="00D47544">
        <w:rPr>
          <w:rFonts w:eastAsia="Calibri"/>
          <w:i w:val="0"/>
          <w:color w:val="auto"/>
          <w:szCs w:val="28"/>
        </w:rPr>
        <w:t>ЭК</w:t>
      </w:r>
      <w:proofErr w:type="gramEnd"/>
      <w:r w:rsidR="00D15926" w:rsidRPr="00D47544">
        <w:rPr>
          <w:rFonts w:eastAsia="Calibri"/>
          <w:i w:val="0"/>
          <w:color w:val="auto"/>
          <w:szCs w:val="28"/>
        </w:rPr>
        <w:t>)</w:t>
      </w:r>
      <w:r w:rsidRPr="00D47544">
        <w:rPr>
          <w:rFonts w:eastAsia="Calibri"/>
          <w:i w:val="0"/>
          <w:color w:val="auto"/>
          <w:szCs w:val="28"/>
        </w:rPr>
        <w:t xml:space="preserve">, </w:t>
      </w:r>
      <w:r w:rsidR="00A07779" w:rsidRPr="00D47544">
        <w:rPr>
          <w:rFonts w:eastAsia="Calibri"/>
          <w:i w:val="0"/>
          <w:color w:val="auto"/>
          <w:szCs w:val="28"/>
        </w:rPr>
        <w:t>ответственны</w:t>
      </w:r>
      <w:r w:rsidRPr="00D47544">
        <w:rPr>
          <w:rFonts w:eastAsia="Calibri"/>
          <w:i w:val="0"/>
          <w:color w:val="auto"/>
          <w:szCs w:val="28"/>
        </w:rPr>
        <w:t>е</w:t>
      </w:r>
      <w:r w:rsidR="00A07779" w:rsidRPr="00D47544">
        <w:rPr>
          <w:rFonts w:eastAsia="Calibri"/>
          <w:i w:val="0"/>
          <w:color w:val="auto"/>
          <w:szCs w:val="28"/>
        </w:rPr>
        <w:t xml:space="preserve"> за обновление </w:t>
      </w:r>
      <w:r w:rsidR="00D15926" w:rsidRPr="00D47544">
        <w:rPr>
          <w:rFonts w:eastAsia="Calibri"/>
          <w:i w:val="0"/>
          <w:color w:val="auto"/>
          <w:szCs w:val="28"/>
        </w:rPr>
        <w:t>ЭК</w:t>
      </w:r>
      <w:r w:rsidR="00A07779" w:rsidRPr="00D47544">
        <w:rPr>
          <w:rFonts w:eastAsia="Calibri"/>
          <w:i w:val="0"/>
          <w:color w:val="auto"/>
          <w:szCs w:val="28"/>
        </w:rPr>
        <w:t xml:space="preserve"> в АСУ ЕСПП</w:t>
      </w:r>
      <w:r w:rsidRPr="00D47544">
        <w:rPr>
          <w:rFonts w:eastAsia="Calibri"/>
          <w:i w:val="0"/>
          <w:color w:val="auto"/>
          <w:szCs w:val="28"/>
        </w:rPr>
        <w:t>.</w:t>
      </w:r>
    </w:p>
    <w:p w:rsidR="00A07779" w:rsidRPr="00D47544" w:rsidRDefault="00A07779" w:rsidP="00A07779">
      <w:pPr>
        <w:pStyle w:val="ab"/>
      </w:pPr>
      <w:r w:rsidRPr="00D47544">
        <w:rPr>
          <w:spacing w:val="60"/>
        </w:rPr>
        <w:t xml:space="preserve">Таблица </w:t>
      </w:r>
      <w:bookmarkStart w:id="218" w:name="Таб20170330182148"/>
      <w:r w:rsidR="00EF501E">
        <w:t>М</w:t>
      </w:r>
      <w:r w:rsidR="00387B00" w:rsidRPr="00D47544">
        <w:t>.2</w:t>
      </w:r>
      <w:bookmarkEnd w:id="218"/>
      <w:r w:rsidR="00387B00" w:rsidRPr="00D47544">
        <w:t xml:space="preserve"> –  Пример оформления данных</w:t>
      </w:r>
    </w:p>
    <w:tbl>
      <w:tblPr>
        <w:tblW w:w="9781"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1697"/>
        <w:gridCol w:w="1564"/>
        <w:gridCol w:w="1701"/>
        <w:gridCol w:w="1559"/>
        <w:gridCol w:w="1701"/>
        <w:gridCol w:w="1559"/>
      </w:tblGrid>
      <w:tr w:rsidR="00A07779" w:rsidRPr="00D47544" w:rsidTr="00D15926">
        <w:trPr>
          <w:cantSplit/>
          <w:tblHeader/>
        </w:trPr>
        <w:tc>
          <w:tcPr>
            <w:tcW w:w="3261" w:type="dxa"/>
            <w:gridSpan w:val="2"/>
            <w:shd w:val="clear" w:color="auto" w:fill="D9D9D9"/>
            <w:vAlign w:val="center"/>
          </w:tcPr>
          <w:p w:rsidR="00A07779" w:rsidRPr="00D47544" w:rsidRDefault="00A07779" w:rsidP="00FD6466">
            <w:pPr>
              <w:pStyle w:val="a9"/>
            </w:pPr>
            <w:r w:rsidRPr="00D47544">
              <w:t xml:space="preserve">Общесетевой </w:t>
            </w:r>
            <w:proofErr w:type="gramStart"/>
            <w:r w:rsidRPr="00D47544">
              <w:t>ЭК</w:t>
            </w:r>
            <w:proofErr w:type="gramEnd"/>
          </w:p>
        </w:tc>
        <w:tc>
          <w:tcPr>
            <w:tcW w:w="3260" w:type="dxa"/>
            <w:gridSpan w:val="2"/>
            <w:shd w:val="clear" w:color="auto" w:fill="D9D9D9"/>
            <w:vAlign w:val="center"/>
          </w:tcPr>
          <w:p w:rsidR="00A07779" w:rsidRPr="00D47544" w:rsidRDefault="00A07779" w:rsidP="00FD6466">
            <w:pPr>
              <w:pStyle w:val="a9"/>
            </w:pPr>
            <w:r w:rsidRPr="00D47544">
              <w:t xml:space="preserve">Региональный </w:t>
            </w:r>
            <w:proofErr w:type="gramStart"/>
            <w:r w:rsidRPr="00D47544">
              <w:t>ЭК</w:t>
            </w:r>
            <w:proofErr w:type="gramEnd"/>
          </w:p>
        </w:tc>
        <w:tc>
          <w:tcPr>
            <w:tcW w:w="3260" w:type="dxa"/>
            <w:gridSpan w:val="2"/>
            <w:shd w:val="clear" w:color="auto" w:fill="D9D9D9"/>
            <w:vAlign w:val="center"/>
          </w:tcPr>
          <w:p w:rsidR="00A07779" w:rsidRPr="00D47544" w:rsidRDefault="00A07779" w:rsidP="00FD6466">
            <w:pPr>
              <w:pStyle w:val="a9"/>
            </w:pPr>
            <w:proofErr w:type="gramStart"/>
            <w:r w:rsidRPr="00D47544">
              <w:t>Серверные</w:t>
            </w:r>
            <w:proofErr w:type="gramEnd"/>
            <w:r w:rsidRPr="00D47544">
              <w:t xml:space="preserve"> ЭК</w:t>
            </w:r>
          </w:p>
        </w:tc>
      </w:tr>
      <w:tr w:rsidR="00A07779" w:rsidRPr="00D47544" w:rsidTr="00D15926">
        <w:trPr>
          <w:cantSplit/>
          <w:tblHeader/>
        </w:trPr>
        <w:tc>
          <w:tcPr>
            <w:tcW w:w="1697" w:type="dxa"/>
            <w:tcBorders>
              <w:bottom w:val="double" w:sz="4" w:space="0" w:color="auto"/>
            </w:tcBorders>
            <w:shd w:val="clear" w:color="auto" w:fill="D9D9D9"/>
            <w:vAlign w:val="center"/>
          </w:tcPr>
          <w:p w:rsidR="00A07779" w:rsidRPr="00D47544" w:rsidRDefault="00A07779" w:rsidP="00FD6466">
            <w:pPr>
              <w:pStyle w:val="a9"/>
            </w:pPr>
            <w:r w:rsidRPr="00D47544">
              <w:t xml:space="preserve">Наименование </w:t>
            </w:r>
            <w:proofErr w:type="gramStart"/>
            <w:r w:rsidRPr="00D47544">
              <w:t>ЭК</w:t>
            </w:r>
            <w:proofErr w:type="gramEnd"/>
          </w:p>
        </w:tc>
        <w:tc>
          <w:tcPr>
            <w:tcW w:w="1564" w:type="dxa"/>
            <w:tcBorders>
              <w:bottom w:val="double" w:sz="4" w:space="0" w:color="auto"/>
            </w:tcBorders>
            <w:shd w:val="clear" w:color="auto" w:fill="D9D9D9"/>
            <w:vAlign w:val="center"/>
          </w:tcPr>
          <w:p w:rsidR="00A07779" w:rsidRPr="00D47544" w:rsidRDefault="00A07779" w:rsidP="00FD6466">
            <w:pPr>
              <w:pStyle w:val="a9"/>
            </w:pPr>
            <w:r w:rsidRPr="00D47544">
              <w:t>Ответственный</w:t>
            </w:r>
          </w:p>
        </w:tc>
        <w:tc>
          <w:tcPr>
            <w:tcW w:w="1701" w:type="dxa"/>
            <w:tcBorders>
              <w:bottom w:val="double" w:sz="4" w:space="0" w:color="auto"/>
            </w:tcBorders>
            <w:shd w:val="clear" w:color="auto" w:fill="D9D9D9"/>
            <w:vAlign w:val="center"/>
          </w:tcPr>
          <w:p w:rsidR="00A07779" w:rsidRPr="00D47544" w:rsidRDefault="00A07779" w:rsidP="00FD6466">
            <w:pPr>
              <w:pStyle w:val="a9"/>
            </w:pPr>
            <w:r w:rsidRPr="00D47544">
              <w:t xml:space="preserve">Наименование </w:t>
            </w:r>
            <w:proofErr w:type="gramStart"/>
            <w:r w:rsidRPr="00D47544">
              <w:t>ЭК</w:t>
            </w:r>
            <w:proofErr w:type="gramEnd"/>
          </w:p>
        </w:tc>
        <w:tc>
          <w:tcPr>
            <w:tcW w:w="1559" w:type="dxa"/>
            <w:tcBorders>
              <w:bottom w:val="double" w:sz="4" w:space="0" w:color="auto"/>
            </w:tcBorders>
            <w:shd w:val="clear" w:color="auto" w:fill="D9D9D9"/>
            <w:vAlign w:val="center"/>
          </w:tcPr>
          <w:p w:rsidR="00A07779" w:rsidRPr="00D47544" w:rsidRDefault="00A07779" w:rsidP="00FD6466">
            <w:pPr>
              <w:pStyle w:val="a9"/>
            </w:pPr>
            <w:r w:rsidRPr="00D47544">
              <w:t>Ответственный</w:t>
            </w:r>
          </w:p>
        </w:tc>
        <w:tc>
          <w:tcPr>
            <w:tcW w:w="1701" w:type="dxa"/>
            <w:tcBorders>
              <w:bottom w:val="double" w:sz="4" w:space="0" w:color="auto"/>
            </w:tcBorders>
            <w:shd w:val="clear" w:color="auto" w:fill="D9D9D9"/>
            <w:vAlign w:val="center"/>
          </w:tcPr>
          <w:p w:rsidR="00A07779" w:rsidRPr="00D47544" w:rsidRDefault="00A07779" w:rsidP="00FD6466">
            <w:pPr>
              <w:pStyle w:val="a9"/>
            </w:pPr>
            <w:r w:rsidRPr="00D47544">
              <w:t xml:space="preserve">Наименование </w:t>
            </w:r>
            <w:proofErr w:type="gramStart"/>
            <w:r w:rsidRPr="00D47544">
              <w:t>ЭК</w:t>
            </w:r>
            <w:proofErr w:type="gramEnd"/>
          </w:p>
        </w:tc>
        <w:tc>
          <w:tcPr>
            <w:tcW w:w="1559" w:type="dxa"/>
            <w:tcBorders>
              <w:bottom w:val="double" w:sz="4" w:space="0" w:color="auto"/>
            </w:tcBorders>
            <w:shd w:val="clear" w:color="auto" w:fill="D9D9D9"/>
            <w:vAlign w:val="center"/>
          </w:tcPr>
          <w:p w:rsidR="00A07779" w:rsidRPr="00D47544" w:rsidRDefault="00A07779" w:rsidP="00FD6466">
            <w:pPr>
              <w:pStyle w:val="a9"/>
            </w:pPr>
            <w:r w:rsidRPr="00D47544">
              <w:t>Ответственный</w:t>
            </w:r>
          </w:p>
        </w:tc>
      </w:tr>
      <w:tr w:rsidR="00A07779" w:rsidRPr="00D47544" w:rsidTr="00D15926">
        <w:trPr>
          <w:cantSplit/>
        </w:trPr>
        <w:tc>
          <w:tcPr>
            <w:tcW w:w="1697" w:type="dxa"/>
            <w:tcBorders>
              <w:top w:val="double" w:sz="4" w:space="0" w:color="auto"/>
            </w:tcBorders>
            <w:shd w:val="clear" w:color="auto" w:fill="auto"/>
          </w:tcPr>
          <w:p w:rsidR="00A07779" w:rsidRPr="00D47544" w:rsidRDefault="00A07779" w:rsidP="00FD6466">
            <w:pPr>
              <w:pStyle w:val="ac"/>
            </w:pPr>
          </w:p>
        </w:tc>
        <w:tc>
          <w:tcPr>
            <w:tcW w:w="1564" w:type="dxa"/>
            <w:tcBorders>
              <w:top w:val="double" w:sz="4" w:space="0" w:color="auto"/>
            </w:tcBorders>
            <w:shd w:val="clear" w:color="auto" w:fill="auto"/>
          </w:tcPr>
          <w:p w:rsidR="00A07779" w:rsidRPr="00D47544" w:rsidRDefault="00A07779" w:rsidP="00FD6466">
            <w:pPr>
              <w:pStyle w:val="ac"/>
            </w:pPr>
          </w:p>
        </w:tc>
        <w:tc>
          <w:tcPr>
            <w:tcW w:w="1701" w:type="dxa"/>
            <w:tcBorders>
              <w:top w:val="double" w:sz="4" w:space="0" w:color="auto"/>
            </w:tcBorders>
            <w:shd w:val="clear" w:color="auto" w:fill="auto"/>
          </w:tcPr>
          <w:p w:rsidR="00A07779" w:rsidRPr="00D47544" w:rsidRDefault="00A07779" w:rsidP="00FD6466">
            <w:pPr>
              <w:pStyle w:val="ac"/>
            </w:pPr>
          </w:p>
        </w:tc>
        <w:tc>
          <w:tcPr>
            <w:tcW w:w="1559" w:type="dxa"/>
            <w:tcBorders>
              <w:top w:val="double" w:sz="4" w:space="0" w:color="auto"/>
            </w:tcBorders>
            <w:shd w:val="clear" w:color="auto" w:fill="auto"/>
          </w:tcPr>
          <w:p w:rsidR="00A07779" w:rsidRPr="00D47544" w:rsidRDefault="00A07779" w:rsidP="00FD6466">
            <w:pPr>
              <w:pStyle w:val="ac"/>
            </w:pPr>
          </w:p>
        </w:tc>
        <w:tc>
          <w:tcPr>
            <w:tcW w:w="1701" w:type="dxa"/>
            <w:tcBorders>
              <w:top w:val="double" w:sz="4" w:space="0" w:color="auto"/>
            </w:tcBorders>
            <w:shd w:val="clear" w:color="auto" w:fill="auto"/>
          </w:tcPr>
          <w:p w:rsidR="00A07779" w:rsidRPr="00D47544" w:rsidRDefault="00A07779" w:rsidP="00FD6466">
            <w:pPr>
              <w:pStyle w:val="ac"/>
            </w:pPr>
          </w:p>
        </w:tc>
        <w:tc>
          <w:tcPr>
            <w:tcW w:w="1559" w:type="dxa"/>
            <w:tcBorders>
              <w:top w:val="double" w:sz="4" w:space="0" w:color="auto"/>
            </w:tcBorders>
            <w:shd w:val="clear" w:color="auto" w:fill="auto"/>
          </w:tcPr>
          <w:p w:rsidR="00A07779" w:rsidRPr="00D47544" w:rsidRDefault="00A07779" w:rsidP="00FD6466">
            <w:pPr>
              <w:pStyle w:val="ac"/>
            </w:pPr>
          </w:p>
        </w:tc>
      </w:tr>
      <w:tr w:rsidR="00A07779" w:rsidRPr="00D47544" w:rsidTr="00D15926">
        <w:trPr>
          <w:cantSplit/>
        </w:trPr>
        <w:tc>
          <w:tcPr>
            <w:tcW w:w="1697" w:type="dxa"/>
            <w:shd w:val="clear" w:color="auto" w:fill="auto"/>
          </w:tcPr>
          <w:p w:rsidR="00A07779" w:rsidRPr="00D47544" w:rsidRDefault="00A07779" w:rsidP="00FD6466">
            <w:pPr>
              <w:pStyle w:val="ac"/>
            </w:pPr>
          </w:p>
        </w:tc>
        <w:tc>
          <w:tcPr>
            <w:tcW w:w="1564" w:type="dxa"/>
            <w:shd w:val="clear" w:color="auto" w:fill="auto"/>
          </w:tcPr>
          <w:p w:rsidR="00A07779" w:rsidRPr="00D47544" w:rsidRDefault="00A07779" w:rsidP="00FD6466">
            <w:pPr>
              <w:pStyle w:val="ac"/>
            </w:pPr>
          </w:p>
        </w:tc>
        <w:tc>
          <w:tcPr>
            <w:tcW w:w="1701" w:type="dxa"/>
            <w:shd w:val="clear" w:color="auto" w:fill="auto"/>
          </w:tcPr>
          <w:p w:rsidR="00A07779" w:rsidRPr="00D47544" w:rsidRDefault="00A07779" w:rsidP="00FD6466">
            <w:pPr>
              <w:pStyle w:val="ac"/>
            </w:pPr>
          </w:p>
        </w:tc>
        <w:tc>
          <w:tcPr>
            <w:tcW w:w="1559" w:type="dxa"/>
            <w:shd w:val="clear" w:color="auto" w:fill="auto"/>
          </w:tcPr>
          <w:p w:rsidR="00A07779" w:rsidRPr="00D47544" w:rsidRDefault="00A07779" w:rsidP="00FD6466">
            <w:pPr>
              <w:pStyle w:val="ac"/>
            </w:pPr>
          </w:p>
        </w:tc>
        <w:tc>
          <w:tcPr>
            <w:tcW w:w="1701" w:type="dxa"/>
            <w:shd w:val="clear" w:color="auto" w:fill="auto"/>
          </w:tcPr>
          <w:p w:rsidR="00A07779" w:rsidRPr="00D47544" w:rsidRDefault="00A07779" w:rsidP="00FD6466">
            <w:pPr>
              <w:pStyle w:val="ac"/>
            </w:pPr>
          </w:p>
        </w:tc>
        <w:tc>
          <w:tcPr>
            <w:tcW w:w="1559" w:type="dxa"/>
            <w:shd w:val="clear" w:color="auto" w:fill="auto"/>
          </w:tcPr>
          <w:p w:rsidR="00A07779" w:rsidRPr="00D47544" w:rsidRDefault="00A07779" w:rsidP="00FD6466">
            <w:pPr>
              <w:pStyle w:val="ac"/>
            </w:pPr>
          </w:p>
        </w:tc>
      </w:tr>
      <w:tr w:rsidR="00A07779" w:rsidRPr="00D47544" w:rsidTr="00D15926">
        <w:trPr>
          <w:cantSplit/>
        </w:trPr>
        <w:tc>
          <w:tcPr>
            <w:tcW w:w="1697" w:type="dxa"/>
            <w:shd w:val="clear" w:color="auto" w:fill="auto"/>
          </w:tcPr>
          <w:p w:rsidR="00A07779" w:rsidRPr="00D47544" w:rsidRDefault="00A07779" w:rsidP="00FD6466">
            <w:pPr>
              <w:pStyle w:val="ac"/>
            </w:pPr>
          </w:p>
        </w:tc>
        <w:tc>
          <w:tcPr>
            <w:tcW w:w="1564" w:type="dxa"/>
            <w:shd w:val="clear" w:color="auto" w:fill="auto"/>
          </w:tcPr>
          <w:p w:rsidR="00A07779" w:rsidRPr="00D47544" w:rsidRDefault="00A07779" w:rsidP="00FD6466">
            <w:pPr>
              <w:pStyle w:val="ac"/>
            </w:pPr>
          </w:p>
        </w:tc>
        <w:tc>
          <w:tcPr>
            <w:tcW w:w="1701" w:type="dxa"/>
            <w:shd w:val="clear" w:color="auto" w:fill="auto"/>
          </w:tcPr>
          <w:p w:rsidR="00A07779" w:rsidRPr="00D47544" w:rsidRDefault="00A07779" w:rsidP="00FD6466">
            <w:pPr>
              <w:pStyle w:val="ac"/>
            </w:pPr>
          </w:p>
        </w:tc>
        <w:tc>
          <w:tcPr>
            <w:tcW w:w="1559" w:type="dxa"/>
            <w:shd w:val="clear" w:color="auto" w:fill="auto"/>
          </w:tcPr>
          <w:p w:rsidR="00A07779" w:rsidRPr="00D47544" w:rsidRDefault="00A07779" w:rsidP="00FD6466">
            <w:pPr>
              <w:pStyle w:val="ac"/>
            </w:pPr>
          </w:p>
        </w:tc>
        <w:tc>
          <w:tcPr>
            <w:tcW w:w="1701" w:type="dxa"/>
            <w:shd w:val="clear" w:color="auto" w:fill="auto"/>
          </w:tcPr>
          <w:p w:rsidR="00A07779" w:rsidRPr="00D47544" w:rsidRDefault="00A07779" w:rsidP="00FD6466">
            <w:pPr>
              <w:pStyle w:val="ac"/>
            </w:pPr>
          </w:p>
        </w:tc>
        <w:tc>
          <w:tcPr>
            <w:tcW w:w="1559" w:type="dxa"/>
            <w:shd w:val="clear" w:color="auto" w:fill="auto"/>
          </w:tcPr>
          <w:p w:rsidR="00A07779" w:rsidRPr="00D47544" w:rsidRDefault="00A07779" w:rsidP="00FD6466">
            <w:pPr>
              <w:pStyle w:val="ac"/>
            </w:pPr>
          </w:p>
        </w:tc>
      </w:tr>
    </w:tbl>
    <w:p w:rsidR="003C2A1D" w:rsidRPr="002E6DA2" w:rsidRDefault="003C2A1D" w:rsidP="00A07779">
      <w:pPr>
        <w:pStyle w:val="InfoBlue"/>
        <w:rPr>
          <w:color w:val="000000" w:themeColor="text1"/>
        </w:rPr>
      </w:pPr>
    </w:p>
    <w:p w:rsidR="00A07779" w:rsidRPr="00D47544" w:rsidRDefault="00FA537C" w:rsidP="00FA537C">
      <w:pPr>
        <w:pStyle w:val="InfoBlue"/>
        <w:ind w:left="0"/>
        <w:rPr>
          <w:rFonts w:eastAsia="Calibri"/>
          <w:i w:val="0"/>
          <w:color w:val="auto"/>
          <w:szCs w:val="28"/>
        </w:rPr>
      </w:pPr>
      <w:r w:rsidRPr="00D47544">
        <w:rPr>
          <w:rFonts w:eastAsia="Calibri"/>
          <w:i w:val="0"/>
          <w:color w:val="auto"/>
          <w:szCs w:val="28"/>
        </w:rPr>
        <w:t>В</w:t>
      </w:r>
      <w:r w:rsidR="00CB7574" w:rsidRPr="00D47544">
        <w:rPr>
          <w:rFonts w:eastAsia="Calibri"/>
          <w:i w:val="0"/>
          <w:color w:val="auto"/>
          <w:szCs w:val="28"/>
        </w:rPr>
        <w:t xml:space="preserve"> таблице </w:t>
      </w:r>
      <w:r w:rsidR="00EF501E">
        <w:rPr>
          <w:rFonts w:eastAsia="Calibri"/>
          <w:i w:val="0"/>
          <w:color w:val="auto"/>
          <w:szCs w:val="28"/>
        </w:rPr>
        <w:t>М</w:t>
      </w:r>
      <w:r w:rsidRPr="00D47544">
        <w:rPr>
          <w:rFonts w:eastAsia="Calibri"/>
          <w:i w:val="0"/>
          <w:color w:val="auto"/>
          <w:szCs w:val="28"/>
        </w:rPr>
        <w:t xml:space="preserve">.3 указываются </w:t>
      </w:r>
      <w:r w:rsidR="00A07779" w:rsidRPr="00D47544">
        <w:rPr>
          <w:rFonts w:eastAsia="Calibri"/>
          <w:i w:val="0"/>
          <w:color w:val="auto"/>
          <w:szCs w:val="28"/>
        </w:rPr>
        <w:t xml:space="preserve">услуги внешнего поставщика (на основании Соглашения о предоставлении услуг по </w:t>
      </w:r>
      <w:r w:rsidR="004569B5" w:rsidRPr="00D47544">
        <w:rPr>
          <w:rFonts w:eastAsia="Calibri"/>
          <w:i w:val="0"/>
          <w:color w:val="auto"/>
          <w:szCs w:val="28"/>
        </w:rPr>
        <w:t>авторск</w:t>
      </w:r>
      <w:r w:rsidR="00171B75">
        <w:rPr>
          <w:rFonts w:eastAsia="Calibri"/>
          <w:i w:val="0"/>
          <w:color w:val="auto"/>
          <w:szCs w:val="28"/>
        </w:rPr>
        <w:t>ой</w:t>
      </w:r>
      <w:r w:rsidR="004569B5" w:rsidRPr="00D47544">
        <w:rPr>
          <w:rFonts w:eastAsia="Calibri"/>
          <w:i w:val="0"/>
          <w:color w:val="auto"/>
          <w:szCs w:val="28"/>
        </w:rPr>
        <w:t xml:space="preserve"> </w:t>
      </w:r>
      <w:r w:rsidR="004569B5">
        <w:rPr>
          <w:rFonts w:eastAsia="Calibri"/>
          <w:i w:val="0"/>
          <w:color w:val="auto"/>
          <w:szCs w:val="28"/>
        </w:rPr>
        <w:t>поддержк</w:t>
      </w:r>
      <w:r w:rsidR="00171B75">
        <w:rPr>
          <w:rFonts w:eastAsia="Calibri"/>
          <w:i w:val="0"/>
          <w:color w:val="auto"/>
          <w:szCs w:val="28"/>
        </w:rPr>
        <w:t>е</w:t>
      </w:r>
      <w:r w:rsidR="004569B5" w:rsidRPr="00D47544">
        <w:rPr>
          <w:rFonts w:eastAsia="Calibri"/>
          <w:i w:val="0"/>
          <w:color w:val="auto"/>
          <w:szCs w:val="28"/>
        </w:rPr>
        <w:t xml:space="preserve"> </w:t>
      </w:r>
      <w:r w:rsidR="00EF501E">
        <w:rPr>
          <w:rFonts w:eastAsia="Calibri"/>
          <w:i w:val="0"/>
          <w:color w:val="auto"/>
          <w:szCs w:val="28"/>
        </w:rPr>
        <w:t>системы</w:t>
      </w:r>
      <w:r w:rsidR="00A07779" w:rsidRPr="00D47544">
        <w:rPr>
          <w:rFonts w:eastAsia="Calibri"/>
          <w:i w:val="0"/>
          <w:color w:val="auto"/>
          <w:szCs w:val="28"/>
        </w:rPr>
        <w:t>) и рабоч</w:t>
      </w:r>
      <w:r w:rsidR="00171B75">
        <w:rPr>
          <w:rFonts w:eastAsia="Calibri"/>
          <w:i w:val="0"/>
          <w:color w:val="auto"/>
          <w:szCs w:val="28"/>
        </w:rPr>
        <w:t>ая</w:t>
      </w:r>
      <w:r w:rsidR="00A07779" w:rsidRPr="00D47544">
        <w:rPr>
          <w:rFonts w:eastAsia="Calibri"/>
          <w:i w:val="0"/>
          <w:color w:val="auto"/>
          <w:szCs w:val="28"/>
        </w:rPr>
        <w:t xml:space="preserve"> групп</w:t>
      </w:r>
      <w:r w:rsidR="00171B75">
        <w:rPr>
          <w:rFonts w:eastAsia="Calibri"/>
          <w:i w:val="0"/>
          <w:color w:val="auto"/>
          <w:szCs w:val="28"/>
        </w:rPr>
        <w:t>а</w:t>
      </w:r>
      <w:r w:rsidRPr="00D47544">
        <w:rPr>
          <w:rFonts w:eastAsia="Calibri"/>
          <w:i w:val="0"/>
          <w:color w:val="auto"/>
          <w:szCs w:val="28"/>
        </w:rPr>
        <w:t xml:space="preserve"> </w:t>
      </w:r>
      <w:r w:rsidR="00A07779" w:rsidRPr="00D47544">
        <w:rPr>
          <w:rFonts w:eastAsia="Calibri"/>
          <w:i w:val="0"/>
          <w:color w:val="auto"/>
          <w:szCs w:val="28"/>
        </w:rPr>
        <w:t>(в терминах АСУ ЕСПП)</w:t>
      </w:r>
      <w:r w:rsidR="00171B75">
        <w:rPr>
          <w:rFonts w:eastAsia="Calibri"/>
          <w:i w:val="0"/>
          <w:color w:val="auto"/>
          <w:szCs w:val="28"/>
        </w:rPr>
        <w:t>,</w:t>
      </w:r>
      <w:r w:rsidR="00A07779" w:rsidRPr="00D47544">
        <w:rPr>
          <w:rFonts w:eastAsia="Calibri"/>
          <w:i w:val="0"/>
          <w:color w:val="auto"/>
          <w:szCs w:val="28"/>
        </w:rPr>
        <w:t xml:space="preserve"> ответственн</w:t>
      </w:r>
      <w:r w:rsidR="00171B75">
        <w:rPr>
          <w:rFonts w:eastAsia="Calibri"/>
          <w:i w:val="0"/>
          <w:color w:val="auto"/>
          <w:szCs w:val="28"/>
        </w:rPr>
        <w:t>ая</w:t>
      </w:r>
      <w:r w:rsidR="00A07779" w:rsidRPr="00D47544">
        <w:rPr>
          <w:rFonts w:eastAsia="Calibri"/>
          <w:i w:val="0"/>
          <w:color w:val="auto"/>
          <w:szCs w:val="28"/>
        </w:rPr>
        <w:t xml:space="preserve"> за выполнение  данных услуг</w:t>
      </w:r>
      <w:r w:rsidRPr="00D47544">
        <w:rPr>
          <w:rFonts w:eastAsia="Calibri"/>
          <w:i w:val="0"/>
          <w:color w:val="auto"/>
          <w:szCs w:val="28"/>
        </w:rPr>
        <w:t>.</w:t>
      </w:r>
    </w:p>
    <w:p w:rsidR="00FA537C" w:rsidRPr="00D47544" w:rsidRDefault="00FA537C" w:rsidP="00FA537C">
      <w:pPr>
        <w:pStyle w:val="ab"/>
      </w:pPr>
      <w:r w:rsidRPr="00D47544">
        <w:rPr>
          <w:spacing w:val="60"/>
        </w:rPr>
        <w:t xml:space="preserve">Таблица </w:t>
      </w:r>
      <w:r w:rsidR="00EF501E">
        <w:t>М</w:t>
      </w:r>
      <w:r w:rsidRPr="00D47544">
        <w:t>.3 –  Пример оформления данных</w:t>
      </w:r>
    </w:p>
    <w:tbl>
      <w:tblPr>
        <w:tblW w:w="9781"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6521"/>
        <w:gridCol w:w="3260"/>
      </w:tblGrid>
      <w:tr w:rsidR="00A07779" w:rsidRPr="00D47544" w:rsidTr="00371542">
        <w:trPr>
          <w:cantSplit/>
          <w:tblHeader/>
        </w:trPr>
        <w:tc>
          <w:tcPr>
            <w:tcW w:w="6521" w:type="dxa"/>
            <w:shd w:val="clear" w:color="auto" w:fill="D9D9D9"/>
            <w:vAlign w:val="center"/>
          </w:tcPr>
          <w:p w:rsidR="00A07779" w:rsidRPr="00D47544" w:rsidRDefault="00A07779" w:rsidP="00FD6466">
            <w:pPr>
              <w:pStyle w:val="a9"/>
            </w:pPr>
            <w:r w:rsidRPr="00D47544">
              <w:t>Услуга ВП</w:t>
            </w:r>
          </w:p>
        </w:tc>
        <w:tc>
          <w:tcPr>
            <w:tcW w:w="3260" w:type="dxa"/>
            <w:shd w:val="clear" w:color="auto" w:fill="D9D9D9"/>
            <w:vAlign w:val="center"/>
          </w:tcPr>
          <w:p w:rsidR="00A07779" w:rsidRPr="00D47544" w:rsidRDefault="00A07779" w:rsidP="00FD6466">
            <w:pPr>
              <w:pStyle w:val="a9"/>
            </w:pPr>
            <w:r w:rsidRPr="00D47544">
              <w:t>РГ ВП</w:t>
            </w:r>
          </w:p>
        </w:tc>
      </w:tr>
      <w:tr w:rsidR="00A07779" w:rsidRPr="00D47544" w:rsidTr="00371542">
        <w:trPr>
          <w:cantSplit/>
          <w:tblHeader/>
        </w:trPr>
        <w:tc>
          <w:tcPr>
            <w:tcW w:w="6521" w:type="dxa"/>
            <w:shd w:val="clear" w:color="auto" w:fill="D9D9D9"/>
            <w:vAlign w:val="center"/>
          </w:tcPr>
          <w:p w:rsidR="00A07779" w:rsidRPr="00D47544" w:rsidRDefault="00A07779" w:rsidP="00FD6466">
            <w:pPr>
              <w:pStyle w:val="a9"/>
              <w:jc w:val="left"/>
            </w:pPr>
            <w:r w:rsidRPr="00D47544">
              <w:t>Пример:</w:t>
            </w:r>
          </w:p>
        </w:tc>
        <w:tc>
          <w:tcPr>
            <w:tcW w:w="3260" w:type="dxa"/>
            <w:shd w:val="clear" w:color="auto" w:fill="D9D9D9"/>
            <w:vAlign w:val="center"/>
          </w:tcPr>
          <w:p w:rsidR="00A07779" w:rsidRPr="00D47544" w:rsidRDefault="00A07779" w:rsidP="00FD6466">
            <w:pPr>
              <w:pStyle w:val="a9"/>
            </w:pPr>
          </w:p>
        </w:tc>
      </w:tr>
      <w:tr w:rsidR="00A07779" w:rsidRPr="00D47544" w:rsidTr="00371542">
        <w:trPr>
          <w:cantSplit/>
        </w:trPr>
        <w:tc>
          <w:tcPr>
            <w:tcW w:w="6521" w:type="dxa"/>
            <w:tcBorders>
              <w:top w:val="double" w:sz="4" w:space="0" w:color="auto"/>
            </w:tcBorders>
            <w:shd w:val="clear" w:color="auto" w:fill="auto"/>
          </w:tcPr>
          <w:p w:rsidR="00A07779" w:rsidRPr="00D47544" w:rsidRDefault="00A07779" w:rsidP="004569B5">
            <w:pPr>
              <w:suppressAutoHyphens w:val="0"/>
              <w:spacing w:before="0"/>
              <w:ind w:firstLine="0"/>
              <w:jc w:val="left"/>
              <w:rPr>
                <w:rFonts w:eastAsia="Times New Roman"/>
                <w:sz w:val="24"/>
                <w:lang w:eastAsia="ru-RU"/>
              </w:rPr>
            </w:pPr>
            <w:r w:rsidRPr="00D47544">
              <w:rPr>
                <w:rFonts w:eastAsia="Times New Roman"/>
                <w:sz w:val="24"/>
                <w:lang w:eastAsia="ru-RU"/>
              </w:rPr>
              <w:t>ПКТБ</w:t>
            </w:r>
            <w:r w:rsidR="004569B5">
              <w:rPr>
                <w:rFonts w:eastAsia="Times New Roman"/>
                <w:sz w:val="24"/>
                <w:lang w:eastAsia="ru-RU"/>
              </w:rPr>
              <w:t>-ЦЦТ</w:t>
            </w:r>
            <w:r w:rsidRPr="00D47544">
              <w:rPr>
                <w:rFonts w:eastAsia="Times New Roman"/>
                <w:sz w:val="24"/>
                <w:lang w:eastAsia="ru-RU"/>
              </w:rPr>
              <w:t>.008.001.СИС ЭФФЕКТ (ОТЧЕТНОСТЬ АСОУП): ИНФРАСТРУКТУРНЫЕ ИНЦИДЕНТЫ</w:t>
            </w:r>
          </w:p>
        </w:tc>
        <w:tc>
          <w:tcPr>
            <w:tcW w:w="3260" w:type="dxa"/>
            <w:vMerge w:val="restart"/>
            <w:tcBorders>
              <w:top w:val="double" w:sz="4" w:space="0" w:color="auto"/>
            </w:tcBorders>
            <w:shd w:val="clear" w:color="auto" w:fill="auto"/>
          </w:tcPr>
          <w:p w:rsidR="00A07779" w:rsidRPr="00D47544" w:rsidRDefault="00A07779" w:rsidP="00FD6466">
            <w:pPr>
              <w:pStyle w:val="ac"/>
            </w:pPr>
            <w:r w:rsidRPr="00D47544">
              <w:t>РГ   ПКТБЦКИ-ОТЧ-АСОУП-ЭФФЕКТ-ОНД-ВО</w:t>
            </w:r>
          </w:p>
        </w:tc>
      </w:tr>
      <w:tr w:rsidR="00A07779" w:rsidRPr="00D47544" w:rsidTr="00371542">
        <w:trPr>
          <w:cantSplit/>
        </w:trPr>
        <w:tc>
          <w:tcPr>
            <w:tcW w:w="6521" w:type="dxa"/>
            <w:tcBorders>
              <w:top w:val="double" w:sz="4" w:space="0" w:color="auto"/>
            </w:tcBorders>
            <w:shd w:val="clear" w:color="auto" w:fill="auto"/>
          </w:tcPr>
          <w:p w:rsidR="00A07779" w:rsidRPr="00D47544" w:rsidRDefault="00A07779" w:rsidP="004569B5">
            <w:pPr>
              <w:pStyle w:val="ac"/>
            </w:pPr>
            <w:r w:rsidRPr="00D47544">
              <w:rPr>
                <w:rFonts w:eastAsia="Times New Roman"/>
                <w:lang w:eastAsia="ru-RU"/>
              </w:rPr>
              <w:t>ПКТБ</w:t>
            </w:r>
            <w:r w:rsidR="004569B5">
              <w:rPr>
                <w:rFonts w:eastAsia="Times New Roman"/>
                <w:lang w:eastAsia="ru-RU"/>
              </w:rPr>
              <w:t>-ЦЦТ</w:t>
            </w:r>
            <w:r w:rsidRPr="00D47544">
              <w:rPr>
                <w:rFonts w:eastAsia="Times New Roman"/>
                <w:lang w:eastAsia="ru-RU"/>
              </w:rPr>
              <w:t>.008.002.СИС ЭФФЕКТ (ОТЧЕТНОСТЬ АСОУП): РЕШЕНИЕ ИНЦИДЕНТОВ (24Х7)</w:t>
            </w:r>
          </w:p>
        </w:tc>
        <w:tc>
          <w:tcPr>
            <w:tcW w:w="3260" w:type="dxa"/>
            <w:vMerge/>
            <w:shd w:val="clear" w:color="auto" w:fill="auto"/>
          </w:tcPr>
          <w:p w:rsidR="00A07779" w:rsidRPr="00D47544" w:rsidRDefault="00A07779" w:rsidP="00FD6466">
            <w:pPr>
              <w:pStyle w:val="ac"/>
            </w:pPr>
          </w:p>
        </w:tc>
      </w:tr>
      <w:tr w:rsidR="00A07779" w:rsidRPr="00D47544" w:rsidTr="00371542">
        <w:trPr>
          <w:cantSplit/>
        </w:trPr>
        <w:tc>
          <w:tcPr>
            <w:tcW w:w="6521" w:type="dxa"/>
            <w:tcBorders>
              <w:top w:val="double" w:sz="4" w:space="0" w:color="auto"/>
            </w:tcBorders>
            <w:shd w:val="clear" w:color="auto" w:fill="auto"/>
          </w:tcPr>
          <w:p w:rsidR="00A07779" w:rsidRPr="00D47544" w:rsidRDefault="00A07779" w:rsidP="004569B5">
            <w:pPr>
              <w:pStyle w:val="ac"/>
            </w:pPr>
            <w:r w:rsidRPr="00D47544">
              <w:rPr>
                <w:rFonts w:eastAsia="Times New Roman"/>
                <w:lang w:eastAsia="ru-RU"/>
              </w:rPr>
              <w:t>ПКТБ</w:t>
            </w:r>
            <w:r w:rsidR="004569B5">
              <w:rPr>
                <w:rFonts w:eastAsia="Times New Roman"/>
                <w:lang w:eastAsia="ru-RU"/>
              </w:rPr>
              <w:t>-ЦЦТ</w:t>
            </w:r>
            <w:r w:rsidRPr="00D47544">
              <w:rPr>
                <w:rFonts w:eastAsia="Times New Roman"/>
                <w:lang w:eastAsia="ru-RU"/>
              </w:rPr>
              <w:t>.008.002.СИС ЭФФЕКТ (ОТЧЕТНОСТЬ АСОУП): РЕШЕНИЕ ИНЦИДЕНТОВ (8Х5)</w:t>
            </w:r>
          </w:p>
        </w:tc>
        <w:tc>
          <w:tcPr>
            <w:tcW w:w="3260" w:type="dxa"/>
            <w:vMerge/>
            <w:shd w:val="clear" w:color="auto" w:fill="auto"/>
          </w:tcPr>
          <w:p w:rsidR="00A07779" w:rsidRPr="00D47544" w:rsidRDefault="00A07779" w:rsidP="00FD6466">
            <w:pPr>
              <w:pStyle w:val="ac"/>
            </w:pPr>
          </w:p>
        </w:tc>
      </w:tr>
      <w:tr w:rsidR="00A07779" w:rsidRPr="00D47544" w:rsidTr="00371542">
        <w:trPr>
          <w:cantSplit/>
        </w:trPr>
        <w:tc>
          <w:tcPr>
            <w:tcW w:w="6521" w:type="dxa"/>
            <w:tcBorders>
              <w:top w:val="double" w:sz="4" w:space="0" w:color="auto"/>
              <w:bottom w:val="double" w:sz="4" w:space="0" w:color="auto"/>
            </w:tcBorders>
            <w:shd w:val="clear" w:color="auto" w:fill="auto"/>
          </w:tcPr>
          <w:p w:rsidR="00A07779" w:rsidRPr="00D47544" w:rsidRDefault="00A07779" w:rsidP="004569B5">
            <w:pPr>
              <w:pStyle w:val="ac"/>
            </w:pPr>
            <w:r w:rsidRPr="00D47544">
              <w:rPr>
                <w:rFonts w:eastAsia="Times New Roman"/>
                <w:lang w:eastAsia="ru-RU"/>
              </w:rPr>
              <w:t>ПКТБ</w:t>
            </w:r>
            <w:r w:rsidR="004569B5">
              <w:rPr>
                <w:rFonts w:eastAsia="Times New Roman"/>
                <w:lang w:eastAsia="ru-RU"/>
              </w:rPr>
              <w:t>-ЦЦТ</w:t>
            </w:r>
            <w:r w:rsidRPr="00D47544">
              <w:rPr>
                <w:rFonts w:eastAsia="Times New Roman"/>
                <w:lang w:eastAsia="ru-RU"/>
              </w:rPr>
              <w:t>.008.003.СИС ЭФФЕКТ (ОТЧЕТНОСТЬ АСОУП): КОНСУЛЬТАЦИЯ ПО РАБОТЕ</w:t>
            </w:r>
          </w:p>
        </w:tc>
        <w:tc>
          <w:tcPr>
            <w:tcW w:w="3260" w:type="dxa"/>
            <w:vMerge/>
            <w:shd w:val="clear" w:color="auto" w:fill="auto"/>
          </w:tcPr>
          <w:p w:rsidR="00A07779" w:rsidRPr="00D47544" w:rsidRDefault="00A07779" w:rsidP="00FD6466">
            <w:pPr>
              <w:pStyle w:val="ac"/>
            </w:pPr>
          </w:p>
        </w:tc>
      </w:tr>
      <w:tr w:rsidR="00A07779" w:rsidRPr="00D47544" w:rsidTr="00371542">
        <w:trPr>
          <w:cantSplit/>
        </w:trPr>
        <w:tc>
          <w:tcPr>
            <w:tcW w:w="6521" w:type="dxa"/>
            <w:tcBorders>
              <w:top w:val="double" w:sz="4" w:space="0" w:color="auto"/>
            </w:tcBorders>
            <w:shd w:val="clear" w:color="auto" w:fill="auto"/>
          </w:tcPr>
          <w:p w:rsidR="00A07779" w:rsidRPr="00D47544" w:rsidRDefault="00A07779" w:rsidP="004569B5">
            <w:pPr>
              <w:pStyle w:val="ac"/>
              <w:rPr>
                <w:rFonts w:eastAsia="Times New Roman"/>
                <w:lang w:eastAsia="ru-RU"/>
              </w:rPr>
            </w:pPr>
            <w:r w:rsidRPr="00D47544">
              <w:rPr>
                <w:rFonts w:eastAsia="Times New Roman"/>
                <w:lang w:eastAsia="ru-RU"/>
              </w:rPr>
              <w:t>ПКТБ</w:t>
            </w:r>
            <w:r w:rsidR="004569B5">
              <w:rPr>
                <w:rFonts w:eastAsia="Times New Roman"/>
                <w:lang w:eastAsia="ru-RU"/>
              </w:rPr>
              <w:t>-ЦЦТ</w:t>
            </w:r>
            <w:r w:rsidRPr="00D47544">
              <w:rPr>
                <w:rFonts w:eastAsia="Times New Roman"/>
                <w:lang w:eastAsia="ru-RU"/>
              </w:rPr>
              <w:t>.008.004.СИС ЭФФЕКТ (ОТЧЕТНОСТЬ АСОУП): ИЗМЕНЕНИЯ</w:t>
            </w:r>
          </w:p>
        </w:tc>
        <w:tc>
          <w:tcPr>
            <w:tcW w:w="3260" w:type="dxa"/>
            <w:vMerge/>
            <w:shd w:val="clear" w:color="auto" w:fill="auto"/>
          </w:tcPr>
          <w:p w:rsidR="00A07779" w:rsidRPr="00D47544" w:rsidRDefault="00A07779" w:rsidP="00FD6466">
            <w:pPr>
              <w:pStyle w:val="ac"/>
            </w:pPr>
          </w:p>
        </w:tc>
      </w:tr>
    </w:tbl>
    <w:p w:rsidR="00A07779" w:rsidRPr="00D47544" w:rsidRDefault="00EA0AE8" w:rsidP="00591938">
      <w:pPr>
        <w:pStyle w:val="9"/>
      </w:pPr>
      <w:bookmarkStart w:id="219" w:name="_Toc242867434"/>
      <w:bookmarkStart w:id="220" w:name="_Toc478662749"/>
      <w:bookmarkEnd w:id="217"/>
      <w:r w:rsidRPr="00D47544">
        <w:t xml:space="preserve">2.2 </w:t>
      </w:r>
      <w:r w:rsidR="00A07779" w:rsidRPr="00D47544">
        <w:t>Подготовка и реализация модификации</w:t>
      </w:r>
      <w:bookmarkEnd w:id="219"/>
      <w:r w:rsidR="00A07779" w:rsidRPr="00D47544">
        <w:t>. Структура дистрибутива. Структура передаточного носителя</w:t>
      </w:r>
      <w:bookmarkEnd w:id="220"/>
    </w:p>
    <w:p w:rsidR="00924634" w:rsidRPr="00D47544" w:rsidRDefault="00924634" w:rsidP="00EA0AE8">
      <w:pPr>
        <w:pStyle w:val="InfoBlue"/>
        <w:ind w:left="0"/>
        <w:rPr>
          <w:rFonts w:eastAsia="Calibri"/>
          <w:i w:val="0"/>
          <w:color w:val="auto"/>
          <w:szCs w:val="28"/>
        </w:rPr>
      </w:pPr>
      <w:r w:rsidRPr="00D47544">
        <w:rPr>
          <w:rFonts w:eastAsia="Calibri"/>
          <w:i w:val="0"/>
          <w:color w:val="auto"/>
          <w:spacing w:val="60"/>
          <w:sz w:val="24"/>
        </w:rPr>
        <w:t>Примечание</w:t>
      </w:r>
      <w:r w:rsidRPr="00D47544">
        <w:rPr>
          <w:i w:val="0"/>
          <w:color w:val="auto"/>
        </w:rPr>
        <w:t xml:space="preserve"> </w:t>
      </w:r>
      <w:r w:rsidRPr="00D47544">
        <w:rPr>
          <w:rFonts w:eastAsia="Calibri"/>
          <w:i w:val="0"/>
          <w:color w:val="auto"/>
          <w:sz w:val="24"/>
        </w:rPr>
        <w:t>– раздел заполняет Разработчик.</w:t>
      </w:r>
    </w:p>
    <w:p w:rsidR="00A07779" w:rsidRPr="00D47544" w:rsidRDefault="00A07779" w:rsidP="00EA0AE8">
      <w:pPr>
        <w:pStyle w:val="InfoBlue"/>
        <w:ind w:left="0"/>
        <w:rPr>
          <w:rFonts w:eastAsia="Calibri"/>
          <w:i w:val="0"/>
          <w:color w:val="auto"/>
          <w:szCs w:val="28"/>
        </w:rPr>
      </w:pPr>
      <w:r w:rsidRPr="00D47544">
        <w:rPr>
          <w:rFonts w:eastAsia="Calibri"/>
          <w:i w:val="0"/>
          <w:color w:val="auto"/>
          <w:szCs w:val="28"/>
        </w:rPr>
        <w:t xml:space="preserve">В подразделе должна быть описана подготовка и реализация модификации: виды и имена файлов, содержащих информацию для инсталляции и модификации серверной части и дистрибутива для инсталляции и модификации клиентских частей. Также в разделе фиксируется </w:t>
      </w:r>
      <w:proofErr w:type="spellStart"/>
      <w:r w:rsidRPr="00D47544">
        <w:rPr>
          <w:rFonts w:eastAsia="Calibri"/>
          <w:i w:val="0"/>
          <w:color w:val="auto"/>
          <w:szCs w:val="28"/>
        </w:rPr>
        <w:t>релизная</w:t>
      </w:r>
      <w:proofErr w:type="spellEnd"/>
      <w:r w:rsidRPr="00D47544">
        <w:rPr>
          <w:rFonts w:eastAsia="Calibri"/>
          <w:i w:val="0"/>
          <w:color w:val="auto"/>
          <w:szCs w:val="28"/>
        </w:rPr>
        <w:t xml:space="preserve"> политика для </w:t>
      </w:r>
      <w:r w:rsidR="00EF501E">
        <w:rPr>
          <w:rFonts w:eastAsia="Calibri"/>
          <w:i w:val="0"/>
          <w:color w:val="auto"/>
          <w:szCs w:val="28"/>
        </w:rPr>
        <w:t>системы</w:t>
      </w:r>
      <w:r w:rsidRPr="00D47544">
        <w:rPr>
          <w:rFonts w:eastAsia="Calibri"/>
          <w:i w:val="0"/>
          <w:color w:val="auto"/>
          <w:szCs w:val="28"/>
        </w:rPr>
        <w:t xml:space="preserve">, указывается </w:t>
      </w:r>
      <w:proofErr w:type="spellStart"/>
      <w:r w:rsidRPr="00D47544">
        <w:rPr>
          <w:rFonts w:eastAsia="Calibri"/>
          <w:i w:val="0"/>
          <w:color w:val="auto"/>
          <w:szCs w:val="28"/>
        </w:rPr>
        <w:t>версионность</w:t>
      </w:r>
      <w:proofErr w:type="spellEnd"/>
      <w:r w:rsidRPr="00D47544">
        <w:rPr>
          <w:rFonts w:eastAsia="Calibri"/>
          <w:i w:val="0"/>
          <w:color w:val="auto"/>
          <w:szCs w:val="28"/>
        </w:rPr>
        <w:t xml:space="preserve"> нарядов на внесение изменений в ППО </w:t>
      </w:r>
      <w:r w:rsidR="00EF501E">
        <w:rPr>
          <w:rFonts w:eastAsia="Calibri"/>
          <w:i w:val="0"/>
          <w:color w:val="auto"/>
          <w:szCs w:val="28"/>
        </w:rPr>
        <w:t>системы</w:t>
      </w:r>
      <w:r w:rsidRPr="00D47544">
        <w:rPr>
          <w:rFonts w:eastAsia="Calibri"/>
          <w:i w:val="0"/>
          <w:color w:val="auto"/>
          <w:szCs w:val="28"/>
        </w:rPr>
        <w:t xml:space="preserve">, определяется формат имен нарядов (в разрезе ПТК систем на которых базируется </w:t>
      </w:r>
      <w:r w:rsidR="00EF501E">
        <w:rPr>
          <w:rFonts w:eastAsia="Calibri"/>
          <w:i w:val="0"/>
          <w:color w:val="auto"/>
          <w:szCs w:val="28"/>
        </w:rPr>
        <w:t>система</w:t>
      </w:r>
      <w:r w:rsidRPr="00D47544">
        <w:rPr>
          <w:rFonts w:eastAsia="Calibri"/>
          <w:i w:val="0"/>
          <w:color w:val="auto"/>
          <w:szCs w:val="28"/>
        </w:rPr>
        <w:t>, объектов внесения изменений и т.д.) Если система сдается на ПТК двух и более систем, то информацию в разделе необходимо отражать в разрезе этих систем.</w:t>
      </w:r>
    </w:p>
    <w:p w:rsidR="00A07779" w:rsidRPr="00D47544" w:rsidRDefault="00A07779" w:rsidP="00A07779">
      <w:pPr>
        <w:pStyle w:val="9"/>
      </w:pPr>
      <w:r w:rsidRPr="00D47544">
        <w:t>Структура дистрибутива</w:t>
      </w:r>
      <w:r w:rsidR="00EA0AE8" w:rsidRPr="00D47544">
        <w:t>:</w:t>
      </w:r>
    </w:p>
    <w:p w:rsidR="00AF4EBD" w:rsidRPr="00D47544" w:rsidRDefault="00A07779" w:rsidP="00AF4EBD">
      <w:pPr>
        <w:pStyle w:val="InfoBlue"/>
        <w:ind w:left="0"/>
        <w:rPr>
          <w:rFonts w:eastAsia="Calibri"/>
          <w:i w:val="0"/>
          <w:color w:val="auto"/>
          <w:szCs w:val="28"/>
        </w:rPr>
      </w:pPr>
      <w:r w:rsidRPr="00D47544">
        <w:rPr>
          <w:rFonts w:eastAsia="Calibri"/>
          <w:i w:val="0"/>
          <w:color w:val="auto"/>
          <w:szCs w:val="28"/>
        </w:rPr>
        <w:t xml:space="preserve"> </w:t>
      </w:r>
      <w:r w:rsidR="00EA0AE8" w:rsidRPr="00D47544">
        <w:rPr>
          <w:rFonts w:eastAsia="Calibri"/>
          <w:i w:val="0"/>
          <w:color w:val="auto"/>
          <w:szCs w:val="28"/>
        </w:rPr>
        <w:t>П</w:t>
      </w:r>
      <w:r w:rsidRPr="00D47544">
        <w:rPr>
          <w:rFonts w:eastAsia="Calibri"/>
          <w:i w:val="0"/>
          <w:color w:val="auto"/>
          <w:szCs w:val="28"/>
        </w:rPr>
        <w:t xml:space="preserve">риводится перечень возможных объектов внесения изменений в </w:t>
      </w:r>
      <w:r w:rsidR="0059082D">
        <w:rPr>
          <w:rFonts w:eastAsia="Calibri"/>
          <w:i w:val="0"/>
          <w:color w:val="auto"/>
          <w:szCs w:val="28"/>
        </w:rPr>
        <w:t>системе</w:t>
      </w:r>
      <w:r w:rsidR="0059082D" w:rsidRPr="00D47544">
        <w:rPr>
          <w:rFonts w:eastAsia="Calibri"/>
          <w:i w:val="0"/>
          <w:color w:val="auto"/>
          <w:szCs w:val="28"/>
        </w:rPr>
        <w:t xml:space="preserve"> </w:t>
      </w:r>
      <w:r w:rsidRPr="00D47544">
        <w:rPr>
          <w:rFonts w:eastAsia="Calibri"/>
          <w:i w:val="0"/>
          <w:color w:val="auto"/>
          <w:szCs w:val="28"/>
        </w:rPr>
        <w:t>и для каждого из них указывается описание дистрибутива для внесения изменений в объект.</w:t>
      </w:r>
      <w:r w:rsidR="00AF4EBD" w:rsidRPr="00D47544">
        <w:rPr>
          <w:rFonts w:eastAsia="Calibri"/>
          <w:i w:val="0"/>
          <w:color w:val="auto"/>
          <w:szCs w:val="28"/>
        </w:rPr>
        <w:t xml:space="preserve"> Допускается оформление в виде таблицы.</w:t>
      </w:r>
    </w:p>
    <w:p w:rsidR="00A07779" w:rsidRPr="00D47544" w:rsidRDefault="00EA0AE8" w:rsidP="00EA0AE8">
      <w:pPr>
        <w:rPr>
          <w:b/>
          <w:i/>
          <w:sz w:val="24"/>
        </w:rPr>
      </w:pPr>
      <w:r w:rsidRPr="00D47544">
        <w:rPr>
          <w:b/>
          <w:i/>
          <w:spacing w:val="60"/>
          <w:sz w:val="24"/>
        </w:rPr>
        <w:t xml:space="preserve">Пример </w:t>
      </w:r>
      <w:r w:rsidRPr="00D47544">
        <w:t xml:space="preserve">-  </w:t>
      </w:r>
      <w:r w:rsidRPr="00D47544">
        <w:rPr>
          <w:b/>
          <w:i/>
          <w:sz w:val="24"/>
        </w:rPr>
        <w:t xml:space="preserve">объект БД: </w:t>
      </w:r>
      <w:r w:rsidR="00A07779" w:rsidRPr="00D47544">
        <w:rPr>
          <w:b/>
          <w:i/>
          <w:sz w:val="24"/>
        </w:rPr>
        <w:t xml:space="preserve">дистрибутив представляет собой </w:t>
      </w:r>
      <w:proofErr w:type="spellStart"/>
      <w:r w:rsidR="00A07779" w:rsidRPr="00D47544">
        <w:rPr>
          <w:b/>
          <w:i/>
          <w:sz w:val="24"/>
        </w:rPr>
        <w:t>скрипт</w:t>
      </w:r>
      <w:proofErr w:type="spellEnd"/>
      <w:r w:rsidR="00A07779" w:rsidRPr="00D47544">
        <w:rPr>
          <w:b/>
          <w:i/>
          <w:sz w:val="24"/>
        </w:rPr>
        <w:t xml:space="preserve"> в текстовом файле; серверная часть – пакет (</w:t>
      </w:r>
      <w:proofErr w:type="spellStart"/>
      <w:r w:rsidR="00A07779" w:rsidRPr="00D47544">
        <w:rPr>
          <w:b/>
          <w:i/>
          <w:sz w:val="24"/>
        </w:rPr>
        <w:t>war</w:t>
      </w:r>
      <w:proofErr w:type="spellEnd"/>
      <w:r w:rsidR="00A07779" w:rsidRPr="00D47544">
        <w:rPr>
          <w:b/>
          <w:i/>
          <w:sz w:val="24"/>
        </w:rPr>
        <w:t xml:space="preserve">, </w:t>
      </w:r>
      <w:proofErr w:type="spellStart"/>
      <w:r w:rsidR="00A07779" w:rsidRPr="00D47544">
        <w:rPr>
          <w:b/>
          <w:i/>
          <w:sz w:val="24"/>
        </w:rPr>
        <w:t>jar</w:t>
      </w:r>
      <w:proofErr w:type="spellEnd"/>
      <w:r w:rsidR="00A07779" w:rsidRPr="00D47544">
        <w:rPr>
          <w:b/>
          <w:i/>
          <w:sz w:val="24"/>
        </w:rPr>
        <w:t xml:space="preserve"> и прочее). Настроечные файлы -  </w:t>
      </w:r>
      <w:proofErr w:type="spellStart"/>
      <w:r w:rsidR="00A07779" w:rsidRPr="00D47544">
        <w:rPr>
          <w:b/>
          <w:i/>
          <w:sz w:val="24"/>
        </w:rPr>
        <w:t>xml</w:t>
      </w:r>
      <w:proofErr w:type="spellEnd"/>
      <w:r w:rsidR="00A07779" w:rsidRPr="00D47544">
        <w:rPr>
          <w:b/>
          <w:i/>
          <w:sz w:val="24"/>
        </w:rPr>
        <w:t xml:space="preserve">, </w:t>
      </w:r>
      <w:proofErr w:type="spellStart"/>
      <w:r w:rsidR="00A07779" w:rsidRPr="00D47544">
        <w:rPr>
          <w:b/>
          <w:i/>
          <w:sz w:val="24"/>
        </w:rPr>
        <w:t>ini</w:t>
      </w:r>
      <w:proofErr w:type="spellEnd"/>
      <w:r w:rsidR="00A07779" w:rsidRPr="00D47544">
        <w:rPr>
          <w:b/>
          <w:i/>
          <w:sz w:val="24"/>
        </w:rPr>
        <w:t xml:space="preserve">, </w:t>
      </w:r>
      <w:proofErr w:type="spellStart"/>
      <w:r w:rsidR="00A07779" w:rsidRPr="00D47544">
        <w:rPr>
          <w:b/>
          <w:i/>
          <w:sz w:val="24"/>
        </w:rPr>
        <w:t>conf</w:t>
      </w:r>
      <w:proofErr w:type="spellEnd"/>
      <w:r w:rsidR="00A07779" w:rsidRPr="00D47544">
        <w:rPr>
          <w:b/>
          <w:i/>
          <w:sz w:val="24"/>
        </w:rPr>
        <w:t xml:space="preserve">  и прочее; Формы отчетности –</w:t>
      </w:r>
      <w:r w:rsidR="00CB7574" w:rsidRPr="00D47544">
        <w:rPr>
          <w:b/>
          <w:i/>
          <w:sz w:val="24"/>
        </w:rPr>
        <w:t xml:space="preserve"> </w:t>
      </w:r>
      <w:r w:rsidRPr="00D47544">
        <w:rPr>
          <w:b/>
          <w:i/>
          <w:sz w:val="24"/>
        </w:rPr>
        <w:t xml:space="preserve"> их форматы </w:t>
      </w:r>
      <w:proofErr w:type="spellStart"/>
      <w:r w:rsidRPr="00D47544">
        <w:rPr>
          <w:b/>
          <w:i/>
          <w:sz w:val="24"/>
        </w:rPr>
        <w:t>prpt</w:t>
      </w:r>
      <w:proofErr w:type="spellEnd"/>
      <w:r w:rsidRPr="00D47544">
        <w:rPr>
          <w:b/>
          <w:i/>
          <w:sz w:val="24"/>
        </w:rPr>
        <w:t xml:space="preserve">, </w:t>
      </w:r>
      <w:proofErr w:type="spellStart"/>
      <w:r w:rsidRPr="00D47544">
        <w:rPr>
          <w:b/>
          <w:i/>
          <w:sz w:val="24"/>
        </w:rPr>
        <w:t>xfdl</w:t>
      </w:r>
      <w:proofErr w:type="spellEnd"/>
      <w:r w:rsidRPr="00D47544">
        <w:rPr>
          <w:b/>
          <w:i/>
          <w:sz w:val="24"/>
        </w:rPr>
        <w:t xml:space="preserve"> и т.д.</w:t>
      </w:r>
      <w:r w:rsidR="00A07779" w:rsidRPr="00D47544">
        <w:rPr>
          <w:b/>
          <w:i/>
          <w:sz w:val="24"/>
        </w:rPr>
        <w:t xml:space="preserve"> </w:t>
      </w:r>
    </w:p>
    <w:p w:rsidR="00A07779" w:rsidRPr="00D47544" w:rsidRDefault="00A07779" w:rsidP="00A07779">
      <w:pPr>
        <w:pStyle w:val="9"/>
      </w:pPr>
      <w:r w:rsidRPr="00D47544">
        <w:t xml:space="preserve"> </w:t>
      </w:r>
      <w:r w:rsidR="00AF4EBD" w:rsidRPr="00D47544">
        <w:t>П</w:t>
      </w:r>
      <w:r w:rsidRPr="00D47544">
        <w:t>орядок передачи дистрибутивов</w:t>
      </w:r>
      <w:r w:rsidR="00AF4EBD" w:rsidRPr="00D47544">
        <w:t>:</w:t>
      </w:r>
    </w:p>
    <w:p w:rsidR="00AF4EBD" w:rsidRPr="00D47544" w:rsidRDefault="00A07779" w:rsidP="00AF4EBD">
      <w:pPr>
        <w:pStyle w:val="InfoBlue"/>
        <w:ind w:left="0"/>
        <w:rPr>
          <w:rFonts w:eastAsia="Calibri"/>
          <w:i w:val="0"/>
          <w:color w:val="auto"/>
          <w:szCs w:val="28"/>
        </w:rPr>
      </w:pPr>
      <w:r w:rsidRPr="00D47544">
        <w:t xml:space="preserve"> </w:t>
      </w:r>
      <w:r w:rsidRPr="00D47544">
        <w:rPr>
          <w:rFonts w:eastAsia="Calibri"/>
          <w:i w:val="0"/>
          <w:color w:val="auto"/>
          <w:szCs w:val="28"/>
        </w:rPr>
        <w:t xml:space="preserve">Описывается порядок и способы передачи дистрибутивов в ГВЦ, а также тип сопроводительных документов для установки на тестовый и промышленный полигон. </w:t>
      </w:r>
    </w:p>
    <w:p w:rsidR="00A07779" w:rsidRPr="00D47544" w:rsidRDefault="00AF4EBD" w:rsidP="00AF4EBD">
      <w:pPr>
        <w:pStyle w:val="InfoBlue"/>
        <w:ind w:left="0"/>
        <w:rPr>
          <w:rFonts w:eastAsia="Calibri"/>
          <w:i w:val="0"/>
          <w:color w:val="auto"/>
          <w:szCs w:val="28"/>
        </w:rPr>
      </w:pPr>
      <w:r w:rsidRPr="00D47544">
        <w:rPr>
          <w:rFonts w:eastAsia="Calibri"/>
          <w:b/>
          <w:color w:val="auto"/>
          <w:spacing w:val="60"/>
          <w:sz w:val="24"/>
          <w:szCs w:val="24"/>
        </w:rPr>
        <w:t>Пример</w:t>
      </w:r>
      <w:r w:rsidRPr="00D47544">
        <w:rPr>
          <w:b/>
          <w:i w:val="0"/>
          <w:spacing w:val="60"/>
          <w:sz w:val="24"/>
        </w:rPr>
        <w:t xml:space="preserve"> </w:t>
      </w:r>
      <w:r w:rsidRPr="00D47544">
        <w:rPr>
          <w:rFonts w:eastAsia="Calibri"/>
          <w:b/>
          <w:color w:val="auto"/>
          <w:sz w:val="24"/>
          <w:szCs w:val="24"/>
        </w:rPr>
        <w:t>-  В</w:t>
      </w:r>
      <w:r w:rsidR="00A07779" w:rsidRPr="00D47544">
        <w:rPr>
          <w:rFonts w:eastAsia="Calibri"/>
          <w:b/>
          <w:color w:val="auto"/>
          <w:sz w:val="24"/>
          <w:szCs w:val="24"/>
        </w:rPr>
        <w:t xml:space="preserve"> качестве способа передачи дистрибутивов могут быть:</w:t>
      </w:r>
    </w:p>
    <w:p w:rsidR="00A07779" w:rsidRPr="00D47544" w:rsidRDefault="00A07779" w:rsidP="00F41238">
      <w:pPr>
        <w:pStyle w:val="InfoBlue"/>
        <w:numPr>
          <w:ilvl w:val="0"/>
          <w:numId w:val="42"/>
        </w:numPr>
        <w:tabs>
          <w:tab w:val="left" w:pos="851"/>
        </w:tabs>
        <w:ind w:left="709" w:firstLine="0"/>
        <w:rPr>
          <w:rFonts w:eastAsia="Calibri"/>
          <w:b/>
          <w:color w:val="auto"/>
          <w:sz w:val="24"/>
          <w:szCs w:val="24"/>
        </w:rPr>
      </w:pPr>
      <w:r w:rsidRPr="00D47544">
        <w:rPr>
          <w:rFonts w:eastAsia="Calibri"/>
          <w:b/>
          <w:color w:val="auto"/>
          <w:sz w:val="24"/>
          <w:szCs w:val="24"/>
        </w:rPr>
        <w:t>FTP-сервер разработчика (обязательно указание адреса)</w:t>
      </w:r>
    </w:p>
    <w:p w:rsidR="00A07779" w:rsidRPr="00D47544" w:rsidRDefault="00A07779" w:rsidP="00F41238">
      <w:pPr>
        <w:pStyle w:val="InfoBlue"/>
        <w:numPr>
          <w:ilvl w:val="0"/>
          <w:numId w:val="42"/>
        </w:numPr>
        <w:tabs>
          <w:tab w:val="left" w:pos="851"/>
        </w:tabs>
        <w:ind w:left="709" w:firstLine="0"/>
        <w:rPr>
          <w:rFonts w:eastAsia="Calibri"/>
          <w:b/>
          <w:color w:val="auto"/>
          <w:sz w:val="24"/>
          <w:szCs w:val="24"/>
        </w:rPr>
      </w:pPr>
      <w:r w:rsidRPr="00D47544">
        <w:rPr>
          <w:rFonts w:eastAsia="Calibri"/>
          <w:b/>
          <w:color w:val="auto"/>
          <w:sz w:val="24"/>
          <w:szCs w:val="24"/>
        </w:rPr>
        <w:t>передача по ЭПС (если размер дистрибутивов не превышает разрешенный к передаче по почте, обычно этим способом передаю отчетные формы)</w:t>
      </w:r>
    </w:p>
    <w:p w:rsidR="00A07779" w:rsidRPr="00D47544" w:rsidRDefault="00A07779" w:rsidP="00F41238">
      <w:pPr>
        <w:pStyle w:val="InfoBlue"/>
        <w:numPr>
          <w:ilvl w:val="0"/>
          <w:numId w:val="42"/>
        </w:numPr>
        <w:tabs>
          <w:tab w:val="left" w:pos="851"/>
        </w:tabs>
        <w:ind w:left="709" w:firstLine="0"/>
        <w:rPr>
          <w:rFonts w:eastAsia="Calibri"/>
          <w:b/>
          <w:color w:val="auto"/>
          <w:sz w:val="24"/>
          <w:szCs w:val="24"/>
        </w:rPr>
      </w:pPr>
      <w:r w:rsidRPr="00D47544">
        <w:rPr>
          <w:rFonts w:eastAsia="Calibri"/>
          <w:b/>
          <w:color w:val="auto"/>
          <w:sz w:val="24"/>
          <w:szCs w:val="24"/>
        </w:rPr>
        <w:t xml:space="preserve">внешний файловый </w:t>
      </w:r>
      <w:proofErr w:type="spellStart"/>
      <w:r w:rsidRPr="00D47544">
        <w:rPr>
          <w:rFonts w:eastAsia="Calibri"/>
          <w:b/>
          <w:color w:val="auto"/>
          <w:sz w:val="24"/>
          <w:szCs w:val="24"/>
        </w:rPr>
        <w:t>обменник</w:t>
      </w:r>
      <w:proofErr w:type="spellEnd"/>
      <w:r w:rsidRPr="00D47544">
        <w:rPr>
          <w:rFonts w:eastAsia="Calibri"/>
          <w:b/>
          <w:color w:val="auto"/>
          <w:sz w:val="24"/>
          <w:szCs w:val="24"/>
        </w:rPr>
        <w:t xml:space="preserve"> (обязательно указание адреса)</w:t>
      </w:r>
    </w:p>
    <w:p w:rsidR="00A07779" w:rsidRPr="00D47544" w:rsidRDefault="00A07779" w:rsidP="00F41238">
      <w:pPr>
        <w:pStyle w:val="InfoBlue"/>
        <w:numPr>
          <w:ilvl w:val="0"/>
          <w:numId w:val="42"/>
        </w:numPr>
        <w:tabs>
          <w:tab w:val="left" w:pos="851"/>
        </w:tabs>
        <w:ind w:left="709" w:firstLine="0"/>
        <w:rPr>
          <w:rFonts w:eastAsia="Calibri"/>
          <w:b/>
          <w:color w:val="auto"/>
          <w:sz w:val="24"/>
          <w:szCs w:val="24"/>
        </w:rPr>
      </w:pPr>
      <w:r w:rsidRPr="00D47544">
        <w:rPr>
          <w:rFonts w:eastAsia="Calibri"/>
          <w:b/>
          <w:color w:val="auto"/>
          <w:sz w:val="24"/>
          <w:szCs w:val="24"/>
        </w:rPr>
        <w:t>полигон разработки (если размещен в ГВЦ).</w:t>
      </w:r>
    </w:p>
    <w:p w:rsidR="00A07779" w:rsidRPr="00D47544" w:rsidRDefault="00A07779" w:rsidP="00F41238">
      <w:pPr>
        <w:pStyle w:val="InfoBlue"/>
        <w:numPr>
          <w:ilvl w:val="0"/>
          <w:numId w:val="42"/>
        </w:numPr>
        <w:tabs>
          <w:tab w:val="left" w:pos="851"/>
        </w:tabs>
        <w:ind w:left="709" w:firstLine="0"/>
        <w:rPr>
          <w:rFonts w:eastAsia="Calibri"/>
          <w:b/>
          <w:color w:val="auto"/>
          <w:sz w:val="24"/>
          <w:szCs w:val="24"/>
        </w:rPr>
      </w:pPr>
      <w:r w:rsidRPr="00D47544">
        <w:rPr>
          <w:rFonts w:eastAsia="Calibri"/>
          <w:b/>
          <w:color w:val="auto"/>
          <w:sz w:val="24"/>
          <w:szCs w:val="24"/>
        </w:rPr>
        <w:t xml:space="preserve">собственный </w:t>
      </w:r>
      <w:proofErr w:type="spellStart"/>
      <w:r w:rsidRPr="00D47544">
        <w:rPr>
          <w:rFonts w:eastAsia="Calibri"/>
          <w:b/>
          <w:color w:val="auto"/>
          <w:sz w:val="24"/>
          <w:szCs w:val="24"/>
        </w:rPr>
        <w:t>репозиторий</w:t>
      </w:r>
      <w:proofErr w:type="spellEnd"/>
      <w:r w:rsidRPr="00D47544">
        <w:rPr>
          <w:rFonts w:eastAsia="Calibri"/>
          <w:b/>
          <w:color w:val="auto"/>
          <w:sz w:val="24"/>
          <w:szCs w:val="24"/>
        </w:rPr>
        <w:t xml:space="preserve"> (</w:t>
      </w:r>
      <w:proofErr w:type="spellStart"/>
      <w:r w:rsidRPr="00D47544">
        <w:rPr>
          <w:rFonts w:eastAsia="Calibri"/>
          <w:b/>
          <w:color w:val="auto"/>
          <w:sz w:val="24"/>
          <w:szCs w:val="24"/>
        </w:rPr>
        <w:t>maven</w:t>
      </w:r>
      <w:proofErr w:type="spellEnd"/>
      <w:r w:rsidRPr="00D47544">
        <w:rPr>
          <w:rFonts w:eastAsia="Calibri"/>
          <w:b/>
          <w:color w:val="auto"/>
          <w:sz w:val="24"/>
          <w:szCs w:val="24"/>
        </w:rPr>
        <w:t xml:space="preserve">, </w:t>
      </w:r>
      <w:proofErr w:type="spellStart"/>
      <w:r w:rsidRPr="00D47544">
        <w:rPr>
          <w:rFonts w:eastAsia="Calibri"/>
          <w:b/>
          <w:color w:val="auto"/>
          <w:sz w:val="24"/>
          <w:szCs w:val="24"/>
        </w:rPr>
        <w:t>githab</w:t>
      </w:r>
      <w:proofErr w:type="spellEnd"/>
      <w:r w:rsidRPr="00D47544">
        <w:rPr>
          <w:rFonts w:eastAsia="Calibri"/>
          <w:b/>
          <w:color w:val="auto"/>
          <w:sz w:val="24"/>
          <w:szCs w:val="24"/>
        </w:rPr>
        <w:t xml:space="preserve"> и прочее) с указанием места его размещения</w:t>
      </w:r>
      <w:r w:rsidR="00AF4EBD" w:rsidRPr="00D47544">
        <w:rPr>
          <w:rFonts w:eastAsia="Calibri"/>
          <w:b/>
          <w:color w:val="auto"/>
          <w:sz w:val="24"/>
          <w:szCs w:val="24"/>
        </w:rPr>
        <w:t>.</w:t>
      </w:r>
    </w:p>
    <w:p w:rsidR="00A07779" w:rsidRPr="00D47544" w:rsidRDefault="00A07779" w:rsidP="00AF4EBD">
      <w:pPr>
        <w:pStyle w:val="InfoBlue"/>
        <w:ind w:left="0"/>
        <w:rPr>
          <w:rFonts w:eastAsia="Calibri"/>
          <w:i w:val="0"/>
          <w:color w:val="auto"/>
          <w:szCs w:val="28"/>
        </w:rPr>
      </w:pPr>
      <w:r w:rsidRPr="00D47544">
        <w:rPr>
          <w:rFonts w:eastAsia="Calibri"/>
          <w:i w:val="0"/>
          <w:color w:val="auto"/>
          <w:szCs w:val="28"/>
        </w:rPr>
        <w:t>Указываются способы разархивирования дистрибутива и порядок размещения на рабочее место администратора системы или сервер системы.</w:t>
      </w:r>
    </w:p>
    <w:p w:rsidR="00A07779" w:rsidRPr="00D47544" w:rsidRDefault="00A07779" w:rsidP="00A07779">
      <w:pPr>
        <w:pStyle w:val="9"/>
      </w:pPr>
      <w:bookmarkStart w:id="221" w:name="_Toc242867440"/>
      <w:r w:rsidRPr="00D47544">
        <w:t>Порядок проведения модификации</w:t>
      </w:r>
      <w:bookmarkEnd w:id="221"/>
      <w:r w:rsidR="0013226D" w:rsidRPr="00D47544">
        <w:t>:</w:t>
      </w:r>
    </w:p>
    <w:p w:rsidR="00A07779" w:rsidRPr="00D47544" w:rsidRDefault="00A07779" w:rsidP="0013226D">
      <w:pPr>
        <w:pStyle w:val="InfoBlue"/>
        <w:ind w:left="0"/>
        <w:rPr>
          <w:rFonts w:eastAsia="Calibri"/>
          <w:i w:val="0"/>
          <w:color w:val="auto"/>
          <w:szCs w:val="28"/>
        </w:rPr>
      </w:pPr>
      <w:r w:rsidRPr="00D47544">
        <w:rPr>
          <w:rFonts w:eastAsia="Calibri"/>
          <w:i w:val="0"/>
          <w:color w:val="auto"/>
          <w:szCs w:val="28"/>
        </w:rPr>
        <w:t>Приводится порядок установки (инсталляции) системы. Описывается последовательность инсталляции (в том числе первоначальной) СУБД, серверной части, клиентской части, настройки между клиентскими и серверными частями. Далее описывается инсталляция оболочки рабочих мест, клиентских частей и приложений, а также администрирование клиентских приложений.</w:t>
      </w:r>
    </w:p>
    <w:p w:rsidR="00A07779" w:rsidRPr="00D47544" w:rsidRDefault="00A07779" w:rsidP="0013226D">
      <w:pPr>
        <w:pStyle w:val="InfoBlue"/>
        <w:ind w:left="0"/>
        <w:rPr>
          <w:rFonts w:eastAsia="Calibri"/>
          <w:i w:val="0"/>
          <w:color w:val="auto"/>
          <w:szCs w:val="28"/>
        </w:rPr>
      </w:pPr>
      <w:r w:rsidRPr="00D47544">
        <w:rPr>
          <w:rFonts w:eastAsia="Calibri"/>
          <w:i w:val="0"/>
          <w:color w:val="auto"/>
          <w:szCs w:val="28"/>
        </w:rPr>
        <w:t>Описывается последовательность модификации системы:</w:t>
      </w:r>
    </w:p>
    <w:p w:rsidR="00A07779" w:rsidRPr="00D47544" w:rsidRDefault="00A07779" w:rsidP="00F41238">
      <w:pPr>
        <w:pStyle w:val="InfoBlue"/>
        <w:numPr>
          <w:ilvl w:val="0"/>
          <w:numId w:val="43"/>
        </w:numPr>
        <w:tabs>
          <w:tab w:val="left" w:pos="1134"/>
        </w:tabs>
        <w:ind w:left="851" w:firstLine="0"/>
        <w:rPr>
          <w:rFonts w:eastAsia="Calibri"/>
          <w:i w:val="0"/>
          <w:color w:val="auto"/>
          <w:szCs w:val="28"/>
        </w:rPr>
      </w:pPr>
      <w:r w:rsidRPr="00D47544">
        <w:rPr>
          <w:rFonts w:eastAsia="Calibri"/>
          <w:i w:val="0"/>
          <w:color w:val="auto"/>
          <w:szCs w:val="28"/>
        </w:rPr>
        <w:t>модифицирование серверной части системы (если содержится указание на это в примечаниях к модификации);</w:t>
      </w:r>
    </w:p>
    <w:p w:rsidR="00A07779" w:rsidRPr="00D47544" w:rsidRDefault="00A07779" w:rsidP="00F41238">
      <w:pPr>
        <w:pStyle w:val="InfoBlue"/>
        <w:numPr>
          <w:ilvl w:val="0"/>
          <w:numId w:val="43"/>
        </w:numPr>
        <w:tabs>
          <w:tab w:val="left" w:pos="1134"/>
        </w:tabs>
        <w:ind w:left="851" w:firstLine="0"/>
        <w:rPr>
          <w:rFonts w:eastAsia="Calibri"/>
          <w:i w:val="0"/>
          <w:color w:val="auto"/>
          <w:szCs w:val="28"/>
        </w:rPr>
      </w:pPr>
      <w:r w:rsidRPr="00D47544">
        <w:rPr>
          <w:rFonts w:eastAsia="Calibri"/>
          <w:i w:val="0"/>
          <w:color w:val="auto"/>
          <w:szCs w:val="28"/>
        </w:rPr>
        <w:t>модификация СУБД;</w:t>
      </w:r>
    </w:p>
    <w:p w:rsidR="00A07779" w:rsidRPr="00D47544" w:rsidRDefault="00A07779" w:rsidP="00F41238">
      <w:pPr>
        <w:pStyle w:val="InfoBlue"/>
        <w:numPr>
          <w:ilvl w:val="0"/>
          <w:numId w:val="43"/>
        </w:numPr>
        <w:tabs>
          <w:tab w:val="left" w:pos="1134"/>
        </w:tabs>
        <w:ind w:left="851" w:firstLine="0"/>
        <w:rPr>
          <w:rFonts w:eastAsia="Calibri"/>
          <w:i w:val="0"/>
          <w:color w:val="auto"/>
          <w:szCs w:val="28"/>
        </w:rPr>
      </w:pPr>
      <w:r w:rsidRPr="00D47544">
        <w:rPr>
          <w:rFonts w:eastAsia="Calibri"/>
          <w:i w:val="0"/>
          <w:color w:val="auto"/>
          <w:szCs w:val="28"/>
        </w:rPr>
        <w:t>внесение изменений в объекты БД;</w:t>
      </w:r>
    </w:p>
    <w:p w:rsidR="00A07779" w:rsidRPr="00D47544" w:rsidRDefault="00A07779" w:rsidP="00F41238">
      <w:pPr>
        <w:pStyle w:val="InfoBlue"/>
        <w:numPr>
          <w:ilvl w:val="0"/>
          <w:numId w:val="43"/>
        </w:numPr>
        <w:tabs>
          <w:tab w:val="left" w:pos="1134"/>
        </w:tabs>
        <w:ind w:left="851" w:firstLine="0"/>
        <w:rPr>
          <w:rFonts w:eastAsia="Calibri"/>
          <w:i w:val="0"/>
          <w:color w:val="auto"/>
          <w:szCs w:val="28"/>
        </w:rPr>
      </w:pPr>
      <w:r w:rsidRPr="00D47544">
        <w:rPr>
          <w:rFonts w:eastAsia="Calibri"/>
          <w:i w:val="0"/>
          <w:color w:val="auto"/>
          <w:szCs w:val="28"/>
        </w:rPr>
        <w:t>модификация отдельных прикладных элементов (отчеты, формы и т.п.)</w:t>
      </w:r>
    </w:p>
    <w:p w:rsidR="00A07779" w:rsidRPr="00D47544" w:rsidRDefault="00A07779" w:rsidP="00F41238">
      <w:pPr>
        <w:pStyle w:val="InfoBlue"/>
        <w:numPr>
          <w:ilvl w:val="0"/>
          <w:numId w:val="43"/>
        </w:numPr>
        <w:tabs>
          <w:tab w:val="left" w:pos="1134"/>
        </w:tabs>
        <w:ind w:left="851" w:firstLine="0"/>
        <w:rPr>
          <w:rFonts w:eastAsia="Calibri"/>
          <w:i w:val="0"/>
          <w:color w:val="auto"/>
          <w:szCs w:val="28"/>
        </w:rPr>
      </w:pPr>
      <w:r w:rsidRPr="00D47544">
        <w:rPr>
          <w:rFonts w:eastAsia="Calibri"/>
          <w:i w:val="0"/>
          <w:color w:val="auto"/>
          <w:szCs w:val="28"/>
        </w:rPr>
        <w:t>инсталлируется оболочка рабочих мест, если содержится указание на это в примечаниях к модификации;</w:t>
      </w:r>
    </w:p>
    <w:p w:rsidR="00A07779" w:rsidRPr="00D47544" w:rsidRDefault="00A07779" w:rsidP="00F41238">
      <w:pPr>
        <w:pStyle w:val="InfoBlue"/>
        <w:numPr>
          <w:ilvl w:val="0"/>
          <w:numId w:val="43"/>
        </w:numPr>
        <w:tabs>
          <w:tab w:val="left" w:pos="1134"/>
        </w:tabs>
        <w:ind w:left="851" w:firstLine="0"/>
        <w:rPr>
          <w:rFonts w:eastAsia="Calibri"/>
          <w:i w:val="0"/>
          <w:color w:val="auto"/>
          <w:szCs w:val="28"/>
        </w:rPr>
      </w:pPr>
      <w:r w:rsidRPr="00D47544">
        <w:rPr>
          <w:rFonts w:eastAsia="Calibri"/>
          <w:i w:val="0"/>
          <w:color w:val="auto"/>
          <w:szCs w:val="28"/>
        </w:rPr>
        <w:t>инсталлируются клиентские части системы, если содержится указание на это в примечаниях к модификации;</w:t>
      </w:r>
    </w:p>
    <w:p w:rsidR="00A07779" w:rsidRPr="00D47544" w:rsidRDefault="00A07779" w:rsidP="00F41238">
      <w:pPr>
        <w:pStyle w:val="InfoBlue"/>
        <w:numPr>
          <w:ilvl w:val="0"/>
          <w:numId w:val="43"/>
        </w:numPr>
        <w:tabs>
          <w:tab w:val="left" w:pos="1134"/>
        </w:tabs>
        <w:ind w:left="851" w:firstLine="0"/>
        <w:rPr>
          <w:rFonts w:eastAsia="Calibri"/>
          <w:i w:val="0"/>
          <w:color w:val="auto"/>
          <w:szCs w:val="28"/>
        </w:rPr>
      </w:pPr>
      <w:proofErr w:type="spellStart"/>
      <w:r w:rsidRPr="00D47544">
        <w:rPr>
          <w:rFonts w:eastAsia="Calibri"/>
          <w:i w:val="0"/>
          <w:color w:val="auto"/>
          <w:szCs w:val="28"/>
        </w:rPr>
        <w:t>администрируются</w:t>
      </w:r>
      <w:proofErr w:type="spellEnd"/>
      <w:r w:rsidRPr="00D47544">
        <w:rPr>
          <w:rFonts w:eastAsia="Calibri"/>
          <w:i w:val="0"/>
          <w:color w:val="auto"/>
          <w:szCs w:val="28"/>
        </w:rPr>
        <w:t xml:space="preserve"> клиентские приложения, если содержится указание на это в примечаниях к модификации.</w:t>
      </w:r>
    </w:p>
    <w:p w:rsidR="00A07779" w:rsidRPr="00D47544" w:rsidRDefault="00A07779" w:rsidP="0013226D">
      <w:pPr>
        <w:pStyle w:val="InfoBlue"/>
        <w:ind w:left="0"/>
        <w:rPr>
          <w:rFonts w:eastAsia="Calibri"/>
          <w:i w:val="0"/>
          <w:color w:val="auto"/>
          <w:szCs w:val="28"/>
        </w:rPr>
      </w:pPr>
      <w:r w:rsidRPr="00D47544">
        <w:rPr>
          <w:rFonts w:eastAsia="Calibri"/>
          <w:i w:val="0"/>
          <w:color w:val="auto"/>
          <w:szCs w:val="28"/>
        </w:rPr>
        <w:t xml:space="preserve">Указывается перечень объектов </w:t>
      </w:r>
      <w:r w:rsidR="0059082D">
        <w:rPr>
          <w:rFonts w:eastAsia="Calibri"/>
          <w:i w:val="0"/>
          <w:color w:val="auto"/>
          <w:szCs w:val="28"/>
        </w:rPr>
        <w:t>системы</w:t>
      </w:r>
      <w:r w:rsidRPr="00D47544">
        <w:rPr>
          <w:rFonts w:eastAsia="Calibri"/>
          <w:i w:val="0"/>
          <w:color w:val="auto"/>
          <w:szCs w:val="28"/>
        </w:rPr>
        <w:t>, в которые возможны внесения изменений при эксплуатации системы. Для каждого объекта указывается ссылка на документ и раздел документа описывающий порядок установки изменения и администрирования соответствующего объекта. Например, отсылки к РИ и РА.</w:t>
      </w:r>
    </w:p>
    <w:p w:rsidR="00A07779" w:rsidRPr="00D47544" w:rsidRDefault="00A07779" w:rsidP="0013226D">
      <w:pPr>
        <w:pStyle w:val="9"/>
        <w:jc w:val="both"/>
      </w:pPr>
      <w:r w:rsidRPr="00D47544">
        <w:t>Особенности установки ХП и сервисов</w:t>
      </w:r>
      <w:r w:rsidR="0013226D" w:rsidRPr="00D47544">
        <w:t>:</w:t>
      </w:r>
    </w:p>
    <w:p w:rsidR="00A07779" w:rsidRPr="00D47544" w:rsidRDefault="00A07779" w:rsidP="0013226D">
      <w:pPr>
        <w:pStyle w:val="InfoBlue"/>
        <w:ind w:left="0"/>
        <w:rPr>
          <w:rFonts w:eastAsia="Calibri"/>
          <w:i w:val="0"/>
          <w:color w:val="auto"/>
          <w:szCs w:val="28"/>
        </w:rPr>
      </w:pPr>
      <w:r w:rsidRPr="00D47544">
        <w:rPr>
          <w:rFonts w:eastAsia="Calibri"/>
          <w:i w:val="0"/>
          <w:color w:val="auto"/>
          <w:szCs w:val="28"/>
        </w:rPr>
        <w:t>Подраздел должен содержать:</w:t>
      </w:r>
    </w:p>
    <w:p w:rsidR="00A07779" w:rsidRPr="00D47544" w:rsidRDefault="00A07779" w:rsidP="00F41238">
      <w:pPr>
        <w:pStyle w:val="InfoBlue"/>
        <w:numPr>
          <w:ilvl w:val="0"/>
          <w:numId w:val="43"/>
        </w:numPr>
        <w:tabs>
          <w:tab w:val="left" w:pos="1134"/>
        </w:tabs>
        <w:ind w:left="851" w:firstLine="0"/>
        <w:rPr>
          <w:rFonts w:eastAsia="Calibri"/>
          <w:i w:val="0"/>
          <w:color w:val="auto"/>
          <w:szCs w:val="28"/>
        </w:rPr>
      </w:pPr>
      <w:r w:rsidRPr="00D47544">
        <w:rPr>
          <w:rFonts w:eastAsia="Calibri"/>
          <w:i w:val="0"/>
          <w:color w:val="auto"/>
          <w:szCs w:val="28"/>
        </w:rPr>
        <w:t xml:space="preserve">описание связи между сервисом и ХП. При наличии такой связи описать действия  для  возврата к предыдущей версии сервиса или </w:t>
      </w:r>
      <w:proofErr w:type="spellStart"/>
      <w:r w:rsidRPr="00D47544">
        <w:rPr>
          <w:rFonts w:eastAsia="Calibri"/>
          <w:i w:val="0"/>
          <w:color w:val="auto"/>
          <w:szCs w:val="28"/>
        </w:rPr>
        <w:t>хп</w:t>
      </w:r>
      <w:proofErr w:type="spellEnd"/>
      <w:proofErr w:type="gramStart"/>
      <w:r w:rsidRPr="00D47544">
        <w:rPr>
          <w:rFonts w:eastAsia="Calibri"/>
          <w:i w:val="0"/>
          <w:color w:val="auto"/>
          <w:szCs w:val="28"/>
        </w:rPr>
        <w:t xml:space="preserve"> ;</w:t>
      </w:r>
      <w:proofErr w:type="gramEnd"/>
    </w:p>
    <w:p w:rsidR="00A07779" w:rsidRPr="00D47544" w:rsidRDefault="00A07779" w:rsidP="00F41238">
      <w:pPr>
        <w:pStyle w:val="InfoBlue"/>
        <w:numPr>
          <w:ilvl w:val="0"/>
          <w:numId w:val="43"/>
        </w:numPr>
        <w:tabs>
          <w:tab w:val="left" w:pos="1134"/>
        </w:tabs>
        <w:ind w:left="851" w:firstLine="0"/>
        <w:rPr>
          <w:rFonts w:eastAsia="Calibri"/>
          <w:i w:val="0"/>
          <w:color w:val="auto"/>
          <w:szCs w:val="28"/>
        </w:rPr>
      </w:pPr>
      <w:r w:rsidRPr="00D47544">
        <w:rPr>
          <w:rFonts w:eastAsia="Calibri"/>
          <w:i w:val="0"/>
          <w:color w:val="auto"/>
          <w:szCs w:val="28"/>
        </w:rPr>
        <w:t xml:space="preserve">описать наличие обращения из ХП к иной подсистеме Db2; </w:t>
      </w:r>
    </w:p>
    <w:p w:rsidR="00A07779" w:rsidRPr="00D47544" w:rsidRDefault="00A07779" w:rsidP="00F41238">
      <w:pPr>
        <w:pStyle w:val="InfoBlue"/>
        <w:numPr>
          <w:ilvl w:val="0"/>
          <w:numId w:val="43"/>
        </w:numPr>
        <w:tabs>
          <w:tab w:val="left" w:pos="1134"/>
        </w:tabs>
        <w:ind w:left="851" w:firstLine="0"/>
        <w:rPr>
          <w:rFonts w:eastAsia="Calibri"/>
          <w:i w:val="0"/>
          <w:color w:val="auto"/>
          <w:szCs w:val="28"/>
        </w:rPr>
      </w:pPr>
      <w:r w:rsidRPr="00D47544">
        <w:rPr>
          <w:rFonts w:eastAsia="Calibri"/>
          <w:i w:val="0"/>
          <w:color w:val="auto"/>
          <w:szCs w:val="28"/>
        </w:rPr>
        <w:t xml:space="preserve">описать использование настроечных таблиц,  если они обновляются при установке </w:t>
      </w:r>
      <w:proofErr w:type="gramStart"/>
      <w:r w:rsidRPr="00D47544">
        <w:rPr>
          <w:rFonts w:eastAsia="Calibri"/>
          <w:i w:val="0"/>
          <w:color w:val="auto"/>
          <w:szCs w:val="28"/>
        </w:rPr>
        <w:t>ПО</w:t>
      </w:r>
      <w:proofErr w:type="gramEnd"/>
      <w:r w:rsidRPr="00D47544">
        <w:rPr>
          <w:rFonts w:eastAsia="Calibri"/>
          <w:i w:val="0"/>
          <w:color w:val="auto"/>
          <w:szCs w:val="28"/>
        </w:rPr>
        <w:t>;</w:t>
      </w:r>
    </w:p>
    <w:p w:rsidR="00A07779" w:rsidRPr="00D47544" w:rsidRDefault="00A07779" w:rsidP="00F41238">
      <w:pPr>
        <w:pStyle w:val="InfoBlue"/>
        <w:numPr>
          <w:ilvl w:val="0"/>
          <w:numId w:val="43"/>
        </w:numPr>
        <w:tabs>
          <w:tab w:val="left" w:pos="1134"/>
        </w:tabs>
        <w:ind w:left="851" w:firstLine="0"/>
        <w:rPr>
          <w:rFonts w:eastAsia="Calibri"/>
          <w:i w:val="0"/>
          <w:color w:val="auto"/>
          <w:szCs w:val="28"/>
        </w:rPr>
      </w:pPr>
      <w:r w:rsidRPr="00D47544">
        <w:rPr>
          <w:rFonts w:eastAsia="Calibri"/>
          <w:i w:val="0"/>
          <w:color w:val="auto"/>
          <w:szCs w:val="28"/>
        </w:rPr>
        <w:t>описать использование обращения к сервису из хранимой процедуры.</w:t>
      </w:r>
    </w:p>
    <w:p w:rsidR="0013226D" w:rsidRPr="00D47544" w:rsidRDefault="00A07779" w:rsidP="0013226D">
      <w:pPr>
        <w:rPr>
          <w:spacing w:val="60"/>
          <w:sz w:val="24"/>
        </w:rPr>
      </w:pPr>
      <w:r w:rsidRPr="00D47544">
        <w:t>Взаимосвязи оформляются в табличном виде в Приложении 8 после Технологической карты.</w:t>
      </w:r>
      <w:r w:rsidR="0013226D" w:rsidRPr="00D47544">
        <w:rPr>
          <w:spacing w:val="60"/>
          <w:sz w:val="24"/>
        </w:rPr>
        <w:t xml:space="preserve"> </w:t>
      </w:r>
    </w:p>
    <w:p w:rsidR="0013226D" w:rsidRPr="00D47544" w:rsidRDefault="0013226D" w:rsidP="0013226D">
      <w:pPr>
        <w:rPr>
          <w:sz w:val="24"/>
        </w:rPr>
      </w:pPr>
      <w:r w:rsidRPr="00D47544">
        <w:rPr>
          <w:spacing w:val="60"/>
          <w:sz w:val="24"/>
        </w:rPr>
        <w:t>Примечание</w:t>
      </w:r>
      <w:r w:rsidRPr="00D47544">
        <w:rPr>
          <w:rFonts w:eastAsia="Times New Roman"/>
          <w:i/>
          <w:color w:val="FF0000"/>
          <w:szCs w:val="20"/>
        </w:rPr>
        <w:t xml:space="preserve"> </w:t>
      </w:r>
      <w:r w:rsidRPr="00D47544">
        <w:rPr>
          <w:sz w:val="24"/>
        </w:rPr>
        <w:t>– Подраздел заполняется для автоматизированных систем, эксплуатирующихся на MF ГВЦ/ЦОД.</w:t>
      </w:r>
    </w:p>
    <w:p w:rsidR="00A07779" w:rsidRPr="00D47544" w:rsidRDefault="00924634" w:rsidP="00591938">
      <w:pPr>
        <w:pStyle w:val="9"/>
        <w:jc w:val="both"/>
      </w:pPr>
      <w:bookmarkStart w:id="222" w:name="_Toc478662750"/>
      <w:r w:rsidRPr="00D47544">
        <w:t xml:space="preserve">2.3 </w:t>
      </w:r>
      <w:r w:rsidR="00A07779" w:rsidRPr="00D47544">
        <w:t>Сопровождение баз данных и их синхронизация.</w:t>
      </w:r>
      <w:r w:rsidR="00A07779" w:rsidRPr="00D47544">
        <w:br/>
        <w:t>Создание резервной копии баз данных и восстановление</w:t>
      </w:r>
      <w:r w:rsidR="00A07779" w:rsidRPr="00D47544">
        <w:br/>
        <w:t>баз данных после сбойных ситуаций (средства и регламент)</w:t>
      </w:r>
      <w:bookmarkEnd w:id="222"/>
    </w:p>
    <w:p w:rsidR="00A07779" w:rsidRPr="00D47544" w:rsidRDefault="00A07779" w:rsidP="00924634">
      <w:pPr>
        <w:pStyle w:val="InfoBlue"/>
        <w:ind w:left="0"/>
        <w:rPr>
          <w:rFonts w:eastAsia="Calibri"/>
          <w:i w:val="0"/>
          <w:color w:val="auto"/>
          <w:szCs w:val="24"/>
        </w:rPr>
      </w:pPr>
      <w:r w:rsidRPr="00D47544">
        <w:rPr>
          <w:rFonts w:eastAsia="Calibri"/>
          <w:i w:val="0"/>
          <w:color w:val="auto"/>
          <w:szCs w:val="24"/>
        </w:rPr>
        <w:t xml:space="preserve">В раздел включаются технологии использования выбранных инструментальных средств, в том числе CASE-средств, для сопровождения баз данных. Приводятся этапы и методы выполнения </w:t>
      </w:r>
      <w:proofErr w:type="spellStart"/>
      <w:r w:rsidRPr="00D47544">
        <w:rPr>
          <w:rFonts w:eastAsia="Calibri"/>
          <w:i w:val="0"/>
          <w:color w:val="auto"/>
          <w:szCs w:val="24"/>
        </w:rPr>
        <w:t>реинжениринга</w:t>
      </w:r>
      <w:proofErr w:type="spellEnd"/>
      <w:r w:rsidRPr="00D47544">
        <w:rPr>
          <w:rFonts w:eastAsia="Calibri"/>
          <w:i w:val="0"/>
          <w:color w:val="auto"/>
          <w:szCs w:val="24"/>
        </w:rPr>
        <w:t xml:space="preserve"> единой БД, синхронизации эталонной структуры БД с единой БД разработчиков, оперативный контроль объектов базы данных, синхронизации эталонной модели, тестовой БД, стендовой БД и промышленной БД, а также документирование проекта БД в процессе сопровождения.</w:t>
      </w:r>
    </w:p>
    <w:p w:rsidR="00A07779" w:rsidRPr="00D47544" w:rsidRDefault="00A07779" w:rsidP="00924634">
      <w:pPr>
        <w:pStyle w:val="InfoBlue"/>
        <w:ind w:left="0"/>
        <w:rPr>
          <w:rFonts w:eastAsia="Calibri"/>
          <w:i w:val="0"/>
          <w:color w:val="auto"/>
          <w:szCs w:val="24"/>
        </w:rPr>
      </w:pPr>
      <w:r w:rsidRPr="00D47544">
        <w:rPr>
          <w:rFonts w:eastAsia="Calibri"/>
          <w:i w:val="0"/>
          <w:color w:val="auto"/>
          <w:szCs w:val="24"/>
        </w:rPr>
        <w:t>Кроме этого, этот раздел может быть расширен описанием дополнительных возможностей по синхронизации баз данных, а также информацией о репликации данных, куда с какой целью реплицируются.</w:t>
      </w:r>
    </w:p>
    <w:p w:rsidR="00A07779" w:rsidRPr="00D47544" w:rsidRDefault="00924634" w:rsidP="00924634">
      <w:pPr>
        <w:pStyle w:val="InfoBlue"/>
        <w:ind w:left="0"/>
        <w:rPr>
          <w:rFonts w:eastAsia="Calibri"/>
          <w:i w:val="0"/>
          <w:color w:val="auto"/>
          <w:szCs w:val="24"/>
        </w:rPr>
      </w:pPr>
      <w:r w:rsidRPr="00D47544">
        <w:rPr>
          <w:rFonts w:eastAsia="Calibri"/>
          <w:i w:val="0"/>
          <w:color w:val="auto"/>
          <w:szCs w:val="24"/>
        </w:rPr>
        <w:t>У</w:t>
      </w:r>
      <w:r w:rsidR="00A07779" w:rsidRPr="00D47544">
        <w:rPr>
          <w:rFonts w:eastAsia="Calibri"/>
          <w:i w:val="0"/>
          <w:color w:val="auto"/>
          <w:szCs w:val="24"/>
        </w:rPr>
        <w:t xml:space="preserve">казывают конкретные директории, таблицы, объекты БД, которые необходимо резервировать и архивировать. Описывают процедуры хранения резервных копий. </w:t>
      </w:r>
      <w:r w:rsidRPr="00D47544">
        <w:rPr>
          <w:rFonts w:eastAsia="Calibri"/>
          <w:i w:val="0"/>
          <w:color w:val="auto"/>
          <w:szCs w:val="24"/>
        </w:rPr>
        <w:t>Указывается информация</w:t>
      </w:r>
      <w:r w:rsidR="00A07779" w:rsidRPr="00D47544">
        <w:rPr>
          <w:rFonts w:eastAsia="Calibri"/>
          <w:i w:val="0"/>
          <w:color w:val="auto"/>
          <w:szCs w:val="24"/>
        </w:rPr>
        <w:t xml:space="preserve"> о регламенте резервного копирования, количестве копий, периодичности резервного копирования и о месте хранения (локально на сервере </w:t>
      </w:r>
      <w:proofErr w:type="gramStart"/>
      <w:r w:rsidR="00A07779" w:rsidRPr="00D47544">
        <w:rPr>
          <w:rFonts w:eastAsia="Calibri"/>
          <w:i w:val="0"/>
          <w:color w:val="auto"/>
          <w:szCs w:val="24"/>
        </w:rPr>
        <w:t>БД</w:t>
      </w:r>
      <w:proofErr w:type="gramEnd"/>
      <w:r w:rsidR="00A07779" w:rsidRPr="00D47544">
        <w:rPr>
          <w:rFonts w:eastAsia="Calibri"/>
          <w:i w:val="0"/>
          <w:color w:val="auto"/>
          <w:szCs w:val="24"/>
        </w:rPr>
        <w:t>/на отдельном сервере хранения/на ленточных носителях).</w:t>
      </w:r>
    </w:p>
    <w:p w:rsidR="00A07779" w:rsidRPr="00D47544" w:rsidRDefault="00A07779" w:rsidP="00924634">
      <w:pPr>
        <w:pStyle w:val="InfoBlue"/>
        <w:ind w:left="0"/>
        <w:rPr>
          <w:rFonts w:eastAsia="Calibri"/>
          <w:i w:val="0"/>
          <w:color w:val="auto"/>
          <w:szCs w:val="24"/>
        </w:rPr>
      </w:pPr>
      <w:r w:rsidRPr="00D47544">
        <w:rPr>
          <w:rFonts w:eastAsia="Calibri"/>
          <w:i w:val="0"/>
          <w:color w:val="auto"/>
          <w:szCs w:val="24"/>
        </w:rPr>
        <w:t>Подробное описание сопровождения БД может быть описано в Руководстве администратора БД. Допускается ссылка на данный документ с указанием номера пункта.</w:t>
      </w:r>
    </w:p>
    <w:p w:rsidR="00924634" w:rsidRPr="00D47544" w:rsidRDefault="00924634" w:rsidP="00924634">
      <w:pPr>
        <w:pStyle w:val="InfoBlue"/>
        <w:ind w:left="0"/>
        <w:rPr>
          <w:rFonts w:eastAsia="Calibri"/>
          <w:i w:val="0"/>
          <w:color w:val="auto"/>
          <w:szCs w:val="28"/>
        </w:rPr>
      </w:pPr>
      <w:bookmarkStart w:id="223" w:name="_Toc242867438"/>
      <w:bookmarkStart w:id="224" w:name="_Toc478662751"/>
      <w:r w:rsidRPr="00D47544">
        <w:rPr>
          <w:rFonts w:eastAsia="Calibri"/>
          <w:i w:val="0"/>
          <w:color w:val="auto"/>
          <w:spacing w:val="60"/>
          <w:sz w:val="24"/>
        </w:rPr>
        <w:t>Примечание</w:t>
      </w:r>
      <w:r w:rsidRPr="00D47544">
        <w:rPr>
          <w:i w:val="0"/>
          <w:color w:val="auto"/>
        </w:rPr>
        <w:t xml:space="preserve"> </w:t>
      </w:r>
      <w:r w:rsidRPr="00D47544">
        <w:rPr>
          <w:rFonts w:eastAsia="Calibri"/>
          <w:i w:val="0"/>
          <w:color w:val="auto"/>
          <w:sz w:val="24"/>
        </w:rPr>
        <w:t>– раздел заполняет Разработчик при участии подразделений ГВЦ.</w:t>
      </w:r>
    </w:p>
    <w:p w:rsidR="00A07779" w:rsidRPr="00D47544" w:rsidRDefault="00FE03FE" w:rsidP="00591938">
      <w:pPr>
        <w:pStyle w:val="9"/>
        <w:jc w:val="both"/>
      </w:pPr>
      <w:r w:rsidRPr="00D47544">
        <w:t xml:space="preserve">2.4 </w:t>
      </w:r>
      <w:r w:rsidR="00A07779" w:rsidRPr="00D47544">
        <w:t>Ведение НСИ</w:t>
      </w:r>
      <w:bookmarkEnd w:id="223"/>
      <w:bookmarkEnd w:id="224"/>
    </w:p>
    <w:p w:rsidR="00A07779" w:rsidRPr="00D47544" w:rsidRDefault="00A07779" w:rsidP="00FE03FE">
      <w:pPr>
        <w:pStyle w:val="InfoBlue"/>
        <w:ind w:left="0"/>
        <w:rPr>
          <w:rFonts w:eastAsia="Calibri"/>
          <w:i w:val="0"/>
          <w:color w:val="auto"/>
          <w:szCs w:val="24"/>
        </w:rPr>
      </w:pPr>
      <w:r w:rsidRPr="00D47544">
        <w:t xml:space="preserve"> </w:t>
      </w:r>
      <w:r w:rsidR="00FE03FE" w:rsidRPr="00D47544">
        <w:rPr>
          <w:rFonts w:eastAsia="Calibri"/>
          <w:i w:val="0"/>
          <w:color w:val="auto"/>
          <w:szCs w:val="24"/>
        </w:rPr>
        <w:t>В разделе о</w:t>
      </w:r>
      <w:r w:rsidRPr="00D47544">
        <w:rPr>
          <w:rFonts w:eastAsia="Calibri"/>
          <w:i w:val="0"/>
          <w:color w:val="auto"/>
          <w:szCs w:val="24"/>
        </w:rPr>
        <w:t xml:space="preserve">писывают общесистемные справочники и классификаторы АС ЦНСИ, которые  загружаются автоматически. </w:t>
      </w:r>
    </w:p>
    <w:p w:rsidR="00A07779" w:rsidRPr="00D47544" w:rsidRDefault="00A07779" w:rsidP="00FE03FE">
      <w:pPr>
        <w:pStyle w:val="InfoBlue"/>
        <w:ind w:left="0"/>
        <w:rPr>
          <w:rFonts w:eastAsia="Calibri"/>
          <w:i w:val="0"/>
          <w:color w:val="auto"/>
          <w:szCs w:val="24"/>
        </w:rPr>
      </w:pPr>
      <w:r w:rsidRPr="00D47544">
        <w:rPr>
          <w:rFonts w:eastAsia="Calibri"/>
          <w:i w:val="0"/>
          <w:color w:val="auto"/>
          <w:szCs w:val="24"/>
        </w:rPr>
        <w:t xml:space="preserve">Описывают взаимодействие </w:t>
      </w:r>
      <w:r w:rsidR="0059082D">
        <w:rPr>
          <w:rFonts w:eastAsia="Calibri"/>
          <w:i w:val="0"/>
          <w:color w:val="auto"/>
          <w:szCs w:val="24"/>
        </w:rPr>
        <w:t>системы</w:t>
      </w:r>
      <w:r w:rsidR="0059082D" w:rsidRPr="00D47544">
        <w:rPr>
          <w:rFonts w:eastAsia="Calibri"/>
          <w:i w:val="0"/>
          <w:color w:val="auto"/>
          <w:szCs w:val="24"/>
        </w:rPr>
        <w:t xml:space="preserve"> </w:t>
      </w:r>
      <w:proofErr w:type="gramStart"/>
      <w:r w:rsidRPr="00D47544">
        <w:rPr>
          <w:rFonts w:eastAsia="Calibri"/>
          <w:i w:val="0"/>
          <w:color w:val="auto"/>
          <w:szCs w:val="24"/>
        </w:rPr>
        <w:t>с</w:t>
      </w:r>
      <w:proofErr w:type="gramEnd"/>
      <w:r w:rsidRPr="00D47544">
        <w:rPr>
          <w:rFonts w:eastAsia="Calibri"/>
          <w:i w:val="0"/>
          <w:color w:val="auto"/>
          <w:szCs w:val="24"/>
        </w:rPr>
        <w:t xml:space="preserve"> </w:t>
      </w:r>
      <w:proofErr w:type="gramStart"/>
      <w:r w:rsidRPr="00D47544">
        <w:rPr>
          <w:rFonts w:eastAsia="Calibri"/>
          <w:i w:val="0"/>
          <w:color w:val="auto"/>
          <w:szCs w:val="24"/>
        </w:rPr>
        <w:t>АС</w:t>
      </w:r>
      <w:proofErr w:type="gramEnd"/>
      <w:r w:rsidRPr="00D47544">
        <w:rPr>
          <w:rFonts w:eastAsia="Calibri"/>
          <w:i w:val="0"/>
          <w:color w:val="auto"/>
          <w:szCs w:val="24"/>
        </w:rPr>
        <w:t xml:space="preserve"> ЦНСИ  с указанием способа и регламента взаимодействия (ХП, </w:t>
      </w:r>
      <w:proofErr w:type="spellStart"/>
      <w:r w:rsidRPr="00D47544">
        <w:rPr>
          <w:rFonts w:eastAsia="Calibri"/>
          <w:i w:val="0"/>
          <w:color w:val="auto"/>
          <w:szCs w:val="24"/>
        </w:rPr>
        <w:t>web</w:t>
      </w:r>
      <w:proofErr w:type="spellEnd"/>
      <w:r w:rsidRPr="00D47544">
        <w:rPr>
          <w:rFonts w:eastAsia="Calibri"/>
          <w:i w:val="0"/>
          <w:color w:val="auto"/>
          <w:szCs w:val="24"/>
        </w:rPr>
        <w:t>/soap-сервис, репликация из смежной БД и т.д.).</w:t>
      </w:r>
    </w:p>
    <w:p w:rsidR="00086E26" w:rsidRPr="00D47544" w:rsidRDefault="00A07779" w:rsidP="00FE03FE">
      <w:pPr>
        <w:pStyle w:val="InfoBlue"/>
        <w:ind w:left="0"/>
        <w:rPr>
          <w:rFonts w:eastAsia="Calibri"/>
          <w:i w:val="0"/>
          <w:color w:val="auto"/>
          <w:szCs w:val="24"/>
        </w:rPr>
      </w:pPr>
      <w:r w:rsidRPr="00D47544">
        <w:rPr>
          <w:rFonts w:eastAsia="Calibri"/>
          <w:i w:val="0"/>
          <w:color w:val="auto"/>
          <w:szCs w:val="24"/>
        </w:rPr>
        <w:t>Описывают локальн</w:t>
      </w:r>
      <w:r w:rsidR="00086E26" w:rsidRPr="00D47544">
        <w:rPr>
          <w:rFonts w:eastAsia="Calibri"/>
          <w:i w:val="0"/>
          <w:color w:val="auto"/>
          <w:szCs w:val="24"/>
        </w:rPr>
        <w:t>ые</w:t>
      </w:r>
      <w:r w:rsidRPr="00D47544">
        <w:rPr>
          <w:rFonts w:eastAsia="Calibri"/>
          <w:i w:val="0"/>
          <w:color w:val="auto"/>
          <w:szCs w:val="24"/>
        </w:rPr>
        <w:t xml:space="preserve"> НСИ, способ получения данных для локальной НСИ</w:t>
      </w:r>
      <w:r w:rsidR="00086E26" w:rsidRPr="00D47544">
        <w:rPr>
          <w:rFonts w:eastAsia="Calibri"/>
          <w:i w:val="0"/>
          <w:color w:val="auto"/>
          <w:szCs w:val="24"/>
        </w:rPr>
        <w:t xml:space="preserve"> и способ доставки на промышленный комплекс.</w:t>
      </w:r>
    </w:p>
    <w:p w:rsidR="00A07779" w:rsidRPr="00D47544" w:rsidRDefault="00086E26" w:rsidP="00FE03FE">
      <w:pPr>
        <w:pStyle w:val="InfoBlue"/>
        <w:ind w:left="0"/>
        <w:rPr>
          <w:rFonts w:eastAsia="Calibri"/>
          <w:i w:val="0"/>
          <w:color w:val="auto"/>
          <w:szCs w:val="24"/>
        </w:rPr>
      </w:pPr>
      <w:r w:rsidRPr="00D47544">
        <w:rPr>
          <w:rFonts w:eastAsia="Calibri"/>
          <w:b/>
          <w:color w:val="auto"/>
          <w:spacing w:val="60"/>
          <w:sz w:val="24"/>
          <w:szCs w:val="24"/>
        </w:rPr>
        <w:t>Пример</w:t>
      </w:r>
      <w:r w:rsidRPr="00D47544">
        <w:rPr>
          <w:b/>
          <w:i w:val="0"/>
          <w:spacing w:val="60"/>
          <w:sz w:val="24"/>
        </w:rPr>
        <w:t xml:space="preserve"> </w:t>
      </w:r>
      <w:r w:rsidRPr="00D47544">
        <w:rPr>
          <w:rFonts w:eastAsia="Calibri"/>
          <w:b/>
          <w:color w:val="auto"/>
          <w:sz w:val="24"/>
          <w:szCs w:val="24"/>
        </w:rPr>
        <w:t xml:space="preserve">-  </w:t>
      </w:r>
      <w:r w:rsidR="00A07779" w:rsidRPr="00D47544">
        <w:rPr>
          <w:rFonts w:eastAsia="Calibri"/>
          <w:b/>
          <w:color w:val="auto"/>
          <w:sz w:val="24"/>
          <w:szCs w:val="24"/>
        </w:rPr>
        <w:t xml:space="preserve">письмом разработчику от ФЗ, автоматическая загрузка НСИ и регламент ее получения из смежных систем, например: </w:t>
      </w:r>
      <w:proofErr w:type="spellStart"/>
      <w:r w:rsidR="00A07779" w:rsidRPr="00D47544">
        <w:rPr>
          <w:rFonts w:eastAsia="Calibri"/>
          <w:b/>
          <w:color w:val="auto"/>
          <w:sz w:val="24"/>
          <w:szCs w:val="24"/>
        </w:rPr>
        <w:t>Этран</w:t>
      </w:r>
      <w:proofErr w:type="spellEnd"/>
      <w:r w:rsidR="00A07779" w:rsidRPr="00D47544">
        <w:rPr>
          <w:rFonts w:eastAsia="Calibri"/>
          <w:b/>
          <w:color w:val="auto"/>
          <w:sz w:val="24"/>
          <w:szCs w:val="24"/>
        </w:rPr>
        <w:t>, АСОУП-2К</w:t>
      </w:r>
      <w:r w:rsidRPr="00D47544">
        <w:rPr>
          <w:rFonts w:eastAsia="Calibri"/>
          <w:b/>
          <w:color w:val="auto"/>
          <w:sz w:val="24"/>
          <w:szCs w:val="24"/>
        </w:rPr>
        <w:t>с и т.д.,</w:t>
      </w:r>
      <w:r w:rsidR="00A07779" w:rsidRPr="00D47544">
        <w:rPr>
          <w:rFonts w:eastAsia="Calibri"/>
          <w:b/>
          <w:color w:val="auto"/>
          <w:sz w:val="24"/>
          <w:szCs w:val="24"/>
        </w:rPr>
        <w:t xml:space="preserve"> </w:t>
      </w:r>
      <w:r w:rsidRPr="00D47544">
        <w:rPr>
          <w:rFonts w:eastAsia="Calibri"/>
          <w:b/>
          <w:color w:val="auto"/>
          <w:sz w:val="24"/>
          <w:szCs w:val="24"/>
        </w:rPr>
        <w:t xml:space="preserve">способ доставки на промышленный комплекс - </w:t>
      </w:r>
      <w:r w:rsidR="00A07779" w:rsidRPr="00D47544">
        <w:rPr>
          <w:rFonts w:eastAsia="Calibri"/>
          <w:b/>
          <w:color w:val="auto"/>
          <w:sz w:val="24"/>
          <w:szCs w:val="24"/>
        </w:rPr>
        <w:t>перед</w:t>
      </w:r>
      <w:r w:rsidRPr="00D47544">
        <w:rPr>
          <w:rFonts w:eastAsia="Calibri"/>
          <w:b/>
          <w:color w:val="auto"/>
          <w:sz w:val="24"/>
          <w:szCs w:val="24"/>
        </w:rPr>
        <w:t xml:space="preserve">ача </w:t>
      </w:r>
      <w:proofErr w:type="gramStart"/>
      <w:r w:rsidRPr="00D47544">
        <w:rPr>
          <w:rFonts w:eastAsia="Calibri"/>
          <w:b/>
          <w:color w:val="auto"/>
          <w:sz w:val="24"/>
          <w:szCs w:val="24"/>
        </w:rPr>
        <w:t>ПО</w:t>
      </w:r>
      <w:proofErr w:type="gramEnd"/>
      <w:r w:rsidRPr="00D47544">
        <w:rPr>
          <w:rFonts w:eastAsia="Calibri"/>
          <w:b/>
          <w:color w:val="auto"/>
          <w:sz w:val="24"/>
          <w:szCs w:val="24"/>
        </w:rPr>
        <w:t xml:space="preserve"> официальным письмом и т.п</w:t>
      </w:r>
      <w:r w:rsidR="00A07779" w:rsidRPr="00D47544">
        <w:rPr>
          <w:rFonts w:eastAsia="Calibri"/>
          <w:b/>
          <w:color w:val="auto"/>
          <w:sz w:val="24"/>
          <w:szCs w:val="24"/>
        </w:rPr>
        <w:t>.</w:t>
      </w:r>
    </w:p>
    <w:p w:rsidR="00A07779" w:rsidRPr="00D47544" w:rsidRDefault="00A07779" w:rsidP="00FE03FE">
      <w:pPr>
        <w:pStyle w:val="InfoBlue"/>
        <w:ind w:left="0"/>
        <w:rPr>
          <w:rFonts w:eastAsia="Calibri"/>
          <w:i w:val="0"/>
          <w:color w:val="auto"/>
          <w:szCs w:val="24"/>
        </w:rPr>
      </w:pPr>
      <w:r w:rsidRPr="00D47544">
        <w:rPr>
          <w:rFonts w:eastAsia="Calibri"/>
          <w:i w:val="0"/>
          <w:color w:val="auto"/>
          <w:szCs w:val="24"/>
        </w:rPr>
        <w:t>В части локальн</w:t>
      </w:r>
      <w:r w:rsidR="00086E26" w:rsidRPr="00D47544">
        <w:rPr>
          <w:rFonts w:eastAsia="Calibri"/>
          <w:i w:val="0"/>
          <w:color w:val="auto"/>
          <w:szCs w:val="24"/>
        </w:rPr>
        <w:t>ых</w:t>
      </w:r>
      <w:r w:rsidRPr="00D47544">
        <w:rPr>
          <w:rFonts w:eastAsia="Calibri"/>
          <w:i w:val="0"/>
          <w:color w:val="auto"/>
          <w:szCs w:val="24"/>
        </w:rPr>
        <w:t xml:space="preserve"> НСИ описывается технология ведения НСИ, ответственный, АРМ ведения НСИ, роли пользователей, для ведения НСИ.</w:t>
      </w:r>
    </w:p>
    <w:p w:rsidR="00A07779" w:rsidRPr="00D47544" w:rsidRDefault="00A07779" w:rsidP="00FE03FE">
      <w:pPr>
        <w:pStyle w:val="InfoBlue"/>
        <w:ind w:left="0"/>
        <w:rPr>
          <w:rFonts w:eastAsia="Calibri"/>
          <w:i w:val="0"/>
          <w:color w:val="auto"/>
          <w:szCs w:val="24"/>
        </w:rPr>
      </w:pPr>
      <w:r w:rsidRPr="00D47544">
        <w:rPr>
          <w:rFonts w:eastAsia="Calibri"/>
          <w:i w:val="0"/>
          <w:color w:val="auto"/>
          <w:szCs w:val="24"/>
        </w:rPr>
        <w:t xml:space="preserve"> Если использование НСИ не предполагается, то указывается факт отсутствия.</w:t>
      </w:r>
    </w:p>
    <w:p w:rsidR="00A07779" w:rsidRPr="00D47544" w:rsidRDefault="00FE03FE" w:rsidP="00A07779">
      <w:pPr>
        <w:rPr>
          <w:i/>
          <w:sz w:val="24"/>
        </w:rPr>
      </w:pPr>
      <w:r w:rsidRPr="00D47544">
        <w:rPr>
          <w:i/>
          <w:spacing w:val="60"/>
          <w:sz w:val="24"/>
        </w:rPr>
        <w:t>Примечание</w:t>
      </w:r>
      <w:r w:rsidRPr="00D47544">
        <w:rPr>
          <w:rFonts w:eastAsia="Times New Roman"/>
          <w:i/>
          <w:szCs w:val="20"/>
        </w:rPr>
        <w:t xml:space="preserve"> </w:t>
      </w:r>
      <w:r w:rsidRPr="00D47544">
        <w:rPr>
          <w:i/>
          <w:sz w:val="24"/>
        </w:rPr>
        <w:t>– раздел заполняет Разработчик</w:t>
      </w:r>
      <w:r w:rsidR="00BA3C47" w:rsidRPr="00D47544">
        <w:rPr>
          <w:i/>
          <w:sz w:val="24"/>
        </w:rPr>
        <w:t>.</w:t>
      </w:r>
    </w:p>
    <w:p w:rsidR="00A07779" w:rsidRPr="00D47544" w:rsidRDefault="00BA3C47" w:rsidP="00591938">
      <w:pPr>
        <w:pStyle w:val="9"/>
        <w:jc w:val="both"/>
      </w:pPr>
      <w:bookmarkStart w:id="225" w:name="_Toc242867444"/>
      <w:bookmarkStart w:id="226" w:name="_Toc478662752"/>
      <w:r w:rsidRPr="00D47544">
        <w:t xml:space="preserve">2.5 </w:t>
      </w:r>
      <w:r w:rsidR="00A07779" w:rsidRPr="00D47544">
        <w:t>Техническая поддержка проекта</w:t>
      </w:r>
      <w:bookmarkEnd w:id="225"/>
      <w:bookmarkEnd w:id="226"/>
    </w:p>
    <w:p w:rsidR="00A07779" w:rsidRPr="00D47544" w:rsidRDefault="00A07779" w:rsidP="00E84C1C">
      <w:pPr>
        <w:pStyle w:val="InfoBlue"/>
        <w:ind w:left="0"/>
        <w:rPr>
          <w:rFonts w:eastAsia="Calibri"/>
          <w:i w:val="0"/>
          <w:color w:val="auto"/>
          <w:szCs w:val="24"/>
        </w:rPr>
      </w:pPr>
      <w:r w:rsidRPr="00D47544">
        <w:rPr>
          <w:rFonts w:eastAsia="Calibri"/>
          <w:i w:val="0"/>
          <w:color w:val="auto"/>
          <w:szCs w:val="24"/>
        </w:rPr>
        <w:t xml:space="preserve">Описывается технология и порядок обновлений версий ОС, установка пакетов и </w:t>
      </w:r>
      <w:proofErr w:type="spellStart"/>
      <w:r w:rsidRPr="00D47544">
        <w:rPr>
          <w:rFonts w:eastAsia="Calibri"/>
          <w:i w:val="0"/>
          <w:color w:val="auto"/>
          <w:szCs w:val="24"/>
        </w:rPr>
        <w:t>патчей</w:t>
      </w:r>
      <w:proofErr w:type="spellEnd"/>
      <w:r w:rsidRPr="00D47544">
        <w:rPr>
          <w:rFonts w:eastAsia="Calibri"/>
          <w:i w:val="0"/>
          <w:color w:val="auto"/>
          <w:szCs w:val="24"/>
        </w:rPr>
        <w:t xml:space="preserve"> на </w:t>
      </w:r>
      <w:proofErr w:type="gramStart"/>
      <w:r w:rsidRPr="00D47544">
        <w:rPr>
          <w:rFonts w:eastAsia="Calibri"/>
          <w:i w:val="0"/>
          <w:color w:val="auto"/>
          <w:szCs w:val="24"/>
        </w:rPr>
        <w:t>системное</w:t>
      </w:r>
      <w:proofErr w:type="gramEnd"/>
      <w:r w:rsidRPr="00D47544">
        <w:rPr>
          <w:rFonts w:eastAsia="Calibri"/>
          <w:i w:val="0"/>
          <w:color w:val="auto"/>
          <w:szCs w:val="24"/>
        </w:rPr>
        <w:t xml:space="preserve"> ПО, особенности к</w:t>
      </w:r>
      <w:r w:rsidR="00A31A8A" w:rsidRPr="00D47544">
        <w:rPr>
          <w:rFonts w:eastAsia="Calibri"/>
          <w:i w:val="0"/>
          <w:color w:val="auto"/>
          <w:szCs w:val="24"/>
        </w:rPr>
        <w:t xml:space="preserve"> требованиям антивирусного ПО к</w:t>
      </w:r>
      <w:r w:rsidRPr="00D47544">
        <w:rPr>
          <w:rFonts w:eastAsia="Calibri"/>
          <w:i w:val="0"/>
          <w:color w:val="auto"/>
          <w:szCs w:val="24"/>
        </w:rPr>
        <w:t xml:space="preserve"> защите информации от НСД.</w:t>
      </w:r>
    </w:p>
    <w:p w:rsidR="00A07779" w:rsidRPr="00D47544" w:rsidRDefault="00A07779" w:rsidP="00E84C1C">
      <w:pPr>
        <w:pStyle w:val="InfoBlue"/>
        <w:ind w:left="0"/>
        <w:rPr>
          <w:rFonts w:eastAsia="Calibri"/>
          <w:i w:val="0"/>
          <w:color w:val="auto"/>
          <w:szCs w:val="24"/>
        </w:rPr>
      </w:pPr>
      <w:bookmarkStart w:id="227" w:name="_Toc242867443"/>
      <w:r w:rsidRPr="00D47544">
        <w:rPr>
          <w:rFonts w:eastAsia="Calibri"/>
          <w:i w:val="0"/>
          <w:color w:val="auto"/>
          <w:szCs w:val="24"/>
        </w:rPr>
        <w:t xml:space="preserve">Ответственный специалист ПТК регистрирует Изменение в АСУ ЕСПП на внесение изменений </w:t>
      </w:r>
      <w:proofErr w:type="gramStart"/>
      <w:r w:rsidRPr="00D47544">
        <w:rPr>
          <w:rFonts w:eastAsia="Calibri"/>
          <w:i w:val="0"/>
          <w:color w:val="auto"/>
          <w:szCs w:val="24"/>
        </w:rPr>
        <w:t>в</w:t>
      </w:r>
      <w:proofErr w:type="gramEnd"/>
      <w:r w:rsidRPr="00D47544">
        <w:rPr>
          <w:rFonts w:eastAsia="Calibri"/>
          <w:i w:val="0"/>
          <w:color w:val="auto"/>
          <w:szCs w:val="24"/>
        </w:rPr>
        <w:t xml:space="preserve"> серверное системное ПО. Данное Изменение согласовывается с Руководителем ЦТС/ЦК. После согласования Изменения специалист ПТК производит работы по внесению изменений в </w:t>
      </w:r>
      <w:proofErr w:type="gramStart"/>
      <w:r w:rsidRPr="00D47544">
        <w:rPr>
          <w:rFonts w:eastAsia="Calibri"/>
          <w:i w:val="0"/>
          <w:color w:val="auto"/>
          <w:szCs w:val="24"/>
        </w:rPr>
        <w:t>серверное</w:t>
      </w:r>
      <w:proofErr w:type="gramEnd"/>
      <w:r w:rsidRPr="00D47544">
        <w:rPr>
          <w:rFonts w:eastAsia="Calibri"/>
          <w:i w:val="0"/>
          <w:color w:val="auto"/>
          <w:szCs w:val="24"/>
        </w:rPr>
        <w:t xml:space="preserve"> системное ПО. После завершения работ специалист ПТК оформляет наряд из Изменения на проверку работоспособности клиентского </w:t>
      </w:r>
      <w:proofErr w:type="gramStart"/>
      <w:r w:rsidRPr="00D47544">
        <w:rPr>
          <w:rFonts w:eastAsia="Calibri"/>
          <w:i w:val="0"/>
          <w:color w:val="auto"/>
          <w:szCs w:val="24"/>
        </w:rPr>
        <w:t>ПО</w:t>
      </w:r>
      <w:proofErr w:type="gramEnd"/>
      <w:r w:rsidRPr="00D47544">
        <w:rPr>
          <w:rFonts w:eastAsia="Calibri"/>
          <w:i w:val="0"/>
          <w:color w:val="auto"/>
          <w:szCs w:val="24"/>
        </w:rPr>
        <w:t xml:space="preserve">  </w:t>
      </w:r>
      <w:proofErr w:type="gramStart"/>
      <w:r w:rsidRPr="00D47544">
        <w:rPr>
          <w:rFonts w:eastAsia="Calibri"/>
          <w:i w:val="0"/>
          <w:color w:val="auto"/>
          <w:szCs w:val="24"/>
        </w:rPr>
        <w:t>в</w:t>
      </w:r>
      <w:proofErr w:type="gramEnd"/>
      <w:r w:rsidRPr="00D47544">
        <w:rPr>
          <w:rFonts w:eastAsia="Calibri"/>
          <w:i w:val="0"/>
          <w:color w:val="auto"/>
          <w:szCs w:val="24"/>
        </w:rPr>
        <w:t xml:space="preserve"> группы ЦТС/ЦК в ЗО которых находится </w:t>
      </w:r>
      <w:r w:rsidR="0088420A">
        <w:rPr>
          <w:rFonts w:eastAsia="Calibri"/>
          <w:i w:val="0"/>
          <w:color w:val="auto"/>
          <w:szCs w:val="24"/>
        </w:rPr>
        <w:t>система</w:t>
      </w:r>
      <w:r w:rsidRPr="00D47544">
        <w:rPr>
          <w:rFonts w:eastAsia="Calibri"/>
          <w:i w:val="0"/>
          <w:color w:val="auto"/>
          <w:szCs w:val="24"/>
        </w:rPr>
        <w:t xml:space="preserve">. После закрытия наряда на проверку работоспособности клиентского </w:t>
      </w:r>
      <w:proofErr w:type="gramStart"/>
      <w:r w:rsidRPr="00D47544">
        <w:rPr>
          <w:rFonts w:eastAsia="Calibri"/>
          <w:i w:val="0"/>
          <w:color w:val="auto"/>
          <w:szCs w:val="24"/>
        </w:rPr>
        <w:t>ПО</w:t>
      </w:r>
      <w:proofErr w:type="gramEnd"/>
      <w:r w:rsidRPr="00D47544">
        <w:rPr>
          <w:rFonts w:eastAsia="Calibri"/>
          <w:i w:val="0"/>
          <w:color w:val="auto"/>
          <w:szCs w:val="24"/>
        </w:rPr>
        <w:t xml:space="preserve"> </w:t>
      </w:r>
      <w:proofErr w:type="gramStart"/>
      <w:r w:rsidRPr="00D47544">
        <w:rPr>
          <w:rFonts w:eastAsia="Calibri"/>
          <w:i w:val="0"/>
          <w:color w:val="auto"/>
          <w:szCs w:val="24"/>
        </w:rPr>
        <w:t>специалист</w:t>
      </w:r>
      <w:proofErr w:type="gramEnd"/>
      <w:r w:rsidRPr="00D47544">
        <w:rPr>
          <w:rFonts w:eastAsia="Calibri"/>
          <w:i w:val="0"/>
          <w:color w:val="auto"/>
          <w:szCs w:val="24"/>
        </w:rPr>
        <w:t xml:space="preserve"> ПТК анализирует решение и при отсутствии ошибок закрывает Изменение. При наличии ошибок, выполняет действия для их устранения. </w:t>
      </w:r>
    </w:p>
    <w:p w:rsidR="00E84C1C" w:rsidRPr="00D47544" w:rsidRDefault="00E84C1C" w:rsidP="00E84C1C">
      <w:pPr>
        <w:pStyle w:val="InfoBlue"/>
        <w:ind w:left="0"/>
        <w:rPr>
          <w:rFonts w:eastAsia="Calibri"/>
          <w:i w:val="0"/>
          <w:color w:val="auto"/>
          <w:szCs w:val="28"/>
        </w:rPr>
      </w:pPr>
      <w:bookmarkStart w:id="228" w:name="_Toc478662753"/>
      <w:r w:rsidRPr="00D47544">
        <w:rPr>
          <w:rFonts w:eastAsia="Calibri"/>
          <w:i w:val="0"/>
          <w:color w:val="auto"/>
          <w:spacing w:val="60"/>
          <w:sz w:val="24"/>
        </w:rPr>
        <w:t>Примечание</w:t>
      </w:r>
      <w:r w:rsidRPr="00D47544">
        <w:rPr>
          <w:i w:val="0"/>
          <w:color w:val="auto"/>
        </w:rPr>
        <w:t xml:space="preserve"> </w:t>
      </w:r>
      <w:r w:rsidRPr="00D47544">
        <w:rPr>
          <w:rFonts w:eastAsia="Calibri"/>
          <w:i w:val="0"/>
          <w:color w:val="auto"/>
          <w:sz w:val="24"/>
        </w:rPr>
        <w:t>– раздел заполняет Разработчик при участии подразделений ГВЦ.</w:t>
      </w:r>
    </w:p>
    <w:p w:rsidR="00A07779" w:rsidRPr="00D47544" w:rsidRDefault="00E84C1C" w:rsidP="00591938">
      <w:pPr>
        <w:pStyle w:val="9"/>
        <w:jc w:val="both"/>
      </w:pPr>
      <w:r w:rsidRPr="00D47544">
        <w:t xml:space="preserve">2.6 </w:t>
      </w:r>
      <w:r w:rsidR="00A07779" w:rsidRPr="00D47544">
        <w:t>Порядок отслеживания замечаний, ошибок и предложений</w:t>
      </w:r>
      <w:bookmarkEnd w:id="227"/>
      <w:bookmarkEnd w:id="228"/>
    </w:p>
    <w:p w:rsidR="00E84C1C" w:rsidRPr="00D47544" w:rsidRDefault="00E84C1C" w:rsidP="00E84C1C">
      <w:pPr>
        <w:pStyle w:val="InfoBlue"/>
        <w:ind w:left="0"/>
        <w:rPr>
          <w:rFonts w:eastAsia="Calibri"/>
          <w:i w:val="0"/>
          <w:color w:val="auto"/>
          <w:szCs w:val="28"/>
        </w:rPr>
      </w:pPr>
      <w:r w:rsidRPr="00D47544">
        <w:rPr>
          <w:rFonts w:eastAsia="Calibri"/>
          <w:i w:val="0"/>
          <w:color w:val="auto"/>
          <w:spacing w:val="60"/>
          <w:sz w:val="24"/>
        </w:rPr>
        <w:t>Примечание</w:t>
      </w:r>
      <w:r w:rsidRPr="00D47544">
        <w:rPr>
          <w:i w:val="0"/>
          <w:color w:val="auto"/>
        </w:rPr>
        <w:t xml:space="preserve"> </w:t>
      </w:r>
      <w:r w:rsidRPr="00D47544">
        <w:rPr>
          <w:rFonts w:eastAsia="Calibri"/>
          <w:i w:val="0"/>
          <w:color w:val="auto"/>
          <w:sz w:val="24"/>
        </w:rPr>
        <w:t>– раздел заполняется подразделениями ГВЦ.</w:t>
      </w:r>
    </w:p>
    <w:p w:rsidR="00A07779" w:rsidRPr="00D47544" w:rsidRDefault="00A07779" w:rsidP="00E84C1C">
      <w:pPr>
        <w:pStyle w:val="InfoBlue"/>
        <w:ind w:left="0"/>
        <w:rPr>
          <w:rFonts w:eastAsia="Calibri"/>
          <w:i w:val="0"/>
          <w:color w:val="auto"/>
          <w:szCs w:val="24"/>
        </w:rPr>
      </w:pPr>
      <w:r w:rsidRPr="00D47544">
        <w:rPr>
          <w:rFonts w:eastAsia="Calibri"/>
          <w:i w:val="0"/>
          <w:color w:val="auto"/>
          <w:szCs w:val="24"/>
        </w:rPr>
        <w:t>Описывается порядок отслеживания замечаний, ошибок и предложений. Технология взаимодействия Функционального Заказчика, Р</w:t>
      </w:r>
      <w:r w:rsidR="00AC17E6">
        <w:rPr>
          <w:rFonts w:eastAsia="Calibri"/>
          <w:i w:val="0"/>
          <w:color w:val="auto"/>
          <w:szCs w:val="24"/>
        </w:rPr>
        <w:t>азработчика, ЦКИ и ГВЦ</w:t>
      </w:r>
      <w:r w:rsidRPr="00D47544">
        <w:rPr>
          <w:rFonts w:eastAsia="Calibri"/>
          <w:i w:val="0"/>
          <w:color w:val="auto"/>
          <w:szCs w:val="24"/>
        </w:rPr>
        <w:t xml:space="preserve"> по обработке обращений пользователей по замечаниям и предложениям по доработкам ПО системы, ошибкам в методологии формирования отчетных форм и т.д. (т.е. вне компетенции ГВЦ и ЦТС).</w:t>
      </w:r>
    </w:p>
    <w:p w:rsidR="00A07779" w:rsidRPr="00D47544" w:rsidRDefault="00A07779" w:rsidP="00E84C1C">
      <w:pPr>
        <w:pStyle w:val="InfoBlue"/>
        <w:ind w:left="0"/>
        <w:rPr>
          <w:rFonts w:eastAsia="Calibri"/>
          <w:i w:val="0"/>
          <w:color w:val="auto"/>
          <w:szCs w:val="24"/>
        </w:rPr>
      </w:pPr>
      <w:r w:rsidRPr="00D47544">
        <w:rPr>
          <w:rFonts w:eastAsia="Calibri"/>
          <w:i w:val="0"/>
          <w:color w:val="auto"/>
          <w:szCs w:val="24"/>
        </w:rPr>
        <w:t xml:space="preserve">При наличии </w:t>
      </w:r>
      <w:r w:rsidR="00E84C1C" w:rsidRPr="00D47544">
        <w:rPr>
          <w:rFonts w:eastAsia="Calibri"/>
          <w:i w:val="0"/>
          <w:color w:val="auto"/>
          <w:szCs w:val="24"/>
        </w:rPr>
        <w:t>указываются конечные пользователи в системы</w:t>
      </w:r>
      <w:r w:rsidRPr="00D47544">
        <w:rPr>
          <w:rFonts w:eastAsia="Calibri"/>
          <w:i w:val="0"/>
          <w:color w:val="auto"/>
          <w:szCs w:val="24"/>
        </w:rPr>
        <w:t xml:space="preserve">. </w:t>
      </w:r>
    </w:p>
    <w:p w:rsidR="00A07779" w:rsidRPr="00D47544" w:rsidRDefault="00A07779" w:rsidP="00A07779">
      <w:pPr>
        <w:rPr>
          <w:szCs w:val="28"/>
        </w:rPr>
      </w:pPr>
      <w:r w:rsidRPr="00D47544">
        <w:rPr>
          <w:szCs w:val="28"/>
        </w:rPr>
        <w:t xml:space="preserve">Время технологического </w:t>
      </w:r>
      <w:r w:rsidRPr="00D47544">
        <w:t>обслуживания (из Акт</w:t>
      </w:r>
      <w:r w:rsidR="0088420A">
        <w:t>ов приемки в эксплуатацию</w:t>
      </w:r>
      <w:r w:rsidRPr="00D47544">
        <w:t>) указано</w:t>
      </w:r>
      <w:r w:rsidRPr="00D47544">
        <w:rPr>
          <w:szCs w:val="28"/>
        </w:rPr>
        <w:t xml:space="preserve"> в таблице </w:t>
      </w:r>
      <w:r w:rsidR="0088420A">
        <w:rPr>
          <w:szCs w:val="28"/>
        </w:rPr>
        <w:t>М</w:t>
      </w:r>
      <w:r w:rsidR="00E84C1C" w:rsidRPr="00D47544">
        <w:rPr>
          <w:szCs w:val="28"/>
        </w:rPr>
        <w:t>.4</w:t>
      </w:r>
      <w:r w:rsidRPr="00D47544">
        <w:rPr>
          <w:szCs w:val="28"/>
        </w:rPr>
        <w:t>.</w:t>
      </w:r>
    </w:p>
    <w:p w:rsidR="00A07779" w:rsidRPr="00D47544" w:rsidRDefault="00CB7574" w:rsidP="00A07779">
      <w:pPr>
        <w:pStyle w:val="ab"/>
      </w:pPr>
      <w:bookmarkStart w:id="229" w:name="Таб20170327121623"/>
      <w:r w:rsidRPr="00D47544">
        <w:rPr>
          <w:spacing w:val="60"/>
        </w:rPr>
        <w:t xml:space="preserve">Таблица </w:t>
      </w:r>
      <w:bookmarkEnd w:id="229"/>
      <w:r w:rsidR="0088420A">
        <w:rPr>
          <w:spacing w:val="60"/>
        </w:rPr>
        <w:t>М</w:t>
      </w:r>
      <w:proofErr w:type="gramStart"/>
      <w:r w:rsidR="0088420A" w:rsidRPr="00D47544">
        <w:rPr>
          <w:spacing w:val="60"/>
        </w:rPr>
        <w:t>4</w:t>
      </w:r>
      <w:proofErr w:type="gramEnd"/>
      <w:r w:rsidR="0088420A" w:rsidRPr="00D47544">
        <w:t xml:space="preserve"> </w:t>
      </w:r>
      <w:r w:rsidR="00E84C1C" w:rsidRPr="00D47544">
        <w:t xml:space="preserve">- </w:t>
      </w:r>
      <w:r w:rsidR="00E84C1C" w:rsidRPr="00D47544">
        <w:rPr>
          <w:szCs w:val="28"/>
        </w:rPr>
        <w:t>Время технологического обслуживания</w:t>
      </w:r>
    </w:p>
    <w:tbl>
      <w:tblPr>
        <w:tblW w:w="9639"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3402"/>
        <w:gridCol w:w="3261"/>
        <w:gridCol w:w="1559"/>
        <w:gridCol w:w="1417"/>
      </w:tblGrid>
      <w:tr w:rsidR="00A07779" w:rsidRPr="00D47544" w:rsidTr="00E84C1C">
        <w:trPr>
          <w:cantSplit/>
          <w:tblHeader/>
        </w:trPr>
        <w:tc>
          <w:tcPr>
            <w:tcW w:w="3402" w:type="dxa"/>
            <w:tcBorders>
              <w:bottom w:val="double" w:sz="4" w:space="0" w:color="auto"/>
            </w:tcBorders>
            <w:shd w:val="clear" w:color="auto" w:fill="D9D9D9"/>
            <w:vAlign w:val="center"/>
          </w:tcPr>
          <w:p w:rsidR="00A07779" w:rsidRPr="00D47544" w:rsidRDefault="00A07779" w:rsidP="00FD6466">
            <w:pPr>
              <w:pStyle w:val="a9"/>
            </w:pPr>
            <w:r w:rsidRPr="00D47544">
              <w:t>Режим выполнения работ</w:t>
            </w:r>
          </w:p>
        </w:tc>
        <w:tc>
          <w:tcPr>
            <w:tcW w:w="3261" w:type="dxa"/>
            <w:tcBorders>
              <w:bottom w:val="double" w:sz="4" w:space="0" w:color="auto"/>
            </w:tcBorders>
            <w:shd w:val="clear" w:color="auto" w:fill="D9D9D9"/>
            <w:vAlign w:val="center"/>
          </w:tcPr>
          <w:p w:rsidR="00A07779" w:rsidRPr="00D47544" w:rsidRDefault="00A07779" w:rsidP="00FD6466">
            <w:pPr>
              <w:pStyle w:val="a9"/>
            </w:pPr>
            <w:r w:rsidRPr="00D47544">
              <w:t>Категория обращения</w:t>
            </w:r>
          </w:p>
        </w:tc>
        <w:tc>
          <w:tcPr>
            <w:tcW w:w="1559" w:type="dxa"/>
            <w:tcBorders>
              <w:bottom w:val="double" w:sz="4" w:space="0" w:color="auto"/>
            </w:tcBorders>
            <w:shd w:val="clear" w:color="auto" w:fill="D9D9D9"/>
            <w:vAlign w:val="center"/>
          </w:tcPr>
          <w:p w:rsidR="00A07779" w:rsidRPr="00D47544" w:rsidRDefault="00A07779" w:rsidP="00FD6466">
            <w:pPr>
              <w:pStyle w:val="a9"/>
            </w:pPr>
            <w:r w:rsidRPr="00D47544">
              <w:t>Тмин</w:t>
            </w:r>
          </w:p>
        </w:tc>
        <w:tc>
          <w:tcPr>
            <w:tcW w:w="1417" w:type="dxa"/>
            <w:tcBorders>
              <w:bottom w:val="double" w:sz="4" w:space="0" w:color="auto"/>
            </w:tcBorders>
            <w:shd w:val="clear" w:color="auto" w:fill="D9D9D9"/>
            <w:vAlign w:val="center"/>
          </w:tcPr>
          <w:p w:rsidR="00A07779" w:rsidRPr="00D47544" w:rsidRDefault="00A07779" w:rsidP="00FD6466">
            <w:pPr>
              <w:pStyle w:val="a9"/>
            </w:pPr>
            <w:proofErr w:type="spellStart"/>
            <w:r w:rsidRPr="00D47544">
              <w:t>Тмах</w:t>
            </w:r>
            <w:proofErr w:type="spellEnd"/>
          </w:p>
        </w:tc>
      </w:tr>
      <w:tr w:rsidR="00A07779" w:rsidRPr="00D47544" w:rsidTr="00E84C1C">
        <w:trPr>
          <w:cantSplit/>
        </w:trPr>
        <w:tc>
          <w:tcPr>
            <w:tcW w:w="3402" w:type="dxa"/>
            <w:vMerge w:val="restart"/>
            <w:tcBorders>
              <w:top w:val="double" w:sz="4" w:space="0" w:color="auto"/>
            </w:tcBorders>
            <w:shd w:val="clear" w:color="auto" w:fill="auto"/>
            <w:noWrap/>
          </w:tcPr>
          <w:p w:rsidR="00A07779" w:rsidRPr="00D47544" w:rsidRDefault="00A07779" w:rsidP="00FD6466">
            <w:pPr>
              <w:pStyle w:val="ae"/>
            </w:pPr>
            <w:r w:rsidRPr="00D47544">
              <w:t>8х5</w:t>
            </w:r>
          </w:p>
        </w:tc>
        <w:tc>
          <w:tcPr>
            <w:tcW w:w="3261" w:type="dxa"/>
            <w:tcBorders>
              <w:top w:val="double" w:sz="4" w:space="0" w:color="auto"/>
            </w:tcBorders>
            <w:shd w:val="clear" w:color="auto" w:fill="auto"/>
            <w:noWrap/>
          </w:tcPr>
          <w:p w:rsidR="00A07779" w:rsidRPr="00D47544" w:rsidRDefault="00A07779" w:rsidP="00FD6466">
            <w:pPr>
              <w:pStyle w:val="ae"/>
            </w:pPr>
            <w:r w:rsidRPr="00D47544">
              <w:t>Запрос</w:t>
            </w:r>
          </w:p>
        </w:tc>
        <w:tc>
          <w:tcPr>
            <w:tcW w:w="1559" w:type="dxa"/>
            <w:tcBorders>
              <w:top w:val="double" w:sz="4" w:space="0" w:color="auto"/>
            </w:tcBorders>
            <w:shd w:val="clear" w:color="auto" w:fill="auto"/>
            <w:noWrap/>
          </w:tcPr>
          <w:p w:rsidR="00A07779" w:rsidRPr="00D47544" w:rsidRDefault="00A07779" w:rsidP="00FD6466">
            <w:pPr>
              <w:pStyle w:val="ae"/>
            </w:pPr>
            <w:r w:rsidRPr="00D47544">
              <w:t>8</w:t>
            </w:r>
          </w:p>
        </w:tc>
        <w:tc>
          <w:tcPr>
            <w:tcW w:w="1417" w:type="dxa"/>
            <w:tcBorders>
              <w:top w:val="double" w:sz="4" w:space="0" w:color="auto"/>
            </w:tcBorders>
            <w:shd w:val="clear" w:color="auto" w:fill="auto"/>
            <w:noWrap/>
          </w:tcPr>
          <w:p w:rsidR="00A07779" w:rsidRPr="00D47544" w:rsidRDefault="00A07779" w:rsidP="00FD6466">
            <w:pPr>
              <w:pStyle w:val="ae"/>
            </w:pPr>
            <w:r w:rsidRPr="00D47544">
              <w:t>40</w:t>
            </w:r>
          </w:p>
        </w:tc>
      </w:tr>
      <w:tr w:rsidR="00A07779" w:rsidRPr="00D47544" w:rsidTr="00E84C1C">
        <w:trPr>
          <w:cantSplit/>
        </w:trPr>
        <w:tc>
          <w:tcPr>
            <w:tcW w:w="3402" w:type="dxa"/>
            <w:vMerge/>
            <w:shd w:val="clear" w:color="auto" w:fill="auto"/>
          </w:tcPr>
          <w:p w:rsidR="00A07779" w:rsidRPr="00D47544" w:rsidRDefault="00A07779" w:rsidP="00FD6466">
            <w:pPr>
              <w:pStyle w:val="ae"/>
            </w:pPr>
          </w:p>
        </w:tc>
        <w:tc>
          <w:tcPr>
            <w:tcW w:w="3261" w:type="dxa"/>
            <w:shd w:val="clear" w:color="auto" w:fill="auto"/>
          </w:tcPr>
          <w:p w:rsidR="00A07779" w:rsidRPr="00D47544" w:rsidRDefault="00A07779" w:rsidP="00FD6466">
            <w:pPr>
              <w:pStyle w:val="ae"/>
            </w:pPr>
            <w:r w:rsidRPr="00D47544">
              <w:t>Инцидент</w:t>
            </w:r>
          </w:p>
        </w:tc>
        <w:tc>
          <w:tcPr>
            <w:tcW w:w="1559" w:type="dxa"/>
            <w:shd w:val="clear" w:color="auto" w:fill="auto"/>
            <w:noWrap/>
          </w:tcPr>
          <w:p w:rsidR="00A07779" w:rsidRPr="00D47544" w:rsidRDefault="00A07779" w:rsidP="00FD6466">
            <w:pPr>
              <w:pStyle w:val="ae"/>
            </w:pPr>
            <w:r w:rsidRPr="00D47544">
              <w:t>8</w:t>
            </w:r>
          </w:p>
        </w:tc>
        <w:tc>
          <w:tcPr>
            <w:tcW w:w="1417" w:type="dxa"/>
            <w:shd w:val="clear" w:color="auto" w:fill="auto"/>
            <w:noWrap/>
          </w:tcPr>
          <w:p w:rsidR="00A07779" w:rsidRPr="00D47544" w:rsidRDefault="00A07779" w:rsidP="00FD6466">
            <w:pPr>
              <w:pStyle w:val="ae"/>
            </w:pPr>
            <w:r w:rsidRPr="00D47544">
              <w:t>40</w:t>
            </w:r>
          </w:p>
        </w:tc>
      </w:tr>
    </w:tbl>
    <w:p w:rsidR="00A07779" w:rsidRPr="00D47544" w:rsidRDefault="00A07779" w:rsidP="00E84C1C">
      <w:pPr>
        <w:rPr>
          <w:szCs w:val="28"/>
        </w:rPr>
      </w:pPr>
      <w:r w:rsidRPr="00D47544">
        <w:rPr>
          <w:szCs w:val="28"/>
        </w:rPr>
        <w:t>Максимальное время восстановления при возникновении инфраструктурных инцидентов (</w:t>
      </w:r>
      <w:r w:rsidR="0088420A" w:rsidRPr="00D47544">
        <w:t>из Акт</w:t>
      </w:r>
      <w:r w:rsidR="0088420A">
        <w:t>ов приемки в эксплуатацию</w:t>
      </w:r>
      <w:r w:rsidRPr="00D47544">
        <w:rPr>
          <w:szCs w:val="28"/>
        </w:rPr>
        <w:t xml:space="preserve">) приведено в таблице </w:t>
      </w:r>
      <w:r w:rsidR="0088420A">
        <w:rPr>
          <w:szCs w:val="28"/>
        </w:rPr>
        <w:t>М</w:t>
      </w:r>
      <w:r w:rsidR="00E84C1C" w:rsidRPr="00D47544">
        <w:rPr>
          <w:szCs w:val="28"/>
        </w:rPr>
        <w:t>.5</w:t>
      </w:r>
      <w:r w:rsidRPr="00D47544">
        <w:rPr>
          <w:szCs w:val="28"/>
        </w:rPr>
        <w:t>.</w:t>
      </w:r>
    </w:p>
    <w:p w:rsidR="00A07779" w:rsidRPr="00D47544" w:rsidRDefault="00A07779" w:rsidP="00A07779">
      <w:pPr>
        <w:pStyle w:val="ab"/>
      </w:pPr>
      <w:r w:rsidRPr="00D47544">
        <w:rPr>
          <w:spacing w:val="60"/>
        </w:rPr>
        <w:t xml:space="preserve">Таблица </w:t>
      </w:r>
      <w:bookmarkStart w:id="230" w:name="Таб20170327121739"/>
      <w:r w:rsidR="0088420A">
        <w:rPr>
          <w:spacing w:val="60"/>
        </w:rPr>
        <w:t>М</w:t>
      </w:r>
      <w:r w:rsidR="00E84C1C" w:rsidRPr="00D47544">
        <w:rPr>
          <w:spacing w:val="60"/>
        </w:rPr>
        <w:t>.5</w:t>
      </w:r>
      <w:bookmarkEnd w:id="230"/>
      <w:r w:rsidR="00E84C1C" w:rsidRPr="00D47544">
        <w:rPr>
          <w:spacing w:val="60"/>
        </w:rPr>
        <w:t xml:space="preserve"> - </w:t>
      </w:r>
      <w:r w:rsidR="00E84C1C" w:rsidRPr="00D47544">
        <w:rPr>
          <w:szCs w:val="28"/>
        </w:rPr>
        <w:t>Максимальное время восстановления при возникновении инфраструктурных инцидентов.</w:t>
      </w:r>
    </w:p>
    <w:tbl>
      <w:tblPr>
        <w:tblW w:w="9639"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3402"/>
        <w:gridCol w:w="6237"/>
      </w:tblGrid>
      <w:tr w:rsidR="00A07779" w:rsidRPr="00D47544" w:rsidTr="00E84C1C">
        <w:trPr>
          <w:cantSplit/>
          <w:tblHeader/>
        </w:trPr>
        <w:tc>
          <w:tcPr>
            <w:tcW w:w="3402" w:type="dxa"/>
            <w:tcBorders>
              <w:bottom w:val="double" w:sz="4" w:space="0" w:color="auto"/>
            </w:tcBorders>
            <w:shd w:val="clear" w:color="auto" w:fill="D9D9D9"/>
            <w:vAlign w:val="center"/>
          </w:tcPr>
          <w:p w:rsidR="00A07779" w:rsidRPr="00D47544" w:rsidRDefault="00A07779" w:rsidP="00FD6466">
            <w:pPr>
              <w:pStyle w:val="a9"/>
            </w:pPr>
            <w:r w:rsidRPr="00D47544">
              <w:t>Режим восстановления</w:t>
            </w:r>
          </w:p>
        </w:tc>
        <w:tc>
          <w:tcPr>
            <w:tcW w:w="6237" w:type="dxa"/>
            <w:tcBorders>
              <w:bottom w:val="double" w:sz="4" w:space="0" w:color="auto"/>
            </w:tcBorders>
            <w:shd w:val="clear" w:color="auto" w:fill="D9D9D9"/>
            <w:vAlign w:val="center"/>
          </w:tcPr>
          <w:p w:rsidR="00A07779" w:rsidRPr="00D47544" w:rsidRDefault="00A07779" w:rsidP="00FD6466">
            <w:pPr>
              <w:pStyle w:val="a9"/>
            </w:pPr>
            <w:proofErr w:type="spellStart"/>
            <w:r w:rsidRPr="00D47544">
              <w:t>Max</w:t>
            </w:r>
            <w:proofErr w:type="spellEnd"/>
            <w:r w:rsidRPr="00D47544">
              <w:t xml:space="preserve"> время восстановления АС/ИС</w:t>
            </w:r>
          </w:p>
        </w:tc>
      </w:tr>
      <w:tr w:rsidR="00A07779" w:rsidRPr="00D47544" w:rsidTr="00E84C1C">
        <w:trPr>
          <w:cantSplit/>
        </w:trPr>
        <w:tc>
          <w:tcPr>
            <w:tcW w:w="3402" w:type="dxa"/>
            <w:tcBorders>
              <w:top w:val="double" w:sz="4" w:space="0" w:color="auto"/>
            </w:tcBorders>
            <w:shd w:val="clear" w:color="auto" w:fill="auto"/>
          </w:tcPr>
          <w:p w:rsidR="00A07779" w:rsidRPr="00D47544" w:rsidRDefault="00A07779" w:rsidP="00FD6466">
            <w:pPr>
              <w:pStyle w:val="ac"/>
              <w:jc w:val="center"/>
            </w:pPr>
            <w:r w:rsidRPr="00D47544">
              <w:t>24х7</w:t>
            </w:r>
          </w:p>
        </w:tc>
        <w:tc>
          <w:tcPr>
            <w:tcW w:w="6237" w:type="dxa"/>
            <w:tcBorders>
              <w:top w:val="double" w:sz="4" w:space="0" w:color="auto"/>
            </w:tcBorders>
            <w:shd w:val="clear" w:color="auto" w:fill="auto"/>
          </w:tcPr>
          <w:p w:rsidR="00A07779" w:rsidRPr="00D47544" w:rsidRDefault="00A07779" w:rsidP="00FD6466">
            <w:pPr>
              <w:pStyle w:val="ac"/>
              <w:jc w:val="center"/>
            </w:pPr>
            <w:r w:rsidRPr="00D47544">
              <w:t>72</w:t>
            </w:r>
          </w:p>
        </w:tc>
      </w:tr>
    </w:tbl>
    <w:p w:rsidR="00A07779" w:rsidRPr="000015E7" w:rsidRDefault="00A07779" w:rsidP="00A07779">
      <w:pPr>
        <w:rPr>
          <w:rFonts w:eastAsia="Times New Roman"/>
          <w:color w:val="000000" w:themeColor="text1"/>
          <w:sz w:val="30"/>
          <w:szCs w:val="20"/>
        </w:rPr>
      </w:pPr>
    </w:p>
    <w:p w:rsidR="00A07779" w:rsidRPr="00D47544" w:rsidRDefault="00683DE8" w:rsidP="00683DE8">
      <w:pPr>
        <w:pStyle w:val="InfoBlue"/>
        <w:ind w:left="0"/>
        <w:rPr>
          <w:rFonts w:eastAsia="Calibri"/>
          <w:b/>
          <w:color w:val="auto"/>
          <w:sz w:val="24"/>
          <w:szCs w:val="24"/>
        </w:rPr>
      </w:pPr>
      <w:r w:rsidRPr="00D47544">
        <w:rPr>
          <w:rFonts w:eastAsia="Calibri"/>
          <w:b/>
          <w:color w:val="auto"/>
          <w:spacing w:val="60"/>
          <w:sz w:val="24"/>
          <w:szCs w:val="24"/>
        </w:rPr>
        <w:t>Пример</w:t>
      </w:r>
      <w:r w:rsidRPr="00D47544">
        <w:rPr>
          <w:rFonts w:eastAsia="Calibri"/>
          <w:b/>
          <w:color w:val="auto"/>
          <w:sz w:val="24"/>
          <w:szCs w:val="24"/>
        </w:rPr>
        <w:t xml:space="preserve"> - </w:t>
      </w:r>
      <w:r w:rsidR="00A07779" w:rsidRPr="00D47544">
        <w:rPr>
          <w:rFonts w:eastAsia="Calibri"/>
          <w:b/>
          <w:color w:val="auto"/>
          <w:sz w:val="24"/>
          <w:szCs w:val="24"/>
        </w:rPr>
        <w:t xml:space="preserve">При возникновении ошибок в работе Системы  диспетчер ЕСПП регистрирует обращение пользователя, создает Запрос или Инцидент  и назначает его в рабочую группу (РГ….), осуществляющую технологическое сопровождение. </w:t>
      </w:r>
    </w:p>
    <w:p w:rsidR="00A07779" w:rsidRPr="00D47544" w:rsidRDefault="00A07779" w:rsidP="00683DE8">
      <w:pPr>
        <w:pStyle w:val="InfoBlue"/>
        <w:ind w:left="0"/>
        <w:rPr>
          <w:rFonts w:eastAsia="Calibri"/>
          <w:b/>
          <w:color w:val="auto"/>
          <w:sz w:val="24"/>
          <w:szCs w:val="24"/>
        </w:rPr>
      </w:pPr>
      <w:r w:rsidRPr="00D47544">
        <w:rPr>
          <w:rFonts w:eastAsia="Calibri"/>
          <w:b/>
          <w:color w:val="auto"/>
          <w:sz w:val="24"/>
          <w:szCs w:val="24"/>
        </w:rPr>
        <w:t>В случае подачи пользователями Обращений минуя АСУ ЕСПП, ЦТС ХХХ ответственности за их решение не несет.</w:t>
      </w:r>
    </w:p>
    <w:p w:rsidR="00A07779" w:rsidRPr="00D47544" w:rsidRDefault="00A07779" w:rsidP="00683DE8">
      <w:pPr>
        <w:pStyle w:val="InfoBlue"/>
        <w:ind w:left="0"/>
        <w:rPr>
          <w:rFonts w:eastAsia="Calibri"/>
          <w:b/>
          <w:color w:val="auto"/>
          <w:sz w:val="24"/>
          <w:szCs w:val="24"/>
        </w:rPr>
      </w:pPr>
      <w:r w:rsidRPr="00D47544">
        <w:rPr>
          <w:rFonts w:eastAsia="Calibri"/>
          <w:b/>
          <w:color w:val="auto"/>
          <w:sz w:val="24"/>
          <w:szCs w:val="24"/>
        </w:rPr>
        <w:t xml:space="preserve">При невозможности принятия самостоятельного решения, привлекаются специалисты эксперты, при необходимости специалисты других подразделений и разработчик  путем создания Запроса ВП к внешнему поставщику через АСУ ЕСПП. </w:t>
      </w:r>
    </w:p>
    <w:p w:rsidR="00A07779" w:rsidRPr="00D47544" w:rsidRDefault="00A07779" w:rsidP="00683DE8">
      <w:pPr>
        <w:pStyle w:val="InfoBlue"/>
        <w:ind w:left="0"/>
        <w:rPr>
          <w:rFonts w:eastAsia="Calibri"/>
          <w:b/>
          <w:color w:val="auto"/>
          <w:sz w:val="24"/>
          <w:szCs w:val="24"/>
        </w:rPr>
      </w:pPr>
      <w:r w:rsidRPr="00D47544">
        <w:rPr>
          <w:rFonts w:eastAsia="Calibri"/>
          <w:b/>
          <w:color w:val="auto"/>
          <w:sz w:val="24"/>
          <w:szCs w:val="24"/>
        </w:rPr>
        <w:t xml:space="preserve">При возникновении замечаний и предложений иного характера, изменения в ППО вносятся установленным в ОАО «РЖД» порядком в рамках следующей версии и/или очереди Системы. </w:t>
      </w:r>
    </w:p>
    <w:p w:rsidR="00A07779" w:rsidRPr="00D47544" w:rsidRDefault="00A07779" w:rsidP="00683DE8">
      <w:pPr>
        <w:pStyle w:val="InfoBlue"/>
        <w:ind w:left="0"/>
        <w:rPr>
          <w:rFonts w:eastAsia="Calibri"/>
          <w:b/>
          <w:color w:val="auto"/>
          <w:sz w:val="24"/>
          <w:szCs w:val="24"/>
        </w:rPr>
      </w:pPr>
      <w:r w:rsidRPr="00D47544">
        <w:rPr>
          <w:rFonts w:eastAsia="Calibri"/>
          <w:b/>
          <w:color w:val="auto"/>
          <w:sz w:val="24"/>
          <w:szCs w:val="24"/>
        </w:rPr>
        <w:t>При возни</w:t>
      </w:r>
      <w:r w:rsidR="00C31DB3" w:rsidRPr="00D47544">
        <w:rPr>
          <w:rFonts w:eastAsia="Calibri"/>
          <w:b/>
          <w:color w:val="auto"/>
          <w:sz w:val="24"/>
          <w:szCs w:val="24"/>
        </w:rPr>
        <w:t>кновении предложений по работе системы</w:t>
      </w:r>
      <w:r w:rsidR="0027792A" w:rsidRPr="00D47544">
        <w:rPr>
          <w:rFonts w:eastAsia="Calibri"/>
          <w:b/>
          <w:color w:val="auto"/>
          <w:sz w:val="24"/>
          <w:szCs w:val="24"/>
        </w:rPr>
        <w:t>,</w:t>
      </w:r>
      <w:r w:rsidRPr="00D47544">
        <w:rPr>
          <w:rFonts w:eastAsia="Calibri"/>
          <w:b/>
          <w:color w:val="auto"/>
          <w:sz w:val="24"/>
          <w:szCs w:val="24"/>
        </w:rPr>
        <w:t xml:space="preserve"> выходящих за рамки утвержденного ТЗ и/или ЧТЗ, пользователь должен направить официальное письмо функциональному заказчику, который после рассмотрения в случае одобрения направляет их внешнему поставщику для реализации.</w:t>
      </w:r>
    </w:p>
    <w:p w:rsidR="00A07779" w:rsidRPr="00D47544" w:rsidRDefault="00D3252A" w:rsidP="00591938">
      <w:pPr>
        <w:pStyle w:val="9"/>
        <w:jc w:val="both"/>
      </w:pPr>
      <w:bookmarkStart w:id="231" w:name="_Toc478662754"/>
      <w:r w:rsidRPr="00D47544">
        <w:t xml:space="preserve">2.7 </w:t>
      </w:r>
      <w:r w:rsidR="00A07779" w:rsidRPr="00D47544">
        <w:t>Подключение новых пользователей</w:t>
      </w:r>
      <w:bookmarkEnd w:id="231"/>
    </w:p>
    <w:p w:rsidR="00A07779" w:rsidRPr="00D47544" w:rsidRDefault="00A07779" w:rsidP="00D3252A">
      <w:pPr>
        <w:pStyle w:val="InfoBlue"/>
        <w:ind w:left="0"/>
        <w:rPr>
          <w:rFonts w:eastAsia="Calibri"/>
          <w:i w:val="0"/>
          <w:color w:val="auto"/>
          <w:szCs w:val="24"/>
        </w:rPr>
      </w:pPr>
      <w:r w:rsidRPr="00D47544">
        <w:rPr>
          <w:rFonts w:eastAsia="Calibri"/>
          <w:i w:val="0"/>
          <w:color w:val="auto"/>
          <w:szCs w:val="24"/>
        </w:rPr>
        <w:t xml:space="preserve">Описывают роли пользователей в системе, технологию их присвоения, описывают АРМ («тонкий» или «толстый» клиент). Для «толстого» клиента должна быть ссылка на Руководство по инсталляции, для «тонкого» клиента указывают web-ссылки. </w:t>
      </w:r>
    </w:p>
    <w:p w:rsidR="00D3252A" w:rsidRPr="00D47544" w:rsidRDefault="00D3252A" w:rsidP="00D3252A">
      <w:pPr>
        <w:pStyle w:val="InfoBlue"/>
        <w:ind w:left="0"/>
        <w:rPr>
          <w:rFonts w:eastAsia="Calibri"/>
          <w:i w:val="0"/>
          <w:color w:val="auto"/>
          <w:szCs w:val="28"/>
        </w:rPr>
      </w:pPr>
      <w:r w:rsidRPr="00D47544">
        <w:rPr>
          <w:rFonts w:eastAsia="Calibri"/>
          <w:i w:val="0"/>
          <w:color w:val="auto"/>
          <w:spacing w:val="60"/>
          <w:sz w:val="24"/>
        </w:rPr>
        <w:t>Примечание</w:t>
      </w:r>
      <w:r w:rsidRPr="00D47544">
        <w:rPr>
          <w:i w:val="0"/>
          <w:color w:val="auto"/>
        </w:rPr>
        <w:t xml:space="preserve"> </w:t>
      </w:r>
      <w:r w:rsidRPr="00D47544">
        <w:rPr>
          <w:rFonts w:eastAsia="Calibri"/>
          <w:i w:val="0"/>
          <w:color w:val="auto"/>
          <w:sz w:val="24"/>
        </w:rPr>
        <w:t>– раздел заполняет Разработчик при участии подразделений ГВЦ.</w:t>
      </w:r>
    </w:p>
    <w:p w:rsidR="00A07779" w:rsidRPr="00D47544" w:rsidRDefault="0019610E" w:rsidP="00591938">
      <w:pPr>
        <w:pStyle w:val="9"/>
        <w:jc w:val="both"/>
      </w:pPr>
      <w:bookmarkStart w:id="232" w:name="_Toc478662755"/>
      <w:r w:rsidRPr="00D47544">
        <w:t xml:space="preserve">2.7.1 </w:t>
      </w:r>
      <w:r w:rsidR="00A07779" w:rsidRPr="00D47544">
        <w:t>Типы пользователей. Полномочия. Параметры идентификации</w:t>
      </w:r>
      <w:bookmarkEnd w:id="232"/>
    </w:p>
    <w:p w:rsidR="00A07779" w:rsidRPr="00D47544" w:rsidRDefault="00A07779" w:rsidP="00815190">
      <w:pPr>
        <w:pStyle w:val="InfoBlue"/>
        <w:ind w:left="0"/>
        <w:rPr>
          <w:rFonts w:eastAsia="Calibri"/>
          <w:i w:val="0"/>
          <w:color w:val="auto"/>
          <w:szCs w:val="24"/>
        </w:rPr>
      </w:pPr>
      <w:r w:rsidRPr="00D47544">
        <w:rPr>
          <w:rFonts w:eastAsia="Calibri"/>
          <w:i w:val="0"/>
          <w:color w:val="auto"/>
          <w:szCs w:val="24"/>
        </w:rPr>
        <w:t>Описывают роли пользователей в системе, их функционал, технологию их присвоения.</w:t>
      </w:r>
    </w:p>
    <w:p w:rsidR="00A07779" w:rsidRPr="00D47544" w:rsidRDefault="00A07779" w:rsidP="00815190">
      <w:pPr>
        <w:pStyle w:val="InfoBlue"/>
        <w:ind w:left="0"/>
        <w:rPr>
          <w:rFonts w:eastAsia="Calibri"/>
          <w:i w:val="0"/>
          <w:color w:val="auto"/>
          <w:szCs w:val="24"/>
        </w:rPr>
      </w:pPr>
      <w:r w:rsidRPr="00D47544">
        <w:rPr>
          <w:rFonts w:eastAsia="Calibri"/>
          <w:i w:val="0"/>
          <w:color w:val="auto"/>
          <w:szCs w:val="24"/>
        </w:rPr>
        <w:t xml:space="preserve">Типы пользователей, их полномочия, определяются на уровне создания заявки на подключение </w:t>
      </w:r>
      <w:proofErr w:type="gramStart"/>
      <w:r w:rsidRPr="00D47544">
        <w:rPr>
          <w:rFonts w:eastAsia="Calibri"/>
          <w:i w:val="0"/>
          <w:color w:val="auto"/>
          <w:szCs w:val="24"/>
        </w:rPr>
        <w:t>в</w:t>
      </w:r>
      <w:proofErr w:type="gramEnd"/>
      <w:r w:rsidRPr="00D47544">
        <w:rPr>
          <w:rFonts w:eastAsia="Calibri"/>
          <w:i w:val="0"/>
          <w:color w:val="auto"/>
          <w:szCs w:val="24"/>
        </w:rPr>
        <w:t xml:space="preserve"> </w:t>
      </w:r>
      <w:proofErr w:type="gramStart"/>
      <w:r w:rsidRPr="00D47544">
        <w:rPr>
          <w:rFonts w:eastAsia="Calibri"/>
          <w:i w:val="0"/>
          <w:color w:val="auto"/>
          <w:szCs w:val="24"/>
        </w:rPr>
        <w:t>АС</w:t>
      </w:r>
      <w:proofErr w:type="gramEnd"/>
      <w:r w:rsidRPr="00D47544">
        <w:rPr>
          <w:rFonts w:eastAsia="Calibri"/>
          <w:i w:val="0"/>
          <w:color w:val="auto"/>
          <w:szCs w:val="24"/>
        </w:rPr>
        <w:t xml:space="preserve"> ОЗ.</w:t>
      </w:r>
      <w:r w:rsidR="00815190" w:rsidRPr="00D47544">
        <w:rPr>
          <w:rFonts w:eastAsia="Calibri"/>
          <w:i w:val="0"/>
          <w:color w:val="auto"/>
          <w:szCs w:val="24"/>
        </w:rPr>
        <w:t xml:space="preserve"> Разграничение полномочий может быть описано в данном разделе в виде таблицы с указанием  прав и полномочий пользователей.</w:t>
      </w:r>
    </w:p>
    <w:p w:rsidR="00A07779" w:rsidRPr="00D47544" w:rsidRDefault="00815190" w:rsidP="00A07779">
      <w:r w:rsidRPr="00D47544">
        <w:rPr>
          <w:spacing w:val="60"/>
          <w:sz w:val="24"/>
        </w:rPr>
        <w:t>Примечание</w:t>
      </w:r>
      <w:r w:rsidRPr="00D47544">
        <w:rPr>
          <w:rFonts w:eastAsia="Times New Roman"/>
          <w:szCs w:val="20"/>
        </w:rPr>
        <w:t xml:space="preserve"> </w:t>
      </w:r>
      <w:r w:rsidRPr="00D47544">
        <w:rPr>
          <w:sz w:val="24"/>
        </w:rPr>
        <w:t>– раздел заполняет Разработчик.</w:t>
      </w:r>
    </w:p>
    <w:p w:rsidR="00A07779" w:rsidRPr="00D47544" w:rsidRDefault="0019610E" w:rsidP="00591938">
      <w:pPr>
        <w:pStyle w:val="9"/>
        <w:jc w:val="both"/>
      </w:pPr>
      <w:bookmarkStart w:id="233" w:name="_Toc478662756"/>
      <w:r w:rsidRPr="00D47544">
        <w:t xml:space="preserve">2.7.2 </w:t>
      </w:r>
      <w:r w:rsidR="00A07779" w:rsidRPr="00D47544">
        <w:t xml:space="preserve">Программные средства регистрации пользователей в </w:t>
      </w:r>
      <w:bookmarkEnd w:id="233"/>
      <w:r w:rsidR="0088420A">
        <w:t>системе</w:t>
      </w:r>
    </w:p>
    <w:p w:rsidR="008B6977" w:rsidRPr="00D47544" w:rsidRDefault="00A07779" w:rsidP="008B6977">
      <w:pPr>
        <w:pStyle w:val="InfoBlue"/>
        <w:ind w:left="0"/>
        <w:rPr>
          <w:rFonts w:eastAsia="Calibri"/>
          <w:i w:val="0"/>
          <w:color w:val="auto"/>
          <w:szCs w:val="24"/>
        </w:rPr>
      </w:pPr>
      <w:r w:rsidRPr="00D47544">
        <w:rPr>
          <w:rFonts w:eastAsia="Calibri"/>
          <w:i w:val="0"/>
          <w:color w:val="auto"/>
          <w:szCs w:val="24"/>
        </w:rPr>
        <w:t xml:space="preserve"> </w:t>
      </w:r>
      <w:r w:rsidR="008B6977" w:rsidRPr="00D47544">
        <w:rPr>
          <w:rFonts w:eastAsia="Calibri"/>
          <w:i w:val="0"/>
          <w:color w:val="auto"/>
          <w:szCs w:val="24"/>
        </w:rPr>
        <w:t>В описание</w:t>
      </w:r>
      <w:r w:rsidRPr="00D47544">
        <w:rPr>
          <w:rFonts w:eastAsia="Calibri"/>
          <w:i w:val="0"/>
          <w:color w:val="auto"/>
          <w:szCs w:val="24"/>
        </w:rPr>
        <w:t xml:space="preserve"> для администратора </w:t>
      </w:r>
      <w:r w:rsidR="008B6977" w:rsidRPr="00D47544">
        <w:rPr>
          <w:rFonts w:eastAsia="Calibri"/>
          <w:i w:val="0"/>
          <w:color w:val="auto"/>
          <w:szCs w:val="24"/>
        </w:rPr>
        <w:t>необходимо включать</w:t>
      </w:r>
      <w:r w:rsidRPr="00D47544">
        <w:rPr>
          <w:rFonts w:eastAsia="Calibri"/>
          <w:i w:val="0"/>
          <w:color w:val="auto"/>
          <w:szCs w:val="24"/>
        </w:rPr>
        <w:t xml:space="preserve"> рекомендации по присвоению логина/пароля (допускаются ли русские буквы, цифры в логине, регистр и т.д.).  </w:t>
      </w:r>
      <w:r w:rsidR="008B6977" w:rsidRPr="00D47544">
        <w:rPr>
          <w:rFonts w:eastAsia="Calibri"/>
          <w:i w:val="0"/>
          <w:color w:val="auto"/>
          <w:szCs w:val="24"/>
        </w:rPr>
        <w:t>Указать</w:t>
      </w:r>
      <w:r w:rsidRPr="00D47544">
        <w:rPr>
          <w:rFonts w:eastAsia="Calibri"/>
          <w:i w:val="0"/>
          <w:color w:val="auto"/>
          <w:szCs w:val="24"/>
        </w:rPr>
        <w:t xml:space="preserve"> инструмент ведения пользователей системы (это может быть </w:t>
      </w:r>
      <w:proofErr w:type="gramStart"/>
      <w:r w:rsidRPr="00D47544">
        <w:rPr>
          <w:rFonts w:eastAsia="Calibri"/>
          <w:i w:val="0"/>
          <w:color w:val="auto"/>
          <w:szCs w:val="24"/>
        </w:rPr>
        <w:t>ПО</w:t>
      </w:r>
      <w:proofErr w:type="gramEnd"/>
      <w:r w:rsidRPr="00D47544">
        <w:rPr>
          <w:rFonts w:eastAsia="Calibri"/>
          <w:i w:val="0"/>
          <w:color w:val="auto"/>
          <w:szCs w:val="24"/>
        </w:rPr>
        <w:t xml:space="preserve"> или </w:t>
      </w:r>
      <w:proofErr w:type="gramStart"/>
      <w:r w:rsidR="0088420A">
        <w:rPr>
          <w:rFonts w:eastAsia="Calibri"/>
          <w:i w:val="0"/>
          <w:color w:val="auto"/>
          <w:szCs w:val="24"/>
        </w:rPr>
        <w:t>система</w:t>
      </w:r>
      <w:proofErr w:type="gramEnd"/>
      <w:r w:rsidRPr="00D47544">
        <w:rPr>
          <w:rFonts w:eastAsia="Calibri"/>
          <w:i w:val="0"/>
          <w:color w:val="auto"/>
          <w:szCs w:val="24"/>
        </w:rPr>
        <w:t xml:space="preserve">) и адрес, по которому данный инструмент доступен. </w:t>
      </w:r>
    </w:p>
    <w:p w:rsidR="008B6977" w:rsidRPr="00D47544" w:rsidRDefault="00A07779" w:rsidP="008B6977">
      <w:pPr>
        <w:pStyle w:val="InfoBlue"/>
        <w:ind w:left="0"/>
        <w:rPr>
          <w:rFonts w:eastAsia="Calibri"/>
          <w:i w:val="0"/>
          <w:color w:val="auto"/>
          <w:szCs w:val="24"/>
        </w:rPr>
      </w:pPr>
      <w:r w:rsidRPr="00D47544">
        <w:rPr>
          <w:rFonts w:eastAsia="Calibri"/>
          <w:i w:val="0"/>
          <w:color w:val="auto"/>
          <w:szCs w:val="24"/>
        </w:rPr>
        <w:t xml:space="preserve">Если в вопросе ведения пользователей для ряда систем (включая </w:t>
      </w:r>
      <w:proofErr w:type="gramStart"/>
      <w:r w:rsidRPr="00D47544">
        <w:rPr>
          <w:rFonts w:eastAsia="Calibri"/>
          <w:i w:val="0"/>
          <w:color w:val="auto"/>
          <w:szCs w:val="24"/>
        </w:rPr>
        <w:t>сдаваемую</w:t>
      </w:r>
      <w:proofErr w:type="gramEnd"/>
      <w:r w:rsidRPr="00D47544">
        <w:rPr>
          <w:rFonts w:eastAsia="Calibri"/>
          <w:i w:val="0"/>
          <w:color w:val="auto"/>
          <w:szCs w:val="24"/>
        </w:rPr>
        <w:t>) или целого комплекса (сдаваемого) применяется централизованная система</w:t>
      </w:r>
      <w:r w:rsidR="008B6977" w:rsidRPr="00D47544">
        <w:rPr>
          <w:rFonts w:eastAsia="Calibri"/>
          <w:i w:val="0"/>
          <w:color w:val="auto"/>
          <w:szCs w:val="24"/>
        </w:rPr>
        <w:t xml:space="preserve"> </w:t>
      </w:r>
      <w:r w:rsidRPr="00D47544">
        <w:rPr>
          <w:rFonts w:eastAsia="Calibri"/>
          <w:i w:val="0"/>
          <w:color w:val="auto"/>
          <w:szCs w:val="24"/>
        </w:rPr>
        <w:t xml:space="preserve">– то должно быть указано полное имя этой системы. Рекомендации сопровождаются экранными копиями из системы. </w:t>
      </w:r>
      <w:r w:rsidR="008B6977" w:rsidRPr="00D47544">
        <w:rPr>
          <w:rFonts w:eastAsia="Calibri"/>
          <w:i w:val="0"/>
          <w:color w:val="auto"/>
          <w:szCs w:val="24"/>
        </w:rPr>
        <w:t>Описать</w:t>
      </w:r>
      <w:r w:rsidRPr="00D47544">
        <w:rPr>
          <w:rFonts w:eastAsia="Calibri"/>
          <w:i w:val="0"/>
          <w:color w:val="auto"/>
          <w:szCs w:val="24"/>
        </w:rPr>
        <w:t xml:space="preserve"> инструкции по получению отчетов по аудиту пользователей. </w:t>
      </w:r>
    </w:p>
    <w:p w:rsidR="008B6977" w:rsidRPr="00D47544" w:rsidRDefault="00A07779" w:rsidP="008B6977">
      <w:pPr>
        <w:pStyle w:val="InfoBlue"/>
        <w:ind w:left="0"/>
        <w:rPr>
          <w:rFonts w:eastAsia="Calibri"/>
          <w:i w:val="0"/>
          <w:color w:val="auto"/>
          <w:szCs w:val="24"/>
        </w:rPr>
      </w:pPr>
      <w:r w:rsidRPr="00D47544">
        <w:rPr>
          <w:rFonts w:eastAsia="Calibri"/>
          <w:i w:val="0"/>
          <w:color w:val="auto"/>
          <w:szCs w:val="24"/>
        </w:rPr>
        <w:t xml:space="preserve">Допускается </w:t>
      </w:r>
      <w:r w:rsidR="008B6977" w:rsidRPr="00D47544">
        <w:rPr>
          <w:rFonts w:eastAsia="Calibri"/>
          <w:i w:val="0"/>
          <w:color w:val="auto"/>
          <w:szCs w:val="24"/>
        </w:rPr>
        <w:t>указать ссылку</w:t>
      </w:r>
      <w:r w:rsidRPr="00D47544">
        <w:rPr>
          <w:rFonts w:eastAsia="Calibri"/>
          <w:i w:val="0"/>
          <w:color w:val="auto"/>
          <w:szCs w:val="24"/>
        </w:rPr>
        <w:t xml:space="preserve"> на Руководство администратора системы. </w:t>
      </w:r>
    </w:p>
    <w:p w:rsidR="00A07779" w:rsidRPr="00D47544" w:rsidRDefault="00A07779" w:rsidP="008B6977">
      <w:pPr>
        <w:pStyle w:val="InfoBlue"/>
        <w:ind w:left="0"/>
        <w:rPr>
          <w:rFonts w:eastAsia="Calibri"/>
          <w:i w:val="0"/>
          <w:color w:val="auto"/>
          <w:szCs w:val="24"/>
        </w:rPr>
      </w:pPr>
      <w:r w:rsidRPr="00D47544">
        <w:rPr>
          <w:rFonts w:eastAsia="Calibri"/>
          <w:i w:val="0"/>
          <w:color w:val="auto"/>
          <w:szCs w:val="24"/>
        </w:rPr>
        <w:t xml:space="preserve">При </w:t>
      </w:r>
      <w:r w:rsidR="0027792A" w:rsidRPr="00D47544">
        <w:rPr>
          <w:rFonts w:eastAsia="Calibri"/>
          <w:i w:val="0"/>
          <w:color w:val="auto"/>
          <w:szCs w:val="24"/>
        </w:rPr>
        <w:t>отсутств</w:t>
      </w:r>
      <w:proofErr w:type="gramStart"/>
      <w:r w:rsidR="0027792A" w:rsidRPr="00D47544">
        <w:rPr>
          <w:rFonts w:eastAsia="Calibri"/>
          <w:i w:val="0"/>
          <w:color w:val="auto"/>
          <w:szCs w:val="24"/>
        </w:rPr>
        <w:t xml:space="preserve">ии </w:t>
      </w:r>
      <w:r w:rsidR="008B6977" w:rsidRPr="00D47544">
        <w:rPr>
          <w:rFonts w:eastAsia="Calibri"/>
          <w:i w:val="0"/>
          <w:color w:val="auto"/>
          <w:szCs w:val="24"/>
        </w:rPr>
        <w:t>ау</w:t>
      </w:r>
      <w:proofErr w:type="gramEnd"/>
      <w:r w:rsidR="008B6977" w:rsidRPr="00D47544">
        <w:rPr>
          <w:rFonts w:eastAsia="Calibri"/>
          <w:i w:val="0"/>
          <w:color w:val="auto"/>
          <w:szCs w:val="24"/>
        </w:rPr>
        <w:t>дита пользователей</w:t>
      </w:r>
      <w:r w:rsidRPr="00D47544">
        <w:rPr>
          <w:rFonts w:eastAsia="Calibri"/>
          <w:i w:val="0"/>
          <w:color w:val="auto"/>
          <w:szCs w:val="24"/>
        </w:rPr>
        <w:t xml:space="preserve"> </w:t>
      </w:r>
      <w:r w:rsidR="008B6977" w:rsidRPr="00D47544">
        <w:rPr>
          <w:rFonts w:eastAsia="Calibri"/>
          <w:i w:val="0"/>
          <w:color w:val="auto"/>
          <w:szCs w:val="24"/>
        </w:rPr>
        <w:t>указать:</w:t>
      </w:r>
      <w:r w:rsidRPr="00D47544">
        <w:rPr>
          <w:rFonts w:eastAsia="Calibri"/>
          <w:i w:val="0"/>
          <w:color w:val="auto"/>
          <w:szCs w:val="24"/>
        </w:rPr>
        <w:t xml:space="preserve"> «Аудит пользователей в </w:t>
      </w:r>
      <w:r w:rsidR="0088420A">
        <w:rPr>
          <w:rFonts w:eastAsia="Calibri"/>
          <w:i w:val="0"/>
          <w:color w:val="auto"/>
          <w:szCs w:val="24"/>
        </w:rPr>
        <w:t>системе</w:t>
      </w:r>
      <w:r w:rsidR="0088420A" w:rsidRPr="00D47544">
        <w:rPr>
          <w:rFonts w:eastAsia="Calibri"/>
          <w:i w:val="0"/>
          <w:color w:val="auto"/>
          <w:szCs w:val="24"/>
        </w:rPr>
        <w:t xml:space="preserve"> </w:t>
      </w:r>
      <w:r w:rsidRPr="00D47544">
        <w:rPr>
          <w:rFonts w:eastAsia="Calibri"/>
          <w:i w:val="0"/>
          <w:color w:val="auto"/>
          <w:szCs w:val="24"/>
        </w:rPr>
        <w:t>отсутствует».</w:t>
      </w:r>
    </w:p>
    <w:p w:rsidR="001D74FA" w:rsidRPr="00D47544" w:rsidRDefault="001D74FA" w:rsidP="001D74FA">
      <w:r w:rsidRPr="00D47544">
        <w:rPr>
          <w:spacing w:val="60"/>
          <w:sz w:val="24"/>
        </w:rPr>
        <w:t>Примечание</w:t>
      </w:r>
      <w:r w:rsidRPr="00D47544">
        <w:rPr>
          <w:rFonts w:eastAsia="Times New Roman"/>
          <w:szCs w:val="20"/>
        </w:rPr>
        <w:t xml:space="preserve"> </w:t>
      </w:r>
      <w:r w:rsidRPr="00D47544">
        <w:rPr>
          <w:sz w:val="24"/>
        </w:rPr>
        <w:t>– раздел заполняет Разработчик.</w:t>
      </w:r>
    </w:p>
    <w:p w:rsidR="00A07779" w:rsidRPr="00D47544" w:rsidRDefault="0019610E" w:rsidP="00591938">
      <w:pPr>
        <w:pStyle w:val="9"/>
        <w:jc w:val="both"/>
      </w:pPr>
      <w:bookmarkStart w:id="234" w:name="_Toc478662757"/>
      <w:bookmarkStart w:id="235" w:name="_Toc242867448"/>
      <w:r w:rsidRPr="00D47544">
        <w:t xml:space="preserve">2.8 </w:t>
      </w:r>
      <w:r w:rsidR="00A07779" w:rsidRPr="00D47544">
        <w:t xml:space="preserve">Средства восстановления </w:t>
      </w:r>
      <w:r w:rsidR="0088420A">
        <w:t>системы</w:t>
      </w:r>
      <w:r w:rsidR="0088420A" w:rsidRPr="00D47544">
        <w:t xml:space="preserve"> </w:t>
      </w:r>
      <w:r w:rsidR="00A07779" w:rsidRPr="00D47544">
        <w:t>после разрушения</w:t>
      </w:r>
      <w:bookmarkEnd w:id="234"/>
      <w:r w:rsidR="00A07779" w:rsidRPr="00D47544">
        <w:t xml:space="preserve"> </w:t>
      </w:r>
    </w:p>
    <w:p w:rsidR="00F82B78" w:rsidRPr="00D47544" w:rsidRDefault="00F82B78" w:rsidP="00F82B78">
      <w:pPr>
        <w:pStyle w:val="InfoBlue"/>
        <w:ind w:left="0"/>
        <w:rPr>
          <w:rFonts w:eastAsia="Calibri"/>
          <w:i w:val="0"/>
          <w:color w:val="auto"/>
          <w:szCs w:val="24"/>
        </w:rPr>
      </w:pPr>
      <w:r w:rsidRPr="00D47544">
        <w:rPr>
          <w:rFonts w:eastAsia="Calibri"/>
          <w:i w:val="0"/>
          <w:color w:val="auto"/>
          <w:szCs w:val="24"/>
        </w:rPr>
        <w:t>В разделе указываются:</w:t>
      </w:r>
    </w:p>
    <w:p w:rsidR="00A07779" w:rsidRPr="00D47544" w:rsidRDefault="00A07779" w:rsidP="00F41238">
      <w:pPr>
        <w:pStyle w:val="InfoBlue"/>
        <w:numPr>
          <w:ilvl w:val="0"/>
          <w:numId w:val="44"/>
        </w:numPr>
        <w:rPr>
          <w:rFonts w:eastAsia="Calibri"/>
          <w:i w:val="0"/>
          <w:color w:val="auto"/>
          <w:szCs w:val="24"/>
        </w:rPr>
      </w:pPr>
      <w:r w:rsidRPr="00D47544">
        <w:rPr>
          <w:rFonts w:eastAsia="Calibri"/>
          <w:i w:val="0"/>
          <w:color w:val="auto"/>
          <w:szCs w:val="24"/>
        </w:rPr>
        <w:t xml:space="preserve">Средства восстановления БД и ПО </w:t>
      </w:r>
      <w:r w:rsidR="0088420A">
        <w:rPr>
          <w:rFonts w:eastAsia="Calibri"/>
          <w:i w:val="0"/>
          <w:color w:val="auto"/>
          <w:szCs w:val="24"/>
        </w:rPr>
        <w:t>системы</w:t>
      </w:r>
      <w:r w:rsidR="0088420A" w:rsidRPr="00D47544">
        <w:rPr>
          <w:rFonts w:eastAsia="Calibri"/>
          <w:i w:val="0"/>
          <w:color w:val="auto"/>
          <w:szCs w:val="24"/>
        </w:rPr>
        <w:t xml:space="preserve"> </w:t>
      </w:r>
      <w:r w:rsidRPr="00D47544">
        <w:rPr>
          <w:rFonts w:eastAsia="Calibri"/>
          <w:i w:val="0"/>
          <w:color w:val="auto"/>
          <w:szCs w:val="24"/>
        </w:rPr>
        <w:t xml:space="preserve">после разрушения. Технология хранения версий и релизов </w:t>
      </w:r>
      <w:proofErr w:type="gramStart"/>
      <w:r w:rsidRPr="00D47544">
        <w:rPr>
          <w:rFonts w:eastAsia="Calibri"/>
          <w:i w:val="0"/>
          <w:color w:val="auto"/>
          <w:szCs w:val="24"/>
        </w:rPr>
        <w:t>ПО</w:t>
      </w:r>
      <w:proofErr w:type="gramEnd"/>
      <w:r w:rsidRPr="00D47544">
        <w:rPr>
          <w:rFonts w:eastAsia="Calibri"/>
          <w:i w:val="0"/>
          <w:color w:val="auto"/>
          <w:szCs w:val="24"/>
        </w:rPr>
        <w:t xml:space="preserve">, </w:t>
      </w:r>
      <w:proofErr w:type="gramStart"/>
      <w:r w:rsidRPr="00D47544">
        <w:rPr>
          <w:rFonts w:eastAsia="Calibri"/>
          <w:i w:val="0"/>
          <w:color w:val="auto"/>
          <w:szCs w:val="24"/>
        </w:rPr>
        <w:t>с</w:t>
      </w:r>
      <w:proofErr w:type="gramEnd"/>
      <w:r w:rsidRPr="00D47544">
        <w:rPr>
          <w:rFonts w:eastAsia="Calibri"/>
          <w:i w:val="0"/>
          <w:color w:val="auto"/>
          <w:szCs w:val="24"/>
        </w:rPr>
        <w:t xml:space="preserve"> указанием регламента хранения версий и места хранения</w:t>
      </w:r>
    </w:p>
    <w:p w:rsidR="00A07779" w:rsidRPr="00D47544" w:rsidRDefault="00A07779" w:rsidP="00F41238">
      <w:pPr>
        <w:pStyle w:val="InfoBlue"/>
        <w:numPr>
          <w:ilvl w:val="0"/>
          <w:numId w:val="44"/>
        </w:numPr>
        <w:rPr>
          <w:rFonts w:eastAsia="Calibri"/>
          <w:i w:val="0"/>
          <w:color w:val="auto"/>
          <w:szCs w:val="24"/>
        </w:rPr>
      </w:pPr>
      <w:proofErr w:type="gramStart"/>
      <w:r w:rsidRPr="00D47544">
        <w:rPr>
          <w:rFonts w:eastAsia="Calibri"/>
          <w:i w:val="0"/>
          <w:color w:val="auto"/>
          <w:szCs w:val="24"/>
        </w:rPr>
        <w:t xml:space="preserve">Установка, настройка серверного ПО (первоначальная и в случае разрушения </w:t>
      </w:r>
      <w:r w:rsidR="0088420A">
        <w:rPr>
          <w:rFonts w:eastAsia="Calibri"/>
          <w:i w:val="0"/>
          <w:color w:val="auto"/>
          <w:szCs w:val="24"/>
        </w:rPr>
        <w:t>системы</w:t>
      </w:r>
      <w:r w:rsidRPr="00D47544">
        <w:rPr>
          <w:rFonts w:eastAsia="Calibri"/>
          <w:i w:val="0"/>
          <w:color w:val="auto"/>
          <w:szCs w:val="24"/>
        </w:rPr>
        <w:t>).</w:t>
      </w:r>
      <w:proofErr w:type="gramEnd"/>
      <w:r w:rsidRPr="00D47544">
        <w:rPr>
          <w:rFonts w:eastAsia="Calibri"/>
          <w:i w:val="0"/>
          <w:color w:val="auto"/>
          <w:szCs w:val="24"/>
        </w:rPr>
        <w:t xml:space="preserve"> Требуемое время  восстановления </w:t>
      </w:r>
      <w:r w:rsidR="0088420A">
        <w:rPr>
          <w:rFonts w:eastAsia="Calibri"/>
          <w:i w:val="0"/>
          <w:color w:val="auto"/>
          <w:szCs w:val="24"/>
        </w:rPr>
        <w:t>системы</w:t>
      </w:r>
      <w:r w:rsidRPr="00D47544">
        <w:rPr>
          <w:rFonts w:eastAsia="Calibri"/>
          <w:i w:val="0"/>
          <w:color w:val="auto"/>
          <w:szCs w:val="24"/>
        </w:rPr>
        <w:t>. Время простоя системы. Указание степени критичности системы.</w:t>
      </w:r>
    </w:p>
    <w:p w:rsidR="00A07779" w:rsidRPr="00D47544" w:rsidRDefault="00A07779" w:rsidP="00F82B78">
      <w:pPr>
        <w:pStyle w:val="InfoBlue"/>
        <w:ind w:left="0"/>
        <w:rPr>
          <w:rFonts w:eastAsia="Calibri"/>
          <w:i w:val="0"/>
          <w:color w:val="auto"/>
          <w:szCs w:val="24"/>
        </w:rPr>
      </w:pPr>
      <w:r w:rsidRPr="00D47544">
        <w:rPr>
          <w:rFonts w:eastAsia="Calibri"/>
          <w:i w:val="0"/>
          <w:color w:val="auto"/>
          <w:szCs w:val="24"/>
        </w:rPr>
        <w:t>Если система сдается на ПТК двух и более систем, то информацию в разделе необходимо отображать в разрезе этих систем.</w:t>
      </w:r>
    </w:p>
    <w:p w:rsidR="00653F05" w:rsidRPr="00D47544" w:rsidRDefault="00653F05" w:rsidP="00653F05">
      <w:pPr>
        <w:pStyle w:val="InfoBlue"/>
        <w:ind w:left="0"/>
        <w:rPr>
          <w:rFonts w:eastAsia="Calibri"/>
          <w:i w:val="0"/>
          <w:color w:val="auto"/>
          <w:szCs w:val="24"/>
        </w:rPr>
      </w:pPr>
      <w:r w:rsidRPr="00D47544">
        <w:rPr>
          <w:rFonts w:eastAsia="Calibri"/>
          <w:i w:val="0"/>
          <w:color w:val="auto"/>
          <w:szCs w:val="24"/>
        </w:rPr>
        <w:t>Возможно указать ссылку на документ «Руководство администратора», если вышеуказанная информация в нем изложена.</w:t>
      </w:r>
    </w:p>
    <w:p w:rsidR="00653F05" w:rsidRPr="00D47544" w:rsidRDefault="00653F05" w:rsidP="00653F05">
      <w:r w:rsidRPr="00D47544">
        <w:rPr>
          <w:spacing w:val="60"/>
          <w:sz w:val="24"/>
        </w:rPr>
        <w:t>Примечание</w:t>
      </w:r>
      <w:r w:rsidRPr="00D47544">
        <w:rPr>
          <w:rFonts w:eastAsia="Times New Roman"/>
          <w:szCs w:val="20"/>
        </w:rPr>
        <w:t xml:space="preserve"> </w:t>
      </w:r>
      <w:r w:rsidRPr="00D47544">
        <w:rPr>
          <w:sz w:val="24"/>
        </w:rPr>
        <w:t>– раздел заполняет Разработчик.</w:t>
      </w:r>
    </w:p>
    <w:p w:rsidR="00A07779" w:rsidRPr="00D47544" w:rsidRDefault="00A07779" w:rsidP="00065B7E">
      <w:pPr>
        <w:pStyle w:val="9"/>
        <w:numPr>
          <w:ilvl w:val="6"/>
          <w:numId w:val="10"/>
        </w:numPr>
        <w:spacing w:before="600"/>
        <w:ind w:left="0" w:firstLine="709"/>
        <w:rPr>
          <w:sz w:val="32"/>
          <w:szCs w:val="32"/>
        </w:rPr>
      </w:pPr>
      <w:bookmarkStart w:id="236" w:name="_Toc478662758"/>
      <w:r w:rsidRPr="00D47544">
        <w:rPr>
          <w:sz w:val="32"/>
          <w:szCs w:val="32"/>
        </w:rPr>
        <w:t>Организация работ по внесению изменений</w:t>
      </w:r>
      <w:bookmarkEnd w:id="235"/>
      <w:bookmarkEnd w:id="236"/>
    </w:p>
    <w:p w:rsidR="00A07779" w:rsidRPr="00D47544" w:rsidRDefault="00065B7E" w:rsidP="00591938">
      <w:pPr>
        <w:pStyle w:val="9"/>
        <w:jc w:val="both"/>
      </w:pPr>
      <w:bookmarkStart w:id="237" w:name="_Toc478662759"/>
      <w:r w:rsidRPr="00D47544">
        <w:t xml:space="preserve">3.1 </w:t>
      </w:r>
      <w:r w:rsidR="00A07779" w:rsidRPr="00D47544">
        <w:t>Установка новых версий серверного прикладного ПО</w:t>
      </w:r>
      <w:bookmarkEnd w:id="237"/>
    </w:p>
    <w:p w:rsidR="00A07779" w:rsidRPr="00D47544" w:rsidRDefault="00A07779" w:rsidP="00A07779">
      <w:r w:rsidRPr="00D47544">
        <w:t xml:space="preserve">Любые изменения серверного прикладного программного обеспечения осуществляется на основании наряда на внесение изменений. Образец наряда приведен в приложении 6 к </w:t>
      </w:r>
      <w:r w:rsidR="00065B7E" w:rsidRPr="00D47544">
        <w:t>РОС</w:t>
      </w:r>
      <w:r w:rsidRPr="00D47544">
        <w:t>.</w:t>
      </w:r>
    </w:p>
    <w:p w:rsidR="00065B7E" w:rsidRPr="00D47544" w:rsidRDefault="00065B7E" w:rsidP="00065B7E">
      <w:r w:rsidRPr="00D47544">
        <w:t>В разделе о</w:t>
      </w:r>
      <w:r w:rsidR="00A07779" w:rsidRPr="00D47544">
        <w:t xml:space="preserve">писываются средства и регламент согласно таблице распределения функций раздела 2 (указывается технологический перерыв из календаря окон и регламентируемые периоды плановых внесений изменений (работа релизами в том числе)). </w:t>
      </w:r>
    </w:p>
    <w:p w:rsidR="00A07779" w:rsidRPr="00D47544" w:rsidRDefault="00065B7E" w:rsidP="00065B7E">
      <w:pPr>
        <w:rPr>
          <w:sz w:val="24"/>
        </w:rPr>
      </w:pPr>
      <w:r w:rsidRPr="00D47544">
        <w:rPr>
          <w:spacing w:val="60"/>
          <w:sz w:val="24"/>
        </w:rPr>
        <w:t>Примечание</w:t>
      </w:r>
      <w:r w:rsidRPr="00D47544">
        <w:rPr>
          <w:rFonts w:eastAsia="Times New Roman"/>
          <w:szCs w:val="20"/>
        </w:rPr>
        <w:t xml:space="preserve"> </w:t>
      </w:r>
      <w:r w:rsidRPr="00D47544">
        <w:rPr>
          <w:sz w:val="24"/>
        </w:rPr>
        <w:t xml:space="preserve">– </w:t>
      </w:r>
      <w:r w:rsidR="00A07779" w:rsidRPr="00D47544">
        <w:rPr>
          <w:sz w:val="24"/>
        </w:rPr>
        <w:t xml:space="preserve">Если внесение изменений требует более 40 минут, то </w:t>
      </w:r>
      <w:r w:rsidRPr="00D47544">
        <w:rPr>
          <w:sz w:val="24"/>
        </w:rPr>
        <w:t>указывается согласованный с ФЗ и ГВЦ</w:t>
      </w:r>
      <w:r w:rsidR="00A07779" w:rsidRPr="00D47544">
        <w:rPr>
          <w:sz w:val="24"/>
        </w:rPr>
        <w:t xml:space="preserve"> </w:t>
      </w:r>
      <w:r w:rsidRPr="00D47544">
        <w:rPr>
          <w:sz w:val="24"/>
        </w:rPr>
        <w:t>новый план работ, согласно которому описывается</w:t>
      </w:r>
      <w:r w:rsidR="00A07779" w:rsidRPr="00D47544">
        <w:rPr>
          <w:sz w:val="24"/>
        </w:rPr>
        <w:t xml:space="preserve"> порядок внесения изменений в нерабочее время. </w:t>
      </w:r>
    </w:p>
    <w:p w:rsidR="00A07779" w:rsidRPr="00D47544" w:rsidRDefault="00A07779" w:rsidP="00065B7E">
      <w:pPr>
        <w:pStyle w:val="InfoBlue"/>
        <w:ind w:left="0"/>
        <w:rPr>
          <w:rFonts w:eastAsia="Calibri"/>
          <w:b/>
          <w:color w:val="auto"/>
          <w:spacing w:val="60"/>
          <w:sz w:val="24"/>
          <w:szCs w:val="24"/>
        </w:rPr>
      </w:pPr>
      <w:r w:rsidRPr="00D47544">
        <w:rPr>
          <w:rFonts w:eastAsia="Calibri"/>
          <w:b/>
          <w:color w:val="auto"/>
          <w:spacing w:val="60"/>
          <w:sz w:val="24"/>
          <w:szCs w:val="24"/>
        </w:rPr>
        <w:t>Пример</w:t>
      </w:r>
      <w:r w:rsidR="00065B7E" w:rsidRPr="00D47544">
        <w:rPr>
          <w:rFonts w:eastAsia="Calibri"/>
          <w:b/>
          <w:color w:val="auto"/>
          <w:spacing w:val="60"/>
          <w:sz w:val="24"/>
          <w:szCs w:val="24"/>
        </w:rPr>
        <w:t xml:space="preserve"> -</w:t>
      </w:r>
      <w:r w:rsidR="00A34DCE" w:rsidRPr="00D47544">
        <w:rPr>
          <w:rFonts w:eastAsia="Calibri"/>
          <w:b/>
          <w:color w:val="auto"/>
          <w:spacing w:val="60"/>
          <w:sz w:val="24"/>
          <w:szCs w:val="24"/>
        </w:rPr>
        <w:t xml:space="preserve"> </w:t>
      </w:r>
      <w:r w:rsidRPr="00D47544">
        <w:rPr>
          <w:rFonts w:eastAsia="Calibri"/>
          <w:b/>
          <w:color w:val="auto"/>
          <w:sz w:val="24"/>
          <w:szCs w:val="24"/>
        </w:rPr>
        <w:t>Установка новых версий прикладного ПО осуществляется в следующем порядке:</w:t>
      </w:r>
    </w:p>
    <w:p w:rsidR="00A07779" w:rsidRPr="00D47544" w:rsidRDefault="00A07779" w:rsidP="00F41238">
      <w:pPr>
        <w:pStyle w:val="InfoBlue"/>
        <w:numPr>
          <w:ilvl w:val="0"/>
          <w:numId w:val="45"/>
        </w:numPr>
        <w:tabs>
          <w:tab w:val="left" w:pos="993"/>
        </w:tabs>
        <w:ind w:left="0" w:firstLine="709"/>
        <w:rPr>
          <w:rFonts w:eastAsia="Calibri"/>
          <w:b/>
          <w:color w:val="auto"/>
          <w:sz w:val="24"/>
          <w:szCs w:val="24"/>
        </w:rPr>
      </w:pPr>
      <w:r w:rsidRPr="00D47544">
        <w:rPr>
          <w:rFonts w:eastAsia="Calibri"/>
          <w:b/>
          <w:color w:val="auto"/>
          <w:sz w:val="24"/>
          <w:szCs w:val="24"/>
        </w:rPr>
        <w:t>Разработчик АС ХХХ, не позднее чем за 5 рабочих дней до намеченной даты установки ПО на промышленный полигон, направляет в адрес ЦТС ХХХ официальным письмом наряд на проведение работ по внесению изменений в ПО со всей сопровождающей документацией.</w:t>
      </w:r>
    </w:p>
    <w:p w:rsidR="00A07779" w:rsidRPr="00D47544" w:rsidRDefault="00A07779" w:rsidP="00F41238">
      <w:pPr>
        <w:pStyle w:val="InfoBlue"/>
        <w:numPr>
          <w:ilvl w:val="0"/>
          <w:numId w:val="45"/>
        </w:numPr>
        <w:tabs>
          <w:tab w:val="left" w:pos="993"/>
        </w:tabs>
        <w:ind w:left="0" w:firstLine="709"/>
        <w:rPr>
          <w:rFonts w:eastAsia="Calibri"/>
          <w:b/>
          <w:color w:val="auto"/>
          <w:sz w:val="24"/>
          <w:szCs w:val="24"/>
        </w:rPr>
      </w:pPr>
      <w:r w:rsidRPr="00D47544">
        <w:rPr>
          <w:rFonts w:eastAsia="Calibri"/>
          <w:b/>
          <w:color w:val="auto"/>
          <w:sz w:val="24"/>
          <w:szCs w:val="24"/>
        </w:rPr>
        <w:t xml:space="preserve">ЦТС ХХХ после рассмотрения материалов переданных разработчиком создает Проект в АСУ ЕСПП и уведомляет причастные подразделения о предстоящих работах, на проверку документации через Поручения в АСУ ЕСПП. Специалисты каждого подразделения знакомятся с предстоящими работами, согласовывают время установки на тест и </w:t>
      </w:r>
      <w:proofErr w:type="spellStart"/>
      <w:r w:rsidRPr="00D47544">
        <w:rPr>
          <w:rFonts w:eastAsia="Calibri"/>
          <w:b/>
          <w:color w:val="auto"/>
          <w:sz w:val="24"/>
          <w:szCs w:val="24"/>
        </w:rPr>
        <w:t>продуктив</w:t>
      </w:r>
      <w:proofErr w:type="spellEnd"/>
      <w:r w:rsidRPr="00D47544">
        <w:rPr>
          <w:rFonts w:eastAsia="Calibri"/>
          <w:b/>
          <w:color w:val="auto"/>
          <w:sz w:val="24"/>
          <w:szCs w:val="24"/>
        </w:rPr>
        <w:t>, проверяют документацию  и закрывают наряд. ЦТС ХХХ при выявлении замечаний инициирует запрос к ВП через АСУ ЕСПП и приостанавливает работу.</w:t>
      </w:r>
    </w:p>
    <w:p w:rsidR="00A07779" w:rsidRPr="00D47544" w:rsidRDefault="00A07779" w:rsidP="00F41238">
      <w:pPr>
        <w:pStyle w:val="InfoBlue"/>
        <w:numPr>
          <w:ilvl w:val="0"/>
          <w:numId w:val="45"/>
        </w:numPr>
        <w:tabs>
          <w:tab w:val="left" w:pos="993"/>
        </w:tabs>
        <w:ind w:left="0" w:firstLine="709"/>
        <w:rPr>
          <w:rFonts w:eastAsia="Calibri"/>
          <w:b/>
          <w:color w:val="auto"/>
          <w:sz w:val="24"/>
          <w:szCs w:val="24"/>
        </w:rPr>
      </w:pPr>
      <w:r w:rsidRPr="00D47544">
        <w:rPr>
          <w:rFonts w:eastAsia="Calibri"/>
          <w:b/>
          <w:color w:val="auto"/>
          <w:sz w:val="24"/>
          <w:szCs w:val="24"/>
        </w:rPr>
        <w:t>ЦТС ХХХ открывает из Проекта Изменение на тестирование, источник «Тестирование» и нарядом привлекает специалиста ХХХ (ПТК, ЦК, ЦТС и т.д.) для установки ПО на тестовый полигон.</w:t>
      </w:r>
    </w:p>
    <w:p w:rsidR="00065B7E" w:rsidRPr="00D47544" w:rsidRDefault="00A07779" w:rsidP="00F41238">
      <w:pPr>
        <w:pStyle w:val="InfoBlue"/>
        <w:numPr>
          <w:ilvl w:val="0"/>
          <w:numId w:val="45"/>
        </w:numPr>
        <w:tabs>
          <w:tab w:val="left" w:pos="993"/>
        </w:tabs>
        <w:ind w:left="0" w:firstLine="709"/>
        <w:rPr>
          <w:rFonts w:eastAsia="Calibri"/>
          <w:b/>
          <w:color w:val="auto"/>
          <w:sz w:val="24"/>
          <w:szCs w:val="24"/>
        </w:rPr>
      </w:pPr>
      <w:r w:rsidRPr="00D47544">
        <w:rPr>
          <w:rFonts w:eastAsia="Calibri"/>
          <w:b/>
          <w:color w:val="auto"/>
          <w:sz w:val="24"/>
          <w:szCs w:val="24"/>
        </w:rPr>
        <w:t>После получения наряда специалисты ХХХ (ПТК, ЦК, ЦТС и т.д.) согласно процедуре внесения изменений описанной в наряде производят установку обновлений на тестовый полигон, а также настройку ПО.</w:t>
      </w:r>
    </w:p>
    <w:p w:rsidR="00065B7E" w:rsidRPr="00D47544" w:rsidRDefault="00A07779" w:rsidP="00065B7E">
      <w:pPr>
        <w:pStyle w:val="InfoBlue"/>
        <w:tabs>
          <w:tab w:val="left" w:pos="993"/>
        </w:tabs>
        <w:ind w:left="0"/>
        <w:rPr>
          <w:rFonts w:eastAsia="Calibri"/>
          <w:b/>
          <w:color w:val="auto"/>
          <w:sz w:val="24"/>
          <w:szCs w:val="24"/>
        </w:rPr>
      </w:pPr>
      <w:r w:rsidRPr="00D47544">
        <w:rPr>
          <w:rFonts w:eastAsia="Calibri"/>
          <w:b/>
          <w:color w:val="auto"/>
          <w:sz w:val="24"/>
          <w:szCs w:val="24"/>
        </w:rPr>
        <w:t>При возникновении ошибок в процессе установки ПО, специалист ХХХ (ПТК, ЦК, ЦТС и т.д.) устраняет ошибку и, при необходимости, обращается к разработчику посредством регистрации Запроса ВП в АСУ ЕСПП и дополнительно проинформировав его по почте или по телефону. В случае невозможности оперативного устранения ошибки осуществляется откат к старой версии, согласно наряду.</w:t>
      </w:r>
    </w:p>
    <w:p w:rsidR="00A07779" w:rsidRPr="00D47544" w:rsidRDefault="00A07779" w:rsidP="00065B7E">
      <w:pPr>
        <w:pStyle w:val="InfoBlue"/>
        <w:tabs>
          <w:tab w:val="left" w:pos="993"/>
        </w:tabs>
        <w:ind w:left="0"/>
        <w:rPr>
          <w:rFonts w:eastAsia="Calibri"/>
          <w:b/>
          <w:color w:val="auto"/>
          <w:sz w:val="24"/>
          <w:szCs w:val="24"/>
        </w:rPr>
      </w:pPr>
      <w:r w:rsidRPr="00D47544">
        <w:rPr>
          <w:rFonts w:eastAsia="Calibri"/>
          <w:b/>
          <w:color w:val="auto"/>
          <w:sz w:val="24"/>
          <w:szCs w:val="24"/>
        </w:rPr>
        <w:t>После установки обновления ответственный специалист ХХХ (ЦК, ЦТС и т.д.) из-под Изменения регистрирует наряд в адрес ЦТС ХХХ группу ХХХ для проверки работоспособности ПО, информирует по электронной почте ФЗ и разработчика ХХХ об успешной установке новой версии.</w:t>
      </w:r>
    </w:p>
    <w:p w:rsidR="00A34DCE" w:rsidRPr="00D47544" w:rsidRDefault="00A07779" w:rsidP="00F41238">
      <w:pPr>
        <w:pStyle w:val="InfoBlue"/>
        <w:numPr>
          <w:ilvl w:val="0"/>
          <w:numId w:val="45"/>
        </w:numPr>
        <w:tabs>
          <w:tab w:val="left" w:pos="993"/>
        </w:tabs>
        <w:ind w:left="0" w:firstLine="709"/>
        <w:rPr>
          <w:rFonts w:eastAsia="Calibri"/>
          <w:b/>
          <w:color w:val="auto"/>
          <w:sz w:val="24"/>
          <w:szCs w:val="24"/>
        </w:rPr>
      </w:pPr>
      <w:r w:rsidRPr="00D47544">
        <w:rPr>
          <w:rFonts w:eastAsia="Calibri"/>
          <w:b/>
          <w:color w:val="auto"/>
          <w:sz w:val="24"/>
          <w:szCs w:val="24"/>
        </w:rPr>
        <w:t>В случае неуспешной установки версии на тестовый полигон или неуспешного тестирования, ЦТС ХХХ регистрирует запрос к ВП и закрывает изменение с указанием статуса «выполнено неуспешно», указывая в решении изменения номер версии на которую был осуществлен откат.</w:t>
      </w:r>
    </w:p>
    <w:p w:rsidR="00A34DCE" w:rsidRPr="00D47544" w:rsidRDefault="00A07779" w:rsidP="00F41238">
      <w:pPr>
        <w:pStyle w:val="InfoBlue"/>
        <w:numPr>
          <w:ilvl w:val="0"/>
          <w:numId w:val="45"/>
        </w:numPr>
        <w:tabs>
          <w:tab w:val="left" w:pos="993"/>
        </w:tabs>
        <w:ind w:left="0" w:firstLine="709"/>
        <w:rPr>
          <w:rFonts w:eastAsia="Calibri"/>
          <w:b/>
          <w:color w:val="auto"/>
          <w:sz w:val="24"/>
          <w:szCs w:val="24"/>
        </w:rPr>
      </w:pPr>
      <w:r w:rsidRPr="00D47544">
        <w:rPr>
          <w:rFonts w:eastAsia="Calibri"/>
          <w:b/>
          <w:color w:val="auto"/>
          <w:sz w:val="24"/>
          <w:szCs w:val="24"/>
        </w:rPr>
        <w:t>В случае успешной установки версии и тестирования на тестовом полигоне ЦТС ХХХ открывает из-под Проекта Изменение на установку ПО на производственный сервер и нарядом привлекает специалистов ХХХ (ПТК, ЦК, ЦТС и т.д.).</w:t>
      </w:r>
    </w:p>
    <w:p w:rsidR="00A07779" w:rsidRPr="00D47544" w:rsidRDefault="00A07779" w:rsidP="00F41238">
      <w:pPr>
        <w:pStyle w:val="InfoBlue"/>
        <w:numPr>
          <w:ilvl w:val="0"/>
          <w:numId w:val="45"/>
        </w:numPr>
        <w:tabs>
          <w:tab w:val="left" w:pos="993"/>
        </w:tabs>
        <w:ind w:left="0" w:firstLine="709"/>
        <w:rPr>
          <w:rFonts w:eastAsia="Calibri"/>
          <w:b/>
          <w:color w:val="auto"/>
          <w:sz w:val="24"/>
          <w:szCs w:val="24"/>
        </w:rPr>
      </w:pPr>
      <w:r w:rsidRPr="00D47544">
        <w:rPr>
          <w:rFonts w:eastAsia="Calibri"/>
          <w:b/>
          <w:color w:val="auto"/>
          <w:sz w:val="24"/>
          <w:szCs w:val="24"/>
        </w:rPr>
        <w:t>После получения наряда специалисты ХХХ (ПТК, ЦК, ЦТС и т.д.), согласно процедуре внесения изменений описанной в наряде, производят установку обновлений на промышленный полигон, а также настройку ПО.</w:t>
      </w:r>
    </w:p>
    <w:p w:rsidR="00A07779" w:rsidRPr="00D47544" w:rsidRDefault="00A07779" w:rsidP="00065B7E">
      <w:pPr>
        <w:pStyle w:val="InfoBlue"/>
        <w:ind w:left="0"/>
        <w:rPr>
          <w:rFonts w:eastAsia="Calibri"/>
          <w:b/>
          <w:color w:val="auto"/>
          <w:sz w:val="24"/>
          <w:szCs w:val="24"/>
        </w:rPr>
      </w:pPr>
      <w:r w:rsidRPr="00D47544">
        <w:rPr>
          <w:rFonts w:eastAsia="Calibri"/>
          <w:b/>
          <w:color w:val="auto"/>
          <w:sz w:val="24"/>
          <w:szCs w:val="24"/>
        </w:rPr>
        <w:t>При возникновении ошибок в процессе установки ПО, специалист ХХХ устраняет ошибку и, при необходимости, обращается к разработчику открыв Запрос ВП и дополнительно проинформировав его по почте или по телефону. В случае невозможности оперативного устранения ошибки осуществляется откат к старой версии.</w:t>
      </w:r>
    </w:p>
    <w:p w:rsidR="00A07779" w:rsidRPr="00D47544" w:rsidRDefault="00A07779" w:rsidP="00065B7E">
      <w:pPr>
        <w:pStyle w:val="InfoBlue"/>
        <w:ind w:left="0"/>
        <w:rPr>
          <w:rFonts w:eastAsia="Calibri"/>
          <w:b/>
          <w:color w:val="auto"/>
          <w:sz w:val="24"/>
          <w:szCs w:val="24"/>
        </w:rPr>
      </w:pPr>
      <w:r w:rsidRPr="00D47544">
        <w:rPr>
          <w:rFonts w:eastAsia="Calibri"/>
          <w:b/>
          <w:color w:val="auto"/>
          <w:sz w:val="24"/>
          <w:szCs w:val="24"/>
        </w:rPr>
        <w:t xml:space="preserve"> После установки обновления ответственный специалист ХХХ (ЦК, ЦТС и т.д.) из Изменения создает наряд на проверку работоспособности клиентского ПО в ЦТС ХХХ группу ХХХ.</w:t>
      </w:r>
    </w:p>
    <w:p w:rsidR="00A07779" w:rsidRPr="00D47544" w:rsidRDefault="00A07779" w:rsidP="00065B7E">
      <w:pPr>
        <w:pStyle w:val="InfoBlue"/>
        <w:ind w:left="0"/>
        <w:rPr>
          <w:rFonts w:eastAsia="Calibri"/>
          <w:b/>
          <w:color w:val="auto"/>
          <w:sz w:val="24"/>
          <w:szCs w:val="24"/>
        </w:rPr>
      </w:pPr>
      <w:r w:rsidRPr="00D47544">
        <w:rPr>
          <w:rFonts w:eastAsia="Calibri"/>
          <w:b/>
          <w:color w:val="auto"/>
          <w:sz w:val="24"/>
          <w:szCs w:val="24"/>
        </w:rPr>
        <w:t>Специалист ЦТС ХХХ, получив наряд на проверку работоспособности ПО осуществляет анализ работы системы ХХХ  Проверка работоспособности выполняется согласно методики проверки ПО, предоставленной разработчиком. В случае успешной проверки специалист ЦТС ХХХ закрывает наряд.</w:t>
      </w:r>
    </w:p>
    <w:p w:rsidR="00A07779" w:rsidRPr="00D47544" w:rsidRDefault="00A07779" w:rsidP="00065B7E">
      <w:pPr>
        <w:pStyle w:val="InfoBlue"/>
        <w:ind w:left="0"/>
        <w:rPr>
          <w:rFonts w:eastAsia="Calibri"/>
          <w:b/>
          <w:color w:val="auto"/>
          <w:sz w:val="24"/>
          <w:szCs w:val="24"/>
        </w:rPr>
      </w:pPr>
      <w:r w:rsidRPr="00D47544">
        <w:rPr>
          <w:rFonts w:eastAsia="Calibri"/>
          <w:b/>
          <w:color w:val="auto"/>
          <w:sz w:val="24"/>
          <w:szCs w:val="24"/>
        </w:rPr>
        <w:t>Специалист ЦТС ХХХ анализирует выполненные наряды на проверку работоспособности клиентского ПО и по результатам производит закрытие Изменения с соответствующим кодом закрытия.</w:t>
      </w:r>
    </w:p>
    <w:p w:rsidR="00A07779" w:rsidRPr="00D47544" w:rsidRDefault="00A07779" w:rsidP="00065B7E">
      <w:pPr>
        <w:pStyle w:val="InfoBlue"/>
        <w:ind w:left="0"/>
        <w:rPr>
          <w:rFonts w:eastAsia="Calibri"/>
          <w:b/>
          <w:color w:val="auto"/>
          <w:sz w:val="24"/>
          <w:szCs w:val="24"/>
        </w:rPr>
      </w:pPr>
      <w:r w:rsidRPr="00D47544">
        <w:rPr>
          <w:rFonts w:eastAsia="Calibri"/>
          <w:b/>
          <w:color w:val="auto"/>
          <w:sz w:val="24"/>
          <w:szCs w:val="24"/>
        </w:rPr>
        <w:t xml:space="preserve">Время внесения изменений на промышленном полигоне в ГВЦ: понедельник-четверг, кроме праздничных и выходных дней, с 10-30 до 11-10. В зависимости от периода максимальной нагрузки/активности пользователей </w:t>
      </w:r>
      <w:r w:rsidR="0088420A">
        <w:rPr>
          <w:rFonts w:eastAsia="Calibri"/>
          <w:i w:val="0"/>
          <w:color w:val="auto"/>
          <w:szCs w:val="24"/>
        </w:rPr>
        <w:t>системы</w:t>
      </w:r>
      <w:r w:rsidRPr="00D47544">
        <w:rPr>
          <w:rFonts w:eastAsia="Calibri"/>
          <w:b/>
          <w:color w:val="auto"/>
          <w:sz w:val="24"/>
          <w:szCs w:val="24"/>
        </w:rPr>
        <w:t xml:space="preserve"> может быть выбран другой период внесения изменений в ПТК, в таком случае информация заполняется по данным из </w:t>
      </w:r>
      <w:r w:rsidR="0088420A">
        <w:rPr>
          <w:rFonts w:eastAsia="Calibri"/>
          <w:b/>
          <w:color w:val="auto"/>
          <w:sz w:val="24"/>
          <w:szCs w:val="24"/>
        </w:rPr>
        <w:t>актов приемки в эксплуатацию</w:t>
      </w:r>
      <w:r w:rsidRPr="00D47544">
        <w:rPr>
          <w:rFonts w:eastAsia="Calibri"/>
          <w:b/>
          <w:color w:val="auto"/>
          <w:sz w:val="24"/>
          <w:szCs w:val="24"/>
        </w:rPr>
        <w:t>, либо согласовывается причастными с Функциональным Заказчиком.</w:t>
      </w:r>
    </w:p>
    <w:p w:rsidR="00A34DCE" w:rsidRPr="00D47544" w:rsidRDefault="00A34DCE" w:rsidP="00A34DCE">
      <w:bookmarkStart w:id="238" w:name="_Toc478662760"/>
      <w:r w:rsidRPr="00D47544">
        <w:rPr>
          <w:spacing w:val="60"/>
          <w:sz w:val="24"/>
        </w:rPr>
        <w:t>Примечание</w:t>
      </w:r>
      <w:r w:rsidRPr="00D47544">
        <w:rPr>
          <w:rFonts w:eastAsia="Times New Roman"/>
          <w:szCs w:val="20"/>
        </w:rPr>
        <w:t xml:space="preserve"> </w:t>
      </w:r>
      <w:r w:rsidRPr="00D47544">
        <w:rPr>
          <w:sz w:val="24"/>
        </w:rPr>
        <w:t>– раздел заполняется подразделениями ГВЦ.</w:t>
      </w:r>
    </w:p>
    <w:p w:rsidR="00A07779" w:rsidRPr="00D47544" w:rsidRDefault="00402F00" w:rsidP="00591938">
      <w:pPr>
        <w:pStyle w:val="9"/>
        <w:jc w:val="both"/>
      </w:pPr>
      <w:r w:rsidRPr="00D47544">
        <w:t xml:space="preserve">3.2 </w:t>
      </w:r>
      <w:r w:rsidR="00A07779" w:rsidRPr="00D47544">
        <w:t>Установка новых версий клиентского ПО</w:t>
      </w:r>
      <w:bookmarkEnd w:id="238"/>
    </w:p>
    <w:p w:rsidR="00A07779" w:rsidRPr="00D47544" w:rsidRDefault="00402F00" w:rsidP="00402F00">
      <w:r w:rsidRPr="00D47544">
        <w:t>В разделе у</w:t>
      </w:r>
      <w:r w:rsidR="00A07779" w:rsidRPr="00D47544">
        <w:t xml:space="preserve">казывается технология установки АРМ «Толстого» и «Тонкого» клиента, а также реализация </w:t>
      </w:r>
      <w:proofErr w:type="spellStart"/>
      <w:r w:rsidR="00A07779" w:rsidRPr="00D47544">
        <w:t>автообновления</w:t>
      </w:r>
      <w:proofErr w:type="spellEnd"/>
      <w:r w:rsidR="00A07779" w:rsidRPr="00D47544">
        <w:t xml:space="preserve">. Средства и регламент. Использование </w:t>
      </w:r>
      <w:proofErr w:type="spellStart"/>
      <w:r w:rsidR="00A07779" w:rsidRPr="00D47544">
        <w:t>ftp</w:t>
      </w:r>
      <w:proofErr w:type="spellEnd"/>
      <w:r w:rsidR="00A07779" w:rsidRPr="00D47544">
        <w:t>.</w:t>
      </w:r>
    </w:p>
    <w:p w:rsidR="00402F00" w:rsidRPr="00D47544" w:rsidRDefault="00402F00" w:rsidP="00402F00">
      <w:bookmarkStart w:id="239" w:name="_Toc242867449"/>
      <w:bookmarkStart w:id="240" w:name="_Toc478662761"/>
      <w:r w:rsidRPr="00D47544">
        <w:rPr>
          <w:spacing w:val="60"/>
          <w:sz w:val="24"/>
        </w:rPr>
        <w:t>Примечание</w:t>
      </w:r>
      <w:r w:rsidRPr="00D47544">
        <w:rPr>
          <w:rFonts w:eastAsia="Times New Roman"/>
          <w:szCs w:val="20"/>
        </w:rPr>
        <w:t xml:space="preserve"> </w:t>
      </w:r>
      <w:r w:rsidRPr="00D47544">
        <w:rPr>
          <w:sz w:val="24"/>
        </w:rPr>
        <w:t>– раздел заполняет Разработчик при участии подразделений ГВЦ.</w:t>
      </w:r>
    </w:p>
    <w:p w:rsidR="00A07779" w:rsidRPr="00D47544" w:rsidRDefault="00A07779" w:rsidP="00504E78">
      <w:pPr>
        <w:pStyle w:val="9"/>
        <w:numPr>
          <w:ilvl w:val="6"/>
          <w:numId w:val="10"/>
        </w:numPr>
        <w:spacing w:before="600"/>
        <w:ind w:left="0" w:firstLine="709"/>
        <w:rPr>
          <w:sz w:val="32"/>
          <w:szCs w:val="32"/>
        </w:rPr>
      </w:pPr>
      <w:r w:rsidRPr="00D47544">
        <w:rPr>
          <w:sz w:val="32"/>
          <w:szCs w:val="32"/>
        </w:rPr>
        <w:t>Организация работ по контролю</w:t>
      </w:r>
      <w:r w:rsidR="00504E78" w:rsidRPr="00D47544">
        <w:rPr>
          <w:sz w:val="32"/>
          <w:szCs w:val="32"/>
        </w:rPr>
        <w:t xml:space="preserve"> </w:t>
      </w:r>
      <w:r w:rsidRPr="00D47544">
        <w:rPr>
          <w:sz w:val="32"/>
          <w:szCs w:val="32"/>
        </w:rPr>
        <w:t xml:space="preserve">за внесенными </w:t>
      </w:r>
      <w:r w:rsidR="002F4E20">
        <w:rPr>
          <w:sz w:val="32"/>
          <w:szCs w:val="32"/>
        </w:rPr>
        <w:t xml:space="preserve">в ПО системы </w:t>
      </w:r>
      <w:r w:rsidRPr="00D47544">
        <w:rPr>
          <w:sz w:val="32"/>
          <w:szCs w:val="32"/>
        </w:rPr>
        <w:t>изменениями</w:t>
      </w:r>
      <w:bookmarkEnd w:id="239"/>
      <w:bookmarkEnd w:id="240"/>
    </w:p>
    <w:p w:rsidR="00A07779" w:rsidRPr="00D47544" w:rsidRDefault="00504E78" w:rsidP="00504E78">
      <w:r w:rsidRPr="00D47544">
        <w:t>В разделе о</w:t>
      </w:r>
      <w:r w:rsidR="00A07779" w:rsidRPr="00D47544">
        <w:t>писывается технология контроля за внесенными</w:t>
      </w:r>
      <w:r w:rsidR="002F4E20">
        <w:t xml:space="preserve"> в ПО системы</w:t>
      </w:r>
      <w:r w:rsidR="00A07779" w:rsidRPr="00D47544">
        <w:t xml:space="preserve"> изменениями. Если система сдается на ПТК двух и более систем, то информацию в разделе необходимо отображать в разрезе этих систем.</w:t>
      </w:r>
    </w:p>
    <w:p w:rsidR="00504E78" w:rsidRPr="00D47544" w:rsidRDefault="00504E78" w:rsidP="00504E78">
      <w:r w:rsidRPr="00D47544">
        <w:rPr>
          <w:spacing w:val="60"/>
          <w:sz w:val="24"/>
        </w:rPr>
        <w:t>Примечание</w:t>
      </w:r>
      <w:r w:rsidRPr="00D47544">
        <w:rPr>
          <w:rFonts w:eastAsia="Times New Roman"/>
          <w:szCs w:val="20"/>
        </w:rPr>
        <w:t xml:space="preserve"> </w:t>
      </w:r>
      <w:r w:rsidRPr="00D47544">
        <w:rPr>
          <w:sz w:val="24"/>
        </w:rPr>
        <w:t>– раздел заполняется подразделениями ГВЦ при участии Разработчика.</w:t>
      </w:r>
    </w:p>
    <w:p w:rsidR="00A07779" w:rsidRPr="00D47544" w:rsidRDefault="003176DB" w:rsidP="00EC5919">
      <w:r w:rsidRPr="00D47544">
        <w:t>Статусы</w:t>
      </w:r>
      <w:r w:rsidR="00A07779" w:rsidRPr="00D47544">
        <w:t xml:space="preserve"> внесенных изменений в ППО системы, а также их хронологии, </w:t>
      </w:r>
      <w:r w:rsidR="00EC5919" w:rsidRPr="00D47544">
        <w:t>указываются</w:t>
      </w:r>
      <w:r w:rsidR="00FD6466" w:rsidRPr="00D47544">
        <w:t xml:space="preserve"> в</w:t>
      </w:r>
      <w:r w:rsidR="00A07779" w:rsidRPr="00D47544">
        <w:t xml:space="preserve"> реестр</w:t>
      </w:r>
      <w:r w:rsidR="00EC5919" w:rsidRPr="00D47544">
        <w:t>е</w:t>
      </w:r>
      <w:r w:rsidR="00A07779" w:rsidRPr="00D47544">
        <w:t xml:space="preserve"> внесенных </w:t>
      </w:r>
      <w:r w:rsidR="00EC5919" w:rsidRPr="00D47544">
        <w:t xml:space="preserve">изменении (таблица </w:t>
      </w:r>
      <w:r w:rsidR="0027792A" w:rsidRPr="00D47544">
        <w:t>И</w:t>
      </w:r>
      <w:r w:rsidR="00EC5919" w:rsidRPr="00D47544">
        <w:t>.6)</w:t>
      </w:r>
      <w:r w:rsidR="00A07779" w:rsidRPr="00D47544">
        <w:t>,</w:t>
      </w:r>
      <w:r w:rsidR="00EC5919" w:rsidRPr="00D47544">
        <w:t xml:space="preserve"> например,</w:t>
      </w:r>
      <w:r w:rsidR="00A07779" w:rsidRPr="00D47544">
        <w:t xml:space="preserve"> реализованный на основе xls-файла, web-портала, </w:t>
      </w:r>
      <w:r w:rsidR="00F0152A" w:rsidRPr="00F0152A">
        <w:rPr>
          <w:i/>
        </w:rPr>
        <w:t xml:space="preserve"> </w:t>
      </w:r>
      <w:r w:rsidR="00F0152A" w:rsidRPr="00F0152A">
        <w:t>системы</w:t>
      </w:r>
      <w:r w:rsidR="00F0152A" w:rsidRPr="00D47544">
        <w:t xml:space="preserve"> </w:t>
      </w:r>
      <w:r w:rsidR="00F0152A">
        <w:t>или</w:t>
      </w:r>
      <w:r w:rsidR="00A07779" w:rsidRPr="00D47544">
        <w:t xml:space="preserve"> иного инструмента ведения учета версий ППО.</w:t>
      </w:r>
    </w:p>
    <w:p w:rsidR="00A07779" w:rsidRPr="00D47544" w:rsidRDefault="00A07779" w:rsidP="00A07779">
      <w:pPr>
        <w:pStyle w:val="ab"/>
      </w:pPr>
      <w:r w:rsidRPr="00D47544">
        <w:rPr>
          <w:spacing w:val="60"/>
        </w:rPr>
        <w:t xml:space="preserve">Таблица </w:t>
      </w:r>
      <w:bookmarkStart w:id="241" w:name="Таб20170330183513"/>
      <w:r w:rsidR="0027792A" w:rsidRPr="00D47544">
        <w:rPr>
          <w:spacing w:val="60"/>
        </w:rPr>
        <w:t>И</w:t>
      </w:r>
      <w:r w:rsidR="00EC5919" w:rsidRPr="00D47544">
        <w:rPr>
          <w:spacing w:val="60"/>
        </w:rPr>
        <w:t>.6</w:t>
      </w:r>
      <w:bookmarkEnd w:id="241"/>
      <w:r w:rsidRPr="00D47544">
        <w:t xml:space="preserve"> – Шаблон реестра внесенных изменений в ППО </w:t>
      </w:r>
      <w:r w:rsidR="00F0152A">
        <w:t>системы</w:t>
      </w:r>
      <w:r w:rsidRPr="00D47544">
        <w:t>___</w:t>
      </w:r>
    </w:p>
    <w:tbl>
      <w:tblPr>
        <w:tblW w:w="9639"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941"/>
        <w:gridCol w:w="2178"/>
        <w:gridCol w:w="2126"/>
        <w:gridCol w:w="1276"/>
        <w:gridCol w:w="992"/>
        <w:gridCol w:w="992"/>
        <w:gridCol w:w="1134"/>
      </w:tblGrid>
      <w:tr w:rsidR="00A07779" w:rsidRPr="00D47544" w:rsidTr="00EC5919">
        <w:trPr>
          <w:cantSplit/>
          <w:tblHeader/>
        </w:trPr>
        <w:tc>
          <w:tcPr>
            <w:tcW w:w="941" w:type="dxa"/>
            <w:vMerge w:val="restart"/>
            <w:shd w:val="clear" w:color="auto" w:fill="D9D9D9"/>
            <w:vAlign w:val="center"/>
            <w:hideMark/>
          </w:tcPr>
          <w:p w:rsidR="00A07779" w:rsidRPr="00D47544" w:rsidRDefault="00A07779" w:rsidP="00FD6466">
            <w:pPr>
              <w:pStyle w:val="a9"/>
            </w:pPr>
            <w:r w:rsidRPr="00D47544">
              <w:t>№ наряда</w:t>
            </w:r>
          </w:p>
        </w:tc>
        <w:tc>
          <w:tcPr>
            <w:tcW w:w="2178" w:type="dxa"/>
            <w:vMerge w:val="restart"/>
            <w:shd w:val="clear" w:color="auto" w:fill="D9D9D9"/>
            <w:vAlign w:val="center"/>
            <w:hideMark/>
          </w:tcPr>
          <w:p w:rsidR="00A07779" w:rsidRPr="00D47544" w:rsidRDefault="00A07779" w:rsidP="00FD6466">
            <w:pPr>
              <w:pStyle w:val="a9"/>
            </w:pPr>
            <w:r w:rsidRPr="00D47544">
              <w:t>Место расположения наряда и дистрибутивов</w:t>
            </w:r>
          </w:p>
        </w:tc>
        <w:tc>
          <w:tcPr>
            <w:tcW w:w="2126" w:type="dxa"/>
            <w:vMerge w:val="restart"/>
            <w:shd w:val="clear" w:color="auto" w:fill="D9D9D9"/>
            <w:vAlign w:val="center"/>
            <w:hideMark/>
          </w:tcPr>
          <w:p w:rsidR="00A07779" w:rsidRPr="00D47544" w:rsidRDefault="00A07779" w:rsidP="00FD6466">
            <w:pPr>
              <w:pStyle w:val="a9"/>
            </w:pPr>
            <w:r w:rsidRPr="00D47544">
              <w:t>Дата поступления наряда в ГВЦ</w:t>
            </w:r>
          </w:p>
        </w:tc>
        <w:tc>
          <w:tcPr>
            <w:tcW w:w="1276" w:type="dxa"/>
            <w:vMerge w:val="restart"/>
            <w:shd w:val="clear" w:color="auto" w:fill="D9D9D9"/>
            <w:vAlign w:val="center"/>
            <w:hideMark/>
          </w:tcPr>
          <w:p w:rsidR="00A07779" w:rsidRPr="00D47544" w:rsidRDefault="00A07779" w:rsidP="00FD6466">
            <w:pPr>
              <w:pStyle w:val="a9"/>
            </w:pPr>
            <w:r w:rsidRPr="00D47544">
              <w:t>№ проекта в АСУ ЕСПП</w:t>
            </w:r>
          </w:p>
        </w:tc>
        <w:tc>
          <w:tcPr>
            <w:tcW w:w="1984" w:type="dxa"/>
            <w:gridSpan w:val="2"/>
            <w:shd w:val="clear" w:color="auto" w:fill="D9D9D9"/>
            <w:vAlign w:val="center"/>
            <w:hideMark/>
          </w:tcPr>
          <w:p w:rsidR="00A07779" w:rsidRPr="00D47544" w:rsidRDefault="00A07779" w:rsidP="00FD6466">
            <w:pPr>
              <w:pStyle w:val="a9"/>
            </w:pPr>
            <w:r w:rsidRPr="00D47544">
              <w:t>Дата установки</w:t>
            </w:r>
          </w:p>
        </w:tc>
        <w:tc>
          <w:tcPr>
            <w:tcW w:w="1134" w:type="dxa"/>
            <w:vMerge w:val="restart"/>
            <w:shd w:val="clear" w:color="auto" w:fill="D9D9D9"/>
            <w:vAlign w:val="center"/>
            <w:hideMark/>
          </w:tcPr>
          <w:p w:rsidR="00A07779" w:rsidRPr="00D47544" w:rsidRDefault="00A07779" w:rsidP="00FD6466">
            <w:pPr>
              <w:pStyle w:val="a9"/>
            </w:pPr>
            <w:r w:rsidRPr="00D47544">
              <w:t>Примечание</w:t>
            </w:r>
          </w:p>
        </w:tc>
      </w:tr>
      <w:tr w:rsidR="00A07779" w:rsidRPr="00D47544" w:rsidTr="00EC5919">
        <w:trPr>
          <w:cantSplit/>
          <w:tblHeader/>
        </w:trPr>
        <w:tc>
          <w:tcPr>
            <w:tcW w:w="941" w:type="dxa"/>
            <w:vMerge/>
            <w:tcBorders>
              <w:bottom w:val="double" w:sz="4" w:space="0" w:color="auto"/>
            </w:tcBorders>
            <w:shd w:val="clear" w:color="auto" w:fill="D9D9D9"/>
            <w:vAlign w:val="center"/>
            <w:hideMark/>
          </w:tcPr>
          <w:p w:rsidR="00A07779" w:rsidRPr="00D47544" w:rsidRDefault="00A07779" w:rsidP="00FD6466">
            <w:pPr>
              <w:pStyle w:val="a9"/>
            </w:pPr>
          </w:p>
        </w:tc>
        <w:tc>
          <w:tcPr>
            <w:tcW w:w="2178" w:type="dxa"/>
            <w:vMerge/>
            <w:tcBorders>
              <w:bottom w:val="double" w:sz="4" w:space="0" w:color="auto"/>
            </w:tcBorders>
            <w:shd w:val="clear" w:color="auto" w:fill="D9D9D9"/>
            <w:vAlign w:val="center"/>
            <w:hideMark/>
          </w:tcPr>
          <w:p w:rsidR="00A07779" w:rsidRPr="00D47544" w:rsidRDefault="00A07779" w:rsidP="00FD6466">
            <w:pPr>
              <w:pStyle w:val="a9"/>
            </w:pPr>
          </w:p>
        </w:tc>
        <w:tc>
          <w:tcPr>
            <w:tcW w:w="2126" w:type="dxa"/>
            <w:vMerge/>
            <w:tcBorders>
              <w:bottom w:val="double" w:sz="4" w:space="0" w:color="auto"/>
            </w:tcBorders>
            <w:shd w:val="clear" w:color="auto" w:fill="D9D9D9"/>
            <w:vAlign w:val="center"/>
            <w:hideMark/>
          </w:tcPr>
          <w:p w:rsidR="00A07779" w:rsidRPr="00D47544" w:rsidRDefault="00A07779" w:rsidP="00FD6466">
            <w:pPr>
              <w:pStyle w:val="a9"/>
            </w:pPr>
          </w:p>
        </w:tc>
        <w:tc>
          <w:tcPr>
            <w:tcW w:w="1276" w:type="dxa"/>
            <w:vMerge/>
            <w:tcBorders>
              <w:bottom w:val="double" w:sz="4" w:space="0" w:color="auto"/>
            </w:tcBorders>
            <w:shd w:val="clear" w:color="auto" w:fill="D9D9D9"/>
            <w:vAlign w:val="center"/>
            <w:hideMark/>
          </w:tcPr>
          <w:p w:rsidR="00A07779" w:rsidRPr="00D47544" w:rsidRDefault="00A07779" w:rsidP="00FD6466">
            <w:pPr>
              <w:pStyle w:val="a9"/>
            </w:pPr>
          </w:p>
        </w:tc>
        <w:tc>
          <w:tcPr>
            <w:tcW w:w="992" w:type="dxa"/>
            <w:tcBorders>
              <w:bottom w:val="double" w:sz="4" w:space="0" w:color="auto"/>
            </w:tcBorders>
            <w:shd w:val="clear" w:color="auto" w:fill="D9D9D9"/>
            <w:vAlign w:val="center"/>
            <w:hideMark/>
          </w:tcPr>
          <w:p w:rsidR="00A07779" w:rsidRPr="00D47544" w:rsidRDefault="00A07779" w:rsidP="00FD6466">
            <w:pPr>
              <w:pStyle w:val="a9"/>
            </w:pPr>
            <w:r w:rsidRPr="00D47544">
              <w:t>Тест</w:t>
            </w:r>
          </w:p>
        </w:tc>
        <w:tc>
          <w:tcPr>
            <w:tcW w:w="992" w:type="dxa"/>
            <w:tcBorders>
              <w:bottom w:val="double" w:sz="4" w:space="0" w:color="auto"/>
            </w:tcBorders>
            <w:shd w:val="clear" w:color="auto" w:fill="D9D9D9"/>
            <w:vAlign w:val="center"/>
            <w:hideMark/>
          </w:tcPr>
          <w:p w:rsidR="00A07779" w:rsidRPr="00D47544" w:rsidRDefault="00A07779" w:rsidP="00FD6466">
            <w:pPr>
              <w:pStyle w:val="a9"/>
            </w:pPr>
            <w:proofErr w:type="spellStart"/>
            <w:r w:rsidRPr="00D47544">
              <w:t>Пром</w:t>
            </w:r>
            <w:proofErr w:type="spellEnd"/>
          </w:p>
        </w:tc>
        <w:tc>
          <w:tcPr>
            <w:tcW w:w="1134" w:type="dxa"/>
            <w:vMerge/>
            <w:tcBorders>
              <w:bottom w:val="double" w:sz="4" w:space="0" w:color="auto"/>
            </w:tcBorders>
            <w:shd w:val="clear" w:color="auto" w:fill="D9D9D9"/>
            <w:vAlign w:val="center"/>
            <w:hideMark/>
          </w:tcPr>
          <w:p w:rsidR="00A07779" w:rsidRPr="00D47544" w:rsidRDefault="00A07779" w:rsidP="00FD6466">
            <w:pPr>
              <w:pStyle w:val="a9"/>
            </w:pPr>
          </w:p>
        </w:tc>
      </w:tr>
      <w:tr w:rsidR="00A07779" w:rsidRPr="00D47544" w:rsidTr="00EC5919">
        <w:trPr>
          <w:cantSplit/>
        </w:trPr>
        <w:tc>
          <w:tcPr>
            <w:tcW w:w="941" w:type="dxa"/>
            <w:tcBorders>
              <w:top w:val="double" w:sz="4" w:space="0" w:color="auto"/>
            </w:tcBorders>
            <w:shd w:val="clear" w:color="auto" w:fill="auto"/>
            <w:hideMark/>
          </w:tcPr>
          <w:p w:rsidR="00A07779" w:rsidRPr="00D47544" w:rsidRDefault="00A07779" w:rsidP="00FD6466">
            <w:pPr>
              <w:pStyle w:val="ac"/>
            </w:pPr>
            <w:r w:rsidRPr="00D47544">
              <w:t> </w:t>
            </w:r>
          </w:p>
        </w:tc>
        <w:tc>
          <w:tcPr>
            <w:tcW w:w="2178" w:type="dxa"/>
            <w:tcBorders>
              <w:top w:val="double" w:sz="4" w:space="0" w:color="auto"/>
            </w:tcBorders>
            <w:shd w:val="clear" w:color="auto" w:fill="auto"/>
            <w:hideMark/>
          </w:tcPr>
          <w:p w:rsidR="00A07779" w:rsidRPr="00D47544" w:rsidRDefault="00A07779" w:rsidP="00FD6466">
            <w:pPr>
              <w:pStyle w:val="ac"/>
            </w:pPr>
            <w:r w:rsidRPr="00D47544">
              <w:t> </w:t>
            </w:r>
          </w:p>
        </w:tc>
        <w:tc>
          <w:tcPr>
            <w:tcW w:w="2126" w:type="dxa"/>
            <w:tcBorders>
              <w:top w:val="double" w:sz="4" w:space="0" w:color="auto"/>
            </w:tcBorders>
            <w:shd w:val="clear" w:color="auto" w:fill="auto"/>
            <w:hideMark/>
          </w:tcPr>
          <w:p w:rsidR="00A07779" w:rsidRPr="00D47544" w:rsidRDefault="00A07779" w:rsidP="00FD6466">
            <w:pPr>
              <w:pStyle w:val="ac"/>
            </w:pPr>
            <w:r w:rsidRPr="00D47544">
              <w:t> </w:t>
            </w:r>
          </w:p>
        </w:tc>
        <w:tc>
          <w:tcPr>
            <w:tcW w:w="1276" w:type="dxa"/>
            <w:tcBorders>
              <w:top w:val="double" w:sz="4" w:space="0" w:color="auto"/>
            </w:tcBorders>
            <w:shd w:val="clear" w:color="auto" w:fill="auto"/>
            <w:hideMark/>
          </w:tcPr>
          <w:p w:rsidR="00A07779" w:rsidRPr="00D47544" w:rsidRDefault="00A07779" w:rsidP="00FD6466">
            <w:pPr>
              <w:pStyle w:val="ac"/>
            </w:pPr>
            <w:r w:rsidRPr="00D47544">
              <w:t> </w:t>
            </w:r>
          </w:p>
        </w:tc>
        <w:tc>
          <w:tcPr>
            <w:tcW w:w="992" w:type="dxa"/>
            <w:tcBorders>
              <w:top w:val="double" w:sz="4" w:space="0" w:color="auto"/>
            </w:tcBorders>
            <w:shd w:val="clear" w:color="auto" w:fill="auto"/>
            <w:hideMark/>
          </w:tcPr>
          <w:p w:rsidR="00A07779" w:rsidRPr="00D47544" w:rsidRDefault="00A07779" w:rsidP="00FD6466">
            <w:pPr>
              <w:pStyle w:val="ac"/>
            </w:pPr>
            <w:r w:rsidRPr="00D47544">
              <w:t> </w:t>
            </w:r>
          </w:p>
        </w:tc>
        <w:tc>
          <w:tcPr>
            <w:tcW w:w="992" w:type="dxa"/>
            <w:tcBorders>
              <w:top w:val="double" w:sz="4" w:space="0" w:color="auto"/>
            </w:tcBorders>
            <w:shd w:val="clear" w:color="auto" w:fill="auto"/>
            <w:hideMark/>
          </w:tcPr>
          <w:p w:rsidR="00A07779" w:rsidRPr="00D47544" w:rsidRDefault="00A07779" w:rsidP="00FD6466">
            <w:pPr>
              <w:pStyle w:val="ac"/>
            </w:pPr>
            <w:r w:rsidRPr="00D47544">
              <w:t> </w:t>
            </w:r>
          </w:p>
        </w:tc>
        <w:tc>
          <w:tcPr>
            <w:tcW w:w="1134" w:type="dxa"/>
            <w:tcBorders>
              <w:top w:val="double" w:sz="4" w:space="0" w:color="auto"/>
            </w:tcBorders>
            <w:shd w:val="clear" w:color="auto" w:fill="auto"/>
            <w:hideMark/>
          </w:tcPr>
          <w:p w:rsidR="00A07779" w:rsidRPr="00D47544" w:rsidRDefault="00A07779" w:rsidP="00FD6466">
            <w:pPr>
              <w:pStyle w:val="ac"/>
            </w:pPr>
            <w:r w:rsidRPr="00D47544">
              <w:t> </w:t>
            </w:r>
          </w:p>
        </w:tc>
      </w:tr>
      <w:tr w:rsidR="00A07779" w:rsidRPr="00D47544" w:rsidTr="00EC5919">
        <w:trPr>
          <w:cantSplit/>
        </w:trPr>
        <w:tc>
          <w:tcPr>
            <w:tcW w:w="941" w:type="dxa"/>
            <w:shd w:val="clear" w:color="auto" w:fill="auto"/>
            <w:hideMark/>
          </w:tcPr>
          <w:p w:rsidR="00A07779" w:rsidRPr="00D47544" w:rsidRDefault="00A07779" w:rsidP="00FD6466">
            <w:pPr>
              <w:pStyle w:val="ac"/>
            </w:pPr>
            <w:r w:rsidRPr="00D47544">
              <w:t> </w:t>
            </w:r>
          </w:p>
        </w:tc>
        <w:tc>
          <w:tcPr>
            <w:tcW w:w="2178" w:type="dxa"/>
            <w:shd w:val="clear" w:color="auto" w:fill="auto"/>
            <w:hideMark/>
          </w:tcPr>
          <w:p w:rsidR="00A07779" w:rsidRPr="00D47544" w:rsidRDefault="00A07779" w:rsidP="00FD6466">
            <w:pPr>
              <w:pStyle w:val="ac"/>
            </w:pPr>
            <w:r w:rsidRPr="00D47544">
              <w:t> </w:t>
            </w:r>
          </w:p>
        </w:tc>
        <w:tc>
          <w:tcPr>
            <w:tcW w:w="2126" w:type="dxa"/>
            <w:shd w:val="clear" w:color="auto" w:fill="auto"/>
            <w:hideMark/>
          </w:tcPr>
          <w:p w:rsidR="00A07779" w:rsidRPr="00D47544" w:rsidRDefault="00A07779" w:rsidP="00FD6466">
            <w:pPr>
              <w:pStyle w:val="ac"/>
            </w:pPr>
            <w:r w:rsidRPr="00D47544">
              <w:t> </w:t>
            </w:r>
          </w:p>
        </w:tc>
        <w:tc>
          <w:tcPr>
            <w:tcW w:w="1276" w:type="dxa"/>
            <w:shd w:val="clear" w:color="auto" w:fill="auto"/>
            <w:hideMark/>
          </w:tcPr>
          <w:p w:rsidR="00A07779" w:rsidRPr="00D47544" w:rsidRDefault="00A07779" w:rsidP="00FD6466">
            <w:pPr>
              <w:pStyle w:val="ac"/>
            </w:pPr>
            <w:r w:rsidRPr="00D47544">
              <w:t> </w:t>
            </w:r>
          </w:p>
        </w:tc>
        <w:tc>
          <w:tcPr>
            <w:tcW w:w="992" w:type="dxa"/>
            <w:shd w:val="clear" w:color="auto" w:fill="auto"/>
            <w:hideMark/>
          </w:tcPr>
          <w:p w:rsidR="00A07779" w:rsidRPr="00D47544" w:rsidRDefault="00A07779" w:rsidP="00FD6466">
            <w:pPr>
              <w:pStyle w:val="ac"/>
            </w:pPr>
            <w:r w:rsidRPr="00D47544">
              <w:t> </w:t>
            </w:r>
          </w:p>
        </w:tc>
        <w:tc>
          <w:tcPr>
            <w:tcW w:w="992" w:type="dxa"/>
            <w:shd w:val="clear" w:color="auto" w:fill="auto"/>
            <w:hideMark/>
          </w:tcPr>
          <w:p w:rsidR="00A07779" w:rsidRPr="00D47544" w:rsidRDefault="00A07779" w:rsidP="00FD6466">
            <w:pPr>
              <w:pStyle w:val="ac"/>
            </w:pPr>
            <w:r w:rsidRPr="00D47544">
              <w:t> </w:t>
            </w:r>
          </w:p>
        </w:tc>
        <w:tc>
          <w:tcPr>
            <w:tcW w:w="1134" w:type="dxa"/>
            <w:shd w:val="clear" w:color="auto" w:fill="auto"/>
            <w:hideMark/>
          </w:tcPr>
          <w:p w:rsidR="00A07779" w:rsidRPr="00D47544" w:rsidRDefault="00A07779" w:rsidP="00FD6466">
            <w:pPr>
              <w:pStyle w:val="ac"/>
            </w:pPr>
            <w:r w:rsidRPr="00D47544">
              <w:t> </w:t>
            </w:r>
          </w:p>
        </w:tc>
      </w:tr>
      <w:tr w:rsidR="00A07779" w:rsidRPr="00D47544" w:rsidTr="00EC5919">
        <w:trPr>
          <w:cantSplit/>
        </w:trPr>
        <w:tc>
          <w:tcPr>
            <w:tcW w:w="941" w:type="dxa"/>
            <w:shd w:val="clear" w:color="auto" w:fill="auto"/>
            <w:hideMark/>
          </w:tcPr>
          <w:p w:rsidR="00A07779" w:rsidRPr="00D47544" w:rsidRDefault="00A07779" w:rsidP="00FD6466">
            <w:pPr>
              <w:pStyle w:val="ac"/>
            </w:pPr>
            <w:r w:rsidRPr="00D47544">
              <w:t> </w:t>
            </w:r>
          </w:p>
        </w:tc>
        <w:tc>
          <w:tcPr>
            <w:tcW w:w="2178" w:type="dxa"/>
            <w:shd w:val="clear" w:color="auto" w:fill="auto"/>
            <w:hideMark/>
          </w:tcPr>
          <w:p w:rsidR="00A07779" w:rsidRPr="00D47544" w:rsidRDefault="00A07779" w:rsidP="00FD6466">
            <w:pPr>
              <w:pStyle w:val="ac"/>
            </w:pPr>
            <w:r w:rsidRPr="00D47544">
              <w:t> </w:t>
            </w:r>
          </w:p>
        </w:tc>
        <w:tc>
          <w:tcPr>
            <w:tcW w:w="2126" w:type="dxa"/>
            <w:shd w:val="clear" w:color="auto" w:fill="auto"/>
            <w:hideMark/>
          </w:tcPr>
          <w:p w:rsidR="00A07779" w:rsidRPr="00D47544" w:rsidRDefault="00A07779" w:rsidP="00FD6466">
            <w:pPr>
              <w:pStyle w:val="ac"/>
            </w:pPr>
            <w:r w:rsidRPr="00D47544">
              <w:t> </w:t>
            </w:r>
          </w:p>
        </w:tc>
        <w:tc>
          <w:tcPr>
            <w:tcW w:w="1276" w:type="dxa"/>
            <w:shd w:val="clear" w:color="auto" w:fill="auto"/>
            <w:hideMark/>
          </w:tcPr>
          <w:p w:rsidR="00A07779" w:rsidRPr="00D47544" w:rsidRDefault="00A07779" w:rsidP="00FD6466">
            <w:pPr>
              <w:pStyle w:val="ac"/>
            </w:pPr>
            <w:r w:rsidRPr="00D47544">
              <w:t> </w:t>
            </w:r>
          </w:p>
        </w:tc>
        <w:tc>
          <w:tcPr>
            <w:tcW w:w="992" w:type="dxa"/>
            <w:shd w:val="clear" w:color="auto" w:fill="auto"/>
            <w:hideMark/>
          </w:tcPr>
          <w:p w:rsidR="00A07779" w:rsidRPr="00D47544" w:rsidRDefault="00A07779" w:rsidP="00FD6466">
            <w:pPr>
              <w:pStyle w:val="ac"/>
            </w:pPr>
            <w:r w:rsidRPr="00D47544">
              <w:t> </w:t>
            </w:r>
          </w:p>
        </w:tc>
        <w:tc>
          <w:tcPr>
            <w:tcW w:w="992" w:type="dxa"/>
            <w:shd w:val="clear" w:color="auto" w:fill="auto"/>
            <w:hideMark/>
          </w:tcPr>
          <w:p w:rsidR="00A07779" w:rsidRPr="00D47544" w:rsidRDefault="00A07779" w:rsidP="00FD6466">
            <w:pPr>
              <w:pStyle w:val="ac"/>
            </w:pPr>
            <w:r w:rsidRPr="00D47544">
              <w:t> </w:t>
            </w:r>
          </w:p>
        </w:tc>
        <w:tc>
          <w:tcPr>
            <w:tcW w:w="1134" w:type="dxa"/>
            <w:shd w:val="clear" w:color="auto" w:fill="auto"/>
            <w:hideMark/>
          </w:tcPr>
          <w:p w:rsidR="00A07779" w:rsidRPr="00D47544" w:rsidRDefault="00A07779" w:rsidP="00FD6466">
            <w:pPr>
              <w:pStyle w:val="ac"/>
            </w:pPr>
            <w:r w:rsidRPr="00D47544">
              <w:t> </w:t>
            </w:r>
          </w:p>
        </w:tc>
      </w:tr>
      <w:tr w:rsidR="00A07779" w:rsidRPr="00D47544" w:rsidTr="00EC5919">
        <w:trPr>
          <w:cantSplit/>
        </w:trPr>
        <w:tc>
          <w:tcPr>
            <w:tcW w:w="941" w:type="dxa"/>
            <w:shd w:val="clear" w:color="auto" w:fill="auto"/>
            <w:hideMark/>
          </w:tcPr>
          <w:p w:rsidR="00A07779" w:rsidRPr="00D47544" w:rsidRDefault="00A07779" w:rsidP="00FD6466">
            <w:pPr>
              <w:pStyle w:val="ac"/>
            </w:pPr>
            <w:r w:rsidRPr="00D47544">
              <w:t> </w:t>
            </w:r>
          </w:p>
        </w:tc>
        <w:tc>
          <w:tcPr>
            <w:tcW w:w="2178" w:type="dxa"/>
            <w:shd w:val="clear" w:color="auto" w:fill="auto"/>
            <w:hideMark/>
          </w:tcPr>
          <w:p w:rsidR="00A07779" w:rsidRPr="00D47544" w:rsidRDefault="00A07779" w:rsidP="00FD6466">
            <w:pPr>
              <w:pStyle w:val="ac"/>
            </w:pPr>
            <w:r w:rsidRPr="00D47544">
              <w:t> </w:t>
            </w:r>
          </w:p>
        </w:tc>
        <w:tc>
          <w:tcPr>
            <w:tcW w:w="2126" w:type="dxa"/>
            <w:shd w:val="clear" w:color="auto" w:fill="auto"/>
            <w:hideMark/>
          </w:tcPr>
          <w:p w:rsidR="00A07779" w:rsidRPr="00D47544" w:rsidRDefault="00A07779" w:rsidP="00FD6466">
            <w:pPr>
              <w:pStyle w:val="ac"/>
            </w:pPr>
            <w:r w:rsidRPr="00D47544">
              <w:t> </w:t>
            </w:r>
          </w:p>
        </w:tc>
        <w:tc>
          <w:tcPr>
            <w:tcW w:w="1276" w:type="dxa"/>
            <w:shd w:val="clear" w:color="auto" w:fill="auto"/>
            <w:hideMark/>
          </w:tcPr>
          <w:p w:rsidR="00A07779" w:rsidRPr="00D47544" w:rsidRDefault="00A07779" w:rsidP="00FD6466">
            <w:pPr>
              <w:pStyle w:val="ac"/>
            </w:pPr>
            <w:r w:rsidRPr="00D47544">
              <w:t> </w:t>
            </w:r>
          </w:p>
        </w:tc>
        <w:tc>
          <w:tcPr>
            <w:tcW w:w="992" w:type="dxa"/>
            <w:shd w:val="clear" w:color="auto" w:fill="auto"/>
            <w:hideMark/>
          </w:tcPr>
          <w:p w:rsidR="00A07779" w:rsidRPr="00D47544" w:rsidRDefault="00A07779" w:rsidP="00FD6466">
            <w:pPr>
              <w:pStyle w:val="ac"/>
            </w:pPr>
            <w:r w:rsidRPr="00D47544">
              <w:t> </w:t>
            </w:r>
          </w:p>
        </w:tc>
        <w:tc>
          <w:tcPr>
            <w:tcW w:w="992" w:type="dxa"/>
            <w:shd w:val="clear" w:color="auto" w:fill="auto"/>
            <w:hideMark/>
          </w:tcPr>
          <w:p w:rsidR="00A07779" w:rsidRPr="00D47544" w:rsidRDefault="00A07779" w:rsidP="00FD6466">
            <w:pPr>
              <w:pStyle w:val="ac"/>
            </w:pPr>
            <w:r w:rsidRPr="00D47544">
              <w:t> </w:t>
            </w:r>
          </w:p>
        </w:tc>
        <w:tc>
          <w:tcPr>
            <w:tcW w:w="1134" w:type="dxa"/>
            <w:shd w:val="clear" w:color="auto" w:fill="auto"/>
            <w:hideMark/>
          </w:tcPr>
          <w:p w:rsidR="00A07779" w:rsidRPr="00D47544" w:rsidRDefault="00A07779" w:rsidP="00FD6466">
            <w:pPr>
              <w:pStyle w:val="ac"/>
            </w:pPr>
            <w:r w:rsidRPr="00D47544">
              <w:t> </w:t>
            </w:r>
          </w:p>
        </w:tc>
      </w:tr>
      <w:tr w:rsidR="00A07779" w:rsidRPr="00D47544" w:rsidTr="00EC5919">
        <w:trPr>
          <w:cantSplit/>
        </w:trPr>
        <w:tc>
          <w:tcPr>
            <w:tcW w:w="941" w:type="dxa"/>
            <w:shd w:val="clear" w:color="auto" w:fill="auto"/>
            <w:hideMark/>
          </w:tcPr>
          <w:p w:rsidR="00A07779" w:rsidRPr="00D47544" w:rsidRDefault="00A07779" w:rsidP="00FD6466">
            <w:pPr>
              <w:pStyle w:val="ac"/>
            </w:pPr>
            <w:r w:rsidRPr="00D47544">
              <w:t> </w:t>
            </w:r>
          </w:p>
        </w:tc>
        <w:tc>
          <w:tcPr>
            <w:tcW w:w="2178" w:type="dxa"/>
            <w:shd w:val="clear" w:color="auto" w:fill="auto"/>
            <w:hideMark/>
          </w:tcPr>
          <w:p w:rsidR="00A07779" w:rsidRPr="00D47544" w:rsidRDefault="00A07779" w:rsidP="00FD6466">
            <w:pPr>
              <w:pStyle w:val="ac"/>
            </w:pPr>
            <w:r w:rsidRPr="00D47544">
              <w:t> </w:t>
            </w:r>
          </w:p>
        </w:tc>
        <w:tc>
          <w:tcPr>
            <w:tcW w:w="2126" w:type="dxa"/>
            <w:shd w:val="clear" w:color="auto" w:fill="auto"/>
            <w:hideMark/>
          </w:tcPr>
          <w:p w:rsidR="00A07779" w:rsidRPr="00D47544" w:rsidRDefault="00A07779" w:rsidP="00FD6466">
            <w:pPr>
              <w:pStyle w:val="ac"/>
            </w:pPr>
            <w:r w:rsidRPr="00D47544">
              <w:t> </w:t>
            </w:r>
          </w:p>
        </w:tc>
        <w:tc>
          <w:tcPr>
            <w:tcW w:w="1276" w:type="dxa"/>
            <w:shd w:val="clear" w:color="auto" w:fill="auto"/>
            <w:hideMark/>
          </w:tcPr>
          <w:p w:rsidR="00A07779" w:rsidRPr="00D47544" w:rsidRDefault="00A07779" w:rsidP="00FD6466">
            <w:pPr>
              <w:pStyle w:val="ac"/>
            </w:pPr>
            <w:r w:rsidRPr="00D47544">
              <w:t> </w:t>
            </w:r>
          </w:p>
        </w:tc>
        <w:tc>
          <w:tcPr>
            <w:tcW w:w="992" w:type="dxa"/>
            <w:shd w:val="clear" w:color="auto" w:fill="auto"/>
            <w:hideMark/>
          </w:tcPr>
          <w:p w:rsidR="00A07779" w:rsidRPr="00D47544" w:rsidRDefault="00A07779" w:rsidP="00FD6466">
            <w:pPr>
              <w:pStyle w:val="ac"/>
            </w:pPr>
            <w:r w:rsidRPr="00D47544">
              <w:t> </w:t>
            </w:r>
          </w:p>
        </w:tc>
        <w:tc>
          <w:tcPr>
            <w:tcW w:w="992" w:type="dxa"/>
            <w:shd w:val="clear" w:color="auto" w:fill="auto"/>
            <w:hideMark/>
          </w:tcPr>
          <w:p w:rsidR="00A07779" w:rsidRPr="00D47544" w:rsidRDefault="00A07779" w:rsidP="00FD6466">
            <w:pPr>
              <w:pStyle w:val="ac"/>
            </w:pPr>
            <w:r w:rsidRPr="00D47544">
              <w:t> </w:t>
            </w:r>
          </w:p>
        </w:tc>
        <w:tc>
          <w:tcPr>
            <w:tcW w:w="1134" w:type="dxa"/>
            <w:shd w:val="clear" w:color="auto" w:fill="auto"/>
            <w:hideMark/>
          </w:tcPr>
          <w:p w:rsidR="00A07779" w:rsidRPr="00D47544" w:rsidRDefault="00A07779" w:rsidP="00FD6466">
            <w:pPr>
              <w:pStyle w:val="ac"/>
            </w:pPr>
            <w:r w:rsidRPr="00D47544">
              <w:t> </w:t>
            </w:r>
          </w:p>
        </w:tc>
      </w:tr>
    </w:tbl>
    <w:p w:rsidR="00A07779" w:rsidRPr="00AA7FD7" w:rsidRDefault="00A07779" w:rsidP="00A07779">
      <w:pPr>
        <w:pStyle w:val="InfoBlue"/>
        <w:rPr>
          <w:color w:val="000000" w:themeColor="text1"/>
        </w:rPr>
      </w:pPr>
    </w:p>
    <w:p w:rsidR="00A07779" w:rsidRPr="00D47544" w:rsidRDefault="00FC61F1" w:rsidP="00FC61F1">
      <w:pPr>
        <w:rPr>
          <w:sz w:val="24"/>
        </w:rPr>
      </w:pPr>
      <w:r w:rsidRPr="00D47544">
        <w:rPr>
          <w:spacing w:val="60"/>
          <w:sz w:val="24"/>
        </w:rPr>
        <w:t xml:space="preserve">Примечание </w:t>
      </w:r>
      <w:r w:rsidRPr="00D47544">
        <w:rPr>
          <w:sz w:val="24"/>
        </w:rPr>
        <w:t>-</w:t>
      </w:r>
      <w:r w:rsidR="00A07779" w:rsidRPr="00D47544">
        <w:rPr>
          <w:sz w:val="24"/>
        </w:rPr>
        <w:t xml:space="preserve"> Местом расположения наряда и дистрибутивов указывается ссылка на ftp-хранилище, где расположены установочный пакет, инструкция, </w:t>
      </w:r>
      <w:proofErr w:type="spellStart"/>
      <w:r w:rsidR="00A07779" w:rsidRPr="00D47544">
        <w:rPr>
          <w:sz w:val="24"/>
        </w:rPr>
        <w:t>скрипты</w:t>
      </w:r>
      <w:proofErr w:type="spellEnd"/>
      <w:r w:rsidR="00A07779" w:rsidRPr="00D47544">
        <w:rPr>
          <w:sz w:val="24"/>
        </w:rPr>
        <w:t xml:space="preserve">, </w:t>
      </w:r>
      <w:proofErr w:type="spellStart"/>
      <w:r w:rsidR="00A07779" w:rsidRPr="00D47544">
        <w:rPr>
          <w:sz w:val="24"/>
        </w:rPr>
        <w:t>doc</w:t>
      </w:r>
      <w:proofErr w:type="spellEnd"/>
      <w:r w:rsidR="00A07779" w:rsidRPr="00D47544">
        <w:rPr>
          <w:sz w:val="24"/>
        </w:rPr>
        <w:t>/pdf-наряд и прочие файлы, переданные вместе с версией от разработчика.</w:t>
      </w:r>
    </w:p>
    <w:p w:rsidR="00A07779" w:rsidRPr="00D47544" w:rsidRDefault="00A07779" w:rsidP="00FC61F1">
      <w:pPr>
        <w:rPr>
          <w:sz w:val="24"/>
        </w:rPr>
      </w:pPr>
      <w:r w:rsidRPr="00D47544">
        <w:rPr>
          <w:sz w:val="24"/>
        </w:rPr>
        <w:t xml:space="preserve">Дата установки на тест и </w:t>
      </w:r>
      <w:proofErr w:type="spellStart"/>
      <w:r w:rsidRPr="00D47544">
        <w:rPr>
          <w:sz w:val="24"/>
        </w:rPr>
        <w:t>пром</w:t>
      </w:r>
      <w:proofErr w:type="spellEnd"/>
      <w:r w:rsidRPr="00D47544">
        <w:rPr>
          <w:sz w:val="24"/>
        </w:rPr>
        <w:t xml:space="preserve"> проставляе</w:t>
      </w:r>
      <w:r w:rsidR="00FC61F1" w:rsidRPr="00D47544">
        <w:rPr>
          <w:sz w:val="24"/>
        </w:rPr>
        <w:t>тся функциональным заказчиком, ответственным р</w:t>
      </w:r>
      <w:r w:rsidRPr="00D47544">
        <w:rPr>
          <w:sz w:val="24"/>
        </w:rPr>
        <w:t>азработчик</w:t>
      </w:r>
      <w:r w:rsidR="00FC61F1" w:rsidRPr="00D47544">
        <w:rPr>
          <w:sz w:val="24"/>
        </w:rPr>
        <w:t>ом</w:t>
      </w:r>
      <w:r w:rsidRPr="00D47544">
        <w:rPr>
          <w:sz w:val="24"/>
        </w:rPr>
        <w:t xml:space="preserve"> (при </w:t>
      </w:r>
      <w:r w:rsidR="00FC61F1" w:rsidRPr="00D47544">
        <w:rPr>
          <w:sz w:val="24"/>
        </w:rPr>
        <w:t>отсутствии</w:t>
      </w:r>
      <w:r w:rsidRPr="00D47544">
        <w:rPr>
          <w:sz w:val="24"/>
        </w:rPr>
        <w:t xml:space="preserve"> теста). В примечании указываются: неуспешный статус установки наряда на соответствующий полигон, определяемый наличием даты в полях «Дата установки; тест; </w:t>
      </w:r>
      <w:proofErr w:type="spellStart"/>
      <w:r w:rsidRPr="00D47544">
        <w:rPr>
          <w:sz w:val="24"/>
        </w:rPr>
        <w:t>пром</w:t>
      </w:r>
      <w:proofErr w:type="spellEnd"/>
      <w:r w:rsidRPr="00D47544">
        <w:rPr>
          <w:sz w:val="24"/>
        </w:rPr>
        <w:t>», ошибки и сбои</w:t>
      </w:r>
      <w:r w:rsidR="0027792A" w:rsidRPr="00D47544">
        <w:rPr>
          <w:sz w:val="24"/>
        </w:rPr>
        <w:t>,</w:t>
      </w:r>
      <w:r w:rsidRPr="00D47544">
        <w:rPr>
          <w:sz w:val="24"/>
        </w:rPr>
        <w:t xml:space="preserve"> вызванные установкой наряда, факты откатов версии с указанием номеров версии до которых выполнен откат и т.п.</w:t>
      </w:r>
    </w:p>
    <w:p w:rsidR="00A07779" w:rsidRPr="00D47544" w:rsidRDefault="00A07779" w:rsidP="005628B4">
      <w:pPr>
        <w:pStyle w:val="9"/>
        <w:numPr>
          <w:ilvl w:val="6"/>
          <w:numId w:val="10"/>
        </w:numPr>
        <w:spacing w:before="600"/>
        <w:ind w:left="0" w:firstLine="709"/>
        <w:rPr>
          <w:sz w:val="32"/>
          <w:szCs w:val="32"/>
        </w:rPr>
      </w:pPr>
      <w:bookmarkStart w:id="242" w:name="_Toc242867452"/>
      <w:bookmarkStart w:id="243" w:name="_Toc478662762"/>
      <w:r w:rsidRPr="00D47544">
        <w:rPr>
          <w:sz w:val="32"/>
          <w:szCs w:val="32"/>
        </w:rPr>
        <w:t xml:space="preserve">Организация тестирования внесенных </w:t>
      </w:r>
      <w:r w:rsidR="002F4E20">
        <w:rPr>
          <w:sz w:val="32"/>
          <w:szCs w:val="32"/>
        </w:rPr>
        <w:t xml:space="preserve">в ПО системы </w:t>
      </w:r>
      <w:r w:rsidRPr="00D47544">
        <w:rPr>
          <w:sz w:val="32"/>
          <w:szCs w:val="32"/>
        </w:rPr>
        <w:t>изменений</w:t>
      </w:r>
      <w:bookmarkEnd w:id="242"/>
      <w:bookmarkEnd w:id="243"/>
    </w:p>
    <w:p w:rsidR="00A07779" w:rsidRPr="00D47544" w:rsidRDefault="005628B4" w:rsidP="00591938">
      <w:pPr>
        <w:pStyle w:val="9"/>
        <w:jc w:val="both"/>
      </w:pPr>
      <w:bookmarkStart w:id="244" w:name="_Toc478662763"/>
      <w:r w:rsidRPr="00D47544">
        <w:t xml:space="preserve">5.1 </w:t>
      </w:r>
      <w:r w:rsidR="00A07779" w:rsidRPr="00D47544">
        <w:t xml:space="preserve">Тестирование </w:t>
      </w:r>
      <w:r w:rsidR="002F4E20">
        <w:t xml:space="preserve">внесенных в </w:t>
      </w:r>
      <w:r w:rsidR="00B359CC">
        <w:t xml:space="preserve">ПО </w:t>
      </w:r>
      <w:r w:rsidR="002F4E20">
        <w:t>систем</w:t>
      </w:r>
      <w:r w:rsidR="00B359CC">
        <w:t>ы</w:t>
      </w:r>
      <w:r w:rsidR="002F4E20">
        <w:t xml:space="preserve"> изменений</w:t>
      </w:r>
      <w:r w:rsidR="00B359CC">
        <w:t xml:space="preserve">. </w:t>
      </w:r>
      <w:r w:rsidR="00A07779" w:rsidRPr="00D47544">
        <w:t>Возврат к предыдущей версии (средства и регламент)</w:t>
      </w:r>
      <w:bookmarkEnd w:id="244"/>
    </w:p>
    <w:p w:rsidR="005628B4" w:rsidRPr="00D47544" w:rsidRDefault="005628B4" w:rsidP="005628B4">
      <w:r w:rsidRPr="00D47544">
        <w:t>В разделе описывается процесс тестирования ПО. Возврат к предыдущей версии. Если система сдается на ПТК двух и более систем, то информацию в разделе необходимо отображать в разрезе этих систем.</w:t>
      </w:r>
    </w:p>
    <w:p w:rsidR="005628B4" w:rsidRPr="00AA7FD7" w:rsidRDefault="005628B4" w:rsidP="00A07779">
      <w:pPr>
        <w:pStyle w:val="af1"/>
        <w:rPr>
          <w:color w:val="000000" w:themeColor="text1"/>
          <w:sz w:val="28"/>
          <w:szCs w:val="28"/>
        </w:rPr>
      </w:pPr>
      <w:r w:rsidRPr="00D47544">
        <w:rPr>
          <w:b/>
          <w:spacing w:val="60"/>
          <w:sz w:val="24"/>
          <w:szCs w:val="24"/>
        </w:rPr>
        <w:t>Пример:</w:t>
      </w:r>
    </w:p>
    <w:p w:rsidR="00A07779" w:rsidRPr="00D47544" w:rsidRDefault="00A07779" w:rsidP="00F41238">
      <w:pPr>
        <w:pStyle w:val="InfoBlue"/>
        <w:numPr>
          <w:ilvl w:val="0"/>
          <w:numId w:val="46"/>
        </w:numPr>
        <w:tabs>
          <w:tab w:val="left" w:pos="993"/>
        </w:tabs>
        <w:ind w:left="0" w:firstLine="709"/>
        <w:rPr>
          <w:rFonts w:eastAsia="Calibri"/>
          <w:b/>
          <w:color w:val="auto"/>
          <w:sz w:val="24"/>
          <w:szCs w:val="24"/>
        </w:rPr>
      </w:pPr>
      <w:r w:rsidRPr="00D47544">
        <w:rPr>
          <w:rFonts w:eastAsia="Calibri"/>
          <w:b/>
          <w:color w:val="auto"/>
          <w:sz w:val="24"/>
          <w:szCs w:val="24"/>
        </w:rPr>
        <w:t>специалист ЦТС ХХХ (далее ЦТС ХХХ) при наличии подписи ФЗ в наряде открывает из Проекта Изменение на тестирование, источник «Тестирование», и нарядом привлекает специалиста ПТК ХХХ ИВЦ для установки серверного ПО на тестовый полигон;</w:t>
      </w:r>
    </w:p>
    <w:p w:rsidR="00A07779" w:rsidRPr="00D47544" w:rsidRDefault="00A07779" w:rsidP="00F41238">
      <w:pPr>
        <w:pStyle w:val="InfoBlue"/>
        <w:numPr>
          <w:ilvl w:val="0"/>
          <w:numId w:val="46"/>
        </w:numPr>
        <w:tabs>
          <w:tab w:val="left" w:pos="993"/>
        </w:tabs>
        <w:ind w:left="0" w:firstLine="709"/>
        <w:rPr>
          <w:rFonts w:eastAsia="Calibri"/>
          <w:b/>
          <w:color w:val="auto"/>
          <w:sz w:val="24"/>
          <w:szCs w:val="24"/>
        </w:rPr>
      </w:pPr>
      <w:r w:rsidRPr="00D47544">
        <w:rPr>
          <w:rFonts w:eastAsia="Calibri"/>
          <w:b/>
          <w:color w:val="auto"/>
          <w:sz w:val="24"/>
          <w:szCs w:val="24"/>
        </w:rPr>
        <w:t>специалист ПТК на основании наряда производит установку ПО на тестовый полигон. После установки обновления информирует ЦТС ХХХ путём создания наряда из изменения в группу «ХХХ-ХХХХ-ХХХ»;</w:t>
      </w:r>
    </w:p>
    <w:p w:rsidR="00A07779" w:rsidRPr="00D47544" w:rsidRDefault="00A07779" w:rsidP="00F41238">
      <w:pPr>
        <w:pStyle w:val="InfoBlue"/>
        <w:numPr>
          <w:ilvl w:val="0"/>
          <w:numId w:val="46"/>
        </w:numPr>
        <w:tabs>
          <w:tab w:val="left" w:pos="993"/>
        </w:tabs>
        <w:ind w:left="0" w:firstLine="709"/>
        <w:rPr>
          <w:rFonts w:eastAsia="Calibri"/>
          <w:b/>
          <w:color w:val="auto"/>
          <w:sz w:val="24"/>
          <w:szCs w:val="24"/>
        </w:rPr>
      </w:pPr>
      <w:r w:rsidRPr="00D47544">
        <w:rPr>
          <w:rFonts w:eastAsia="Calibri"/>
          <w:b/>
          <w:color w:val="auto"/>
          <w:sz w:val="24"/>
          <w:szCs w:val="24"/>
        </w:rPr>
        <w:t>ЦТС ХХХ информирует причастные ЦТС и ЦК ХХ об установке новой версии на тестовый полигон созданием наряда из Изменения;</w:t>
      </w:r>
    </w:p>
    <w:p w:rsidR="00A07779" w:rsidRPr="00D47544" w:rsidRDefault="00A07779" w:rsidP="00F41238">
      <w:pPr>
        <w:pStyle w:val="InfoBlue"/>
        <w:numPr>
          <w:ilvl w:val="0"/>
          <w:numId w:val="46"/>
        </w:numPr>
        <w:tabs>
          <w:tab w:val="left" w:pos="993"/>
        </w:tabs>
        <w:ind w:left="0" w:firstLine="709"/>
        <w:rPr>
          <w:rFonts w:eastAsia="Calibri"/>
          <w:b/>
          <w:color w:val="auto"/>
          <w:sz w:val="24"/>
          <w:szCs w:val="24"/>
        </w:rPr>
      </w:pPr>
      <w:r w:rsidRPr="00D47544">
        <w:rPr>
          <w:rFonts w:eastAsia="Calibri"/>
          <w:b/>
          <w:color w:val="auto"/>
          <w:sz w:val="24"/>
          <w:szCs w:val="24"/>
        </w:rPr>
        <w:t>ЦТС совместно с представителем функционального заказчика (при назначении ФЗ) производит тестирование ПО на основании методики проверки предоставленного разработчиком клиентского ПО;</w:t>
      </w:r>
    </w:p>
    <w:p w:rsidR="00A07779" w:rsidRPr="00D47544" w:rsidRDefault="00A07779" w:rsidP="00F41238">
      <w:pPr>
        <w:pStyle w:val="InfoBlue"/>
        <w:numPr>
          <w:ilvl w:val="0"/>
          <w:numId w:val="46"/>
        </w:numPr>
        <w:tabs>
          <w:tab w:val="left" w:pos="993"/>
        </w:tabs>
        <w:ind w:left="0" w:firstLine="709"/>
        <w:rPr>
          <w:rFonts w:eastAsia="Calibri"/>
          <w:b/>
          <w:color w:val="auto"/>
          <w:sz w:val="24"/>
          <w:szCs w:val="24"/>
        </w:rPr>
      </w:pPr>
      <w:r w:rsidRPr="00D47544">
        <w:rPr>
          <w:rFonts w:eastAsia="Calibri"/>
          <w:b/>
          <w:color w:val="auto"/>
          <w:sz w:val="24"/>
          <w:szCs w:val="24"/>
        </w:rPr>
        <w:t>если в результате тестирования обнаружены ошибки, оформляется запрос ВП и его номер фиксируется в решении наряда;</w:t>
      </w:r>
    </w:p>
    <w:p w:rsidR="00A07779" w:rsidRPr="00D47544" w:rsidRDefault="00A07779" w:rsidP="00F41238">
      <w:pPr>
        <w:pStyle w:val="InfoBlue"/>
        <w:numPr>
          <w:ilvl w:val="0"/>
          <w:numId w:val="46"/>
        </w:numPr>
        <w:tabs>
          <w:tab w:val="left" w:pos="993"/>
        </w:tabs>
        <w:ind w:left="0" w:firstLine="709"/>
        <w:rPr>
          <w:rFonts w:eastAsia="Calibri"/>
          <w:b/>
          <w:color w:val="auto"/>
          <w:sz w:val="24"/>
          <w:szCs w:val="24"/>
        </w:rPr>
      </w:pPr>
      <w:r w:rsidRPr="00D47544">
        <w:rPr>
          <w:rFonts w:eastAsia="Calibri"/>
          <w:b/>
          <w:color w:val="auto"/>
          <w:sz w:val="24"/>
          <w:szCs w:val="24"/>
        </w:rPr>
        <w:t>разработчик принимает меры к выполнению Запроса ВП. При устранении ошибки Запрос ВП закрывается с указанием способа устранения;</w:t>
      </w:r>
    </w:p>
    <w:p w:rsidR="00A07779" w:rsidRPr="00D47544" w:rsidRDefault="00A07779" w:rsidP="00F41238">
      <w:pPr>
        <w:pStyle w:val="InfoBlue"/>
        <w:numPr>
          <w:ilvl w:val="0"/>
          <w:numId w:val="46"/>
        </w:numPr>
        <w:tabs>
          <w:tab w:val="left" w:pos="993"/>
        </w:tabs>
        <w:ind w:left="0" w:firstLine="709"/>
        <w:rPr>
          <w:rFonts w:eastAsia="Calibri"/>
          <w:b/>
          <w:color w:val="auto"/>
          <w:sz w:val="24"/>
          <w:szCs w:val="24"/>
        </w:rPr>
      </w:pPr>
      <w:r w:rsidRPr="00D47544">
        <w:rPr>
          <w:rFonts w:eastAsia="Calibri"/>
          <w:b/>
          <w:color w:val="auto"/>
          <w:sz w:val="24"/>
          <w:szCs w:val="24"/>
        </w:rPr>
        <w:t>ЦТС/ ЦК/ПТК после закрытия Запроса ВП оформляют наряд на проверку корректности закрытия Запроса ВП и в решении наряда фиксируют результат проверки. Если решение в Запросе ВП не корректно, то Запрос ВП отправляется на доработку с фиксацией номера Запроса ВП в решении наряда;</w:t>
      </w:r>
    </w:p>
    <w:p w:rsidR="00A07779" w:rsidRPr="00D47544" w:rsidRDefault="00A07779" w:rsidP="00F41238">
      <w:pPr>
        <w:pStyle w:val="InfoBlue"/>
        <w:numPr>
          <w:ilvl w:val="0"/>
          <w:numId w:val="46"/>
        </w:numPr>
        <w:tabs>
          <w:tab w:val="left" w:pos="993"/>
        </w:tabs>
        <w:ind w:left="0" w:firstLine="709"/>
        <w:rPr>
          <w:rFonts w:eastAsia="Calibri"/>
          <w:b/>
          <w:color w:val="auto"/>
          <w:sz w:val="24"/>
          <w:szCs w:val="24"/>
        </w:rPr>
      </w:pPr>
      <w:r w:rsidRPr="00D47544">
        <w:rPr>
          <w:rFonts w:eastAsia="Calibri"/>
          <w:b/>
          <w:color w:val="auto"/>
          <w:sz w:val="24"/>
          <w:szCs w:val="24"/>
        </w:rPr>
        <w:t xml:space="preserve">если в результате тестирования обнаружены критические ошибки, повлекшие </w:t>
      </w:r>
      <w:proofErr w:type="spellStart"/>
      <w:r w:rsidRPr="00D47544">
        <w:rPr>
          <w:rFonts w:eastAsia="Calibri"/>
          <w:b/>
          <w:color w:val="auto"/>
          <w:sz w:val="24"/>
          <w:szCs w:val="24"/>
        </w:rPr>
        <w:t>пересборку</w:t>
      </w:r>
      <w:proofErr w:type="spellEnd"/>
      <w:r w:rsidRPr="00D47544">
        <w:rPr>
          <w:rFonts w:eastAsia="Calibri"/>
          <w:b/>
          <w:color w:val="auto"/>
          <w:sz w:val="24"/>
          <w:szCs w:val="24"/>
        </w:rPr>
        <w:t xml:space="preserve"> версии, то ЦТС ХХХ фиксирует данный факт в протоколе Изменения на тестирование и Проекте и закрывает их с кодом закрытия «Выполнено не успешно»;</w:t>
      </w:r>
    </w:p>
    <w:p w:rsidR="00A07779" w:rsidRPr="00D47544" w:rsidRDefault="00A07779" w:rsidP="00F41238">
      <w:pPr>
        <w:pStyle w:val="InfoBlue"/>
        <w:numPr>
          <w:ilvl w:val="0"/>
          <w:numId w:val="46"/>
        </w:numPr>
        <w:tabs>
          <w:tab w:val="left" w:pos="993"/>
        </w:tabs>
        <w:ind w:left="0" w:firstLine="709"/>
        <w:rPr>
          <w:rFonts w:eastAsia="Calibri"/>
          <w:b/>
          <w:color w:val="auto"/>
          <w:sz w:val="24"/>
          <w:szCs w:val="24"/>
        </w:rPr>
      </w:pPr>
      <w:r w:rsidRPr="00D47544">
        <w:rPr>
          <w:rFonts w:eastAsia="Calibri"/>
          <w:b/>
          <w:color w:val="auto"/>
          <w:sz w:val="24"/>
          <w:szCs w:val="24"/>
        </w:rPr>
        <w:t>если в результате тестирования ошибки не обнаружены, ЦТС ХХХ закрывает Изменение с кодом «Выполнено» и официальным порядком направляет письмо по ЕАСД об установке серверного ПО на промышленный полигон в ХХХ ИВЦ.</w:t>
      </w:r>
    </w:p>
    <w:p w:rsidR="005628B4" w:rsidRPr="00D47544" w:rsidRDefault="005628B4" w:rsidP="00A07779">
      <w:pPr>
        <w:rPr>
          <w:spacing w:val="60"/>
          <w:sz w:val="24"/>
        </w:rPr>
      </w:pPr>
    </w:p>
    <w:p w:rsidR="00A07779" w:rsidRPr="00A41AC2" w:rsidRDefault="005628B4" w:rsidP="00A07779">
      <w:pPr>
        <w:rPr>
          <w:rFonts w:eastAsia="Times New Roman"/>
          <w:i/>
          <w:color w:val="000000" w:themeColor="text1"/>
          <w:szCs w:val="20"/>
        </w:rPr>
      </w:pPr>
      <w:r w:rsidRPr="00D47544">
        <w:rPr>
          <w:spacing w:val="60"/>
          <w:sz w:val="24"/>
        </w:rPr>
        <w:t>Примечание</w:t>
      </w:r>
      <w:r w:rsidRPr="00D47544">
        <w:rPr>
          <w:rFonts w:eastAsia="Times New Roman"/>
          <w:szCs w:val="20"/>
        </w:rPr>
        <w:t xml:space="preserve"> </w:t>
      </w:r>
      <w:r w:rsidRPr="00D47544">
        <w:rPr>
          <w:sz w:val="24"/>
        </w:rPr>
        <w:t>– раздел заполняет Разработчик при участии подразделений ГВЦ.</w:t>
      </w:r>
    </w:p>
    <w:p w:rsidR="00A07779" w:rsidRPr="00D47544" w:rsidRDefault="007354DA" w:rsidP="00591938">
      <w:pPr>
        <w:pStyle w:val="9"/>
        <w:jc w:val="both"/>
      </w:pPr>
      <w:bookmarkStart w:id="245" w:name="_Toc478662764"/>
      <w:r w:rsidRPr="00D47544">
        <w:t xml:space="preserve">5.2 </w:t>
      </w:r>
      <w:r w:rsidR="0027792A" w:rsidRPr="00D47544">
        <w:t xml:space="preserve">Контроль </w:t>
      </w:r>
      <w:r w:rsidR="00A07779" w:rsidRPr="00D47544">
        <w:t>за стабильной работой сервера и связи с дорожными серверами. Средства мониторинга. Описание параметров мониторинга</w:t>
      </w:r>
      <w:bookmarkEnd w:id="245"/>
    </w:p>
    <w:p w:rsidR="00A07779" w:rsidRPr="00D47544" w:rsidRDefault="007354DA" w:rsidP="008457BF">
      <w:r w:rsidRPr="00D47544">
        <w:t>В разделе указывается  информация</w:t>
      </w:r>
      <w:r w:rsidR="00A07779" w:rsidRPr="00D47544">
        <w:t xml:space="preserve"> о стандартном мониторинге, локальной подсистеме мониторинга (при наличии), монитори</w:t>
      </w:r>
      <w:r w:rsidR="008457BF" w:rsidRPr="00D47544">
        <w:t xml:space="preserve">нге ППО (сервисный мониторинг), </w:t>
      </w:r>
      <w:r w:rsidR="00A07779" w:rsidRPr="00D47544">
        <w:t>ссылк</w:t>
      </w:r>
      <w:r w:rsidRPr="00D47544">
        <w:t>а</w:t>
      </w:r>
      <w:r w:rsidR="00A07779" w:rsidRPr="00D47544">
        <w:t xml:space="preserve"> на Инструкцию сменному персоналу.</w:t>
      </w:r>
    </w:p>
    <w:p w:rsidR="00A07779" w:rsidRPr="00D47544" w:rsidRDefault="00A07779" w:rsidP="008457BF">
      <w:r w:rsidRPr="00D47544">
        <w:t>Если система сдается на ПТК двух и более систем, то информацию в разделе необходимо отображать в разрезе этих систем.</w:t>
      </w:r>
    </w:p>
    <w:p w:rsidR="008457BF" w:rsidRPr="00D47544" w:rsidRDefault="008457BF" w:rsidP="008457BF">
      <w:pPr>
        <w:rPr>
          <w:spacing w:val="60"/>
          <w:sz w:val="24"/>
        </w:rPr>
      </w:pPr>
    </w:p>
    <w:p w:rsidR="008457BF" w:rsidRPr="00D47544" w:rsidRDefault="008457BF" w:rsidP="008457BF">
      <w:r w:rsidRPr="00D47544">
        <w:rPr>
          <w:spacing w:val="60"/>
          <w:sz w:val="24"/>
        </w:rPr>
        <w:t>Примечание</w:t>
      </w:r>
      <w:r w:rsidRPr="00D47544">
        <w:rPr>
          <w:rFonts w:eastAsia="Times New Roman"/>
          <w:szCs w:val="20"/>
        </w:rPr>
        <w:t xml:space="preserve"> </w:t>
      </w:r>
      <w:r w:rsidRPr="00D47544">
        <w:rPr>
          <w:sz w:val="24"/>
        </w:rPr>
        <w:t>– раздел заполняется подразделениями ГВЦ при участии Разработчика.</w:t>
      </w:r>
    </w:p>
    <w:p w:rsidR="00A07779" w:rsidRPr="00D47544" w:rsidRDefault="00924DF4" w:rsidP="00591938">
      <w:pPr>
        <w:pStyle w:val="9"/>
        <w:jc w:val="both"/>
      </w:pPr>
      <w:bookmarkStart w:id="246" w:name="_Toc478662765"/>
      <w:r w:rsidRPr="00D47544">
        <w:t xml:space="preserve">5.3 </w:t>
      </w:r>
      <w:r w:rsidR="00A07779" w:rsidRPr="00D47544">
        <w:t>Действия пользователей и ответственных за сопровождения в аварийных ситуациях. Перечень отказов. Перечень сообщений системы. Наличие резервной технологии</w:t>
      </w:r>
      <w:bookmarkEnd w:id="246"/>
    </w:p>
    <w:p w:rsidR="00A07779" w:rsidRPr="00D47544" w:rsidRDefault="00A07779" w:rsidP="00A07779">
      <w:r w:rsidRPr="00D47544">
        <w:t xml:space="preserve">Перечень наиболее распространенных инцидентов и сообщений системы приведен в приложении 7 к </w:t>
      </w:r>
      <w:r w:rsidR="00924DF4" w:rsidRPr="00D47544">
        <w:t>РОС</w:t>
      </w:r>
      <w:r w:rsidRPr="00D47544">
        <w:t>.</w:t>
      </w:r>
    </w:p>
    <w:p w:rsidR="00A07779" w:rsidRPr="00D47544" w:rsidRDefault="00924DF4" w:rsidP="00A07779">
      <w:r w:rsidRPr="00D47544">
        <w:t>Указывается ссылка на руководство</w:t>
      </w:r>
      <w:r w:rsidR="00A07779" w:rsidRPr="00D47544">
        <w:t xml:space="preserve"> администратора</w:t>
      </w:r>
      <w:r w:rsidRPr="00D47544">
        <w:t>, инструкции сменного персонала, в которых приведен список выхода из сбойных ситуаций.</w:t>
      </w:r>
    </w:p>
    <w:p w:rsidR="00A07779" w:rsidRPr="00A41AC2" w:rsidRDefault="00A07779" w:rsidP="00A07779">
      <w:pPr>
        <w:rPr>
          <w:color w:val="000000" w:themeColor="text1"/>
        </w:rPr>
      </w:pPr>
      <w:r w:rsidRPr="00A41AC2">
        <w:rPr>
          <w:color w:val="000000" w:themeColor="text1"/>
        </w:rPr>
        <w:t>Указывается наличие резервной технологии, если таковой нет, то указывается факт отсутствия.</w:t>
      </w:r>
    </w:p>
    <w:p w:rsidR="00924DF4" w:rsidRPr="00A41AC2" w:rsidRDefault="00924DF4" w:rsidP="00052867">
      <w:pPr>
        <w:spacing w:before="120"/>
        <w:rPr>
          <w:rFonts w:eastAsia="Times New Roman"/>
          <w:i/>
          <w:color w:val="000000" w:themeColor="text1"/>
          <w:szCs w:val="20"/>
        </w:rPr>
      </w:pPr>
      <w:r w:rsidRPr="00A41AC2">
        <w:rPr>
          <w:color w:val="000000" w:themeColor="text1"/>
          <w:spacing w:val="60"/>
          <w:sz w:val="24"/>
        </w:rPr>
        <w:t>Примечание</w:t>
      </w:r>
      <w:r w:rsidRPr="00A41AC2">
        <w:rPr>
          <w:rFonts w:eastAsia="Times New Roman"/>
          <w:color w:val="000000" w:themeColor="text1"/>
          <w:szCs w:val="20"/>
        </w:rPr>
        <w:t xml:space="preserve"> </w:t>
      </w:r>
      <w:r w:rsidRPr="00A41AC2">
        <w:rPr>
          <w:color w:val="000000" w:themeColor="text1"/>
          <w:sz w:val="24"/>
        </w:rPr>
        <w:t>– раздел заполняет Разработчик при участии подразделений ГВЦ.</w:t>
      </w:r>
    </w:p>
    <w:p w:rsidR="00A07779" w:rsidRPr="00A41AC2" w:rsidRDefault="00A07779" w:rsidP="00052867">
      <w:pPr>
        <w:pStyle w:val="9"/>
        <w:numPr>
          <w:ilvl w:val="6"/>
          <w:numId w:val="10"/>
        </w:numPr>
        <w:spacing w:before="600"/>
        <w:ind w:left="0" w:firstLine="709"/>
        <w:rPr>
          <w:color w:val="000000" w:themeColor="text1"/>
          <w:sz w:val="32"/>
          <w:szCs w:val="32"/>
        </w:rPr>
      </w:pPr>
      <w:bookmarkStart w:id="247" w:name="_Toc478662766"/>
      <w:r w:rsidRPr="00A41AC2">
        <w:rPr>
          <w:color w:val="000000" w:themeColor="text1"/>
          <w:sz w:val="32"/>
          <w:szCs w:val="32"/>
        </w:rPr>
        <w:t>Организация работ по устранению проблем пользователей</w:t>
      </w:r>
      <w:bookmarkEnd w:id="247"/>
      <w:r w:rsidR="002F4E20" w:rsidRPr="00A41AC2">
        <w:rPr>
          <w:color w:val="000000" w:themeColor="text1"/>
          <w:sz w:val="32"/>
          <w:szCs w:val="32"/>
        </w:rPr>
        <w:t xml:space="preserve"> при работе с системой</w:t>
      </w:r>
    </w:p>
    <w:p w:rsidR="00052867" w:rsidRPr="00A41AC2" w:rsidRDefault="00052867" w:rsidP="00052867">
      <w:pPr>
        <w:rPr>
          <w:color w:val="000000" w:themeColor="text1"/>
        </w:rPr>
      </w:pPr>
      <w:r w:rsidRPr="00A41AC2">
        <w:rPr>
          <w:color w:val="000000" w:themeColor="text1"/>
        </w:rPr>
        <w:t xml:space="preserve">Указываются условия организации работ по устранению проблем пользователей </w:t>
      </w:r>
      <w:r w:rsidR="002F4E20" w:rsidRPr="00A41AC2">
        <w:rPr>
          <w:color w:val="000000" w:themeColor="text1"/>
        </w:rPr>
        <w:t>при работе с системой</w:t>
      </w:r>
      <w:r w:rsidRPr="00A41AC2">
        <w:rPr>
          <w:color w:val="000000" w:themeColor="text1"/>
        </w:rPr>
        <w:t xml:space="preserve"> или ссылка на действующий регламент ОАО «РЖД».</w:t>
      </w:r>
    </w:p>
    <w:p w:rsidR="003302E9" w:rsidRPr="00D47544" w:rsidRDefault="00052867" w:rsidP="003302E9">
      <w:pPr>
        <w:rPr>
          <w:b/>
          <w:i/>
          <w:sz w:val="24"/>
        </w:rPr>
      </w:pPr>
      <w:r w:rsidRPr="00A41AC2">
        <w:rPr>
          <w:b/>
          <w:i/>
          <w:color w:val="000000" w:themeColor="text1"/>
          <w:spacing w:val="60"/>
          <w:sz w:val="24"/>
        </w:rPr>
        <w:t xml:space="preserve">Пример </w:t>
      </w:r>
      <w:r w:rsidRPr="00A41AC2">
        <w:rPr>
          <w:color w:val="000000" w:themeColor="text1"/>
        </w:rPr>
        <w:t xml:space="preserve">- </w:t>
      </w:r>
      <w:r w:rsidR="00A07779" w:rsidRPr="00A41AC2">
        <w:rPr>
          <w:b/>
          <w:i/>
          <w:color w:val="000000" w:themeColor="text1"/>
          <w:sz w:val="24"/>
        </w:rPr>
        <w:t>Взаимодействие между</w:t>
      </w:r>
      <w:r w:rsidR="00A07779" w:rsidRPr="00D47544">
        <w:rPr>
          <w:b/>
          <w:i/>
          <w:sz w:val="24"/>
        </w:rPr>
        <w:t xml:space="preserve"> ГВЦ и его структурными подразделениями производится на базе Автоматизированной системы управления Единой службы поддержки пользователей (АСУ ЕСПП).</w:t>
      </w:r>
    </w:p>
    <w:p w:rsidR="00A07779" w:rsidRPr="00D47544" w:rsidRDefault="00052867" w:rsidP="00070F4B">
      <w:pPr>
        <w:pStyle w:val="9"/>
        <w:jc w:val="both"/>
      </w:pPr>
      <w:bookmarkStart w:id="248" w:name="_Toc478662767"/>
      <w:r w:rsidRPr="00D47544">
        <w:t xml:space="preserve">6.1 </w:t>
      </w:r>
      <w:r w:rsidR="00A07779" w:rsidRPr="00D47544">
        <w:t>Порядок обработки обращений в АСУ ЕСПП</w:t>
      </w:r>
      <w:bookmarkEnd w:id="248"/>
    </w:p>
    <w:p w:rsidR="00BD01EE" w:rsidRPr="00D47544" w:rsidRDefault="00BD01EE" w:rsidP="00A07779">
      <w:pPr>
        <w:rPr>
          <w:rFonts w:eastAsia="Times New Roman" w:cs="Arial"/>
          <w:b/>
          <w:bCs/>
          <w:i/>
          <w:sz w:val="24"/>
          <w:szCs w:val="28"/>
        </w:rPr>
      </w:pPr>
      <w:r w:rsidRPr="00D47544">
        <w:rPr>
          <w:b/>
          <w:i/>
          <w:spacing w:val="60"/>
          <w:sz w:val="24"/>
        </w:rPr>
        <w:t xml:space="preserve">Пример </w:t>
      </w:r>
      <w:r w:rsidRPr="00D47544">
        <w:rPr>
          <w:rFonts w:eastAsia="Times New Roman" w:cs="Arial"/>
          <w:b/>
          <w:bCs/>
          <w:i/>
          <w:sz w:val="24"/>
          <w:szCs w:val="28"/>
        </w:rPr>
        <w:t>– порядок обращений в АСУ ЕСПП:</w:t>
      </w:r>
    </w:p>
    <w:p w:rsidR="00A07779" w:rsidRPr="00D47544" w:rsidRDefault="00A07779" w:rsidP="00BD01EE">
      <w:pPr>
        <w:spacing w:before="0"/>
        <w:contextualSpacing/>
        <w:rPr>
          <w:b/>
          <w:i/>
          <w:sz w:val="24"/>
        </w:rPr>
      </w:pPr>
      <w:r w:rsidRPr="00D47544">
        <w:rPr>
          <w:b/>
          <w:i/>
          <w:sz w:val="24"/>
        </w:rPr>
        <w:t>Каждый пользователь может инициировать Обращение по вопросам администрирования, технического, технологического и информационного сопровождения АС XXX в ЕСПП своего региона удобным для него способом: по телефону, через WEB, по электронной почте.</w:t>
      </w:r>
    </w:p>
    <w:p w:rsidR="00A07779" w:rsidRPr="00D47544" w:rsidRDefault="00A07779" w:rsidP="00BD01EE">
      <w:pPr>
        <w:spacing w:before="0"/>
        <w:contextualSpacing/>
        <w:rPr>
          <w:b/>
          <w:i/>
          <w:sz w:val="24"/>
        </w:rPr>
      </w:pPr>
      <w:r w:rsidRPr="00D47544">
        <w:rPr>
          <w:b/>
          <w:i/>
          <w:sz w:val="24"/>
        </w:rPr>
        <w:t>Диспетчер КЦ ОСК регистрирует Обращение согласно требованиям Процесса управления запросами/ инцидентами, при этом:</w:t>
      </w:r>
    </w:p>
    <w:p w:rsidR="00A07779" w:rsidRPr="00D47544" w:rsidRDefault="00A07779" w:rsidP="00BD01EE">
      <w:pPr>
        <w:pStyle w:val="1-"/>
        <w:spacing w:before="0"/>
        <w:ind w:left="1643" w:hanging="226"/>
        <w:contextualSpacing/>
        <w:rPr>
          <w:b/>
          <w:i/>
          <w:sz w:val="24"/>
        </w:rPr>
      </w:pPr>
      <w:r w:rsidRPr="00D47544">
        <w:rPr>
          <w:b/>
          <w:i/>
          <w:sz w:val="24"/>
        </w:rPr>
        <w:t>В поле «Краткое описание» указывает краткое название системы «АС ХХХ».</w:t>
      </w:r>
    </w:p>
    <w:p w:rsidR="00A07779" w:rsidRPr="00D47544" w:rsidRDefault="00A07779" w:rsidP="00BD01EE">
      <w:pPr>
        <w:pStyle w:val="1-"/>
        <w:spacing w:before="0"/>
        <w:ind w:left="1643" w:hanging="226"/>
        <w:contextualSpacing/>
        <w:rPr>
          <w:b/>
          <w:i/>
          <w:sz w:val="24"/>
        </w:rPr>
      </w:pPr>
      <w:r w:rsidRPr="00D47544">
        <w:rPr>
          <w:b/>
          <w:i/>
          <w:sz w:val="24"/>
        </w:rPr>
        <w:t>Указывает услугу "…".</w:t>
      </w:r>
    </w:p>
    <w:p w:rsidR="00A07779" w:rsidRPr="00D47544" w:rsidRDefault="00A07779" w:rsidP="00BD01EE">
      <w:pPr>
        <w:spacing w:before="0"/>
        <w:contextualSpacing/>
        <w:rPr>
          <w:b/>
          <w:i/>
          <w:sz w:val="24"/>
        </w:rPr>
      </w:pPr>
      <w:r w:rsidRPr="00D47544">
        <w:rPr>
          <w:b/>
          <w:i/>
          <w:sz w:val="24"/>
        </w:rPr>
        <w:t xml:space="preserve">В рамках текущего Обращения диспетчер КЦ ОСК формирует Запрос/Инцидент на 1 линию поддержки пользователей ЦТС по направлению, РГ ХХХ. </w:t>
      </w:r>
    </w:p>
    <w:p w:rsidR="00A07779" w:rsidRPr="00D47544" w:rsidRDefault="00A07779" w:rsidP="00BD01EE">
      <w:pPr>
        <w:spacing w:before="0"/>
        <w:contextualSpacing/>
        <w:rPr>
          <w:b/>
          <w:i/>
          <w:sz w:val="24"/>
        </w:rPr>
      </w:pPr>
      <w:r w:rsidRPr="00D47544">
        <w:rPr>
          <w:b/>
          <w:i/>
          <w:sz w:val="24"/>
        </w:rPr>
        <w:t>Специалисты ЦТС ХХХ (первая линия поддержки пользователей) анализирует полученную информацию и при необходимости, для выполнения запроса от пользователя привлекают экспертов путем создания наряда в  РГ ХХХ.</w:t>
      </w:r>
      <w:r w:rsidRPr="00D47544" w:rsidDel="00861986">
        <w:rPr>
          <w:b/>
          <w:i/>
          <w:sz w:val="24"/>
        </w:rPr>
        <w:t xml:space="preserve"> </w:t>
      </w:r>
    </w:p>
    <w:p w:rsidR="00A07779" w:rsidRPr="00D47544" w:rsidRDefault="00A07779" w:rsidP="00BD01EE">
      <w:pPr>
        <w:spacing w:before="0"/>
        <w:contextualSpacing/>
        <w:rPr>
          <w:b/>
          <w:i/>
          <w:sz w:val="24"/>
        </w:rPr>
      </w:pPr>
      <w:r w:rsidRPr="00D47544">
        <w:rPr>
          <w:b/>
          <w:i/>
          <w:sz w:val="24"/>
        </w:rPr>
        <w:t xml:space="preserve">В случае подачи пользователями Обращений в обход ЕСПП, ИВЦ/ГВЦ не гарантирует их выполнение, и ответственности за их решение не несет. </w:t>
      </w:r>
    </w:p>
    <w:p w:rsidR="00A07779" w:rsidRPr="00D47544" w:rsidRDefault="00BD01EE" w:rsidP="00BD01EE">
      <w:pPr>
        <w:spacing w:before="120"/>
      </w:pPr>
      <w:r w:rsidRPr="00D47544">
        <w:rPr>
          <w:spacing w:val="60"/>
          <w:sz w:val="24"/>
        </w:rPr>
        <w:t>Примечание</w:t>
      </w:r>
      <w:r w:rsidRPr="00D47544">
        <w:rPr>
          <w:rFonts w:eastAsia="Times New Roman"/>
          <w:szCs w:val="20"/>
        </w:rPr>
        <w:t xml:space="preserve"> </w:t>
      </w:r>
      <w:r w:rsidRPr="00D47544">
        <w:rPr>
          <w:sz w:val="24"/>
        </w:rPr>
        <w:t>– раздел заполняется подразделениями ГВЦ.</w:t>
      </w:r>
    </w:p>
    <w:p w:rsidR="00A07779" w:rsidRPr="00D47544" w:rsidRDefault="004F00D9" w:rsidP="00070F4B">
      <w:pPr>
        <w:pStyle w:val="9"/>
        <w:jc w:val="both"/>
      </w:pPr>
      <w:bookmarkStart w:id="249" w:name="_Toc478662768"/>
      <w:r w:rsidRPr="00D47544">
        <w:t xml:space="preserve">6.2 </w:t>
      </w:r>
      <w:r w:rsidR="00A07779" w:rsidRPr="00D47544">
        <w:t>Маршрутизация и выполнение нарядов</w:t>
      </w:r>
      <w:bookmarkEnd w:id="249"/>
    </w:p>
    <w:p w:rsidR="00A07779" w:rsidRPr="00D47544" w:rsidRDefault="004F00D9" w:rsidP="00070F4B">
      <w:pPr>
        <w:pStyle w:val="9"/>
        <w:jc w:val="both"/>
      </w:pPr>
      <w:bookmarkStart w:id="250" w:name="_Toc478662769"/>
      <w:r w:rsidRPr="00D47544">
        <w:t xml:space="preserve">6.2.1 </w:t>
      </w:r>
      <w:r w:rsidR="00A07779" w:rsidRPr="00D47544">
        <w:t>Маршрутизация и выполнение нарядов в дневное время</w:t>
      </w:r>
      <w:bookmarkEnd w:id="250"/>
    </w:p>
    <w:p w:rsidR="00A07779" w:rsidRPr="00D47544" w:rsidRDefault="00A07779" w:rsidP="004F00D9">
      <w:r w:rsidRPr="00D47544">
        <w:t xml:space="preserve">Описывается процесс работы с обращением пользователя по технической и технологической поддержке. </w:t>
      </w:r>
    </w:p>
    <w:p w:rsidR="00A07779" w:rsidRPr="00D47544" w:rsidRDefault="00854956" w:rsidP="00854956">
      <w:pPr>
        <w:rPr>
          <w:rFonts w:eastAsia="Times-Roman"/>
          <w:szCs w:val="28"/>
        </w:rPr>
      </w:pPr>
      <w:r w:rsidRPr="00D47544">
        <w:rPr>
          <w:b/>
          <w:i/>
          <w:spacing w:val="60"/>
          <w:sz w:val="24"/>
        </w:rPr>
        <w:t>Пример</w:t>
      </w:r>
      <w:r w:rsidRPr="00D47544">
        <w:rPr>
          <w:i/>
          <w:spacing w:val="60"/>
          <w:sz w:val="24"/>
        </w:rPr>
        <w:t xml:space="preserve"> - </w:t>
      </w:r>
      <w:r w:rsidR="00A07779" w:rsidRPr="00D47544">
        <w:rPr>
          <w:b/>
          <w:i/>
          <w:sz w:val="24"/>
        </w:rPr>
        <w:t>Выполнение нарядов осуществляется только в дневное рабочее время.</w:t>
      </w:r>
      <w:r w:rsidRPr="00D47544">
        <w:rPr>
          <w:rFonts w:eastAsia="Times-Roman"/>
          <w:szCs w:val="28"/>
        </w:rPr>
        <w:t xml:space="preserve"> </w:t>
      </w:r>
      <w:r w:rsidR="00A07779" w:rsidRPr="00D47544">
        <w:rPr>
          <w:b/>
          <w:i/>
          <w:sz w:val="24"/>
        </w:rPr>
        <w:t xml:space="preserve">Диспетчер КЦ ОСК регистрирует обращение, создает Запрос/Инцидент и назначает его в рабочую группу ЦТС ХХХ, осуществляющую технологическое сопровождение пользователей (УРГ ХХХ). Специалист рабочей группы ЦТС ХХХ анализирует обращение пользователя и при невозможности решения привлекает специалистов других подразделений путем создания связанного наряда в соответствующие группы ЦТС ХХХ. При необходимости специалист ЦТС ХХХ связывается с разработчиками АС ХХХ путем создания запроса ВП, предоставив материал с описанием проблемы и </w:t>
      </w:r>
      <w:proofErr w:type="spellStart"/>
      <w:r w:rsidR="00A07779" w:rsidRPr="00D47544">
        <w:rPr>
          <w:b/>
          <w:i/>
          <w:sz w:val="24"/>
        </w:rPr>
        <w:t>скриншотом</w:t>
      </w:r>
      <w:proofErr w:type="spellEnd"/>
      <w:r w:rsidR="00A07779" w:rsidRPr="00D47544">
        <w:rPr>
          <w:b/>
          <w:i/>
          <w:sz w:val="24"/>
        </w:rPr>
        <w:t xml:space="preserve"> экрана по ошибке.</w:t>
      </w:r>
    </w:p>
    <w:p w:rsidR="00854956" w:rsidRPr="00D47544" w:rsidRDefault="00854956" w:rsidP="00854956">
      <w:pPr>
        <w:spacing w:before="120"/>
      </w:pPr>
      <w:bookmarkStart w:id="251" w:name="_Toc478662770"/>
      <w:r w:rsidRPr="00D47544">
        <w:rPr>
          <w:spacing w:val="60"/>
          <w:sz w:val="24"/>
        </w:rPr>
        <w:t>Примечание</w:t>
      </w:r>
      <w:r w:rsidRPr="00D47544">
        <w:rPr>
          <w:rFonts w:eastAsia="Times New Roman"/>
          <w:szCs w:val="20"/>
        </w:rPr>
        <w:t xml:space="preserve"> </w:t>
      </w:r>
      <w:r w:rsidRPr="00D47544">
        <w:rPr>
          <w:sz w:val="24"/>
        </w:rPr>
        <w:t>– раздел заполняется подразделениями ГВЦ при участии разработчика.</w:t>
      </w:r>
    </w:p>
    <w:p w:rsidR="00A07779" w:rsidRPr="00D47544" w:rsidRDefault="004F00D9" w:rsidP="00070F4B">
      <w:pPr>
        <w:pStyle w:val="9"/>
        <w:jc w:val="both"/>
      </w:pPr>
      <w:r w:rsidRPr="00D47544">
        <w:t xml:space="preserve">6.2.2 </w:t>
      </w:r>
      <w:r w:rsidR="00A07779" w:rsidRPr="00D47544">
        <w:t>Маршрутизация и выполнение нарядов в ночное время, в праздничные и выходные дни</w:t>
      </w:r>
      <w:bookmarkEnd w:id="251"/>
    </w:p>
    <w:p w:rsidR="00A07779" w:rsidRPr="00D47544" w:rsidRDefault="00A07779" w:rsidP="004518C9">
      <w:r w:rsidRPr="00D47544">
        <w:t xml:space="preserve">Описывается процесс работы с обращением пользователя по технической технологической поддержке силами сменного персонала. </w:t>
      </w:r>
    </w:p>
    <w:p w:rsidR="00A07779" w:rsidRPr="00D47544" w:rsidRDefault="004518C9" w:rsidP="00A07779">
      <w:pPr>
        <w:rPr>
          <w:b/>
          <w:i/>
          <w:sz w:val="24"/>
        </w:rPr>
      </w:pPr>
      <w:r w:rsidRPr="00D47544">
        <w:rPr>
          <w:b/>
          <w:i/>
          <w:spacing w:val="60"/>
          <w:sz w:val="24"/>
        </w:rPr>
        <w:t>Пример</w:t>
      </w:r>
      <w:r w:rsidRPr="00D47544">
        <w:rPr>
          <w:i/>
          <w:spacing w:val="60"/>
          <w:sz w:val="24"/>
        </w:rPr>
        <w:t xml:space="preserve"> - </w:t>
      </w:r>
      <w:r w:rsidR="00A07779" w:rsidRPr="00D47544">
        <w:rPr>
          <w:b/>
          <w:i/>
          <w:sz w:val="24"/>
        </w:rPr>
        <w:t>Выполнение нарядов в группе экспертов при возникновении ошибок в работе Системы, в части технологического сопровождения осуществляется только в дневное рабочее время.</w:t>
      </w:r>
    </w:p>
    <w:p w:rsidR="004518C9" w:rsidRPr="00D47544" w:rsidRDefault="004518C9" w:rsidP="004518C9">
      <w:pPr>
        <w:spacing w:before="120"/>
        <w:rPr>
          <w:sz w:val="24"/>
        </w:rPr>
      </w:pPr>
      <w:r w:rsidRPr="00D47544">
        <w:rPr>
          <w:spacing w:val="60"/>
          <w:sz w:val="24"/>
        </w:rPr>
        <w:t>Примечание</w:t>
      </w:r>
      <w:r w:rsidRPr="00D47544">
        <w:rPr>
          <w:rFonts w:eastAsia="Times New Roman"/>
          <w:szCs w:val="20"/>
        </w:rPr>
        <w:t xml:space="preserve"> </w:t>
      </w:r>
      <w:r w:rsidRPr="00D47544">
        <w:rPr>
          <w:sz w:val="24"/>
        </w:rPr>
        <w:t>– раздел заполняется подразделениями ГВЦ при участии разработчика.</w:t>
      </w:r>
    </w:p>
    <w:p w:rsidR="00405BC9" w:rsidRPr="00D47544" w:rsidRDefault="00405BC9" w:rsidP="00405BC9">
      <w:pPr>
        <w:pStyle w:val="9"/>
        <w:ind w:firstLine="851"/>
        <w:rPr>
          <w:sz w:val="32"/>
          <w:szCs w:val="32"/>
        </w:rPr>
      </w:pPr>
      <w:r w:rsidRPr="00D47544">
        <w:rPr>
          <w:sz w:val="32"/>
          <w:szCs w:val="32"/>
        </w:rPr>
        <w:t>Перечень терминов и сокращений</w:t>
      </w:r>
    </w:p>
    <w:p w:rsidR="00405BC9" w:rsidRPr="00D47544" w:rsidRDefault="00405BC9" w:rsidP="00405BC9">
      <w:r w:rsidRPr="00D47544">
        <w:t xml:space="preserve">Перечень терминов включается в документ, если в нем использованы термины, понимание которых может быть затруднено. Наличие в документе перечня терминов не является обязательным. </w:t>
      </w:r>
    </w:p>
    <w:p w:rsidR="00405BC9" w:rsidRPr="00D47544" w:rsidRDefault="00405BC9" w:rsidP="00405BC9">
      <w:r w:rsidRPr="00D47544">
        <w:t>Перечень сокращений в обязательном порядке включается в документ, если в нем использованы сокращения, отличные от установленных в ГОСТ 2.316-68, или общепринятые в русском языке.</w:t>
      </w:r>
    </w:p>
    <w:p w:rsidR="00405BC9" w:rsidRPr="00D47544" w:rsidRDefault="00405BC9" w:rsidP="00405BC9">
      <w:r w:rsidRPr="00D47544">
        <w:t xml:space="preserve">Рекомендуется оформлять перечень терминов и сокращений в табличной форме со скрытой сеткой, как показано в таблице </w:t>
      </w:r>
      <w:r w:rsidR="00F0152A">
        <w:t>М</w:t>
      </w:r>
      <w:r w:rsidRPr="00D47544">
        <w:t>.7. Термины должны располагаться по алфавиту.</w:t>
      </w:r>
    </w:p>
    <w:p w:rsidR="00013CD5" w:rsidRPr="00D47544" w:rsidRDefault="00013CD5" w:rsidP="00405BC9"/>
    <w:p w:rsidR="00405BC9" w:rsidRPr="00A41AC2" w:rsidRDefault="00013CD5" w:rsidP="00013CD5">
      <w:pPr>
        <w:pStyle w:val="InfoBlue"/>
        <w:ind w:left="0" w:firstLine="0"/>
        <w:rPr>
          <w:color w:val="000000" w:themeColor="text1"/>
        </w:rPr>
      </w:pPr>
      <w:r w:rsidRPr="00D47544">
        <w:rPr>
          <w:rFonts w:eastAsia="Calibri"/>
          <w:i w:val="0"/>
          <w:color w:val="auto"/>
          <w:spacing w:val="60"/>
          <w:szCs w:val="24"/>
        </w:rPr>
        <w:t xml:space="preserve">Таблица </w:t>
      </w:r>
      <w:r w:rsidR="00F0152A">
        <w:rPr>
          <w:rFonts w:eastAsia="Calibri"/>
          <w:i w:val="0"/>
          <w:color w:val="auto"/>
          <w:spacing w:val="60"/>
          <w:szCs w:val="24"/>
        </w:rPr>
        <w:t>М</w:t>
      </w:r>
      <w:r w:rsidRPr="00D47544">
        <w:rPr>
          <w:rFonts w:eastAsia="Calibri"/>
          <w:i w:val="0"/>
          <w:color w:val="auto"/>
          <w:spacing w:val="60"/>
          <w:szCs w:val="24"/>
        </w:rPr>
        <w:t>.</w:t>
      </w:r>
      <w:r w:rsidR="00852F48" w:rsidRPr="00D47544">
        <w:rPr>
          <w:rFonts w:eastAsia="Calibri"/>
          <w:i w:val="0"/>
          <w:color w:val="auto"/>
          <w:spacing w:val="60"/>
          <w:szCs w:val="24"/>
        </w:rPr>
        <w:t>7</w:t>
      </w:r>
      <w:r w:rsidRPr="00D47544">
        <w:rPr>
          <w:rFonts w:eastAsia="Calibri"/>
          <w:i w:val="0"/>
          <w:color w:val="auto"/>
          <w:spacing w:val="60"/>
          <w:szCs w:val="24"/>
        </w:rPr>
        <w:t xml:space="preserve"> –</w:t>
      </w:r>
      <w:r w:rsidRPr="00D47544">
        <w:t xml:space="preserve"> </w:t>
      </w:r>
      <w:r w:rsidRPr="00D47544">
        <w:rPr>
          <w:rFonts w:eastAsia="Calibri"/>
          <w:i w:val="0"/>
          <w:color w:val="auto"/>
          <w:szCs w:val="24"/>
        </w:rPr>
        <w:t>Перечень терминов и сокращений</w:t>
      </w:r>
    </w:p>
    <w:p w:rsidR="00013CD5" w:rsidRPr="00D47544" w:rsidRDefault="00013CD5" w:rsidP="00013CD5"/>
    <w:tbl>
      <w:tblPr>
        <w:tblW w:w="9639" w:type="dxa"/>
        <w:tblLayout w:type="fixed"/>
        <w:tblCellMar>
          <w:top w:w="28" w:type="dxa"/>
          <w:bottom w:w="28" w:type="dxa"/>
        </w:tblCellMar>
        <w:tblLook w:val="04A0"/>
      </w:tblPr>
      <w:tblGrid>
        <w:gridCol w:w="2268"/>
        <w:gridCol w:w="284"/>
        <w:gridCol w:w="7087"/>
      </w:tblGrid>
      <w:tr w:rsidR="004713E2" w:rsidRPr="00D47544" w:rsidTr="004713E2">
        <w:trPr>
          <w:cantSplit/>
        </w:trPr>
        <w:tc>
          <w:tcPr>
            <w:tcW w:w="2268" w:type="dxa"/>
            <w:tcMar>
              <w:top w:w="57" w:type="dxa"/>
              <w:left w:w="0" w:type="dxa"/>
              <w:bottom w:w="57" w:type="dxa"/>
              <w:right w:w="28" w:type="dxa"/>
            </w:tcMar>
          </w:tcPr>
          <w:p w:rsidR="004713E2" w:rsidRPr="00D47544" w:rsidRDefault="004713E2" w:rsidP="005D12D5">
            <w:pPr>
              <w:pStyle w:val="ac"/>
              <w:spacing w:line="276" w:lineRule="auto"/>
              <w:jc w:val="both"/>
              <w:rPr>
                <w:b/>
                <w:sz w:val="28"/>
                <w:szCs w:val="28"/>
              </w:rPr>
            </w:pPr>
            <w:r w:rsidRPr="00D47544">
              <w:rPr>
                <w:b/>
                <w:sz w:val="28"/>
                <w:szCs w:val="28"/>
              </w:rPr>
              <w:t>SOA</w:t>
            </w:r>
          </w:p>
          <w:p w:rsidR="004713E2" w:rsidRPr="00D47544" w:rsidRDefault="004713E2" w:rsidP="005D12D5">
            <w:pPr>
              <w:pStyle w:val="ac"/>
              <w:spacing w:line="276" w:lineRule="auto"/>
              <w:jc w:val="both"/>
              <w:rPr>
                <w:b/>
                <w:sz w:val="28"/>
                <w:szCs w:val="28"/>
              </w:rPr>
            </w:pPr>
          </w:p>
          <w:p w:rsidR="004713E2" w:rsidRPr="00D47544" w:rsidRDefault="004713E2" w:rsidP="005D12D5">
            <w:pPr>
              <w:pStyle w:val="ac"/>
              <w:spacing w:line="276" w:lineRule="auto"/>
              <w:jc w:val="both"/>
              <w:rPr>
                <w:b/>
                <w:sz w:val="28"/>
                <w:szCs w:val="28"/>
              </w:rPr>
            </w:pPr>
          </w:p>
          <w:p w:rsidR="004713E2" w:rsidRPr="00D47544" w:rsidRDefault="004713E2" w:rsidP="005D12D5">
            <w:pPr>
              <w:pStyle w:val="ac"/>
              <w:spacing w:line="276" w:lineRule="auto"/>
              <w:jc w:val="both"/>
              <w:rPr>
                <w:b/>
                <w:sz w:val="28"/>
                <w:szCs w:val="28"/>
              </w:rPr>
            </w:pPr>
          </w:p>
        </w:tc>
        <w:tc>
          <w:tcPr>
            <w:tcW w:w="284" w:type="dxa"/>
            <w:tcMar>
              <w:top w:w="57" w:type="dxa"/>
              <w:left w:w="28" w:type="dxa"/>
              <w:bottom w:w="57" w:type="dxa"/>
              <w:right w:w="28" w:type="dxa"/>
            </w:tcMar>
          </w:tcPr>
          <w:p w:rsidR="004713E2" w:rsidRPr="00D47544" w:rsidRDefault="004713E2" w:rsidP="005D12D5">
            <w:pPr>
              <w:pStyle w:val="ac"/>
              <w:spacing w:line="276" w:lineRule="auto"/>
              <w:jc w:val="center"/>
              <w:rPr>
                <w:sz w:val="28"/>
                <w:szCs w:val="28"/>
              </w:rPr>
            </w:pPr>
            <w:r w:rsidRPr="00D47544">
              <w:rPr>
                <w:sz w:val="28"/>
                <w:szCs w:val="28"/>
              </w:rPr>
              <w:t>–</w:t>
            </w:r>
          </w:p>
        </w:tc>
        <w:tc>
          <w:tcPr>
            <w:tcW w:w="7087" w:type="dxa"/>
            <w:tcMar>
              <w:top w:w="57" w:type="dxa"/>
              <w:left w:w="28" w:type="dxa"/>
              <w:bottom w:w="57" w:type="dxa"/>
              <w:right w:w="0" w:type="dxa"/>
            </w:tcMar>
          </w:tcPr>
          <w:p w:rsidR="004713E2" w:rsidRPr="00D47544" w:rsidRDefault="004713E2" w:rsidP="005D12D5">
            <w:pPr>
              <w:pStyle w:val="ac"/>
              <w:spacing w:line="276" w:lineRule="auto"/>
              <w:jc w:val="both"/>
              <w:rPr>
                <w:sz w:val="28"/>
                <w:szCs w:val="28"/>
              </w:rPr>
            </w:pPr>
            <w:proofErr w:type="spellStart"/>
            <w:r w:rsidRPr="00D47544">
              <w:rPr>
                <w:sz w:val="28"/>
                <w:szCs w:val="28"/>
              </w:rPr>
              <w:t>Сервис-ориентированная</w:t>
            </w:r>
            <w:proofErr w:type="spellEnd"/>
            <w:r w:rsidRPr="00D47544">
              <w:rPr>
                <w:sz w:val="28"/>
                <w:szCs w:val="28"/>
              </w:rPr>
              <w:t xml:space="preserve"> архитектура (</w:t>
            </w:r>
            <w:hyperlink r:id="rId79" w:tooltip="Английский язык" w:history="1">
              <w:r w:rsidRPr="00D47544">
                <w:rPr>
                  <w:sz w:val="28"/>
                  <w:szCs w:val="28"/>
                </w:rPr>
                <w:t>англ.</w:t>
              </w:r>
            </w:hyperlink>
            <w:r w:rsidRPr="00D47544">
              <w:rPr>
                <w:sz w:val="28"/>
                <w:szCs w:val="28"/>
              </w:rPr>
              <w:t xml:space="preserve"> </w:t>
            </w:r>
            <w:r w:rsidRPr="00D47544">
              <w:rPr>
                <w:sz w:val="28"/>
                <w:szCs w:val="28"/>
                <w:lang w:val="en-US"/>
              </w:rPr>
              <w:t>SOA</w:t>
            </w:r>
            <w:r w:rsidRPr="00D47544">
              <w:rPr>
                <w:sz w:val="28"/>
                <w:szCs w:val="28"/>
              </w:rPr>
              <w:t xml:space="preserve">, </w:t>
            </w:r>
            <w:r w:rsidRPr="00D47544">
              <w:rPr>
                <w:sz w:val="28"/>
                <w:szCs w:val="28"/>
                <w:lang w:val="en-US"/>
              </w:rPr>
              <w:t>service</w:t>
            </w:r>
            <w:r w:rsidRPr="00D47544">
              <w:rPr>
                <w:sz w:val="28"/>
                <w:szCs w:val="28"/>
              </w:rPr>
              <w:t>-</w:t>
            </w:r>
            <w:r w:rsidRPr="00D47544">
              <w:rPr>
                <w:sz w:val="28"/>
                <w:szCs w:val="28"/>
                <w:lang w:val="en-US"/>
              </w:rPr>
              <w:t>oriented</w:t>
            </w:r>
            <w:r w:rsidRPr="00D47544">
              <w:rPr>
                <w:sz w:val="28"/>
                <w:szCs w:val="28"/>
              </w:rPr>
              <w:t xml:space="preserve"> </w:t>
            </w:r>
            <w:r w:rsidRPr="00D47544">
              <w:rPr>
                <w:spacing w:val="-6"/>
                <w:sz w:val="28"/>
                <w:szCs w:val="28"/>
                <w:lang w:val="en-US"/>
              </w:rPr>
              <w:t>architecture</w:t>
            </w:r>
            <w:r w:rsidRPr="00D47544">
              <w:rPr>
                <w:spacing w:val="-6"/>
                <w:sz w:val="28"/>
                <w:szCs w:val="28"/>
              </w:rPr>
              <w:t>)</w:t>
            </w:r>
            <w:r w:rsidRPr="00D47544">
              <w:rPr>
                <w:spacing w:val="-6"/>
                <w:sz w:val="28"/>
                <w:szCs w:val="28"/>
                <w:lang w:val="en-US"/>
              </w:rPr>
              <w:t> </w:t>
            </w:r>
            <w:r w:rsidRPr="00D47544">
              <w:rPr>
                <w:spacing w:val="-6"/>
                <w:sz w:val="28"/>
                <w:szCs w:val="28"/>
              </w:rPr>
              <w:t>– модульный подход к разработке программного обеспечения</w:t>
            </w:r>
            <w:r w:rsidRPr="00D47544">
              <w:rPr>
                <w:sz w:val="28"/>
                <w:szCs w:val="28"/>
              </w:rPr>
              <w:t xml:space="preserve"> (в дальнейшем ПО), основанный на использовании сервисов (служб) со стандартизированными интерфейсами</w:t>
            </w:r>
          </w:p>
        </w:tc>
      </w:tr>
      <w:tr w:rsidR="004713E2" w:rsidRPr="00D47544" w:rsidTr="004713E2">
        <w:trPr>
          <w:cantSplit/>
        </w:trPr>
        <w:tc>
          <w:tcPr>
            <w:tcW w:w="2268" w:type="dxa"/>
            <w:tcMar>
              <w:top w:w="57" w:type="dxa"/>
              <w:left w:w="0" w:type="dxa"/>
              <w:bottom w:w="57" w:type="dxa"/>
              <w:right w:w="28" w:type="dxa"/>
            </w:tcMar>
          </w:tcPr>
          <w:p w:rsidR="004713E2" w:rsidRPr="00D47544" w:rsidRDefault="004713E2" w:rsidP="005D12D5">
            <w:pPr>
              <w:pStyle w:val="ac"/>
              <w:spacing w:line="276" w:lineRule="auto"/>
              <w:jc w:val="both"/>
              <w:rPr>
                <w:b/>
                <w:sz w:val="28"/>
                <w:szCs w:val="28"/>
              </w:rPr>
            </w:pPr>
            <w:r w:rsidRPr="00D47544">
              <w:rPr>
                <w:b/>
                <w:sz w:val="28"/>
                <w:szCs w:val="28"/>
              </w:rPr>
              <w:t>SOAP</w:t>
            </w:r>
          </w:p>
        </w:tc>
        <w:tc>
          <w:tcPr>
            <w:tcW w:w="284" w:type="dxa"/>
            <w:tcMar>
              <w:top w:w="57" w:type="dxa"/>
              <w:left w:w="28" w:type="dxa"/>
              <w:bottom w:w="57" w:type="dxa"/>
              <w:right w:w="28" w:type="dxa"/>
            </w:tcMar>
          </w:tcPr>
          <w:p w:rsidR="004713E2" w:rsidRPr="00D47544" w:rsidRDefault="004713E2" w:rsidP="005D12D5">
            <w:pPr>
              <w:pStyle w:val="ac"/>
              <w:spacing w:line="276" w:lineRule="auto"/>
              <w:jc w:val="center"/>
              <w:rPr>
                <w:sz w:val="28"/>
                <w:szCs w:val="28"/>
              </w:rPr>
            </w:pPr>
            <w:r w:rsidRPr="00D47544">
              <w:rPr>
                <w:sz w:val="28"/>
                <w:szCs w:val="28"/>
              </w:rPr>
              <w:t>–</w:t>
            </w:r>
          </w:p>
        </w:tc>
        <w:tc>
          <w:tcPr>
            <w:tcW w:w="7087" w:type="dxa"/>
            <w:tcMar>
              <w:top w:w="57" w:type="dxa"/>
              <w:left w:w="28" w:type="dxa"/>
              <w:bottom w:w="57" w:type="dxa"/>
              <w:right w:w="0" w:type="dxa"/>
            </w:tcMar>
          </w:tcPr>
          <w:p w:rsidR="004713E2" w:rsidRPr="00D47544" w:rsidRDefault="004713E2" w:rsidP="005D12D5">
            <w:pPr>
              <w:pStyle w:val="ac"/>
              <w:spacing w:line="276" w:lineRule="auto"/>
              <w:jc w:val="both"/>
              <w:rPr>
                <w:sz w:val="28"/>
                <w:szCs w:val="28"/>
              </w:rPr>
            </w:pPr>
            <w:r w:rsidRPr="00D47544">
              <w:rPr>
                <w:sz w:val="28"/>
                <w:szCs w:val="28"/>
              </w:rPr>
              <w:t>протокол обмена сообщениями на базе XML.</w:t>
            </w:r>
          </w:p>
        </w:tc>
      </w:tr>
      <w:tr w:rsidR="004713E2" w:rsidRPr="00D47544" w:rsidTr="004713E2">
        <w:trPr>
          <w:cantSplit/>
        </w:trPr>
        <w:tc>
          <w:tcPr>
            <w:tcW w:w="2268" w:type="dxa"/>
            <w:tcMar>
              <w:top w:w="57" w:type="dxa"/>
              <w:left w:w="0" w:type="dxa"/>
              <w:bottom w:w="57" w:type="dxa"/>
              <w:right w:w="28" w:type="dxa"/>
            </w:tcMar>
          </w:tcPr>
          <w:p w:rsidR="004713E2" w:rsidRPr="00D47544" w:rsidRDefault="004713E2" w:rsidP="005D12D5">
            <w:pPr>
              <w:pStyle w:val="ac"/>
              <w:spacing w:line="276" w:lineRule="auto"/>
              <w:jc w:val="both"/>
              <w:rPr>
                <w:b/>
                <w:sz w:val="28"/>
                <w:szCs w:val="28"/>
              </w:rPr>
            </w:pPr>
            <w:r w:rsidRPr="00D47544">
              <w:rPr>
                <w:b/>
                <w:sz w:val="28"/>
                <w:szCs w:val="28"/>
              </w:rPr>
              <w:t>XML</w:t>
            </w:r>
          </w:p>
        </w:tc>
        <w:tc>
          <w:tcPr>
            <w:tcW w:w="284" w:type="dxa"/>
            <w:tcMar>
              <w:top w:w="57" w:type="dxa"/>
              <w:left w:w="28" w:type="dxa"/>
              <w:bottom w:w="57" w:type="dxa"/>
              <w:right w:w="28" w:type="dxa"/>
            </w:tcMar>
          </w:tcPr>
          <w:p w:rsidR="004713E2" w:rsidRPr="00D47544" w:rsidRDefault="004713E2" w:rsidP="005D12D5">
            <w:pPr>
              <w:pStyle w:val="ac"/>
              <w:spacing w:line="276" w:lineRule="auto"/>
              <w:jc w:val="center"/>
              <w:rPr>
                <w:sz w:val="28"/>
                <w:szCs w:val="28"/>
              </w:rPr>
            </w:pPr>
            <w:r w:rsidRPr="00D47544">
              <w:rPr>
                <w:sz w:val="28"/>
                <w:szCs w:val="28"/>
              </w:rPr>
              <w:t>–</w:t>
            </w:r>
          </w:p>
        </w:tc>
        <w:tc>
          <w:tcPr>
            <w:tcW w:w="7087" w:type="dxa"/>
            <w:tcMar>
              <w:top w:w="57" w:type="dxa"/>
              <w:left w:w="28" w:type="dxa"/>
              <w:bottom w:w="57" w:type="dxa"/>
              <w:right w:w="0" w:type="dxa"/>
            </w:tcMar>
          </w:tcPr>
          <w:p w:rsidR="004713E2" w:rsidRPr="00D47544" w:rsidRDefault="004713E2" w:rsidP="005D12D5">
            <w:pPr>
              <w:pStyle w:val="ac"/>
              <w:spacing w:line="276" w:lineRule="auto"/>
              <w:jc w:val="both"/>
              <w:rPr>
                <w:sz w:val="28"/>
                <w:szCs w:val="28"/>
              </w:rPr>
            </w:pPr>
            <w:r w:rsidRPr="00D47544">
              <w:rPr>
                <w:sz w:val="28"/>
                <w:szCs w:val="28"/>
              </w:rPr>
              <w:t>расширяемый язык разметки, предназначенный для хранения и передачи структурированных данных</w:t>
            </w:r>
          </w:p>
        </w:tc>
      </w:tr>
    </w:tbl>
    <w:p w:rsidR="00013CD5" w:rsidRPr="00D47544" w:rsidRDefault="00013CD5" w:rsidP="00A055FC">
      <w:pPr>
        <w:jc w:val="right"/>
      </w:pPr>
    </w:p>
    <w:p w:rsidR="00A055FC" w:rsidRPr="00D47544" w:rsidRDefault="00013CD5" w:rsidP="00C812D7">
      <w:pPr>
        <w:suppressAutoHyphens w:val="0"/>
        <w:spacing w:before="0"/>
        <w:ind w:firstLine="0"/>
        <w:jc w:val="left"/>
      </w:pPr>
      <w:r w:rsidRPr="00D47544">
        <w:br w:type="page"/>
      </w:r>
      <w:r w:rsidR="00A055FC" w:rsidRPr="00D47544">
        <w:t>ПРИЛОЖЕНИЕ 1</w:t>
      </w:r>
    </w:p>
    <w:p w:rsidR="00660ADA" w:rsidRPr="00D47544" w:rsidRDefault="00A055FC" w:rsidP="00A055FC">
      <w:pPr>
        <w:jc w:val="right"/>
      </w:pPr>
      <w:r w:rsidRPr="00D47544">
        <w:t>(к шаблону РОС)</w:t>
      </w:r>
    </w:p>
    <w:p w:rsidR="00A055FC" w:rsidRPr="00D47544" w:rsidRDefault="00A055FC" w:rsidP="00405BC9">
      <w:pPr>
        <w:pStyle w:val="9"/>
        <w:ind w:firstLine="0"/>
        <w:jc w:val="center"/>
        <w:rPr>
          <w:sz w:val="32"/>
          <w:szCs w:val="32"/>
        </w:rPr>
      </w:pPr>
      <w:bookmarkStart w:id="252" w:name="_Toc478662771"/>
      <w:r w:rsidRPr="00D47544">
        <w:rPr>
          <w:sz w:val="32"/>
          <w:szCs w:val="32"/>
        </w:rPr>
        <w:t>Программно-технические характеристики сервера</w:t>
      </w:r>
      <w:bookmarkEnd w:id="252"/>
    </w:p>
    <w:p w:rsidR="006D62B8" w:rsidRPr="00D47544" w:rsidRDefault="00A055FC" w:rsidP="006D62B8">
      <w:pPr>
        <w:pStyle w:val="9"/>
        <w:spacing w:line="240" w:lineRule="auto"/>
        <w:contextualSpacing/>
        <w:jc w:val="both"/>
        <w:rPr>
          <w:b w:val="0"/>
          <w:sz w:val="24"/>
        </w:rPr>
      </w:pPr>
      <w:r w:rsidRPr="00D47544">
        <w:rPr>
          <w:b w:val="0"/>
          <w:spacing w:val="60"/>
          <w:sz w:val="24"/>
        </w:rPr>
        <w:t>Примечание</w:t>
      </w:r>
      <w:r w:rsidRPr="00D47544">
        <w:rPr>
          <w:rFonts w:eastAsia="Times New Roman"/>
          <w:b w:val="0"/>
          <w:szCs w:val="20"/>
        </w:rPr>
        <w:t xml:space="preserve"> </w:t>
      </w:r>
      <w:r w:rsidRPr="00D47544">
        <w:rPr>
          <w:b w:val="0"/>
          <w:sz w:val="24"/>
        </w:rPr>
        <w:t>– В разделе н</w:t>
      </w:r>
      <w:r w:rsidRPr="00D47544">
        <w:rPr>
          <w:b w:val="0"/>
          <w:sz w:val="24"/>
          <w:szCs w:val="24"/>
          <w:lang w:eastAsia="en-US"/>
        </w:rPr>
        <w:t>е допускается указание параметров сервера с формулировками «не более, не менее, и выше и т.д.».</w:t>
      </w:r>
      <w:r w:rsidRPr="00D47544">
        <w:rPr>
          <w:sz w:val="24"/>
        </w:rPr>
        <w:t xml:space="preserve"> </w:t>
      </w:r>
      <w:r w:rsidR="006D62B8" w:rsidRPr="00D47544">
        <w:rPr>
          <w:b w:val="0"/>
          <w:sz w:val="24"/>
        </w:rPr>
        <w:t>Раздел заполняет разработчик при участии подразделений ГВЦ.</w:t>
      </w:r>
    </w:p>
    <w:p w:rsidR="00A055FC" w:rsidRPr="00D47544" w:rsidRDefault="00A055FC" w:rsidP="006D62B8">
      <w:pPr>
        <w:pStyle w:val="9"/>
        <w:spacing w:after="0" w:line="240" w:lineRule="auto"/>
        <w:jc w:val="both"/>
      </w:pPr>
      <w:r w:rsidRPr="00D47544">
        <w:t>Таблица П.1.1</w:t>
      </w:r>
    </w:p>
    <w:tbl>
      <w:tblPr>
        <w:tblW w:w="10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3"/>
        <w:gridCol w:w="2155"/>
        <w:gridCol w:w="992"/>
        <w:gridCol w:w="1134"/>
        <w:gridCol w:w="1701"/>
        <w:gridCol w:w="2083"/>
      </w:tblGrid>
      <w:tr w:rsidR="00A055FC" w:rsidRPr="00D47544" w:rsidTr="00A055FC">
        <w:trPr>
          <w:tblHeader/>
        </w:trPr>
        <w:tc>
          <w:tcPr>
            <w:tcW w:w="2093" w:type="dxa"/>
            <w:vMerge w:val="restart"/>
            <w:tcBorders>
              <w:bottom w:val="double" w:sz="4" w:space="0" w:color="auto"/>
            </w:tcBorders>
            <w:shd w:val="clear" w:color="auto" w:fill="FFFFFF"/>
            <w:vAlign w:val="center"/>
          </w:tcPr>
          <w:p w:rsidR="00A055FC" w:rsidRPr="00D47544" w:rsidRDefault="00A055FC" w:rsidP="00A055FC">
            <w:pPr>
              <w:pStyle w:val="afff0"/>
              <w:contextualSpacing/>
              <w:rPr>
                <w:color w:val="auto"/>
                <w:sz w:val="24"/>
                <w:szCs w:val="24"/>
                <w:lang w:val="en-US"/>
              </w:rPr>
            </w:pPr>
            <w:r w:rsidRPr="00D47544">
              <w:rPr>
                <w:color w:val="auto"/>
                <w:sz w:val="24"/>
                <w:szCs w:val="24"/>
              </w:rPr>
              <w:t>Сервер</w:t>
            </w:r>
          </w:p>
          <w:p w:rsidR="00A055FC" w:rsidRPr="00D47544" w:rsidRDefault="00A055FC" w:rsidP="00A055FC">
            <w:pPr>
              <w:pStyle w:val="afff0"/>
              <w:contextualSpacing/>
              <w:rPr>
                <w:color w:val="auto"/>
                <w:sz w:val="24"/>
                <w:szCs w:val="24"/>
                <w:lang w:val="en-US"/>
              </w:rPr>
            </w:pPr>
          </w:p>
          <w:p w:rsidR="00A055FC" w:rsidRPr="00D47544" w:rsidRDefault="00A055FC" w:rsidP="00A055FC">
            <w:pPr>
              <w:pStyle w:val="afff0"/>
              <w:contextualSpacing/>
              <w:rPr>
                <w:color w:val="auto"/>
                <w:sz w:val="24"/>
                <w:szCs w:val="24"/>
              </w:rPr>
            </w:pPr>
          </w:p>
        </w:tc>
        <w:tc>
          <w:tcPr>
            <w:tcW w:w="2155" w:type="dxa"/>
            <w:vMerge w:val="restart"/>
            <w:shd w:val="clear" w:color="auto" w:fill="FFFFFF"/>
            <w:vAlign w:val="center"/>
          </w:tcPr>
          <w:p w:rsidR="00A055FC" w:rsidRPr="00D47544" w:rsidRDefault="00A055FC" w:rsidP="00A055FC">
            <w:pPr>
              <w:pStyle w:val="afff0"/>
              <w:contextualSpacing/>
              <w:rPr>
                <w:color w:val="auto"/>
                <w:sz w:val="24"/>
                <w:szCs w:val="24"/>
                <w:lang w:val="en-US"/>
              </w:rPr>
            </w:pPr>
            <w:r w:rsidRPr="00D47544">
              <w:rPr>
                <w:color w:val="auto"/>
                <w:sz w:val="24"/>
                <w:szCs w:val="24"/>
                <w:lang w:val="en-US"/>
              </w:rPr>
              <w:t>IP / ИМЯ</w:t>
            </w:r>
          </w:p>
        </w:tc>
        <w:tc>
          <w:tcPr>
            <w:tcW w:w="3827" w:type="dxa"/>
            <w:gridSpan w:val="3"/>
            <w:tcBorders>
              <w:bottom w:val="single" w:sz="4" w:space="0" w:color="auto"/>
            </w:tcBorders>
            <w:shd w:val="clear" w:color="auto" w:fill="FFFFFF"/>
            <w:vAlign w:val="center"/>
          </w:tcPr>
          <w:p w:rsidR="00A055FC" w:rsidRPr="00D47544" w:rsidRDefault="00A055FC" w:rsidP="00A055FC">
            <w:pPr>
              <w:pStyle w:val="afff0"/>
              <w:contextualSpacing/>
              <w:rPr>
                <w:color w:val="auto"/>
                <w:sz w:val="24"/>
                <w:szCs w:val="24"/>
              </w:rPr>
            </w:pPr>
            <w:r w:rsidRPr="00D47544">
              <w:rPr>
                <w:color w:val="auto"/>
                <w:sz w:val="24"/>
                <w:szCs w:val="24"/>
              </w:rPr>
              <w:t>Серверные характеристики</w:t>
            </w:r>
          </w:p>
        </w:tc>
        <w:tc>
          <w:tcPr>
            <w:tcW w:w="2083" w:type="dxa"/>
            <w:vMerge w:val="restart"/>
            <w:tcBorders>
              <w:bottom w:val="double" w:sz="4" w:space="0" w:color="auto"/>
            </w:tcBorders>
            <w:shd w:val="clear" w:color="auto" w:fill="FFFFFF"/>
            <w:vAlign w:val="center"/>
          </w:tcPr>
          <w:p w:rsidR="00A055FC" w:rsidRPr="00D47544" w:rsidRDefault="00A055FC" w:rsidP="00A055FC">
            <w:pPr>
              <w:pStyle w:val="afff0"/>
              <w:ind w:right="-114"/>
              <w:contextualSpacing/>
              <w:rPr>
                <w:color w:val="auto"/>
                <w:sz w:val="24"/>
                <w:szCs w:val="24"/>
              </w:rPr>
            </w:pPr>
            <w:r w:rsidRPr="00D47544">
              <w:rPr>
                <w:color w:val="auto"/>
                <w:sz w:val="24"/>
                <w:szCs w:val="24"/>
              </w:rPr>
              <w:t>Программная среда</w:t>
            </w:r>
          </w:p>
        </w:tc>
      </w:tr>
      <w:tr w:rsidR="00A055FC" w:rsidRPr="00D47544" w:rsidTr="00A055FC">
        <w:trPr>
          <w:tblHeader/>
        </w:trPr>
        <w:tc>
          <w:tcPr>
            <w:tcW w:w="2093" w:type="dxa"/>
            <w:vMerge/>
            <w:tcBorders>
              <w:bottom w:val="double" w:sz="4" w:space="0" w:color="auto"/>
            </w:tcBorders>
            <w:shd w:val="clear" w:color="auto" w:fill="auto"/>
            <w:vAlign w:val="center"/>
          </w:tcPr>
          <w:p w:rsidR="00A055FC" w:rsidRPr="00D47544" w:rsidRDefault="00A055FC" w:rsidP="00A055FC">
            <w:pPr>
              <w:pStyle w:val="afff0"/>
              <w:contextualSpacing/>
              <w:rPr>
                <w:color w:val="auto"/>
                <w:sz w:val="24"/>
                <w:szCs w:val="24"/>
              </w:rPr>
            </w:pPr>
          </w:p>
        </w:tc>
        <w:tc>
          <w:tcPr>
            <w:tcW w:w="2155" w:type="dxa"/>
            <w:vMerge/>
            <w:tcBorders>
              <w:bottom w:val="double" w:sz="4" w:space="0" w:color="auto"/>
            </w:tcBorders>
            <w:shd w:val="clear" w:color="auto" w:fill="auto"/>
            <w:vAlign w:val="center"/>
          </w:tcPr>
          <w:p w:rsidR="00A055FC" w:rsidRPr="00D47544" w:rsidRDefault="00A055FC" w:rsidP="00A055FC">
            <w:pPr>
              <w:pStyle w:val="afff0"/>
              <w:contextualSpacing/>
              <w:rPr>
                <w:color w:val="auto"/>
                <w:sz w:val="24"/>
                <w:szCs w:val="24"/>
              </w:rPr>
            </w:pPr>
          </w:p>
        </w:tc>
        <w:tc>
          <w:tcPr>
            <w:tcW w:w="992" w:type="dxa"/>
            <w:tcBorders>
              <w:bottom w:val="double" w:sz="4" w:space="0" w:color="auto"/>
            </w:tcBorders>
            <w:shd w:val="clear" w:color="auto" w:fill="FFFFFF"/>
            <w:vAlign w:val="center"/>
          </w:tcPr>
          <w:p w:rsidR="00A055FC" w:rsidRPr="00D47544" w:rsidRDefault="00A055FC" w:rsidP="00A055FC">
            <w:pPr>
              <w:pStyle w:val="afff0"/>
              <w:contextualSpacing/>
              <w:rPr>
                <w:color w:val="auto"/>
                <w:sz w:val="24"/>
                <w:szCs w:val="24"/>
              </w:rPr>
            </w:pPr>
            <w:r w:rsidRPr="00D47544">
              <w:rPr>
                <w:color w:val="auto"/>
                <w:sz w:val="24"/>
                <w:szCs w:val="24"/>
              </w:rPr>
              <w:t>Процессор</w:t>
            </w:r>
          </w:p>
        </w:tc>
        <w:tc>
          <w:tcPr>
            <w:tcW w:w="1134" w:type="dxa"/>
            <w:tcBorders>
              <w:bottom w:val="double" w:sz="4" w:space="0" w:color="auto"/>
            </w:tcBorders>
            <w:shd w:val="clear" w:color="auto" w:fill="FFFFFF"/>
            <w:vAlign w:val="center"/>
          </w:tcPr>
          <w:p w:rsidR="00A055FC" w:rsidRPr="00D47544" w:rsidRDefault="00A055FC" w:rsidP="00A055FC">
            <w:pPr>
              <w:pStyle w:val="afff0"/>
              <w:contextualSpacing/>
              <w:rPr>
                <w:color w:val="auto"/>
                <w:sz w:val="24"/>
                <w:szCs w:val="24"/>
              </w:rPr>
            </w:pPr>
            <w:r w:rsidRPr="00D47544">
              <w:rPr>
                <w:color w:val="auto"/>
                <w:sz w:val="24"/>
                <w:szCs w:val="24"/>
              </w:rPr>
              <w:t>Оперативная память</w:t>
            </w:r>
          </w:p>
        </w:tc>
        <w:tc>
          <w:tcPr>
            <w:tcW w:w="1701" w:type="dxa"/>
            <w:tcBorders>
              <w:bottom w:val="double" w:sz="4" w:space="0" w:color="auto"/>
            </w:tcBorders>
            <w:shd w:val="clear" w:color="auto" w:fill="FFFFFF"/>
            <w:vAlign w:val="center"/>
          </w:tcPr>
          <w:p w:rsidR="00A055FC" w:rsidRPr="00D47544" w:rsidRDefault="00A055FC" w:rsidP="00A055FC">
            <w:pPr>
              <w:pStyle w:val="afff0"/>
              <w:contextualSpacing/>
              <w:rPr>
                <w:color w:val="auto"/>
                <w:sz w:val="24"/>
                <w:szCs w:val="24"/>
              </w:rPr>
            </w:pPr>
            <w:r w:rsidRPr="00D47544">
              <w:rPr>
                <w:color w:val="auto"/>
                <w:sz w:val="24"/>
                <w:szCs w:val="24"/>
              </w:rPr>
              <w:t>Дисковое пространство</w:t>
            </w:r>
          </w:p>
        </w:tc>
        <w:tc>
          <w:tcPr>
            <w:tcW w:w="2083" w:type="dxa"/>
            <w:vMerge/>
            <w:tcBorders>
              <w:bottom w:val="double" w:sz="4" w:space="0" w:color="auto"/>
            </w:tcBorders>
            <w:shd w:val="clear" w:color="auto" w:fill="auto"/>
            <w:vAlign w:val="center"/>
          </w:tcPr>
          <w:p w:rsidR="00A055FC" w:rsidRPr="00D47544" w:rsidRDefault="00A055FC" w:rsidP="00A055FC">
            <w:pPr>
              <w:pStyle w:val="afff0"/>
              <w:contextualSpacing/>
              <w:rPr>
                <w:color w:val="auto"/>
                <w:sz w:val="24"/>
                <w:szCs w:val="24"/>
              </w:rPr>
            </w:pPr>
          </w:p>
        </w:tc>
      </w:tr>
      <w:tr w:rsidR="00A055FC" w:rsidRPr="00D47544" w:rsidTr="00A055FC">
        <w:tc>
          <w:tcPr>
            <w:tcW w:w="10158" w:type="dxa"/>
            <w:gridSpan w:val="6"/>
            <w:tcBorders>
              <w:top w:val="double" w:sz="4" w:space="0" w:color="auto"/>
            </w:tcBorders>
            <w:shd w:val="clear" w:color="auto" w:fill="auto"/>
          </w:tcPr>
          <w:p w:rsidR="00A055FC" w:rsidRPr="00D47544" w:rsidRDefault="00A055FC" w:rsidP="00A055FC">
            <w:pPr>
              <w:pStyle w:val="1-"/>
              <w:numPr>
                <w:ilvl w:val="0"/>
                <w:numId w:val="0"/>
              </w:numPr>
              <w:spacing w:before="0"/>
              <w:ind w:left="240"/>
              <w:contextualSpacing/>
              <w:jc w:val="center"/>
              <w:rPr>
                <w:b/>
                <w:sz w:val="24"/>
                <w:lang w:val="en-US"/>
              </w:rPr>
            </w:pPr>
            <w:r w:rsidRPr="00D47544">
              <w:rPr>
                <w:b/>
                <w:sz w:val="24"/>
              </w:rPr>
              <w:t>Продуктивный контур</w:t>
            </w:r>
          </w:p>
        </w:tc>
      </w:tr>
      <w:tr w:rsidR="00A055FC" w:rsidRPr="00D47544" w:rsidTr="00A055FC">
        <w:tc>
          <w:tcPr>
            <w:tcW w:w="2093" w:type="dxa"/>
            <w:tcBorders>
              <w:top w:val="double" w:sz="4" w:space="0" w:color="auto"/>
            </w:tcBorders>
            <w:shd w:val="clear" w:color="auto" w:fill="auto"/>
          </w:tcPr>
          <w:p w:rsidR="00A055FC" w:rsidRPr="00D47544" w:rsidRDefault="00A055FC" w:rsidP="00A055FC">
            <w:pPr>
              <w:ind w:firstLine="0"/>
              <w:contextualSpacing/>
              <w:rPr>
                <w:sz w:val="24"/>
              </w:rPr>
            </w:pPr>
            <w:r w:rsidRPr="00D47544">
              <w:rPr>
                <w:sz w:val="24"/>
              </w:rPr>
              <w:t>Сервер СУБД (основной)</w:t>
            </w:r>
          </w:p>
        </w:tc>
        <w:tc>
          <w:tcPr>
            <w:tcW w:w="2155" w:type="dxa"/>
            <w:tcBorders>
              <w:top w:val="double" w:sz="4" w:space="0" w:color="auto"/>
            </w:tcBorders>
            <w:shd w:val="clear" w:color="auto" w:fill="auto"/>
          </w:tcPr>
          <w:p w:rsidR="00A055FC" w:rsidRPr="00D47544" w:rsidRDefault="00A055FC" w:rsidP="00A055FC">
            <w:pPr>
              <w:ind w:firstLine="0"/>
              <w:contextualSpacing/>
              <w:rPr>
                <w:sz w:val="24"/>
              </w:rPr>
            </w:pPr>
            <w:r w:rsidRPr="00D47544">
              <w:rPr>
                <w:sz w:val="24"/>
              </w:rPr>
              <w:t>10.2**.**.**</w:t>
            </w:r>
          </w:p>
          <w:p w:rsidR="00A055FC" w:rsidRPr="00D47544" w:rsidRDefault="00A055FC" w:rsidP="00A055FC">
            <w:pPr>
              <w:ind w:firstLine="0"/>
              <w:contextualSpacing/>
              <w:rPr>
                <w:sz w:val="24"/>
                <w:lang w:val="en-US"/>
              </w:rPr>
            </w:pPr>
            <w:r w:rsidRPr="00D47544">
              <w:rPr>
                <w:sz w:val="24"/>
                <w:lang w:val="en-US"/>
              </w:rPr>
              <w:t>rzd-asuname-db01</w:t>
            </w:r>
          </w:p>
        </w:tc>
        <w:tc>
          <w:tcPr>
            <w:tcW w:w="992" w:type="dxa"/>
            <w:tcBorders>
              <w:top w:val="double" w:sz="4" w:space="0" w:color="auto"/>
            </w:tcBorders>
            <w:shd w:val="clear" w:color="auto" w:fill="auto"/>
          </w:tcPr>
          <w:p w:rsidR="00A055FC" w:rsidRPr="00D47544" w:rsidRDefault="00A055FC" w:rsidP="00A055FC">
            <w:pPr>
              <w:ind w:firstLine="0"/>
              <w:contextualSpacing/>
              <w:rPr>
                <w:sz w:val="24"/>
              </w:rPr>
            </w:pPr>
            <w:r w:rsidRPr="00D47544">
              <w:rPr>
                <w:sz w:val="24"/>
              </w:rPr>
              <w:t>8 ядер</w:t>
            </w:r>
          </w:p>
        </w:tc>
        <w:tc>
          <w:tcPr>
            <w:tcW w:w="1134" w:type="dxa"/>
            <w:tcBorders>
              <w:top w:val="double" w:sz="4" w:space="0" w:color="auto"/>
            </w:tcBorders>
            <w:shd w:val="clear" w:color="auto" w:fill="auto"/>
          </w:tcPr>
          <w:p w:rsidR="00A055FC" w:rsidRPr="00D47544" w:rsidRDefault="00A055FC" w:rsidP="00A055FC">
            <w:pPr>
              <w:ind w:firstLine="0"/>
              <w:contextualSpacing/>
              <w:rPr>
                <w:sz w:val="24"/>
              </w:rPr>
            </w:pPr>
            <w:r w:rsidRPr="00D47544">
              <w:rPr>
                <w:sz w:val="24"/>
              </w:rPr>
              <w:t>32 ГБ</w:t>
            </w:r>
          </w:p>
        </w:tc>
        <w:tc>
          <w:tcPr>
            <w:tcW w:w="1701" w:type="dxa"/>
            <w:tcBorders>
              <w:top w:val="double" w:sz="4" w:space="0" w:color="auto"/>
            </w:tcBorders>
            <w:shd w:val="clear" w:color="auto" w:fill="auto"/>
          </w:tcPr>
          <w:p w:rsidR="00A055FC" w:rsidRPr="00D47544" w:rsidRDefault="00A055FC" w:rsidP="00A055FC">
            <w:pPr>
              <w:ind w:firstLine="0"/>
              <w:contextualSpacing/>
              <w:rPr>
                <w:sz w:val="24"/>
              </w:rPr>
            </w:pPr>
            <w:r w:rsidRPr="00D47544">
              <w:rPr>
                <w:sz w:val="24"/>
              </w:rPr>
              <w:t>500 ГБ</w:t>
            </w:r>
          </w:p>
        </w:tc>
        <w:tc>
          <w:tcPr>
            <w:tcW w:w="2083" w:type="dxa"/>
            <w:tcBorders>
              <w:top w:val="double" w:sz="4" w:space="0" w:color="auto"/>
            </w:tcBorders>
            <w:shd w:val="clear" w:color="auto" w:fill="auto"/>
          </w:tcPr>
          <w:p w:rsidR="00A055FC" w:rsidRPr="00D47544" w:rsidRDefault="00A055FC" w:rsidP="00A055FC">
            <w:pPr>
              <w:pStyle w:val="1-"/>
              <w:spacing w:before="0"/>
              <w:ind w:left="240" w:hanging="226"/>
              <w:contextualSpacing/>
              <w:rPr>
                <w:sz w:val="24"/>
              </w:rPr>
            </w:pPr>
            <w:proofErr w:type="spellStart"/>
            <w:r w:rsidRPr="00D47544">
              <w:rPr>
                <w:sz w:val="24"/>
                <w:lang w:val="en-US"/>
              </w:rPr>
              <w:t>CentOS</w:t>
            </w:r>
            <w:proofErr w:type="spellEnd"/>
            <w:r w:rsidRPr="00D47544">
              <w:rPr>
                <w:sz w:val="24"/>
              </w:rPr>
              <w:t xml:space="preserve"> 7.4 (</w:t>
            </w:r>
            <w:r w:rsidRPr="00D47544">
              <w:rPr>
                <w:sz w:val="24"/>
                <w:lang w:val="en-US"/>
              </w:rPr>
              <w:t>x</w:t>
            </w:r>
            <w:r w:rsidRPr="00D47544">
              <w:rPr>
                <w:sz w:val="24"/>
              </w:rPr>
              <w:t>64);</w:t>
            </w:r>
          </w:p>
          <w:p w:rsidR="00A055FC" w:rsidRPr="00D47544" w:rsidRDefault="00A055FC" w:rsidP="00A055FC">
            <w:pPr>
              <w:pStyle w:val="1-"/>
              <w:spacing w:before="0"/>
              <w:ind w:left="240" w:hanging="226"/>
              <w:contextualSpacing/>
              <w:rPr>
                <w:sz w:val="24"/>
              </w:rPr>
            </w:pPr>
            <w:proofErr w:type="spellStart"/>
            <w:r w:rsidRPr="00D47544">
              <w:rPr>
                <w:sz w:val="24"/>
                <w:lang w:val="en-US"/>
              </w:rPr>
              <w:t>PostgreSQL</w:t>
            </w:r>
            <w:proofErr w:type="spellEnd"/>
            <w:r w:rsidRPr="00D47544">
              <w:rPr>
                <w:sz w:val="24"/>
              </w:rPr>
              <w:t xml:space="preserve"> 9.6.3.1 (</w:t>
            </w:r>
            <w:r w:rsidRPr="00D47544">
              <w:rPr>
                <w:sz w:val="24"/>
                <w:lang w:val="en-US"/>
              </w:rPr>
              <w:t>x</w:t>
            </w:r>
            <w:r w:rsidRPr="00D47544">
              <w:rPr>
                <w:sz w:val="24"/>
              </w:rPr>
              <w:t>64).</w:t>
            </w:r>
          </w:p>
        </w:tc>
      </w:tr>
      <w:tr w:rsidR="00A055FC" w:rsidRPr="00D47544" w:rsidTr="00A055FC">
        <w:tc>
          <w:tcPr>
            <w:tcW w:w="2093" w:type="dxa"/>
            <w:tcBorders>
              <w:top w:val="double" w:sz="4" w:space="0" w:color="auto"/>
            </w:tcBorders>
            <w:shd w:val="clear" w:color="auto" w:fill="auto"/>
          </w:tcPr>
          <w:p w:rsidR="00A055FC" w:rsidRPr="00D47544" w:rsidRDefault="00A055FC" w:rsidP="00A055FC">
            <w:pPr>
              <w:ind w:firstLine="0"/>
              <w:contextualSpacing/>
              <w:rPr>
                <w:sz w:val="24"/>
              </w:rPr>
            </w:pPr>
            <w:r w:rsidRPr="00D47544">
              <w:rPr>
                <w:sz w:val="24"/>
              </w:rPr>
              <w:t>Сервер СУБД (резервный)</w:t>
            </w:r>
          </w:p>
        </w:tc>
        <w:tc>
          <w:tcPr>
            <w:tcW w:w="2155" w:type="dxa"/>
            <w:tcBorders>
              <w:top w:val="double" w:sz="4" w:space="0" w:color="auto"/>
            </w:tcBorders>
            <w:shd w:val="clear" w:color="auto" w:fill="auto"/>
          </w:tcPr>
          <w:p w:rsidR="00A055FC" w:rsidRPr="00D47544" w:rsidRDefault="00A055FC" w:rsidP="00A055FC">
            <w:pPr>
              <w:ind w:firstLine="0"/>
              <w:contextualSpacing/>
              <w:rPr>
                <w:sz w:val="24"/>
              </w:rPr>
            </w:pPr>
            <w:r w:rsidRPr="00D47544">
              <w:rPr>
                <w:sz w:val="24"/>
              </w:rPr>
              <w:t>10.2**.**.**</w:t>
            </w:r>
          </w:p>
          <w:p w:rsidR="00A055FC" w:rsidRPr="00D47544" w:rsidRDefault="00A055FC" w:rsidP="00A055FC">
            <w:pPr>
              <w:ind w:firstLine="0"/>
              <w:contextualSpacing/>
              <w:rPr>
                <w:sz w:val="24"/>
              </w:rPr>
            </w:pPr>
            <w:r w:rsidRPr="00D47544">
              <w:rPr>
                <w:sz w:val="24"/>
                <w:lang w:val="en-US"/>
              </w:rPr>
              <w:t>rzd-asuname-db02</w:t>
            </w:r>
          </w:p>
        </w:tc>
        <w:tc>
          <w:tcPr>
            <w:tcW w:w="992" w:type="dxa"/>
            <w:tcBorders>
              <w:top w:val="double" w:sz="4" w:space="0" w:color="auto"/>
            </w:tcBorders>
            <w:shd w:val="clear" w:color="auto" w:fill="auto"/>
          </w:tcPr>
          <w:p w:rsidR="00A055FC" w:rsidRPr="00D47544" w:rsidRDefault="00A055FC" w:rsidP="00A055FC">
            <w:pPr>
              <w:contextualSpacing/>
              <w:rPr>
                <w:sz w:val="24"/>
              </w:rPr>
            </w:pPr>
          </w:p>
        </w:tc>
        <w:tc>
          <w:tcPr>
            <w:tcW w:w="1134" w:type="dxa"/>
            <w:tcBorders>
              <w:top w:val="double" w:sz="4" w:space="0" w:color="auto"/>
            </w:tcBorders>
            <w:shd w:val="clear" w:color="auto" w:fill="auto"/>
          </w:tcPr>
          <w:p w:rsidR="00A055FC" w:rsidRPr="00D47544" w:rsidRDefault="00A055FC" w:rsidP="00A055FC">
            <w:pPr>
              <w:contextualSpacing/>
              <w:rPr>
                <w:sz w:val="24"/>
              </w:rPr>
            </w:pPr>
          </w:p>
        </w:tc>
        <w:tc>
          <w:tcPr>
            <w:tcW w:w="1701" w:type="dxa"/>
            <w:tcBorders>
              <w:top w:val="double" w:sz="4" w:space="0" w:color="auto"/>
            </w:tcBorders>
            <w:shd w:val="clear" w:color="auto" w:fill="auto"/>
          </w:tcPr>
          <w:p w:rsidR="00A055FC" w:rsidRPr="00D47544" w:rsidRDefault="00A055FC" w:rsidP="00A055FC">
            <w:pPr>
              <w:contextualSpacing/>
              <w:rPr>
                <w:sz w:val="24"/>
              </w:rPr>
            </w:pPr>
          </w:p>
        </w:tc>
        <w:tc>
          <w:tcPr>
            <w:tcW w:w="2083" w:type="dxa"/>
            <w:tcBorders>
              <w:top w:val="double" w:sz="4" w:space="0" w:color="auto"/>
            </w:tcBorders>
            <w:shd w:val="clear" w:color="auto" w:fill="auto"/>
          </w:tcPr>
          <w:p w:rsidR="00A055FC" w:rsidRPr="00D47544" w:rsidRDefault="00A055FC" w:rsidP="00A055FC">
            <w:pPr>
              <w:pStyle w:val="1-"/>
              <w:spacing w:before="0"/>
              <w:ind w:left="240" w:hanging="226"/>
              <w:contextualSpacing/>
              <w:rPr>
                <w:sz w:val="24"/>
              </w:rPr>
            </w:pPr>
            <w:proofErr w:type="spellStart"/>
            <w:r w:rsidRPr="00D47544">
              <w:rPr>
                <w:sz w:val="24"/>
                <w:lang w:val="en-US"/>
              </w:rPr>
              <w:t>CentOS</w:t>
            </w:r>
            <w:proofErr w:type="spellEnd"/>
            <w:r w:rsidRPr="00D47544">
              <w:rPr>
                <w:sz w:val="24"/>
              </w:rPr>
              <w:t xml:space="preserve"> 7.4 (</w:t>
            </w:r>
            <w:r w:rsidRPr="00D47544">
              <w:rPr>
                <w:sz w:val="24"/>
                <w:lang w:val="en-US"/>
              </w:rPr>
              <w:t>x</w:t>
            </w:r>
            <w:r w:rsidRPr="00D47544">
              <w:rPr>
                <w:sz w:val="24"/>
              </w:rPr>
              <w:t>64);</w:t>
            </w:r>
          </w:p>
          <w:p w:rsidR="00A055FC" w:rsidRPr="00D47544" w:rsidRDefault="00A055FC" w:rsidP="00A055FC">
            <w:pPr>
              <w:pStyle w:val="1-"/>
              <w:spacing w:before="0"/>
              <w:ind w:left="240" w:hanging="226"/>
              <w:contextualSpacing/>
              <w:rPr>
                <w:sz w:val="24"/>
                <w:lang w:val="en-US"/>
              </w:rPr>
            </w:pPr>
            <w:proofErr w:type="spellStart"/>
            <w:r w:rsidRPr="00D47544">
              <w:rPr>
                <w:sz w:val="24"/>
                <w:lang w:val="en-US"/>
              </w:rPr>
              <w:t>PostgreSQL</w:t>
            </w:r>
            <w:proofErr w:type="spellEnd"/>
            <w:r w:rsidRPr="00D47544">
              <w:rPr>
                <w:sz w:val="24"/>
              </w:rPr>
              <w:t xml:space="preserve"> 9.6.3.1 (</w:t>
            </w:r>
            <w:r w:rsidRPr="00D47544">
              <w:rPr>
                <w:sz w:val="24"/>
                <w:lang w:val="en-US"/>
              </w:rPr>
              <w:t>x</w:t>
            </w:r>
            <w:r w:rsidRPr="00D47544">
              <w:rPr>
                <w:sz w:val="24"/>
              </w:rPr>
              <w:t>64).</w:t>
            </w:r>
          </w:p>
        </w:tc>
      </w:tr>
      <w:tr w:rsidR="00A055FC" w:rsidRPr="00D47544" w:rsidTr="00A055FC">
        <w:tc>
          <w:tcPr>
            <w:tcW w:w="2093" w:type="dxa"/>
            <w:shd w:val="clear" w:color="auto" w:fill="auto"/>
          </w:tcPr>
          <w:p w:rsidR="00A055FC" w:rsidRPr="00D47544" w:rsidRDefault="00A055FC" w:rsidP="00A055FC">
            <w:pPr>
              <w:ind w:firstLine="0"/>
              <w:contextualSpacing/>
              <w:rPr>
                <w:sz w:val="24"/>
              </w:rPr>
            </w:pPr>
            <w:r w:rsidRPr="00D47544">
              <w:rPr>
                <w:sz w:val="24"/>
              </w:rPr>
              <w:t xml:space="preserve">Сервер </w:t>
            </w:r>
            <w:proofErr w:type="spellStart"/>
            <w:r w:rsidRPr="00D47544">
              <w:rPr>
                <w:sz w:val="24"/>
                <w:lang w:val="en-US"/>
              </w:rPr>
              <w:t>приложений</w:t>
            </w:r>
            <w:proofErr w:type="spellEnd"/>
            <w:r w:rsidRPr="00D47544">
              <w:rPr>
                <w:sz w:val="24"/>
              </w:rPr>
              <w:t xml:space="preserve"> 1</w:t>
            </w:r>
          </w:p>
        </w:tc>
        <w:tc>
          <w:tcPr>
            <w:tcW w:w="2155" w:type="dxa"/>
            <w:shd w:val="clear" w:color="auto" w:fill="auto"/>
          </w:tcPr>
          <w:p w:rsidR="00A055FC" w:rsidRPr="00D47544" w:rsidRDefault="00A055FC" w:rsidP="00A055FC">
            <w:pPr>
              <w:ind w:firstLine="0"/>
              <w:contextualSpacing/>
              <w:rPr>
                <w:sz w:val="24"/>
              </w:rPr>
            </w:pPr>
            <w:r w:rsidRPr="00D47544">
              <w:rPr>
                <w:sz w:val="24"/>
              </w:rPr>
              <w:t>10.2**.**.**</w:t>
            </w:r>
          </w:p>
          <w:p w:rsidR="00A055FC" w:rsidRPr="00D47544" w:rsidRDefault="00A055FC" w:rsidP="00A055FC">
            <w:pPr>
              <w:ind w:firstLine="0"/>
              <w:contextualSpacing/>
              <w:rPr>
                <w:sz w:val="24"/>
              </w:rPr>
            </w:pPr>
            <w:r w:rsidRPr="00D47544">
              <w:rPr>
                <w:sz w:val="24"/>
                <w:lang w:val="en-US"/>
              </w:rPr>
              <w:t>rzd-asuname-app01</w:t>
            </w:r>
          </w:p>
        </w:tc>
        <w:tc>
          <w:tcPr>
            <w:tcW w:w="992" w:type="dxa"/>
            <w:shd w:val="clear" w:color="auto" w:fill="auto"/>
          </w:tcPr>
          <w:p w:rsidR="00A055FC" w:rsidRPr="00D47544" w:rsidRDefault="00A055FC" w:rsidP="00A055FC">
            <w:pPr>
              <w:ind w:firstLine="0"/>
              <w:contextualSpacing/>
              <w:rPr>
                <w:sz w:val="24"/>
              </w:rPr>
            </w:pPr>
            <w:r w:rsidRPr="00D47544">
              <w:rPr>
                <w:sz w:val="24"/>
              </w:rPr>
              <w:t>8 ядер</w:t>
            </w:r>
          </w:p>
        </w:tc>
        <w:tc>
          <w:tcPr>
            <w:tcW w:w="1134" w:type="dxa"/>
            <w:shd w:val="clear" w:color="auto" w:fill="auto"/>
          </w:tcPr>
          <w:p w:rsidR="00A055FC" w:rsidRPr="00D47544" w:rsidRDefault="00A055FC" w:rsidP="00A055FC">
            <w:pPr>
              <w:ind w:firstLine="0"/>
              <w:contextualSpacing/>
              <w:rPr>
                <w:sz w:val="24"/>
              </w:rPr>
            </w:pPr>
            <w:r w:rsidRPr="00D47544">
              <w:rPr>
                <w:sz w:val="24"/>
              </w:rPr>
              <w:t>32 ГБ</w:t>
            </w:r>
          </w:p>
        </w:tc>
        <w:tc>
          <w:tcPr>
            <w:tcW w:w="1701" w:type="dxa"/>
            <w:shd w:val="clear" w:color="auto" w:fill="auto"/>
          </w:tcPr>
          <w:p w:rsidR="00A055FC" w:rsidRPr="00D47544" w:rsidRDefault="00A055FC" w:rsidP="00A055FC">
            <w:pPr>
              <w:ind w:firstLine="0"/>
              <w:contextualSpacing/>
              <w:rPr>
                <w:sz w:val="24"/>
              </w:rPr>
            </w:pPr>
            <w:r w:rsidRPr="00D47544">
              <w:rPr>
                <w:sz w:val="24"/>
              </w:rPr>
              <w:t>500 ГБ</w:t>
            </w:r>
          </w:p>
        </w:tc>
        <w:tc>
          <w:tcPr>
            <w:tcW w:w="2083" w:type="dxa"/>
            <w:shd w:val="clear" w:color="auto" w:fill="auto"/>
          </w:tcPr>
          <w:p w:rsidR="00A055FC" w:rsidRPr="00D47544" w:rsidRDefault="00A055FC" w:rsidP="00A055FC">
            <w:pPr>
              <w:pStyle w:val="1-"/>
              <w:spacing w:before="0"/>
              <w:ind w:left="240" w:hanging="226"/>
              <w:contextualSpacing/>
              <w:rPr>
                <w:sz w:val="24"/>
              </w:rPr>
            </w:pPr>
            <w:proofErr w:type="spellStart"/>
            <w:r w:rsidRPr="00D47544">
              <w:rPr>
                <w:sz w:val="24"/>
                <w:lang w:val="en-US"/>
              </w:rPr>
              <w:t>CentOS</w:t>
            </w:r>
            <w:proofErr w:type="spellEnd"/>
            <w:r w:rsidRPr="00D47544">
              <w:rPr>
                <w:sz w:val="24"/>
              </w:rPr>
              <w:t xml:space="preserve"> 7.4 (</w:t>
            </w:r>
            <w:r w:rsidRPr="00D47544">
              <w:rPr>
                <w:sz w:val="24"/>
                <w:lang w:val="en-US"/>
              </w:rPr>
              <w:t>x</w:t>
            </w:r>
            <w:r w:rsidRPr="00D47544">
              <w:rPr>
                <w:sz w:val="24"/>
              </w:rPr>
              <w:t>64);</w:t>
            </w:r>
          </w:p>
          <w:p w:rsidR="00A055FC" w:rsidRPr="00D47544" w:rsidRDefault="00A055FC" w:rsidP="00A055FC">
            <w:pPr>
              <w:pStyle w:val="1-"/>
              <w:spacing w:before="0"/>
              <w:ind w:left="240" w:hanging="226"/>
              <w:contextualSpacing/>
              <w:rPr>
                <w:sz w:val="24"/>
              </w:rPr>
            </w:pPr>
            <w:proofErr w:type="spellStart"/>
            <w:r w:rsidRPr="00D47544">
              <w:rPr>
                <w:sz w:val="24"/>
              </w:rPr>
              <w:t>Tomcat</w:t>
            </w:r>
            <w:proofErr w:type="spellEnd"/>
            <w:r w:rsidRPr="00D47544">
              <w:rPr>
                <w:sz w:val="24"/>
              </w:rPr>
              <w:t>.</w:t>
            </w:r>
          </w:p>
        </w:tc>
      </w:tr>
      <w:tr w:rsidR="00A055FC" w:rsidRPr="00D47544" w:rsidTr="00A055FC">
        <w:tc>
          <w:tcPr>
            <w:tcW w:w="2093" w:type="dxa"/>
            <w:shd w:val="clear" w:color="auto" w:fill="auto"/>
          </w:tcPr>
          <w:p w:rsidR="00A055FC" w:rsidRPr="00D47544" w:rsidRDefault="00A055FC" w:rsidP="00A055FC">
            <w:pPr>
              <w:ind w:firstLine="0"/>
              <w:contextualSpacing/>
              <w:rPr>
                <w:sz w:val="24"/>
              </w:rPr>
            </w:pPr>
            <w:r w:rsidRPr="00D47544">
              <w:rPr>
                <w:sz w:val="24"/>
              </w:rPr>
              <w:t>Сервер приложений 2</w:t>
            </w:r>
          </w:p>
        </w:tc>
        <w:tc>
          <w:tcPr>
            <w:tcW w:w="2155" w:type="dxa"/>
            <w:shd w:val="clear" w:color="auto" w:fill="auto"/>
          </w:tcPr>
          <w:p w:rsidR="00A055FC" w:rsidRPr="00D47544" w:rsidRDefault="00A055FC" w:rsidP="00A055FC">
            <w:pPr>
              <w:ind w:firstLine="0"/>
              <w:contextualSpacing/>
              <w:rPr>
                <w:sz w:val="24"/>
              </w:rPr>
            </w:pPr>
            <w:r w:rsidRPr="00D47544">
              <w:rPr>
                <w:sz w:val="24"/>
              </w:rPr>
              <w:t>10.2**.**.**</w:t>
            </w:r>
          </w:p>
          <w:p w:rsidR="00A055FC" w:rsidRPr="00D47544" w:rsidRDefault="00A055FC" w:rsidP="00A055FC">
            <w:pPr>
              <w:ind w:firstLine="0"/>
              <w:contextualSpacing/>
              <w:rPr>
                <w:sz w:val="24"/>
              </w:rPr>
            </w:pPr>
            <w:r w:rsidRPr="00D47544">
              <w:rPr>
                <w:sz w:val="24"/>
                <w:lang w:val="en-US"/>
              </w:rPr>
              <w:t>rzd-asuname-app02</w:t>
            </w:r>
          </w:p>
        </w:tc>
        <w:tc>
          <w:tcPr>
            <w:tcW w:w="992" w:type="dxa"/>
            <w:shd w:val="clear" w:color="auto" w:fill="auto"/>
          </w:tcPr>
          <w:p w:rsidR="00A055FC" w:rsidRPr="00D47544" w:rsidRDefault="00A055FC" w:rsidP="00A055FC">
            <w:pPr>
              <w:ind w:firstLine="0"/>
              <w:contextualSpacing/>
              <w:rPr>
                <w:sz w:val="24"/>
              </w:rPr>
            </w:pPr>
            <w:r w:rsidRPr="00D47544">
              <w:rPr>
                <w:sz w:val="24"/>
              </w:rPr>
              <w:t>8 ядер</w:t>
            </w:r>
          </w:p>
        </w:tc>
        <w:tc>
          <w:tcPr>
            <w:tcW w:w="1134" w:type="dxa"/>
            <w:shd w:val="clear" w:color="auto" w:fill="auto"/>
          </w:tcPr>
          <w:p w:rsidR="00A055FC" w:rsidRPr="00D47544" w:rsidRDefault="00A055FC" w:rsidP="00A055FC">
            <w:pPr>
              <w:ind w:firstLine="0"/>
              <w:contextualSpacing/>
              <w:rPr>
                <w:sz w:val="24"/>
              </w:rPr>
            </w:pPr>
            <w:r w:rsidRPr="00D47544">
              <w:rPr>
                <w:sz w:val="24"/>
              </w:rPr>
              <w:t>32 ГБ</w:t>
            </w:r>
          </w:p>
        </w:tc>
        <w:tc>
          <w:tcPr>
            <w:tcW w:w="1701" w:type="dxa"/>
            <w:shd w:val="clear" w:color="auto" w:fill="auto"/>
          </w:tcPr>
          <w:p w:rsidR="00A055FC" w:rsidRPr="00D47544" w:rsidRDefault="00A055FC" w:rsidP="00A055FC">
            <w:pPr>
              <w:ind w:firstLine="0"/>
              <w:contextualSpacing/>
              <w:rPr>
                <w:sz w:val="24"/>
              </w:rPr>
            </w:pPr>
            <w:r w:rsidRPr="00D47544">
              <w:rPr>
                <w:sz w:val="24"/>
              </w:rPr>
              <w:t>500 ГБ</w:t>
            </w:r>
          </w:p>
        </w:tc>
        <w:tc>
          <w:tcPr>
            <w:tcW w:w="2083" w:type="dxa"/>
            <w:shd w:val="clear" w:color="auto" w:fill="auto"/>
          </w:tcPr>
          <w:p w:rsidR="00A055FC" w:rsidRPr="00D47544" w:rsidRDefault="00A055FC" w:rsidP="00A055FC">
            <w:pPr>
              <w:pStyle w:val="1-"/>
              <w:spacing w:before="0"/>
              <w:ind w:left="240" w:hanging="226"/>
              <w:contextualSpacing/>
              <w:rPr>
                <w:sz w:val="24"/>
              </w:rPr>
            </w:pPr>
            <w:proofErr w:type="spellStart"/>
            <w:r w:rsidRPr="00D47544">
              <w:rPr>
                <w:sz w:val="24"/>
                <w:lang w:val="en-US"/>
              </w:rPr>
              <w:t>CentOS</w:t>
            </w:r>
            <w:proofErr w:type="spellEnd"/>
            <w:r w:rsidRPr="00D47544">
              <w:rPr>
                <w:sz w:val="24"/>
              </w:rPr>
              <w:t xml:space="preserve"> 7.4 (</w:t>
            </w:r>
            <w:r w:rsidRPr="00D47544">
              <w:rPr>
                <w:sz w:val="24"/>
                <w:lang w:val="en-US"/>
              </w:rPr>
              <w:t>x</w:t>
            </w:r>
            <w:r w:rsidRPr="00D47544">
              <w:rPr>
                <w:sz w:val="24"/>
              </w:rPr>
              <w:t>64);</w:t>
            </w:r>
          </w:p>
          <w:p w:rsidR="00A055FC" w:rsidRPr="00D47544" w:rsidRDefault="00A055FC" w:rsidP="00A055FC">
            <w:pPr>
              <w:pStyle w:val="1-"/>
              <w:spacing w:before="0"/>
              <w:ind w:left="240" w:hanging="226"/>
              <w:contextualSpacing/>
              <w:rPr>
                <w:sz w:val="24"/>
                <w:lang w:val="en-US"/>
              </w:rPr>
            </w:pPr>
            <w:proofErr w:type="spellStart"/>
            <w:r w:rsidRPr="00D47544">
              <w:rPr>
                <w:sz w:val="24"/>
              </w:rPr>
              <w:t>Tomcat</w:t>
            </w:r>
            <w:proofErr w:type="spellEnd"/>
            <w:r w:rsidRPr="00D47544">
              <w:rPr>
                <w:sz w:val="24"/>
              </w:rPr>
              <w:t>.</w:t>
            </w:r>
          </w:p>
        </w:tc>
      </w:tr>
      <w:tr w:rsidR="00A055FC" w:rsidRPr="00D47544" w:rsidTr="00A055FC">
        <w:tc>
          <w:tcPr>
            <w:tcW w:w="10158" w:type="dxa"/>
            <w:gridSpan w:val="6"/>
            <w:tcBorders>
              <w:top w:val="double" w:sz="4" w:space="0" w:color="auto"/>
            </w:tcBorders>
            <w:shd w:val="clear" w:color="auto" w:fill="auto"/>
          </w:tcPr>
          <w:p w:rsidR="00A055FC" w:rsidRPr="00D47544" w:rsidRDefault="00A055FC" w:rsidP="00A055FC">
            <w:pPr>
              <w:pStyle w:val="1-"/>
              <w:numPr>
                <w:ilvl w:val="0"/>
                <w:numId w:val="0"/>
              </w:numPr>
              <w:spacing w:before="0"/>
              <w:ind w:left="240"/>
              <w:contextualSpacing/>
              <w:jc w:val="center"/>
              <w:rPr>
                <w:b/>
                <w:sz w:val="24"/>
                <w:lang w:val="en-US"/>
              </w:rPr>
            </w:pPr>
            <w:r w:rsidRPr="00D47544">
              <w:rPr>
                <w:b/>
                <w:sz w:val="24"/>
              </w:rPr>
              <w:t>Тестовый контур</w:t>
            </w:r>
          </w:p>
        </w:tc>
      </w:tr>
      <w:tr w:rsidR="00A055FC" w:rsidRPr="00D47544" w:rsidTr="00A055FC">
        <w:tc>
          <w:tcPr>
            <w:tcW w:w="2093" w:type="dxa"/>
            <w:tcBorders>
              <w:top w:val="double" w:sz="4" w:space="0" w:color="auto"/>
            </w:tcBorders>
            <w:shd w:val="clear" w:color="auto" w:fill="auto"/>
          </w:tcPr>
          <w:p w:rsidR="00A055FC" w:rsidRPr="00D47544" w:rsidRDefault="00A055FC" w:rsidP="00A055FC">
            <w:pPr>
              <w:ind w:firstLine="0"/>
              <w:contextualSpacing/>
              <w:rPr>
                <w:sz w:val="24"/>
                <w:lang w:val="en-US"/>
              </w:rPr>
            </w:pPr>
            <w:r w:rsidRPr="00D47544">
              <w:rPr>
                <w:sz w:val="24"/>
              </w:rPr>
              <w:t xml:space="preserve">Сервер СУБД </w:t>
            </w:r>
          </w:p>
        </w:tc>
        <w:tc>
          <w:tcPr>
            <w:tcW w:w="2155" w:type="dxa"/>
            <w:tcBorders>
              <w:top w:val="double" w:sz="4" w:space="0" w:color="auto"/>
            </w:tcBorders>
            <w:shd w:val="clear" w:color="auto" w:fill="auto"/>
          </w:tcPr>
          <w:p w:rsidR="00A055FC" w:rsidRPr="00D47544" w:rsidRDefault="00A055FC" w:rsidP="00A055FC">
            <w:pPr>
              <w:ind w:firstLine="0"/>
              <w:contextualSpacing/>
              <w:rPr>
                <w:sz w:val="24"/>
              </w:rPr>
            </w:pPr>
            <w:r w:rsidRPr="00D47544">
              <w:rPr>
                <w:sz w:val="24"/>
              </w:rPr>
              <w:t>10.2**.**.**</w:t>
            </w:r>
          </w:p>
          <w:p w:rsidR="00A055FC" w:rsidRPr="00D47544" w:rsidRDefault="00A055FC" w:rsidP="00A055FC">
            <w:pPr>
              <w:ind w:firstLine="0"/>
              <w:contextualSpacing/>
              <w:rPr>
                <w:sz w:val="24"/>
                <w:lang w:val="en-US"/>
              </w:rPr>
            </w:pPr>
            <w:r w:rsidRPr="00D47544">
              <w:rPr>
                <w:sz w:val="24"/>
                <w:lang w:val="en-US"/>
              </w:rPr>
              <w:t>rzd-asuname-t-db01</w:t>
            </w:r>
          </w:p>
        </w:tc>
        <w:tc>
          <w:tcPr>
            <w:tcW w:w="992" w:type="dxa"/>
            <w:tcBorders>
              <w:top w:val="double" w:sz="4" w:space="0" w:color="auto"/>
            </w:tcBorders>
            <w:shd w:val="clear" w:color="auto" w:fill="auto"/>
          </w:tcPr>
          <w:p w:rsidR="00A055FC" w:rsidRPr="00D47544" w:rsidRDefault="00A055FC" w:rsidP="00A055FC">
            <w:pPr>
              <w:ind w:firstLine="0"/>
              <w:contextualSpacing/>
              <w:rPr>
                <w:sz w:val="24"/>
              </w:rPr>
            </w:pPr>
            <w:r w:rsidRPr="00D47544">
              <w:rPr>
                <w:sz w:val="24"/>
              </w:rPr>
              <w:t>8 ядер</w:t>
            </w:r>
          </w:p>
        </w:tc>
        <w:tc>
          <w:tcPr>
            <w:tcW w:w="1134" w:type="dxa"/>
            <w:tcBorders>
              <w:top w:val="double" w:sz="4" w:space="0" w:color="auto"/>
            </w:tcBorders>
            <w:shd w:val="clear" w:color="auto" w:fill="auto"/>
          </w:tcPr>
          <w:p w:rsidR="00A055FC" w:rsidRPr="00D47544" w:rsidRDefault="00A055FC" w:rsidP="00A055FC">
            <w:pPr>
              <w:ind w:firstLine="0"/>
              <w:contextualSpacing/>
              <w:rPr>
                <w:sz w:val="24"/>
              </w:rPr>
            </w:pPr>
            <w:r w:rsidRPr="00D47544">
              <w:rPr>
                <w:sz w:val="24"/>
              </w:rPr>
              <w:t>32 ГБ</w:t>
            </w:r>
          </w:p>
        </w:tc>
        <w:tc>
          <w:tcPr>
            <w:tcW w:w="1701" w:type="dxa"/>
            <w:tcBorders>
              <w:top w:val="double" w:sz="4" w:space="0" w:color="auto"/>
            </w:tcBorders>
            <w:shd w:val="clear" w:color="auto" w:fill="auto"/>
          </w:tcPr>
          <w:p w:rsidR="00A055FC" w:rsidRPr="00D47544" w:rsidRDefault="00A055FC" w:rsidP="00A055FC">
            <w:pPr>
              <w:ind w:firstLine="0"/>
              <w:contextualSpacing/>
              <w:rPr>
                <w:sz w:val="24"/>
              </w:rPr>
            </w:pPr>
            <w:r w:rsidRPr="00D47544">
              <w:rPr>
                <w:sz w:val="24"/>
              </w:rPr>
              <w:t>500 ГБ</w:t>
            </w:r>
          </w:p>
        </w:tc>
        <w:tc>
          <w:tcPr>
            <w:tcW w:w="2083" w:type="dxa"/>
            <w:tcBorders>
              <w:top w:val="double" w:sz="4" w:space="0" w:color="auto"/>
            </w:tcBorders>
            <w:shd w:val="clear" w:color="auto" w:fill="auto"/>
          </w:tcPr>
          <w:p w:rsidR="00A055FC" w:rsidRPr="00D47544" w:rsidRDefault="00A055FC" w:rsidP="00A055FC">
            <w:pPr>
              <w:pStyle w:val="1-"/>
              <w:spacing w:before="0"/>
              <w:ind w:left="240" w:hanging="226"/>
              <w:contextualSpacing/>
              <w:rPr>
                <w:sz w:val="24"/>
              </w:rPr>
            </w:pPr>
            <w:proofErr w:type="spellStart"/>
            <w:r w:rsidRPr="00D47544">
              <w:rPr>
                <w:sz w:val="24"/>
                <w:lang w:val="en-US"/>
              </w:rPr>
              <w:t>CentOS</w:t>
            </w:r>
            <w:proofErr w:type="spellEnd"/>
            <w:r w:rsidRPr="00D47544">
              <w:rPr>
                <w:sz w:val="24"/>
              </w:rPr>
              <w:t xml:space="preserve"> 7.4 (</w:t>
            </w:r>
            <w:r w:rsidRPr="00D47544">
              <w:rPr>
                <w:sz w:val="24"/>
                <w:lang w:val="en-US"/>
              </w:rPr>
              <w:t>x</w:t>
            </w:r>
            <w:r w:rsidRPr="00D47544">
              <w:rPr>
                <w:sz w:val="24"/>
              </w:rPr>
              <w:t>64);</w:t>
            </w:r>
          </w:p>
          <w:p w:rsidR="00A055FC" w:rsidRPr="00D47544" w:rsidRDefault="00A055FC" w:rsidP="00A055FC">
            <w:pPr>
              <w:pStyle w:val="1-"/>
              <w:spacing w:before="0"/>
              <w:ind w:left="240" w:hanging="226"/>
              <w:contextualSpacing/>
              <w:rPr>
                <w:sz w:val="24"/>
              </w:rPr>
            </w:pPr>
            <w:proofErr w:type="spellStart"/>
            <w:r w:rsidRPr="00D47544">
              <w:rPr>
                <w:sz w:val="24"/>
                <w:lang w:val="en-US"/>
              </w:rPr>
              <w:t>PostgreSQL</w:t>
            </w:r>
            <w:proofErr w:type="spellEnd"/>
            <w:r w:rsidRPr="00D47544">
              <w:rPr>
                <w:sz w:val="24"/>
              </w:rPr>
              <w:t xml:space="preserve"> 9.6.3.1 (</w:t>
            </w:r>
            <w:r w:rsidRPr="00D47544">
              <w:rPr>
                <w:sz w:val="24"/>
                <w:lang w:val="en-US"/>
              </w:rPr>
              <w:t>x</w:t>
            </w:r>
            <w:r w:rsidRPr="00D47544">
              <w:rPr>
                <w:sz w:val="24"/>
              </w:rPr>
              <w:t>64).</w:t>
            </w:r>
          </w:p>
        </w:tc>
      </w:tr>
      <w:tr w:rsidR="00A055FC" w:rsidRPr="00D47544" w:rsidTr="00A055FC">
        <w:trPr>
          <w:trHeight w:val="783"/>
        </w:trPr>
        <w:tc>
          <w:tcPr>
            <w:tcW w:w="2093" w:type="dxa"/>
            <w:shd w:val="clear" w:color="auto" w:fill="auto"/>
          </w:tcPr>
          <w:p w:rsidR="00A055FC" w:rsidRPr="00D47544" w:rsidRDefault="00A055FC" w:rsidP="00A055FC">
            <w:pPr>
              <w:ind w:firstLine="0"/>
              <w:contextualSpacing/>
              <w:rPr>
                <w:sz w:val="24"/>
                <w:lang w:val="en-US"/>
              </w:rPr>
            </w:pPr>
            <w:r w:rsidRPr="00D47544">
              <w:rPr>
                <w:sz w:val="24"/>
              </w:rPr>
              <w:t>Сервер</w:t>
            </w:r>
            <w:r w:rsidRPr="00D47544">
              <w:rPr>
                <w:sz w:val="24"/>
                <w:lang w:val="en-US"/>
              </w:rPr>
              <w:t xml:space="preserve"> </w:t>
            </w:r>
            <w:proofErr w:type="spellStart"/>
            <w:r w:rsidRPr="00D47544">
              <w:rPr>
                <w:sz w:val="24"/>
                <w:lang w:val="en-US"/>
              </w:rPr>
              <w:t>приложений</w:t>
            </w:r>
            <w:proofErr w:type="spellEnd"/>
            <w:r w:rsidRPr="00D47544">
              <w:rPr>
                <w:sz w:val="24"/>
              </w:rPr>
              <w:t xml:space="preserve"> </w:t>
            </w:r>
          </w:p>
        </w:tc>
        <w:tc>
          <w:tcPr>
            <w:tcW w:w="2155" w:type="dxa"/>
            <w:shd w:val="clear" w:color="auto" w:fill="auto"/>
          </w:tcPr>
          <w:p w:rsidR="00A055FC" w:rsidRPr="00D47544" w:rsidRDefault="00A055FC" w:rsidP="00A055FC">
            <w:pPr>
              <w:ind w:firstLine="0"/>
              <w:contextualSpacing/>
              <w:rPr>
                <w:sz w:val="24"/>
              </w:rPr>
            </w:pPr>
            <w:r w:rsidRPr="00D47544">
              <w:rPr>
                <w:sz w:val="24"/>
              </w:rPr>
              <w:t>10.2**.**.**</w:t>
            </w:r>
          </w:p>
          <w:p w:rsidR="00A055FC" w:rsidRPr="00D47544" w:rsidRDefault="00A055FC" w:rsidP="00A055FC">
            <w:pPr>
              <w:ind w:firstLine="0"/>
              <w:contextualSpacing/>
              <w:rPr>
                <w:sz w:val="24"/>
              </w:rPr>
            </w:pPr>
            <w:r w:rsidRPr="00D47544">
              <w:rPr>
                <w:sz w:val="24"/>
                <w:lang w:val="en-US"/>
              </w:rPr>
              <w:t>rzd-asuname-t-app01</w:t>
            </w:r>
          </w:p>
        </w:tc>
        <w:tc>
          <w:tcPr>
            <w:tcW w:w="992" w:type="dxa"/>
            <w:shd w:val="clear" w:color="auto" w:fill="auto"/>
          </w:tcPr>
          <w:p w:rsidR="00A055FC" w:rsidRPr="00D47544" w:rsidRDefault="00A055FC" w:rsidP="00A055FC">
            <w:pPr>
              <w:ind w:firstLine="0"/>
              <w:contextualSpacing/>
              <w:rPr>
                <w:sz w:val="24"/>
              </w:rPr>
            </w:pPr>
            <w:r w:rsidRPr="00D47544">
              <w:rPr>
                <w:sz w:val="24"/>
              </w:rPr>
              <w:t>8 ядер</w:t>
            </w:r>
          </w:p>
        </w:tc>
        <w:tc>
          <w:tcPr>
            <w:tcW w:w="1134" w:type="dxa"/>
            <w:shd w:val="clear" w:color="auto" w:fill="auto"/>
          </w:tcPr>
          <w:p w:rsidR="00A055FC" w:rsidRPr="00D47544" w:rsidRDefault="00A055FC" w:rsidP="00A055FC">
            <w:pPr>
              <w:ind w:firstLine="0"/>
              <w:contextualSpacing/>
              <w:rPr>
                <w:sz w:val="24"/>
              </w:rPr>
            </w:pPr>
            <w:r w:rsidRPr="00D47544">
              <w:rPr>
                <w:sz w:val="24"/>
              </w:rPr>
              <w:t>32 ГБ</w:t>
            </w:r>
          </w:p>
        </w:tc>
        <w:tc>
          <w:tcPr>
            <w:tcW w:w="1701" w:type="dxa"/>
            <w:shd w:val="clear" w:color="auto" w:fill="auto"/>
          </w:tcPr>
          <w:p w:rsidR="00A055FC" w:rsidRPr="00D47544" w:rsidRDefault="00A055FC" w:rsidP="00A055FC">
            <w:pPr>
              <w:ind w:firstLine="0"/>
              <w:contextualSpacing/>
              <w:rPr>
                <w:sz w:val="24"/>
              </w:rPr>
            </w:pPr>
            <w:r w:rsidRPr="00D47544">
              <w:rPr>
                <w:sz w:val="24"/>
              </w:rPr>
              <w:t>500 ГБ</w:t>
            </w:r>
          </w:p>
        </w:tc>
        <w:tc>
          <w:tcPr>
            <w:tcW w:w="2083" w:type="dxa"/>
            <w:shd w:val="clear" w:color="auto" w:fill="auto"/>
          </w:tcPr>
          <w:p w:rsidR="00A055FC" w:rsidRPr="00D47544" w:rsidRDefault="00A055FC" w:rsidP="00A055FC">
            <w:pPr>
              <w:pStyle w:val="1-"/>
              <w:spacing w:before="0"/>
              <w:ind w:left="240" w:hanging="226"/>
              <w:contextualSpacing/>
              <w:rPr>
                <w:sz w:val="24"/>
              </w:rPr>
            </w:pPr>
            <w:proofErr w:type="spellStart"/>
            <w:r w:rsidRPr="00D47544">
              <w:rPr>
                <w:sz w:val="24"/>
                <w:lang w:val="en-US"/>
              </w:rPr>
              <w:t>CentOS</w:t>
            </w:r>
            <w:proofErr w:type="spellEnd"/>
            <w:r w:rsidRPr="00D47544">
              <w:rPr>
                <w:sz w:val="24"/>
              </w:rPr>
              <w:t xml:space="preserve"> 7.4 (</w:t>
            </w:r>
            <w:r w:rsidRPr="00D47544">
              <w:rPr>
                <w:sz w:val="24"/>
                <w:lang w:val="en-US"/>
              </w:rPr>
              <w:t>x</w:t>
            </w:r>
            <w:r w:rsidRPr="00D47544">
              <w:rPr>
                <w:sz w:val="24"/>
              </w:rPr>
              <w:t>64);</w:t>
            </w:r>
          </w:p>
          <w:p w:rsidR="00A055FC" w:rsidRPr="00D47544" w:rsidRDefault="00A055FC" w:rsidP="00A055FC">
            <w:pPr>
              <w:pStyle w:val="1-"/>
              <w:spacing w:before="0"/>
              <w:ind w:left="240" w:hanging="226"/>
              <w:contextualSpacing/>
              <w:rPr>
                <w:sz w:val="24"/>
              </w:rPr>
            </w:pPr>
            <w:proofErr w:type="spellStart"/>
            <w:r w:rsidRPr="00D47544">
              <w:rPr>
                <w:sz w:val="24"/>
              </w:rPr>
              <w:t>Tomcat</w:t>
            </w:r>
            <w:proofErr w:type="spellEnd"/>
          </w:p>
        </w:tc>
      </w:tr>
      <w:tr w:rsidR="00A055FC" w:rsidRPr="00D47544" w:rsidTr="00A055FC">
        <w:tc>
          <w:tcPr>
            <w:tcW w:w="2093" w:type="dxa"/>
            <w:shd w:val="clear" w:color="auto" w:fill="auto"/>
          </w:tcPr>
          <w:p w:rsidR="00A055FC" w:rsidRPr="00D47544" w:rsidRDefault="00A055FC" w:rsidP="00A055FC">
            <w:pPr>
              <w:ind w:firstLine="0"/>
              <w:contextualSpacing/>
              <w:rPr>
                <w:sz w:val="24"/>
              </w:rPr>
            </w:pPr>
            <w:r w:rsidRPr="00D47544">
              <w:rPr>
                <w:sz w:val="24"/>
              </w:rPr>
              <w:t>Итого</w:t>
            </w:r>
          </w:p>
        </w:tc>
        <w:tc>
          <w:tcPr>
            <w:tcW w:w="2155" w:type="dxa"/>
            <w:shd w:val="clear" w:color="auto" w:fill="auto"/>
          </w:tcPr>
          <w:p w:rsidR="00A055FC" w:rsidRPr="00D47544" w:rsidRDefault="00A055FC" w:rsidP="00A055FC">
            <w:pPr>
              <w:ind w:firstLine="0"/>
              <w:contextualSpacing/>
              <w:rPr>
                <w:sz w:val="24"/>
              </w:rPr>
            </w:pPr>
            <w:r w:rsidRPr="00D47544">
              <w:rPr>
                <w:sz w:val="24"/>
              </w:rPr>
              <w:t>сумма</w:t>
            </w:r>
          </w:p>
        </w:tc>
        <w:tc>
          <w:tcPr>
            <w:tcW w:w="992" w:type="dxa"/>
            <w:shd w:val="clear" w:color="auto" w:fill="auto"/>
          </w:tcPr>
          <w:p w:rsidR="00A055FC" w:rsidRPr="00D47544" w:rsidRDefault="00A055FC" w:rsidP="00A055FC">
            <w:pPr>
              <w:ind w:firstLine="0"/>
              <w:contextualSpacing/>
              <w:rPr>
                <w:sz w:val="24"/>
              </w:rPr>
            </w:pPr>
            <w:r w:rsidRPr="00D47544">
              <w:rPr>
                <w:sz w:val="24"/>
              </w:rPr>
              <w:t>сумма</w:t>
            </w:r>
          </w:p>
        </w:tc>
        <w:tc>
          <w:tcPr>
            <w:tcW w:w="1134" w:type="dxa"/>
            <w:shd w:val="clear" w:color="auto" w:fill="auto"/>
          </w:tcPr>
          <w:p w:rsidR="00A055FC" w:rsidRPr="00D47544" w:rsidRDefault="00A055FC" w:rsidP="00A055FC">
            <w:pPr>
              <w:ind w:firstLine="0"/>
              <w:contextualSpacing/>
              <w:rPr>
                <w:sz w:val="24"/>
              </w:rPr>
            </w:pPr>
            <w:r w:rsidRPr="00D47544">
              <w:rPr>
                <w:sz w:val="24"/>
              </w:rPr>
              <w:t>сумма</w:t>
            </w:r>
          </w:p>
        </w:tc>
        <w:tc>
          <w:tcPr>
            <w:tcW w:w="1701" w:type="dxa"/>
            <w:shd w:val="clear" w:color="auto" w:fill="auto"/>
          </w:tcPr>
          <w:p w:rsidR="00A055FC" w:rsidRPr="00D47544" w:rsidRDefault="00A055FC" w:rsidP="00A055FC">
            <w:pPr>
              <w:ind w:firstLine="0"/>
              <w:contextualSpacing/>
              <w:rPr>
                <w:sz w:val="24"/>
              </w:rPr>
            </w:pPr>
            <w:r w:rsidRPr="00D47544">
              <w:rPr>
                <w:sz w:val="24"/>
              </w:rPr>
              <w:t>сумма</w:t>
            </w:r>
          </w:p>
        </w:tc>
        <w:tc>
          <w:tcPr>
            <w:tcW w:w="2083" w:type="dxa"/>
            <w:shd w:val="clear" w:color="auto" w:fill="auto"/>
          </w:tcPr>
          <w:p w:rsidR="00A055FC" w:rsidRPr="00D47544" w:rsidRDefault="00A055FC" w:rsidP="00A055FC">
            <w:pPr>
              <w:pStyle w:val="1-"/>
              <w:numPr>
                <w:ilvl w:val="0"/>
                <w:numId w:val="0"/>
              </w:numPr>
              <w:spacing w:before="0"/>
              <w:ind w:left="240"/>
              <w:contextualSpacing/>
              <w:rPr>
                <w:sz w:val="24"/>
              </w:rPr>
            </w:pPr>
          </w:p>
        </w:tc>
      </w:tr>
    </w:tbl>
    <w:p w:rsidR="00A055FC" w:rsidRPr="00D47544" w:rsidRDefault="00A055FC" w:rsidP="00A055FC">
      <w:pPr>
        <w:rPr>
          <w:b/>
          <w:i/>
          <w:spacing w:val="60"/>
          <w:sz w:val="24"/>
        </w:rPr>
      </w:pPr>
    </w:p>
    <w:p w:rsidR="00A055FC" w:rsidRPr="00D47544" w:rsidRDefault="00A055FC" w:rsidP="00A055FC">
      <w:r w:rsidRPr="00D47544">
        <w:rPr>
          <w:b/>
          <w:i/>
          <w:spacing w:val="60"/>
          <w:sz w:val="24"/>
        </w:rPr>
        <w:t>Пример</w:t>
      </w:r>
      <w:r w:rsidRPr="00D47544">
        <w:rPr>
          <w:i/>
          <w:spacing w:val="60"/>
          <w:sz w:val="24"/>
        </w:rPr>
        <w:t xml:space="preserve"> -</w:t>
      </w:r>
    </w:p>
    <w:p w:rsidR="00A055FC" w:rsidRPr="00D47544" w:rsidRDefault="00A055FC" w:rsidP="00A055FC">
      <w:pPr>
        <w:pStyle w:val="1-"/>
        <w:keepNext/>
        <w:numPr>
          <w:ilvl w:val="0"/>
          <w:numId w:val="0"/>
        </w:numPr>
        <w:ind w:left="1643"/>
        <w:contextualSpacing/>
        <w:rPr>
          <w:b/>
          <w:i/>
          <w:sz w:val="24"/>
        </w:rPr>
      </w:pPr>
      <w:r w:rsidRPr="00D47544">
        <w:rPr>
          <w:b/>
          <w:i/>
          <w:sz w:val="24"/>
        </w:rPr>
        <w:t>Программная среда:</w:t>
      </w:r>
    </w:p>
    <w:p w:rsidR="00A055FC" w:rsidRPr="00D47544" w:rsidRDefault="00A055FC" w:rsidP="00A055FC">
      <w:pPr>
        <w:pStyle w:val="2-"/>
        <w:contextualSpacing/>
        <w:rPr>
          <w:b/>
          <w:i/>
          <w:sz w:val="24"/>
          <w:lang w:val="en-US"/>
        </w:rPr>
      </w:pPr>
      <w:r w:rsidRPr="00D47544">
        <w:rPr>
          <w:b/>
          <w:i/>
          <w:sz w:val="24"/>
        </w:rPr>
        <w:t>ОС</w:t>
      </w:r>
      <w:r w:rsidRPr="00D47544">
        <w:rPr>
          <w:b/>
          <w:i/>
          <w:sz w:val="24"/>
          <w:lang w:val="en-US"/>
        </w:rPr>
        <w:t>: MS Windows Server 2008 EE (64-</w:t>
      </w:r>
      <w:r w:rsidRPr="00D47544">
        <w:rPr>
          <w:b/>
          <w:i/>
          <w:sz w:val="24"/>
        </w:rPr>
        <w:t>разрядная</w:t>
      </w:r>
      <w:r w:rsidRPr="00D47544">
        <w:rPr>
          <w:b/>
          <w:i/>
          <w:sz w:val="24"/>
          <w:lang w:val="en-US"/>
        </w:rPr>
        <w:t>);</w:t>
      </w:r>
    </w:p>
    <w:p w:rsidR="00A055FC" w:rsidRPr="00D47544" w:rsidRDefault="00A055FC" w:rsidP="00A055FC">
      <w:pPr>
        <w:pStyle w:val="2-"/>
        <w:contextualSpacing/>
        <w:rPr>
          <w:b/>
          <w:i/>
          <w:sz w:val="24"/>
        </w:rPr>
      </w:pPr>
      <w:r w:rsidRPr="00D47544">
        <w:rPr>
          <w:b/>
          <w:i/>
          <w:sz w:val="24"/>
        </w:rPr>
        <w:t>IBM WebSphere MQ v5.3.</w:t>
      </w:r>
    </w:p>
    <w:p w:rsidR="00001160" w:rsidRPr="00D47544" w:rsidRDefault="00A055FC" w:rsidP="00001160">
      <w:pPr>
        <w:contextualSpacing/>
        <w:rPr>
          <w:b/>
          <w:i/>
          <w:sz w:val="24"/>
        </w:rPr>
      </w:pPr>
      <w:r w:rsidRPr="00D47544">
        <w:rPr>
          <w:b/>
          <w:i/>
          <w:sz w:val="24"/>
        </w:rPr>
        <w:t>Данная информация представлена в документе «Описание комплекса технических средств» (шифр документа)</w:t>
      </w:r>
      <w:r w:rsidR="00857118" w:rsidRPr="00D47544">
        <w:rPr>
          <w:b/>
          <w:i/>
          <w:sz w:val="24"/>
        </w:rPr>
        <w:t>.</w:t>
      </w:r>
    </w:p>
    <w:p w:rsidR="00A055FC" w:rsidRPr="00D47544" w:rsidRDefault="00A055FC" w:rsidP="00A055FC">
      <w:pPr>
        <w:contextualSpacing/>
        <w:rPr>
          <w:b/>
          <w:i/>
          <w:sz w:val="24"/>
        </w:rPr>
      </w:pPr>
    </w:p>
    <w:p w:rsidR="00001160" w:rsidRPr="00D47544" w:rsidRDefault="00001160" w:rsidP="00001160">
      <w:pPr>
        <w:jc w:val="right"/>
      </w:pPr>
      <w:r w:rsidRPr="00D47544">
        <w:t>ПРИЛОЖЕНИЕ 2</w:t>
      </w:r>
    </w:p>
    <w:p w:rsidR="00001160" w:rsidRPr="00D47544" w:rsidRDefault="00001160" w:rsidP="00001160">
      <w:pPr>
        <w:jc w:val="right"/>
      </w:pPr>
      <w:r w:rsidRPr="00D47544">
        <w:t>(к шаблону РОС)</w:t>
      </w:r>
    </w:p>
    <w:p w:rsidR="00001160" w:rsidRPr="00D47544" w:rsidRDefault="00001160" w:rsidP="00405BC9">
      <w:pPr>
        <w:pStyle w:val="9"/>
        <w:ind w:firstLine="0"/>
        <w:jc w:val="center"/>
        <w:rPr>
          <w:sz w:val="32"/>
          <w:szCs w:val="32"/>
        </w:rPr>
      </w:pPr>
      <w:bookmarkStart w:id="253" w:name="_Toc478662772"/>
      <w:r w:rsidRPr="00D47544">
        <w:rPr>
          <w:sz w:val="32"/>
          <w:szCs w:val="32"/>
        </w:rPr>
        <w:t>Перечень IP-адресов и dns-имена серверов, установленных на железных дорогах</w:t>
      </w:r>
      <w:bookmarkEnd w:id="253"/>
      <w:r w:rsidRPr="00D47544">
        <w:rPr>
          <w:sz w:val="32"/>
          <w:szCs w:val="32"/>
        </w:rPr>
        <w:t xml:space="preserve"> </w:t>
      </w:r>
    </w:p>
    <w:p w:rsidR="00E93AD0" w:rsidRPr="00D47544" w:rsidRDefault="00E93AD0" w:rsidP="00E93AD0">
      <w:r w:rsidRPr="00D47544">
        <w:t>В разделе приводится список IP-адресов и dns-имена серверов, установленных на железных дорогах. Пример представления данных в таблице П 2.1.</w:t>
      </w:r>
    </w:p>
    <w:p w:rsidR="00E93AD0" w:rsidRPr="00D47544" w:rsidRDefault="00E93AD0" w:rsidP="00E93AD0">
      <w:pPr>
        <w:pStyle w:val="9"/>
        <w:spacing w:before="120" w:after="120" w:line="240" w:lineRule="auto"/>
        <w:jc w:val="both"/>
        <w:rPr>
          <w:b w:val="0"/>
          <w:sz w:val="24"/>
        </w:rPr>
      </w:pPr>
      <w:r w:rsidRPr="00D47544">
        <w:rPr>
          <w:b w:val="0"/>
          <w:spacing w:val="60"/>
          <w:sz w:val="24"/>
        </w:rPr>
        <w:t>Примечание</w:t>
      </w:r>
      <w:r w:rsidRPr="00D47544">
        <w:rPr>
          <w:rFonts w:eastAsia="Times New Roman"/>
          <w:b w:val="0"/>
          <w:szCs w:val="20"/>
        </w:rPr>
        <w:t xml:space="preserve"> </w:t>
      </w:r>
      <w:r w:rsidRPr="00D47544">
        <w:rPr>
          <w:b w:val="0"/>
          <w:sz w:val="24"/>
        </w:rPr>
        <w:t>– раздел заполняет Разработчик (в части списка дорог), специалисты подразделений ГВЦ.</w:t>
      </w:r>
    </w:p>
    <w:p w:rsidR="00E93AD0" w:rsidRPr="00D47544" w:rsidRDefault="00E93AD0" w:rsidP="00E93AD0">
      <w:pPr>
        <w:pStyle w:val="ab"/>
      </w:pPr>
      <w:r w:rsidRPr="00D47544">
        <w:rPr>
          <w:spacing w:val="60"/>
        </w:rPr>
        <w:t xml:space="preserve">Таблица </w:t>
      </w:r>
      <w:bookmarkStart w:id="254" w:name="Таб20170330183740"/>
      <w:r w:rsidRPr="00D47544">
        <w:t xml:space="preserve">П </w:t>
      </w:r>
      <w:fldSimple w:instr=" STYLEREF 5 \s  \* MERGEFORMAT ">
        <w:r w:rsidRPr="00D47544">
          <w:rPr>
            <w:noProof/>
          </w:rPr>
          <w:t>2</w:t>
        </w:r>
      </w:fldSimple>
      <w:r w:rsidRPr="00D47544">
        <w:t>.</w:t>
      </w:r>
      <w:fldSimple w:instr=" SEQ Таб\* Arabic\s 5 \* MERGEFORMAT ">
        <w:r w:rsidRPr="00D47544">
          <w:rPr>
            <w:noProof/>
          </w:rPr>
          <w:t>1</w:t>
        </w:r>
      </w:fldSimple>
      <w:bookmarkEnd w:id="254"/>
      <w:r w:rsidRPr="00D47544">
        <w:t>- пример представления данных</w:t>
      </w:r>
    </w:p>
    <w:tbl>
      <w:tblPr>
        <w:tblW w:w="9639"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BF"/>
      </w:tblPr>
      <w:tblGrid>
        <w:gridCol w:w="971"/>
        <w:gridCol w:w="1134"/>
        <w:gridCol w:w="2268"/>
        <w:gridCol w:w="1944"/>
        <w:gridCol w:w="1134"/>
        <w:gridCol w:w="2188"/>
      </w:tblGrid>
      <w:tr w:rsidR="00E93AD0" w:rsidRPr="00D47544" w:rsidTr="00E93AD0">
        <w:trPr>
          <w:cantSplit/>
          <w:tblHeader/>
        </w:trPr>
        <w:tc>
          <w:tcPr>
            <w:tcW w:w="971" w:type="dxa"/>
            <w:tcBorders>
              <w:bottom w:val="double" w:sz="4" w:space="0" w:color="auto"/>
            </w:tcBorders>
            <w:shd w:val="clear" w:color="auto" w:fill="D9D9D9"/>
            <w:vAlign w:val="center"/>
          </w:tcPr>
          <w:p w:rsidR="00E93AD0" w:rsidRPr="00D47544" w:rsidRDefault="00E93AD0" w:rsidP="006550E0">
            <w:pPr>
              <w:pStyle w:val="a9"/>
            </w:pPr>
            <w:r w:rsidRPr="00D47544">
              <w:t>Дорога</w:t>
            </w:r>
          </w:p>
        </w:tc>
        <w:tc>
          <w:tcPr>
            <w:tcW w:w="1134" w:type="dxa"/>
            <w:tcBorders>
              <w:bottom w:val="double" w:sz="4" w:space="0" w:color="auto"/>
            </w:tcBorders>
            <w:shd w:val="clear" w:color="auto" w:fill="D9D9D9"/>
            <w:vAlign w:val="center"/>
          </w:tcPr>
          <w:p w:rsidR="00E93AD0" w:rsidRPr="00D47544" w:rsidRDefault="00E93AD0" w:rsidP="006550E0">
            <w:pPr>
              <w:pStyle w:val="a9"/>
            </w:pPr>
            <w:r w:rsidRPr="00D47544">
              <w:t>ИВЦ</w:t>
            </w:r>
          </w:p>
        </w:tc>
        <w:tc>
          <w:tcPr>
            <w:tcW w:w="2268" w:type="dxa"/>
            <w:tcBorders>
              <w:bottom w:val="double" w:sz="4" w:space="0" w:color="auto"/>
            </w:tcBorders>
            <w:shd w:val="clear" w:color="auto" w:fill="D9D9D9"/>
            <w:vAlign w:val="center"/>
          </w:tcPr>
          <w:p w:rsidR="00E93AD0" w:rsidRPr="00D47544" w:rsidRDefault="00E93AD0" w:rsidP="006550E0">
            <w:pPr>
              <w:pStyle w:val="a9"/>
            </w:pPr>
            <w:r w:rsidRPr="00D47544">
              <w:t xml:space="preserve">Сервера - </w:t>
            </w:r>
            <w:r w:rsidRPr="00D47544">
              <w:br/>
              <w:t>IP адрес/DNS</w:t>
            </w:r>
          </w:p>
        </w:tc>
        <w:tc>
          <w:tcPr>
            <w:tcW w:w="1944" w:type="dxa"/>
            <w:tcBorders>
              <w:bottom w:val="double" w:sz="4" w:space="0" w:color="auto"/>
            </w:tcBorders>
            <w:shd w:val="clear" w:color="auto" w:fill="D9D9D9"/>
            <w:vAlign w:val="center"/>
          </w:tcPr>
          <w:p w:rsidR="00E93AD0" w:rsidRPr="00D47544" w:rsidRDefault="00E93AD0" w:rsidP="006550E0">
            <w:pPr>
              <w:pStyle w:val="a9"/>
            </w:pPr>
            <w:r w:rsidRPr="00D47544">
              <w:t>Администратор</w:t>
            </w:r>
          </w:p>
        </w:tc>
        <w:tc>
          <w:tcPr>
            <w:tcW w:w="1134" w:type="dxa"/>
            <w:tcBorders>
              <w:bottom w:val="double" w:sz="4" w:space="0" w:color="auto"/>
            </w:tcBorders>
            <w:shd w:val="clear" w:color="auto" w:fill="D9D9D9"/>
            <w:vAlign w:val="center"/>
          </w:tcPr>
          <w:p w:rsidR="00E93AD0" w:rsidRPr="00D47544" w:rsidRDefault="00E93AD0" w:rsidP="006550E0">
            <w:pPr>
              <w:pStyle w:val="a9"/>
            </w:pPr>
            <w:r w:rsidRPr="00D47544">
              <w:t>Отдел</w:t>
            </w:r>
          </w:p>
        </w:tc>
        <w:tc>
          <w:tcPr>
            <w:tcW w:w="2188" w:type="dxa"/>
            <w:tcBorders>
              <w:bottom w:val="double" w:sz="4" w:space="0" w:color="auto"/>
            </w:tcBorders>
            <w:shd w:val="clear" w:color="auto" w:fill="D9D9D9"/>
            <w:vAlign w:val="center"/>
          </w:tcPr>
          <w:p w:rsidR="00E93AD0" w:rsidRPr="00D47544" w:rsidRDefault="00E93AD0" w:rsidP="006550E0">
            <w:pPr>
              <w:pStyle w:val="a9"/>
            </w:pPr>
            <w:r w:rsidRPr="00D47544">
              <w:t>Телефон</w:t>
            </w:r>
          </w:p>
        </w:tc>
      </w:tr>
      <w:tr w:rsidR="00E93AD0" w:rsidRPr="00D47544" w:rsidTr="00E93AD0">
        <w:trPr>
          <w:cantSplit/>
        </w:trPr>
        <w:tc>
          <w:tcPr>
            <w:tcW w:w="971" w:type="dxa"/>
            <w:tcBorders>
              <w:top w:val="double" w:sz="4" w:space="0" w:color="auto"/>
            </w:tcBorders>
            <w:shd w:val="clear" w:color="auto" w:fill="auto"/>
          </w:tcPr>
          <w:p w:rsidR="00E93AD0" w:rsidRPr="00D47544" w:rsidRDefault="00E93AD0" w:rsidP="006550E0">
            <w:pPr>
              <w:pStyle w:val="ac"/>
            </w:pPr>
          </w:p>
        </w:tc>
        <w:tc>
          <w:tcPr>
            <w:tcW w:w="1134" w:type="dxa"/>
            <w:tcBorders>
              <w:top w:val="double" w:sz="4" w:space="0" w:color="auto"/>
            </w:tcBorders>
            <w:shd w:val="clear" w:color="auto" w:fill="auto"/>
          </w:tcPr>
          <w:p w:rsidR="00E93AD0" w:rsidRPr="00D47544" w:rsidRDefault="00E93AD0" w:rsidP="006550E0">
            <w:pPr>
              <w:pStyle w:val="ac"/>
            </w:pPr>
          </w:p>
        </w:tc>
        <w:tc>
          <w:tcPr>
            <w:tcW w:w="2268" w:type="dxa"/>
            <w:tcBorders>
              <w:top w:val="double" w:sz="4" w:space="0" w:color="auto"/>
            </w:tcBorders>
            <w:shd w:val="clear" w:color="auto" w:fill="auto"/>
          </w:tcPr>
          <w:p w:rsidR="00E93AD0" w:rsidRPr="00D47544" w:rsidRDefault="00E93AD0" w:rsidP="006550E0">
            <w:pPr>
              <w:pStyle w:val="ac"/>
            </w:pPr>
          </w:p>
        </w:tc>
        <w:tc>
          <w:tcPr>
            <w:tcW w:w="1944" w:type="dxa"/>
            <w:tcBorders>
              <w:top w:val="double" w:sz="4" w:space="0" w:color="auto"/>
            </w:tcBorders>
            <w:shd w:val="clear" w:color="auto" w:fill="auto"/>
          </w:tcPr>
          <w:p w:rsidR="00E93AD0" w:rsidRPr="00D47544" w:rsidRDefault="00E93AD0" w:rsidP="006550E0">
            <w:pPr>
              <w:pStyle w:val="ac"/>
            </w:pPr>
          </w:p>
        </w:tc>
        <w:tc>
          <w:tcPr>
            <w:tcW w:w="1134" w:type="dxa"/>
            <w:tcBorders>
              <w:top w:val="double" w:sz="4" w:space="0" w:color="auto"/>
            </w:tcBorders>
            <w:shd w:val="clear" w:color="auto" w:fill="auto"/>
          </w:tcPr>
          <w:p w:rsidR="00E93AD0" w:rsidRPr="00D47544" w:rsidRDefault="00E93AD0" w:rsidP="006550E0">
            <w:pPr>
              <w:pStyle w:val="ac"/>
            </w:pPr>
          </w:p>
        </w:tc>
        <w:tc>
          <w:tcPr>
            <w:tcW w:w="2188" w:type="dxa"/>
            <w:tcBorders>
              <w:top w:val="double" w:sz="4" w:space="0" w:color="auto"/>
            </w:tcBorders>
            <w:shd w:val="clear" w:color="auto" w:fill="auto"/>
          </w:tcPr>
          <w:p w:rsidR="00E93AD0" w:rsidRPr="00D47544" w:rsidRDefault="00E93AD0" w:rsidP="006550E0">
            <w:pPr>
              <w:pStyle w:val="ac"/>
            </w:pPr>
          </w:p>
        </w:tc>
      </w:tr>
      <w:tr w:rsidR="00E93AD0" w:rsidRPr="00D47544" w:rsidTr="00E93AD0">
        <w:trPr>
          <w:cantSplit/>
        </w:trPr>
        <w:tc>
          <w:tcPr>
            <w:tcW w:w="971" w:type="dxa"/>
            <w:shd w:val="clear" w:color="auto" w:fill="auto"/>
          </w:tcPr>
          <w:p w:rsidR="00E93AD0" w:rsidRPr="00D47544" w:rsidRDefault="00E93AD0" w:rsidP="006550E0">
            <w:pPr>
              <w:pStyle w:val="ac"/>
            </w:pPr>
          </w:p>
        </w:tc>
        <w:tc>
          <w:tcPr>
            <w:tcW w:w="1134" w:type="dxa"/>
            <w:shd w:val="clear" w:color="auto" w:fill="auto"/>
          </w:tcPr>
          <w:p w:rsidR="00E93AD0" w:rsidRPr="00D47544" w:rsidRDefault="00E93AD0" w:rsidP="006550E0">
            <w:pPr>
              <w:pStyle w:val="ac"/>
            </w:pPr>
          </w:p>
        </w:tc>
        <w:tc>
          <w:tcPr>
            <w:tcW w:w="2268" w:type="dxa"/>
            <w:shd w:val="clear" w:color="auto" w:fill="auto"/>
          </w:tcPr>
          <w:p w:rsidR="00E93AD0" w:rsidRPr="00D47544" w:rsidRDefault="00E93AD0" w:rsidP="006550E0">
            <w:pPr>
              <w:pStyle w:val="ac"/>
            </w:pPr>
          </w:p>
        </w:tc>
        <w:tc>
          <w:tcPr>
            <w:tcW w:w="1944" w:type="dxa"/>
            <w:shd w:val="clear" w:color="auto" w:fill="auto"/>
          </w:tcPr>
          <w:p w:rsidR="00E93AD0" w:rsidRPr="00D47544" w:rsidRDefault="00E93AD0" w:rsidP="006550E0">
            <w:pPr>
              <w:pStyle w:val="ac"/>
            </w:pPr>
          </w:p>
        </w:tc>
        <w:tc>
          <w:tcPr>
            <w:tcW w:w="1134" w:type="dxa"/>
            <w:shd w:val="clear" w:color="auto" w:fill="auto"/>
          </w:tcPr>
          <w:p w:rsidR="00E93AD0" w:rsidRPr="00D47544" w:rsidRDefault="00E93AD0" w:rsidP="006550E0">
            <w:pPr>
              <w:pStyle w:val="ac"/>
            </w:pPr>
          </w:p>
        </w:tc>
        <w:tc>
          <w:tcPr>
            <w:tcW w:w="2188" w:type="dxa"/>
            <w:shd w:val="clear" w:color="auto" w:fill="auto"/>
          </w:tcPr>
          <w:p w:rsidR="00E93AD0" w:rsidRPr="00D47544" w:rsidRDefault="00E93AD0" w:rsidP="006550E0">
            <w:pPr>
              <w:pStyle w:val="ac"/>
            </w:pPr>
          </w:p>
        </w:tc>
      </w:tr>
    </w:tbl>
    <w:p w:rsidR="00E93AD0" w:rsidRPr="007E17AD" w:rsidRDefault="00E93AD0" w:rsidP="00E93AD0">
      <w:pPr>
        <w:ind w:firstLine="0"/>
        <w:rPr>
          <w:color w:val="000000" w:themeColor="text1"/>
        </w:rPr>
      </w:pPr>
    </w:p>
    <w:p w:rsidR="00E93AD0" w:rsidRPr="00D47544" w:rsidRDefault="00E93AD0" w:rsidP="00E93AD0">
      <w:r w:rsidRPr="00D47544">
        <w:t>Если система является централизованной, приводится текст</w:t>
      </w:r>
      <w:r w:rsidR="00417055" w:rsidRPr="00D47544">
        <w:t>: «С</w:t>
      </w:r>
      <w:r w:rsidRPr="00D47544">
        <w:t>истема является централизованной. Использование серверов на железных дорогах не предусмотрено</w:t>
      </w:r>
      <w:r w:rsidR="00417055" w:rsidRPr="00D47544">
        <w:t>»</w:t>
      </w:r>
      <w:r w:rsidRPr="00D47544">
        <w:t>.</w:t>
      </w:r>
    </w:p>
    <w:p w:rsidR="007817F6" w:rsidRPr="00D47544" w:rsidRDefault="007817F6">
      <w:pPr>
        <w:suppressAutoHyphens w:val="0"/>
        <w:spacing w:before="0"/>
        <w:ind w:firstLine="0"/>
        <w:jc w:val="left"/>
        <w:rPr>
          <w:lang w:eastAsia="ru-RU"/>
        </w:rPr>
      </w:pPr>
      <w:r w:rsidRPr="00D47544">
        <w:rPr>
          <w:lang w:eastAsia="ru-RU"/>
        </w:rPr>
        <w:br w:type="page"/>
      </w:r>
    </w:p>
    <w:p w:rsidR="007817F6" w:rsidRPr="00D47544" w:rsidRDefault="007817F6" w:rsidP="007817F6">
      <w:pPr>
        <w:jc w:val="right"/>
      </w:pPr>
      <w:r w:rsidRPr="00D47544">
        <w:t>ПРИЛОЖЕНИЕ 3</w:t>
      </w:r>
    </w:p>
    <w:p w:rsidR="007817F6" w:rsidRPr="00D47544" w:rsidRDefault="007817F6" w:rsidP="007817F6">
      <w:pPr>
        <w:jc w:val="right"/>
      </w:pPr>
      <w:r w:rsidRPr="00D47544">
        <w:t>(к шаблону РОС)</w:t>
      </w:r>
    </w:p>
    <w:p w:rsidR="007817F6" w:rsidRPr="00D47544" w:rsidRDefault="0000480E" w:rsidP="00405BC9">
      <w:pPr>
        <w:pStyle w:val="9"/>
        <w:ind w:firstLine="0"/>
        <w:jc w:val="center"/>
        <w:rPr>
          <w:sz w:val="32"/>
          <w:szCs w:val="32"/>
        </w:rPr>
      </w:pPr>
      <w:r w:rsidRPr="00D47544">
        <w:rPr>
          <w:sz w:val="32"/>
          <w:szCs w:val="32"/>
        </w:rPr>
        <w:t xml:space="preserve">Схема ПТК АС с описанием информационных потоков </w:t>
      </w:r>
    </w:p>
    <w:p w:rsidR="00EE5577" w:rsidRPr="00D47544" w:rsidRDefault="00EE5577" w:rsidP="00EE5577">
      <w:pPr>
        <w:pStyle w:val="9"/>
        <w:spacing w:line="240" w:lineRule="auto"/>
        <w:contextualSpacing/>
        <w:jc w:val="both"/>
        <w:rPr>
          <w:b w:val="0"/>
          <w:sz w:val="24"/>
        </w:rPr>
      </w:pPr>
      <w:r w:rsidRPr="00D47544">
        <w:rPr>
          <w:b w:val="0"/>
          <w:spacing w:val="60"/>
          <w:sz w:val="24"/>
        </w:rPr>
        <w:t>Примечание</w:t>
      </w:r>
      <w:r w:rsidRPr="00D47544">
        <w:rPr>
          <w:rFonts w:eastAsia="Times New Roman"/>
          <w:b w:val="0"/>
          <w:szCs w:val="20"/>
        </w:rPr>
        <w:t xml:space="preserve"> </w:t>
      </w:r>
      <w:r w:rsidRPr="00D47544">
        <w:rPr>
          <w:b w:val="0"/>
          <w:sz w:val="24"/>
        </w:rPr>
        <w:t>– Раздел заполняет разработчик при участии подразделений ГВЦ.</w:t>
      </w:r>
    </w:p>
    <w:p w:rsidR="007817F6" w:rsidRPr="00D47544" w:rsidRDefault="007817F6" w:rsidP="007817F6">
      <w:r w:rsidRPr="00D47544">
        <w:t xml:space="preserve">Пример </w:t>
      </w:r>
      <w:r w:rsidR="005F0B57" w:rsidRPr="00D47544">
        <w:t>схемы приведен на рисунке</w:t>
      </w:r>
      <w:r w:rsidRPr="00D47544">
        <w:t xml:space="preserve"> </w:t>
      </w:r>
      <w:r w:rsidR="005F0B57" w:rsidRPr="00D47544">
        <w:t>П 3</w:t>
      </w:r>
      <w:r w:rsidRPr="00D47544">
        <w:t>.1.</w:t>
      </w:r>
    </w:p>
    <w:p w:rsidR="007419C2" w:rsidRPr="00D47544" w:rsidRDefault="002E0AAB" w:rsidP="002E0AAB">
      <w:pPr>
        <w:spacing w:before="240" w:after="240"/>
        <w:ind w:hanging="426"/>
        <w:jc w:val="center"/>
      </w:pPr>
      <w:r w:rsidRPr="00D47544">
        <w:object w:dxaOrig="10690" w:dyaOrig="6736">
          <v:shape id="_x0000_i1044" type="#_x0000_t75" style="width:508.15pt;height:322.6pt" o:ole="" o:allowoverlap="f">
            <v:imagedata r:id="rId80" o:title=""/>
          </v:shape>
          <o:OLEObject Type="Embed" ProgID="Visio.Drawing.11" ShapeID="_x0000_i1044" DrawAspect="Content" ObjectID="_1673432035" r:id="rId81"/>
        </w:object>
      </w:r>
      <w:r w:rsidR="007419C2" w:rsidRPr="00D47544">
        <w:t xml:space="preserve">Рисунок П 3.1 </w:t>
      </w:r>
      <w:r w:rsidR="0074154B" w:rsidRPr="00D47544">
        <w:t xml:space="preserve">Рекомендуемый формат </w:t>
      </w:r>
      <w:r w:rsidR="0074154B" w:rsidRPr="00D47544">
        <w:rPr>
          <w:spacing w:val="-2"/>
        </w:rPr>
        <w:t>архитектурной схемы системы</w:t>
      </w:r>
    </w:p>
    <w:p w:rsidR="00EE5577" w:rsidRPr="00D47544" w:rsidRDefault="00EE5577" w:rsidP="00EE5577">
      <w:pPr>
        <w:pStyle w:val="9"/>
        <w:spacing w:before="120" w:after="120" w:line="240" w:lineRule="auto"/>
        <w:jc w:val="both"/>
        <w:rPr>
          <w:b w:val="0"/>
          <w:sz w:val="24"/>
        </w:rPr>
      </w:pPr>
      <w:r w:rsidRPr="00D47544">
        <w:rPr>
          <w:b w:val="0"/>
          <w:spacing w:val="60"/>
          <w:sz w:val="24"/>
        </w:rPr>
        <w:t>Примечание</w:t>
      </w:r>
      <w:r w:rsidRPr="00D47544">
        <w:rPr>
          <w:rFonts w:eastAsia="Times New Roman"/>
          <w:b w:val="0"/>
          <w:szCs w:val="20"/>
        </w:rPr>
        <w:t xml:space="preserve"> </w:t>
      </w:r>
      <w:r w:rsidRPr="00D47544">
        <w:rPr>
          <w:b w:val="0"/>
          <w:sz w:val="24"/>
        </w:rPr>
        <w:t>– Требование к схеме:</w:t>
      </w:r>
      <w:bookmarkStart w:id="255" w:name="_Toc470774183"/>
    </w:p>
    <w:p w:rsidR="00EE5577" w:rsidRPr="00D47544" w:rsidRDefault="00EE5577" w:rsidP="00EE5577">
      <w:pPr>
        <w:pStyle w:val="9"/>
        <w:spacing w:before="0" w:after="0" w:line="240" w:lineRule="auto"/>
        <w:contextualSpacing/>
        <w:jc w:val="both"/>
        <w:rPr>
          <w:b w:val="0"/>
          <w:sz w:val="24"/>
        </w:rPr>
      </w:pPr>
      <w:r w:rsidRPr="00D47544">
        <w:rPr>
          <w:b w:val="0"/>
          <w:sz w:val="24"/>
        </w:rPr>
        <w:t>1. Схема должна соответствовать схеме информационных потоков, размещенной в документации на систему с учетом актуализации на текущий момент;</w:t>
      </w:r>
      <w:bookmarkStart w:id="256" w:name="_Toc470774184"/>
      <w:bookmarkEnd w:id="255"/>
    </w:p>
    <w:p w:rsidR="00EE5577" w:rsidRPr="00D47544" w:rsidRDefault="00EE5577" w:rsidP="00EE5577">
      <w:pPr>
        <w:pStyle w:val="9"/>
        <w:spacing w:before="0" w:after="0" w:line="240" w:lineRule="auto"/>
        <w:contextualSpacing/>
        <w:jc w:val="both"/>
        <w:rPr>
          <w:b w:val="0"/>
          <w:sz w:val="24"/>
        </w:rPr>
      </w:pPr>
      <w:r w:rsidRPr="00D47544">
        <w:rPr>
          <w:b w:val="0"/>
          <w:sz w:val="24"/>
        </w:rPr>
        <w:t>2. На схеме должна быть указана следующая информация:</w:t>
      </w:r>
      <w:bookmarkEnd w:id="256"/>
    </w:p>
    <w:p w:rsidR="00EE5577" w:rsidRPr="00D47544" w:rsidRDefault="00EE5577" w:rsidP="00EE5577">
      <w:pPr>
        <w:pStyle w:val="InfoBlue1-"/>
        <w:ind w:left="1276"/>
        <w:contextualSpacing/>
        <w:rPr>
          <w:i w:val="0"/>
          <w:color w:val="auto"/>
          <w:sz w:val="24"/>
          <w:lang w:eastAsia="ru-RU"/>
        </w:rPr>
      </w:pPr>
      <w:r w:rsidRPr="00D47544">
        <w:rPr>
          <w:i w:val="0"/>
          <w:color w:val="auto"/>
          <w:sz w:val="24"/>
          <w:lang w:eastAsia="ru-RU"/>
        </w:rPr>
        <w:t>DNS-имена, IP-адреса ПТК (DNS-имена, IP-адреса ПТК передаются разработчику специалистом отдела ПТК ГВЦ/ИВЦ при проведении пуско-наладочных работ);</w:t>
      </w:r>
    </w:p>
    <w:p w:rsidR="00EE5577" w:rsidRPr="00D47544" w:rsidRDefault="00EE5577" w:rsidP="00EE5577">
      <w:pPr>
        <w:pStyle w:val="InfoBlue1-"/>
        <w:ind w:left="1276"/>
        <w:contextualSpacing/>
        <w:rPr>
          <w:i w:val="0"/>
          <w:color w:val="auto"/>
          <w:sz w:val="24"/>
          <w:lang w:eastAsia="ru-RU"/>
        </w:rPr>
      </w:pPr>
      <w:r w:rsidRPr="00D47544">
        <w:rPr>
          <w:i w:val="0"/>
          <w:color w:val="auto"/>
          <w:sz w:val="24"/>
          <w:lang w:eastAsia="ru-RU"/>
        </w:rPr>
        <w:t>уровни Серверов приложений и БД и их кластерные конфигурации, если они применяются, а также иных компонентов системы (например, серверов балансировки, серверов очередей, серверы интеграций);</w:t>
      </w:r>
    </w:p>
    <w:p w:rsidR="00EE5577" w:rsidRPr="00D47544" w:rsidRDefault="00EE5577" w:rsidP="00EE5577">
      <w:pPr>
        <w:pStyle w:val="InfoBlue1-"/>
        <w:ind w:left="1276"/>
        <w:contextualSpacing/>
        <w:rPr>
          <w:i w:val="0"/>
          <w:color w:val="auto"/>
          <w:sz w:val="24"/>
          <w:lang w:eastAsia="ru-RU"/>
        </w:rPr>
      </w:pPr>
      <w:r w:rsidRPr="00D47544">
        <w:rPr>
          <w:i w:val="0"/>
          <w:color w:val="auto"/>
          <w:sz w:val="24"/>
          <w:lang w:eastAsia="ru-RU"/>
        </w:rPr>
        <w:t xml:space="preserve">программные или аппаратные </w:t>
      </w:r>
      <w:proofErr w:type="spellStart"/>
      <w:r w:rsidRPr="00D47544">
        <w:rPr>
          <w:i w:val="0"/>
          <w:color w:val="auto"/>
          <w:sz w:val="24"/>
          <w:lang w:eastAsia="ru-RU"/>
        </w:rPr>
        <w:t>балансировщики</w:t>
      </w:r>
      <w:proofErr w:type="spellEnd"/>
      <w:r w:rsidRPr="00D47544">
        <w:rPr>
          <w:i w:val="0"/>
          <w:color w:val="auto"/>
          <w:sz w:val="24"/>
          <w:lang w:eastAsia="ru-RU"/>
        </w:rPr>
        <w:t>, межсетевые экраны и т.п.;</w:t>
      </w:r>
    </w:p>
    <w:p w:rsidR="00EE5577" w:rsidRPr="00D47544" w:rsidRDefault="00EE5577" w:rsidP="00EE5577">
      <w:pPr>
        <w:pStyle w:val="InfoBlue1-"/>
        <w:ind w:left="1276"/>
        <w:contextualSpacing/>
        <w:rPr>
          <w:i w:val="0"/>
          <w:color w:val="auto"/>
          <w:sz w:val="24"/>
          <w:lang w:eastAsia="ru-RU"/>
        </w:rPr>
      </w:pPr>
      <w:r w:rsidRPr="00D47544">
        <w:rPr>
          <w:i w:val="0"/>
          <w:color w:val="auto"/>
          <w:sz w:val="24"/>
          <w:lang w:eastAsia="ru-RU"/>
        </w:rPr>
        <w:t>протоколы и порты, по которым осуществляется взаимодействие;</w:t>
      </w:r>
    </w:p>
    <w:p w:rsidR="00EE5577" w:rsidRPr="00D47544" w:rsidRDefault="00EE5577" w:rsidP="00EE5577">
      <w:pPr>
        <w:pStyle w:val="InfoBlue1-"/>
        <w:ind w:left="1276"/>
        <w:contextualSpacing/>
        <w:rPr>
          <w:i w:val="0"/>
          <w:color w:val="auto"/>
          <w:sz w:val="24"/>
          <w:lang w:eastAsia="ru-RU"/>
        </w:rPr>
      </w:pPr>
      <w:r w:rsidRPr="00D47544">
        <w:rPr>
          <w:i w:val="0"/>
          <w:color w:val="auto"/>
          <w:sz w:val="24"/>
          <w:lang w:eastAsia="ru-RU"/>
        </w:rPr>
        <w:t>направления информационных потоков с учетом уровней иерархии (сетевой, дорожный, линейный);</w:t>
      </w:r>
    </w:p>
    <w:p w:rsidR="00EE5577" w:rsidRPr="00D47544" w:rsidRDefault="00EE5577" w:rsidP="00EE5577">
      <w:pPr>
        <w:pStyle w:val="InfoBlue1-"/>
        <w:ind w:left="1276"/>
        <w:contextualSpacing/>
        <w:rPr>
          <w:i w:val="0"/>
          <w:color w:val="auto"/>
          <w:sz w:val="24"/>
          <w:lang w:eastAsia="ru-RU"/>
        </w:rPr>
      </w:pPr>
      <w:r w:rsidRPr="00D47544">
        <w:rPr>
          <w:i w:val="0"/>
          <w:color w:val="auto"/>
          <w:sz w:val="24"/>
          <w:lang w:eastAsia="ru-RU"/>
        </w:rPr>
        <w:t xml:space="preserve"> взаимодействие со смежными и/или внешними системами с учетом способов взаимодействия (ХП, репликация, WEB-сервис, очередь,  интеграционное ПО и т.д. с обязательным указанием системных имен);</w:t>
      </w:r>
    </w:p>
    <w:p w:rsidR="00EE5577" w:rsidRPr="00D47544" w:rsidRDefault="00EE5577" w:rsidP="00EE5577">
      <w:pPr>
        <w:pStyle w:val="InfoBlue1-"/>
        <w:ind w:left="1276"/>
        <w:contextualSpacing/>
        <w:rPr>
          <w:i w:val="0"/>
          <w:color w:val="auto"/>
          <w:sz w:val="24"/>
          <w:lang w:eastAsia="ru-RU"/>
        </w:rPr>
      </w:pPr>
      <w:r w:rsidRPr="00D47544">
        <w:rPr>
          <w:i w:val="0"/>
          <w:color w:val="auto"/>
          <w:sz w:val="24"/>
          <w:lang w:eastAsia="ru-RU"/>
        </w:rPr>
        <w:t xml:space="preserve">наличие </w:t>
      </w:r>
      <w:proofErr w:type="spellStart"/>
      <w:r w:rsidRPr="00D47544">
        <w:rPr>
          <w:i w:val="0"/>
          <w:color w:val="auto"/>
          <w:sz w:val="24"/>
          <w:lang w:eastAsia="ru-RU"/>
        </w:rPr>
        <w:t>АРМов</w:t>
      </w:r>
      <w:proofErr w:type="spellEnd"/>
      <w:r w:rsidRPr="00D47544">
        <w:rPr>
          <w:i w:val="0"/>
          <w:color w:val="auto"/>
          <w:sz w:val="24"/>
          <w:lang w:eastAsia="ru-RU"/>
        </w:rPr>
        <w:t xml:space="preserve"> конечных пользователей и их месторасположение, включая рабочие места пользователей, которым предполагается доступ к административным консолям, интерфейсам администратор, CMS, служебным кабинетам (с обязательным пояснением на схеме что такое соединение предполагается для администрирования </w:t>
      </w:r>
      <w:r w:rsidR="00F0152A">
        <w:rPr>
          <w:i w:val="0"/>
          <w:color w:val="auto"/>
          <w:sz w:val="24"/>
          <w:lang w:eastAsia="ru-RU"/>
        </w:rPr>
        <w:t>системы</w:t>
      </w:r>
      <w:r w:rsidRPr="00D47544">
        <w:rPr>
          <w:i w:val="0"/>
          <w:color w:val="auto"/>
          <w:sz w:val="24"/>
          <w:lang w:eastAsia="ru-RU"/>
        </w:rPr>
        <w:t>);</w:t>
      </w:r>
    </w:p>
    <w:p w:rsidR="00EE5577" w:rsidRPr="00D47544" w:rsidRDefault="00EE5577" w:rsidP="00EE5577">
      <w:pPr>
        <w:pStyle w:val="InfoBlue1-"/>
        <w:ind w:left="1276"/>
        <w:contextualSpacing/>
        <w:rPr>
          <w:i w:val="0"/>
          <w:color w:val="auto"/>
          <w:sz w:val="24"/>
          <w:lang w:eastAsia="ru-RU"/>
        </w:rPr>
      </w:pPr>
      <w:r w:rsidRPr="00D47544">
        <w:rPr>
          <w:i w:val="0"/>
          <w:color w:val="auto"/>
          <w:sz w:val="24"/>
          <w:lang w:eastAsia="ru-RU"/>
        </w:rPr>
        <w:t xml:space="preserve">в случае работы внешних пользователей с системой необходимо отразить СПД шлюзы и </w:t>
      </w:r>
      <w:proofErr w:type="spellStart"/>
      <w:r w:rsidRPr="00D47544">
        <w:rPr>
          <w:i w:val="0"/>
          <w:color w:val="auto"/>
          <w:sz w:val="24"/>
          <w:lang w:eastAsia="ru-RU"/>
        </w:rPr>
        <w:t>ViPNet</w:t>
      </w:r>
      <w:proofErr w:type="spellEnd"/>
      <w:r w:rsidRPr="00D47544">
        <w:rPr>
          <w:i w:val="0"/>
          <w:color w:val="auto"/>
          <w:sz w:val="24"/>
          <w:lang w:eastAsia="ru-RU"/>
        </w:rPr>
        <w:t xml:space="preserve"> координаторы;</w:t>
      </w:r>
    </w:p>
    <w:p w:rsidR="00EE5577" w:rsidRPr="00D47544" w:rsidRDefault="00EE5577" w:rsidP="00EE5577">
      <w:pPr>
        <w:pStyle w:val="InfoBlue1-"/>
        <w:ind w:left="1276"/>
        <w:contextualSpacing/>
        <w:rPr>
          <w:i w:val="0"/>
          <w:color w:val="auto"/>
          <w:sz w:val="24"/>
          <w:lang w:eastAsia="ru-RU"/>
        </w:rPr>
      </w:pPr>
      <w:r w:rsidRPr="00D47544">
        <w:rPr>
          <w:i w:val="0"/>
          <w:color w:val="auto"/>
          <w:sz w:val="24"/>
          <w:lang w:eastAsia="ru-RU"/>
        </w:rPr>
        <w:t>перечень информации передающей по информационному потоку;</w:t>
      </w:r>
    </w:p>
    <w:p w:rsidR="00EE5577" w:rsidRPr="00D47544" w:rsidRDefault="00EE5577" w:rsidP="00EE5577">
      <w:pPr>
        <w:pStyle w:val="9"/>
        <w:spacing w:before="0" w:after="0" w:line="240" w:lineRule="auto"/>
        <w:contextualSpacing/>
        <w:jc w:val="both"/>
        <w:rPr>
          <w:b w:val="0"/>
          <w:sz w:val="24"/>
        </w:rPr>
      </w:pPr>
      <w:r w:rsidRPr="00D47544">
        <w:rPr>
          <w:b w:val="0"/>
          <w:sz w:val="24"/>
        </w:rPr>
        <w:t>В случае, если на Схеме ПТК с информационными потоками указаны хранимые процедуры, используемые при взаимодействии  в режиме  АСУ-АСУ, необходимо под схемой привести таблицу с уточнением сведений об используемых ХП(Имя процедуры, Описание процедуры (краткие сведения о том, какие сведения предоставляет ХП), Режим вызова ХП, АС-инициатор вызова). Также ответственных за сопровождение ХП внести в перечень специалистов, указанных в Таблице 8.2 приложения 9</w:t>
      </w:r>
    </w:p>
    <w:p w:rsidR="00EE5577" w:rsidRPr="00D47544" w:rsidRDefault="00EE5577" w:rsidP="00EE5577">
      <w:pPr>
        <w:spacing w:before="240"/>
      </w:pPr>
      <w:r w:rsidRPr="00D47544">
        <w:t>Пример описания информационных потоков приведен в таблице П 3.1.</w:t>
      </w:r>
    </w:p>
    <w:p w:rsidR="007419C2" w:rsidRPr="00D47544" w:rsidRDefault="007419C2" w:rsidP="002E0AAB">
      <w:pPr>
        <w:pStyle w:val="ab"/>
        <w:ind w:firstLine="709"/>
      </w:pPr>
      <w:r w:rsidRPr="00D47544">
        <w:rPr>
          <w:spacing w:val="60"/>
        </w:rPr>
        <w:t xml:space="preserve">Таблица </w:t>
      </w:r>
      <w:r w:rsidRPr="00D47544">
        <w:t>П 3.</w:t>
      </w:r>
      <w:fldSimple w:instr=" SEQ Таб\* Arabic\s 5 \* MERGEFORMAT ">
        <w:r w:rsidRPr="00D47544">
          <w:rPr>
            <w:noProof/>
          </w:rPr>
          <w:t>1</w:t>
        </w:r>
      </w:fldSimple>
      <w:r w:rsidRPr="00D47544">
        <w:t>- Описание информационных потоков</w:t>
      </w:r>
    </w:p>
    <w:tbl>
      <w:tblPr>
        <w:tblW w:w="499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8"/>
        <w:gridCol w:w="1646"/>
        <w:gridCol w:w="2307"/>
        <w:gridCol w:w="1417"/>
        <w:gridCol w:w="1852"/>
        <w:gridCol w:w="1806"/>
      </w:tblGrid>
      <w:tr w:rsidR="00C36A70" w:rsidRPr="00D47544" w:rsidTr="002E0AAB">
        <w:tc>
          <w:tcPr>
            <w:tcW w:w="411" w:type="pct"/>
          </w:tcPr>
          <w:p w:rsidR="007419C2" w:rsidRPr="00D47544" w:rsidRDefault="007419C2" w:rsidP="007419C2">
            <w:pPr>
              <w:spacing w:before="0"/>
              <w:ind w:firstLine="0"/>
              <w:contextualSpacing/>
              <w:jc w:val="left"/>
              <w:rPr>
                <w:rFonts w:eastAsia="Times New Roman"/>
                <w:sz w:val="24"/>
              </w:rPr>
            </w:pPr>
            <w:r w:rsidRPr="00D47544">
              <w:rPr>
                <w:rFonts w:eastAsia="Times New Roman"/>
                <w:sz w:val="24"/>
              </w:rPr>
              <w:t>№ связи на схеме</w:t>
            </w:r>
          </w:p>
        </w:tc>
        <w:tc>
          <w:tcPr>
            <w:tcW w:w="837" w:type="pct"/>
          </w:tcPr>
          <w:p w:rsidR="007419C2" w:rsidRPr="00D47544" w:rsidRDefault="007419C2" w:rsidP="007419C2">
            <w:pPr>
              <w:spacing w:before="0"/>
              <w:ind w:firstLine="0"/>
              <w:contextualSpacing/>
              <w:jc w:val="left"/>
              <w:rPr>
                <w:rFonts w:eastAsia="Times New Roman"/>
                <w:sz w:val="24"/>
              </w:rPr>
            </w:pPr>
            <w:r w:rsidRPr="00D47544">
              <w:rPr>
                <w:rFonts w:eastAsia="Times New Roman"/>
                <w:sz w:val="24"/>
              </w:rPr>
              <w:t>Состав данных</w:t>
            </w:r>
          </w:p>
        </w:tc>
        <w:tc>
          <w:tcPr>
            <w:tcW w:w="1173" w:type="pct"/>
          </w:tcPr>
          <w:p w:rsidR="007419C2" w:rsidRPr="00D47544" w:rsidRDefault="007419C2" w:rsidP="007419C2">
            <w:pPr>
              <w:spacing w:before="0"/>
              <w:ind w:firstLine="0"/>
              <w:contextualSpacing/>
              <w:jc w:val="left"/>
              <w:rPr>
                <w:rFonts w:eastAsia="Times New Roman"/>
                <w:sz w:val="24"/>
              </w:rPr>
            </w:pPr>
            <w:r w:rsidRPr="00D47544">
              <w:rPr>
                <w:rFonts w:eastAsia="Times New Roman"/>
                <w:sz w:val="24"/>
              </w:rPr>
              <w:t>Источник</w:t>
            </w:r>
          </w:p>
        </w:tc>
        <w:tc>
          <w:tcPr>
            <w:tcW w:w="720" w:type="pct"/>
          </w:tcPr>
          <w:p w:rsidR="007419C2" w:rsidRPr="00D47544" w:rsidRDefault="007419C2" w:rsidP="007419C2">
            <w:pPr>
              <w:spacing w:before="0"/>
              <w:ind w:firstLine="0"/>
              <w:contextualSpacing/>
              <w:jc w:val="left"/>
              <w:rPr>
                <w:rFonts w:eastAsia="Times New Roman"/>
                <w:sz w:val="24"/>
              </w:rPr>
            </w:pPr>
            <w:r w:rsidRPr="00D47544">
              <w:rPr>
                <w:rFonts w:eastAsia="Times New Roman"/>
                <w:sz w:val="24"/>
              </w:rPr>
              <w:t>Получатель</w:t>
            </w:r>
          </w:p>
        </w:tc>
        <w:tc>
          <w:tcPr>
            <w:tcW w:w="941" w:type="pct"/>
          </w:tcPr>
          <w:p w:rsidR="007419C2" w:rsidRPr="00D47544" w:rsidRDefault="007419C2" w:rsidP="007419C2">
            <w:pPr>
              <w:spacing w:before="0"/>
              <w:ind w:firstLine="0"/>
              <w:contextualSpacing/>
              <w:jc w:val="left"/>
              <w:rPr>
                <w:rFonts w:eastAsia="Times New Roman"/>
                <w:sz w:val="24"/>
              </w:rPr>
            </w:pPr>
            <w:r w:rsidRPr="00D47544">
              <w:rPr>
                <w:rFonts w:eastAsia="Times New Roman"/>
                <w:sz w:val="24"/>
              </w:rPr>
              <w:t>Тип взаимодействия</w:t>
            </w:r>
          </w:p>
        </w:tc>
        <w:tc>
          <w:tcPr>
            <w:tcW w:w="918" w:type="pct"/>
          </w:tcPr>
          <w:p w:rsidR="007419C2" w:rsidRPr="00D47544" w:rsidRDefault="007419C2" w:rsidP="007419C2">
            <w:pPr>
              <w:spacing w:before="0"/>
              <w:ind w:firstLine="0"/>
              <w:contextualSpacing/>
              <w:jc w:val="left"/>
              <w:rPr>
                <w:rFonts w:eastAsia="Times New Roman"/>
                <w:sz w:val="24"/>
              </w:rPr>
            </w:pPr>
            <w:r w:rsidRPr="00D47544">
              <w:rPr>
                <w:rFonts w:eastAsia="Times New Roman"/>
                <w:sz w:val="24"/>
              </w:rPr>
              <w:t>Периодичность</w:t>
            </w:r>
          </w:p>
        </w:tc>
      </w:tr>
      <w:tr w:rsidR="00C36A70" w:rsidRPr="00D47544" w:rsidTr="002E0AAB">
        <w:tc>
          <w:tcPr>
            <w:tcW w:w="411" w:type="pct"/>
          </w:tcPr>
          <w:p w:rsidR="007419C2" w:rsidRPr="00D47544" w:rsidRDefault="007419C2" w:rsidP="007419C2">
            <w:pPr>
              <w:spacing w:before="0"/>
              <w:ind w:firstLine="0"/>
              <w:contextualSpacing/>
              <w:jc w:val="center"/>
              <w:rPr>
                <w:rFonts w:eastAsia="Times New Roman"/>
                <w:sz w:val="24"/>
              </w:rPr>
            </w:pPr>
            <w:r w:rsidRPr="00D47544">
              <w:rPr>
                <w:rFonts w:eastAsia="Times New Roman"/>
                <w:sz w:val="24"/>
              </w:rPr>
              <w:t>1</w:t>
            </w:r>
          </w:p>
        </w:tc>
        <w:tc>
          <w:tcPr>
            <w:tcW w:w="837" w:type="pct"/>
            <w:vMerge w:val="restart"/>
          </w:tcPr>
          <w:p w:rsidR="007419C2" w:rsidRPr="00D47544" w:rsidRDefault="007419C2" w:rsidP="007419C2">
            <w:pPr>
              <w:spacing w:before="0"/>
              <w:ind w:firstLine="0"/>
              <w:contextualSpacing/>
              <w:jc w:val="left"/>
              <w:rPr>
                <w:rFonts w:eastAsia="Times New Roman"/>
                <w:sz w:val="24"/>
              </w:rPr>
            </w:pPr>
            <w:r w:rsidRPr="00D47544">
              <w:rPr>
                <w:rFonts w:eastAsia="Times New Roman"/>
                <w:sz w:val="24"/>
              </w:rPr>
              <w:t>Какие данные передаются от Источника к Получателю</w:t>
            </w:r>
          </w:p>
        </w:tc>
        <w:tc>
          <w:tcPr>
            <w:tcW w:w="1173" w:type="pct"/>
          </w:tcPr>
          <w:p w:rsidR="007419C2" w:rsidRPr="00D47544" w:rsidRDefault="007419C2" w:rsidP="007419C2">
            <w:pPr>
              <w:spacing w:before="0"/>
              <w:ind w:firstLine="0"/>
              <w:contextualSpacing/>
              <w:jc w:val="left"/>
              <w:rPr>
                <w:rFonts w:eastAsia="Times New Roman"/>
                <w:sz w:val="24"/>
              </w:rPr>
            </w:pPr>
            <w:r w:rsidRPr="00D47544">
              <w:rPr>
                <w:rFonts w:eastAsia="Times New Roman"/>
                <w:sz w:val="24"/>
              </w:rPr>
              <w:t>Смежная система 1</w:t>
            </w:r>
          </w:p>
        </w:tc>
        <w:tc>
          <w:tcPr>
            <w:tcW w:w="720" w:type="pct"/>
          </w:tcPr>
          <w:p w:rsidR="007419C2" w:rsidRPr="00D47544" w:rsidRDefault="007419C2" w:rsidP="007419C2">
            <w:pPr>
              <w:spacing w:before="0"/>
              <w:ind w:firstLine="0"/>
              <w:contextualSpacing/>
              <w:jc w:val="left"/>
              <w:rPr>
                <w:rFonts w:eastAsia="Times New Roman"/>
                <w:sz w:val="24"/>
              </w:rPr>
            </w:pPr>
            <w:r w:rsidRPr="00D47544">
              <w:rPr>
                <w:rFonts w:eastAsia="Times New Roman"/>
                <w:sz w:val="24"/>
              </w:rPr>
              <w:t>АС ХХХ</w:t>
            </w:r>
          </w:p>
        </w:tc>
        <w:tc>
          <w:tcPr>
            <w:tcW w:w="941" w:type="pct"/>
          </w:tcPr>
          <w:p w:rsidR="007419C2" w:rsidRPr="00D47544" w:rsidRDefault="007419C2" w:rsidP="007419C2">
            <w:pPr>
              <w:spacing w:before="0"/>
              <w:ind w:firstLine="0"/>
              <w:contextualSpacing/>
              <w:jc w:val="left"/>
              <w:rPr>
                <w:rFonts w:eastAsia="Times New Roman"/>
                <w:sz w:val="24"/>
              </w:rPr>
            </w:pPr>
            <w:r w:rsidRPr="00D47544">
              <w:rPr>
                <w:rFonts w:eastAsia="Times New Roman"/>
                <w:sz w:val="24"/>
              </w:rPr>
              <w:t>ХП (</w:t>
            </w:r>
            <w:r w:rsidRPr="00D47544">
              <w:rPr>
                <w:rFonts w:eastAsia="Times New Roman"/>
                <w:sz w:val="24"/>
                <w:lang w:val="en-US"/>
              </w:rPr>
              <w:t>@</w:t>
            </w:r>
            <w:r w:rsidRPr="00D47544">
              <w:rPr>
                <w:rFonts w:eastAsia="Times New Roman"/>
                <w:sz w:val="24"/>
              </w:rPr>
              <w:t>….)</w:t>
            </w:r>
          </w:p>
        </w:tc>
        <w:tc>
          <w:tcPr>
            <w:tcW w:w="918" w:type="pct"/>
          </w:tcPr>
          <w:p w:rsidR="007419C2" w:rsidRPr="00D47544" w:rsidRDefault="007419C2" w:rsidP="007419C2">
            <w:pPr>
              <w:spacing w:before="0"/>
              <w:ind w:firstLine="0"/>
              <w:contextualSpacing/>
              <w:jc w:val="left"/>
              <w:rPr>
                <w:rFonts w:eastAsia="Times New Roman"/>
                <w:sz w:val="24"/>
              </w:rPr>
            </w:pPr>
            <w:r w:rsidRPr="00D47544">
              <w:rPr>
                <w:rFonts w:eastAsia="Times New Roman"/>
                <w:sz w:val="24"/>
              </w:rPr>
              <w:t>1 раз в сутки в 18:00 МСК</w:t>
            </w:r>
          </w:p>
        </w:tc>
      </w:tr>
      <w:tr w:rsidR="00C36A70" w:rsidRPr="00D47544" w:rsidTr="002E0AAB">
        <w:tc>
          <w:tcPr>
            <w:tcW w:w="411" w:type="pct"/>
          </w:tcPr>
          <w:p w:rsidR="007419C2" w:rsidRPr="00D47544" w:rsidRDefault="007419C2" w:rsidP="007419C2">
            <w:pPr>
              <w:spacing w:before="0"/>
              <w:ind w:firstLine="0"/>
              <w:contextualSpacing/>
              <w:jc w:val="center"/>
              <w:rPr>
                <w:rFonts w:eastAsia="Times New Roman"/>
                <w:sz w:val="24"/>
              </w:rPr>
            </w:pPr>
            <w:r w:rsidRPr="00D47544">
              <w:rPr>
                <w:rFonts w:eastAsia="Times New Roman"/>
                <w:sz w:val="24"/>
              </w:rPr>
              <w:t>2</w:t>
            </w:r>
          </w:p>
        </w:tc>
        <w:tc>
          <w:tcPr>
            <w:tcW w:w="837" w:type="pct"/>
            <w:vMerge/>
          </w:tcPr>
          <w:p w:rsidR="007419C2" w:rsidRPr="00D47544" w:rsidRDefault="007419C2" w:rsidP="007419C2">
            <w:pPr>
              <w:spacing w:before="0"/>
              <w:ind w:firstLine="0"/>
              <w:contextualSpacing/>
              <w:jc w:val="left"/>
              <w:rPr>
                <w:rFonts w:eastAsia="Times New Roman"/>
                <w:sz w:val="24"/>
              </w:rPr>
            </w:pPr>
          </w:p>
        </w:tc>
        <w:tc>
          <w:tcPr>
            <w:tcW w:w="1173" w:type="pct"/>
          </w:tcPr>
          <w:p w:rsidR="007419C2" w:rsidRPr="00D47544" w:rsidRDefault="007419C2" w:rsidP="007419C2">
            <w:pPr>
              <w:spacing w:before="0"/>
              <w:ind w:firstLine="0"/>
              <w:contextualSpacing/>
              <w:jc w:val="left"/>
              <w:rPr>
                <w:rFonts w:eastAsia="Times New Roman"/>
                <w:sz w:val="24"/>
                <w:lang w:val="en-US"/>
              </w:rPr>
            </w:pPr>
            <w:r w:rsidRPr="00D47544">
              <w:rPr>
                <w:rFonts w:eastAsia="Times New Roman"/>
                <w:sz w:val="24"/>
              </w:rPr>
              <w:t xml:space="preserve">Смежная система </w:t>
            </w:r>
            <w:r w:rsidRPr="00D47544">
              <w:rPr>
                <w:rFonts w:eastAsia="Times New Roman"/>
                <w:sz w:val="24"/>
                <w:lang w:val="en-US"/>
              </w:rPr>
              <w:t>N</w:t>
            </w:r>
          </w:p>
        </w:tc>
        <w:tc>
          <w:tcPr>
            <w:tcW w:w="720" w:type="pct"/>
          </w:tcPr>
          <w:p w:rsidR="007419C2" w:rsidRPr="00D47544" w:rsidRDefault="007419C2" w:rsidP="007419C2">
            <w:pPr>
              <w:spacing w:before="0"/>
              <w:ind w:firstLine="0"/>
              <w:contextualSpacing/>
              <w:jc w:val="left"/>
              <w:rPr>
                <w:rFonts w:eastAsia="Times New Roman"/>
                <w:sz w:val="24"/>
              </w:rPr>
            </w:pPr>
            <w:r w:rsidRPr="00D47544">
              <w:rPr>
                <w:rFonts w:eastAsia="Times New Roman"/>
                <w:sz w:val="24"/>
              </w:rPr>
              <w:t>АС ХХХ</w:t>
            </w:r>
          </w:p>
        </w:tc>
        <w:tc>
          <w:tcPr>
            <w:tcW w:w="941" w:type="pct"/>
          </w:tcPr>
          <w:p w:rsidR="007419C2" w:rsidRPr="00D47544" w:rsidRDefault="007419C2" w:rsidP="007419C2">
            <w:pPr>
              <w:spacing w:before="0"/>
              <w:ind w:firstLine="0"/>
              <w:contextualSpacing/>
              <w:jc w:val="left"/>
              <w:rPr>
                <w:rFonts w:eastAsia="Times New Roman"/>
                <w:sz w:val="24"/>
              </w:rPr>
            </w:pPr>
            <w:r w:rsidRPr="00D47544">
              <w:rPr>
                <w:rFonts w:eastAsia="Times New Roman"/>
                <w:sz w:val="24"/>
              </w:rPr>
              <w:t>ХП (</w:t>
            </w:r>
            <w:r w:rsidRPr="00D47544">
              <w:rPr>
                <w:rFonts w:eastAsia="Times New Roman"/>
                <w:sz w:val="24"/>
                <w:lang w:val="en-US"/>
              </w:rPr>
              <w:t>@</w:t>
            </w:r>
            <w:r w:rsidRPr="00D47544">
              <w:rPr>
                <w:rFonts w:eastAsia="Times New Roman"/>
                <w:sz w:val="24"/>
              </w:rPr>
              <w:t>….)</w:t>
            </w:r>
          </w:p>
        </w:tc>
        <w:tc>
          <w:tcPr>
            <w:tcW w:w="918" w:type="pct"/>
          </w:tcPr>
          <w:p w:rsidR="007419C2" w:rsidRPr="00D47544" w:rsidRDefault="007419C2" w:rsidP="007419C2">
            <w:pPr>
              <w:spacing w:before="0"/>
              <w:ind w:firstLine="0"/>
              <w:contextualSpacing/>
              <w:jc w:val="left"/>
              <w:rPr>
                <w:rFonts w:eastAsia="Times New Roman"/>
                <w:sz w:val="24"/>
              </w:rPr>
            </w:pPr>
            <w:r w:rsidRPr="00D47544">
              <w:rPr>
                <w:rFonts w:eastAsia="Times New Roman"/>
                <w:sz w:val="24"/>
              </w:rPr>
              <w:t>1 раз в сутки в 18:00 МСК</w:t>
            </w:r>
          </w:p>
        </w:tc>
      </w:tr>
      <w:tr w:rsidR="00C36A70" w:rsidRPr="00D47544" w:rsidTr="002E0AAB">
        <w:tc>
          <w:tcPr>
            <w:tcW w:w="411" w:type="pct"/>
          </w:tcPr>
          <w:p w:rsidR="007419C2" w:rsidRPr="00D47544" w:rsidRDefault="007419C2" w:rsidP="007419C2">
            <w:pPr>
              <w:spacing w:before="0"/>
              <w:ind w:firstLine="0"/>
              <w:contextualSpacing/>
              <w:jc w:val="center"/>
              <w:rPr>
                <w:rFonts w:eastAsia="Times New Roman"/>
                <w:sz w:val="24"/>
              </w:rPr>
            </w:pPr>
            <w:r w:rsidRPr="00D47544">
              <w:rPr>
                <w:rFonts w:eastAsia="Times New Roman"/>
                <w:sz w:val="24"/>
              </w:rPr>
              <w:t>3</w:t>
            </w:r>
          </w:p>
        </w:tc>
        <w:tc>
          <w:tcPr>
            <w:tcW w:w="837" w:type="pct"/>
            <w:vMerge/>
          </w:tcPr>
          <w:p w:rsidR="007419C2" w:rsidRPr="00D47544" w:rsidRDefault="007419C2" w:rsidP="007419C2">
            <w:pPr>
              <w:spacing w:before="0"/>
              <w:ind w:firstLine="0"/>
              <w:contextualSpacing/>
              <w:jc w:val="left"/>
              <w:rPr>
                <w:rFonts w:eastAsia="Times New Roman"/>
                <w:sz w:val="24"/>
              </w:rPr>
            </w:pPr>
          </w:p>
        </w:tc>
        <w:tc>
          <w:tcPr>
            <w:tcW w:w="1173" w:type="pct"/>
          </w:tcPr>
          <w:p w:rsidR="007419C2" w:rsidRPr="00D47544" w:rsidRDefault="007419C2" w:rsidP="007419C2">
            <w:pPr>
              <w:spacing w:before="0"/>
              <w:ind w:firstLine="0"/>
              <w:contextualSpacing/>
              <w:jc w:val="left"/>
              <w:rPr>
                <w:rFonts w:eastAsia="Times New Roman"/>
                <w:sz w:val="24"/>
              </w:rPr>
            </w:pPr>
            <w:r w:rsidRPr="00D47544">
              <w:rPr>
                <w:rFonts w:eastAsia="Times New Roman"/>
                <w:sz w:val="24"/>
              </w:rPr>
              <w:t>Сервер приложений АС ХХХ</w:t>
            </w:r>
          </w:p>
        </w:tc>
        <w:tc>
          <w:tcPr>
            <w:tcW w:w="720" w:type="pct"/>
          </w:tcPr>
          <w:p w:rsidR="007419C2" w:rsidRPr="00D47544" w:rsidRDefault="007419C2" w:rsidP="007419C2">
            <w:pPr>
              <w:spacing w:before="0"/>
              <w:ind w:firstLine="0"/>
              <w:contextualSpacing/>
              <w:jc w:val="left"/>
              <w:rPr>
                <w:rFonts w:eastAsia="Times New Roman"/>
                <w:sz w:val="24"/>
                <w:lang w:val="en-US"/>
              </w:rPr>
            </w:pPr>
            <w:r w:rsidRPr="00D47544">
              <w:rPr>
                <w:rFonts w:eastAsia="Times New Roman"/>
                <w:sz w:val="24"/>
              </w:rPr>
              <w:t>БД АС ХХХ</w:t>
            </w:r>
          </w:p>
        </w:tc>
        <w:tc>
          <w:tcPr>
            <w:tcW w:w="941" w:type="pct"/>
          </w:tcPr>
          <w:p w:rsidR="007419C2" w:rsidRPr="00D47544" w:rsidRDefault="007419C2" w:rsidP="007419C2">
            <w:pPr>
              <w:spacing w:before="0"/>
              <w:ind w:firstLine="0"/>
              <w:contextualSpacing/>
              <w:jc w:val="left"/>
              <w:rPr>
                <w:rFonts w:eastAsia="Times New Roman"/>
                <w:sz w:val="24"/>
              </w:rPr>
            </w:pPr>
          </w:p>
        </w:tc>
        <w:tc>
          <w:tcPr>
            <w:tcW w:w="918" w:type="pct"/>
          </w:tcPr>
          <w:p w:rsidR="007419C2" w:rsidRPr="00D47544" w:rsidRDefault="007419C2" w:rsidP="007419C2">
            <w:pPr>
              <w:spacing w:before="0"/>
              <w:ind w:firstLine="0"/>
              <w:contextualSpacing/>
              <w:jc w:val="left"/>
              <w:rPr>
                <w:rFonts w:eastAsia="Times New Roman"/>
                <w:sz w:val="24"/>
              </w:rPr>
            </w:pPr>
          </w:p>
        </w:tc>
      </w:tr>
      <w:tr w:rsidR="00C36A70" w:rsidRPr="00D47544" w:rsidTr="002E0AAB">
        <w:tc>
          <w:tcPr>
            <w:tcW w:w="411" w:type="pct"/>
          </w:tcPr>
          <w:p w:rsidR="007419C2" w:rsidRPr="00D47544" w:rsidRDefault="007419C2" w:rsidP="007419C2">
            <w:pPr>
              <w:spacing w:before="0"/>
              <w:ind w:firstLine="0"/>
              <w:contextualSpacing/>
              <w:jc w:val="center"/>
              <w:rPr>
                <w:rFonts w:eastAsia="Times New Roman"/>
                <w:sz w:val="24"/>
              </w:rPr>
            </w:pPr>
            <w:r w:rsidRPr="00D47544">
              <w:rPr>
                <w:rFonts w:eastAsia="Times New Roman"/>
                <w:sz w:val="24"/>
              </w:rPr>
              <w:t>4</w:t>
            </w:r>
          </w:p>
        </w:tc>
        <w:tc>
          <w:tcPr>
            <w:tcW w:w="837" w:type="pct"/>
            <w:vMerge/>
          </w:tcPr>
          <w:p w:rsidR="007419C2" w:rsidRPr="00D47544" w:rsidRDefault="007419C2" w:rsidP="007419C2">
            <w:pPr>
              <w:spacing w:before="0"/>
              <w:ind w:firstLine="0"/>
              <w:contextualSpacing/>
              <w:jc w:val="left"/>
              <w:rPr>
                <w:rFonts w:eastAsia="Times New Roman"/>
                <w:sz w:val="24"/>
              </w:rPr>
            </w:pPr>
          </w:p>
        </w:tc>
        <w:tc>
          <w:tcPr>
            <w:tcW w:w="1173" w:type="pct"/>
          </w:tcPr>
          <w:p w:rsidR="007419C2" w:rsidRPr="00D47544" w:rsidRDefault="007419C2" w:rsidP="007419C2">
            <w:pPr>
              <w:spacing w:before="0"/>
              <w:ind w:firstLine="0"/>
              <w:contextualSpacing/>
              <w:jc w:val="left"/>
              <w:rPr>
                <w:rFonts w:eastAsia="Times New Roman"/>
                <w:sz w:val="24"/>
              </w:rPr>
            </w:pPr>
            <w:r w:rsidRPr="00D47544">
              <w:rPr>
                <w:rFonts w:eastAsia="Times New Roman"/>
                <w:sz w:val="24"/>
              </w:rPr>
              <w:t xml:space="preserve">Подсистема </w:t>
            </w:r>
            <w:r w:rsidRPr="00D47544">
              <w:rPr>
                <w:rFonts w:eastAsia="Times New Roman"/>
                <w:sz w:val="24"/>
                <w:lang w:val="en-US"/>
              </w:rPr>
              <w:t>N</w:t>
            </w:r>
          </w:p>
        </w:tc>
        <w:tc>
          <w:tcPr>
            <w:tcW w:w="720" w:type="pct"/>
          </w:tcPr>
          <w:p w:rsidR="007419C2" w:rsidRPr="00D47544" w:rsidRDefault="007419C2" w:rsidP="007419C2">
            <w:pPr>
              <w:spacing w:before="0"/>
              <w:ind w:firstLine="0"/>
              <w:contextualSpacing/>
              <w:jc w:val="left"/>
              <w:rPr>
                <w:rFonts w:eastAsia="Times New Roman"/>
                <w:sz w:val="24"/>
              </w:rPr>
            </w:pPr>
            <w:proofErr w:type="spellStart"/>
            <w:r w:rsidRPr="00D47544">
              <w:rPr>
                <w:rFonts w:eastAsia="Times New Roman"/>
                <w:sz w:val="24"/>
              </w:rPr>
              <w:t>АРМы</w:t>
            </w:r>
            <w:proofErr w:type="spellEnd"/>
          </w:p>
        </w:tc>
        <w:tc>
          <w:tcPr>
            <w:tcW w:w="941" w:type="pct"/>
          </w:tcPr>
          <w:p w:rsidR="007419C2" w:rsidRPr="00D47544" w:rsidRDefault="007419C2" w:rsidP="007419C2">
            <w:pPr>
              <w:spacing w:before="0"/>
              <w:ind w:firstLine="0"/>
              <w:contextualSpacing/>
              <w:jc w:val="left"/>
              <w:rPr>
                <w:rFonts w:eastAsia="Times New Roman"/>
                <w:sz w:val="24"/>
              </w:rPr>
            </w:pPr>
          </w:p>
        </w:tc>
        <w:tc>
          <w:tcPr>
            <w:tcW w:w="918" w:type="pct"/>
          </w:tcPr>
          <w:p w:rsidR="007419C2" w:rsidRPr="00D47544" w:rsidRDefault="007419C2" w:rsidP="007419C2">
            <w:pPr>
              <w:spacing w:before="0"/>
              <w:ind w:firstLine="0"/>
              <w:contextualSpacing/>
              <w:jc w:val="left"/>
              <w:rPr>
                <w:rFonts w:eastAsia="Times New Roman"/>
                <w:sz w:val="24"/>
              </w:rPr>
            </w:pPr>
          </w:p>
        </w:tc>
      </w:tr>
    </w:tbl>
    <w:p w:rsidR="007419C2" w:rsidRPr="00D47544" w:rsidRDefault="007419C2" w:rsidP="007419C2">
      <w:pPr>
        <w:ind w:left="-993"/>
      </w:pPr>
    </w:p>
    <w:p w:rsidR="007419C2" w:rsidRPr="00D47544" w:rsidRDefault="007419C2" w:rsidP="002E0AAB">
      <w:pPr>
        <w:spacing w:before="0"/>
        <w:contextualSpacing/>
        <w:rPr>
          <w:sz w:val="24"/>
          <w:szCs w:val="22"/>
          <w:lang w:eastAsia="ru-RU"/>
        </w:rPr>
      </w:pPr>
    </w:p>
    <w:p w:rsidR="007B1F4A" w:rsidRPr="00D47544" w:rsidRDefault="007B1F4A" w:rsidP="007B1F4A">
      <w:pPr>
        <w:jc w:val="right"/>
      </w:pPr>
      <w:r w:rsidRPr="00D47544">
        <w:rPr>
          <w:lang w:eastAsia="ru-RU"/>
        </w:rPr>
        <w:br w:type="page"/>
      </w:r>
      <w:r w:rsidRPr="00D47544">
        <w:t>ПРИЛОЖЕНИЕ 4</w:t>
      </w:r>
    </w:p>
    <w:p w:rsidR="007B1F4A" w:rsidRPr="00D47544" w:rsidRDefault="007B1F4A" w:rsidP="007B1F4A">
      <w:pPr>
        <w:jc w:val="right"/>
      </w:pPr>
      <w:r w:rsidRPr="00D47544">
        <w:t>(к шаблону РОС)</w:t>
      </w:r>
    </w:p>
    <w:p w:rsidR="007B1F4A" w:rsidRPr="00D47544" w:rsidRDefault="007B1F4A" w:rsidP="00405BC9">
      <w:pPr>
        <w:pStyle w:val="9"/>
        <w:ind w:firstLine="0"/>
        <w:jc w:val="center"/>
        <w:rPr>
          <w:sz w:val="32"/>
          <w:szCs w:val="32"/>
        </w:rPr>
      </w:pPr>
      <w:r w:rsidRPr="00D47544">
        <w:rPr>
          <w:sz w:val="32"/>
          <w:szCs w:val="32"/>
        </w:rPr>
        <w:t xml:space="preserve">Программно-технические характеристики ПТК </w:t>
      </w:r>
    </w:p>
    <w:p w:rsidR="007B1F4A" w:rsidRPr="00D47544" w:rsidRDefault="007B1F4A" w:rsidP="007B1F4A">
      <w:pPr>
        <w:pStyle w:val="9"/>
        <w:spacing w:line="240" w:lineRule="auto"/>
        <w:contextualSpacing/>
        <w:jc w:val="both"/>
        <w:rPr>
          <w:b w:val="0"/>
          <w:sz w:val="24"/>
        </w:rPr>
      </w:pPr>
      <w:r w:rsidRPr="00D47544">
        <w:rPr>
          <w:b w:val="0"/>
          <w:spacing w:val="60"/>
          <w:sz w:val="24"/>
        </w:rPr>
        <w:t>Примечание</w:t>
      </w:r>
      <w:r w:rsidRPr="00D47544">
        <w:rPr>
          <w:rFonts w:eastAsia="Times New Roman"/>
          <w:b w:val="0"/>
          <w:szCs w:val="20"/>
        </w:rPr>
        <w:t xml:space="preserve"> </w:t>
      </w:r>
      <w:r w:rsidRPr="00D47544">
        <w:rPr>
          <w:b w:val="0"/>
          <w:sz w:val="24"/>
        </w:rPr>
        <w:t>– Раздел заполняет разработчик.</w:t>
      </w:r>
    </w:p>
    <w:p w:rsidR="007B1F4A" w:rsidRPr="00D47544" w:rsidRDefault="007B1F4A" w:rsidP="007B1F4A">
      <w:r w:rsidRPr="00D47544">
        <w:t>В описании указывают web-браузеры утвержденные в ОАО «РЖД»</w:t>
      </w:r>
      <w:r w:rsidR="00C812D7">
        <w:t>,</w:t>
      </w:r>
      <w:r w:rsidRPr="00D47544">
        <w:t xml:space="preserve"> с обозначением минимальной версии допускающей работу с </w:t>
      </w:r>
      <w:r w:rsidR="00F0152A">
        <w:t>системой</w:t>
      </w:r>
      <w:r w:rsidRPr="00D47544">
        <w:t>.</w:t>
      </w:r>
    </w:p>
    <w:p w:rsidR="007B1F4A" w:rsidRPr="00D47544" w:rsidRDefault="007B1F4A" w:rsidP="007B1F4A">
      <w:pPr>
        <w:spacing w:before="120"/>
      </w:pPr>
      <w:r w:rsidRPr="00D47544">
        <w:rPr>
          <w:b/>
          <w:i/>
          <w:spacing w:val="60"/>
          <w:sz w:val="24"/>
        </w:rPr>
        <w:t>Пример</w:t>
      </w:r>
      <w:r w:rsidRPr="00D47544">
        <w:rPr>
          <w:i/>
          <w:spacing w:val="60"/>
          <w:sz w:val="24"/>
        </w:rPr>
        <w:t>:</w:t>
      </w:r>
    </w:p>
    <w:p w:rsidR="007B1F4A" w:rsidRPr="00D47544" w:rsidRDefault="007B1F4A" w:rsidP="007B1F4A">
      <w:pPr>
        <w:contextualSpacing/>
        <w:rPr>
          <w:b/>
          <w:i/>
          <w:sz w:val="24"/>
        </w:rPr>
      </w:pPr>
      <w:r w:rsidRPr="00D47544">
        <w:rPr>
          <w:b/>
          <w:i/>
          <w:sz w:val="24"/>
        </w:rPr>
        <w:t>Рабочее место пользователя должно иметь конфигурацию не ниже:</w:t>
      </w:r>
    </w:p>
    <w:p w:rsidR="007B1F4A" w:rsidRPr="00D47544" w:rsidRDefault="007B1F4A" w:rsidP="00F41238">
      <w:pPr>
        <w:pStyle w:val="afc"/>
        <w:numPr>
          <w:ilvl w:val="0"/>
          <w:numId w:val="47"/>
        </w:numPr>
        <w:rPr>
          <w:b/>
          <w:i/>
          <w:sz w:val="24"/>
          <w:lang w:val="en-US"/>
        </w:rPr>
      </w:pPr>
      <w:r w:rsidRPr="00D47544">
        <w:rPr>
          <w:b/>
          <w:i/>
          <w:sz w:val="24"/>
          <w:lang w:val="en-US"/>
        </w:rPr>
        <w:t>CPU 1.5GHz, RAM 1 GB, Microsoft Windows XP, Internet Explorer 8.0.</w:t>
      </w:r>
    </w:p>
    <w:p w:rsidR="007B1F4A" w:rsidRPr="00D47544" w:rsidRDefault="007B1F4A" w:rsidP="007B1F4A">
      <w:pPr>
        <w:contextualSpacing/>
        <w:rPr>
          <w:b/>
          <w:i/>
          <w:sz w:val="24"/>
        </w:rPr>
      </w:pPr>
      <w:r w:rsidRPr="00D47544">
        <w:rPr>
          <w:b/>
          <w:i/>
          <w:sz w:val="24"/>
        </w:rPr>
        <w:t>Программная среда для стационарной клиентской части:</w:t>
      </w:r>
    </w:p>
    <w:p w:rsidR="007B1F4A" w:rsidRPr="00D47544" w:rsidRDefault="007B1F4A" w:rsidP="00F41238">
      <w:pPr>
        <w:pStyle w:val="afc"/>
        <w:numPr>
          <w:ilvl w:val="0"/>
          <w:numId w:val="47"/>
        </w:numPr>
        <w:rPr>
          <w:b/>
          <w:i/>
          <w:sz w:val="24"/>
        </w:rPr>
      </w:pPr>
      <w:r w:rsidRPr="00D47544">
        <w:rPr>
          <w:b/>
          <w:i/>
          <w:sz w:val="24"/>
        </w:rPr>
        <w:t xml:space="preserve">операционная система </w:t>
      </w:r>
      <w:proofErr w:type="spellStart"/>
      <w:r w:rsidRPr="00D47544">
        <w:rPr>
          <w:b/>
          <w:i/>
          <w:sz w:val="24"/>
        </w:rPr>
        <w:t>Windows</w:t>
      </w:r>
      <w:proofErr w:type="spellEnd"/>
      <w:r w:rsidRPr="00D47544">
        <w:rPr>
          <w:b/>
          <w:i/>
          <w:sz w:val="24"/>
        </w:rPr>
        <w:t xml:space="preserve"> 2000 </w:t>
      </w:r>
      <w:proofErr w:type="spellStart"/>
      <w:r w:rsidRPr="00D47544">
        <w:rPr>
          <w:b/>
          <w:i/>
          <w:sz w:val="24"/>
        </w:rPr>
        <w:t>Professional</w:t>
      </w:r>
      <w:proofErr w:type="spellEnd"/>
      <w:r w:rsidRPr="00D47544">
        <w:rPr>
          <w:b/>
          <w:i/>
          <w:sz w:val="24"/>
        </w:rPr>
        <w:t xml:space="preserve"> SP4 и выше;</w:t>
      </w:r>
    </w:p>
    <w:p w:rsidR="007B1F4A" w:rsidRPr="00D47544" w:rsidRDefault="007B1F4A" w:rsidP="00F41238">
      <w:pPr>
        <w:pStyle w:val="afc"/>
        <w:numPr>
          <w:ilvl w:val="0"/>
          <w:numId w:val="47"/>
        </w:numPr>
        <w:rPr>
          <w:b/>
          <w:i/>
          <w:sz w:val="24"/>
          <w:lang w:val="en-US"/>
        </w:rPr>
      </w:pPr>
      <w:r w:rsidRPr="00D47544">
        <w:rPr>
          <w:b/>
          <w:i/>
          <w:sz w:val="24"/>
          <w:lang w:val="en-US"/>
        </w:rPr>
        <w:t>Web–</w:t>
      </w:r>
      <w:r w:rsidRPr="00D47544">
        <w:rPr>
          <w:b/>
          <w:i/>
          <w:sz w:val="24"/>
        </w:rPr>
        <w:t>браузер</w:t>
      </w:r>
      <w:r w:rsidRPr="00D47544">
        <w:rPr>
          <w:b/>
          <w:i/>
          <w:sz w:val="24"/>
          <w:lang w:val="en-US"/>
        </w:rPr>
        <w:t xml:space="preserve"> Microsoft Internet Explorer </w:t>
      </w:r>
      <w:r w:rsidRPr="00D47544">
        <w:rPr>
          <w:b/>
          <w:i/>
          <w:sz w:val="24"/>
        </w:rPr>
        <w:t>версии</w:t>
      </w:r>
      <w:r w:rsidRPr="00D47544">
        <w:rPr>
          <w:b/>
          <w:i/>
          <w:sz w:val="24"/>
          <w:lang w:val="en-US"/>
        </w:rPr>
        <w:t xml:space="preserve"> 8.0 </w:t>
      </w:r>
      <w:r w:rsidRPr="00D47544">
        <w:rPr>
          <w:b/>
          <w:i/>
          <w:sz w:val="24"/>
        </w:rPr>
        <w:t>и</w:t>
      </w:r>
      <w:r w:rsidRPr="00D47544">
        <w:rPr>
          <w:b/>
          <w:i/>
          <w:sz w:val="24"/>
          <w:lang w:val="en-US"/>
        </w:rPr>
        <w:t xml:space="preserve"> </w:t>
      </w:r>
      <w:r w:rsidRPr="00D47544">
        <w:rPr>
          <w:b/>
          <w:i/>
          <w:sz w:val="24"/>
        </w:rPr>
        <w:t>выше</w:t>
      </w:r>
      <w:r w:rsidRPr="00D47544">
        <w:rPr>
          <w:b/>
          <w:i/>
          <w:sz w:val="24"/>
          <w:lang w:val="en-US"/>
        </w:rPr>
        <w:t>;</w:t>
      </w:r>
    </w:p>
    <w:p w:rsidR="007B1F4A" w:rsidRPr="00D47544" w:rsidRDefault="007B1F4A" w:rsidP="00F41238">
      <w:pPr>
        <w:pStyle w:val="afc"/>
        <w:numPr>
          <w:ilvl w:val="0"/>
          <w:numId w:val="47"/>
        </w:numPr>
        <w:rPr>
          <w:b/>
          <w:i/>
          <w:sz w:val="24"/>
        </w:rPr>
      </w:pPr>
      <w:proofErr w:type="spellStart"/>
      <w:r w:rsidRPr="00D47544">
        <w:rPr>
          <w:b/>
          <w:i/>
          <w:sz w:val="24"/>
        </w:rPr>
        <w:t>Microsoft</w:t>
      </w:r>
      <w:proofErr w:type="spellEnd"/>
      <w:r w:rsidRPr="00D47544">
        <w:rPr>
          <w:b/>
          <w:i/>
          <w:sz w:val="24"/>
        </w:rPr>
        <w:t xml:space="preserve"> </w:t>
      </w:r>
      <w:proofErr w:type="spellStart"/>
      <w:r w:rsidRPr="00D47544">
        <w:rPr>
          <w:b/>
          <w:i/>
          <w:sz w:val="24"/>
        </w:rPr>
        <w:t>Office</w:t>
      </w:r>
      <w:proofErr w:type="spellEnd"/>
      <w:r w:rsidRPr="00D47544">
        <w:rPr>
          <w:b/>
          <w:i/>
          <w:sz w:val="24"/>
        </w:rPr>
        <w:t xml:space="preserve"> 2000 и выше.</w:t>
      </w:r>
    </w:p>
    <w:p w:rsidR="007B1F4A" w:rsidRPr="00D47544" w:rsidRDefault="007B1F4A" w:rsidP="007B1F4A"/>
    <w:p w:rsidR="00073F5D" w:rsidRPr="00D47544" w:rsidRDefault="00073F5D">
      <w:pPr>
        <w:suppressAutoHyphens w:val="0"/>
        <w:spacing w:before="0"/>
        <w:ind w:firstLine="0"/>
        <w:jc w:val="left"/>
        <w:rPr>
          <w:lang w:eastAsia="ru-RU"/>
        </w:rPr>
      </w:pPr>
      <w:r w:rsidRPr="00D47544">
        <w:rPr>
          <w:lang w:eastAsia="ru-RU"/>
        </w:rPr>
        <w:br w:type="page"/>
      </w:r>
    </w:p>
    <w:p w:rsidR="00073F5D" w:rsidRPr="00D47544" w:rsidRDefault="00073F5D" w:rsidP="00073F5D">
      <w:pPr>
        <w:jc w:val="right"/>
      </w:pPr>
      <w:r w:rsidRPr="00D47544">
        <w:t>ПРИЛОЖЕНИЕ 5</w:t>
      </w:r>
    </w:p>
    <w:p w:rsidR="00073F5D" w:rsidRPr="00D47544" w:rsidRDefault="00073F5D" w:rsidP="00073F5D">
      <w:pPr>
        <w:jc w:val="right"/>
      </w:pPr>
      <w:r w:rsidRPr="00D47544">
        <w:t>(к шаблону РОС)</w:t>
      </w:r>
    </w:p>
    <w:p w:rsidR="00073F5D" w:rsidRPr="00D47544" w:rsidRDefault="00073F5D" w:rsidP="00405BC9">
      <w:pPr>
        <w:pStyle w:val="9"/>
        <w:ind w:firstLine="0"/>
        <w:jc w:val="center"/>
        <w:rPr>
          <w:sz w:val="32"/>
          <w:szCs w:val="32"/>
        </w:rPr>
      </w:pPr>
      <w:r w:rsidRPr="00D47544">
        <w:rPr>
          <w:sz w:val="32"/>
          <w:szCs w:val="32"/>
        </w:rPr>
        <w:t>Перечень документации, сданной в ГВЦ</w:t>
      </w:r>
    </w:p>
    <w:p w:rsidR="00073F5D" w:rsidRPr="00D47544" w:rsidRDefault="00073F5D" w:rsidP="00073F5D">
      <w:pPr>
        <w:pStyle w:val="9"/>
        <w:spacing w:line="240" w:lineRule="auto"/>
        <w:contextualSpacing/>
        <w:jc w:val="both"/>
        <w:rPr>
          <w:b w:val="0"/>
          <w:sz w:val="24"/>
        </w:rPr>
      </w:pPr>
      <w:r w:rsidRPr="00D47544">
        <w:rPr>
          <w:b w:val="0"/>
          <w:spacing w:val="60"/>
          <w:sz w:val="24"/>
        </w:rPr>
        <w:t>Примечание</w:t>
      </w:r>
      <w:r w:rsidRPr="00D47544">
        <w:rPr>
          <w:rFonts w:eastAsia="Times New Roman"/>
          <w:b w:val="0"/>
          <w:szCs w:val="20"/>
        </w:rPr>
        <w:t xml:space="preserve"> </w:t>
      </w:r>
      <w:r w:rsidRPr="00D47544">
        <w:rPr>
          <w:b w:val="0"/>
          <w:sz w:val="24"/>
        </w:rPr>
        <w:t>– Раздел заполняет разработчик.</w:t>
      </w:r>
    </w:p>
    <w:p w:rsidR="00073F5D" w:rsidRPr="00D47544" w:rsidRDefault="00073F5D" w:rsidP="00073F5D">
      <w:r w:rsidRPr="00D47544">
        <w:t xml:space="preserve">Приводится перечень </w:t>
      </w:r>
      <w:r w:rsidR="00C812D7">
        <w:t>наименований</w:t>
      </w:r>
      <w:r w:rsidR="00AD2666">
        <w:t xml:space="preserve"> сданных в ГВЦ</w:t>
      </w:r>
      <w:r w:rsidR="00C812D7">
        <w:t xml:space="preserve"> документов в соответствии с представленной в договоре последовательностью</w:t>
      </w:r>
      <w:r w:rsidR="00AD2666">
        <w:t>, дополненный</w:t>
      </w:r>
      <w:r w:rsidR="00C812D7">
        <w:t xml:space="preserve"> децимальн</w:t>
      </w:r>
      <w:r w:rsidR="00AD2666">
        <w:t>ым</w:t>
      </w:r>
      <w:r w:rsidR="00C812D7">
        <w:t xml:space="preserve"> номер</w:t>
      </w:r>
      <w:r w:rsidR="00AD2666">
        <w:t>ом каждого документа.</w:t>
      </w:r>
      <w:r w:rsidRPr="00D47544">
        <w:t xml:space="preserve"> </w:t>
      </w:r>
    </w:p>
    <w:p w:rsidR="00073F5D" w:rsidRPr="00D47544" w:rsidRDefault="00073F5D" w:rsidP="00073F5D">
      <w:pPr>
        <w:spacing w:before="120"/>
      </w:pPr>
      <w:r w:rsidRPr="00D47544">
        <w:rPr>
          <w:b/>
          <w:i/>
          <w:spacing w:val="60"/>
          <w:sz w:val="24"/>
        </w:rPr>
        <w:t>Пример</w:t>
      </w:r>
      <w:r w:rsidRPr="00D47544">
        <w:rPr>
          <w:i/>
          <w:spacing w:val="60"/>
          <w:sz w:val="24"/>
        </w:rPr>
        <w:t>:</w:t>
      </w:r>
    </w:p>
    <w:p w:rsidR="00073F5D" w:rsidRPr="00D47544" w:rsidRDefault="00073F5D" w:rsidP="00073F5D">
      <w:pPr>
        <w:pStyle w:val="2-"/>
        <w:spacing w:before="0"/>
        <w:ind w:left="1360"/>
        <w:contextualSpacing/>
        <w:jc w:val="left"/>
        <w:rPr>
          <w:b/>
          <w:i/>
          <w:sz w:val="24"/>
        </w:rPr>
      </w:pPr>
      <w:r w:rsidRPr="00D47544">
        <w:rPr>
          <w:b/>
          <w:i/>
          <w:sz w:val="24"/>
        </w:rPr>
        <w:t>Ведомость рабочей документации (ХХХХХХХХ.ХХХХХ.ХХХ.РД);</w:t>
      </w:r>
    </w:p>
    <w:p w:rsidR="00073F5D" w:rsidRPr="00D47544" w:rsidRDefault="00073F5D" w:rsidP="00073F5D">
      <w:pPr>
        <w:pStyle w:val="2-"/>
        <w:spacing w:before="0"/>
        <w:ind w:left="1360"/>
        <w:contextualSpacing/>
        <w:jc w:val="left"/>
        <w:rPr>
          <w:b/>
          <w:i/>
          <w:sz w:val="24"/>
        </w:rPr>
      </w:pPr>
      <w:r w:rsidRPr="00D47544">
        <w:rPr>
          <w:b/>
          <w:i/>
          <w:sz w:val="24"/>
        </w:rPr>
        <w:t>Спецификация (ХХХХХХХХ.ХХХХХ.ХХХ);</w:t>
      </w:r>
    </w:p>
    <w:p w:rsidR="00073F5D" w:rsidRPr="00D47544" w:rsidRDefault="00073F5D" w:rsidP="00073F5D">
      <w:pPr>
        <w:pStyle w:val="2-"/>
        <w:spacing w:before="0"/>
        <w:ind w:left="1360"/>
        <w:contextualSpacing/>
        <w:jc w:val="left"/>
        <w:rPr>
          <w:b/>
          <w:i/>
          <w:sz w:val="24"/>
        </w:rPr>
      </w:pPr>
      <w:r w:rsidRPr="00D47544">
        <w:rPr>
          <w:b/>
          <w:i/>
          <w:sz w:val="24"/>
        </w:rPr>
        <w:t>Тексты программы (ХХХХХХХХ.ХХХХХ.ХХХ.12);</w:t>
      </w:r>
    </w:p>
    <w:p w:rsidR="00073F5D" w:rsidRPr="00D47544" w:rsidRDefault="00073F5D" w:rsidP="00073F5D">
      <w:pPr>
        <w:pStyle w:val="2-"/>
        <w:spacing w:before="0"/>
        <w:ind w:left="1360"/>
        <w:contextualSpacing/>
        <w:jc w:val="left"/>
        <w:rPr>
          <w:b/>
          <w:i/>
          <w:sz w:val="24"/>
        </w:rPr>
      </w:pPr>
      <w:r w:rsidRPr="00D47544">
        <w:rPr>
          <w:b/>
          <w:i/>
          <w:sz w:val="24"/>
        </w:rPr>
        <w:t>Описание комплекса программ (ХХХХХХХХ.ХХХХХ.ХХХ.13);</w:t>
      </w:r>
    </w:p>
    <w:p w:rsidR="00073F5D" w:rsidRPr="00D47544" w:rsidRDefault="00073F5D" w:rsidP="00073F5D">
      <w:pPr>
        <w:pStyle w:val="2-"/>
        <w:spacing w:before="0"/>
        <w:ind w:left="1360"/>
        <w:contextualSpacing/>
        <w:jc w:val="left"/>
        <w:rPr>
          <w:b/>
          <w:i/>
          <w:sz w:val="24"/>
        </w:rPr>
      </w:pPr>
      <w:r w:rsidRPr="00D47544">
        <w:rPr>
          <w:b/>
          <w:i/>
          <w:sz w:val="24"/>
        </w:rPr>
        <w:t>Руководство пользователя (ХХХХХХХХ.ХХХХХ.ХХХ.И3);</w:t>
      </w:r>
    </w:p>
    <w:p w:rsidR="00073F5D" w:rsidRPr="00D47544" w:rsidRDefault="00073F5D" w:rsidP="00073F5D">
      <w:pPr>
        <w:pStyle w:val="2-"/>
        <w:spacing w:before="0"/>
        <w:ind w:left="1360"/>
        <w:contextualSpacing/>
        <w:jc w:val="left"/>
        <w:rPr>
          <w:b/>
          <w:i/>
          <w:sz w:val="24"/>
        </w:rPr>
      </w:pPr>
      <w:r w:rsidRPr="00D47544">
        <w:rPr>
          <w:b/>
          <w:i/>
          <w:sz w:val="24"/>
        </w:rPr>
        <w:t>Руководство администратора базы данных (ХХХХХХХХ.ХХХХХ.ХХХ.И5);</w:t>
      </w:r>
    </w:p>
    <w:p w:rsidR="00073F5D" w:rsidRPr="00D47544" w:rsidRDefault="00073F5D" w:rsidP="00073F5D">
      <w:pPr>
        <w:pStyle w:val="2-"/>
        <w:spacing w:before="0"/>
        <w:ind w:left="1360"/>
        <w:contextualSpacing/>
        <w:jc w:val="left"/>
        <w:rPr>
          <w:b/>
          <w:i/>
          <w:sz w:val="24"/>
        </w:rPr>
      </w:pPr>
      <w:r w:rsidRPr="00D47544">
        <w:rPr>
          <w:b/>
          <w:i/>
          <w:sz w:val="24"/>
        </w:rPr>
        <w:t>Руководство администратора системы (ХХХХХХХХ.ХХХХХ.ХХХ.И6);</w:t>
      </w:r>
    </w:p>
    <w:p w:rsidR="00073F5D" w:rsidRPr="00D47544" w:rsidRDefault="00073F5D" w:rsidP="00073F5D">
      <w:pPr>
        <w:pStyle w:val="2-"/>
        <w:spacing w:before="0"/>
        <w:ind w:left="1360"/>
        <w:contextualSpacing/>
        <w:jc w:val="left"/>
        <w:rPr>
          <w:b/>
          <w:i/>
          <w:sz w:val="24"/>
        </w:rPr>
      </w:pPr>
      <w:r w:rsidRPr="00D47544">
        <w:rPr>
          <w:b/>
          <w:i/>
          <w:sz w:val="24"/>
        </w:rPr>
        <w:t>Руководство по инсталляции (ХХХХХХХХ.ХХХХХ.ХХХ.И7);</w:t>
      </w:r>
    </w:p>
    <w:p w:rsidR="00073F5D" w:rsidRPr="00D47544" w:rsidRDefault="00073F5D" w:rsidP="00073F5D">
      <w:pPr>
        <w:pStyle w:val="2-"/>
        <w:spacing w:before="0"/>
        <w:ind w:left="1360"/>
        <w:contextualSpacing/>
        <w:jc w:val="left"/>
        <w:rPr>
          <w:b/>
          <w:i/>
          <w:sz w:val="24"/>
        </w:rPr>
      </w:pPr>
      <w:r w:rsidRPr="00D47544">
        <w:rPr>
          <w:b/>
          <w:i/>
          <w:sz w:val="24"/>
        </w:rPr>
        <w:t>Программа и методика испытаний (ХХХХХХХХ.ХХХХХ.ХХХ.ПМ);</w:t>
      </w:r>
    </w:p>
    <w:p w:rsidR="00073F5D" w:rsidRPr="00D47544" w:rsidRDefault="00073F5D" w:rsidP="00073F5D">
      <w:pPr>
        <w:pStyle w:val="2-"/>
        <w:spacing w:before="0"/>
        <w:ind w:left="1360"/>
        <w:contextualSpacing/>
        <w:jc w:val="left"/>
        <w:rPr>
          <w:b/>
          <w:i/>
          <w:sz w:val="24"/>
        </w:rPr>
      </w:pPr>
      <w:r w:rsidRPr="00D47544">
        <w:rPr>
          <w:b/>
          <w:i/>
          <w:sz w:val="24"/>
        </w:rPr>
        <w:t>Руководство по организации сопровождения (ХХХХХХХХ.ХХХХХ.ХХХ.92).</w:t>
      </w:r>
    </w:p>
    <w:p w:rsidR="00073F5D" w:rsidRPr="00D47544" w:rsidRDefault="00073F5D" w:rsidP="00073F5D"/>
    <w:p w:rsidR="00073F5D" w:rsidRPr="00D47544" w:rsidRDefault="00073F5D" w:rsidP="00073F5D"/>
    <w:p w:rsidR="00073F5D" w:rsidRPr="00D47544" w:rsidRDefault="00073F5D">
      <w:pPr>
        <w:suppressAutoHyphens w:val="0"/>
        <w:spacing w:before="0"/>
        <w:ind w:firstLine="0"/>
        <w:jc w:val="left"/>
        <w:rPr>
          <w:lang w:eastAsia="ru-RU"/>
        </w:rPr>
      </w:pPr>
      <w:r w:rsidRPr="00D47544">
        <w:rPr>
          <w:lang w:eastAsia="ru-RU"/>
        </w:rPr>
        <w:br w:type="page"/>
      </w:r>
    </w:p>
    <w:p w:rsidR="00073F5D" w:rsidRPr="00D47544" w:rsidRDefault="00073F5D" w:rsidP="00073F5D">
      <w:pPr>
        <w:jc w:val="right"/>
      </w:pPr>
      <w:r w:rsidRPr="00D47544">
        <w:t>ПРИЛОЖЕНИЕ 6</w:t>
      </w:r>
    </w:p>
    <w:p w:rsidR="00073F5D" w:rsidRPr="00D47544" w:rsidRDefault="00073F5D" w:rsidP="00073F5D">
      <w:pPr>
        <w:jc w:val="right"/>
      </w:pPr>
      <w:r w:rsidRPr="00D47544">
        <w:t>(к шаблону РОС)</w:t>
      </w:r>
    </w:p>
    <w:p w:rsidR="00073F5D" w:rsidRPr="00D47544" w:rsidRDefault="00C3210F" w:rsidP="00405BC9">
      <w:pPr>
        <w:pStyle w:val="9"/>
        <w:ind w:firstLine="0"/>
        <w:jc w:val="center"/>
        <w:rPr>
          <w:sz w:val="32"/>
          <w:szCs w:val="32"/>
        </w:rPr>
      </w:pPr>
      <w:r w:rsidRPr="00D47544">
        <w:rPr>
          <w:sz w:val="32"/>
          <w:szCs w:val="32"/>
        </w:rPr>
        <w:t>Наряд на проведение работ по внесению изменений в ПО</w:t>
      </w:r>
    </w:p>
    <w:p w:rsidR="00C3210F" w:rsidRPr="00D47544" w:rsidRDefault="00C3210F" w:rsidP="00C3210F">
      <w:pPr>
        <w:spacing w:line="360" w:lineRule="exact"/>
        <w:jc w:val="center"/>
        <w:rPr>
          <w:szCs w:val="28"/>
        </w:rPr>
      </w:pPr>
      <w:r w:rsidRPr="00D47544">
        <w:rPr>
          <w:b/>
          <w:bCs/>
          <w:iCs/>
          <w:szCs w:val="28"/>
        </w:rPr>
        <w:t>Наряд на проведение работ</w:t>
      </w:r>
      <w:r w:rsidRPr="00D47544">
        <w:rPr>
          <w:szCs w:val="28"/>
        </w:rPr>
        <w:t xml:space="preserve"> № __________ от ___________201_ г.</w:t>
      </w:r>
    </w:p>
    <w:p w:rsidR="00C3210F" w:rsidRPr="00D47544" w:rsidRDefault="00C3210F" w:rsidP="00C3210F">
      <w:pPr>
        <w:spacing w:line="360" w:lineRule="exact"/>
        <w:jc w:val="center"/>
        <w:rPr>
          <w:b/>
          <w:bCs/>
          <w:szCs w:val="28"/>
        </w:rPr>
      </w:pPr>
      <w:r w:rsidRPr="00D47544">
        <w:rPr>
          <w:b/>
          <w:bCs/>
          <w:szCs w:val="28"/>
        </w:rPr>
        <w:t>«</w:t>
      </w:r>
      <w:r w:rsidRPr="00D47544">
        <w:rPr>
          <w:bCs/>
          <w:szCs w:val="28"/>
        </w:rPr>
        <w:t>Полное наименование системы (сокращенное)</w:t>
      </w:r>
      <w:r w:rsidRPr="00D47544">
        <w:rPr>
          <w:b/>
          <w:bCs/>
          <w:szCs w:val="28"/>
        </w:rPr>
        <w:t>»</w:t>
      </w:r>
    </w:p>
    <w:p w:rsidR="00C3210F" w:rsidRPr="00D47544" w:rsidRDefault="00C3210F" w:rsidP="00C3210F">
      <w:pPr>
        <w:spacing w:line="360" w:lineRule="exact"/>
        <w:jc w:val="center"/>
        <w:rPr>
          <w:bCs/>
          <w:szCs w:val="28"/>
        </w:rPr>
      </w:pPr>
      <w:r w:rsidRPr="00D47544">
        <w:rPr>
          <w:bCs/>
          <w:szCs w:val="28"/>
        </w:rPr>
        <w:t>Объект внесения изменения (БД, серверная часть, форма и др.)</w:t>
      </w:r>
    </w:p>
    <w:p w:rsidR="00C36A70" w:rsidRPr="00D47544" w:rsidRDefault="00C36A70" w:rsidP="00C3210F">
      <w:pPr>
        <w:spacing w:line="360" w:lineRule="exact"/>
        <w:jc w:val="center"/>
        <w:rPr>
          <w:bCs/>
          <w:szCs w:val="28"/>
        </w:rPr>
      </w:pPr>
    </w:p>
    <w:tbl>
      <w:tblPr>
        <w:tblW w:w="99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336"/>
        <w:gridCol w:w="748"/>
        <w:gridCol w:w="2202"/>
        <w:gridCol w:w="3658"/>
        <w:gridCol w:w="2972"/>
      </w:tblGrid>
      <w:tr w:rsidR="00C3210F" w:rsidRPr="00D47544" w:rsidTr="00C36A70">
        <w:trPr>
          <w:cantSplit/>
          <w:trHeight w:val="473"/>
        </w:trPr>
        <w:tc>
          <w:tcPr>
            <w:tcW w:w="336" w:type="dxa"/>
            <w:vMerge w:val="restart"/>
            <w:shd w:val="clear" w:color="auto" w:fill="auto"/>
          </w:tcPr>
          <w:p w:rsidR="00C3210F" w:rsidRPr="00D47544" w:rsidRDefault="00C3210F" w:rsidP="00C36A70">
            <w:pPr>
              <w:snapToGrid w:val="0"/>
              <w:spacing w:before="0"/>
              <w:contextualSpacing/>
              <w:jc w:val="center"/>
              <w:rPr>
                <w:sz w:val="24"/>
              </w:rPr>
            </w:pPr>
            <w:r w:rsidRPr="00D47544">
              <w:rPr>
                <w:sz w:val="24"/>
              </w:rPr>
              <w:t>1</w:t>
            </w:r>
          </w:p>
        </w:tc>
        <w:tc>
          <w:tcPr>
            <w:tcW w:w="748" w:type="dxa"/>
            <w:vMerge w:val="restart"/>
            <w:shd w:val="clear" w:color="auto" w:fill="auto"/>
            <w:textDirection w:val="btLr"/>
            <w:vAlign w:val="center"/>
          </w:tcPr>
          <w:p w:rsidR="00C3210F" w:rsidRPr="00D47544" w:rsidRDefault="00C3210F" w:rsidP="00C36A70">
            <w:pPr>
              <w:snapToGrid w:val="0"/>
              <w:spacing w:before="0"/>
              <w:ind w:left="113" w:right="113"/>
              <w:contextualSpacing/>
              <w:jc w:val="center"/>
              <w:rPr>
                <w:sz w:val="24"/>
                <w:lang w:val="en-US"/>
              </w:rPr>
            </w:pPr>
            <w:r w:rsidRPr="00D47544">
              <w:rPr>
                <w:sz w:val="24"/>
              </w:rPr>
              <w:t>Заполняется разработчиком</w:t>
            </w:r>
          </w:p>
        </w:tc>
        <w:tc>
          <w:tcPr>
            <w:tcW w:w="2202" w:type="dxa"/>
            <w:shd w:val="clear" w:color="auto" w:fill="auto"/>
            <w:vAlign w:val="center"/>
          </w:tcPr>
          <w:p w:rsidR="00C3210F" w:rsidRPr="00D47544" w:rsidRDefault="00C3210F" w:rsidP="00C36A70">
            <w:pPr>
              <w:pStyle w:val="afff5"/>
              <w:snapToGrid w:val="0"/>
              <w:spacing w:after="0" w:line="240" w:lineRule="auto"/>
              <w:contextualSpacing/>
              <w:jc w:val="left"/>
              <w:rPr>
                <w:rFonts w:ascii="Times New Roman" w:hAnsi="Times New Roman" w:cs="Times New Roman"/>
              </w:rPr>
            </w:pPr>
            <w:r w:rsidRPr="00D47544">
              <w:rPr>
                <w:rFonts w:ascii="Times New Roman" w:hAnsi="Times New Roman" w:cs="Times New Roman"/>
              </w:rPr>
              <w:t>Номер версии изменений</w:t>
            </w:r>
          </w:p>
        </w:tc>
        <w:tc>
          <w:tcPr>
            <w:tcW w:w="6630" w:type="dxa"/>
            <w:gridSpan w:val="2"/>
            <w:shd w:val="clear" w:color="auto" w:fill="auto"/>
            <w:vAlign w:val="center"/>
          </w:tcPr>
          <w:p w:rsidR="00C3210F" w:rsidRPr="00D47544" w:rsidRDefault="00C3210F" w:rsidP="00C36A70">
            <w:pPr>
              <w:pStyle w:val="af7"/>
              <w:tabs>
                <w:tab w:val="left" w:pos="285"/>
              </w:tabs>
              <w:snapToGrid w:val="0"/>
              <w:spacing w:before="0"/>
              <w:ind w:firstLine="1"/>
              <w:contextualSpacing/>
              <w:jc w:val="left"/>
              <w:rPr>
                <w:bCs/>
                <w:sz w:val="24"/>
                <w:szCs w:val="24"/>
              </w:rPr>
            </w:pPr>
            <w:r w:rsidRPr="00D47544">
              <w:rPr>
                <w:sz w:val="24"/>
                <w:szCs w:val="24"/>
              </w:rPr>
              <w:t>Указывается номер версии изменений</w:t>
            </w:r>
          </w:p>
        </w:tc>
      </w:tr>
      <w:tr w:rsidR="00C3210F" w:rsidRPr="00D47544" w:rsidTr="00C36A70">
        <w:trPr>
          <w:cantSplit/>
          <w:trHeight w:val="473"/>
        </w:trPr>
        <w:tc>
          <w:tcPr>
            <w:tcW w:w="336" w:type="dxa"/>
            <w:vMerge/>
            <w:shd w:val="clear" w:color="auto" w:fill="auto"/>
          </w:tcPr>
          <w:p w:rsidR="00C3210F" w:rsidRPr="00D47544" w:rsidRDefault="00C3210F" w:rsidP="00C36A70">
            <w:pPr>
              <w:snapToGrid w:val="0"/>
              <w:spacing w:before="0"/>
              <w:contextualSpacing/>
              <w:jc w:val="center"/>
              <w:rPr>
                <w:sz w:val="24"/>
              </w:rPr>
            </w:pPr>
          </w:p>
        </w:tc>
        <w:tc>
          <w:tcPr>
            <w:tcW w:w="748" w:type="dxa"/>
            <w:vMerge/>
            <w:shd w:val="clear" w:color="auto" w:fill="auto"/>
            <w:vAlign w:val="center"/>
          </w:tcPr>
          <w:p w:rsidR="00C3210F" w:rsidRPr="00D47544" w:rsidRDefault="00C3210F" w:rsidP="00C36A70">
            <w:pPr>
              <w:snapToGrid w:val="0"/>
              <w:spacing w:before="0"/>
              <w:contextualSpacing/>
              <w:jc w:val="center"/>
              <w:rPr>
                <w:sz w:val="24"/>
              </w:rPr>
            </w:pPr>
          </w:p>
        </w:tc>
        <w:tc>
          <w:tcPr>
            <w:tcW w:w="2202" w:type="dxa"/>
            <w:shd w:val="clear" w:color="auto" w:fill="auto"/>
            <w:vAlign w:val="center"/>
          </w:tcPr>
          <w:p w:rsidR="00C3210F" w:rsidRPr="00D47544" w:rsidRDefault="00C3210F" w:rsidP="00C36A70">
            <w:pPr>
              <w:pStyle w:val="afff5"/>
              <w:snapToGrid w:val="0"/>
              <w:spacing w:after="0" w:line="240" w:lineRule="auto"/>
              <w:contextualSpacing/>
              <w:jc w:val="left"/>
              <w:rPr>
                <w:rFonts w:ascii="Times New Roman" w:hAnsi="Times New Roman" w:cs="Times New Roman"/>
              </w:rPr>
            </w:pPr>
            <w:r w:rsidRPr="00D47544">
              <w:rPr>
                <w:rFonts w:ascii="Times New Roman" w:hAnsi="Times New Roman" w:cs="Times New Roman"/>
              </w:rPr>
              <w:t>Основание</w:t>
            </w:r>
          </w:p>
        </w:tc>
        <w:tc>
          <w:tcPr>
            <w:tcW w:w="6630" w:type="dxa"/>
            <w:gridSpan w:val="2"/>
            <w:shd w:val="clear" w:color="auto" w:fill="auto"/>
            <w:vAlign w:val="center"/>
          </w:tcPr>
          <w:p w:rsidR="00C3210F" w:rsidRPr="00D47544" w:rsidRDefault="00C3210F" w:rsidP="00C36A70">
            <w:pPr>
              <w:pStyle w:val="af7"/>
              <w:tabs>
                <w:tab w:val="left" w:pos="285"/>
              </w:tabs>
              <w:snapToGrid w:val="0"/>
              <w:spacing w:before="0"/>
              <w:ind w:firstLine="1"/>
              <w:contextualSpacing/>
              <w:jc w:val="left"/>
              <w:rPr>
                <w:sz w:val="24"/>
                <w:szCs w:val="24"/>
              </w:rPr>
            </w:pPr>
            <w:r w:rsidRPr="00D47544">
              <w:rPr>
                <w:sz w:val="24"/>
                <w:szCs w:val="24"/>
              </w:rPr>
              <w:t xml:space="preserve">Указывается основание для внесения изменения (номер заявки в случае работ по модификации и настройке или номер запроса ВП в случае работ </w:t>
            </w:r>
            <w:r w:rsidR="001F04A4">
              <w:rPr>
                <w:sz w:val="24"/>
                <w:szCs w:val="24"/>
              </w:rPr>
              <w:t>по авторскому сопровождению</w:t>
            </w:r>
            <w:r w:rsidRPr="00D47544">
              <w:rPr>
                <w:sz w:val="24"/>
                <w:szCs w:val="24"/>
              </w:rPr>
              <w:t xml:space="preserve"> и др.)</w:t>
            </w:r>
          </w:p>
        </w:tc>
      </w:tr>
      <w:tr w:rsidR="00C3210F" w:rsidRPr="00D47544" w:rsidTr="00C36A70">
        <w:trPr>
          <w:cantSplit/>
          <w:trHeight w:val="473"/>
        </w:trPr>
        <w:tc>
          <w:tcPr>
            <w:tcW w:w="336" w:type="dxa"/>
            <w:vMerge/>
            <w:shd w:val="clear" w:color="auto" w:fill="auto"/>
          </w:tcPr>
          <w:p w:rsidR="00C3210F" w:rsidRPr="00D47544" w:rsidRDefault="00C3210F" w:rsidP="00C36A70">
            <w:pPr>
              <w:snapToGrid w:val="0"/>
              <w:spacing w:before="0"/>
              <w:contextualSpacing/>
              <w:jc w:val="center"/>
              <w:rPr>
                <w:sz w:val="24"/>
              </w:rPr>
            </w:pPr>
          </w:p>
        </w:tc>
        <w:tc>
          <w:tcPr>
            <w:tcW w:w="748" w:type="dxa"/>
            <w:vMerge/>
            <w:shd w:val="clear" w:color="auto" w:fill="auto"/>
            <w:vAlign w:val="center"/>
          </w:tcPr>
          <w:p w:rsidR="00C3210F" w:rsidRPr="00D47544" w:rsidRDefault="00C3210F" w:rsidP="00C36A70">
            <w:pPr>
              <w:snapToGrid w:val="0"/>
              <w:spacing w:before="0"/>
              <w:contextualSpacing/>
              <w:jc w:val="center"/>
              <w:rPr>
                <w:sz w:val="24"/>
              </w:rPr>
            </w:pPr>
          </w:p>
        </w:tc>
        <w:tc>
          <w:tcPr>
            <w:tcW w:w="2202" w:type="dxa"/>
            <w:shd w:val="clear" w:color="auto" w:fill="auto"/>
            <w:vAlign w:val="center"/>
          </w:tcPr>
          <w:p w:rsidR="00C3210F" w:rsidRPr="00D47544" w:rsidRDefault="00C3210F" w:rsidP="00C36A70">
            <w:pPr>
              <w:snapToGrid w:val="0"/>
              <w:spacing w:before="0"/>
              <w:ind w:firstLine="0"/>
              <w:contextualSpacing/>
              <w:jc w:val="left"/>
              <w:rPr>
                <w:sz w:val="24"/>
                <w:lang w:val="en-US"/>
              </w:rPr>
            </w:pPr>
            <w:r w:rsidRPr="00D47544">
              <w:rPr>
                <w:sz w:val="24"/>
              </w:rPr>
              <w:t>Содержание изменений</w:t>
            </w:r>
          </w:p>
        </w:tc>
        <w:tc>
          <w:tcPr>
            <w:tcW w:w="6630" w:type="dxa"/>
            <w:gridSpan w:val="2"/>
            <w:shd w:val="clear" w:color="auto" w:fill="auto"/>
            <w:vAlign w:val="center"/>
          </w:tcPr>
          <w:p w:rsidR="00C3210F" w:rsidRPr="00D47544" w:rsidRDefault="00C3210F" w:rsidP="00C36A70">
            <w:pPr>
              <w:pStyle w:val="af7"/>
              <w:tabs>
                <w:tab w:val="left" w:pos="285"/>
              </w:tabs>
              <w:snapToGrid w:val="0"/>
              <w:spacing w:before="0"/>
              <w:ind w:firstLine="1"/>
              <w:contextualSpacing/>
              <w:jc w:val="left"/>
              <w:rPr>
                <w:sz w:val="24"/>
                <w:szCs w:val="24"/>
              </w:rPr>
            </w:pPr>
            <w:r w:rsidRPr="00D47544">
              <w:rPr>
                <w:sz w:val="24"/>
                <w:szCs w:val="24"/>
              </w:rPr>
              <w:t>Перечисляются все реализуемые изменения. Если изменений много – допускается оформлять содержание изменений приложением к наряду</w:t>
            </w:r>
          </w:p>
        </w:tc>
      </w:tr>
      <w:tr w:rsidR="00C3210F" w:rsidRPr="00D47544" w:rsidTr="00C36A70">
        <w:trPr>
          <w:cantSplit/>
          <w:trHeight w:val="473"/>
        </w:trPr>
        <w:tc>
          <w:tcPr>
            <w:tcW w:w="336" w:type="dxa"/>
            <w:vMerge/>
            <w:shd w:val="clear" w:color="auto" w:fill="auto"/>
          </w:tcPr>
          <w:p w:rsidR="00C3210F" w:rsidRPr="00D47544" w:rsidRDefault="00C3210F" w:rsidP="00C36A70">
            <w:pPr>
              <w:snapToGrid w:val="0"/>
              <w:spacing w:before="0"/>
              <w:contextualSpacing/>
              <w:jc w:val="center"/>
              <w:rPr>
                <w:sz w:val="24"/>
              </w:rPr>
            </w:pPr>
          </w:p>
        </w:tc>
        <w:tc>
          <w:tcPr>
            <w:tcW w:w="748" w:type="dxa"/>
            <w:vMerge/>
            <w:shd w:val="clear" w:color="auto" w:fill="auto"/>
            <w:vAlign w:val="center"/>
          </w:tcPr>
          <w:p w:rsidR="00C3210F" w:rsidRPr="00D47544" w:rsidRDefault="00C3210F" w:rsidP="00C36A70">
            <w:pPr>
              <w:snapToGrid w:val="0"/>
              <w:spacing w:before="0"/>
              <w:contextualSpacing/>
              <w:jc w:val="center"/>
              <w:rPr>
                <w:sz w:val="24"/>
              </w:rPr>
            </w:pPr>
          </w:p>
        </w:tc>
        <w:tc>
          <w:tcPr>
            <w:tcW w:w="2202" w:type="dxa"/>
            <w:shd w:val="clear" w:color="auto" w:fill="auto"/>
            <w:vAlign w:val="center"/>
          </w:tcPr>
          <w:p w:rsidR="00C3210F" w:rsidRPr="00D47544" w:rsidRDefault="00C3210F" w:rsidP="00C36A70">
            <w:pPr>
              <w:snapToGrid w:val="0"/>
              <w:spacing w:before="0"/>
              <w:ind w:firstLine="0"/>
              <w:contextualSpacing/>
              <w:jc w:val="left"/>
              <w:rPr>
                <w:sz w:val="24"/>
              </w:rPr>
            </w:pPr>
            <w:r w:rsidRPr="00D47544">
              <w:rPr>
                <w:sz w:val="24"/>
              </w:rPr>
              <w:t>Изменения в документации</w:t>
            </w:r>
          </w:p>
        </w:tc>
        <w:tc>
          <w:tcPr>
            <w:tcW w:w="6630" w:type="dxa"/>
            <w:gridSpan w:val="2"/>
            <w:shd w:val="clear" w:color="auto" w:fill="auto"/>
            <w:vAlign w:val="center"/>
          </w:tcPr>
          <w:p w:rsidR="00C3210F" w:rsidRPr="00D47544" w:rsidRDefault="00C3210F" w:rsidP="00C36A70">
            <w:pPr>
              <w:pStyle w:val="af7"/>
              <w:tabs>
                <w:tab w:val="left" w:pos="285"/>
              </w:tabs>
              <w:snapToGrid w:val="0"/>
              <w:spacing w:before="0"/>
              <w:ind w:firstLine="1"/>
              <w:contextualSpacing/>
              <w:jc w:val="left"/>
              <w:rPr>
                <w:sz w:val="24"/>
                <w:szCs w:val="24"/>
              </w:rPr>
            </w:pPr>
            <w:r w:rsidRPr="00D47544">
              <w:rPr>
                <w:sz w:val="24"/>
                <w:szCs w:val="24"/>
              </w:rPr>
              <w:t>Указывается корректируемая документация и срок (дата) корректировки.</w:t>
            </w:r>
          </w:p>
        </w:tc>
      </w:tr>
      <w:tr w:rsidR="00C3210F" w:rsidRPr="00D47544" w:rsidTr="00C36A70">
        <w:trPr>
          <w:cantSplit/>
          <w:trHeight w:val="300"/>
        </w:trPr>
        <w:tc>
          <w:tcPr>
            <w:tcW w:w="336" w:type="dxa"/>
            <w:vMerge/>
            <w:shd w:val="clear" w:color="auto" w:fill="auto"/>
          </w:tcPr>
          <w:p w:rsidR="00C3210F" w:rsidRPr="00D47544" w:rsidRDefault="00C3210F" w:rsidP="00C36A70">
            <w:pPr>
              <w:snapToGrid w:val="0"/>
              <w:spacing w:before="0"/>
              <w:contextualSpacing/>
              <w:rPr>
                <w:sz w:val="24"/>
              </w:rPr>
            </w:pPr>
          </w:p>
        </w:tc>
        <w:tc>
          <w:tcPr>
            <w:tcW w:w="748" w:type="dxa"/>
            <w:vMerge/>
            <w:shd w:val="clear" w:color="auto" w:fill="auto"/>
            <w:vAlign w:val="center"/>
          </w:tcPr>
          <w:p w:rsidR="00C3210F" w:rsidRPr="00D47544" w:rsidRDefault="00C3210F" w:rsidP="00C36A70">
            <w:pPr>
              <w:snapToGrid w:val="0"/>
              <w:spacing w:before="0"/>
              <w:contextualSpacing/>
              <w:rPr>
                <w:sz w:val="24"/>
              </w:rPr>
            </w:pPr>
          </w:p>
        </w:tc>
        <w:tc>
          <w:tcPr>
            <w:tcW w:w="2202" w:type="dxa"/>
            <w:vMerge w:val="restart"/>
            <w:shd w:val="clear" w:color="auto" w:fill="auto"/>
            <w:vAlign w:val="center"/>
          </w:tcPr>
          <w:p w:rsidR="00C3210F" w:rsidRPr="00D47544" w:rsidRDefault="00C3210F" w:rsidP="00C36A70">
            <w:pPr>
              <w:snapToGrid w:val="0"/>
              <w:spacing w:before="0"/>
              <w:ind w:firstLine="0"/>
              <w:contextualSpacing/>
              <w:jc w:val="left"/>
              <w:rPr>
                <w:sz w:val="24"/>
              </w:rPr>
            </w:pPr>
            <w:r w:rsidRPr="00D47544">
              <w:rPr>
                <w:sz w:val="24"/>
              </w:rPr>
              <w:t>Источник данных для обновления ПО</w:t>
            </w:r>
            <w:r w:rsidRPr="00D47544">
              <w:rPr>
                <w:rStyle w:val="aff2"/>
                <w:sz w:val="24"/>
              </w:rPr>
              <w:footnoteReference w:id="4"/>
            </w:r>
          </w:p>
        </w:tc>
        <w:tc>
          <w:tcPr>
            <w:tcW w:w="6630" w:type="dxa"/>
            <w:gridSpan w:val="2"/>
            <w:shd w:val="clear" w:color="auto" w:fill="auto"/>
            <w:vAlign w:val="center"/>
          </w:tcPr>
          <w:p w:rsidR="00C3210F" w:rsidRPr="00D47544" w:rsidRDefault="00C3210F" w:rsidP="00C36A70">
            <w:pPr>
              <w:tabs>
                <w:tab w:val="left" w:pos="285"/>
              </w:tabs>
              <w:snapToGrid w:val="0"/>
              <w:spacing w:before="0"/>
              <w:ind w:firstLine="1"/>
              <w:contextualSpacing/>
              <w:jc w:val="left"/>
              <w:rPr>
                <w:sz w:val="24"/>
              </w:rPr>
            </w:pPr>
            <w:r w:rsidRPr="00D47544">
              <w:rPr>
                <w:sz w:val="24"/>
              </w:rPr>
              <w:t xml:space="preserve">Тестовый полигон: </w:t>
            </w:r>
          </w:p>
          <w:p w:rsidR="00C3210F" w:rsidRPr="00D47544" w:rsidRDefault="00C3210F" w:rsidP="00C36A70">
            <w:pPr>
              <w:tabs>
                <w:tab w:val="left" w:pos="285"/>
              </w:tabs>
              <w:snapToGrid w:val="0"/>
              <w:spacing w:before="0"/>
              <w:ind w:firstLine="1"/>
              <w:contextualSpacing/>
              <w:jc w:val="left"/>
              <w:rPr>
                <w:sz w:val="24"/>
              </w:rPr>
            </w:pPr>
            <w:r w:rsidRPr="00D47544">
              <w:rPr>
                <w:sz w:val="24"/>
              </w:rPr>
              <w:t>Указывается источник получения ПО</w:t>
            </w:r>
          </w:p>
        </w:tc>
      </w:tr>
      <w:tr w:rsidR="00C3210F" w:rsidRPr="00D47544" w:rsidTr="00C36A70">
        <w:trPr>
          <w:cantSplit/>
          <w:trHeight w:val="300"/>
        </w:trPr>
        <w:tc>
          <w:tcPr>
            <w:tcW w:w="336" w:type="dxa"/>
            <w:vMerge/>
            <w:shd w:val="clear" w:color="auto" w:fill="auto"/>
          </w:tcPr>
          <w:p w:rsidR="00C3210F" w:rsidRPr="00D47544" w:rsidRDefault="00C3210F" w:rsidP="00C36A70">
            <w:pPr>
              <w:snapToGrid w:val="0"/>
              <w:spacing w:before="0"/>
              <w:contextualSpacing/>
              <w:rPr>
                <w:bCs/>
                <w:sz w:val="24"/>
              </w:rPr>
            </w:pPr>
          </w:p>
        </w:tc>
        <w:tc>
          <w:tcPr>
            <w:tcW w:w="748" w:type="dxa"/>
            <w:vMerge/>
            <w:shd w:val="clear" w:color="auto" w:fill="auto"/>
            <w:vAlign w:val="center"/>
          </w:tcPr>
          <w:p w:rsidR="00C3210F" w:rsidRPr="00D47544" w:rsidRDefault="00C3210F" w:rsidP="00C36A70">
            <w:pPr>
              <w:snapToGrid w:val="0"/>
              <w:spacing w:before="0"/>
              <w:contextualSpacing/>
              <w:rPr>
                <w:bCs/>
                <w:sz w:val="24"/>
              </w:rPr>
            </w:pPr>
          </w:p>
        </w:tc>
        <w:tc>
          <w:tcPr>
            <w:tcW w:w="2202" w:type="dxa"/>
            <w:vMerge/>
            <w:shd w:val="clear" w:color="auto" w:fill="auto"/>
            <w:vAlign w:val="center"/>
          </w:tcPr>
          <w:p w:rsidR="00C3210F" w:rsidRPr="00D47544" w:rsidRDefault="00C3210F" w:rsidP="00C36A70">
            <w:pPr>
              <w:snapToGrid w:val="0"/>
              <w:spacing w:before="0"/>
              <w:ind w:firstLine="0"/>
              <w:contextualSpacing/>
              <w:jc w:val="left"/>
              <w:rPr>
                <w:bCs/>
                <w:sz w:val="24"/>
              </w:rPr>
            </w:pPr>
          </w:p>
        </w:tc>
        <w:tc>
          <w:tcPr>
            <w:tcW w:w="6630" w:type="dxa"/>
            <w:gridSpan w:val="2"/>
            <w:shd w:val="clear" w:color="auto" w:fill="auto"/>
            <w:vAlign w:val="center"/>
          </w:tcPr>
          <w:p w:rsidR="00C3210F" w:rsidRPr="00D47544" w:rsidRDefault="00C3210F" w:rsidP="00C36A70">
            <w:pPr>
              <w:tabs>
                <w:tab w:val="left" w:pos="285"/>
              </w:tabs>
              <w:snapToGrid w:val="0"/>
              <w:spacing w:before="0"/>
              <w:ind w:firstLine="1"/>
              <w:contextualSpacing/>
              <w:jc w:val="left"/>
              <w:rPr>
                <w:sz w:val="24"/>
              </w:rPr>
            </w:pPr>
            <w:r w:rsidRPr="00D47544">
              <w:rPr>
                <w:sz w:val="24"/>
              </w:rPr>
              <w:t>Промышленный полигон:</w:t>
            </w:r>
          </w:p>
          <w:p w:rsidR="00C3210F" w:rsidRPr="00D47544" w:rsidRDefault="00C3210F" w:rsidP="00C36A70">
            <w:pPr>
              <w:tabs>
                <w:tab w:val="left" w:pos="285"/>
              </w:tabs>
              <w:snapToGrid w:val="0"/>
              <w:spacing w:before="0"/>
              <w:ind w:firstLine="1"/>
              <w:contextualSpacing/>
              <w:jc w:val="left"/>
              <w:rPr>
                <w:sz w:val="24"/>
              </w:rPr>
            </w:pPr>
            <w:r w:rsidRPr="00D47544">
              <w:rPr>
                <w:sz w:val="24"/>
              </w:rPr>
              <w:t>Указывается источник получения ПО</w:t>
            </w:r>
          </w:p>
        </w:tc>
      </w:tr>
      <w:tr w:rsidR="00C3210F" w:rsidRPr="00D47544" w:rsidTr="00C36A70">
        <w:trPr>
          <w:cantSplit/>
          <w:trHeight w:val="920"/>
        </w:trPr>
        <w:tc>
          <w:tcPr>
            <w:tcW w:w="336" w:type="dxa"/>
            <w:vMerge/>
            <w:shd w:val="clear" w:color="auto" w:fill="auto"/>
          </w:tcPr>
          <w:p w:rsidR="00C3210F" w:rsidRPr="00D47544" w:rsidRDefault="00C3210F" w:rsidP="00C36A70">
            <w:pPr>
              <w:snapToGrid w:val="0"/>
              <w:spacing w:before="0"/>
              <w:contextualSpacing/>
              <w:rPr>
                <w:bCs/>
                <w:sz w:val="24"/>
              </w:rPr>
            </w:pPr>
          </w:p>
        </w:tc>
        <w:tc>
          <w:tcPr>
            <w:tcW w:w="748" w:type="dxa"/>
            <w:vMerge/>
            <w:shd w:val="clear" w:color="auto" w:fill="auto"/>
            <w:vAlign w:val="center"/>
          </w:tcPr>
          <w:p w:rsidR="00C3210F" w:rsidRPr="00D47544" w:rsidRDefault="00C3210F" w:rsidP="00C36A70">
            <w:pPr>
              <w:snapToGrid w:val="0"/>
              <w:spacing w:before="0"/>
              <w:contextualSpacing/>
              <w:rPr>
                <w:bCs/>
                <w:sz w:val="24"/>
              </w:rPr>
            </w:pPr>
          </w:p>
        </w:tc>
        <w:tc>
          <w:tcPr>
            <w:tcW w:w="2202" w:type="dxa"/>
            <w:shd w:val="clear" w:color="auto" w:fill="auto"/>
            <w:vAlign w:val="center"/>
          </w:tcPr>
          <w:p w:rsidR="00C3210F" w:rsidRPr="00D47544" w:rsidRDefault="00C3210F" w:rsidP="00C36A70">
            <w:pPr>
              <w:snapToGrid w:val="0"/>
              <w:spacing w:before="0"/>
              <w:ind w:firstLine="0"/>
              <w:contextualSpacing/>
              <w:jc w:val="left"/>
              <w:rPr>
                <w:sz w:val="24"/>
              </w:rPr>
            </w:pPr>
            <w:r w:rsidRPr="00D47544">
              <w:rPr>
                <w:sz w:val="24"/>
              </w:rPr>
              <w:t>Условия для выполнения наряда</w:t>
            </w:r>
          </w:p>
        </w:tc>
        <w:tc>
          <w:tcPr>
            <w:tcW w:w="6630" w:type="dxa"/>
            <w:gridSpan w:val="2"/>
            <w:shd w:val="clear" w:color="auto" w:fill="auto"/>
            <w:vAlign w:val="center"/>
          </w:tcPr>
          <w:p w:rsidR="00C3210F" w:rsidRPr="00D47544" w:rsidRDefault="00C3210F" w:rsidP="00C36A70">
            <w:pPr>
              <w:tabs>
                <w:tab w:val="left" w:pos="285"/>
              </w:tabs>
              <w:snapToGrid w:val="0"/>
              <w:spacing w:before="0"/>
              <w:ind w:firstLine="1"/>
              <w:contextualSpacing/>
              <w:jc w:val="left"/>
              <w:rPr>
                <w:sz w:val="24"/>
              </w:rPr>
            </w:pPr>
            <w:r w:rsidRPr="00D47544">
              <w:rPr>
                <w:sz w:val="24"/>
              </w:rPr>
              <w:t>Указываются условия, которые должны быть выполнены для успешного выполнения наряда (пример: для успешной установки наряда в БД, указывается номер наряда, который должен быть установлен на ППО (или его версия) и прочие условия)</w:t>
            </w:r>
          </w:p>
        </w:tc>
      </w:tr>
      <w:tr w:rsidR="00C3210F" w:rsidRPr="00D47544" w:rsidTr="00C36A70">
        <w:trPr>
          <w:cantSplit/>
          <w:trHeight w:val="989"/>
        </w:trPr>
        <w:tc>
          <w:tcPr>
            <w:tcW w:w="336" w:type="dxa"/>
            <w:vMerge/>
            <w:shd w:val="clear" w:color="auto" w:fill="auto"/>
          </w:tcPr>
          <w:p w:rsidR="00C3210F" w:rsidRPr="00D47544" w:rsidRDefault="00C3210F" w:rsidP="00C36A70">
            <w:pPr>
              <w:snapToGrid w:val="0"/>
              <w:spacing w:before="0"/>
              <w:contextualSpacing/>
              <w:rPr>
                <w:bCs/>
                <w:sz w:val="24"/>
              </w:rPr>
            </w:pPr>
          </w:p>
        </w:tc>
        <w:tc>
          <w:tcPr>
            <w:tcW w:w="748" w:type="dxa"/>
            <w:vMerge/>
            <w:shd w:val="clear" w:color="auto" w:fill="auto"/>
            <w:vAlign w:val="center"/>
          </w:tcPr>
          <w:p w:rsidR="00C3210F" w:rsidRPr="00D47544" w:rsidRDefault="00C3210F" w:rsidP="00C36A70">
            <w:pPr>
              <w:snapToGrid w:val="0"/>
              <w:spacing w:before="0"/>
              <w:contextualSpacing/>
              <w:rPr>
                <w:bCs/>
                <w:sz w:val="24"/>
              </w:rPr>
            </w:pPr>
          </w:p>
        </w:tc>
        <w:tc>
          <w:tcPr>
            <w:tcW w:w="2202" w:type="dxa"/>
            <w:shd w:val="clear" w:color="auto" w:fill="auto"/>
            <w:vAlign w:val="center"/>
          </w:tcPr>
          <w:p w:rsidR="00C3210F" w:rsidRPr="00D47544" w:rsidRDefault="00C3210F" w:rsidP="00C36A70">
            <w:pPr>
              <w:snapToGrid w:val="0"/>
              <w:spacing w:before="0"/>
              <w:ind w:firstLine="0"/>
              <w:contextualSpacing/>
              <w:jc w:val="left"/>
              <w:rPr>
                <w:sz w:val="24"/>
              </w:rPr>
            </w:pPr>
            <w:r w:rsidRPr="00D47544">
              <w:rPr>
                <w:sz w:val="24"/>
              </w:rPr>
              <w:t>Синхронизация работ со смежными системами</w:t>
            </w:r>
          </w:p>
        </w:tc>
        <w:tc>
          <w:tcPr>
            <w:tcW w:w="6630" w:type="dxa"/>
            <w:gridSpan w:val="2"/>
            <w:shd w:val="clear" w:color="auto" w:fill="auto"/>
            <w:vAlign w:val="center"/>
          </w:tcPr>
          <w:p w:rsidR="00C3210F" w:rsidRPr="00D47544" w:rsidRDefault="00C3210F" w:rsidP="00C36A70">
            <w:pPr>
              <w:tabs>
                <w:tab w:val="left" w:pos="285"/>
              </w:tabs>
              <w:snapToGrid w:val="0"/>
              <w:spacing w:before="0"/>
              <w:ind w:firstLine="1"/>
              <w:contextualSpacing/>
              <w:jc w:val="left"/>
              <w:rPr>
                <w:sz w:val="24"/>
              </w:rPr>
            </w:pPr>
            <w:r w:rsidRPr="00D47544">
              <w:rPr>
                <w:sz w:val="24"/>
              </w:rPr>
              <w:t xml:space="preserve">Наименование системы </w:t>
            </w:r>
          </w:p>
          <w:p w:rsidR="00C3210F" w:rsidRPr="00D47544" w:rsidRDefault="00C3210F" w:rsidP="00C36A70">
            <w:pPr>
              <w:tabs>
                <w:tab w:val="left" w:pos="285"/>
              </w:tabs>
              <w:snapToGrid w:val="0"/>
              <w:spacing w:before="0"/>
              <w:ind w:firstLine="1"/>
              <w:contextualSpacing/>
              <w:jc w:val="left"/>
              <w:rPr>
                <w:sz w:val="24"/>
              </w:rPr>
            </w:pPr>
            <w:r w:rsidRPr="00D47544">
              <w:rPr>
                <w:sz w:val="24"/>
              </w:rPr>
              <w:t>Дата изменения (выполненного или планируемого)</w:t>
            </w:r>
          </w:p>
          <w:p w:rsidR="00C3210F" w:rsidRPr="00D47544" w:rsidRDefault="00C3210F" w:rsidP="00C36A70">
            <w:pPr>
              <w:tabs>
                <w:tab w:val="left" w:pos="285"/>
              </w:tabs>
              <w:snapToGrid w:val="0"/>
              <w:spacing w:before="0"/>
              <w:ind w:firstLine="1"/>
              <w:contextualSpacing/>
              <w:jc w:val="left"/>
              <w:rPr>
                <w:sz w:val="24"/>
              </w:rPr>
            </w:pPr>
            <w:r w:rsidRPr="00D47544">
              <w:rPr>
                <w:sz w:val="24"/>
              </w:rPr>
              <w:t>№ наряда, изменения или проекта</w:t>
            </w:r>
          </w:p>
        </w:tc>
      </w:tr>
      <w:tr w:rsidR="00C3210F" w:rsidRPr="00D47544" w:rsidTr="00C36A70">
        <w:trPr>
          <w:cantSplit/>
          <w:trHeight w:val="263"/>
        </w:trPr>
        <w:tc>
          <w:tcPr>
            <w:tcW w:w="336" w:type="dxa"/>
            <w:vMerge/>
            <w:shd w:val="clear" w:color="auto" w:fill="auto"/>
          </w:tcPr>
          <w:p w:rsidR="00C3210F" w:rsidRPr="00D47544" w:rsidRDefault="00C3210F" w:rsidP="00C36A70">
            <w:pPr>
              <w:snapToGrid w:val="0"/>
              <w:spacing w:before="0"/>
              <w:contextualSpacing/>
              <w:rPr>
                <w:bCs/>
                <w:sz w:val="24"/>
              </w:rPr>
            </w:pPr>
          </w:p>
        </w:tc>
        <w:tc>
          <w:tcPr>
            <w:tcW w:w="748" w:type="dxa"/>
            <w:vMerge/>
            <w:shd w:val="clear" w:color="auto" w:fill="auto"/>
            <w:vAlign w:val="center"/>
          </w:tcPr>
          <w:p w:rsidR="00C3210F" w:rsidRPr="00D47544" w:rsidRDefault="00C3210F" w:rsidP="00C36A70">
            <w:pPr>
              <w:snapToGrid w:val="0"/>
              <w:spacing w:before="0"/>
              <w:contextualSpacing/>
              <w:rPr>
                <w:bCs/>
                <w:sz w:val="24"/>
              </w:rPr>
            </w:pPr>
          </w:p>
        </w:tc>
        <w:tc>
          <w:tcPr>
            <w:tcW w:w="2202" w:type="dxa"/>
            <w:vMerge w:val="restart"/>
            <w:shd w:val="clear" w:color="auto" w:fill="auto"/>
            <w:vAlign w:val="center"/>
          </w:tcPr>
          <w:p w:rsidR="00C3210F" w:rsidRPr="00D47544" w:rsidRDefault="00C3210F" w:rsidP="00C36A70">
            <w:pPr>
              <w:snapToGrid w:val="0"/>
              <w:spacing w:before="0"/>
              <w:ind w:firstLine="0"/>
              <w:contextualSpacing/>
              <w:jc w:val="left"/>
              <w:rPr>
                <w:sz w:val="24"/>
              </w:rPr>
            </w:pPr>
            <w:r w:rsidRPr="00D47544">
              <w:rPr>
                <w:sz w:val="24"/>
              </w:rPr>
              <w:t>Процедура установки</w:t>
            </w:r>
          </w:p>
        </w:tc>
        <w:tc>
          <w:tcPr>
            <w:tcW w:w="6630" w:type="dxa"/>
            <w:gridSpan w:val="2"/>
            <w:shd w:val="clear" w:color="auto" w:fill="auto"/>
            <w:vAlign w:val="center"/>
          </w:tcPr>
          <w:p w:rsidR="00C3210F" w:rsidRPr="00D47544" w:rsidRDefault="00C3210F" w:rsidP="00C36A70">
            <w:pPr>
              <w:tabs>
                <w:tab w:val="left" w:pos="285"/>
              </w:tabs>
              <w:snapToGrid w:val="0"/>
              <w:spacing w:before="0"/>
              <w:ind w:firstLine="1"/>
              <w:contextualSpacing/>
              <w:jc w:val="left"/>
              <w:rPr>
                <w:sz w:val="24"/>
              </w:rPr>
            </w:pPr>
            <w:r w:rsidRPr="00D47544">
              <w:rPr>
                <w:sz w:val="24"/>
              </w:rPr>
              <w:t>Тестовый полигон:</w:t>
            </w:r>
          </w:p>
          <w:p w:rsidR="00C3210F" w:rsidRPr="00D47544" w:rsidRDefault="00C3210F" w:rsidP="00C36A70">
            <w:pPr>
              <w:tabs>
                <w:tab w:val="left" w:pos="285"/>
              </w:tabs>
              <w:snapToGrid w:val="0"/>
              <w:spacing w:before="0"/>
              <w:ind w:firstLine="1"/>
              <w:contextualSpacing/>
              <w:jc w:val="left"/>
              <w:rPr>
                <w:sz w:val="24"/>
              </w:rPr>
            </w:pPr>
            <w:r w:rsidRPr="00D47544">
              <w:rPr>
                <w:sz w:val="24"/>
              </w:rPr>
              <w:t>Порядок установки на тестовый полигон</w:t>
            </w:r>
          </w:p>
        </w:tc>
      </w:tr>
      <w:tr w:rsidR="00C3210F" w:rsidRPr="00D47544" w:rsidTr="00C36A70">
        <w:trPr>
          <w:cantSplit/>
          <w:trHeight w:val="262"/>
        </w:trPr>
        <w:tc>
          <w:tcPr>
            <w:tcW w:w="336" w:type="dxa"/>
            <w:vMerge/>
            <w:shd w:val="clear" w:color="auto" w:fill="auto"/>
          </w:tcPr>
          <w:p w:rsidR="00C3210F" w:rsidRPr="00D47544" w:rsidRDefault="00C3210F" w:rsidP="00C36A70">
            <w:pPr>
              <w:snapToGrid w:val="0"/>
              <w:spacing w:before="0"/>
              <w:contextualSpacing/>
              <w:rPr>
                <w:bCs/>
                <w:sz w:val="24"/>
              </w:rPr>
            </w:pPr>
          </w:p>
        </w:tc>
        <w:tc>
          <w:tcPr>
            <w:tcW w:w="748" w:type="dxa"/>
            <w:vMerge/>
            <w:shd w:val="clear" w:color="auto" w:fill="auto"/>
            <w:vAlign w:val="center"/>
          </w:tcPr>
          <w:p w:rsidR="00C3210F" w:rsidRPr="00D47544" w:rsidRDefault="00C3210F" w:rsidP="00C36A70">
            <w:pPr>
              <w:snapToGrid w:val="0"/>
              <w:spacing w:before="0"/>
              <w:contextualSpacing/>
              <w:rPr>
                <w:bCs/>
                <w:sz w:val="24"/>
              </w:rPr>
            </w:pPr>
          </w:p>
        </w:tc>
        <w:tc>
          <w:tcPr>
            <w:tcW w:w="2202" w:type="dxa"/>
            <w:vMerge/>
            <w:shd w:val="clear" w:color="auto" w:fill="auto"/>
            <w:vAlign w:val="center"/>
          </w:tcPr>
          <w:p w:rsidR="00C3210F" w:rsidRPr="00D47544" w:rsidRDefault="00C3210F" w:rsidP="00C36A70">
            <w:pPr>
              <w:snapToGrid w:val="0"/>
              <w:spacing w:before="0"/>
              <w:ind w:firstLine="0"/>
              <w:contextualSpacing/>
              <w:jc w:val="left"/>
              <w:rPr>
                <w:bCs/>
                <w:sz w:val="24"/>
              </w:rPr>
            </w:pPr>
          </w:p>
        </w:tc>
        <w:tc>
          <w:tcPr>
            <w:tcW w:w="6630" w:type="dxa"/>
            <w:gridSpan w:val="2"/>
            <w:shd w:val="clear" w:color="auto" w:fill="auto"/>
            <w:vAlign w:val="center"/>
          </w:tcPr>
          <w:p w:rsidR="00C3210F" w:rsidRPr="00D47544" w:rsidRDefault="00C3210F" w:rsidP="00C36A70">
            <w:pPr>
              <w:tabs>
                <w:tab w:val="left" w:pos="285"/>
              </w:tabs>
              <w:snapToGrid w:val="0"/>
              <w:spacing w:before="0"/>
              <w:ind w:firstLine="1"/>
              <w:contextualSpacing/>
              <w:jc w:val="left"/>
              <w:rPr>
                <w:sz w:val="24"/>
              </w:rPr>
            </w:pPr>
            <w:r w:rsidRPr="00D47544">
              <w:rPr>
                <w:sz w:val="24"/>
              </w:rPr>
              <w:t>Промышленный полигон:</w:t>
            </w:r>
          </w:p>
          <w:p w:rsidR="00C3210F" w:rsidRPr="00D47544" w:rsidRDefault="00C3210F" w:rsidP="00C36A70">
            <w:pPr>
              <w:tabs>
                <w:tab w:val="left" w:pos="285"/>
              </w:tabs>
              <w:snapToGrid w:val="0"/>
              <w:spacing w:before="0"/>
              <w:ind w:firstLine="1"/>
              <w:contextualSpacing/>
              <w:jc w:val="left"/>
              <w:rPr>
                <w:sz w:val="24"/>
              </w:rPr>
            </w:pPr>
            <w:r w:rsidRPr="00D47544">
              <w:rPr>
                <w:sz w:val="24"/>
              </w:rPr>
              <w:t>Порядок установки на промышленный полигон</w:t>
            </w:r>
          </w:p>
        </w:tc>
      </w:tr>
      <w:tr w:rsidR="00C3210F" w:rsidRPr="00D47544" w:rsidTr="00C36A70">
        <w:trPr>
          <w:cantSplit/>
          <w:trHeight w:val="572"/>
        </w:trPr>
        <w:tc>
          <w:tcPr>
            <w:tcW w:w="336" w:type="dxa"/>
            <w:vMerge/>
            <w:shd w:val="clear" w:color="auto" w:fill="auto"/>
          </w:tcPr>
          <w:p w:rsidR="00C3210F" w:rsidRPr="00D47544" w:rsidRDefault="00C3210F" w:rsidP="00C36A70">
            <w:pPr>
              <w:snapToGrid w:val="0"/>
              <w:spacing w:before="0"/>
              <w:contextualSpacing/>
              <w:rPr>
                <w:bCs/>
                <w:sz w:val="24"/>
              </w:rPr>
            </w:pPr>
          </w:p>
        </w:tc>
        <w:tc>
          <w:tcPr>
            <w:tcW w:w="748" w:type="dxa"/>
            <w:vMerge/>
            <w:shd w:val="clear" w:color="auto" w:fill="auto"/>
            <w:vAlign w:val="center"/>
          </w:tcPr>
          <w:p w:rsidR="00C3210F" w:rsidRPr="00D47544" w:rsidRDefault="00C3210F" w:rsidP="00C36A70">
            <w:pPr>
              <w:snapToGrid w:val="0"/>
              <w:spacing w:before="0"/>
              <w:contextualSpacing/>
              <w:rPr>
                <w:bCs/>
                <w:sz w:val="24"/>
              </w:rPr>
            </w:pPr>
          </w:p>
        </w:tc>
        <w:tc>
          <w:tcPr>
            <w:tcW w:w="2202" w:type="dxa"/>
            <w:vMerge w:val="restart"/>
            <w:shd w:val="clear" w:color="auto" w:fill="auto"/>
            <w:vAlign w:val="center"/>
          </w:tcPr>
          <w:p w:rsidR="00C3210F" w:rsidRPr="00D47544" w:rsidRDefault="00C3210F" w:rsidP="00C36A70">
            <w:pPr>
              <w:snapToGrid w:val="0"/>
              <w:spacing w:before="0"/>
              <w:ind w:firstLine="0"/>
              <w:contextualSpacing/>
              <w:jc w:val="left"/>
              <w:rPr>
                <w:sz w:val="24"/>
              </w:rPr>
            </w:pPr>
            <w:r w:rsidRPr="00D47544">
              <w:rPr>
                <w:sz w:val="24"/>
              </w:rPr>
              <w:t xml:space="preserve">Методика проверки работоспособности системы </w:t>
            </w:r>
          </w:p>
        </w:tc>
        <w:tc>
          <w:tcPr>
            <w:tcW w:w="6630" w:type="dxa"/>
            <w:gridSpan w:val="2"/>
            <w:shd w:val="clear" w:color="auto" w:fill="auto"/>
            <w:vAlign w:val="center"/>
          </w:tcPr>
          <w:p w:rsidR="00C3210F" w:rsidRPr="00D47544" w:rsidRDefault="00C3210F" w:rsidP="00C36A70">
            <w:pPr>
              <w:tabs>
                <w:tab w:val="left" w:pos="285"/>
              </w:tabs>
              <w:snapToGrid w:val="0"/>
              <w:spacing w:before="0"/>
              <w:ind w:firstLine="1"/>
              <w:contextualSpacing/>
              <w:jc w:val="left"/>
              <w:rPr>
                <w:sz w:val="24"/>
                <w:lang w:val="en-US"/>
              </w:rPr>
            </w:pPr>
            <w:r w:rsidRPr="00D47544">
              <w:rPr>
                <w:sz w:val="24"/>
              </w:rPr>
              <w:t>Тестовый полигон:</w:t>
            </w:r>
          </w:p>
        </w:tc>
      </w:tr>
      <w:tr w:rsidR="00C3210F" w:rsidRPr="00D47544" w:rsidTr="00C36A70">
        <w:trPr>
          <w:cantSplit/>
          <w:trHeight w:val="696"/>
        </w:trPr>
        <w:tc>
          <w:tcPr>
            <w:tcW w:w="336" w:type="dxa"/>
            <w:vMerge/>
            <w:shd w:val="clear" w:color="auto" w:fill="auto"/>
          </w:tcPr>
          <w:p w:rsidR="00C3210F" w:rsidRPr="00D47544" w:rsidRDefault="00C3210F" w:rsidP="00C36A70">
            <w:pPr>
              <w:snapToGrid w:val="0"/>
              <w:spacing w:before="0"/>
              <w:contextualSpacing/>
              <w:rPr>
                <w:bCs/>
                <w:sz w:val="24"/>
              </w:rPr>
            </w:pPr>
          </w:p>
        </w:tc>
        <w:tc>
          <w:tcPr>
            <w:tcW w:w="748" w:type="dxa"/>
            <w:vMerge/>
            <w:shd w:val="clear" w:color="auto" w:fill="auto"/>
            <w:vAlign w:val="center"/>
          </w:tcPr>
          <w:p w:rsidR="00C3210F" w:rsidRPr="00D47544" w:rsidRDefault="00C3210F" w:rsidP="00C36A70">
            <w:pPr>
              <w:snapToGrid w:val="0"/>
              <w:spacing w:before="0"/>
              <w:contextualSpacing/>
              <w:rPr>
                <w:bCs/>
                <w:sz w:val="24"/>
              </w:rPr>
            </w:pPr>
          </w:p>
        </w:tc>
        <w:tc>
          <w:tcPr>
            <w:tcW w:w="2202" w:type="dxa"/>
            <w:vMerge/>
            <w:shd w:val="clear" w:color="auto" w:fill="auto"/>
            <w:vAlign w:val="center"/>
          </w:tcPr>
          <w:p w:rsidR="00C3210F" w:rsidRPr="00D47544" w:rsidRDefault="00C3210F" w:rsidP="00C36A70">
            <w:pPr>
              <w:snapToGrid w:val="0"/>
              <w:spacing w:before="0"/>
              <w:contextualSpacing/>
              <w:jc w:val="center"/>
              <w:rPr>
                <w:bCs/>
                <w:sz w:val="24"/>
              </w:rPr>
            </w:pPr>
          </w:p>
        </w:tc>
        <w:tc>
          <w:tcPr>
            <w:tcW w:w="6630" w:type="dxa"/>
            <w:gridSpan w:val="2"/>
            <w:shd w:val="clear" w:color="auto" w:fill="auto"/>
            <w:vAlign w:val="center"/>
          </w:tcPr>
          <w:p w:rsidR="00C3210F" w:rsidRPr="00D47544" w:rsidRDefault="00C3210F" w:rsidP="00C36A70">
            <w:pPr>
              <w:tabs>
                <w:tab w:val="left" w:pos="285"/>
              </w:tabs>
              <w:snapToGrid w:val="0"/>
              <w:spacing w:before="0"/>
              <w:ind w:firstLine="1"/>
              <w:contextualSpacing/>
              <w:jc w:val="left"/>
              <w:rPr>
                <w:sz w:val="24"/>
                <w:lang w:val="en-US"/>
              </w:rPr>
            </w:pPr>
            <w:r w:rsidRPr="00D47544">
              <w:rPr>
                <w:sz w:val="24"/>
              </w:rPr>
              <w:t>Промышленный полигон:</w:t>
            </w:r>
          </w:p>
        </w:tc>
      </w:tr>
      <w:tr w:rsidR="00C3210F" w:rsidRPr="00D47544" w:rsidTr="00C36A70">
        <w:trPr>
          <w:cantSplit/>
          <w:trHeight w:val="720"/>
        </w:trPr>
        <w:tc>
          <w:tcPr>
            <w:tcW w:w="336" w:type="dxa"/>
            <w:vMerge/>
            <w:shd w:val="clear" w:color="auto" w:fill="auto"/>
          </w:tcPr>
          <w:p w:rsidR="00C3210F" w:rsidRPr="00D47544" w:rsidRDefault="00C3210F" w:rsidP="00C36A70">
            <w:pPr>
              <w:snapToGrid w:val="0"/>
              <w:spacing w:before="0"/>
              <w:contextualSpacing/>
              <w:rPr>
                <w:bCs/>
                <w:sz w:val="24"/>
              </w:rPr>
            </w:pPr>
          </w:p>
        </w:tc>
        <w:tc>
          <w:tcPr>
            <w:tcW w:w="748" w:type="dxa"/>
            <w:vMerge/>
            <w:shd w:val="clear" w:color="auto" w:fill="auto"/>
            <w:vAlign w:val="center"/>
          </w:tcPr>
          <w:p w:rsidR="00C3210F" w:rsidRPr="00D47544" w:rsidRDefault="00C3210F" w:rsidP="00C36A70">
            <w:pPr>
              <w:snapToGrid w:val="0"/>
              <w:spacing w:before="0"/>
              <w:contextualSpacing/>
              <w:rPr>
                <w:bCs/>
                <w:sz w:val="24"/>
              </w:rPr>
            </w:pPr>
          </w:p>
        </w:tc>
        <w:tc>
          <w:tcPr>
            <w:tcW w:w="2202" w:type="dxa"/>
            <w:vMerge w:val="restart"/>
            <w:shd w:val="clear" w:color="auto" w:fill="auto"/>
            <w:vAlign w:val="center"/>
          </w:tcPr>
          <w:p w:rsidR="00C3210F" w:rsidRPr="00D47544" w:rsidRDefault="00C3210F" w:rsidP="00C36A70">
            <w:pPr>
              <w:snapToGrid w:val="0"/>
              <w:spacing w:before="0"/>
              <w:ind w:firstLine="0"/>
              <w:contextualSpacing/>
              <w:jc w:val="left"/>
              <w:rPr>
                <w:sz w:val="24"/>
              </w:rPr>
            </w:pPr>
            <w:r w:rsidRPr="00D47544">
              <w:rPr>
                <w:sz w:val="24"/>
              </w:rPr>
              <w:t>Методика проверки внесенных изменений (функционала)</w:t>
            </w:r>
          </w:p>
        </w:tc>
        <w:tc>
          <w:tcPr>
            <w:tcW w:w="6630" w:type="dxa"/>
            <w:gridSpan w:val="2"/>
            <w:shd w:val="clear" w:color="auto" w:fill="auto"/>
            <w:vAlign w:val="center"/>
          </w:tcPr>
          <w:p w:rsidR="00C3210F" w:rsidRPr="00D47544" w:rsidRDefault="00C3210F" w:rsidP="00C36A70">
            <w:pPr>
              <w:snapToGrid w:val="0"/>
              <w:spacing w:before="0"/>
              <w:ind w:firstLine="143"/>
              <w:contextualSpacing/>
              <w:jc w:val="left"/>
              <w:rPr>
                <w:sz w:val="24"/>
                <w:lang w:val="en-US"/>
              </w:rPr>
            </w:pPr>
            <w:r w:rsidRPr="00D47544">
              <w:rPr>
                <w:sz w:val="24"/>
              </w:rPr>
              <w:t>Тестовый полигон:</w:t>
            </w:r>
          </w:p>
        </w:tc>
      </w:tr>
      <w:tr w:rsidR="00C3210F" w:rsidRPr="00D47544" w:rsidTr="00C36A70">
        <w:trPr>
          <w:cantSplit/>
          <w:trHeight w:val="720"/>
        </w:trPr>
        <w:tc>
          <w:tcPr>
            <w:tcW w:w="336" w:type="dxa"/>
            <w:vMerge/>
            <w:shd w:val="clear" w:color="auto" w:fill="auto"/>
          </w:tcPr>
          <w:p w:rsidR="00C3210F" w:rsidRPr="00D47544" w:rsidRDefault="00C3210F" w:rsidP="00C36A70">
            <w:pPr>
              <w:snapToGrid w:val="0"/>
              <w:spacing w:before="0"/>
              <w:contextualSpacing/>
              <w:rPr>
                <w:bCs/>
                <w:sz w:val="24"/>
              </w:rPr>
            </w:pPr>
          </w:p>
        </w:tc>
        <w:tc>
          <w:tcPr>
            <w:tcW w:w="748" w:type="dxa"/>
            <w:vMerge/>
            <w:shd w:val="clear" w:color="auto" w:fill="auto"/>
            <w:vAlign w:val="center"/>
          </w:tcPr>
          <w:p w:rsidR="00C3210F" w:rsidRPr="00D47544" w:rsidRDefault="00C3210F" w:rsidP="00C36A70">
            <w:pPr>
              <w:snapToGrid w:val="0"/>
              <w:spacing w:before="0"/>
              <w:contextualSpacing/>
              <w:rPr>
                <w:bCs/>
                <w:sz w:val="24"/>
              </w:rPr>
            </w:pPr>
          </w:p>
        </w:tc>
        <w:tc>
          <w:tcPr>
            <w:tcW w:w="2202" w:type="dxa"/>
            <w:vMerge/>
            <w:shd w:val="clear" w:color="auto" w:fill="auto"/>
            <w:vAlign w:val="center"/>
          </w:tcPr>
          <w:p w:rsidR="00C3210F" w:rsidRPr="00D47544" w:rsidRDefault="00C3210F" w:rsidP="00C36A70">
            <w:pPr>
              <w:snapToGrid w:val="0"/>
              <w:spacing w:before="0"/>
              <w:ind w:firstLine="0"/>
              <w:contextualSpacing/>
              <w:jc w:val="left"/>
              <w:rPr>
                <w:bCs/>
                <w:sz w:val="24"/>
              </w:rPr>
            </w:pPr>
          </w:p>
        </w:tc>
        <w:tc>
          <w:tcPr>
            <w:tcW w:w="6630" w:type="dxa"/>
            <w:gridSpan w:val="2"/>
            <w:shd w:val="clear" w:color="auto" w:fill="auto"/>
            <w:vAlign w:val="center"/>
          </w:tcPr>
          <w:p w:rsidR="00C3210F" w:rsidRPr="00D47544" w:rsidRDefault="00C3210F" w:rsidP="00C36A70">
            <w:pPr>
              <w:snapToGrid w:val="0"/>
              <w:spacing w:before="0"/>
              <w:ind w:firstLine="143"/>
              <w:contextualSpacing/>
              <w:jc w:val="left"/>
              <w:rPr>
                <w:sz w:val="24"/>
                <w:lang w:val="en-US"/>
              </w:rPr>
            </w:pPr>
            <w:r w:rsidRPr="00D47544">
              <w:rPr>
                <w:sz w:val="24"/>
              </w:rPr>
              <w:t>Промышленный полигон:</w:t>
            </w:r>
          </w:p>
        </w:tc>
      </w:tr>
      <w:tr w:rsidR="00C3210F" w:rsidRPr="00D47544" w:rsidTr="00C36A70">
        <w:trPr>
          <w:cantSplit/>
          <w:trHeight w:val="675"/>
        </w:trPr>
        <w:tc>
          <w:tcPr>
            <w:tcW w:w="336" w:type="dxa"/>
            <w:vMerge/>
            <w:shd w:val="clear" w:color="auto" w:fill="auto"/>
          </w:tcPr>
          <w:p w:rsidR="00C3210F" w:rsidRPr="00D47544" w:rsidRDefault="00C3210F" w:rsidP="00C36A70">
            <w:pPr>
              <w:snapToGrid w:val="0"/>
              <w:spacing w:before="0"/>
              <w:contextualSpacing/>
              <w:rPr>
                <w:bCs/>
                <w:sz w:val="24"/>
              </w:rPr>
            </w:pPr>
          </w:p>
        </w:tc>
        <w:tc>
          <w:tcPr>
            <w:tcW w:w="748" w:type="dxa"/>
            <w:vMerge/>
            <w:shd w:val="clear" w:color="auto" w:fill="auto"/>
            <w:vAlign w:val="center"/>
          </w:tcPr>
          <w:p w:rsidR="00C3210F" w:rsidRPr="00D47544" w:rsidRDefault="00C3210F" w:rsidP="00C36A70">
            <w:pPr>
              <w:snapToGrid w:val="0"/>
              <w:spacing w:before="0"/>
              <w:contextualSpacing/>
              <w:rPr>
                <w:bCs/>
                <w:sz w:val="24"/>
              </w:rPr>
            </w:pPr>
          </w:p>
        </w:tc>
        <w:tc>
          <w:tcPr>
            <w:tcW w:w="2202" w:type="dxa"/>
            <w:shd w:val="clear" w:color="auto" w:fill="auto"/>
            <w:vAlign w:val="center"/>
          </w:tcPr>
          <w:p w:rsidR="00C3210F" w:rsidRPr="00D47544" w:rsidRDefault="00C3210F" w:rsidP="00C36A70">
            <w:pPr>
              <w:snapToGrid w:val="0"/>
              <w:spacing w:before="0"/>
              <w:ind w:firstLine="0"/>
              <w:contextualSpacing/>
              <w:jc w:val="left"/>
              <w:rPr>
                <w:sz w:val="24"/>
              </w:rPr>
            </w:pPr>
            <w:r w:rsidRPr="00D47544">
              <w:rPr>
                <w:sz w:val="24"/>
              </w:rPr>
              <w:t>Технология отката</w:t>
            </w:r>
          </w:p>
        </w:tc>
        <w:tc>
          <w:tcPr>
            <w:tcW w:w="6630" w:type="dxa"/>
            <w:gridSpan w:val="2"/>
            <w:shd w:val="clear" w:color="auto" w:fill="auto"/>
            <w:vAlign w:val="center"/>
          </w:tcPr>
          <w:p w:rsidR="00C3210F" w:rsidRPr="00D47544" w:rsidRDefault="00C3210F" w:rsidP="00C36A70">
            <w:pPr>
              <w:snapToGrid w:val="0"/>
              <w:spacing w:before="0"/>
              <w:ind w:firstLine="143"/>
              <w:contextualSpacing/>
              <w:jc w:val="left"/>
              <w:rPr>
                <w:sz w:val="24"/>
                <w:shd w:val="clear" w:color="auto" w:fill="FFFF00"/>
              </w:rPr>
            </w:pPr>
            <w:r w:rsidRPr="00D47544">
              <w:rPr>
                <w:sz w:val="24"/>
              </w:rPr>
              <w:t>Указывается порядок возврата системы в состояние, предшествующее внесению изменений в случае неудачного ее обновления</w:t>
            </w:r>
          </w:p>
        </w:tc>
      </w:tr>
      <w:tr w:rsidR="00C3210F" w:rsidRPr="00D47544" w:rsidTr="00C36A70">
        <w:trPr>
          <w:cantSplit/>
          <w:trHeight w:val="1075"/>
        </w:trPr>
        <w:tc>
          <w:tcPr>
            <w:tcW w:w="336" w:type="dxa"/>
            <w:vMerge/>
            <w:shd w:val="clear" w:color="auto" w:fill="auto"/>
          </w:tcPr>
          <w:p w:rsidR="00C3210F" w:rsidRPr="00D47544" w:rsidRDefault="00C3210F" w:rsidP="00C36A70">
            <w:pPr>
              <w:snapToGrid w:val="0"/>
              <w:spacing w:before="0"/>
              <w:contextualSpacing/>
              <w:rPr>
                <w:bCs/>
                <w:sz w:val="24"/>
              </w:rPr>
            </w:pPr>
          </w:p>
        </w:tc>
        <w:tc>
          <w:tcPr>
            <w:tcW w:w="748" w:type="dxa"/>
            <w:vMerge/>
            <w:shd w:val="clear" w:color="auto" w:fill="auto"/>
            <w:vAlign w:val="center"/>
          </w:tcPr>
          <w:p w:rsidR="00C3210F" w:rsidRPr="00D47544" w:rsidRDefault="00C3210F" w:rsidP="00C36A70">
            <w:pPr>
              <w:snapToGrid w:val="0"/>
              <w:spacing w:before="0"/>
              <w:contextualSpacing/>
              <w:rPr>
                <w:bCs/>
                <w:sz w:val="24"/>
              </w:rPr>
            </w:pPr>
          </w:p>
        </w:tc>
        <w:tc>
          <w:tcPr>
            <w:tcW w:w="2202" w:type="dxa"/>
            <w:shd w:val="clear" w:color="auto" w:fill="auto"/>
            <w:vAlign w:val="center"/>
          </w:tcPr>
          <w:p w:rsidR="00C3210F" w:rsidRPr="00D47544" w:rsidRDefault="00C3210F" w:rsidP="00C36A70">
            <w:pPr>
              <w:snapToGrid w:val="0"/>
              <w:spacing w:before="0"/>
              <w:ind w:firstLine="0"/>
              <w:contextualSpacing/>
              <w:jc w:val="left"/>
              <w:rPr>
                <w:sz w:val="24"/>
              </w:rPr>
            </w:pPr>
            <w:r w:rsidRPr="00D47544">
              <w:rPr>
                <w:sz w:val="24"/>
              </w:rPr>
              <w:t>Контактные данные ответственного разработчика</w:t>
            </w:r>
          </w:p>
        </w:tc>
        <w:tc>
          <w:tcPr>
            <w:tcW w:w="6630" w:type="dxa"/>
            <w:gridSpan w:val="2"/>
            <w:shd w:val="clear" w:color="auto" w:fill="auto"/>
            <w:vAlign w:val="center"/>
          </w:tcPr>
          <w:p w:rsidR="00C3210F" w:rsidRPr="00D47544" w:rsidRDefault="00C3210F" w:rsidP="00C36A70">
            <w:pPr>
              <w:snapToGrid w:val="0"/>
              <w:spacing w:before="0"/>
              <w:ind w:firstLine="143"/>
              <w:contextualSpacing/>
              <w:jc w:val="left"/>
              <w:rPr>
                <w:sz w:val="24"/>
              </w:rPr>
            </w:pPr>
            <w:r w:rsidRPr="00D47544">
              <w:rPr>
                <w:sz w:val="24"/>
              </w:rPr>
              <w:t xml:space="preserve">ФИО, Тел, </w:t>
            </w:r>
            <w:proofErr w:type="spellStart"/>
            <w:r w:rsidRPr="00D47544">
              <w:rPr>
                <w:sz w:val="24"/>
              </w:rPr>
              <w:t>Email</w:t>
            </w:r>
            <w:proofErr w:type="spellEnd"/>
            <w:r w:rsidRPr="00D47544">
              <w:rPr>
                <w:sz w:val="24"/>
              </w:rPr>
              <w:t>.</w:t>
            </w:r>
          </w:p>
        </w:tc>
      </w:tr>
      <w:tr w:rsidR="00C3210F" w:rsidRPr="00D47544" w:rsidTr="00C36A70">
        <w:trPr>
          <w:cantSplit/>
          <w:trHeight w:val="455"/>
        </w:trPr>
        <w:tc>
          <w:tcPr>
            <w:tcW w:w="336" w:type="dxa"/>
            <w:vMerge/>
            <w:shd w:val="clear" w:color="auto" w:fill="auto"/>
          </w:tcPr>
          <w:p w:rsidR="00C3210F" w:rsidRPr="00D47544" w:rsidRDefault="00C3210F" w:rsidP="00C36A70">
            <w:pPr>
              <w:snapToGrid w:val="0"/>
              <w:spacing w:before="0"/>
              <w:contextualSpacing/>
              <w:rPr>
                <w:bCs/>
                <w:sz w:val="24"/>
              </w:rPr>
            </w:pPr>
          </w:p>
        </w:tc>
        <w:tc>
          <w:tcPr>
            <w:tcW w:w="748" w:type="dxa"/>
            <w:vMerge/>
            <w:shd w:val="clear" w:color="auto" w:fill="auto"/>
            <w:vAlign w:val="center"/>
          </w:tcPr>
          <w:p w:rsidR="00C3210F" w:rsidRPr="00D47544" w:rsidRDefault="00C3210F" w:rsidP="00C36A70">
            <w:pPr>
              <w:snapToGrid w:val="0"/>
              <w:spacing w:before="0"/>
              <w:contextualSpacing/>
              <w:rPr>
                <w:bCs/>
                <w:sz w:val="24"/>
              </w:rPr>
            </w:pPr>
          </w:p>
        </w:tc>
        <w:tc>
          <w:tcPr>
            <w:tcW w:w="2202" w:type="dxa"/>
            <w:vMerge w:val="restart"/>
            <w:shd w:val="clear" w:color="auto" w:fill="auto"/>
            <w:vAlign w:val="center"/>
          </w:tcPr>
          <w:p w:rsidR="00C3210F" w:rsidRPr="00D47544" w:rsidRDefault="00C3210F" w:rsidP="00C36A70">
            <w:pPr>
              <w:snapToGrid w:val="0"/>
              <w:spacing w:before="0"/>
              <w:ind w:firstLine="0"/>
              <w:contextualSpacing/>
              <w:jc w:val="left"/>
              <w:rPr>
                <w:sz w:val="24"/>
              </w:rPr>
            </w:pPr>
            <w:r w:rsidRPr="00D47544">
              <w:rPr>
                <w:sz w:val="24"/>
              </w:rPr>
              <w:t>Время простоя системы</w:t>
            </w:r>
          </w:p>
        </w:tc>
        <w:tc>
          <w:tcPr>
            <w:tcW w:w="3658" w:type="dxa"/>
            <w:shd w:val="clear" w:color="auto" w:fill="auto"/>
            <w:vAlign w:val="center"/>
          </w:tcPr>
          <w:p w:rsidR="00C3210F" w:rsidRPr="00D47544" w:rsidRDefault="00C3210F" w:rsidP="00C36A70">
            <w:pPr>
              <w:snapToGrid w:val="0"/>
              <w:spacing w:before="0"/>
              <w:ind w:firstLine="171"/>
              <w:contextualSpacing/>
              <w:jc w:val="left"/>
              <w:rPr>
                <w:sz w:val="24"/>
              </w:rPr>
            </w:pPr>
            <w:r w:rsidRPr="00D47544">
              <w:rPr>
                <w:sz w:val="24"/>
              </w:rPr>
              <w:t>Остановка системы</w:t>
            </w:r>
          </w:p>
        </w:tc>
        <w:tc>
          <w:tcPr>
            <w:tcW w:w="2972" w:type="dxa"/>
            <w:shd w:val="clear" w:color="auto" w:fill="auto"/>
            <w:vAlign w:val="center"/>
          </w:tcPr>
          <w:p w:rsidR="00C3210F" w:rsidRPr="00D47544" w:rsidRDefault="00C3210F" w:rsidP="00C36A70">
            <w:pPr>
              <w:snapToGrid w:val="0"/>
              <w:spacing w:before="0"/>
              <w:ind w:firstLine="171"/>
              <w:contextualSpacing/>
              <w:jc w:val="left"/>
              <w:rPr>
                <w:sz w:val="24"/>
              </w:rPr>
            </w:pPr>
            <w:r w:rsidRPr="00D47544">
              <w:rPr>
                <w:sz w:val="24"/>
              </w:rPr>
              <w:t>Время простоя</w:t>
            </w:r>
          </w:p>
        </w:tc>
      </w:tr>
      <w:tr w:rsidR="00C3210F" w:rsidRPr="00D47544" w:rsidTr="00C36A70">
        <w:trPr>
          <w:cantSplit/>
          <w:trHeight w:val="421"/>
        </w:trPr>
        <w:tc>
          <w:tcPr>
            <w:tcW w:w="336" w:type="dxa"/>
            <w:vMerge/>
            <w:shd w:val="clear" w:color="auto" w:fill="auto"/>
          </w:tcPr>
          <w:p w:rsidR="00C3210F" w:rsidRPr="00D47544" w:rsidRDefault="00C3210F" w:rsidP="00C36A70">
            <w:pPr>
              <w:snapToGrid w:val="0"/>
              <w:spacing w:before="0"/>
              <w:contextualSpacing/>
              <w:rPr>
                <w:bCs/>
                <w:kern w:val="32"/>
                <w:sz w:val="24"/>
              </w:rPr>
            </w:pPr>
          </w:p>
        </w:tc>
        <w:tc>
          <w:tcPr>
            <w:tcW w:w="748" w:type="dxa"/>
            <w:vMerge/>
            <w:shd w:val="clear" w:color="auto" w:fill="auto"/>
            <w:vAlign w:val="center"/>
          </w:tcPr>
          <w:p w:rsidR="00C3210F" w:rsidRPr="00D47544" w:rsidRDefault="00C3210F" w:rsidP="00C36A70">
            <w:pPr>
              <w:snapToGrid w:val="0"/>
              <w:spacing w:before="0"/>
              <w:contextualSpacing/>
              <w:rPr>
                <w:bCs/>
                <w:kern w:val="32"/>
                <w:sz w:val="24"/>
              </w:rPr>
            </w:pPr>
          </w:p>
        </w:tc>
        <w:tc>
          <w:tcPr>
            <w:tcW w:w="2202" w:type="dxa"/>
            <w:vMerge/>
            <w:shd w:val="clear" w:color="auto" w:fill="auto"/>
            <w:vAlign w:val="center"/>
          </w:tcPr>
          <w:p w:rsidR="00C3210F" w:rsidRPr="00D47544" w:rsidRDefault="00C3210F" w:rsidP="00C36A70">
            <w:pPr>
              <w:snapToGrid w:val="0"/>
              <w:spacing w:before="0"/>
              <w:contextualSpacing/>
              <w:jc w:val="center"/>
              <w:rPr>
                <w:bCs/>
                <w:kern w:val="32"/>
                <w:sz w:val="24"/>
              </w:rPr>
            </w:pPr>
          </w:p>
        </w:tc>
        <w:tc>
          <w:tcPr>
            <w:tcW w:w="3658" w:type="dxa"/>
            <w:shd w:val="clear" w:color="auto" w:fill="auto"/>
            <w:vAlign w:val="center"/>
          </w:tcPr>
          <w:p w:rsidR="00C3210F" w:rsidRPr="00D47544" w:rsidRDefault="00C3210F" w:rsidP="00C36A70">
            <w:pPr>
              <w:snapToGrid w:val="0"/>
              <w:spacing w:before="0"/>
              <w:ind w:firstLine="171"/>
              <w:contextualSpacing/>
              <w:jc w:val="left"/>
              <w:rPr>
                <w:sz w:val="24"/>
              </w:rPr>
            </w:pPr>
            <w:r w:rsidRPr="00D47544">
              <w:rPr>
                <w:sz w:val="24"/>
              </w:rPr>
              <w:t>Да/нет</w:t>
            </w:r>
          </w:p>
        </w:tc>
        <w:tc>
          <w:tcPr>
            <w:tcW w:w="2972" w:type="dxa"/>
            <w:shd w:val="clear" w:color="auto" w:fill="auto"/>
            <w:vAlign w:val="center"/>
          </w:tcPr>
          <w:p w:rsidR="00C3210F" w:rsidRPr="00D47544" w:rsidRDefault="00C3210F" w:rsidP="00C36A70">
            <w:pPr>
              <w:snapToGrid w:val="0"/>
              <w:spacing w:before="0"/>
              <w:ind w:firstLine="171"/>
              <w:contextualSpacing/>
              <w:jc w:val="left"/>
              <w:rPr>
                <w:bCs/>
                <w:kern w:val="32"/>
                <w:sz w:val="24"/>
              </w:rPr>
            </w:pPr>
          </w:p>
        </w:tc>
      </w:tr>
      <w:tr w:rsidR="00C3210F" w:rsidRPr="00D47544" w:rsidTr="00C36A70">
        <w:trPr>
          <w:trHeight w:val="375"/>
        </w:trPr>
        <w:tc>
          <w:tcPr>
            <w:tcW w:w="336" w:type="dxa"/>
            <w:vMerge/>
            <w:shd w:val="clear" w:color="auto" w:fill="auto"/>
          </w:tcPr>
          <w:p w:rsidR="00C3210F" w:rsidRPr="00D47544" w:rsidRDefault="00C3210F" w:rsidP="00C36A70">
            <w:pPr>
              <w:snapToGrid w:val="0"/>
              <w:spacing w:before="0"/>
              <w:contextualSpacing/>
              <w:jc w:val="center"/>
              <w:rPr>
                <w:color w:val="FF0000"/>
                <w:sz w:val="24"/>
              </w:rPr>
            </w:pPr>
          </w:p>
        </w:tc>
        <w:tc>
          <w:tcPr>
            <w:tcW w:w="9580" w:type="dxa"/>
            <w:gridSpan w:val="4"/>
            <w:shd w:val="clear" w:color="auto" w:fill="auto"/>
          </w:tcPr>
          <w:p w:rsidR="00C3210F" w:rsidRPr="00D47544" w:rsidRDefault="00C3210F" w:rsidP="00C36A70">
            <w:pPr>
              <w:snapToGrid w:val="0"/>
              <w:spacing w:before="0"/>
              <w:ind w:firstLine="171"/>
              <w:contextualSpacing/>
              <w:jc w:val="left"/>
              <w:rPr>
                <w:sz w:val="24"/>
              </w:rPr>
            </w:pPr>
            <w:r w:rsidRPr="00D47544">
              <w:rPr>
                <w:sz w:val="24"/>
              </w:rPr>
              <w:t>ОТВЕТСТВЕННЫЕ ОТ ОРГАНИЗАЦИИ-РАЗРАБОТЧИКА</w:t>
            </w:r>
          </w:p>
          <w:p w:rsidR="00C3210F" w:rsidRPr="00D47544" w:rsidRDefault="00C3210F" w:rsidP="00C36A70">
            <w:pPr>
              <w:snapToGrid w:val="0"/>
              <w:spacing w:before="0"/>
              <w:ind w:firstLine="171"/>
              <w:contextualSpacing/>
              <w:jc w:val="left"/>
              <w:rPr>
                <w:sz w:val="24"/>
              </w:rPr>
            </w:pPr>
            <w:r w:rsidRPr="00D47544">
              <w:rPr>
                <w:sz w:val="24"/>
              </w:rPr>
              <w:t>за проведение тестирования на полигоне разработки</w:t>
            </w:r>
          </w:p>
        </w:tc>
      </w:tr>
      <w:tr w:rsidR="00C3210F" w:rsidRPr="00D47544" w:rsidTr="00C36A70">
        <w:trPr>
          <w:trHeight w:val="335"/>
        </w:trPr>
        <w:tc>
          <w:tcPr>
            <w:tcW w:w="336" w:type="dxa"/>
            <w:vMerge/>
            <w:shd w:val="clear" w:color="auto" w:fill="auto"/>
          </w:tcPr>
          <w:p w:rsidR="00C3210F" w:rsidRPr="00D47544" w:rsidRDefault="00C3210F" w:rsidP="00C36A70">
            <w:pPr>
              <w:snapToGrid w:val="0"/>
              <w:spacing w:before="0"/>
              <w:contextualSpacing/>
              <w:jc w:val="center"/>
              <w:rPr>
                <w:sz w:val="24"/>
              </w:rPr>
            </w:pPr>
          </w:p>
        </w:tc>
        <w:tc>
          <w:tcPr>
            <w:tcW w:w="2950" w:type="dxa"/>
            <w:gridSpan w:val="2"/>
            <w:shd w:val="clear" w:color="auto" w:fill="auto"/>
            <w:vAlign w:val="center"/>
          </w:tcPr>
          <w:p w:rsidR="00C3210F" w:rsidRPr="00D47544" w:rsidRDefault="00C3210F" w:rsidP="00C36A70">
            <w:pPr>
              <w:snapToGrid w:val="0"/>
              <w:spacing w:before="0"/>
              <w:ind w:firstLine="0"/>
              <w:contextualSpacing/>
              <w:jc w:val="left"/>
              <w:rPr>
                <w:sz w:val="24"/>
              </w:rPr>
            </w:pPr>
            <w:r w:rsidRPr="00D47544">
              <w:rPr>
                <w:sz w:val="24"/>
              </w:rPr>
              <w:t>Технолог</w:t>
            </w:r>
          </w:p>
        </w:tc>
        <w:tc>
          <w:tcPr>
            <w:tcW w:w="3658" w:type="dxa"/>
            <w:shd w:val="clear" w:color="auto" w:fill="auto"/>
            <w:vAlign w:val="center"/>
          </w:tcPr>
          <w:p w:rsidR="00C3210F" w:rsidRPr="00D47544" w:rsidRDefault="00C3210F" w:rsidP="00C36A70">
            <w:pPr>
              <w:snapToGrid w:val="0"/>
              <w:spacing w:before="0"/>
              <w:ind w:firstLine="171"/>
              <w:contextualSpacing/>
              <w:jc w:val="left"/>
              <w:rPr>
                <w:sz w:val="24"/>
              </w:rPr>
            </w:pPr>
            <w:r w:rsidRPr="00D47544">
              <w:rPr>
                <w:sz w:val="24"/>
              </w:rPr>
              <w:t>подпись</w:t>
            </w:r>
          </w:p>
        </w:tc>
        <w:tc>
          <w:tcPr>
            <w:tcW w:w="2972" w:type="dxa"/>
            <w:shd w:val="clear" w:color="auto" w:fill="auto"/>
            <w:vAlign w:val="center"/>
          </w:tcPr>
          <w:p w:rsidR="00C3210F" w:rsidRPr="00D47544" w:rsidRDefault="00C3210F" w:rsidP="00C36A70">
            <w:pPr>
              <w:snapToGrid w:val="0"/>
              <w:spacing w:before="0"/>
              <w:ind w:firstLine="171"/>
              <w:contextualSpacing/>
              <w:jc w:val="left"/>
              <w:rPr>
                <w:sz w:val="24"/>
              </w:rPr>
            </w:pPr>
            <w:r w:rsidRPr="00D47544">
              <w:rPr>
                <w:sz w:val="24"/>
              </w:rPr>
              <w:t>ФИО</w:t>
            </w:r>
          </w:p>
        </w:tc>
      </w:tr>
      <w:tr w:rsidR="00C3210F" w:rsidRPr="00D47544" w:rsidTr="00C36A70">
        <w:trPr>
          <w:trHeight w:val="399"/>
        </w:trPr>
        <w:tc>
          <w:tcPr>
            <w:tcW w:w="336" w:type="dxa"/>
            <w:vMerge/>
            <w:shd w:val="clear" w:color="auto" w:fill="auto"/>
          </w:tcPr>
          <w:p w:rsidR="00C3210F" w:rsidRPr="00D47544" w:rsidRDefault="00C3210F" w:rsidP="00C36A70">
            <w:pPr>
              <w:snapToGrid w:val="0"/>
              <w:spacing w:before="0"/>
              <w:contextualSpacing/>
              <w:jc w:val="center"/>
              <w:rPr>
                <w:sz w:val="24"/>
              </w:rPr>
            </w:pPr>
          </w:p>
        </w:tc>
        <w:tc>
          <w:tcPr>
            <w:tcW w:w="2950" w:type="dxa"/>
            <w:gridSpan w:val="2"/>
            <w:shd w:val="clear" w:color="auto" w:fill="auto"/>
            <w:vAlign w:val="center"/>
          </w:tcPr>
          <w:p w:rsidR="00C3210F" w:rsidRPr="00D47544" w:rsidRDefault="00C3210F" w:rsidP="00C36A70">
            <w:pPr>
              <w:snapToGrid w:val="0"/>
              <w:spacing w:before="0"/>
              <w:ind w:firstLine="0"/>
              <w:contextualSpacing/>
              <w:jc w:val="left"/>
              <w:rPr>
                <w:sz w:val="24"/>
              </w:rPr>
            </w:pPr>
            <w:r w:rsidRPr="00D47544">
              <w:rPr>
                <w:sz w:val="24"/>
              </w:rPr>
              <w:t>Программист</w:t>
            </w:r>
          </w:p>
        </w:tc>
        <w:tc>
          <w:tcPr>
            <w:tcW w:w="3658" w:type="dxa"/>
            <w:shd w:val="clear" w:color="auto" w:fill="auto"/>
            <w:vAlign w:val="center"/>
          </w:tcPr>
          <w:p w:rsidR="00C3210F" w:rsidRPr="00D47544" w:rsidRDefault="00C3210F" w:rsidP="00C36A70">
            <w:pPr>
              <w:snapToGrid w:val="0"/>
              <w:spacing w:before="0"/>
              <w:ind w:firstLine="171"/>
              <w:contextualSpacing/>
              <w:jc w:val="left"/>
              <w:rPr>
                <w:sz w:val="24"/>
              </w:rPr>
            </w:pPr>
            <w:r w:rsidRPr="00D47544">
              <w:rPr>
                <w:sz w:val="24"/>
              </w:rPr>
              <w:t>подпись</w:t>
            </w:r>
          </w:p>
        </w:tc>
        <w:tc>
          <w:tcPr>
            <w:tcW w:w="2972" w:type="dxa"/>
            <w:shd w:val="clear" w:color="auto" w:fill="auto"/>
            <w:vAlign w:val="center"/>
          </w:tcPr>
          <w:p w:rsidR="00C3210F" w:rsidRPr="00D47544" w:rsidRDefault="00C3210F" w:rsidP="00C36A70">
            <w:pPr>
              <w:snapToGrid w:val="0"/>
              <w:spacing w:before="0"/>
              <w:ind w:firstLine="171"/>
              <w:contextualSpacing/>
              <w:jc w:val="left"/>
              <w:rPr>
                <w:sz w:val="24"/>
              </w:rPr>
            </w:pPr>
            <w:r w:rsidRPr="00D47544">
              <w:rPr>
                <w:sz w:val="24"/>
              </w:rPr>
              <w:t>ФИО</w:t>
            </w:r>
          </w:p>
        </w:tc>
      </w:tr>
      <w:tr w:rsidR="00C3210F" w:rsidRPr="00D47544" w:rsidTr="00C36A70">
        <w:trPr>
          <w:trHeight w:val="397"/>
        </w:trPr>
        <w:tc>
          <w:tcPr>
            <w:tcW w:w="336" w:type="dxa"/>
            <w:vMerge/>
            <w:shd w:val="clear" w:color="auto" w:fill="auto"/>
          </w:tcPr>
          <w:p w:rsidR="00C3210F" w:rsidRPr="00D47544" w:rsidRDefault="00C3210F" w:rsidP="00C36A70">
            <w:pPr>
              <w:snapToGrid w:val="0"/>
              <w:spacing w:before="0"/>
              <w:contextualSpacing/>
              <w:jc w:val="center"/>
              <w:rPr>
                <w:color w:val="FF0000"/>
                <w:sz w:val="24"/>
              </w:rPr>
            </w:pPr>
          </w:p>
        </w:tc>
        <w:tc>
          <w:tcPr>
            <w:tcW w:w="9580" w:type="dxa"/>
            <w:gridSpan w:val="4"/>
            <w:shd w:val="clear" w:color="auto" w:fill="auto"/>
          </w:tcPr>
          <w:p w:rsidR="00C3210F" w:rsidRPr="00D47544" w:rsidRDefault="00C3210F" w:rsidP="00C36A70">
            <w:pPr>
              <w:snapToGrid w:val="0"/>
              <w:spacing w:before="0"/>
              <w:contextualSpacing/>
              <w:jc w:val="left"/>
              <w:rPr>
                <w:sz w:val="24"/>
              </w:rPr>
            </w:pPr>
            <w:r w:rsidRPr="00D47544">
              <w:rPr>
                <w:sz w:val="24"/>
              </w:rPr>
              <w:t>ОТВЕТСТВЕННЫЙ ОТ ФУНКЦИОНАЛЬНОГО ЗАКАЗЧИКА</w:t>
            </w:r>
          </w:p>
          <w:p w:rsidR="00C3210F" w:rsidRPr="00D47544" w:rsidRDefault="00C3210F" w:rsidP="00C36A70">
            <w:pPr>
              <w:snapToGrid w:val="0"/>
              <w:spacing w:before="0"/>
              <w:contextualSpacing/>
              <w:jc w:val="left"/>
              <w:rPr>
                <w:sz w:val="24"/>
              </w:rPr>
            </w:pPr>
            <w:r w:rsidRPr="00D47544">
              <w:rPr>
                <w:sz w:val="24"/>
              </w:rPr>
              <w:t>за проверку соответствия разработанного ПО функциональным требованиям Заказчика</w:t>
            </w:r>
          </w:p>
        </w:tc>
      </w:tr>
      <w:tr w:rsidR="00C3210F" w:rsidRPr="00D47544" w:rsidTr="00C36A70">
        <w:trPr>
          <w:trHeight w:val="397"/>
        </w:trPr>
        <w:tc>
          <w:tcPr>
            <w:tcW w:w="336" w:type="dxa"/>
            <w:shd w:val="clear" w:color="auto" w:fill="auto"/>
          </w:tcPr>
          <w:p w:rsidR="00C3210F" w:rsidRPr="00D47544" w:rsidRDefault="00C3210F" w:rsidP="00C36A70">
            <w:pPr>
              <w:snapToGrid w:val="0"/>
              <w:spacing w:before="0"/>
              <w:contextualSpacing/>
              <w:jc w:val="center"/>
              <w:rPr>
                <w:color w:val="FF0000"/>
                <w:sz w:val="24"/>
              </w:rPr>
            </w:pPr>
          </w:p>
        </w:tc>
        <w:tc>
          <w:tcPr>
            <w:tcW w:w="2950" w:type="dxa"/>
            <w:gridSpan w:val="2"/>
            <w:tcBorders>
              <w:bottom w:val="single" w:sz="4" w:space="0" w:color="000000"/>
            </w:tcBorders>
            <w:shd w:val="clear" w:color="auto" w:fill="auto"/>
          </w:tcPr>
          <w:p w:rsidR="00C3210F" w:rsidRPr="00D47544" w:rsidRDefault="00C3210F" w:rsidP="00C36A70">
            <w:pPr>
              <w:snapToGrid w:val="0"/>
              <w:spacing w:before="0"/>
              <w:ind w:firstLine="116"/>
              <w:contextualSpacing/>
              <w:jc w:val="left"/>
              <w:rPr>
                <w:sz w:val="24"/>
              </w:rPr>
            </w:pPr>
            <w:r w:rsidRPr="00D47544">
              <w:rPr>
                <w:sz w:val="24"/>
              </w:rPr>
              <w:t xml:space="preserve">Должность </w:t>
            </w:r>
          </w:p>
        </w:tc>
        <w:tc>
          <w:tcPr>
            <w:tcW w:w="3658" w:type="dxa"/>
            <w:tcBorders>
              <w:bottom w:val="single" w:sz="4" w:space="0" w:color="000000"/>
            </w:tcBorders>
            <w:shd w:val="clear" w:color="auto" w:fill="auto"/>
          </w:tcPr>
          <w:p w:rsidR="00C3210F" w:rsidRPr="00D47544" w:rsidRDefault="00C3210F" w:rsidP="00C36A70">
            <w:pPr>
              <w:snapToGrid w:val="0"/>
              <w:spacing w:before="0"/>
              <w:ind w:firstLine="143"/>
              <w:contextualSpacing/>
              <w:jc w:val="left"/>
              <w:rPr>
                <w:sz w:val="24"/>
              </w:rPr>
            </w:pPr>
            <w:r w:rsidRPr="00D47544">
              <w:rPr>
                <w:sz w:val="24"/>
              </w:rPr>
              <w:t>подпись</w:t>
            </w:r>
          </w:p>
        </w:tc>
        <w:tc>
          <w:tcPr>
            <w:tcW w:w="2972" w:type="dxa"/>
            <w:tcBorders>
              <w:bottom w:val="single" w:sz="4" w:space="0" w:color="000000"/>
            </w:tcBorders>
            <w:shd w:val="clear" w:color="auto" w:fill="auto"/>
          </w:tcPr>
          <w:p w:rsidR="00C3210F" w:rsidRPr="00D47544" w:rsidRDefault="00C3210F" w:rsidP="00C36A70">
            <w:pPr>
              <w:snapToGrid w:val="0"/>
              <w:spacing w:before="0"/>
              <w:ind w:firstLine="143"/>
              <w:contextualSpacing/>
              <w:jc w:val="left"/>
              <w:rPr>
                <w:sz w:val="24"/>
              </w:rPr>
            </w:pPr>
            <w:r w:rsidRPr="00D47544">
              <w:rPr>
                <w:sz w:val="24"/>
              </w:rPr>
              <w:t>ФИО</w:t>
            </w:r>
          </w:p>
        </w:tc>
      </w:tr>
      <w:tr w:rsidR="00C3210F" w:rsidRPr="00D47544" w:rsidTr="00C36A70">
        <w:trPr>
          <w:trHeight w:val="397"/>
        </w:trPr>
        <w:tc>
          <w:tcPr>
            <w:tcW w:w="336" w:type="dxa"/>
            <w:vMerge w:val="restart"/>
            <w:shd w:val="clear" w:color="auto" w:fill="auto"/>
          </w:tcPr>
          <w:p w:rsidR="00C3210F" w:rsidRPr="00D47544" w:rsidRDefault="00C3210F" w:rsidP="00C36A70">
            <w:pPr>
              <w:snapToGrid w:val="0"/>
              <w:spacing w:before="0"/>
              <w:contextualSpacing/>
              <w:jc w:val="center"/>
              <w:rPr>
                <w:sz w:val="24"/>
              </w:rPr>
            </w:pPr>
            <w:r w:rsidRPr="00D47544">
              <w:rPr>
                <w:sz w:val="24"/>
              </w:rPr>
              <w:t>2</w:t>
            </w:r>
          </w:p>
        </w:tc>
        <w:tc>
          <w:tcPr>
            <w:tcW w:w="9580" w:type="dxa"/>
            <w:gridSpan w:val="4"/>
            <w:tcBorders>
              <w:bottom w:val="single" w:sz="4" w:space="0" w:color="000000"/>
            </w:tcBorders>
            <w:shd w:val="clear" w:color="auto" w:fill="auto"/>
          </w:tcPr>
          <w:p w:rsidR="00C3210F" w:rsidRPr="00D47544" w:rsidRDefault="00C3210F" w:rsidP="00C36A70">
            <w:pPr>
              <w:snapToGrid w:val="0"/>
              <w:spacing w:before="0"/>
              <w:ind w:firstLine="143"/>
              <w:contextualSpacing/>
              <w:jc w:val="left"/>
              <w:rPr>
                <w:sz w:val="24"/>
              </w:rPr>
            </w:pPr>
            <w:r w:rsidRPr="00D47544">
              <w:rPr>
                <w:sz w:val="24"/>
              </w:rPr>
              <w:t>ЗАЯВКА НА ТЕСТИРОВАНИЕ</w:t>
            </w:r>
            <w:r w:rsidRPr="00D47544">
              <w:rPr>
                <w:rStyle w:val="aff2"/>
                <w:sz w:val="24"/>
              </w:rPr>
              <w:footnoteReference w:id="5"/>
            </w:r>
            <w:r w:rsidRPr="00D47544">
              <w:rPr>
                <w:sz w:val="24"/>
              </w:rPr>
              <w:t xml:space="preserve">  </w:t>
            </w:r>
          </w:p>
        </w:tc>
      </w:tr>
      <w:tr w:rsidR="00C3210F" w:rsidRPr="00D47544" w:rsidTr="00C36A70">
        <w:trPr>
          <w:trHeight w:val="292"/>
        </w:trPr>
        <w:tc>
          <w:tcPr>
            <w:tcW w:w="336" w:type="dxa"/>
            <w:vMerge/>
            <w:shd w:val="clear" w:color="auto" w:fill="auto"/>
          </w:tcPr>
          <w:p w:rsidR="00C3210F" w:rsidRPr="00D47544" w:rsidRDefault="00C3210F" w:rsidP="00C36A70">
            <w:pPr>
              <w:snapToGrid w:val="0"/>
              <w:spacing w:before="0"/>
              <w:contextualSpacing/>
              <w:jc w:val="center"/>
              <w:rPr>
                <w:sz w:val="24"/>
              </w:rPr>
            </w:pPr>
          </w:p>
        </w:tc>
        <w:tc>
          <w:tcPr>
            <w:tcW w:w="2950" w:type="dxa"/>
            <w:gridSpan w:val="2"/>
            <w:vMerge w:val="restart"/>
            <w:shd w:val="clear" w:color="auto" w:fill="auto"/>
          </w:tcPr>
          <w:p w:rsidR="00C3210F" w:rsidRPr="00D47544" w:rsidRDefault="00C3210F" w:rsidP="00C36A70">
            <w:pPr>
              <w:snapToGrid w:val="0"/>
              <w:spacing w:before="0"/>
              <w:ind w:firstLine="116"/>
              <w:contextualSpacing/>
              <w:jc w:val="left"/>
              <w:rPr>
                <w:sz w:val="24"/>
              </w:rPr>
            </w:pPr>
            <w:r w:rsidRPr="00D47544">
              <w:rPr>
                <w:sz w:val="24"/>
              </w:rPr>
              <w:t>Дата и время установки на тестовый полигон</w:t>
            </w:r>
          </w:p>
        </w:tc>
        <w:tc>
          <w:tcPr>
            <w:tcW w:w="3658" w:type="dxa"/>
            <w:tcBorders>
              <w:bottom w:val="single" w:sz="4" w:space="0" w:color="000000"/>
            </w:tcBorders>
            <w:shd w:val="clear" w:color="auto" w:fill="auto"/>
            <w:vAlign w:val="center"/>
          </w:tcPr>
          <w:p w:rsidR="00C3210F" w:rsidRPr="00D47544" w:rsidRDefault="00C3210F" w:rsidP="00C36A70">
            <w:pPr>
              <w:snapToGrid w:val="0"/>
              <w:spacing w:before="0"/>
              <w:ind w:firstLine="143"/>
              <w:contextualSpacing/>
              <w:jc w:val="left"/>
              <w:rPr>
                <w:sz w:val="24"/>
              </w:rPr>
            </w:pPr>
            <w:r w:rsidRPr="00D47544">
              <w:rPr>
                <w:sz w:val="24"/>
              </w:rPr>
              <w:t>Дата</w:t>
            </w:r>
          </w:p>
        </w:tc>
        <w:tc>
          <w:tcPr>
            <w:tcW w:w="2972" w:type="dxa"/>
            <w:tcBorders>
              <w:bottom w:val="single" w:sz="4" w:space="0" w:color="000000"/>
            </w:tcBorders>
            <w:shd w:val="clear" w:color="auto" w:fill="auto"/>
            <w:vAlign w:val="center"/>
          </w:tcPr>
          <w:p w:rsidR="00C3210F" w:rsidRPr="00D47544" w:rsidRDefault="00C3210F" w:rsidP="00C36A70">
            <w:pPr>
              <w:snapToGrid w:val="0"/>
              <w:spacing w:before="0"/>
              <w:ind w:firstLine="143"/>
              <w:contextualSpacing/>
              <w:jc w:val="left"/>
              <w:rPr>
                <w:sz w:val="24"/>
              </w:rPr>
            </w:pPr>
            <w:r w:rsidRPr="00D47544">
              <w:rPr>
                <w:sz w:val="24"/>
              </w:rPr>
              <w:t>Время</w:t>
            </w:r>
          </w:p>
        </w:tc>
      </w:tr>
      <w:tr w:rsidR="00C3210F" w:rsidRPr="00D47544" w:rsidTr="00C36A70">
        <w:trPr>
          <w:trHeight w:val="333"/>
        </w:trPr>
        <w:tc>
          <w:tcPr>
            <w:tcW w:w="336" w:type="dxa"/>
            <w:vMerge/>
            <w:shd w:val="clear" w:color="auto" w:fill="auto"/>
          </w:tcPr>
          <w:p w:rsidR="00C3210F" w:rsidRPr="00D47544" w:rsidRDefault="00C3210F" w:rsidP="00C36A70">
            <w:pPr>
              <w:snapToGrid w:val="0"/>
              <w:spacing w:before="0"/>
              <w:contextualSpacing/>
              <w:jc w:val="center"/>
              <w:rPr>
                <w:bCs/>
                <w:kern w:val="32"/>
                <w:sz w:val="24"/>
              </w:rPr>
            </w:pPr>
          </w:p>
        </w:tc>
        <w:tc>
          <w:tcPr>
            <w:tcW w:w="2950" w:type="dxa"/>
            <w:gridSpan w:val="2"/>
            <w:vMerge/>
            <w:tcBorders>
              <w:bottom w:val="single" w:sz="4" w:space="0" w:color="000000"/>
            </w:tcBorders>
            <w:shd w:val="clear" w:color="auto" w:fill="auto"/>
          </w:tcPr>
          <w:p w:rsidR="00C3210F" w:rsidRPr="00D47544" w:rsidRDefault="00C3210F" w:rsidP="00C36A70">
            <w:pPr>
              <w:snapToGrid w:val="0"/>
              <w:spacing w:before="0"/>
              <w:ind w:firstLine="116"/>
              <w:contextualSpacing/>
              <w:jc w:val="left"/>
              <w:rPr>
                <w:bCs/>
                <w:kern w:val="32"/>
                <w:sz w:val="24"/>
              </w:rPr>
            </w:pPr>
          </w:p>
        </w:tc>
        <w:tc>
          <w:tcPr>
            <w:tcW w:w="3658" w:type="dxa"/>
            <w:tcBorders>
              <w:bottom w:val="single" w:sz="4" w:space="0" w:color="000000"/>
            </w:tcBorders>
            <w:shd w:val="clear" w:color="auto" w:fill="auto"/>
            <w:vAlign w:val="center"/>
          </w:tcPr>
          <w:p w:rsidR="00C3210F" w:rsidRPr="00D47544" w:rsidRDefault="00C3210F" w:rsidP="00C36A70">
            <w:pPr>
              <w:snapToGrid w:val="0"/>
              <w:spacing w:before="0"/>
              <w:ind w:firstLine="143"/>
              <w:contextualSpacing/>
              <w:jc w:val="left"/>
              <w:rPr>
                <w:bCs/>
                <w:kern w:val="32"/>
                <w:sz w:val="24"/>
              </w:rPr>
            </w:pPr>
          </w:p>
        </w:tc>
        <w:tc>
          <w:tcPr>
            <w:tcW w:w="2972" w:type="dxa"/>
            <w:tcBorders>
              <w:bottom w:val="single" w:sz="4" w:space="0" w:color="000000"/>
            </w:tcBorders>
            <w:shd w:val="clear" w:color="auto" w:fill="auto"/>
            <w:vAlign w:val="center"/>
          </w:tcPr>
          <w:p w:rsidR="00C3210F" w:rsidRPr="00D47544" w:rsidRDefault="00C3210F" w:rsidP="00C36A70">
            <w:pPr>
              <w:snapToGrid w:val="0"/>
              <w:spacing w:before="0"/>
              <w:ind w:firstLine="143"/>
              <w:contextualSpacing/>
              <w:jc w:val="left"/>
              <w:rPr>
                <w:bCs/>
                <w:kern w:val="32"/>
                <w:sz w:val="24"/>
              </w:rPr>
            </w:pPr>
          </w:p>
        </w:tc>
      </w:tr>
      <w:tr w:rsidR="00C3210F" w:rsidRPr="00D47544" w:rsidTr="00C36A70">
        <w:trPr>
          <w:trHeight w:val="253"/>
        </w:trPr>
        <w:tc>
          <w:tcPr>
            <w:tcW w:w="336" w:type="dxa"/>
            <w:vMerge/>
            <w:tcBorders>
              <w:bottom w:val="single" w:sz="4" w:space="0" w:color="000000"/>
            </w:tcBorders>
            <w:shd w:val="clear" w:color="auto" w:fill="auto"/>
          </w:tcPr>
          <w:p w:rsidR="00C3210F" w:rsidRPr="00D47544" w:rsidRDefault="00C3210F" w:rsidP="00C36A70">
            <w:pPr>
              <w:snapToGrid w:val="0"/>
              <w:spacing w:before="0"/>
              <w:contextualSpacing/>
              <w:jc w:val="center"/>
              <w:rPr>
                <w:sz w:val="24"/>
              </w:rPr>
            </w:pPr>
          </w:p>
        </w:tc>
        <w:tc>
          <w:tcPr>
            <w:tcW w:w="2950" w:type="dxa"/>
            <w:gridSpan w:val="2"/>
            <w:tcBorders>
              <w:bottom w:val="single" w:sz="4" w:space="0" w:color="000000"/>
            </w:tcBorders>
            <w:shd w:val="clear" w:color="auto" w:fill="auto"/>
            <w:vAlign w:val="center"/>
          </w:tcPr>
          <w:p w:rsidR="00C3210F" w:rsidRPr="00D47544" w:rsidRDefault="00C3210F" w:rsidP="00C36A70">
            <w:pPr>
              <w:snapToGrid w:val="0"/>
              <w:spacing w:before="0"/>
              <w:ind w:firstLine="116"/>
              <w:contextualSpacing/>
              <w:jc w:val="left"/>
              <w:rPr>
                <w:sz w:val="24"/>
              </w:rPr>
            </w:pPr>
            <w:r w:rsidRPr="00D47544">
              <w:rPr>
                <w:sz w:val="24"/>
              </w:rPr>
              <w:t>Контактное лицо заказчика для проведения тестирования</w:t>
            </w:r>
          </w:p>
        </w:tc>
        <w:tc>
          <w:tcPr>
            <w:tcW w:w="3658" w:type="dxa"/>
            <w:tcBorders>
              <w:bottom w:val="single" w:sz="4" w:space="0" w:color="000000"/>
            </w:tcBorders>
            <w:shd w:val="clear" w:color="auto" w:fill="auto"/>
            <w:vAlign w:val="center"/>
          </w:tcPr>
          <w:p w:rsidR="00C3210F" w:rsidRPr="00D47544" w:rsidRDefault="00C3210F" w:rsidP="00C36A70">
            <w:pPr>
              <w:snapToGrid w:val="0"/>
              <w:spacing w:before="0"/>
              <w:ind w:firstLine="143"/>
              <w:contextualSpacing/>
              <w:jc w:val="left"/>
              <w:rPr>
                <w:sz w:val="24"/>
              </w:rPr>
            </w:pPr>
            <w:r w:rsidRPr="00D47544">
              <w:rPr>
                <w:sz w:val="24"/>
              </w:rPr>
              <w:t>ФИО, должность</w:t>
            </w:r>
          </w:p>
        </w:tc>
        <w:tc>
          <w:tcPr>
            <w:tcW w:w="2972" w:type="dxa"/>
            <w:tcBorders>
              <w:bottom w:val="single" w:sz="4" w:space="0" w:color="000000"/>
            </w:tcBorders>
            <w:shd w:val="clear" w:color="auto" w:fill="auto"/>
            <w:vAlign w:val="center"/>
          </w:tcPr>
          <w:p w:rsidR="00C3210F" w:rsidRPr="00D47544" w:rsidRDefault="00C3210F" w:rsidP="00C36A70">
            <w:pPr>
              <w:snapToGrid w:val="0"/>
              <w:spacing w:before="0"/>
              <w:ind w:firstLine="143"/>
              <w:contextualSpacing/>
              <w:jc w:val="left"/>
              <w:rPr>
                <w:sz w:val="24"/>
              </w:rPr>
            </w:pPr>
            <w:proofErr w:type="spellStart"/>
            <w:r w:rsidRPr="00D47544">
              <w:rPr>
                <w:sz w:val="24"/>
              </w:rPr>
              <w:t>e-mail</w:t>
            </w:r>
            <w:proofErr w:type="spellEnd"/>
            <w:r w:rsidRPr="00D47544">
              <w:rPr>
                <w:sz w:val="24"/>
              </w:rPr>
              <w:t>, телефон</w:t>
            </w:r>
          </w:p>
          <w:p w:rsidR="00C3210F" w:rsidRPr="00D47544" w:rsidRDefault="00C3210F" w:rsidP="00C36A70">
            <w:pPr>
              <w:snapToGrid w:val="0"/>
              <w:spacing w:before="0"/>
              <w:ind w:firstLine="143"/>
              <w:contextualSpacing/>
              <w:jc w:val="left"/>
              <w:rPr>
                <w:sz w:val="24"/>
              </w:rPr>
            </w:pPr>
            <w:r w:rsidRPr="00D47544">
              <w:rPr>
                <w:sz w:val="24"/>
              </w:rPr>
              <w:t xml:space="preserve"> (для региона с кодом)</w:t>
            </w:r>
          </w:p>
        </w:tc>
      </w:tr>
      <w:tr w:rsidR="00C3210F" w:rsidRPr="00D47544" w:rsidTr="00C36A70">
        <w:trPr>
          <w:trHeight w:val="253"/>
        </w:trPr>
        <w:tc>
          <w:tcPr>
            <w:tcW w:w="336" w:type="dxa"/>
            <w:vMerge w:val="restart"/>
            <w:shd w:val="clear" w:color="auto" w:fill="auto"/>
          </w:tcPr>
          <w:p w:rsidR="00C3210F" w:rsidRPr="00D47544" w:rsidRDefault="00C3210F" w:rsidP="00C36A70">
            <w:pPr>
              <w:snapToGrid w:val="0"/>
              <w:spacing w:before="0"/>
              <w:contextualSpacing/>
              <w:jc w:val="center"/>
              <w:rPr>
                <w:sz w:val="24"/>
              </w:rPr>
            </w:pPr>
            <w:r w:rsidRPr="00D47544">
              <w:rPr>
                <w:sz w:val="24"/>
              </w:rPr>
              <w:t>3</w:t>
            </w:r>
          </w:p>
        </w:tc>
        <w:tc>
          <w:tcPr>
            <w:tcW w:w="2950" w:type="dxa"/>
            <w:gridSpan w:val="2"/>
            <w:shd w:val="clear" w:color="auto" w:fill="auto"/>
            <w:vAlign w:val="center"/>
          </w:tcPr>
          <w:p w:rsidR="00C3210F" w:rsidRPr="00D47544" w:rsidRDefault="00C3210F" w:rsidP="00C36A70">
            <w:pPr>
              <w:snapToGrid w:val="0"/>
              <w:spacing w:before="0"/>
              <w:ind w:firstLine="116"/>
              <w:contextualSpacing/>
              <w:jc w:val="left"/>
              <w:rPr>
                <w:sz w:val="24"/>
              </w:rPr>
            </w:pPr>
            <w:r w:rsidRPr="00D47544">
              <w:rPr>
                <w:sz w:val="24"/>
              </w:rPr>
              <w:t>Источник данных для тестового полигона</w:t>
            </w:r>
            <w:r w:rsidRPr="00D47544">
              <w:rPr>
                <w:rStyle w:val="aff2"/>
                <w:sz w:val="24"/>
              </w:rPr>
              <w:footnoteReference w:id="6"/>
            </w:r>
          </w:p>
        </w:tc>
        <w:tc>
          <w:tcPr>
            <w:tcW w:w="6630" w:type="dxa"/>
            <w:gridSpan w:val="2"/>
            <w:shd w:val="clear" w:color="auto" w:fill="auto"/>
            <w:vAlign w:val="center"/>
          </w:tcPr>
          <w:p w:rsidR="00C3210F" w:rsidRPr="00D47544" w:rsidRDefault="00C3210F" w:rsidP="00C36A70">
            <w:pPr>
              <w:snapToGrid w:val="0"/>
              <w:spacing w:before="0"/>
              <w:ind w:firstLine="143"/>
              <w:contextualSpacing/>
              <w:jc w:val="left"/>
              <w:rPr>
                <w:sz w:val="24"/>
              </w:rPr>
            </w:pPr>
            <w:r w:rsidRPr="00D47544">
              <w:rPr>
                <w:sz w:val="24"/>
              </w:rPr>
              <w:t xml:space="preserve">Указывается источник получения ПО с </w:t>
            </w:r>
            <w:r w:rsidRPr="00D47544">
              <w:rPr>
                <w:sz w:val="24"/>
                <w:lang w:val="en-US"/>
              </w:rPr>
              <w:t>ftp</w:t>
            </w:r>
            <w:r w:rsidRPr="00D47544">
              <w:rPr>
                <w:sz w:val="24"/>
              </w:rPr>
              <w:t xml:space="preserve"> ГВЦ</w:t>
            </w:r>
          </w:p>
        </w:tc>
      </w:tr>
      <w:tr w:rsidR="00C3210F" w:rsidRPr="00D47544" w:rsidTr="00C36A70">
        <w:trPr>
          <w:trHeight w:val="253"/>
        </w:trPr>
        <w:tc>
          <w:tcPr>
            <w:tcW w:w="336" w:type="dxa"/>
            <w:vMerge/>
            <w:shd w:val="clear" w:color="auto" w:fill="auto"/>
          </w:tcPr>
          <w:p w:rsidR="00C3210F" w:rsidRPr="00D47544" w:rsidRDefault="00C3210F" w:rsidP="00C36A70">
            <w:pPr>
              <w:snapToGrid w:val="0"/>
              <w:spacing w:before="0"/>
              <w:contextualSpacing/>
              <w:jc w:val="center"/>
              <w:rPr>
                <w:sz w:val="24"/>
              </w:rPr>
            </w:pPr>
          </w:p>
        </w:tc>
        <w:tc>
          <w:tcPr>
            <w:tcW w:w="2950" w:type="dxa"/>
            <w:gridSpan w:val="2"/>
            <w:shd w:val="clear" w:color="auto" w:fill="auto"/>
            <w:vAlign w:val="center"/>
          </w:tcPr>
          <w:p w:rsidR="00C3210F" w:rsidRPr="00D47544" w:rsidRDefault="00C3210F" w:rsidP="00C36A70">
            <w:pPr>
              <w:snapToGrid w:val="0"/>
              <w:spacing w:before="0"/>
              <w:ind w:firstLine="116"/>
              <w:contextualSpacing/>
              <w:jc w:val="left"/>
              <w:rPr>
                <w:sz w:val="24"/>
              </w:rPr>
            </w:pPr>
            <w:r w:rsidRPr="00D47544">
              <w:rPr>
                <w:sz w:val="24"/>
              </w:rPr>
              <w:t>Период тестирования</w:t>
            </w:r>
          </w:p>
        </w:tc>
        <w:tc>
          <w:tcPr>
            <w:tcW w:w="6630" w:type="dxa"/>
            <w:gridSpan w:val="2"/>
            <w:shd w:val="clear" w:color="auto" w:fill="auto"/>
            <w:vAlign w:val="center"/>
          </w:tcPr>
          <w:p w:rsidR="00C3210F" w:rsidRPr="00D47544" w:rsidRDefault="00C3210F" w:rsidP="00C36A70">
            <w:pPr>
              <w:snapToGrid w:val="0"/>
              <w:spacing w:before="0"/>
              <w:ind w:firstLine="143"/>
              <w:contextualSpacing/>
              <w:jc w:val="left"/>
              <w:rPr>
                <w:sz w:val="24"/>
              </w:rPr>
            </w:pPr>
          </w:p>
        </w:tc>
      </w:tr>
      <w:tr w:rsidR="00C3210F" w:rsidRPr="00D47544" w:rsidTr="00C36A70">
        <w:trPr>
          <w:trHeight w:val="698"/>
        </w:trPr>
        <w:tc>
          <w:tcPr>
            <w:tcW w:w="336" w:type="dxa"/>
            <w:vMerge/>
            <w:shd w:val="clear" w:color="auto" w:fill="auto"/>
          </w:tcPr>
          <w:p w:rsidR="00C3210F" w:rsidRPr="00D47544" w:rsidRDefault="00C3210F" w:rsidP="00C36A70">
            <w:pPr>
              <w:snapToGrid w:val="0"/>
              <w:spacing w:before="0"/>
              <w:contextualSpacing/>
              <w:jc w:val="center"/>
              <w:rPr>
                <w:sz w:val="24"/>
              </w:rPr>
            </w:pPr>
          </w:p>
        </w:tc>
        <w:tc>
          <w:tcPr>
            <w:tcW w:w="2950" w:type="dxa"/>
            <w:gridSpan w:val="2"/>
            <w:shd w:val="clear" w:color="auto" w:fill="auto"/>
            <w:vAlign w:val="center"/>
          </w:tcPr>
          <w:p w:rsidR="00C3210F" w:rsidRPr="00D47544" w:rsidRDefault="00C3210F" w:rsidP="00C36A70">
            <w:pPr>
              <w:snapToGrid w:val="0"/>
              <w:spacing w:before="0"/>
              <w:ind w:firstLine="116"/>
              <w:contextualSpacing/>
              <w:jc w:val="left"/>
              <w:rPr>
                <w:sz w:val="24"/>
              </w:rPr>
            </w:pPr>
            <w:r w:rsidRPr="00D47544">
              <w:rPr>
                <w:sz w:val="24"/>
              </w:rPr>
              <w:t>Результаты тестирования. Принятое решение</w:t>
            </w:r>
          </w:p>
        </w:tc>
        <w:tc>
          <w:tcPr>
            <w:tcW w:w="6630" w:type="dxa"/>
            <w:gridSpan w:val="2"/>
            <w:shd w:val="clear" w:color="auto" w:fill="auto"/>
            <w:vAlign w:val="center"/>
          </w:tcPr>
          <w:p w:rsidR="00C3210F" w:rsidRPr="00D47544" w:rsidRDefault="00C3210F" w:rsidP="00C36A70">
            <w:pPr>
              <w:snapToGrid w:val="0"/>
              <w:spacing w:before="0"/>
              <w:ind w:firstLine="143"/>
              <w:contextualSpacing/>
              <w:jc w:val="left"/>
              <w:rPr>
                <w:sz w:val="24"/>
              </w:rPr>
            </w:pPr>
            <w:r w:rsidRPr="00D47544">
              <w:rPr>
                <w:sz w:val="24"/>
              </w:rPr>
              <w:t>Заполняется лицом, проводившим функциональное тестирование</w:t>
            </w:r>
          </w:p>
        </w:tc>
      </w:tr>
      <w:tr w:rsidR="00C3210F" w:rsidRPr="00D47544" w:rsidTr="00C36A70">
        <w:trPr>
          <w:trHeight w:val="641"/>
        </w:trPr>
        <w:tc>
          <w:tcPr>
            <w:tcW w:w="336" w:type="dxa"/>
            <w:vMerge/>
            <w:shd w:val="clear" w:color="auto" w:fill="auto"/>
          </w:tcPr>
          <w:p w:rsidR="00C3210F" w:rsidRPr="00D47544" w:rsidRDefault="00C3210F" w:rsidP="00C36A70">
            <w:pPr>
              <w:snapToGrid w:val="0"/>
              <w:spacing w:before="0"/>
              <w:contextualSpacing/>
              <w:jc w:val="center"/>
              <w:rPr>
                <w:sz w:val="24"/>
              </w:rPr>
            </w:pPr>
          </w:p>
        </w:tc>
        <w:tc>
          <w:tcPr>
            <w:tcW w:w="2950" w:type="dxa"/>
            <w:gridSpan w:val="2"/>
            <w:shd w:val="clear" w:color="auto" w:fill="auto"/>
            <w:vAlign w:val="center"/>
          </w:tcPr>
          <w:p w:rsidR="00C3210F" w:rsidRPr="00D47544" w:rsidRDefault="00C3210F" w:rsidP="00C36A70">
            <w:pPr>
              <w:snapToGrid w:val="0"/>
              <w:spacing w:before="0"/>
              <w:ind w:firstLine="116"/>
              <w:contextualSpacing/>
              <w:jc w:val="left"/>
              <w:rPr>
                <w:sz w:val="24"/>
              </w:rPr>
            </w:pPr>
            <w:r w:rsidRPr="00D47544">
              <w:rPr>
                <w:sz w:val="24"/>
              </w:rPr>
              <w:t>Ответственный за проведение функционального тестирования</w:t>
            </w:r>
          </w:p>
        </w:tc>
        <w:tc>
          <w:tcPr>
            <w:tcW w:w="3658" w:type="dxa"/>
            <w:shd w:val="clear" w:color="auto" w:fill="auto"/>
            <w:vAlign w:val="center"/>
          </w:tcPr>
          <w:p w:rsidR="00C3210F" w:rsidRPr="00D47544" w:rsidRDefault="00C3210F" w:rsidP="00C36A70">
            <w:pPr>
              <w:snapToGrid w:val="0"/>
              <w:spacing w:before="0"/>
              <w:ind w:firstLine="143"/>
              <w:contextualSpacing/>
              <w:jc w:val="left"/>
              <w:rPr>
                <w:sz w:val="24"/>
              </w:rPr>
            </w:pPr>
            <w:r w:rsidRPr="00D47544">
              <w:rPr>
                <w:sz w:val="24"/>
              </w:rPr>
              <w:t>подпись</w:t>
            </w:r>
          </w:p>
        </w:tc>
        <w:tc>
          <w:tcPr>
            <w:tcW w:w="2972" w:type="dxa"/>
            <w:shd w:val="clear" w:color="auto" w:fill="auto"/>
            <w:vAlign w:val="center"/>
          </w:tcPr>
          <w:p w:rsidR="00C3210F" w:rsidRPr="00D47544" w:rsidRDefault="00C3210F" w:rsidP="00C36A70">
            <w:pPr>
              <w:snapToGrid w:val="0"/>
              <w:spacing w:before="0"/>
              <w:ind w:firstLine="143"/>
              <w:contextualSpacing/>
              <w:jc w:val="left"/>
              <w:rPr>
                <w:sz w:val="24"/>
              </w:rPr>
            </w:pPr>
            <w:r w:rsidRPr="00D47544">
              <w:rPr>
                <w:sz w:val="24"/>
              </w:rPr>
              <w:t>ФИО</w:t>
            </w:r>
          </w:p>
        </w:tc>
      </w:tr>
      <w:tr w:rsidR="00C3210F" w:rsidRPr="00D47544" w:rsidTr="00C36A70">
        <w:trPr>
          <w:trHeight w:val="523"/>
        </w:trPr>
        <w:tc>
          <w:tcPr>
            <w:tcW w:w="336" w:type="dxa"/>
            <w:vMerge/>
            <w:tcBorders>
              <w:bottom w:val="single" w:sz="4" w:space="0" w:color="000000"/>
            </w:tcBorders>
            <w:shd w:val="clear" w:color="auto" w:fill="auto"/>
          </w:tcPr>
          <w:p w:rsidR="00C3210F" w:rsidRPr="00D47544" w:rsidRDefault="00C3210F" w:rsidP="00C36A70">
            <w:pPr>
              <w:snapToGrid w:val="0"/>
              <w:spacing w:before="0"/>
              <w:contextualSpacing/>
              <w:jc w:val="center"/>
              <w:rPr>
                <w:color w:val="FF0000"/>
                <w:sz w:val="24"/>
              </w:rPr>
            </w:pPr>
          </w:p>
        </w:tc>
        <w:tc>
          <w:tcPr>
            <w:tcW w:w="2950" w:type="dxa"/>
            <w:gridSpan w:val="2"/>
            <w:tcBorders>
              <w:bottom w:val="single" w:sz="4" w:space="0" w:color="000000"/>
            </w:tcBorders>
            <w:shd w:val="clear" w:color="auto" w:fill="auto"/>
            <w:vAlign w:val="center"/>
          </w:tcPr>
          <w:p w:rsidR="00C3210F" w:rsidRPr="00D47544" w:rsidRDefault="00C3210F" w:rsidP="00C36A70">
            <w:pPr>
              <w:snapToGrid w:val="0"/>
              <w:spacing w:before="0"/>
              <w:ind w:firstLine="116"/>
              <w:contextualSpacing/>
              <w:jc w:val="left"/>
              <w:rPr>
                <w:sz w:val="24"/>
              </w:rPr>
            </w:pPr>
            <w:r w:rsidRPr="00D47544">
              <w:rPr>
                <w:sz w:val="24"/>
              </w:rPr>
              <w:t>Ответственный от ЦТС за проведение тестирования</w:t>
            </w:r>
          </w:p>
        </w:tc>
        <w:tc>
          <w:tcPr>
            <w:tcW w:w="3658" w:type="dxa"/>
            <w:tcBorders>
              <w:bottom w:val="single" w:sz="4" w:space="0" w:color="000000"/>
            </w:tcBorders>
            <w:shd w:val="clear" w:color="auto" w:fill="auto"/>
            <w:vAlign w:val="center"/>
          </w:tcPr>
          <w:p w:rsidR="00C3210F" w:rsidRPr="00D47544" w:rsidRDefault="00C3210F" w:rsidP="00C36A70">
            <w:pPr>
              <w:snapToGrid w:val="0"/>
              <w:spacing w:before="0"/>
              <w:ind w:firstLine="143"/>
              <w:contextualSpacing/>
              <w:jc w:val="left"/>
              <w:rPr>
                <w:sz w:val="24"/>
              </w:rPr>
            </w:pPr>
            <w:r w:rsidRPr="00D47544">
              <w:rPr>
                <w:sz w:val="24"/>
              </w:rPr>
              <w:t>подпись</w:t>
            </w:r>
          </w:p>
        </w:tc>
        <w:tc>
          <w:tcPr>
            <w:tcW w:w="2972" w:type="dxa"/>
            <w:tcBorders>
              <w:bottom w:val="single" w:sz="4" w:space="0" w:color="000000"/>
            </w:tcBorders>
            <w:shd w:val="clear" w:color="auto" w:fill="auto"/>
            <w:vAlign w:val="center"/>
          </w:tcPr>
          <w:p w:rsidR="00C3210F" w:rsidRPr="00D47544" w:rsidRDefault="00C3210F" w:rsidP="00C36A70">
            <w:pPr>
              <w:snapToGrid w:val="0"/>
              <w:spacing w:before="0"/>
              <w:ind w:firstLine="143"/>
              <w:contextualSpacing/>
              <w:jc w:val="left"/>
              <w:rPr>
                <w:sz w:val="24"/>
              </w:rPr>
            </w:pPr>
            <w:r w:rsidRPr="00D47544">
              <w:rPr>
                <w:sz w:val="24"/>
              </w:rPr>
              <w:t>ФИО</w:t>
            </w:r>
          </w:p>
        </w:tc>
      </w:tr>
      <w:tr w:rsidR="00C3210F" w:rsidRPr="00D47544" w:rsidTr="00C36A70">
        <w:trPr>
          <w:trHeight w:val="523"/>
        </w:trPr>
        <w:tc>
          <w:tcPr>
            <w:tcW w:w="336" w:type="dxa"/>
            <w:vMerge w:val="restart"/>
            <w:shd w:val="clear" w:color="auto" w:fill="auto"/>
          </w:tcPr>
          <w:p w:rsidR="00C3210F" w:rsidRPr="00D47544" w:rsidRDefault="00C3210F" w:rsidP="00C36A70">
            <w:pPr>
              <w:snapToGrid w:val="0"/>
              <w:spacing w:before="0"/>
              <w:contextualSpacing/>
              <w:jc w:val="center"/>
              <w:rPr>
                <w:sz w:val="24"/>
              </w:rPr>
            </w:pPr>
            <w:r w:rsidRPr="00D47544">
              <w:rPr>
                <w:sz w:val="24"/>
              </w:rPr>
              <w:t>4</w:t>
            </w:r>
          </w:p>
        </w:tc>
        <w:tc>
          <w:tcPr>
            <w:tcW w:w="9580" w:type="dxa"/>
            <w:gridSpan w:val="4"/>
            <w:shd w:val="clear" w:color="auto" w:fill="auto"/>
            <w:vAlign w:val="center"/>
          </w:tcPr>
          <w:p w:rsidR="00C3210F" w:rsidRPr="00D47544" w:rsidRDefault="00C3210F" w:rsidP="00C36A70">
            <w:pPr>
              <w:snapToGrid w:val="0"/>
              <w:spacing w:before="0"/>
              <w:ind w:firstLine="116"/>
              <w:contextualSpacing/>
              <w:jc w:val="left"/>
              <w:rPr>
                <w:sz w:val="24"/>
              </w:rPr>
            </w:pPr>
            <w:r w:rsidRPr="00D47544">
              <w:rPr>
                <w:sz w:val="24"/>
              </w:rPr>
              <w:t>ПЕРЕНОС НА ПРОМЫШЛЕННЫЙ ПОЛИГОН</w:t>
            </w:r>
          </w:p>
        </w:tc>
      </w:tr>
      <w:tr w:rsidR="00C3210F" w:rsidRPr="00D47544" w:rsidTr="00C36A70">
        <w:trPr>
          <w:trHeight w:val="252"/>
        </w:trPr>
        <w:tc>
          <w:tcPr>
            <w:tcW w:w="336" w:type="dxa"/>
            <w:vMerge/>
            <w:shd w:val="clear" w:color="auto" w:fill="auto"/>
          </w:tcPr>
          <w:p w:rsidR="00C3210F" w:rsidRPr="00D47544" w:rsidRDefault="00C3210F" w:rsidP="00C36A70">
            <w:pPr>
              <w:snapToGrid w:val="0"/>
              <w:spacing w:before="0"/>
              <w:contextualSpacing/>
              <w:jc w:val="center"/>
              <w:rPr>
                <w:color w:val="FF0000"/>
                <w:sz w:val="24"/>
              </w:rPr>
            </w:pPr>
          </w:p>
        </w:tc>
        <w:tc>
          <w:tcPr>
            <w:tcW w:w="2950" w:type="dxa"/>
            <w:gridSpan w:val="2"/>
            <w:shd w:val="clear" w:color="auto" w:fill="auto"/>
            <w:vAlign w:val="center"/>
          </w:tcPr>
          <w:p w:rsidR="00C3210F" w:rsidRPr="00D47544" w:rsidRDefault="00C3210F" w:rsidP="00C36A70">
            <w:pPr>
              <w:snapToGrid w:val="0"/>
              <w:spacing w:before="0"/>
              <w:ind w:firstLine="116"/>
              <w:contextualSpacing/>
              <w:jc w:val="left"/>
              <w:rPr>
                <w:sz w:val="24"/>
              </w:rPr>
            </w:pPr>
            <w:r w:rsidRPr="00D47544">
              <w:rPr>
                <w:sz w:val="24"/>
              </w:rPr>
              <w:t>Источник данных для производственного полигона</w:t>
            </w:r>
            <w:r w:rsidRPr="00D47544">
              <w:rPr>
                <w:rStyle w:val="aff2"/>
                <w:sz w:val="24"/>
              </w:rPr>
              <w:footnoteReference w:id="7"/>
            </w:r>
          </w:p>
        </w:tc>
        <w:tc>
          <w:tcPr>
            <w:tcW w:w="6630" w:type="dxa"/>
            <w:gridSpan w:val="2"/>
            <w:shd w:val="clear" w:color="auto" w:fill="auto"/>
            <w:vAlign w:val="center"/>
          </w:tcPr>
          <w:p w:rsidR="00C3210F" w:rsidRPr="00D47544" w:rsidRDefault="00C3210F" w:rsidP="00C36A70">
            <w:pPr>
              <w:snapToGrid w:val="0"/>
              <w:spacing w:before="0"/>
              <w:ind w:firstLine="116"/>
              <w:contextualSpacing/>
              <w:jc w:val="left"/>
              <w:rPr>
                <w:sz w:val="24"/>
              </w:rPr>
            </w:pPr>
            <w:r w:rsidRPr="00D47544">
              <w:rPr>
                <w:sz w:val="24"/>
              </w:rPr>
              <w:t xml:space="preserve">Указывается источник получения ПО с </w:t>
            </w:r>
            <w:r w:rsidRPr="00D47544">
              <w:rPr>
                <w:sz w:val="24"/>
                <w:lang w:val="en-US"/>
              </w:rPr>
              <w:t>ftp</w:t>
            </w:r>
            <w:r w:rsidRPr="00D47544">
              <w:rPr>
                <w:sz w:val="24"/>
              </w:rPr>
              <w:t xml:space="preserve"> ГВЦ</w:t>
            </w:r>
          </w:p>
        </w:tc>
      </w:tr>
      <w:tr w:rsidR="00C3210F" w:rsidRPr="00D47544" w:rsidTr="00C36A70">
        <w:trPr>
          <w:trHeight w:val="252"/>
        </w:trPr>
        <w:tc>
          <w:tcPr>
            <w:tcW w:w="336" w:type="dxa"/>
            <w:vMerge/>
            <w:shd w:val="clear" w:color="auto" w:fill="auto"/>
          </w:tcPr>
          <w:p w:rsidR="00C3210F" w:rsidRPr="00D47544" w:rsidRDefault="00C3210F" w:rsidP="00C36A70">
            <w:pPr>
              <w:snapToGrid w:val="0"/>
              <w:spacing w:before="0"/>
              <w:contextualSpacing/>
              <w:jc w:val="center"/>
              <w:rPr>
                <w:sz w:val="24"/>
              </w:rPr>
            </w:pPr>
          </w:p>
        </w:tc>
        <w:tc>
          <w:tcPr>
            <w:tcW w:w="2950" w:type="dxa"/>
            <w:gridSpan w:val="2"/>
            <w:vMerge w:val="restart"/>
            <w:shd w:val="clear" w:color="auto" w:fill="auto"/>
            <w:vAlign w:val="center"/>
          </w:tcPr>
          <w:p w:rsidR="00C3210F" w:rsidRPr="00D47544" w:rsidRDefault="00C3210F" w:rsidP="00C36A70">
            <w:pPr>
              <w:snapToGrid w:val="0"/>
              <w:spacing w:before="0"/>
              <w:ind w:firstLine="116"/>
              <w:contextualSpacing/>
              <w:jc w:val="left"/>
              <w:rPr>
                <w:sz w:val="24"/>
              </w:rPr>
            </w:pPr>
            <w:r w:rsidRPr="00D47544">
              <w:rPr>
                <w:sz w:val="24"/>
              </w:rPr>
              <w:t>Планируемые дата и время установки на промышленный полигон в соответствии с графиком</w:t>
            </w:r>
          </w:p>
        </w:tc>
        <w:tc>
          <w:tcPr>
            <w:tcW w:w="3658" w:type="dxa"/>
            <w:shd w:val="clear" w:color="auto" w:fill="auto"/>
            <w:vAlign w:val="center"/>
          </w:tcPr>
          <w:p w:rsidR="00C3210F" w:rsidRPr="00D47544" w:rsidRDefault="00C3210F" w:rsidP="00C36A70">
            <w:pPr>
              <w:snapToGrid w:val="0"/>
              <w:spacing w:before="0"/>
              <w:ind w:firstLine="116"/>
              <w:contextualSpacing/>
              <w:jc w:val="left"/>
              <w:rPr>
                <w:sz w:val="24"/>
              </w:rPr>
            </w:pPr>
            <w:r w:rsidRPr="00D47544">
              <w:rPr>
                <w:sz w:val="24"/>
              </w:rPr>
              <w:t>Дата</w:t>
            </w:r>
          </w:p>
        </w:tc>
        <w:tc>
          <w:tcPr>
            <w:tcW w:w="2972" w:type="dxa"/>
            <w:shd w:val="clear" w:color="auto" w:fill="auto"/>
            <w:vAlign w:val="center"/>
          </w:tcPr>
          <w:p w:rsidR="00C3210F" w:rsidRPr="00D47544" w:rsidRDefault="00C3210F" w:rsidP="00C36A70">
            <w:pPr>
              <w:snapToGrid w:val="0"/>
              <w:spacing w:before="0"/>
              <w:ind w:firstLine="116"/>
              <w:contextualSpacing/>
              <w:jc w:val="left"/>
              <w:rPr>
                <w:sz w:val="24"/>
              </w:rPr>
            </w:pPr>
            <w:r w:rsidRPr="00D47544">
              <w:rPr>
                <w:sz w:val="24"/>
              </w:rPr>
              <w:t>Время</w:t>
            </w:r>
          </w:p>
        </w:tc>
      </w:tr>
      <w:tr w:rsidR="00C3210F" w:rsidRPr="00D47544" w:rsidTr="00C36A70">
        <w:trPr>
          <w:trHeight w:val="530"/>
        </w:trPr>
        <w:tc>
          <w:tcPr>
            <w:tcW w:w="336" w:type="dxa"/>
            <w:vMerge/>
            <w:shd w:val="clear" w:color="auto" w:fill="auto"/>
          </w:tcPr>
          <w:p w:rsidR="00C3210F" w:rsidRPr="00D47544" w:rsidRDefault="00C3210F" w:rsidP="00C36A70">
            <w:pPr>
              <w:snapToGrid w:val="0"/>
              <w:spacing w:before="0"/>
              <w:contextualSpacing/>
              <w:jc w:val="center"/>
              <w:rPr>
                <w:bCs/>
                <w:kern w:val="32"/>
                <w:sz w:val="24"/>
              </w:rPr>
            </w:pPr>
          </w:p>
        </w:tc>
        <w:tc>
          <w:tcPr>
            <w:tcW w:w="2950" w:type="dxa"/>
            <w:gridSpan w:val="2"/>
            <w:vMerge/>
            <w:shd w:val="clear" w:color="auto" w:fill="auto"/>
            <w:vAlign w:val="center"/>
          </w:tcPr>
          <w:p w:rsidR="00C3210F" w:rsidRPr="00D47544" w:rsidRDefault="00C3210F" w:rsidP="00C36A70">
            <w:pPr>
              <w:snapToGrid w:val="0"/>
              <w:spacing w:before="0"/>
              <w:ind w:firstLine="116"/>
              <w:contextualSpacing/>
              <w:jc w:val="left"/>
              <w:rPr>
                <w:bCs/>
                <w:kern w:val="32"/>
                <w:sz w:val="24"/>
              </w:rPr>
            </w:pPr>
          </w:p>
        </w:tc>
        <w:tc>
          <w:tcPr>
            <w:tcW w:w="3658" w:type="dxa"/>
            <w:shd w:val="clear" w:color="auto" w:fill="auto"/>
            <w:vAlign w:val="center"/>
          </w:tcPr>
          <w:p w:rsidR="00C3210F" w:rsidRPr="00D47544" w:rsidRDefault="00C3210F" w:rsidP="00C36A70">
            <w:pPr>
              <w:snapToGrid w:val="0"/>
              <w:spacing w:before="0"/>
              <w:ind w:firstLine="116"/>
              <w:contextualSpacing/>
              <w:jc w:val="left"/>
              <w:rPr>
                <w:bCs/>
                <w:kern w:val="32"/>
                <w:sz w:val="24"/>
              </w:rPr>
            </w:pPr>
          </w:p>
        </w:tc>
        <w:tc>
          <w:tcPr>
            <w:tcW w:w="2972" w:type="dxa"/>
            <w:shd w:val="clear" w:color="auto" w:fill="auto"/>
            <w:vAlign w:val="center"/>
          </w:tcPr>
          <w:p w:rsidR="00C3210F" w:rsidRPr="00D47544" w:rsidRDefault="00C3210F" w:rsidP="00C36A70">
            <w:pPr>
              <w:snapToGrid w:val="0"/>
              <w:spacing w:before="0"/>
              <w:ind w:firstLine="116"/>
              <w:contextualSpacing/>
              <w:jc w:val="left"/>
              <w:rPr>
                <w:bCs/>
                <w:kern w:val="32"/>
                <w:sz w:val="24"/>
              </w:rPr>
            </w:pPr>
          </w:p>
        </w:tc>
      </w:tr>
      <w:tr w:rsidR="00C3210F" w:rsidRPr="00D47544" w:rsidTr="00C36A70">
        <w:trPr>
          <w:trHeight w:val="693"/>
        </w:trPr>
        <w:tc>
          <w:tcPr>
            <w:tcW w:w="336" w:type="dxa"/>
            <w:vMerge/>
            <w:shd w:val="clear" w:color="auto" w:fill="auto"/>
          </w:tcPr>
          <w:p w:rsidR="00C3210F" w:rsidRPr="00D47544" w:rsidRDefault="00C3210F" w:rsidP="00C36A70">
            <w:pPr>
              <w:snapToGrid w:val="0"/>
              <w:spacing w:before="0"/>
              <w:contextualSpacing/>
              <w:jc w:val="center"/>
              <w:rPr>
                <w:sz w:val="24"/>
              </w:rPr>
            </w:pPr>
          </w:p>
        </w:tc>
        <w:tc>
          <w:tcPr>
            <w:tcW w:w="2950" w:type="dxa"/>
            <w:gridSpan w:val="2"/>
            <w:shd w:val="clear" w:color="auto" w:fill="auto"/>
            <w:vAlign w:val="center"/>
          </w:tcPr>
          <w:p w:rsidR="00C3210F" w:rsidRPr="00D47544" w:rsidRDefault="00C3210F" w:rsidP="00C36A70">
            <w:pPr>
              <w:snapToGrid w:val="0"/>
              <w:spacing w:before="0"/>
              <w:ind w:firstLine="116"/>
              <w:contextualSpacing/>
              <w:jc w:val="left"/>
              <w:rPr>
                <w:sz w:val="24"/>
              </w:rPr>
            </w:pPr>
            <w:r w:rsidRPr="00D47544">
              <w:rPr>
                <w:sz w:val="24"/>
              </w:rPr>
              <w:t>Представитель функционального заказчика</w:t>
            </w:r>
          </w:p>
        </w:tc>
        <w:tc>
          <w:tcPr>
            <w:tcW w:w="3658" w:type="dxa"/>
            <w:shd w:val="clear" w:color="auto" w:fill="auto"/>
            <w:vAlign w:val="center"/>
          </w:tcPr>
          <w:p w:rsidR="00C3210F" w:rsidRPr="00D47544" w:rsidRDefault="00C3210F" w:rsidP="00C36A70">
            <w:pPr>
              <w:snapToGrid w:val="0"/>
              <w:spacing w:before="0"/>
              <w:ind w:firstLine="116"/>
              <w:contextualSpacing/>
              <w:jc w:val="left"/>
              <w:rPr>
                <w:sz w:val="24"/>
              </w:rPr>
            </w:pPr>
            <w:r w:rsidRPr="00D47544">
              <w:rPr>
                <w:sz w:val="24"/>
              </w:rPr>
              <w:t>подпись</w:t>
            </w:r>
          </w:p>
        </w:tc>
        <w:tc>
          <w:tcPr>
            <w:tcW w:w="2972" w:type="dxa"/>
            <w:shd w:val="clear" w:color="auto" w:fill="auto"/>
            <w:vAlign w:val="center"/>
          </w:tcPr>
          <w:p w:rsidR="00C3210F" w:rsidRPr="00D47544" w:rsidRDefault="00C3210F" w:rsidP="00C36A70">
            <w:pPr>
              <w:snapToGrid w:val="0"/>
              <w:spacing w:before="0"/>
              <w:ind w:firstLine="116"/>
              <w:contextualSpacing/>
              <w:jc w:val="left"/>
              <w:rPr>
                <w:sz w:val="24"/>
              </w:rPr>
            </w:pPr>
            <w:r w:rsidRPr="00D47544">
              <w:rPr>
                <w:sz w:val="24"/>
              </w:rPr>
              <w:t>ФИО</w:t>
            </w:r>
          </w:p>
        </w:tc>
      </w:tr>
    </w:tbl>
    <w:p w:rsidR="00C3210F" w:rsidRPr="00D47544" w:rsidRDefault="00C3210F" w:rsidP="00C3210F">
      <w:pPr>
        <w:rPr>
          <w:sz w:val="24"/>
        </w:rPr>
      </w:pPr>
    </w:p>
    <w:p w:rsidR="00C3210F" w:rsidRPr="00D47544" w:rsidRDefault="00C3210F" w:rsidP="00073F5D"/>
    <w:p w:rsidR="00C3210F" w:rsidRPr="00D47544" w:rsidRDefault="00C3210F" w:rsidP="00073F5D"/>
    <w:p w:rsidR="007419C2" w:rsidRPr="00D47544" w:rsidRDefault="007419C2" w:rsidP="00E93AD0">
      <w:pPr>
        <w:rPr>
          <w:lang w:eastAsia="ru-RU"/>
        </w:rPr>
      </w:pPr>
    </w:p>
    <w:p w:rsidR="00994966" w:rsidRPr="00D47544" w:rsidRDefault="00994966">
      <w:pPr>
        <w:suppressAutoHyphens w:val="0"/>
        <w:spacing w:before="0"/>
        <w:ind w:firstLine="0"/>
        <w:jc w:val="left"/>
        <w:rPr>
          <w:lang w:eastAsia="ru-RU"/>
        </w:rPr>
      </w:pPr>
      <w:r w:rsidRPr="00D47544">
        <w:rPr>
          <w:lang w:eastAsia="ru-RU"/>
        </w:rPr>
        <w:br w:type="page"/>
      </w:r>
    </w:p>
    <w:p w:rsidR="00994966" w:rsidRPr="00D47544" w:rsidRDefault="00994966" w:rsidP="00994966">
      <w:pPr>
        <w:jc w:val="right"/>
      </w:pPr>
      <w:r w:rsidRPr="00D47544">
        <w:t>ПРИЛОЖЕНИЕ 7</w:t>
      </w:r>
    </w:p>
    <w:p w:rsidR="00994966" w:rsidRPr="00D47544" w:rsidRDefault="00994966" w:rsidP="00994966">
      <w:pPr>
        <w:jc w:val="right"/>
      </w:pPr>
      <w:r w:rsidRPr="00D47544">
        <w:t>(к шаблону РОС)</w:t>
      </w:r>
    </w:p>
    <w:p w:rsidR="00994966" w:rsidRPr="00D47544" w:rsidRDefault="00994966" w:rsidP="00405BC9">
      <w:pPr>
        <w:pStyle w:val="9"/>
        <w:ind w:firstLine="0"/>
        <w:jc w:val="center"/>
        <w:rPr>
          <w:sz w:val="32"/>
          <w:szCs w:val="32"/>
        </w:rPr>
      </w:pPr>
      <w:r w:rsidRPr="00D47544">
        <w:rPr>
          <w:sz w:val="32"/>
          <w:szCs w:val="32"/>
        </w:rPr>
        <w:t>Перечень отказов, сообщений системы</w:t>
      </w:r>
    </w:p>
    <w:p w:rsidR="00994966" w:rsidRPr="00D47544" w:rsidRDefault="00994966" w:rsidP="00994966">
      <w:r w:rsidRPr="00D47544">
        <w:t>Заполняется в виде таблицы согласно примеру. В таблице должны быть указаны действия по событиям, которые отслеживаются системой мониторинга в соответствии с п.5.2 текущего РОС.</w:t>
      </w:r>
    </w:p>
    <w:p w:rsidR="00994966" w:rsidRPr="00D47544" w:rsidRDefault="00994966" w:rsidP="00994966">
      <w:pPr>
        <w:pStyle w:val="9"/>
        <w:spacing w:before="120" w:after="0" w:line="240" w:lineRule="auto"/>
        <w:jc w:val="both"/>
        <w:rPr>
          <w:b w:val="0"/>
          <w:sz w:val="24"/>
        </w:rPr>
      </w:pPr>
      <w:r w:rsidRPr="00D47544">
        <w:rPr>
          <w:b w:val="0"/>
          <w:spacing w:val="60"/>
          <w:sz w:val="24"/>
        </w:rPr>
        <w:t>Примечание</w:t>
      </w:r>
      <w:r w:rsidRPr="00D47544">
        <w:rPr>
          <w:rFonts w:eastAsia="Times New Roman"/>
          <w:b w:val="0"/>
          <w:szCs w:val="20"/>
        </w:rPr>
        <w:t xml:space="preserve"> </w:t>
      </w:r>
      <w:r w:rsidRPr="00D47544">
        <w:rPr>
          <w:b w:val="0"/>
          <w:sz w:val="24"/>
        </w:rPr>
        <w:t>– Раздел заполняет разработчик.</w:t>
      </w:r>
    </w:p>
    <w:p w:rsidR="00994966" w:rsidRPr="00D47544" w:rsidRDefault="00994966" w:rsidP="00994966">
      <w:pPr>
        <w:pStyle w:val="ab"/>
        <w:ind w:firstLine="709"/>
      </w:pPr>
      <w:r w:rsidRPr="00D47544">
        <w:rPr>
          <w:spacing w:val="60"/>
        </w:rPr>
        <w:t xml:space="preserve">Таблица </w:t>
      </w:r>
      <w:bookmarkStart w:id="257" w:name="Таб20161229122516"/>
      <w:r w:rsidRPr="00D47544">
        <w:t>П</w:t>
      </w:r>
      <w:r w:rsidR="00022DAA" w:rsidRPr="00D47544">
        <w:t xml:space="preserve"> </w:t>
      </w:r>
      <w:fldSimple w:instr=" STYLEREF 5 \s  \* MERGEFORMAT ">
        <w:r w:rsidRPr="00D47544">
          <w:rPr>
            <w:noProof/>
          </w:rPr>
          <w:t>7</w:t>
        </w:r>
      </w:fldSimple>
      <w:r w:rsidRPr="00D47544">
        <w:t>.</w:t>
      </w:r>
      <w:fldSimple w:instr=" SEQ Таб\* Arabic\s 5 \* MERGEFORMAT ">
        <w:r w:rsidRPr="00D47544">
          <w:rPr>
            <w:noProof/>
          </w:rPr>
          <w:t>1</w:t>
        </w:r>
      </w:fldSimple>
      <w:bookmarkEnd w:id="257"/>
      <w:r w:rsidRPr="00D47544">
        <w:t xml:space="preserve"> – Описание ошибок и способы их устранения</w:t>
      </w:r>
    </w:p>
    <w:tbl>
      <w:tblPr>
        <w:tblW w:w="490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15"/>
        <w:gridCol w:w="2146"/>
        <w:gridCol w:w="5714"/>
      </w:tblGrid>
      <w:tr w:rsidR="00994966" w:rsidRPr="00D47544" w:rsidTr="00615BC1">
        <w:trPr>
          <w:cantSplit/>
          <w:trHeight w:val="20"/>
          <w:tblHeader/>
        </w:trPr>
        <w:tc>
          <w:tcPr>
            <w:tcW w:w="938" w:type="pct"/>
            <w:vAlign w:val="center"/>
          </w:tcPr>
          <w:p w:rsidR="00994966" w:rsidRPr="00D47544" w:rsidRDefault="00994966" w:rsidP="006550E0">
            <w:pPr>
              <w:ind w:firstLine="0"/>
              <w:jc w:val="center"/>
              <w:rPr>
                <w:sz w:val="20"/>
                <w:szCs w:val="20"/>
              </w:rPr>
            </w:pPr>
            <w:r w:rsidRPr="00D47544">
              <w:rPr>
                <w:b/>
                <w:sz w:val="20"/>
                <w:szCs w:val="20"/>
              </w:rPr>
              <w:t>Сводка сбойной ситуации</w:t>
            </w:r>
          </w:p>
        </w:tc>
        <w:tc>
          <w:tcPr>
            <w:tcW w:w="1109" w:type="pct"/>
            <w:vAlign w:val="center"/>
          </w:tcPr>
          <w:p w:rsidR="00994966" w:rsidRPr="00D47544" w:rsidRDefault="00994966" w:rsidP="006550E0">
            <w:pPr>
              <w:ind w:firstLine="0"/>
              <w:jc w:val="center"/>
              <w:rPr>
                <w:sz w:val="20"/>
                <w:szCs w:val="20"/>
              </w:rPr>
            </w:pPr>
            <w:r w:rsidRPr="00D47544">
              <w:rPr>
                <w:b/>
                <w:sz w:val="20"/>
                <w:szCs w:val="20"/>
              </w:rPr>
              <w:t>Значения параметров</w:t>
            </w:r>
          </w:p>
        </w:tc>
        <w:tc>
          <w:tcPr>
            <w:tcW w:w="2953" w:type="pct"/>
            <w:vAlign w:val="center"/>
          </w:tcPr>
          <w:p w:rsidR="00994966" w:rsidRPr="00D47544" w:rsidRDefault="00994966" w:rsidP="006550E0">
            <w:pPr>
              <w:ind w:firstLine="0"/>
              <w:jc w:val="center"/>
              <w:rPr>
                <w:sz w:val="20"/>
                <w:szCs w:val="20"/>
              </w:rPr>
            </w:pPr>
            <w:r w:rsidRPr="00D47544">
              <w:rPr>
                <w:b/>
                <w:sz w:val="20"/>
                <w:szCs w:val="20"/>
              </w:rPr>
              <w:t>Действия смены ПТК</w:t>
            </w:r>
          </w:p>
        </w:tc>
      </w:tr>
      <w:tr w:rsidR="00994966" w:rsidRPr="00D47544" w:rsidTr="00615BC1">
        <w:trPr>
          <w:cantSplit/>
          <w:trHeight w:val="20"/>
        </w:trPr>
        <w:tc>
          <w:tcPr>
            <w:tcW w:w="5000" w:type="pct"/>
            <w:gridSpan w:val="3"/>
            <w:vAlign w:val="center"/>
          </w:tcPr>
          <w:p w:rsidR="00994966" w:rsidRPr="00D47544" w:rsidRDefault="00994966" w:rsidP="006550E0">
            <w:pPr>
              <w:jc w:val="center"/>
              <w:rPr>
                <w:sz w:val="20"/>
                <w:szCs w:val="20"/>
                <w:lang w:val="en-US"/>
              </w:rPr>
            </w:pPr>
            <w:r w:rsidRPr="00D47544">
              <w:rPr>
                <w:b/>
                <w:sz w:val="20"/>
                <w:szCs w:val="20"/>
              </w:rPr>
              <w:t>Серверы приложений 10.248.24.</w:t>
            </w:r>
            <w:r w:rsidRPr="00D47544">
              <w:rPr>
                <w:b/>
                <w:sz w:val="20"/>
                <w:szCs w:val="20"/>
                <w:lang w:val="en-US"/>
              </w:rPr>
              <w:t>72</w:t>
            </w:r>
            <w:r w:rsidRPr="00D47544">
              <w:rPr>
                <w:b/>
                <w:sz w:val="20"/>
                <w:szCs w:val="20"/>
              </w:rPr>
              <w:t xml:space="preserve"> и 10.248.24.</w:t>
            </w:r>
            <w:r w:rsidRPr="00D47544">
              <w:rPr>
                <w:b/>
                <w:sz w:val="20"/>
                <w:szCs w:val="20"/>
                <w:lang w:val="en-US"/>
              </w:rPr>
              <w:t>73</w:t>
            </w:r>
          </w:p>
        </w:tc>
      </w:tr>
      <w:tr w:rsidR="00994966" w:rsidRPr="00D47544" w:rsidTr="00615BC1">
        <w:trPr>
          <w:cantSplit/>
          <w:trHeight w:val="20"/>
        </w:trPr>
        <w:tc>
          <w:tcPr>
            <w:tcW w:w="938" w:type="pct"/>
            <w:shd w:val="clear" w:color="auto" w:fill="auto"/>
            <w:vAlign w:val="center"/>
          </w:tcPr>
          <w:p w:rsidR="00994966" w:rsidRPr="00D47544" w:rsidRDefault="00994966" w:rsidP="006550E0">
            <w:pPr>
              <w:ind w:firstLine="0"/>
              <w:jc w:val="center"/>
              <w:rPr>
                <w:sz w:val="20"/>
                <w:szCs w:val="20"/>
              </w:rPr>
            </w:pPr>
            <w:r w:rsidRPr="00D47544">
              <w:rPr>
                <w:sz w:val="20"/>
                <w:szCs w:val="20"/>
              </w:rPr>
              <w:t xml:space="preserve">Загрузка </w:t>
            </w:r>
            <w:r w:rsidRPr="00D47544">
              <w:rPr>
                <w:sz w:val="20"/>
                <w:szCs w:val="20"/>
                <w:lang w:val="en-US"/>
              </w:rPr>
              <w:t>CPU</w:t>
            </w:r>
          </w:p>
        </w:tc>
        <w:tc>
          <w:tcPr>
            <w:tcW w:w="1109" w:type="pct"/>
            <w:shd w:val="clear" w:color="auto" w:fill="auto"/>
            <w:vAlign w:val="center"/>
          </w:tcPr>
          <w:p w:rsidR="00994966" w:rsidRPr="00D47544" w:rsidRDefault="00994966" w:rsidP="006550E0">
            <w:pPr>
              <w:pStyle w:val="afff6"/>
              <w:jc w:val="center"/>
              <w:rPr>
                <w:sz w:val="20"/>
                <w:szCs w:val="20"/>
                <w:lang w:val="en-US"/>
              </w:rPr>
            </w:pPr>
            <w:r w:rsidRPr="00D47544">
              <w:rPr>
                <w:sz w:val="20"/>
                <w:szCs w:val="20"/>
                <w:lang w:val="en-US"/>
              </w:rPr>
              <w:t>Critical</w:t>
            </w:r>
          </w:p>
          <w:p w:rsidR="00994966" w:rsidRPr="00D47544" w:rsidRDefault="00994966" w:rsidP="006550E0">
            <w:pPr>
              <w:tabs>
                <w:tab w:val="left" w:pos="1457"/>
              </w:tabs>
              <w:ind w:firstLine="0"/>
              <w:jc w:val="center"/>
              <w:rPr>
                <w:rFonts w:eastAsia="Times New Roman"/>
                <w:sz w:val="20"/>
                <w:szCs w:val="20"/>
                <w:lang w:val="en-US" w:eastAsia="ru-RU"/>
              </w:rPr>
            </w:pPr>
            <w:proofErr w:type="spellStart"/>
            <w:r w:rsidRPr="00D47544">
              <w:rPr>
                <w:rFonts w:eastAsia="Times New Roman"/>
                <w:sz w:val="20"/>
                <w:szCs w:val="20"/>
                <w:lang w:val="en-US" w:eastAsia="ru-RU"/>
              </w:rPr>
              <w:t>Загрузка</w:t>
            </w:r>
            <w:proofErr w:type="spellEnd"/>
            <w:r w:rsidRPr="00D47544">
              <w:rPr>
                <w:rFonts w:eastAsia="Times New Roman"/>
                <w:sz w:val="20"/>
                <w:szCs w:val="20"/>
                <w:lang w:val="en-US" w:eastAsia="ru-RU"/>
              </w:rPr>
              <w:t xml:space="preserve"> CPU &gt;95%</w:t>
            </w:r>
          </w:p>
        </w:tc>
        <w:tc>
          <w:tcPr>
            <w:tcW w:w="2953" w:type="pct"/>
            <w:vAlign w:val="center"/>
          </w:tcPr>
          <w:p w:rsidR="00994966" w:rsidRPr="00D47544" w:rsidRDefault="00994966" w:rsidP="00BF2B7A">
            <w:pPr>
              <w:tabs>
                <w:tab w:val="left" w:pos="467"/>
              </w:tabs>
              <w:spacing w:line="240" w:lineRule="exact"/>
              <w:ind w:left="42" w:firstLine="184"/>
              <w:jc w:val="left"/>
              <w:rPr>
                <w:sz w:val="20"/>
                <w:szCs w:val="20"/>
              </w:rPr>
            </w:pPr>
            <w:r w:rsidRPr="00D47544">
              <w:rPr>
                <w:sz w:val="20"/>
                <w:szCs w:val="20"/>
              </w:rPr>
              <w:t xml:space="preserve">С помощью утилиты </w:t>
            </w:r>
            <w:r w:rsidRPr="00D47544">
              <w:rPr>
                <w:sz w:val="20"/>
                <w:szCs w:val="20"/>
                <w:lang w:val="en-US"/>
              </w:rPr>
              <w:t>top</w:t>
            </w:r>
            <w:r w:rsidRPr="00D47544">
              <w:rPr>
                <w:sz w:val="20"/>
                <w:szCs w:val="20"/>
              </w:rPr>
              <w:t xml:space="preserve"> выявить процессы нагружающие </w:t>
            </w:r>
            <w:r w:rsidRPr="00D47544">
              <w:rPr>
                <w:sz w:val="20"/>
                <w:szCs w:val="20"/>
                <w:lang w:val="en-US"/>
              </w:rPr>
              <w:t>CPU</w:t>
            </w:r>
            <w:r w:rsidRPr="00D47544">
              <w:rPr>
                <w:sz w:val="20"/>
                <w:szCs w:val="20"/>
              </w:rPr>
              <w:t xml:space="preserve">, в случае нагрузки процессами </w:t>
            </w:r>
            <w:r w:rsidRPr="00D47544">
              <w:rPr>
                <w:sz w:val="20"/>
                <w:szCs w:val="20"/>
                <w:lang w:val="en-US"/>
              </w:rPr>
              <w:t>java</w:t>
            </w:r>
            <w:r w:rsidRPr="00D47544">
              <w:rPr>
                <w:sz w:val="20"/>
                <w:szCs w:val="20"/>
              </w:rPr>
              <w:t xml:space="preserve"> выполнить команды:</w:t>
            </w:r>
          </w:p>
          <w:p w:rsidR="00994966" w:rsidRPr="00D47544" w:rsidRDefault="00994966" w:rsidP="00F41238">
            <w:pPr>
              <w:numPr>
                <w:ilvl w:val="0"/>
                <w:numId w:val="48"/>
              </w:numPr>
              <w:tabs>
                <w:tab w:val="left" w:pos="467"/>
              </w:tabs>
              <w:suppressAutoHyphens w:val="0"/>
              <w:spacing w:before="0" w:line="240" w:lineRule="exact"/>
              <w:ind w:left="42" w:firstLine="184"/>
              <w:jc w:val="left"/>
              <w:rPr>
                <w:sz w:val="20"/>
                <w:szCs w:val="20"/>
              </w:rPr>
            </w:pPr>
            <w:r w:rsidRPr="00D47544">
              <w:rPr>
                <w:sz w:val="20"/>
                <w:szCs w:val="20"/>
              </w:rPr>
              <w:t xml:space="preserve">Остановить процессы </w:t>
            </w:r>
            <w:r w:rsidRPr="00D47544">
              <w:rPr>
                <w:sz w:val="20"/>
                <w:szCs w:val="20"/>
                <w:lang w:val="en-US"/>
              </w:rPr>
              <w:t>java</w:t>
            </w:r>
          </w:p>
          <w:p w:rsidR="00994966" w:rsidRPr="00D47544" w:rsidRDefault="00994966" w:rsidP="00BF2B7A">
            <w:pPr>
              <w:tabs>
                <w:tab w:val="left" w:pos="467"/>
              </w:tabs>
              <w:spacing w:line="240" w:lineRule="exact"/>
              <w:ind w:left="42" w:firstLine="184"/>
              <w:jc w:val="left"/>
              <w:rPr>
                <w:sz w:val="20"/>
                <w:szCs w:val="20"/>
              </w:rPr>
            </w:pPr>
            <w:proofErr w:type="spellStart"/>
            <w:r w:rsidRPr="00D47544">
              <w:rPr>
                <w:sz w:val="20"/>
                <w:szCs w:val="20"/>
                <w:lang w:val="en-US"/>
              </w:rPr>
              <w:t>sudo</w:t>
            </w:r>
            <w:proofErr w:type="spellEnd"/>
            <w:r w:rsidRPr="00D47544">
              <w:rPr>
                <w:sz w:val="20"/>
                <w:szCs w:val="20"/>
              </w:rPr>
              <w:t xml:space="preserve"> -</w:t>
            </w:r>
            <w:r w:rsidRPr="00D47544">
              <w:rPr>
                <w:sz w:val="20"/>
                <w:szCs w:val="20"/>
                <w:lang w:val="en-US"/>
              </w:rPr>
              <w:t>s</w:t>
            </w:r>
          </w:p>
          <w:p w:rsidR="00994966" w:rsidRPr="00D47544" w:rsidRDefault="00994966" w:rsidP="00BF2B7A">
            <w:pPr>
              <w:tabs>
                <w:tab w:val="left" w:pos="467"/>
              </w:tabs>
              <w:spacing w:line="240" w:lineRule="exact"/>
              <w:ind w:left="42" w:firstLine="184"/>
              <w:jc w:val="left"/>
              <w:rPr>
                <w:sz w:val="20"/>
                <w:szCs w:val="20"/>
              </w:rPr>
            </w:pPr>
            <w:proofErr w:type="spellStart"/>
            <w:r w:rsidRPr="00D47544">
              <w:rPr>
                <w:sz w:val="20"/>
                <w:szCs w:val="20"/>
                <w:lang w:val="en-US"/>
              </w:rPr>
              <w:t>su</w:t>
            </w:r>
            <w:proofErr w:type="spellEnd"/>
            <w:r w:rsidRPr="00D47544">
              <w:rPr>
                <w:sz w:val="20"/>
                <w:szCs w:val="20"/>
              </w:rPr>
              <w:t xml:space="preserve"> - </w:t>
            </w:r>
            <w:r w:rsidRPr="00D47544">
              <w:rPr>
                <w:sz w:val="20"/>
                <w:szCs w:val="20"/>
                <w:lang w:val="en-US"/>
              </w:rPr>
              <w:t>tomcat</w:t>
            </w:r>
          </w:p>
          <w:p w:rsidR="00994966" w:rsidRPr="00D47544" w:rsidRDefault="00994966" w:rsidP="00BF2B7A">
            <w:pPr>
              <w:tabs>
                <w:tab w:val="left" w:pos="467"/>
              </w:tabs>
              <w:spacing w:line="240" w:lineRule="exact"/>
              <w:ind w:left="42" w:firstLine="184"/>
              <w:jc w:val="left"/>
              <w:rPr>
                <w:sz w:val="20"/>
                <w:szCs w:val="20"/>
                <w:lang w:val="en-US"/>
              </w:rPr>
            </w:pPr>
            <w:r w:rsidRPr="00D47544">
              <w:rPr>
                <w:sz w:val="20"/>
                <w:szCs w:val="20"/>
                <w:lang w:val="en-US"/>
              </w:rPr>
              <w:t>/opt/tomcat/apache-tomcat-7.0.84-userAPP/bin/catalina.sh stop</w:t>
            </w:r>
          </w:p>
          <w:p w:rsidR="00994966" w:rsidRPr="00D47544" w:rsidRDefault="00994966" w:rsidP="00BF2B7A">
            <w:pPr>
              <w:tabs>
                <w:tab w:val="left" w:pos="467"/>
              </w:tabs>
              <w:spacing w:line="240" w:lineRule="exact"/>
              <w:ind w:left="42" w:firstLine="184"/>
              <w:jc w:val="left"/>
              <w:rPr>
                <w:sz w:val="20"/>
                <w:szCs w:val="20"/>
                <w:lang w:val="en-US"/>
              </w:rPr>
            </w:pPr>
            <w:r w:rsidRPr="00D47544">
              <w:rPr>
                <w:sz w:val="20"/>
                <w:szCs w:val="20"/>
                <w:lang w:val="en-US"/>
              </w:rPr>
              <w:t>/opt/tomcat/apache-tomcat-7.0.84-adminLK/bin/catalina.sh stop</w:t>
            </w:r>
          </w:p>
          <w:p w:rsidR="00994966" w:rsidRPr="00D47544" w:rsidRDefault="00994966" w:rsidP="00F41238">
            <w:pPr>
              <w:numPr>
                <w:ilvl w:val="0"/>
                <w:numId w:val="48"/>
              </w:numPr>
              <w:tabs>
                <w:tab w:val="left" w:pos="467"/>
              </w:tabs>
              <w:suppressAutoHyphens w:val="0"/>
              <w:spacing w:before="0" w:line="240" w:lineRule="exact"/>
              <w:ind w:left="42" w:firstLine="184"/>
              <w:jc w:val="left"/>
              <w:rPr>
                <w:sz w:val="20"/>
                <w:szCs w:val="20"/>
              </w:rPr>
            </w:pPr>
            <w:r w:rsidRPr="00D47544">
              <w:rPr>
                <w:sz w:val="20"/>
                <w:szCs w:val="20"/>
              </w:rPr>
              <w:t>Убедиться, что процессы завершились:</w:t>
            </w:r>
          </w:p>
          <w:p w:rsidR="00994966" w:rsidRPr="00D47544" w:rsidRDefault="00994966" w:rsidP="00BF2B7A">
            <w:pPr>
              <w:tabs>
                <w:tab w:val="left" w:pos="467"/>
              </w:tabs>
              <w:spacing w:line="240" w:lineRule="exact"/>
              <w:ind w:left="42" w:firstLine="184"/>
              <w:jc w:val="left"/>
              <w:rPr>
                <w:sz w:val="20"/>
                <w:szCs w:val="20"/>
              </w:rPr>
            </w:pPr>
            <w:proofErr w:type="spellStart"/>
            <w:r w:rsidRPr="00D47544">
              <w:rPr>
                <w:sz w:val="20"/>
                <w:szCs w:val="20"/>
                <w:lang w:val="en-US"/>
              </w:rPr>
              <w:t>ps</w:t>
            </w:r>
            <w:proofErr w:type="spellEnd"/>
            <w:r w:rsidRPr="00D47544">
              <w:rPr>
                <w:sz w:val="20"/>
                <w:szCs w:val="20"/>
              </w:rPr>
              <w:t xml:space="preserve"> </w:t>
            </w:r>
            <w:r w:rsidRPr="00D47544">
              <w:rPr>
                <w:sz w:val="20"/>
                <w:szCs w:val="20"/>
                <w:lang w:val="en-US"/>
              </w:rPr>
              <w:t>aux</w:t>
            </w:r>
            <w:r w:rsidRPr="00D47544">
              <w:rPr>
                <w:sz w:val="20"/>
                <w:szCs w:val="20"/>
              </w:rPr>
              <w:t xml:space="preserve"> | </w:t>
            </w:r>
            <w:proofErr w:type="spellStart"/>
            <w:r w:rsidRPr="00D47544">
              <w:rPr>
                <w:sz w:val="20"/>
                <w:szCs w:val="20"/>
                <w:lang w:val="en-US"/>
              </w:rPr>
              <w:t>grep</w:t>
            </w:r>
            <w:proofErr w:type="spellEnd"/>
            <w:r w:rsidRPr="00D47544">
              <w:rPr>
                <w:sz w:val="20"/>
                <w:szCs w:val="20"/>
              </w:rPr>
              <w:t xml:space="preserve"> </w:t>
            </w:r>
            <w:r w:rsidRPr="00D47544">
              <w:rPr>
                <w:sz w:val="20"/>
                <w:szCs w:val="20"/>
                <w:lang w:val="en-US"/>
              </w:rPr>
              <w:t>java</w:t>
            </w:r>
            <w:r w:rsidRPr="00D47544">
              <w:rPr>
                <w:sz w:val="20"/>
                <w:szCs w:val="20"/>
              </w:rPr>
              <w:t xml:space="preserve"> (не должно быть процессов </w:t>
            </w:r>
            <w:r w:rsidRPr="00D47544">
              <w:rPr>
                <w:sz w:val="20"/>
                <w:szCs w:val="20"/>
                <w:lang w:val="en-US"/>
              </w:rPr>
              <w:t>java</w:t>
            </w:r>
            <w:r w:rsidRPr="00D47544">
              <w:rPr>
                <w:sz w:val="20"/>
                <w:szCs w:val="20"/>
              </w:rPr>
              <w:t>)</w:t>
            </w:r>
          </w:p>
          <w:p w:rsidR="00994966" w:rsidRPr="00D47544" w:rsidRDefault="00994966" w:rsidP="00BF2B7A">
            <w:pPr>
              <w:tabs>
                <w:tab w:val="left" w:pos="467"/>
              </w:tabs>
              <w:spacing w:line="240" w:lineRule="exact"/>
              <w:ind w:left="42" w:firstLine="184"/>
              <w:jc w:val="left"/>
              <w:rPr>
                <w:sz w:val="20"/>
                <w:szCs w:val="20"/>
              </w:rPr>
            </w:pPr>
            <w:r w:rsidRPr="00D47544">
              <w:rPr>
                <w:sz w:val="20"/>
                <w:szCs w:val="20"/>
              </w:rPr>
              <w:t>Если в течении 5 минут процессы не завершатся, выполнить команду:</w:t>
            </w:r>
          </w:p>
          <w:p w:rsidR="00994966" w:rsidRPr="00D47544" w:rsidRDefault="00994966" w:rsidP="00BF2B7A">
            <w:pPr>
              <w:tabs>
                <w:tab w:val="left" w:pos="467"/>
              </w:tabs>
              <w:spacing w:line="240" w:lineRule="exact"/>
              <w:ind w:left="42" w:firstLine="184"/>
              <w:jc w:val="left"/>
              <w:rPr>
                <w:sz w:val="20"/>
                <w:szCs w:val="20"/>
              </w:rPr>
            </w:pPr>
            <w:r w:rsidRPr="00D47544">
              <w:rPr>
                <w:sz w:val="20"/>
                <w:szCs w:val="20"/>
                <w:lang w:val="en-US"/>
              </w:rPr>
              <w:t>kill</w:t>
            </w:r>
            <w:r w:rsidRPr="00D47544">
              <w:rPr>
                <w:sz w:val="20"/>
                <w:szCs w:val="20"/>
              </w:rPr>
              <w:t xml:space="preserve"> &lt;</w:t>
            </w:r>
            <w:proofErr w:type="spellStart"/>
            <w:r w:rsidRPr="00D47544">
              <w:rPr>
                <w:sz w:val="20"/>
                <w:szCs w:val="20"/>
              </w:rPr>
              <w:t>пид</w:t>
            </w:r>
            <w:proofErr w:type="spellEnd"/>
            <w:r w:rsidRPr="00D47544">
              <w:rPr>
                <w:sz w:val="20"/>
                <w:szCs w:val="20"/>
              </w:rPr>
              <w:t xml:space="preserve"> процесса ( вторая колонка команды </w:t>
            </w:r>
            <w:proofErr w:type="spellStart"/>
            <w:r w:rsidRPr="00D47544">
              <w:rPr>
                <w:sz w:val="20"/>
                <w:szCs w:val="20"/>
                <w:lang w:val="en-US"/>
              </w:rPr>
              <w:t>ps</w:t>
            </w:r>
            <w:proofErr w:type="spellEnd"/>
            <w:r w:rsidRPr="00D47544">
              <w:rPr>
                <w:sz w:val="20"/>
                <w:szCs w:val="20"/>
              </w:rPr>
              <w:t xml:space="preserve"> </w:t>
            </w:r>
            <w:r w:rsidRPr="00D47544">
              <w:rPr>
                <w:sz w:val="20"/>
                <w:szCs w:val="20"/>
                <w:lang w:val="en-US"/>
              </w:rPr>
              <w:t>aux</w:t>
            </w:r>
            <w:r w:rsidRPr="00D47544">
              <w:rPr>
                <w:sz w:val="20"/>
                <w:szCs w:val="20"/>
              </w:rPr>
              <w:t xml:space="preserve"> | </w:t>
            </w:r>
            <w:proofErr w:type="spellStart"/>
            <w:r w:rsidRPr="00D47544">
              <w:rPr>
                <w:sz w:val="20"/>
                <w:szCs w:val="20"/>
                <w:lang w:val="en-US"/>
              </w:rPr>
              <w:t>grep</w:t>
            </w:r>
            <w:proofErr w:type="spellEnd"/>
            <w:r w:rsidRPr="00D47544">
              <w:rPr>
                <w:sz w:val="20"/>
                <w:szCs w:val="20"/>
              </w:rPr>
              <w:t xml:space="preserve"> </w:t>
            </w:r>
            <w:r w:rsidRPr="00D47544">
              <w:rPr>
                <w:sz w:val="20"/>
                <w:szCs w:val="20"/>
                <w:lang w:val="en-US"/>
              </w:rPr>
              <w:t>java</w:t>
            </w:r>
            <w:r w:rsidRPr="00D47544">
              <w:rPr>
                <w:sz w:val="20"/>
                <w:szCs w:val="20"/>
              </w:rPr>
              <w:t>)&gt;</w:t>
            </w:r>
          </w:p>
          <w:p w:rsidR="00994966" w:rsidRPr="00D47544" w:rsidRDefault="00994966" w:rsidP="00F41238">
            <w:pPr>
              <w:numPr>
                <w:ilvl w:val="0"/>
                <w:numId w:val="48"/>
              </w:numPr>
              <w:tabs>
                <w:tab w:val="left" w:pos="467"/>
              </w:tabs>
              <w:suppressAutoHyphens w:val="0"/>
              <w:spacing w:before="0" w:line="240" w:lineRule="exact"/>
              <w:ind w:left="42" w:firstLine="184"/>
              <w:jc w:val="left"/>
              <w:rPr>
                <w:sz w:val="20"/>
                <w:szCs w:val="20"/>
                <w:lang w:val="en-US"/>
              </w:rPr>
            </w:pPr>
            <w:r w:rsidRPr="00D47544">
              <w:rPr>
                <w:sz w:val="20"/>
                <w:szCs w:val="20"/>
              </w:rPr>
              <w:t xml:space="preserve">Запустить </w:t>
            </w:r>
            <w:r w:rsidRPr="00D47544">
              <w:rPr>
                <w:sz w:val="20"/>
                <w:szCs w:val="20"/>
                <w:lang w:val="en-US"/>
              </w:rPr>
              <w:t xml:space="preserve">tomcat </w:t>
            </w:r>
            <w:r w:rsidRPr="00D47544">
              <w:rPr>
                <w:sz w:val="20"/>
                <w:szCs w:val="20"/>
              </w:rPr>
              <w:t>командами:</w:t>
            </w:r>
          </w:p>
          <w:p w:rsidR="00994966" w:rsidRPr="00D47544" w:rsidRDefault="00994966" w:rsidP="00BF2B7A">
            <w:pPr>
              <w:tabs>
                <w:tab w:val="left" w:pos="467"/>
              </w:tabs>
              <w:spacing w:line="240" w:lineRule="exact"/>
              <w:ind w:left="42" w:firstLine="184"/>
              <w:jc w:val="left"/>
              <w:rPr>
                <w:sz w:val="20"/>
                <w:szCs w:val="20"/>
                <w:lang w:val="en-US"/>
              </w:rPr>
            </w:pPr>
            <w:r w:rsidRPr="00D47544">
              <w:rPr>
                <w:sz w:val="20"/>
                <w:szCs w:val="20"/>
                <w:lang w:val="en-US"/>
              </w:rPr>
              <w:t>/opt/tomcat/apache-tomcat-7.0.84-userAPP/bin/catalina.sh start</w:t>
            </w:r>
          </w:p>
          <w:p w:rsidR="00994966" w:rsidRPr="00D47544" w:rsidRDefault="00994966" w:rsidP="00BF2B7A">
            <w:pPr>
              <w:tabs>
                <w:tab w:val="left" w:pos="467"/>
              </w:tabs>
              <w:spacing w:line="240" w:lineRule="exact"/>
              <w:ind w:left="42" w:firstLine="184"/>
              <w:jc w:val="left"/>
              <w:rPr>
                <w:sz w:val="20"/>
                <w:szCs w:val="20"/>
                <w:lang w:val="en-US"/>
              </w:rPr>
            </w:pPr>
            <w:r w:rsidRPr="00D47544">
              <w:rPr>
                <w:sz w:val="20"/>
                <w:szCs w:val="20"/>
                <w:lang w:val="en-US"/>
              </w:rPr>
              <w:t>/opt/tomcat/apache-tomcat-7.0.84-adminLK/bin/catalina.sh start</w:t>
            </w:r>
          </w:p>
          <w:p w:rsidR="00994966" w:rsidRPr="00D47544" w:rsidRDefault="00994966" w:rsidP="00F41238">
            <w:pPr>
              <w:numPr>
                <w:ilvl w:val="0"/>
                <w:numId w:val="48"/>
              </w:numPr>
              <w:tabs>
                <w:tab w:val="left" w:pos="467"/>
              </w:tabs>
              <w:suppressAutoHyphens w:val="0"/>
              <w:spacing w:before="0" w:line="240" w:lineRule="exact"/>
              <w:ind w:left="42" w:firstLine="184"/>
              <w:jc w:val="left"/>
              <w:rPr>
                <w:sz w:val="20"/>
                <w:szCs w:val="20"/>
                <w:lang w:val="en-US"/>
              </w:rPr>
            </w:pPr>
            <w:r w:rsidRPr="00D47544">
              <w:rPr>
                <w:sz w:val="20"/>
                <w:szCs w:val="20"/>
              </w:rPr>
              <w:t>Убедиться, что процессы запустились:</w:t>
            </w:r>
          </w:p>
          <w:p w:rsidR="00994966" w:rsidRPr="00D47544" w:rsidRDefault="00994966" w:rsidP="00BF2B7A">
            <w:pPr>
              <w:tabs>
                <w:tab w:val="left" w:pos="467"/>
              </w:tabs>
              <w:spacing w:line="240" w:lineRule="exact"/>
              <w:ind w:left="42" w:firstLine="184"/>
              <w:jc w:val="left"/>
              <w:rPr>
                <w:sz w:val="20"/>
                <w:szCs w:val="20"/>
              </w:rPr>
            </w:pPr>
            <w:proofErr w:type="spellStart"/>
            <w:r w:rsidRPr="00D47544">
              <w:rPr>
                <w:sz w:val="20"/>
                <w:szCs w:val="20"/>
                <w:lang w:val="en-US"/>
              </w:rPr>
              <w:t>ps</w:t>
            </w:r>
            <w:proofErr w:type="spellEnd"/>
            <w:r w:rsidRPr="00D47544">
              <w:rPr>
                <w:sz w:val="20"/>
                <w:szCs w:val="20"/>
              </w:rPr>
              <w:t xml:space="preserve"> </w:t>
            </w:r>
            <w:r w:rsidRPr="00D47544">
              <w:rPr>
                <w:sz w:val="20"/>
                <w:szCs w:val="20"/>
                <w:lang w:val="en-US"/>
              </w:rPr>
              <w:t>aux</w:t>
            </w:r>
            <w:r w:rsidRPr="00D47544">
              <w:rPr>
                <w:sz w:val="20"/>
                <w:szCs w:val="20"/>
              </w:rPr>
              <w:t xml:space="preserve"> | </w:t>
            </w:r>
            <w:proofErr w:type="spellStart"/>
            <w:r w:rsidRPr="00D47544">
              <w:rPr>
                <w:sz w:val="20"/>
                <w:szCs w:val="20"/>
                <w:lang w:val="en-US"/>
              </w:rPr>
              <w:t>grep</w:t>
            </w:r>
            <w:proofErr w:type="spellEnd"/>
            <w:r w:rsidRPr="00D47544">
              <w:rPr>
                <w:sz w:val="20"/>
                <w:szCs w:val="20"/>
              </w:rPr>
              <w:t xml:space="preserve"> </w:t>
            </w:r>
            <w:r w:rsidRPr="00D47544">
              <w:rPr>
                <w:sz w:val="20"/>
                <w:szCs w:val="20"/>
                <w:lang w:val="en-US"/>
              </w:rPr>
              <w:t>java</w:t>
            </w:r>
            <w:r w:rsidRPr="00D47544">
              <w:rPr>
                <w:sz w:val="20"/>
                <w:szCs w:val="20"/>
              </w:rPr>
              <w:t xml:space="preserve"> (должно быть два процесса </w:t>
            </w:r>
            <w:r w:rsidRPr="00D47544">
              <w:rPr>
                <w:sz w:val="20"/>
                <w:szCs w:val="20"/>
                <w:lang w:val="en-US"/>
              </w:rPr>
              <w:t>java</w:t>
            </w:r>
            <w:r w:rsidRPr="00D47544">
              <w:rPr>
                <w:sz w:val="20"/>
                <w:szCs w:val="20"/>
              </w:rPr>
              <w:t>)</w:t>
            </w:r>
          </w:p>
          <w:p w:rsidR="00994966" w:rsidRPr="00D47544" w:rsidRDefault="00994966" w:rsidP="00BF2B7A">
            <w:pPr>
              <w:tabs>
                <w:tab w:val="left" w:pos="467"/>
              </w:tabs>
              <w:spacing w:line="240" w:lineRule="exact"/>
              <w:ind w:left="42" w:firstLine="184"/>
              <w:jc w:val="left"/>
              <w:rPr>
                <w:sz w:val="20"/>
                <w:szCs w:val="20"/>
              </w:rPr>
            </w:pPr>
            <w:r w:rsidRPr="00D47544">
              <w:rPr>
                <w:sz w:val="20"/>
                <w:szCs w:val="20"/>
              </w:rPr>
              <w:t>Проверить ссылки:</w:t>
            </w:r>
          </w:p>
          <w:p w:rsidR="00994966" w:rsidRPr="00D47544" w:rsidRDefault="00044FD8" w:rsidP="00BF2B7A">
            <w:pPr>
              <w:tabs>
                <w:tab w:val="left" w:pos="467"/>
              </w:tabs>
              <w:spacing w:line="240" w:lineRule="exact"/>
              <w:ind w:left="42" w:firstLine="184"/>
              <w:jc w:val="left"/>
              <w:rPr>
                <w:sz w:val="20"/>
                <w:szCs w:val="20"/>
              </w:rPr>
            </w:pPr>
            <w:hyperlink r:id="rId82" w:history="1">
              <w:r w:rsidR="00994966" w:rsidRPr="00D47544">
                <w:rPr>
                  <w:rStyle w:val="aff1"/>
                  <w:color w:val="auto"/>
                  <w:sz w:val="20"/>
                  <w:szCs w:val="20"/>
                </w:rPr>
                <w:t>http://10.248.24.72:8090/</w:t>
              </w:r>
            </w:hyperlink>
          </w:p>
          <w:p w:rsidR="00994966" w:rsidRPr="00D47544" w:rsidRDefault="00044FD8" w:rsidP="00BF2B7A">
            <w:pPr>
              <w:tabs>
                <w:tab w:val="left" w:pos="467"/>
              </w:tabs>
              <w:spacing w:line="240" w:lineRule="exact"/>
              <w:ind w:left="42" w:firstLine="184"/>
              <w:jc w:val="left"/>
              <w:rPr>
                <w:sz w:val="20"/>
                <w:szCs w:val="20"/>
              </w:rPr>
            </w:pPr>
            <w:hyperlink r:id="rId83" w:history="1">
              <w:r w:rsidR="00994966" w:rsidRPr="00D47544">
                <w:rPr>
                  <w:rStyle w:val="aff1"/>
                  <w:color w:val="auto"/>
                  <w:sz w:val="20"/>
                  <w:szCs w:val="20"/>
                </w:rPr>
                <w:t>http://10.248.24.73:8090/</w:t>
              </w:r>
            </w:hyperlink>
          </w:p>
          <w:p w:rsidR="00994966" w:rsidRPr="00D47544" w:rsidRDefault="00044FD8" w:rsidP="00BF2B7A">
            <w:pPr>
              <w:tabs>
                <w:tab w:val="left" w:pos="467"/>
              </w:tabs>
              <w:spacing w:line="240" w:lineRule="exact"/>
              <w:ind w:left="42" w:firstLine="184"/>
              <w:jc w:val="left"/>
              <w:rPr>
                <w:sz w:val="20"/>
                <w:szCs w:val="20"/>
              </w:rPr>
            </w:pPr>
            <w:hyperlink r:id="rId84" w:history="1">
              <w:r w:rsidR="00994966" w:rsidRPr="00D47544">
                <w:rPr>
                  <w:rStyle w:val="aff1"/>
                  <w:color w:val="auto"/>
                  <w:sz w:val="20"/>
                  <w:szCs w:val="20"/>
                </w:rPr>
                <w:t>http://10.248.24.72:8081/WebShell/</w:t>
              </w:r>
            </w:hyperlink>
          </w:p>
          <w:p w:rsidR="00994966" w:rsidRPr="00D47544" w:rsidRDefault="00044FD8" w:rsidP="00BF2B7A">
            <w:pPr>
              <w:tabs>
                <w:tab w:val="left" w:pos="467"/>
              </w:tabs>
              <w:spacing w:line="240" w:lineRule="exact"/>
              <w:ind w:left="42" w:firstLine="184"/>
              <w:jc w:val="left"/>
              <w:rPr>
                <w:sz w:val="20"/>
                <w:szCs w:val="20"/>
                <w:lang w:val="en-US"/>
              </w:rPr>
            </w:pPr>
            <w:hyperlink r:id="rId85" w:history="1">
              <w:r w:rsidR="00994966" w:rsidRPr="00D47544">
                <w:rPr>
                  <w:rStyle w:val="aff1"/>
                  <w:color w:val="auto"/>
                  <w:sz w:val="20"/>
                  <w:szCs w:val="20"/>
                </w:rPr>
                <w:t>http://10.248.24.7</w:t>
              </w:r>
              <w:r w:rsidR="00994966" w:rsidRPr="00D47544">
                <w:rPr>
                  <w:rStyle w:val="aff1"/>
                  <w:color w:val="auto"/>
                  <w:sz w:val="20"/>
                  <w:szCs w:val="20"/>
                  <w:lang w:val="en-US"/>
                </w:rPr>
                <w:t>3</w:t>
              </w:r>
              <w:r w:rsidR="00994966" w:rsidRPr="00D47544">
                <w:rPr>
                  <w:rStyle w:val="aff1"/>
                  <w:color w:val="auto"/>
                  <w:sz w:val="20"/>
                  <w:szCs w:val="20"/>
                </w:rPr>
                <w:t>:8081/</w:t>
              </w:r>
              <w:proofErr w:type="spellStart"/>
              <w:r w:rsidR="00994966" w:rsidRPr="00D47544">
                <w:rPr>
                  <w:rStyle w:val="aff1"/>
                  <w:color w:val="auto"/>
                  <w:sz w:val="20"/>
                  <w:szCs w:val="20"/>
                </w:rPr>
                <w:t>WebShell</w:t>
              </w:r>
              <w:proofErr w:type="spellEnd"/>
              <w:r w:rsidR="00994966" w:rsidRPr="00D47544">
                <w:rPr>
                  <w:rStyle w:val="aff1"/>
                  <w:color w:val="auto"/>
                  <w:sz w:val="20"/>
                  <w:szCs w:val="20"/>
                </w:rPr>
                <w:t>/</w:t>
              </w:r>
            </w:hyperlink>
          </w:p>
          <w:p w:rsidR="00994966" w:rsidRPr="00D47544" w:rsidRDefault="00044FD8" w:rsidP="00BF2B7A">
            <w:pPr>
              <w:tabs>
                <w:tab w:val="left" w:pos="467"/>
              </w:tabs>
              <w:spacing w:line="240" w:lineRule="exact"/>
              <w:ind w:left="42" w:firstLine="184"/>
              <w:jc w:val="left"/>
              <w:rPr>
                <w:sz w:val="20"/>
                <w:szCs w:val="20"/>
              </w:rPr>
            </w:pPr>
            <w:hyperlink r:id="rId86" w:history="1">
              <w:r w:rsidR="00994966" w:rsidRPr="00D47544">
                <w:rPr>
                  <w:rStyle w:val="aff1"/>
                  <w:color w:val="auto"/>
                  <w:sz w:val="20"/>
                  <w:szCs w:val="20"/>
                </w:rPr>
                <w:t>https://10.248.24.146/services</w:t>
              </w:r>
            </w:hyperlink>
          </w:p>
        </w:tc>
      </w:tr>
      <w:tr w:rsidR="00994966" w:rsidRPr="00D47544" w:rsidTr="00615BC1">
        <w:trPr>
          <w:cantSplit/>
          <w:trHeight w:val="20"/>
        </w:trPr>
        <w:tc>
          <w:tcPr>
            <w:tcW w:w="938" w:type="pct"/>
            <w:vAlign w:val="center"/>
          </w:tcPr>
          <w:p w:rsidR="00994966" w:rsidRPr="00D47544" w:rsidRDefault="00994966" w:rsidP="006550E0">
            <w:pPr>
              <w:ind w:firstLine="0"/>
              <w:jc w:val="center"/>
              <w:rPr>
                <w:sz w:val="20"/>
                <w:szCs w:val="20"/>
              </w:rPr>
            </w:pPr>
            <w:r w:rsidRPr="00D47544">
              <w:rPr>
                <w:sz w:val="20"/>
                <w:szCs w:val="20"/>
              </w:rPr>
              <w:t xml:space="preserve">Использование </w:t>
            </w:r>
            <w:r w:rsidRPr="00D47544">
              <w:rPr>
                <w:sz w:val="20"/>
                <w:szCs w:val="20"/>
                <w:lang w:val="en-US"/>
              </w:rPr>
              <w:t>RAM</w:t>
            </w:r>
          </w:p>
        </w:tc>
        <w:tc>
          <w:tcPr>
            <w:tcW w:w="1109" w:type="pct"/>
            <w:vAlign w:val="center"/>
          </w:tcPr>
          <w:p w:rsidR="00994966" w:rsidRPr="00D47544" w:rsidRDefault="00994966" w:rsidP="006550E0">
            <w:pPr>
              <w:pStyle w:val="afff6"/>
              <w:jc w:val="center"/>
              <w:rPr>
                <w:sz w:val="20"/>
                <w:szCs w:val="20"/>
                <w:lang w:val="en-US"/>
              </w:rPr>
            </w:pPr>
            <w:r w:rsidRPr="00D47544">
              <w:rPr>
                <w:sz w:val="20"/>
                <w:szCs w:val="20"/>
                <w:lang w:val="en-US"/>
              </w:rPr>
              <w:t>Critical</w:t>
            </w:r>
          </w:p>
          <w:p w:rsidR="00994966" w:rsidRPr="00D47544" w:rsidRDefault="00994966" w:rsidP="006550E0">
            <w:pPr>
              <w:ind w:firstLine="0"/>
              <w:jc w:val="center"/>
              <w:rPr>
                <w:sz w:val="20"/>
                <w:szCs w:val="20"/>
              </w:rPr>
            </w:pPr>
            <w:r w:rsidRPr="00D47544">
              <w:rPr>
                <w:sz w:val="20"/>
                <w:szCs w:val="20"/>
              </w:rPr>
              <w:t xml:space="preserve">Загрузка </w:t>
            </w:r>
            <w:r w:rsidRPr="00D47544">
              <w:rPr>
                <w:sz w:val="20"/>
                <w:szCs w:val="20"/>
                <w:lang w:val="en-US"/>
              </w:rPr>
              <w:t>RAM</w:t>
            </w:r>
            <w:r w:rsidRPr="00D47544">
              <w:rPr>
                <w:sz w:val="20"/>
                <w:szCs w:val="20"/>
              </w:rPr>
              <w:t xml:space="preserve"> </w:t>
            </w:r>
            <w:r w:rsidRPr="00D47544">
              <w:rPr>
                <w:sz w:val="20"/>
                <w:szCs w:val="20"/>
                <w:lang w:val="en-US"/>
              </w:rPr>
              <w:t>&gt;95%</w:t>
            </w:r>
          </w:p>
        </w:tc>
        <w:tc>
          <w:tcPr>
            <w:tcW w:w="2953" w:type="pct"/>
          </w:tcPr>
          <w:p w:rsidR="00994966" w:rsidRPr="00D47544" w:rsidRDefault="00994966" w:rsidP="00BF2B7A">
            <w:pPr>
              <w:tabs>
                <w:tab w:val="left" w:pos="467"/>
              </w:tabs>
              <w:spacing w:line="240" w:lineRule="exact"/>
              <w:ind w:left="42" w:firstLine="184"/>
              <w:jc w:val="left"/>
              <w:rPr>
                <w:sz w:val="20"/>
                <w:szCs w:val="20"/>
              </w:rPr>
            </w:pPr>
            <w:r w:rsidRPr="00D47544">
              <w:rPr>
                <w:sz w:val="20"/>
                <w:szCs w:val="20"/>
              </w:rPr>
              <w:t xml:space="preserve">С помощью утилиты </w:t>
            </w:r>
            <w:r w:rsidRPr="00D47544">
              <w:rPr>
                <w:sz w:val="20"/>
                <w:szCs w:val="20"/>
                <w:lang w:val="en-US"/>
              </w:rPr>
              <w:t>top</w:t>
            </w:r>
            <w:r w:rsidRPr="00D47544">
              <w:rPr>
                <w:sz w:val="20"/>
                <w:szCs w:val="20"/>
              </w:rPr>
              <w:t xml:space="preserve"> выявить процессы нагружающие </w:t>
            </w:r>
            <w:r w:rsidRPr="00D47544">
              <w:rPr>
                <w:sz w:val="20"/>
                <w:szCs w:val="20"/>
                <w:lang w:val="en-US"/>
              </w:rPr>
              <w:t>RAM</w:t>
            </w:r>
            <w:r w:rsidRPr="00D47544">
              <w:rPr>
                <w:sz w:val="20"/>
                <w:szCs w:val="20"/>
              </w:rPr>
              <w:t xml:space="preserve">, в случае нагрузки процессами </w:t>
            </w:r>
            <w:r w:rsidRPr="00D47544">
              <w:rPr>
                <w:sz w:val="20"/>
                <w:szCs w:val="20"/>
                <w:lang w:val="en-US"/>
              </w:rPr>
              <w:t>java</w:t>
            </w:r>
            <w:r w:rsidRPr="00D47544">
              <w:rPr>
                <w:sz w:val="20"/>
                <w:szCs w:val="20"/>
              </w:rPr>
              <w:t xml:space="preserve"> выполнить команды:</w:t>
            </w:r>
          </w:p>
          <w:p w:rsidR="00994966" w:rsidRPr="00D47544" w:rsidRDefault="00994966" w:rsidP="00F41238">
            <w:pPr>
              <w:numPr>
                <w:ilvl w:val="0"/>
                <w:numId w:val="49"/>
              </w:numPr>
              <w:tabs>
                <w:tab w:val="left" w:pos="467"/>
              </w:tabs>
              <w:suppressAutoHyphens w:val="0"/>
              <w:spacing w:before="0" w:line="240" w:lineRule="exact"/>
              <w:ind w:left="42" w:firstLine="184"/>
              <w:jc w:val="left"/>
              <w:rPr>
                <w:sz w:val="20"/>
                <w:szCs w:val="20"/>
              </w:rPr>
            </w:pPr>
            <w:r w:rsidRPr="00D47544">
              <w:rPr>
                <w:sz w:val="20"/>
                <w:szCs w:val="20"/>
              </w:rPr>
              <w:t xml:space="preserve">Остановить процессы </w:t>
            </w:r>
            <w:r w:rsidRPr="00D47544">
              <w:rPr>
                <w:sz w:val="20"/>
                <w:szCs w:val="20"/>
                <w:lang w:val="en-US"/>
              </w:rPr>
              <w:t>java</w:t>
            </w:r>
          </w:p>
          <w:p w:rsidR="00994966" w:rsidRPr="00D47544" w:rsidRDefault="00994966" w:rsidP="00BF2B7A">
            <w:pPr>
              <w:tabs>
                <w:tab w:val="left" w:pos="467"/>
              </w:tabs>
              <w:spacing w:line="240" w:lineRule="exact"/>
              <w:ind w:left="42" w:firstLine="184"/>
              <w:jc w:val="left"/>
              <w:rPr>
                <w:sz w:val="20"/>
                <w:szCs w:val="20"/>
              </w:rPr>
            </w:pPr>
            <w:proofErr w:type="spellStart"/>
            <w:r w:rsidRPr="00D47544">
              <w:rPr>
                <w:sz w:val="20"/>
                <w:szCs w:val="20"/>
                <w:lang w:val="en-US"/>
              </w:rPr>
              <w:t>sudo</w:t>
            </w:r>
            <w:proofErr w:type="spellEnd"/>
            <w:r w:rsidRPr="00D47544">
              <w:rPr>
                <w:sz w:val="20"/>
                <w:szCs w:val="20"/>
              </w:rPr>
              <w:t xml:space="preserve"> -</w:t>
            </w:r>
            <w:r w:rsidRPr="00D47544">
              <w:rPr>
                <w:sz w:val="20"/>
                <w:szCs w:val="20"/>
                <w:lang w:val="en-US"/>
              </w:rPr>
              <w:t>s</w:t>
            </w:r>
          </w:p>
          <w:p w:rsidR="00994966" w:rsidRPr="00D47544" w:rsidRDefault="00994966" w:rsidP="00BF2B7A">
            <w:pPr>
              <w:tabs>
                <w:tab w:val="left" w:pos="467"/>
              </w:tabs>
              <w:spacing w:line="240" w:lineRule="exact"/>
              <w:ind w:left="42" w:firstLine="184"/>
              <w:jc w:val="left"/>
              <w:rPr>
                <w:sz w:val="20"/>
                <w:szCs w:val="20"/>
              </w:rPr>
            </w:pPr>
            <w:proofErr w:type="spellStart"/>
            <w:r w:rsidRPr="00D47544">
              <w:rPr>
                <w:sz w:val="20"/>
                <w:szCs w:val="20"/>
                <w:lang w:val="en-US"/>
              </w:rPr>
              <w:t>su</w:t>
            </w:r>
            <w:proofErr w:type="spellEnd"/>
            <w:r w:rsidRPr="00D47544">
              <w:rPr>
                <w:sz w:val="20"/>
                <w:szCs w:val="20"/>
              </w:rPr>
              <w:t xml:space="preserve"> - </w:t>
            </w:r>
            <w:r w:rsidRPr="00D47544">
              <w:rPr>
                <w:sz w:val="20"/>
                <w:szCs w:val="20"/>
                <w:lang w:val="en-US"/>
              </w:rPr>
              <w:t>tomcat</w:t>
            </w:r>
          </w:p>
          <w:p w:rsidR="00994966" w:rsidRPr="00D47544" w:rsidRDefault="00994966" w:rsidP="00BF2B7A">
            <w:pPr>
              <w:tabs>
                <w:tab w:val="left" w:pos="467"/>
              </w:tabs>
              <w:spacing w:line="240" w:lineRule="exact"/>
              <w:ind w:left="42" w:firstLine="184"/>
              <w:jc w:val="left"/>
              <w:rPr>
                <w:sz w:val="20"/>
                <w:szCs w:val="20"/>
                <w:lang w:val="en-US"/>
              </w:rPr>
            </w:pPr>
            <w:r w:rsidRPr="00D47544">
              <w:rPr>
                <w:sz w:val="20"/>
                <w:szCs w:val="20"/>
                <w:lang w:val="en-US"/>
              </w:rPr>
              <w:t>/opt/tomcat/apache-tomcat-7.0.84-userAPP/bin/catalina.sh stop</w:t>
            </w:r>
          </w:p>
          <w:p w:rsidR="00994966" w:rsidRPr="00D47544" w:rsidRDefault="00994966" w:rsidP="00BF2B7A">
            <w:pPr>
              <w:tabs>
                <w:tab w:val="left" w:pos="467"/>
              </w:tabs>
              <w:spacing w:line="240" w:lineRule="exact"/>
              <w:ind w:left="42" w:firstLine="184"/>
              <w:jc w:val="left"/>
              <w:rPr>
                <w:sz w:val="20"/>
                <w:szCs w:val="20"/>
                <w:lang w:val="en-US"/>
              </w:rPr>
            </w:pPr>
            <w:r w:rsidRPr="00D47544">
              <w:rPr>
                <w:sz w:val="20"/>
                <w:szCs w:val="20"/>
                <w:lang w:val="en-US"/>
              </w:rPr>
              <w:t>/opt/tomcat/apache-tomcat-7.0.84-adminLK/bin/catalina.sh stop</w:t>
            </w:r>
          </w:p>
          <w:p w:rsidR="00994966" w:rsidRPr="00D47544" w:rsidRDefault="00994966" w:rsidP="00BF2B7A">
            <w:pPr>
              <w:tabs>
                <w:tab w:val="left" w:pos="467"/>
              </w:tabs>
              <w:spacing w:line="240" w:lineRule="exact"/>
              <w:ind w:left="42" w:firstLine="184"/>
              <w:jc w:val="left"/>
              <w:rPr>
                <w:sz w:val="20"/>
                <w:szCs w:val="20"/>
                <w:lang w:val="en-US"/>
              </w:rPr>
            </w:pPr>
          </w:p>
          <w:p w:rsidR="00994966" w:rsidRPr="00D47544" w:rsidRDefault="00994966" w:rsidP="00F41238">
            <w:pPr>
              <w:numPr>
                <w:ilvl w:val="0"/>
                <w:numId w:val="49"/>
              </w:numPr>
              <w:tabs>
                <w:tab w:val="left" w:pos="467"/>
              </w:tabs>
              <w:suppressAutoHyphens w:val="0"/>
              <w:spacing w:before="0" w:line="240" w:lineRule="exact"/>
              <w:ind w:left="42" w:firstLine="184"/>
              <w:jc w:val="left"/>
              <w:rPr>
                <w:sz w:val="20"/>
                <w:szCs w:val="20"/>
              </w:rPr>
            </w:pPr>
            <w:r w:rsidRPr="00D47544">
              <w:rPr>
                <w:sz w:val="20"/>
                <w:szCs w:val="20"/>
              </w:rPr>
              <w:t>Убедиться, что процессы завершились:</w:t>
            </w:r>
          </w:p>
          <w:p w:rsidR="00994966" w:rsidRPr="00D47544" w:rsidRDefault="00994966" w:rsidP="00BF2B7A">
            <w:pPr>
              <w:tabs>
                <w:tab w:val="left" w:pos="467"/>
              </w:tabs>
              <w:spacing w:line="240" w:lineRule="exact"/>
              <w:ind w:left="42" w:firstLine="184"/>
              <w:jc w:val="left"/>
              <w:rPr>
                <w:sz w:val="20"/>
                <w:szCs w:val="20"/>
              </w:rPr>
            </w:pPr>
            <w:proofErr w:type="spellStart"/>
            <w:r w:rsidRPr="00D47544">
              <w:rPr>
                <w:sz w:val="20"/>
                <w:szCs w:val="20"/>
                <w:lang w:val="en-US"/>
              </w:rPr>
              <w:t>ps</w:t>
            </w:r>
            <w:proofErr w:type="spellEnd"/>
            <w:r w:rsidRPr="00D47544">
              <w:rPr>
                <w:sz w:val="20"/>
                <w:szCs w:val="20"/>
              </w:rPr>
              <w:t xml:space="preserve"> </w:t>
            </w:r>
            <w:r w:rsidRPr="00D47544">
              <w:rPr>
                <w:sz w:val="20"/>
                <w:szCs w:val="20"/>
                <w:lang w:val="en-US"/>
              </w:rPr>
              <w:t>aux</w:t>
            </w:r>
            <w:r w:rsidRPr="00D47544">
              <w:rPr>
                <w:sz w:val="20"/>
                <w:szCs w:val="20"/>
              </w:rPr>
              <w:t xml:space="preserve"> | </w:t>
            </w:r>
            <w:proofErr w:type="spellStart"/>
            <w:r w:rsidRPr="00D47544">
              <w:rPr>
                <w:sz w:val="20"/>
                <w:szCs w:val="20"/>
                <w:lang w:val="en-US"/>
              </w:rPr>
              <w:t>grep</w:t>
            </w:r>
            <w:proofErr w:type="spellEnd"/>
            <w:r w:rsidRPr="00D47544">
              <w:rPr>
                <w:sz w:val="20"/>
                <w:szCs w:val="20"/>
              </w:rPr>
              <w:t xml:space="preserve"> </w:t>
            </w:r>
            <w:r w:rsidRPr="00D47544">
              <w:rPr>
                <w:sz w:val="20"/>
                <w:szCs w:val="20"/>
                <w:lang w:val="en-US"/>
              </w:rPr>
              <w:t>java</w:t>
            </w:r>
            <w:r w:rsidRPr="00D47544">
              <w:rPr>
                <w:sz w:val="20"/>
                <w:szCs w:val="20"/>
              </w:rPr>
              <w:t xml:space="preserve"> (не должно быть процессов </w:t>
            </w:r>
            <w:r w:rsidRPr="00D47544">
              <w:rPr>
                <w:sz w:val="20"/>
                <w:szCs w:val="20"/>
                <w:lang w:val="en-US"/>
              </w:rPr>
              <w:t>java</w:t>
            </w:r>
            <w:r w:rsidRPr="00D47544">
              <w:rPr>
                <w:sz w:val="20"/>
                <w:szCs w:val="20"/>
              </w:rPr>
              <w:t>)</w:t>
            </w:r>
          </w:p>
          <w:p w:rsidR="00994966" w:rsidRPr="00D47544" w:rsidRDefault="00994966" w:rsidP="00BF2B7A">
            <w:pPr>
              <w:tabs>
                <w:tab w:val="left" w:pos="467"/>
              </w:tabs>
              <w:spacing w:line="240" w:lineRule="exact"/>
              <w:ind w:left="42" w:firstLine="184"/>
              <w:jc w:val="left"/>
              <w:rPr>
                <w:sz w:val="20"/>
                <w:szCs w:val="20"/>
              </w:rPr>
            </w:pPr>
            <w:r w:rsidRPr="00D47544">
              <w:rPr>
                <w:sz w:val="20"/>
                <w:szCs w:val="20"/>
              </w:rPr>
              <w:t>Если в течении 5 минут процессы не завершатся, выполнить команду:</w:t>
            </w:r>
          </w:p>
          <w:p w:rsidR="00994966" w:rsidRPr="00D47544" w:rsidRDefault="00994966" w:rsidP="00BF2B7A">
            <w:pPr>
              <w:tabs>
                <w:tab w:val="left" w:pos="467"/>
              </w:tabs>
              <w:spacing w:line="240" w:lineRule="exact"/>
              <w:ind w:left="42" w:firstLine="184"/>
              <w:jc w:val="left"/>
              <w:rPr>
                <w:sz w:val="20"/>
                <w:szCs w:val="20"/>
              </w:rPr>
            </w:pPr>
            <w:r w:rsidRPr="00D47544">
              <w:rPr>
                <w:sz w:val="20"/>
                <w:szCs w:val="20"/>
                <w:lang w:val="en-US"/>
              </w:rPr>
              <w:t>kill</w:t>
            </w:r>
            <w:r w:rsidRPr="00D47544">
              <w:rPr>
                <w:sz w:val="20"/>
                <w:szCs w:val="20"/>
              </w:rPr>
              <w:t xml:space="preserve"> &lt;</w:t>
            </w:r>
            <w:proofErr w:type="spellStart"/>
            <w:r w:rsidRPr="00D47544">
              <w:rPr>
                <w:sz w:val="20"/>
                <w:szCs w:val="20"/>
              </w:rPr>
              <w:t>пид</w:t>
            </w:r>
            <w:proofErr w:type="spellEnd"/>
            <w:r w:rsidRPr="00D47544">
              <w:rPr>
                <w:sz w:val="20"/>
                <w:szCs w:val="20"/>
              </w:rPr>
              <w:t xml:space="preserve"> процесса ( вторая колонка команды </w:t>
            </w:r>
            <w:proofErr w:type="spellStart"/>
            <w:r w:rsidRPr="00D47544">
              <w:rPr>
                <w:sz w:val="20"/>
                <w:szCs w:val="20"/>
                <w:lang w:val="en-US"/>
              </w:rPr>
              <w:t>ps</w:t>
            </w:r>
            <w:proofErr w:type="spellEnd"/>
            <w:r w:rsidRPr="00D47544">
              <w:rPr>
                <w:sz w:val="20"/>
                <w:szCs w:val="20"/>
              </w:rPr>
              <w:t xml:space="preserve"> </w:t>
            </w:r>
            <w:r w:rsidRPr="00D47544">
              <w:rPr>
                <w:sz w:val="20"/>
                <w:szCs w:val="20"/>
                <w:lang w:val="en-US"/>
              </w:rPr>
              <w:t>aux</w:t>
            </w:r>
            <w:r w:rsidRPr="00D47544">
              <w:rPr>
                <w:sz w:val="20"/>
                <w:szCs w:val="20"/>
              </w:rPr>
              <w:t xml:space="preserve"> | </w:t>
            </w:r>
            <w:proofErr w:type="spellStart"/>
            <w:r w:rsidRPr="00D47544">
              <w:rPr>
                <w:sz w:val="20"/>
                <w:szCs w:val="20"/>
                <w:lang w:val="en-US"/>
              </w:rPr>
              <w:t>grep</w:t>
            </w:r>
            <w:proofErr w:type="spellEnd"/>
            <w:r w:rsidRPr="00D47544">
              <w:rPr>
                <w:sz w:val="20"/>
                <w:szCs w:val="20"/>
              </w:rPr>
              <w:t xml:space="preserve"> </w:t>
            </w:r>
            <w:r w:rsidRPr="00D47544">
              <w:rPr>
                <w:sz w:val="20"/>
                <w:szCs w:val="20"/>
                <w:lang w:val="en-US"/>
              </w:rPr>
              <w:t>java</w:t>
            </w:r>
            <w:r w:rsidRPr="00D47544">
              <w:rPr>
                <w:sz w:val="20"/>
                <w:szCs w:val="20"/>
              </w:rPr>
              <w:t>)&gt;</w:t>
            </w:r>
          </w:p>
          <w:p w:rsidR="00994966" w:rsidRPr="00D47544" w:rsidRDefault="00994966" w:rsidP="00BF2B7A">
            <w:pPr>
              <w:tabs>
                <w:tab w:val="left" w:pos="467"/>
              </w:tabs>
              <w:spacing w:line="240" w:lineRule="exact"/>
              <w:ind w:left="42" w:firstLine="184"/>
              <w:jc w:val="left"/>
              <w:rPr>
                <w:sz w:val="20"/>
                <w:szCs w:val="20"/>
              </w:rPr>
            </w:pPr>
          </w:p>
          <w:p w:rsidR="00994966" w:rsidRPr="00D47544" w:rsidRDefault="00994966" w:rsidP="00F41238">
            <w:pPr>
              <w:numPr>
                <w:ilvl w:val="0"/>
                <w:numId w:val="49"/>
              </w:numPr>
              <w:tabs>
                <w:tab w:val="left" w:pos="467"/>
              </w:tabs>
              <w:suppressAutoHyphens w:val="0"/>
              <w:spacing w:before="0" w:line="240" w:lineRule="exact"/>
              <w:ind w:left="42" w:firstLine="184"/>
              <w:jc w:val="left"/>
              <w:rPr>
                <w:sz w:val="20"/>
                <w:szCs w:val="20"/>
                <w:lang w:val="en-US"/>
              </w:rPr>
            </w:pPr>
            <w:r w:rsidRPr="00D47544">
              <w:rPr>
                <w:sz w:val="20"/>
                <w:szCs w:val="20"/>
              </w:rPr>
              <w:t xml:space="preserve">Запустить </w:t>
            </w:r>
            <w:r w:rsidRPr="00D47544">
              <w:rPr>
                <w:sz w:val="20"/>
                <w:szCs w:val="20"/>
                <w:lang w:val="en-US"/>
              </w:rPr>
              <w:t xml:space="preserve">tomcat </w:t>
            </w:r>
            <w:r w:rsidRPr="00D47544">
              <w:rPr>
                <w:sz w:val="20"/>
                <w:szCs w:val="20"/>
              </w:rPr>
              <w:t>командами:</w:t>
            </w:r>
          </w:p>
          <w:p w:rsidR="00994966" w:rsidRPr="00D47544" w:rsidRDefault="00994966" w:rsidP="00BF2B7A">
            <w:pPr>
              <w:tabs>
                <w:tab w:val="left" w:pos="467"/>
              </w:tabs>
              <w:spacing w:line="240" w:lineRule="exact"/>
              <w:ind w:left="42" w:firstLine="184"/>
              <w:jc w:val="left"/>
              <w:rPr>
                <w:sz w:val="20"/>
                <w:szCs w:val="20"/>
                <w:lang w:val="en-US"/>
              </w:rPr>
            </w:pPr>
            <w:r w:rsidRPr="00D47544">
              <w:rPr>
                <w:sz w:val="20"/>
                <w:szCs w:val="20"/>
                <w:lang w:val="en-US"/>
              </w:rPr>
              <w:t>/opt/tomcat/apache-tomcat-7.0.84-userAPP/bin/catalina.sh start</w:t>
            </w:r>
          </w:p>
          <w:p w:rsidR="00994966" w:rsidRPr="00D47544" w:rsidRDefault="00994966" w:rsidP="00BF2B7A">
            <w:pPr>
              <w:tabs>
                <w:tab w:val="left" w:pos="467"/>
              </w:tabs>
              <w:spacing w:line="240" w:lineRule="exact"/>
              <w:ind w:left="42" w:firstLine="184"/>
              <w:jc w:val="left"/>
              <w:rPr>
                <w:sz w:val="20"/>
                <w:szCs w:val="20"/>
                <w:lang w:val="en-US"/>
              </w:rPr>
            </w:pPr>
            <w:r w:rsidRPr="00D47544">
              <w:rPr>
                <w:sz w:val="20"/>
                <w:szCs w:val="20"/>
                <w:lang w:val="en-US"/>
              </w:rPr>
              <w:t>/opt/tomcat/apache-tomcat-7.0.84-adminLK/bin/catalina.sh start</w:t>
            </w:r>
          </w:p>
          <w:p w:rsidR="00994966" w:rsidRPr="00D47544" w:rsidRDefault="00994966" w:rsidP="00F41238">
            <w:pPr>
              <w:numPr>
                <w:ilvl w:val="0"/>
                <w:numId w:val="49"/>
              </w:numPr>
              <w:tabs>
                <w:tab w:val="left" w:pos="467"/>
              </w:tabs>
              <w:suppressAutoHyphens w:val="0"/>
              <w:spacing w:before="0" w:line="240" w:lineRule="exact"/>
              <w:ind w:left="42" w:firstLine="184"/>
              <w:jc w:val="left"/>
              <w:rPr>
                <w:sz w:val="20"/>
                <w:szCs w:val="20"/>
                <w:lang w:val="en-US"/>
              </w:rPr>
            </w:pPr>
            <w:r w:rsidRPr="00D47544">
              <w:rPr>
                <w:sz w:val="20"/>
                <w:szCs w:val="20"/>
              </w:rPr>
              <w:t>Убедиться, что процессы запустились:</w:t>
            </w:r>
          </w:p>
          <w:p w:rsidR="00994966" w:rsidRPr="00D47544" w:rsidRDefault="00994966" w:rsidP="00BF2B7A">
            <w:pPr>
              <w:tabs>
                <w:tab w:val="left" w:pos="467"/>
              </w:tabs>
              <w:spacing w:line="240" w:lineRule="exact"/>
              <w:ind w:left="42" w:firstLine="184"/>
              <w:jc w:val="left"/>
              <w:rPr>
                <w:sz w:val="20"/>
                <w:szCs w:val="20"/>
              </w:rPr>
            </w:pPr>
            <w:proofErr w:type="spellStart"/>
            <w:r w:rsidRPr="00D47544">
              <w:rPr>
                <w:sz w:val="20"/>
                <w:szCs w:val="20"/>
                <w:lang w:val="en-US"/>
              </w:rPr>
              <w:t>ps</w:t>
            </w:r>
            <w:proofErr w:type="spellEnd"/>
            <w:r w:rsidRPr="00D47544">
              <w:rPr>
                <w:sz w:val="20"/>
                <w:szCs w:val="20"/>
              </w:rPr>
              <w:t xml:space="preserve"> </w:t>
            </w:r>
            <w:r w:rsidRPr="00D47544">
              <w:rPr>
                <w:sz w:val="20"/>
                <w:szCs w:val="20"/>
                <w:lang w:val="en-US"/>
              </w:rPr>
              <w:t>aux</w:t>
            </w:r>
            <w:r w:rsidRPr="00D47544">
              <w:rPr>
                <w:sz w:val="20"/>
                <w:szCs w:val="20"/>
              </w:rPr>
              <w:t xml:space="preserve"> | </w:t>
            </w:r>
            <w:proofErr w:type="spellStart"/>
            <w:r w:rsidRPr="00D47544">
              <w:rPr>
                <w:sz w:val="20"/>
                <w:szCs w:val="20"/>
                <w:lang w:val="en-US"/>
              </w:rPr>
              <w:t>grep</w:t>
            </w:r>
            <w:proofErr w:type="spellEnd"/>
            <w:r w:rsidRPr="00D47544">
              <w:rPr>
                <w:sz w:val="20"/>
                <w:szCs w:val="20"/>
              </w:rPr>
              <w:t xml:space="preserve"> </w:t>
            </w:r>
            <w:r w:rsidRPr="00D47544">
              <w:rPr>
                <w:sz w:val="20"/>
                <w:szCs w:val="20"/>
                <w:lang w:val="en-US"/>
              </w:rPr>
              <w:t>java</w:t>
            </w:r>
            <w:r w:rsidRPr="00D47544">
              <w:rPr>
                <w:sz w:val="20"/>
                <w:szCs w:val="20"/>
              </w:rPr>
              <w:t xml:space="preserve"> (должно быть два процесса </w:t>
            </w:r>
            <w:r w:rsidRPr="00D47544">
              <w:rPr>
                <w:sz w:val="20"/>
                <w:szCs w:val="20"/>
                <w:lang w:val="en-US"/>
              </w:rPr>
              <w:t>java</w:t>
            </w:r>
            <w:r w:rsidRPr="00D47544">
              <w:rPr>
                <w:sz w:val="20"/>
                <w:szCs w:val="20"/>
              </w:rPr>
              <w:t>)</w:t>
            </w:r>
          </w:p>
          <w:p w:rsidR="00994966" w:rsidRPr="00D47544" w:rsidRDefault="00994966" w:rsidP="00BF2B7A">
            <w:pPr>
              <w:tabs>
                <w:tab w:val="left" w:pos="467"/>
              </w:tabs>
              <w:spacing w:line="240" w:lineRule="exact"/>
              <w:ind w:left="42" w:firstLine="184"/>
              <w:jc w:val="left"/>
              <w:rPr>
                <w:sz w:val="20"/>
                <w:szCs w:val="20"/>
              </w:rPr>
            </w:pPr>
            <w:r w:rsidRPr="00D47544">
              <w:rPr>
                <w:sz w:val="20"/>
                <w:szCs w:val="20"/>
              </w:rPr>
              <w:t>Проверить ссылки:</w:t>
            </w:r>
          </w:p>
          <w:p w:rsidR="00994966" w:rsidRPr="00D47544" w:rsidRDefault="00044FD8" w:rsidP="00BF2B7A">
            <w:pPr>
              <w:tabs>
                <w:tab w:val="left" w:pos="467"/>
              </w:tabs>
              <w:spacing w:line="240" w:lineRule="exact"/>
              <w:ind w:left="42" w:firstLine="184"/>
              <w:jc w:val="left"/>
              <w:rPr>
                <w:sz w:val="20"/>
                <w:szCs w:val="20"/>
              </w:rPr>
            </w:pPr>
            <w:hyperlink r:id="rId87" w:history="1">
              <w:r w:rsidR="00994966" w:rsidRPr="00D47544">
                <w:rPr>
                  <w:rStyle w:val="aff1"/>
                  <w:color w:val="auto"/>
                  <w:sz w:val="20"/>
                  <w:szCs w:val="20"/>
                </w:rPr>
                <w:t>http://10.248.24.72:8090/</w:t>
              </w:r>
            </w:hyperlink>
          </w:p>
          <w:p w:rsidR="00994966" w:rsidRPr="00D47544" w:rsidRDefault="00044FD8" w:rsidP="00BF2B7A">
            <w:pPr>
              <w:tabs>
                <w:tab w:val="left" w:pos="467"/>
              </w:tabs>
              <w:spacing w:line="240" w:lineRule="exact"/>
              <w:ind w:left="42" w:firstLine="184"/>
              <w:jc w:val="left"/>
              <w:rPr>
                <w:sz w:val="20"/>
                <w:szCs w:val="20"/>
              </w:rPr>
            </w:pPr>
            <w:hyperlink r:id="rId88" w:history="1">
              <w:r w:rsidR="00994966" w:rsidRPr="00D47544">
                <w:rPr>
                  <w:rStyle w:val="aff1"/>
                  <w:color w:val="auto"/>
                  <w:sz w:val="20"/>
                  <w:szCs w:val="20"/>
                </w:rPr>
                <w:t>http://10.248.24.73:8090/</w:t>
              </w:r>
            </w:hyperlink>
          </w:p>
          <w:p w:rsidR="00994966" w:rsidRPr="00D47544" w:rsidRDefault="00044FD8" w:rsidP="00BF2B7A">
            <w:pPr>
              <w:tabs>
                <w:tab w:val="left" w:pos="467"/>
              </w:tabs>
              <w:spacing w:line="240" w:lineRule="exact"/>
              <w:ind w:left="42" w:firstLine="184"/>
              <w:jc w:val="left"/>
              <w:rPr>
                <w:sz w:val="20"/>
                <w:szCs w:val="20"/>
              </w:rPr>
            </w:pPr>
            <w:hyperlink r:id="rId89" w:history="1">
              <w:r w:rsidR="00994966" w:rsidRPr="00D47544">
                <w:rPr>
                  <w:rStyle w:val="aff1"/>
                  <w:color w:val="auto"/>
                  <w:sz w:val="20"/>
                  <w:szCs w:val="20"/>
                </w:rPr>
                <w:t>http://10.248.24.72:8081/WebShell/</w:t>
              </w:r>
            </w:hyperlink>
          </w:p>
          <w:p w:rsidR="00994966" w:rsidRPr="00D47544" w:rsidRDefault="00044FD8" w:rsidP="00BF2B7A">
            <w:pPr>
              <w:tabs>
                <w:tab w:val="left" w:pos="467"/>
              </w:tabs>
              <w:spacing w:line="240" w:lineRule="exact"/>
              <w:ind w:left="42" w:firstLine="184"/>
              <w:jc w:val="left"/>
              <w:rPr>
                <w:sz w:val="20"/>
                <w:szCs w:val="20"/>
                <w:lang w:val="en-US"/>
              </w:rPr>
            </w:pPr>
            <w:hyperlink r:id="rId90" w:history="1">
              <w:r w:rsidR="00994966" w:rsidRPr="00D47544">
                <w:rPr>
                  <w:rStyle w:val="aff1"/>
                  <w:color w:val="auto"/>
                  <w:sz w:val="20"/>
                  <w:szCs w:val="20"/>
                </w:rPr>
                <w:t>http://10.248.24.7</w:t>
              </w:r>
              <w:r w:rsidR="00994966" w:rsidRPr="00D47544">
                <w:rPr>
                  <w:rStyle w:val="aff1"/>
                  <w:color w:val="auto"/>
                  <w:sz w:val="20"/>
                  <w:szCs w:val="20"/>
                  <w:lang w:val="en-US"/>
                </w:rPr>
                <w:t>3</w:t>
              </w:r>
              <w:r w:rsidR="00994966" w:rsidRPr="00D47544">
                <w:rPr>
                  <w:rStyle w:val="aff1"/>
                  <w:color w:val="auto"/>
                  <w:sz w:val="20"/>
                  <w:szCs w:val="20"/>
                </w:rPr>
                <w:t>:8081/</w:t>
              </w:r>
              <w:proofErr w:type="spellStart"/>
              <w:r w:rsidR="00994966" w:rsidRPr="00D47544">
                <w:rPr>
                  <w:rStyle w:val="aff1"/>
                  <w:color w:val="auto"/>
                  <w:sz w:val="20"/>
                  <w:szCs w:val="20"/>
                </w:rPr>
                <w:t>WebShell</w:t>
              </w:r>
              <w:proofErr w:type="spellEnd"/>
              <w:r w:rsidR="00994966" w:rsidRPr="00D47544">
                <w:rPr>
                  <w:rStyle w:val="aff1"/>
                  <w:color w:val="auto"/>
                  <w:sz w:val="20"/>
                  <w:szCs w:val="20"/>
                </w:rPr>
                <w:t>/</w:t>
              </w:r>
            </w:hyperlink>
          </w:p>
          <w:p w:rsidR="00994966" w:rsidRPr="00D47544" w:rsidRDefault="00044FD8" w:rsidP="00BF2B7A">
            <w:pPr>
              <w:tabs>
                <w:tab w:val="left" w:pos="467"/>
              </w:tabs>
              <w:spacing w:line="240" w:lineRule="exact"/>
              <w:ind w:left="42" w:firstLine="184"/>
              <w:jc w:val="left"/>
              <w:rPr>
                <w:sz w:val="20"/>
                <w:szCs w:val="20"/>
                <w:lang w:val="en-US"/>
              </w:rPr>
            </w:pPr>
            <w:hyperlink r:id="rId91" w:history="1">
              <w:r w:rsidR="00994966" w:rsidRPr="00D47544">
                <w:rPr>
                  <w:rStyle w:val="aff1"/>
                  <w:color w:val="auto"/>
                  <w:sz w:val="20"/>
                  <w:szCs w:val="20"/>
                </w:rPr>
                <w:t>https://10.248.24.146/services</w:t>
              </w:r>
            </w:hyperlink>
          </w:p>
        </w:tc>
      </w:tr>
    </w:tbl>
    <w:p w:rsidR="00994966" w:rsidRPr="005B0BEA" w:rsidRDefault="00994966" w:rsidP="00994966">
      <w:pPr>
        <w:rPr>
          <w:color w:val="000000" w:themeColor="text1"/>
        </w:rPr>
      </w:pPr>
    </w:p>
    <w:p w:rsidR="00235BAA" w:rsidRPr="00D47544" w:rsidRDefault="00235BAA">
      <w:pPr>
        <w:suppressAutoHyphens w:val="0"/>
        <w:spacing w:before="0"/>
        <w:ind w:firstLine="0"/>
        <w:jc w:val="left"/>
        <w:rPr>
          <w:lang w:eastAsia="ru-RU"/>
        </w:rPr>
      </w:pPr>
      <w:r w:rsidRPr="00D47544">
        <w:rPr>
          <w:lang w:eastAsia="ru-RU"/>
        </w:rPr>
        <w:br w:type="page"/>
      </w:r>
    </w:p>
    <w:p w:rsidR="00994966" w:rsidRPr="00D47544" w:rsidRDefault="00994966" w:rsidP="00E93AD0">
      <w:pPr>
        <w:rPr>
          <w:lang w:eastAsia="ru-RU"/>
        </w:rPr>
        <w:sectPr w:rsidR="00994966" w:rsidRPr="00D47544" w:rsidSect="00461E3A">
          <w:headerReference w:type="even" r:id="rId92"/>
          <w:headerReference w:type="default" r:id="rId93"/>
          <w:footerReference w:type="even" r:id="rId94"/>
          <w:footerReference w:type="default" r:id="rId95"/>
          <w:pgSz w:w="11906" w:h="16838" w:code="9"/>
          <w:pgMar w:top="955" w:right="1134" w:bottom="1134" w:left="1134" w:header="510" w:footer="709" w:gutter="0"/>
          <w:cols w:space="708"/>
          <w:docGrid w:linePitch="381"/>
        </w:sectPr>
      </w:pPr>
    </w:p>
    <w:p w:rsidR="00235BAA" w:rsidRPr="00D47544" w:rsidRDefault="00235BAA" w:rsidP="00235BAA">
      <w:pPr>
        <w:jc w:val="right"/>
      </w:pPr>
      <w:r w:rsidRPr="00D47544">
        <w:t>ПРИЛОЖЕНИЕ 8</w:t>
      </w:r>
    </w:p>
    <w:p w:rsidR="00235BAA" w:rsidRPr="00D47544" w:rsidRDefault="00235BAA" w:rsidP="00235BAA">
      <w:pPr>
        <w:jc w:val="right"/>
      </w:pPr>
      <w:r w:rsidRPr="00D47544">
        <w:t>(к шаблону РОС)</w:t>
      </w:r>
    </w:p>
    <w:p w:rsidR="00235BAA" w:rsidRPr="00D47544" w:rsidRDefault="00235BAA" w:rsidP="00405BC9">
      <w:pPr>
        <w:pStyle w:val="9"/>
        <w:ind w:firstLine="0"/>
        <w:jc w:val="center"/>
        <w:rPr>
          <w:sz w:val="32"/>
          <w:szCs w:val="32"/>
        </w:rPr>
      </w:pPr>
      <w:r w:rsidRPr="00D47544">
        <w:rPr>
          <w:sz w:val="32"/>
          <w:szCs w:val="32"/>
        </w:rPr>
        <w:t>Технологическая карта</w:t>
      </w:r>
    </w:p>
    <w:p w:rsidR="00235BAA" w:rsidRPr="00D47544" w:rsidRDefault="00235BAA" w:rsidP="00235BAA">
      <w:pPr>
        <w:ind w:hanging="540"/>
        <w:jc w:val="center"/>
        <w:rPr>
          <w:b/>
          <w:bCs/>
          <w:szCs w:val="28"/>
        </w:rPr>
      </w:pPr>
      <w:r w:rsidRPr="00D47544">
        <w:rPr>
          <w:b/>
          <w:bCs/>
          <w:szCs w:val="28"/>
        </w:rPr>
        <w:t xml:space="preserve">по задаче «имя задачи»   ДД.ММ.ГГГ (по состоянию на _________) </w:t>
      </w:r>
    </w:p>
    <w:p w:rsidR="00235BAA" w:rsidRPr="00D47544" w:rsidRDefault="00235BAA" w:rsidP="00235BAA">
      <w:pPr>
        <w:ind w:hanging="540"/>
        <w:jc w:val="center"/>
        <w:rPr>
          <w:sz w:val="20"/>
          <w:szCs w:val="28"/>
        </w:rPr>
      </w:pPr>
      <w:proofErr w:type="spellStart"/>
      <w:r w:rsidRPr="00D47544">
        <w:rPr>
          <w:rFonts w:ascii="Arial" w:hAnsi="Arial" w:cs="Arial"/>
          <w:b/>
          <w:bCs/>
          <w:sz w:val="18"/>
          <w:szCs w:val="18"/>
        </w:rPr>
        <w:t>ИЗМгг-хххххххх</w:t>
      </w:r>
      <w:proofErr w:type="spellEnd"/>
    </w:p>
    <w:p w:rsidR="00235BAA" w:rsidRPr="00D47544" w:rsidRDefault="00235BAA" w:rsidP="00235BAA">
      <w:pPr>
        <w:ind w:hanging="540"/>
        <w:jc w:val="center"/>
        <w:rPr>
          <w:rFonts w:ascii="Arial" w:hAnsi="Arial" w:cs="Arial"/>
          <w:b/>
          <w:bCs/>
          <w:sz w:val="18"/>
          <w:szCs w:val="18"/>
        </w:rPr>
      </w:pPr>
      <w:proofErr w:type="spellStart"/>
      <w:r w:rsidRPr="00D47544">
        <w:rPr>
          <w:rFonts w:ascii="Arial" w:hAnsi="Arial" w:cs="Arial"/>
          <w:b/>
          <w:bCs/>
          <w:sz w:val="18"/>
          <w:szCs w:val="18"/>
        </w:rPr>
        <w:t>ИЗМгг-хххххххх</w:t>
      </w:r>
      <w:proofErr w:type="spellEnd"/>
    </w:p>
    <w:p w:rsidR="00235BAA" w:rsidRPr="00D47544" w:rsidRDefault="00235BAA" w:rsidP="00235BAA">
      <w:pPr>
        <w:ind w:hanging="540"/>
        <w:jc w:val="center"/>
        <w:rPr>
          <w:sz w:val="20"/>
          <w:szCs w:val="28"/>
        </w:rPr>
      </w:pPr>
    </w:p>
    <w:tbl>
      <w:tblPr>
        <w:tblW w:w="4952"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28" w:type="dxa"/>
          <w:right w:w="28" w:type="dxa"/>
        </w:tblCellMar>
        <w:tblLook w:val="04A0"/>
      </w:tblPr>
      <w:tblGrid>
        <w:gridCol w:w="486"/>
        <w:gridCol w:w="2851"/>
        <w:gridCol w:w="2038"/>
        <w:gridCol w:w="2123"/>
        <w:gridCol w:w="2123"/>
        <w:gridCol w:w="2150"/>
        <w:gridCol w:w="1872"/>
      </w:tblGrid>
      <w:tr w:rsidR="00235BAA" w:rsidRPr="00D47544" w:rsidTr="006550E0">
        <w:trPr>
          <w:tblHeader/>
        </w:trPr>
        <w:tc>
          <w:tcPr>
            <w:tcW w:w="178" w:type="pct"/>
            <w:tcBorders>
              <w:top w:val="single" w:sz="4" w:space="0" w:color="auto"/>
              <w:left w:val="single" w:sz="4" w:space="0" w:color="auto"/>
              <w:bottom w:val="single" w:sz="4" w:space="0" w:color="auto"/>
              <w:right w:val="single" w:sz="4" w:space="0" w:color="auto"/>
            </w:tcBorders>
            <w:vAlign w:val="center"/>
          </w:tcPr>
          <w:p w:rsidR="00235BAA" w:rsidRPr="00D47544" w:rsidRDefault="00235BAA" w:rsidP="00235BAA">
            <w:pPr>
              <w:spacing w:before="0"/>
              <w:ind w:firstLine="0"/>
              <w:contextualSpacing/>
              <w:jc w:val="left"/>
              <w:rPr>
                <w:b/>
                <w:bCs/>
                <w:sz w:val="22"/>
              </w:rPr>
            </w:pPr>
            <w:r w:rsidRPr="00D47544">
              <w:rPr>
                <w:b/>
                <w:bCs/>
                <w:sz w:val="22"/>
              </w:rPr>
              <w:t xml:space="preserve">№ </w:t>
            </w:r>
            <w:proofErr w:type="spellStart"/>
            <w:r w:rsidRPr="00D47544">
              <w:rPr>
                <w:b/>
                <w:bCs/>
                <w:sz w:val="22"/>
              </w:rPr>
              <w:t>п</w:t>
            </w:r>
            <w:proofErr w:type="spellEnd"/>
            <w:r w:rsidRPr="00D47544">
              <w:rPr>
                <w:b/>
                <w:bCs/>
                <w:sz w:val="22"/>
              </w:rPr>
              <w:t>/</w:t>
            </w:r>
            <w:proofErr w:type="spellStart"/>
            <w:r w:rsidRPr="00D47544">
              <w:rPr>
                <w:b/>
                <w:bCs/>
                <w:sz w:val="22"/>
              </w:rPr>
              <w:t>п</w:t>
            </w:r>
            <w:proofErr w:type="spellEnd"/>
          </w:p>
        </w:tc>
        <w:tc>
          <w:tcPr>
            <w:tcW w:w="1045" w:type="pct"/>
            <w:tcBorders>
              <w:top w:val="single" w:sz="4" w:space="0" w:color="auto"/>
              <w:left w:val="single" w:sz="4" w:space="0" w:color="auto"/>
              <w:bottom w:val="single" w:sz="4" w:space="0" w:color="auto"/>
              <w:right w:val="single" w:sz="4" w:space="0" w:color="auto"/>
            </w:tcBorders>
            <w:vAlign w:val="center"/>
          </w:tcPr>
          <w:p w:rsidR="00235BAA" w:rsidRPr="00D47544" w:rsidRDefault="00235BAA" w:rsidP="00235BAA">
            <w:pPr>
              <w:spacing w:before="0"/>
              <w:ind w:firstLine="0"/>
              <w:contextualSpacing/>
              <w:jc w:val="left"/>
              <w:rPr>
                <w:b/>
                <w:bCs/>
                <w:sz w:val="24"/>
              </w:rPr>
            </w:pPr>
            <w:r w:rsidRPr="00D47544">
              <w:rPr>
                <w:b/>
                <w:bCs/>
                <w:sz w:val="24"/>
              </w:rPr>
              <w:t>Наименование работы (операции)</w:t>
            </w:r>
          </w:p>
        </w:tc>
        <w:tc>
          <w:tcPr>
            <w:tcW w:w="747" w:type="pct"/>
            <w:tcBorders>
              <w:top w:val="single" w:sz="4" w:space="0" w:color="auto"/>
              <w:left w:val="single" w:sz="4" w:space="0" w:color="auto"/>
              <w:bottom w:val="single" w:sz="4" w:space="0" w:color="auto"/>
              <w:right w:val="single" w:sz="4" w:space="0" w:color="auto"/>
            </w:tcBorders>
            <w:vAlign w:val="center"/>
          </w:tcPr>
          <w:p w:rsidR="00235BAA" w:rsidRPr="00D47544" w:rsidRDefault="00235BAA" w:rsidP="00235BAA">
            <w:pPr>
              <w:spacing w:before="0"/>
              <w:ind w:firstLine="1"/>
              <w:contextualSpacing/>
              <w:jc w:val="left"/>
              <w:rPr>
                <w:b/>
                <w:bCs/>
                <w:sz w:val="24"/>
              </w:rPr>
            </w:pPr>
            <w:r w:rsidRPr="00D47544">
              <w:rPr>
                <w:b/>
                <w:bCs/>
                <w:sz w:val="24"/>
              </w:rPr>
              <w:t>Режим и условия выполнения</w:t>
            </w:r>
          </w:p>
        </w:tc>
        <w:tc>
          <w:tcPr>
            <w:tcW w:w="778" w:type="pct"/>
            <w:tcBorders>
              <w:top w:val="single" w:sz="4" w:space="0" w:color="auto"/>
              <w:left w:val="single" w:sz="4" w:space="0" w:color="auto"/>
              <w:bottom w:val="single" w:sz="4" w:space="0" w:color="auto"/>
              <w:right w:val="single" w:sz="4" w:space="0" w:color="auto"/>
            </w:tcBorders>
          </w:tcPr>
          <w:p w:rsidR="00235BAA" w:rsidRPr="00D47544" w:rsidRDefault="00235BAA" w:rsidP="00235BAA">
            <w:pPr>
              <w:spacing w:before="0"/>
              <w:ind w:firstLine="0"/>
              <w:contextualSpacing/>
              <w:jc w:val="left"/>
              <w:rPr>
                <w:b/>
                <w:bCs/>
                <w:sz w:val="24"/>
              </w:rPr>
            </w:pPr>
            <w:r w:rsidRPr="00D47544">
              <w:rPr>
                <w:b/>
                <w:bCs/>
                <w:sz w:val="24"/>
              </w:rPr>
              <w:t>Имя</w:t>
            </w:r>
          </w:p>
          <w:p w:rsidR="00235BAA" w:rsidRPr="00D47544" w:rsidRDefault="00235BAA" w:rsidP="00235BAA">
            <w:pPr>
              <w:spacing w:before="0"/>
              <w:ind w:firstLine="0"/>
              <w:contextualSpacing/>
              <w:jc w:val="left"/>
              <w:rPr>
                <w:bCs/>
                <w:sz w:val="22"/>
              </w:rPr>
            </w:pPr>
            <w:r w:rsidRPr="00D47544">
              <w:rPr>
                <w:b/>
                <w:bCs/>
                <w:sz w:val="24"/>
              </w:rPr>
              <w:t>задания</w:t>
            </w:r>
          </w:p>
        </w:tc>
        <w:tc>
          <w:tcPr>
            <w:tcW w:w="778" w:type="pct"/>
            <w:tcBorders>
              <w:top w:val="single" w:sz="4" w:space="0" w:color="auto"/>
              <w:left w:val="single" w:sz="4" w:space="0" w:color="auto"/>
              <w:bottom w:val="single" w:sz="4" w:space="0" w:color="auto"/>
              <w:right w:val="single" w:sz="4" w:space="0" w:color="auto"/>
            </w:tcBorders>
            <w:vAlign w:val="center"/>
          </w:tcPr>
          <w:p w:rsidR="00235BAA" w:rsidRPr="00D47544" w:rsidRDefault="00235BAA" w:rsidP="00235BAA">
            <w:pPr>
              <w:spacing w:before="0"/>
              <w:ind w:firstLine="0"/>
              <w:contextualSpacing/>
              <w:jc w:val="left"/>
              <w:rPr>
                <w:b/>
                <w:bCs/>
                <w:sz w:val="24"/>
              </w:rPr>
            </w:pPr>
            <w:r w:rsidRPr="00D47544">
              <w:rPr>
                <w:b/>
                <w:bCs/>
                <w:sz w:val="24"/>
              </w:rPr>
              <w:t>Ответственный исполнитель</w:t>
            </w:r>
          </w:p>
        </w:tc>
        <w:tc>
          <w:tcPr>
            <w:tcW w:w="788" w:type="pct"/>
            <w:tcBorders>
              <w:top w:val="single" w:sz="4" w:space="0" w:color="auto"/>
              <w:left w:val="single" w:sz="4" w:space="0" w:color="auto"/>
              <w:bottom w:val="single" w:sz="4" w:space="0" w:color="auto"/>
              <w:right w:val="single" w:sz="4" w:space="0" w:color="auto"/>
            </w:tcBorders>
            <w:vAlign w:val="center"/>
          </w:tcPr>
          <w:p w:rsidR="00235BAA" w:rsidRPr="00D47544" w:rsidRDefault="00235BAA" w:rsidP="00235BAA">
            <w:pPr>
              <w:spacing w:before="0"/>
              <w:ind w:firstLine="0"/>
              <w:contextualSpacing/>
              <w:jc w:val="left"/>
              <w:rPr>
                <w:b/>
                <w:bCs/>
                <w:sz w:val="24"/>
              </w:rPr>
            </w:pPr>
            <w:r w:rsidRPr="00D47544">
              <w:rPr>
                <w:b/>
                <w:bCs/>
                <w:sz w:val="24"/>
              </w:rPr>
              <w:t>Результат</w:t>
            </w:r>
          </w:p>
        </w:tc>
        <w:tc>
          <w:tcPr>
            <w:tcW w:w="686" w:type="pct"/>
            <w:tcBorders>
              <w:top w:val="single" w:sz="4" w:space="0" w:color="auto"/>
              <w:left w:val="single" w:sz="4" w:space="0" w:color="auto"/>
              <w:bottom w:val="single" w:sz="4" w:space="0" w:color="auto"/>
              <w:right w:val="single" w:sz="4" w:space="0" w:color="auto"/>
            </w:tcBorders>
          </w:tcPr>
          <w:p w:rsidR="00235BAA" w:rsidRPr="00D47544" w:rsidRDefault="00235BAA" w:rsidP="00235BAA">
            <w:pPr>
              <w:spacing w:before="0"/>
              <w:ind w:firstLine="0"/>
              <w:contextualSpacing/>
              <w:jc w:val="left"/>
              <w:rPr>
                <w:b/>
                <w:bCs/>
                <w:sz w:val="24"/>
              </w:rPr>
            </w:pPr>
          </w:p>
          <w:p w:rsidR="00235BAA" w:rsidRPr="00D47544" w:rsidRDefault="00235BAA" w:rsidP="00235BAA">
            <w:pPr>
              <w:spacing w:before="0"/>
              <w:ind w:firstLine="0"/>
              <w:contextualSpacing/>
              <w:jc w:val="left"/>
              <w:rPr>
                <w:b/>
                <w:bCs/>
                <w:sz w:val="24"/>
              </w:rPr>
            </w:pPr>
            <w:r w:rsidRPr="00D47544">
              <w:rPr>
                <w:b/>
                <w:bCs/>
                <w:sz w:val="24"/>
              </w:rPr>
              <w:t>Примечание</w:t>
            </w:r>
          </w:p>
        </w:tc>
      </w:tr>
      <w:tr w:rsidR="00235BAA" w:rsidRPr="00D47544" w:rsidTr="006550E0">
        <w:trPr>
          <w:tblHeader/>
        </w:trPr>
        <w:tc>
          <w:tcPr>
            <w:tcW w:w="5000" w:type="pct"/>
            <w:gridSpan w:val="7"/>
            <w:tcBorders>
              <w:top w:val="single" w:sz="4" w:space="0" w:color="auto"/>
              <w:left w:val="single" w:sz="4" w:space="0" w:color="auto"/>
              <w:bottom w:val="single" w:sz="4" w:space="0" w:color="auto"/>
              <w:right w:val="single" w:sz="4" w:space="0" w:color="auto"/>
            </w:tcBorders>
          </w:tcPr>
          <w:p w:rsidR="00235BAA" w:rsidRPr="00D47544" w:rsidRDefault="00235BAA" w:rsidP="00F41238">
            <w:pPr>
              <w:pStyle w:val="afc"/>
              <w:numPr>
                <w:ilvl w:val="0"/>
                <w:numId w:val="51"/>
              </w:numPr>
              <w:suppressAutoHyphens w:val="0"/>
              <w:spacing w:before="0"/>
              <w:jc w:val="center"/>
              <w:rPr>
                <w:b/>
                <w:szCs w:val="28"/>
              </w:rPr>
            </w:pPr>
            <w:r w:rsidRPr="00D47544">
              <w:rPr>
                <w:b/>
                <w:szCs w:val="28"/>
              </w:rPr>
              <w:t>Название раздела</w:t>
            </w:r>
          </w:p>
        </w:tc>
      </w:tr>
      <w:tr w:rsidR="00235BAA" w:rsidRPr="00D47544" w:rsidTr="006550E0">
        <w:trPr>
          <w:trHeight w:val="807"/>
          <w:tblHeader/>
        </w:trPr>
        <w:tc>
          <w:tcPr>
            <w:tcW w:w="178" w:type="pct"/>
            <w:tcBorders>
              <w:top w:val="single" w:sz="4" w:space="0" w:color="auto"/>
              <w:left w:val="single" w:sz="4" w:space="0" w:color="auto"/>
              <w:bottom w:val="single" w:sz="4" w:space="0" w:color="auto"/>
              <w:right w:val="single" w:sz="4" w:space="0" w:color="auto"/>
            </w:tcBorders>
            <w:vAlign w:val="center"/>
          </w:tcPr>
          <w:p w:rsidR="00235BAA" w:rsidRPr="00D47544" w:rsidRDefault="00235BAA" w:rsidP="00F41238">
            <w:pPr>
              <w:numPr>
                <w:ilvl w:val="0"/>
                <w:numId w:val="50"/>
              </w:numPr>
              <w:suppressAutoHyphens w:val="0"/>
              <w:spacing w:before="0"/>
              <w:jc w:val="center"/>
              <w:rPr>
                <w:bCs/>
                <w:sz w:val="22"/>
              </w:rPr>
            </w:pPr>
          </w:p>
        </w:tc>
        <w:tc>
          <w:tcPr>
            <w:tcW w:w="1045"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rPr>
                <w:sz w:val="22"/>
              </w:rPr>
            </w:pPr>
          </w:p>
        </w:tc>
        <w:tc>
          <w:tcPr>
            <w:tcW w:w="747"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rPr>
                <w:sz w:val="22"/>
              </w:rPr>
            </w:pPr>
          </w:p>
        </w:tc>
        <w:tc>
          <w:tcPr>
            <w:tcW w:w="778"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jc w:val="center"/>
              <w:rPr>
                <w:sz w:val="22"/>
              </w:rPr>
            </w:pPr>
          </w:p>
        </w:tc>
        <w:tc>
          <w:tcPr>
            <w:tcW w:w="778"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jc w:val="center"/>
              <w:rPr>
                <w:sz w:val="22"/>
              </w:rPr>
            </w:pPr>
          </w:p>
        </w:tc>
        <w:tc>
          <w:tcPr>
            <w:tcW w:w="788"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pStyle w:val="afc"/>
              <w:spacing w:line="276" w:lineRule="auto"/>
              <w:ind w:left="0"/>
              <w:rPr>
                <w:sz w:val="22"/>
              </w:rPr>
            </w:pPr>
          </w:p>
        </w:tc>
        <w:tc>
          <w:tcPr>
            <w:tcW w:w="686"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ind w:left="33"/>
              <w:rPr>
                <w:sz w:val="22"/>
              </w:rPr>
            </w:pPr>
          </w:p>
        </w:tc>
      </w:tr>
      <w:tr w:rsidR="00235BAA" w:rsidRPr="00D47544" w:rsidTr="006550E0">
        <w:trPr>
          <w:tblHeader/>
        </w:trPr>
        <w:tc>
          <w:tcPr>
            <w:tcW w:w="5000" w:type="pct"/>
            <w:gridSpan w:val="7"/>
            <w:tcBorders>
              <w:top w:val="single" w:sz="4" w:space="0" w:color="auto"/>
              <w:left w:val="single" w:sz="4" w:space="0" w:color="auto"/>
              <w:bottom w:val="single" w:sz="4" w:space="0" w:color="auto"/>
              <w:right w:val="single" w:sz="4" w:space="0" w:color="auto"/>
            </w:tcBorders>
          </w:tcPr>
          <w:p w:rsidR="00235BAA" w:rsidRPr="00D47544" w:rsidRDefault="00235BAA" w:rsidP="00F41238">
            <w:pPr>
              <w:pStyle w:val="afc"/>
              <w:numPr>
                <w:ilvl w:val="0"/>
                <w:numId w:val="51"/>
              </w:numPr>
              <w:suppressAutoHyphens w:val="0"/>
              <w:spacing w:before="0"/>
              <w:jc w:val="center"/>
              <w:rPr>
                <w:b/>
                <w:szCs w:val="28"/>
              </w:rPr>
            </w:pPr>
            <w:r w:rsidRPr="00D47544">
              <w:rPr>
                <w:b/>
                <w:szCs w:val="28"/>
              </w:rPr>
              <w:t>Название раздела</w:t>
            </w:r>
          </w:p>
        </w:tc>
      </w:tr>
      <w:tr w:rsidR="00235BAA" w:rsidRPr="00D47544" w:rsidTr="006550E0">
        <w:trPr>
          <w:trHeight w:val="1180"/>
          <w:tblHeader/>
        </w:trPr>
        <w:tc>
          <w:tcPr>
            <w:tcW w:w="178" w:type="pct"/>
            <w:tcBorders>
              <w:top w:val="single" w:sz="4" w:space="0" w:color="auto"/>
              <w:left w:val="single" w:sz="4" w:space="0" w:color="auto"/>
              <w:bottom w:val="single" w:sz="4" w:space="0" w:color="auto"/>
              <w:right w:val="single" w:sz="4" w:space="0" w:color="auto"/>
            </w:tcBorders>
            <w:vAlign w:val="center"/>
          </w:tcPr>
          <w:p w:rsidR="00235BAA" w:rsidRPr="00D47544" w:rsidRDefault="00235BAA" w:rsidP="00F41238">
            <w:pPr>
              <w:numPr>
                <w:ilvl w:val="0"/>
                <w:numId w:val="50"/>
              </w:numPr>
              <w:suppressAutoHyphens w:val="0"/>
              <w:spacing w:before="0"/>
              <w:jc w:val="center"/>
              <w:rPr>
                <w:bCs/>
                <w:sz w:val="22"/>
              </w:rPr>
            </w:pPr>
          </w:p>
        </w:tc>
        <w:tc>
          <w:tcPr>
            <w:tcW w:w="1045"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rPr>
                <w:sz w:val="22"/>
              </w:rPr>
            </w:pPr>
          </w:p>
        </w:tc>
        <w:tc>
          <w:tcPr>
            <w:tcW w:w="747"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jc w:val="center"/>
              <w:rPr>
                <w:sz w:val="22"/>
              </w:rPr>
            </w:pPr>
          </w:p>
        </w:tc>
        <w:tc>
          <w:tcPr>
            <w:tcW w:w="778"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jc w:val="center"/>
              <w:rPr>
                <w:sz w:val="22"/>
              </w:rPr>
            </w:pPr>
          </w:p>
        </w:tc>
        <w:tc>
          <w:tcPr>
            <w:tcW w:w="778"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jc w:val="center"/>
              <w:rPr>
                <w:sz w:val="22"/>
              </w:rPr>
            </w:pPr>
          </w:p>
        </w:tc>
        <w:tc>
          <w:tcPr>
            <w:tcW w:w="788"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jc w:val="center"/>
            </w:pPr>
          </w:p>
        </w:tc>
        <w:tc>
          <w:tcPr>
            <w:tcW w:w="686"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rPr>
                <w:lang w:val="en-US"/>
              </w:rPr>
            </w:pPr>
          </w:p>
        </w:tc>
      </w:tr>
      <w:tr w:rsidR="00235BAA" w:rsidRPr="00D47544" w:rsidTr="006550E0">
        <w:trPr>
          <w:tblHeader/>
        </w:trPr>
        <w:tc>
          <w:tcPr>
            <w:tcW w:w="5000" w:type="pct"/>
            <w:gridSpan w:val="7"/>
            <w:tcBorders>
              <w:top w:val="single" w:sz="4" w:space="0" w:color="auto"/>
              <w:left w:val="single" w:sz="4" w:space="0" w:color="auto"/>
              <w:bottom w:val="single" w:sz="4" w:space="0" w:color="auto"/>
              <w:right w:val="single" w:sz="4" w:space="0" w:color="auto"/>
            </w:tcBorders>
          </w:tcPr>
          <w:p w:rsidR="00235BAA" w:rsidRPr="00D47544" w:rsidRDefault="00235BAA" w:rsidP="00F41238">
            <w:pPr>
              <w:pStyle w:val="afc"/>
              <w:numPr>
                <w:ilvl w:val="0"/>
                <w:numId w:val="51"/>
              </w:numPr>
              <w:suppressAutoHyphens w:val="0"/>
              <w:spacing w:before="0"/>
              <w:jc w:val="center"/>
              <w:rPr>
                <w:b/>
                <w:szCs w:val="28"/>
                <w:lang w:val="en-US"/>
              </w:rPr>
            </w:pPr>
            <w:r w:rsidRPr="00D47544">
              <w:rPr>
                <w:b/>
                <w:szCs w:val="28"/>
              </w:rPr>
              <w:t>Название раздела</w:t>
            </w:r>
          </w:p>
        </w:tc>
      </w:tr>
      <w:tr w:rsidR="00235BAA" w:rsidRPr="00D47544" w:rsidTr="006550E0">
        <w:trPr>
          <w:trHeight w:val="807"/>
          <w:tblHeader/>
        </w:trPr>
        <w:tc>
          <w:tcPr>
            <w:tcW w:w="178" w:type="pct"/>
            <w:tcBorders>
              <w:top w:val="single" w:sz="4" w:space="0" w:color="auto"/>
              <w:left w:val="single" w:sz="4" w:space="0" w:color="auto"/>
              <w:bottom w:val="single" w:sz="4" w:space="0" w:color="auto"/>
              <w:right w:val="single" w:sz="4" w:space="0" w:color="auto"/>
            </w:tcBorders>
            <w:vAlign w:val="center"/>
          </w:tcPr>
          <w:p w:rsidR="00235BAA" w:rsidRPr="00D47544" w:rsidRDefault="00235BAA" w:rsidP="00F41238">
            <w:pPr>
              <w:numPr>
                <w:ilvl w:val="0"/>
                <w:numId w:val="50"/>
              </w:numPr>
              <w:suppressAutoHyphens w:val="0"/>
              <w:spacing w:before="0"/>
              <w:jc w:val="center"/>
              <w:rPr>
                <w:bCs/>
                <w:sz w:val="22"/>
              </w:rPr>
            </w:pPr>
          </w:p>
        </w:tc>
        <w:tc>
          <w:tcPr>
            <w:tcW w:w="1045"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spacing w:line="276" w:lineRule="auto"/>
              <w:rPr>
                <w:sz w:val="22"/>
              </w:rPr>
            </w:pPr>
          </w:p>
        </w:tc>
        <w:tc>
          <w:tcPr>
            <w:tcW w:w="747"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jc w:val="center"/>
              <w:rPr>
                <w:sz w:val="22"/>
              </w:rPr>
            </w:pPr>
          </w:p>
        </w:tc>
        <w:tc>
          <w:tcPr>
            <w:tcW w:w="778"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jc w:val="center"/>
              <w:rPr>
                <w:sz w:val="22"/>
              </w:rPr>
            </w:pPr>
          </w:p>
        </w:tc>
        <w:tc>
          <w:tcPr>
            <w:tcW w:w="778"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jc w:val="center"/>
              <w:rPr>
                <w:sz w:val="22"/>
              </w:rPr>
            </w:pPr>
          </w:p>
        </w:tc>
        <w:tc>
          <w:tcPr>
            <w:tcW w:w="788"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pStyle w:val="afc"/>
              <w:spacing w:line="276" w:lineRule="auto"/>
              <w:ind w:left="360"/>
              <w:rPr>
                <w:sz w:val="22"/>
                <w:lang w:val="en-US"/>
              </w:rPr>
            </w:pPr>
          </w:p>
        </w:tc>
        <w:tc>
          <w:tcPr>
            <w:tcW w:w="686"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ind w:left="33"/>
              <w:rPr>
                <w:sz w:val="22"/>
              </w:rPr>
            </w:pPr>
          </w:p>
        </w:tc>
      </w:tr>
      <w:tr w:rsidR="00235BAA" w:rsidRPr="00D47544" w:rsidTr="006550E0">
        <w:trPr>
          <w:tblHeader/>
        </w:trPr>
        <w:tc>
          <w:tcPr>
            <w:tcW w:w="178" w:type="pct"/>
            <w:tcBorders>
              <w:top w:val="single" w:sz="4" w:space="0" w:color="auto"/>
              <w:left w:val="single" w:sz="4" w:space="0" w:color="auto"/>
              <w:bottom w:val="single" w:sz="4" w:space="0" w:color="auto"/>
              <w:right w:val="single" w:sz="4" w:space="0" w:color="auto"/>
            </w:tcBorders>
            <w:vAlign w:val="center"/>
          </w:tcPr>
          <w:p w:rsidR="00235BAA" w:rsidRPr="00D47544" w:rsidRDefault="00235BAA" w:rsidP="00F41238">
            <w:pPr>
              <w:numPr>
                <w:ilvl w:val="0"/>
                <w:numId w:val="50"/>
              </w:numPr>
              <w:suppressAutoHyphens w:val="0"/>
              <w:spacing w:before="0"/>
              <w:jc w:val="center"/>
              <w:rPr>
                <w:bCs/>
                <w:sz w:val="22"/>
              </w:rPr>
            </w:pPr>
          </w:p>
        </w:tc>
        <w:tc>
          <w:tcPr>
            <w:tcW w:w="1045"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rPr>
                <w:sz w:val="22"/>
              </w:rPr>
            </w:pPr>
          </w:p>
        </w:tc>
        <w:tc>
          <w:tcPr>
            <w:tcW w:w="747"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jc w:val="center"/>
              <w:rPr>
                <w:sz w:val="22"/>
              </w:rPr>
            </w:pPr>
          </w:p>
        </w:tc>
        <w:tc>
          <w:tcPr>
            <w:tcW w:w="778"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jc w:val="center"/>
              <w:rPr>
                <w:sz w:val="22"/>
              </w:rPr>
            </w:pPr>
          </w:p>
        </w:tc>
        <w:tc>
          <w:tcPr>
            <w:tcW w:w="778"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jc w:val="center"/>
              <w:rPr>
                <w:sz w:val="22"/>
              </w:rPr>
            </w:pPr>
          </w:p>
        </w:tc>
        <w:tc>
          <w:tcPr>
            <w:tcW w:w="788"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pStyle w:val="afc"/>
              <w:spacing w:line="276" w:lineRule="auto"/>
              <w:ind w:left="360"/>
              <w:rPr>
                <w:sz w:val="22"/>
                <w:lang w:val="en-US"/>
              </w:rPr>
            </w:pPr>
          </w:p>
        </w:tc>
        <w:tc>
          <w:tcPr>
            <w:tcW w:w="686"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ind w:left="33"/>
              <w:rPr>
                <w:sz w:val="22"/>
              </w:rPr>
            </w:pPr>
          </w:p>
        </w:tc>
      </w:tr>
      <w:tr w:rsidR="00235BAA" w:rsidRPr="00D47544" w:rsidTr="006550E0">
        <w:trPr>
          <w:tblHeader/>
        </w:trPr>
        <w:tc>
          <w:tcPr>
            <w:tcW w:w="5000" w:type="pct"/>
            <w:gridSpan w:val="7"/>
            <w:tcBorders>
              <w:top w:val="single" w:sz="4" w:space="0" w:color="auto"/>
              <w:left w:val="single" w:sz="4" w:space="0" w:color="auto"/>
              <w:bottom w:val="single" w:sz="4" w:space="0" w:color="auto"/>
              <w:right w:val="single" w:sz="4" w:space="0" w:color="auto"/>
            </w:tcBorders>
          </w:tcPr>
          <w:p w:rsidR="00235BAA" w:rsidRPr="00D47544" w:rsidRDefault="00235BAA" w:rsidP="00F41238">
            <w:pPr>
              <w:pStyle w:val="afc"/>
              <w:numPr>
                <w:ilvl w:val="0"/>
                <w:numId w:val="51"/>
              </w:numPr>
              <w:suppressAutoHyphens w:val="0"/>
              <w:spacing w:before="0"/>
              <w:jc w:val="center"/>
              <w:rPr>
                <w:b/>
                <w:szCs w:val="28"/>
                <w:lang w:val="en-US"/>
              </w:rPr>
            </w:pPr>
            <w:r w:rsidRPr="00D47544">
              <w:rPr>
                <w:b/>
                <w:szCs w:val="28"/>
              </w:rPr>
              <w:t>Название раздела</w:t>
            </w:r>
          </w:p>
        </w:tc>
      </w:tr>
      <w:tr w:rsidR="00235BAA" w:rsidRPr="00D47544" w:rsidTr="006550E0">
        <w:trPr>
          <w:trHeight w:val="807"/>
          <w:tblHeader/>
        </w:trPr>
        <w:tc>
          <w:tcPr>
            <w:tcW w:w="178" w:type="pct"/>
            <w:tcBorders>
              <w:top w:val="single" w:sz="4" w:space="0" w:color="auto"/>
              <w:left w:val="single" w:sz="4" w:space="0" w:color="auto"/>
              <w:bottom w:val="single" w:sz="4" w:space="0" w:color="auto"/>
              <w:right w:val="single" w:sz="4" w:space="0" w:color="auto"/>
            </w:tcBorders>
            <w:vAlign w:val="center"/>
          </w:tcPr>
          <w:p w:rsidR="00235BAA" w:rsidRPr="00D47544" w:rsidRDefault="00235BAA" w:rsidP="00F41238">
            <w:pPr>
              <w:numPr>
                <w:ilvl w:val="0"/>
                <w:numId w:val="50"/>
              </w:numPr>
              <w:suppressAutoHyphens w:val="0"/>
              <w:spacing w:before="0"/>
              <w:jc w:val="center"/>
              <w:rPr>
                <w:bCs/>
                <w:sz w:val="22"/>
              </w:rPr>
            </w:pPr>
          </w:p>
        </w:tc>
        <w:tc>
          <w:tcPr>
            <w:tcW w:w="1045"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spacing w:line="276" w:lineRule="auto"/>
              <w:rPr>
                <w:sz w:val="22"/>
              </w:rPr>
            </w:pPr>
          </w:p>
        </w:tc>
        <w:tc>
          <w:tcPr>
            <w:tcW w:w="747"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jc w:val="center"/>
              <w:rPr>
                <w:sz w:val="22"/>
              </w:rPr>
            </w:pPr>
          </w:p>
        </w:tc>
        <w:tc>
          <w:tcPr>
            <w:tcW w:w="778"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jc w:val="center"/>
              <w:rPr>
                <w:sz w:val="22"/>
              </w:rPr>
            </w:pPr>
          </w:p>
        </w:tc>
        <w:tc>
          <w:tcPr>
            <w:tcW w:w="778"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jc w:val="center"/>
              <w:rPr>
                <w:sz w:val="22"/>
              </w:rPr>
            </w:pPr>
          </w:p>
        </w:tc>
        <w:tc>
          <w:tcPr>
            <w:tcW w:w="788"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pStyle w:val="afc"/>
              <w:spacing w:line="276" w:lineRule="auto"/>
              <w:ind w:left="360"/>
              <w:rPr>
                <w:sz w:val="22"/>
              </w:rPr>
            </w:pPr>
          </w:p>
        </w:tc>
        <w:tc>
          <w:tcPr>
            <w:tcW w:w="686"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ind w:left="33"/>
              <w:rPr>
                <w:sz w:val="22"/>
              </w:rPr>
            </w:pPr>
          </w:p>
        </w:tc>
      </w:tr>
      <w:tr w:rsidR="00235BAA" w:rsidRPr="00D47544" w:rsidTr="006550E0">
        <w:trPr>
          <w:tblHeader/>
        </w:trPr>
        <w:tc>
          <w:tcPr>
            <w:tcW w:w="178" w:type="pct"/>
            <w:tcBorders>
              <w:top w:val="single" w:sz="4" w:space="0" w:color="auto"/>
              <w:left w:val="single" w:sz="4" w:space="0" w:color="auto"/>
              <w:bottom w:val="single" w:sz="4" w:space="0" w:color="auto"/>
              <w:right w:val="single" w:sz="4" w:space="0" w:color="auto"/>
            </w:tcBorders>
            <w:vAlign w:val="center"/>
          </w:tcPr>
          <w:p w:rsidR="00235BAA" w:rsidRPr="00D47544" w:rsidRDefault="00235BAA" w:rsidP="00F41238">
            <w:pPr>
              <w:numPr>
                <w:ilvl w:val="0"/>
                <w:numId w:val="50"/>
              </w:numPr>
              <w:suppressAutoHyphens w:val="0"/>
              <w:spacing w:before="0"/>
              <w:jc w:val="center"/>
              <w:rPr>
                <w:bCs/>
                <w:sz w:val="22"/>
              </w:rPr>
            </w:pPr>
          </w:p>
        </w:tc>
        <w:tc>
          <w:tcPr>
            <w:tcW w:w="1045"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rPr>
                <w:sz w:val="22"/>
              </w:rPr>
            </w:pPr>
          </w:p>
        </w:tc>
        <w:tc>
          <w:tcPr>
            <w:tcW w:w="747"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jc w:val="center"/>
              <w:rPr>
                <w:sz w:val="22"/>
              </w:rPr>
            </w:pPr>
          </w:p>
        </w:tc>
        <w:tc>
          <w:tcPr>
            <w:tcW w:w="778"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rPr>
                <w:sz w:val="22"/>
              </w:rPr>
            </w:pPr>
          </w:p>
        </w:tc>
        <w:tc>
          <w:tcPr>
            <w:tcW w:w="778"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rPr>
                <w:sz w:val="22"/>
              </w:rPr>
            </w:pPr>
          </w:p>
        </w:tc>
        <w:tc>
          <w:tcPr>
            <w:tcW w:w="788"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pStyle w:val="afc"/>
              <w:spacing w:line="276" w:lineRule="auto"/>
              <w:ind w:left="0"/>
              <w:rPr>
                <w:sz w:val="22"/>
              </w:rPr>
            </w:pPr>
          </w:p>
        </w:tc>
        <w:tc>
          <w:tcPr>
            <w:tcW w:w="686" w:type="pct"/>
            <w:tcBorders>
              <w:top w:val="single" w:sz="4" w:space="0" w:color="auto"/>
              <w:left w:val="single" w:sz="4" w:space="0" w:color="auto"/>
              <w:bottom w:val="single" w:sz="4" w:space="0" w:color="auto"/>
              <w:right w:val="single" w:sz="4" w:space="0" w:color="auto"/>
            </w:tcBorders>
          </w:tcPr>
          <w:p w:rsidR="00235BAA" w:rsidRPr="00D47544" w:rsidRDefault="00235BAA" w:rsidP="006550E0">
            <w:pPr>
              <w:rPr>
                <w:sz w:val="22"/>
              </w:rPr>
            </w:pPr>
          </w:p>
        </w:tc>
      </w:tr>
    </w:tbl>
    <w:p w:rsidR="00235BAA" w:rsidRPr="00D47544" w:rsidRDefault="00235BAA" w:rsidP="00235BAA"/>
    <w:p w:rsidR="004F550F" w:rsidRPr="00D47544" w:rsidRDefault="004F550F" w:rsidP="004F550F">
      <w:pPr>
        <w:pStyle w:val="9"/>
        <w:spacing w:before="120" w:after="0" w:line="240" w:lineRule="auto"/>
        <w:jc w:val="both"/>
        <w:rPr>
          <w:b w:val="0"/>
          <w:sz w:val="24"/>
        </w:rPr>
      </w:pPr>
      <w:r w:rsidRPr="00D47544">
        <w:rPr>
          <w:b w:val="0"/>
          <w:spacing w:val="60"/>
          <w:sz w:val="24"/>
        </w:rPr>
        <w:t>Примечание</w:t>
      </w:r>
      <w:r w:rsidRPr="00D47544">
        <w:rPr>
          <w:rFonts w:eastAsia="Times New Roman"/>
          <w:b w:val="0"/>
          <w:szCs w:val="20"/>
        </w:rPr>
        <w:t xml:space="preserve"> </w:t>
      </w:r>
      <w:r w:rsidRPr="00D47544">
        <w:rPr>
          <w:b w:val="0"/>
          <w:sz w:val="24"/>
        </w:rPr>
        <w:t>– В разделе указывается:</w:t>
      </w:r>
    </w:p>
    <w:p w:rsidR="00235BAA" w:rsidRPr="00D47544" w:rsidRDefault="00235BAA" w:rsidP="00F41238">
      <w:pPr>
        <w:pStyle w:val="afc"/>
        <w:numPr>
          <w:ilvl w:val="0"/>
          <w:numId w:val="52"/>
        </w:numPr>
        <w:rPr>
          <w:sz w:val="24"/>
          <w:szCs w:val="22"/>
          <w:lang w:eastAsia="ru-RU"/>
        </w:rPr>
      </w:pPr>
      <w:r w:rsidRPr="00D47544">
        <w:rPr>
          <w:sz w:val="24"/>
          <w:szCs w:val="22"/>
          <w:lang w:eastAsia="ru-RU"/>
        </w:rPr>
        <w:t>Список хранимых процедур по задаче имя задачи, используемых в смежных системах;</w:t>
      </w:r>
    </w:p>
    <w:p w:rsidR="00235BAA" w:rsidRPr="00D47544" w:rsidRDefault="00235BAA" w:rsidP="00F41238">
      <w:pPr>
        <w:pStyle w:val="afc"/>
        <w:numPr>
          <w:ilvl w:val="0"/>
          <w:numId w:val="52"/>
        </w:numPr>
        <w:shd w:val="clear" w:color="auto" w:fill="FFFFFF"/>
        <w:rPr>
          <w:sz w:val="24"/>
          <w:szCs w:val="22"/>
          <w:lang w:eastAsia="ru-RU"/>
        </w:rPr>
      </w:pPr>
      <w:r w:rsidRPr="00D47544">
        <w:rPr>
          <w:sz w:val="24"/>
          <w:szCs w:val="22"/>
          <w:lang w:eastAsia="ru-RU"/>
        </w:rPr>
        <w:t>Сведения о soap-сервисе, если во взаимодействии со смежными системами используется soap-сервис, расположенный  на сервере приложений в ГВЦ и имеющий подключение к базе данных системы;</w:t>
      </w:r>
    </w:p>
    <w:p w:rsidR="00235BAA" w:rsidRPr="00D47544" w:rsidRDefault="00235BAA" w:rsidP="00F41238">
      <w:pPr>
        <w:pStyle w:val="afc"/>
        <w:numPr>
          <w:ilvl w:val="0"/>
          <w:numId w:val="52"/>
        </w:numPr>
        <w:shd w:val="clear" w:color="auto" w:fill="FFFFFF"/>
        <w:rPr>
          <w:sz w:val="24"/>
          <w:szCs w:val="22"/>
          <w:lang w:eastAsia="ru-RU"/>
        </w:rPr>
      </w:pPr>
      <w:r w:rsidRPr="00D47544">
        <w:rPr>
          <w:sz w:val="24"/>
          <w:szCs w:val="22"/>
          <w:lang w:eastAsia="ru-RU"/>
        </w:rPr>
        <w:t xml:space="preserve">Список </w:t>
      </w:r>
      <w:proofErr w:type="spellStart"/>
      <w:r w:rsidRPr="00D47544">
        <w:rPr>
          <w:sz w:val="24"/>
          <w:szCs w:val="22"/>
          <w:lang w:eastAsia="ru-RU"/>
        </w:rPr>
        <w:t>АРМов</w:t>
      </w:r>
      <w:proofErr w:type="spellEnd"/>
      <w:r w:rsidRPr="00D47544">
        <w:rPr>
          <w:sz w:val="24"/>
          <w:szCs w:val="22"/>
          <w:lang w:eastAsia="ru-RU"/>
        </w:rPr>
        <w:t>.</w:t>
      </w:r>
    </w:p>
    <w:p w:rsidR="000765C5" w:rsidRPr="00D47544" w:rsidRDefault="000765C5" w:rsidP="000765C5">
      <w:pPr>
        <w:pStyle w:val="afc"/>
        <w:shd w:val="clear" w:color="auto" w:fill="FFFFFF"/>
        <w:ind w:left="1429" w:firstLine="0"/>
        <w:rPr>
          <w:sz w:val="24"/>
          <w:szCs w:val="22"/>
          <w:lang w:eastAsia="ru-RU"/>
        </w:rPr>
      </w:pPr>
    </w:p>
    <w:p w:rsidR="00235BAA" w:rsidRPr="00D47544" w:rsidRDefault="00235BAA" w:rsidP="00235BAA">
      <w:pPr>
        <w:rPr>
          <w:b/>
          <w:szCs w:val="28"/>
        </w:rPr>
      </w:pPr>
      <w:r w:rsidRPr="00D47544">
        <w:rPr>
          <w:b/>
          <w:szCs w:val="28"/>
        </w:rPr>
        <w:t xml:space="preserve">Список хранимых процедур по задаче </w:t>
      </w:r>
      <w:r w:rsidRPr="00D47544">
        <w:rPr>
          <w:b/>
          <w:bCs/>
          <w:szCs w:val="28"/>
        </w:rPr>
        <w:t>имя задачи</w:t>
      </w:r>
      <w:r w:rsidRPr="00D47544">
        <w:rPr>
          <w:b/>
          <w:szCs w:val="28"/>
        </w:rPr>
        <w:t>, используемых в смежных системах</w:t>
      </w:r>
    </w:p>
    <w:tbl>
      <w:tblPr>
        <w:tblW w:w="13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0"/>
        <w:gridCol w:w="3280"/>
        <w:gridCol w:w="2643"/>
        <w:gridCol w:w="1705"/>
        <w:gridCol w:w="2410"/>
        <w:gridCol w:w="2410"/>
      </w:tblGrid>
      <w:tr w:rsidR="00235BAA" w:rsidRPr="00D47544" w:rsidTr="006550E0">
        <w:trPr>
          <w:cantSplit/>
          <w:trHeight w:val="180"/>
          <w:tblHeader/>
        </w:trPr>
        <w:tc>
          <w:tcPr>
            <w:tcW w:w="560" w:type="dxa"/>
            <w:tcBorders>
              <w:bottom w:val="double" w:sz="4" w:space="0" w:color="auto"/>
            </w:tcBorders>
          </w:tcPr>
          <w:p w:rsidR="00235BAA" w:rsidRPr="00D47544" w:rsidRDefault="00235BAA" w:rsidP="006550E0">
            <w:pPr>
              <w:pStyle w:val="120"/>
              <w:spacing w:line="240" w:lineRule="auto"/>
              <w:jc w:val="center"/>
              <w:rPr>
                <w:b/>
              </w:rPr>
            </w:pPr>
            <w:r w:rsidRPr="00D47544">
              <w:rPr>
                <w:b/>
              </w:rPr>
              <w:t xml:space="preserve">№ </w:t>
            </w:r>
            <w:proofErr w:type="spellStart"/>
            <w:r w:rsidRPr="00D47544">
              <w:rPr>
                <w:b/>
              </w:rPr>
              <w:t>п</w:t>
            </w:r>
            <w:proofErr w:type="spellEnd"/>
            <w:r w:rsidRPr="00D47544">
              <w:rPr>
                <w:b/>
              </w:rPr>
              <w:t>/</w:t>
            </w:r>
            <w:proofErr w:type="spellStart"/>
            <w:r w:rsidRPr="00D47544">
              <w:rPr>
                <w:b/>
              </w:rPr>
              <w:t>п</w:t>
            </w:r>
            <w:proofErr w:type="spellEnd"/>
          </w:p>
        </w:tc>
        <w:tc>
          <w:tcPr>
            <w:tcW w:w="3280" w:type="dxa"/>
            <w:tcBorders>
              <w:bottom w:val="double" w:sz="4" w:space="0" w:color="auto"/>
            </w:tcBorders>
          </w:tcPr>
          <w:p w:rsidR="00235BAA" w:rsidRPr="00D47544" w:rsidRDefault="00235BAA" w:rsidP="006550E0">
            <w:pPr>
              <w:pStyle w:val="120"/>
              <w:spacing w:line="240" w:lineRule="auto"/>
              <w:jc w:val="center"/>
              <w:rPr>
                <w:b/>
              </w:rPr>
            </w:pPr>
            <w:r w:rsidRPr="00D47544">
              <w:rPr>
                <w:b/>
              </w:rPr>
              <w:t>Имя хранимой процедуры</w:t>
            </w:r>
          </w:p>
        </w:tc>
        <w:tc>
          <w:tcPr>
            <w:tcW w:w="2643" w:type="dxa"/>
            <w:tcBorders>
              <w:bottom w:val="double" w:sz="4" w:space="0" w:color="auto"/>
            </w:tcBorders>
          </w:tcPr>
          <w:p w:rsidR="00235BAA" w:rsidRPr="00D47544" w:rsidRDefault="00235BAA" w:rsidP="006550E0">
            <w:pPr>
              <w:pStyle w:val="120"/>
              <w:spacing w:line="240" w:lineRule="auto"/>
              <w:jc w:val="center"/>
              <w:rPr>
                <w:b/>
              </w:rPr>
            </w:pPr>
            <w:r w:rsidRPr="00D47544">
              <w:rPr>
                <w:b/>
              </w:rPr>
              <w:t>Описание процедуры (краткие сведения о том, какие сведения предоставляет ХП)</w:t>
            </w:r>
          </w:p>
        </w:tc>
        <w:tc>
          <w:tcPr>
            <w:tcW w:w="1705" w:type="dxa"/>
            <w:tcBorders>
              <w:bottom w:val="double" w:sz="4" w:space="0" w:color="auto"/>
            </w:tcBorders>
          </w:tcPr>
          <w:p w:rsidR="00235BAA" w:rsidRPr="00D47544" w:rsidRDefault="00235BAA" w:rsidP="006550E0">
            <w:pPr>
              <w:pStyle w:val="120"/>
              <w:spacing w:line="240" w:lineRule="auto"/>
              <w:jc w:val="center"/>
              <w:rPr>
                <w:b/>
              </w:rPr>
            </w:pPr>
            <w:r w:rsidRPr="00D47544">
              <w:rPr>
                <w:b/>
              </w:rPr>
              <w:t>Режим вызова ХП</w:t>
            </w:r>
          </w:p>
        </w:tc>
        <w:tc>
          <w:tcPr>
            <w:tcW w:w="2410" w:type="dxa"/>
            <w:tcBorders>
              <w:bottom w:val="double" w:sz="4" w:space="0" w:color="auto"/>
            </w:tcBorders>
          </w:tcPr>
          <w:p w:rsidR="00235BAA" w:rsidRPr="00D47544" w:rsidRDefault="00235BAA" w:rsidP="006550E0">
            <w:pPr>
              <w:pStyle w:val="120"/>
              <w:spacing w:line="240" w:lineRule="auto"/>
              <w:jc w:val="center"/>
              <w:rPr>
                <w:b/>
              </w:rPr>
            </w:pPr>
            <w:r w:rsidRPr="00D47544">
              <w:rPr>
                <w:b/>
              </w:rPr>
              <w:t>АС-инициатор вызова</w:t>
            </w:r>
          </w:p>
        </w:tc>
        <w:tc>
          <w:tcPr>
            <w:tcW w:w="2410" w:type="dxa"/>
            <w:tcBorders>
              <w:bottom w:val="double" w:sz="4" w:space="0" w:color="auto"/>
            </w:tcBorders>
          </w:tcPr>
          <w:p w:rsidR="00235BAA" w:rsidRPr="00D47544" w:rsidRDefault="00235BAA" w:rsidP="006550E0">
            <w:pPr>
              <w:pStyle w:val="120"/>
              <w:spacing w:line="240" w:lineRule="auto"/>
              <w:jc w:val="center"/>
              <w:rPr>
                <w:b/>
              </w:rPr>
            </w:pPr>
            <w:r w:rsidRPr="00D47544">
              <w:rPr>
                <w:b/>
                <w:bCs/>
                <w:sz w:val="22"/>
                <w:szCs w:val="22"/>
              </w:rPr>
              <w:t>Ссылка на описание хранимой процедуры</w:t>
            </w:r>
          </w:p>
        </w:tc>
      </w:tr>
    </w:tbl>
    <w:p w:rsidR="00235BAA" w:rsidRPr="00D47544" w:rsidRDefault="00235BAA" w:rsidP="00235BAA">
      <w:pPr>
        <w:pStyle w:val="afff3"/>
        <w:rPr>
          <w:rFonts w:ascii="Times New Roman" w:eastAsia="Calibri" w:hAnsi="Times New Roman" w:cs="Times New Roman"/>
          <w:sz w:val="28"/>
          <w:szCs w:val="28"/>
          <w:lang w:eastAsia="en-US"/>
        </w:rPr>
      </w:pPr>
    </w:p>
    <w:p w:rsidR="00235BAA" w:rsidRPr="00D47544" w:rsidRDefault="00235BAA" w:rsidP="00235BAA">
      <w:pPr>
        <w:pStyle w:val="afff3"/>
        <w:rPr>
          <w:rFonts w:ascii="Times New Roman" w:hAnsi="Times New Roman"/>
          <w:b/>
          <w:sz w:val="28"/>
          <w:szCs w:val="28"/>
        </w:rPr>
      </w:pPr>
    </w:p>
    <w:p w:rsidR="00235BAA" w:rsidRPr="00D47544" w:rsidRDefault="00235BAA" w:rsidP="00235BAA">
      <w:pPr>
        <w:pStyle w:val="afff3"/>
        <w:rPr>
          <w:rFonts w:ascii="Times New Roman" w:hAnsi="Times New Roman"/>
          <w:b/>
          <w:sz w:val="28"/>
          <w:szCs w:val="28"/>
        </w:rPr>
      </w:pPr>
      <w:r w:rsidRPr="00D47544">
        <w:rPr>
          <w:rFonts w:ascii="Times New Roman" w:hAnsi="Times New Roman"/>
          <w:b/>
          <w:sz w:val="28"/>
          <w:szCs w:val="28"/>
        </w:rPr>
        <w:t>Контактные телефоны:</w:t>
      </w:r>
    </w:p>
    <w:p w:rsidR="00235BAA" w:rsidRPr="00D47544" w:rsidRDefault="00235BAA" w:rsidP="00235BAA">
      <w:pPr>
        <w:pStyle w:val="afff3"/>
        <w:rPr>
          <w:sz w:val="12"/>
        </w:rPr>
      </w:pPr>
    </w:p>
    <w:p w:rsidR="00235BAA" w:rsidRPr="00D47544" w:rsidRDefault="00235BAA" w:rsidP="00235BAA">
      <w:pPr>
        <w:pStyle w:val="afff3"/>
        <w:rPr>
          <w:rFonts w:ascii="Times New Roman" w:hAnsi="Times New Roman" w:cs="Times New Roman"/>
          <w:sz w:val="24"/>
          <w:szCs w:val="28"/>
        </w:rPr>
      </w:pPr>
      <w:r w:rsidRPr="00D47544">
        <w:rPr>
          <w:rFonts w:ascii="Times New Roman" w:hAnsi="Times New Roman" w:cs="Times New Roman"/>
          <w:sz w:val="24"/>
          <w:szCs w:val="28"/>
        </w:rPr>
        <w:t>ФИО</w:t>
      </w:r>
      <w:r w:rsidRPr="00D47544">
        <w:rPr>
          <w:rFonts w:ascii="Times New Roman" w:hAnsi="Times New Roman" w:cs="Times New Roman"/>
          <w:sz w:val="24"/>
          <w:szCs w:val="28"/>
        </w:rPr>
        <w:tab/>
      </w:r>
      <w:r w:rsidRPr="00D47544">
        <w:rPr>
          <w:rFonts w:ascii="Times New Roman" w:hAnsi="Times New Roman" w:cs="Times New Roman"/>
          <w:sz w:val="24"/>
          <w:szCs w:val="28"/>
        </w:rPr>
        <w:tab/>
        <w:t>рабочий телефон</w:t>
      </w:r>
      <w:r w:rsidRPr="00D47544">
        <w:rPr>
          <w:rFonts w:ascii="Times New Roman" w:hAnsi="Times New Roman" w:cs="Times New Roman"/>
          <w:sz w:val="24"/>
          <w:szCs w:val="28"/>
        </w:rPr>
        <w:tab/>
      </w:r>
      <w:r w:rsidRPr="00D47544">
        <w:rPr>
          <w:rFonts w:ascii="Times New Roman" w:hAnsi="Times New Roman" w:cs="Times New Roman"/>
          <w:sz w:val="24"/>
          <w:szCs w:val="28"/>
        </w:rPr>
        <w:tab/>
        <w:t>мобильный телефон</w:t>
      </w:r>
    </w:p>
    <w:p w:rsidR="00235BAA" w:rsidRPr="00D47544" w:rsidRDefault="00235BAA" w:rsidP="00235BAA">
      <w:pPr>
        <w:pStyle w:val="afff3"/>
        <w:rPr>
          <w:rFonts w:ascii="Times New Roman" w:hAnsi="Times New Roman" w:cs="Times New Roman"/>
          <w:sz w:val="24"/>
          <w:szCs w:val="28"/>
        </w:rPr>
      </w:pPr>
      <w:r w:rsidRPr="00D47544">
        <w:rPr>
          <w:rFonts w:ascii="Times New Roman" w:hAnsi="Times New Roman" w:cs="Times New Roman"/>
          <w:sz w:val="24"/>
          <w:szCs w:val="28"/>
        </w:rPr>
        <w:t>ФИО</w:t>
      </w:r>
      <w:r w:rsidRPr="00D47544">
        <w:rPr>
          <w:rFonts w:ascii="Times New Roman" w:hAnsi="Times New Roman" w:cs="Times New Roman"/>
          <w:sz w:val="24"/>
          <w:szCs w:val="28"/>
        </w:rPr>
        <w:tab/>
      </w:r>
      <w:r w:rsidRPr="00D47544">
        <w:rPr>
          <w:rFonts w:ascii="Times New Roman" w:hAnsi="Times New Roman" w:cs="Times New Roman"/>
          <w:sz w:val="24"/>
          <w:szCs w:val="28"/>
        </w:rPr>
        <w:tab/>
        <w:t>рабочий телефон</w:t>
      </w:r>
      <w:r w:rsidRPr="00D47544">
        <w:rPr>
          <w:rFonts w:ascii="Times New Roman" w:hAnsi="Times New Roman" w:cs="Times New Roman"/>
          <w:sz w:val="24"/>
          <w:szCs w:val="28"/>
        </w:rPr>
        <w:tab/>
      </w:r>
      <w:r w:rsidRPr="00D47544">
        <w:rPr>
          <w:rFonts w:ascii="Times New Roman" w:hAnsi="Times New Roman" w:cs="Times New Roman"/>
          <w:sz w:val="24"/>
          <w:szCs w:val="28"/>
        </w:rPr>
        <w:tab/>
        <w:t>мобильный телефон</w:t>
      </w:r>
    </w:p>
    <w:p w:rsidR="00235BAA" w:rsidRPr="00D47544" w:rsidRDefault="00235BAA" w:rsidP="00235BAA">
      <w:pPr>
        <w:pStyle w:val="afff3"/>
        <w:rPr>
          <w:rFonts w:ascii="Times New Roman" w:hAnsi="Times New Roman" w:cs="Times New Roman"/>
          <w:sz w:val="24"/>
          <w:szCs w:val="28"/>
        </w:rPr>
      </w:pPr>
      <w:r w:rsidRPr="00D47544">
        <w:rPr>
          <w:rFonts w:ascii="Times New Roman" w:hAnsi="Times New Roman" w:cs="Times New Roman"/>
          <w:sz w:val="24"/>
          <w:szCs w:val="28"/>
        </w:rPr>
        <w:t>ФИО</w:t>
      </w:r>
      <w:r w:rsidRPr="00D47544">
        <w:rPr>
          <w:rFonts w:ascii="Times New Roman" w:hAnsi="Times New Roman" w:cs="Times New Roman"/>
          <w:sz w:val="24"/>
          <w:szCs w:val="28"/>
        </w:rPr>
        <w:tab/>
      </w:r>
      <w:r w:rsidRPr="00D47544">
        <w:rPr>
          <w:rFonts w:ascii="Times New Roman" w:hAnsi="Times New Roman" w:cs="Times New Roman"/>
          <w:sz w:val="24"/>
          <w:szCs w:val="28"/>
        </w:rPr>
        <w:tab/>
        <w:t>рабочий телефон</w:t>
      </w:r>
      <w:r w:rsidRPr="00D47544">
        <w:rPr>
          <w:rFonts w:ascii="Times New Roman" w:hAnsi="Times New Roman" w:cs="Times New Roman"/>
          <w:sz w:val="24"/>
          <w:szCs w:val="28"/>
        </w:rPr>
        <w:tab/>
      </w:r>
      <w:r w:rsidRPr="00D47544">
        <w:rPr>
          <w:rFonts w:ascii="Times New Roman" w:hAnsi="Times New Roman" w:cs="Times New Roman"/>
          <w:sz w:val="24"/>
          <w:szCs w:val="28"/>
        </w:rPr>
        <w:tab/>
        <w:t>мобильный телефон</w:t>
      </w:r>
    </w:p>
    <w:p w:rsidR="000765C5" w:rsidRPr="00D47544" w:rsidRDefault="000765C5">
      <w:pPr>
        <w:suppressAutoHyphens w:val="0"/>
        <w:spacing w:before="0"/>
        <w:ind w:firstLine="0"/>
        <w:jc w:val="left"/>
        <w:rPr>
          <w:rFonts w:ascii="Arial" w:eastAsia="Times New Roman" w:hAnsi="Arial" w:cs="Arial"/>
          <w:b/>
          <w:iCs/>
          <w:sz w:val="32"/>
          <w:szCs w:val="28"/>
          <w:lang w:eastAsia="ru-RU"/>
        </w:rPr>
      </w:pPr>
      <w:r w:rsidRPr="00D47544">
        <w:rPr>
          <w:sz w:val="32"/>
        </w:rPr>
        <w:br w:type="page"/>
      </w:r>
    </w:p>
    <w:p w:rsidR="00235BAA" w:rsidRPr="00D47544" w:rsidRDefault="00235BAA" w:rsidP="00405BC9">
      <w:pPr>
        <w:pStyle w:val="9"/>
        <w:ind w:firstLine="0"/>
        <w:jc w:val="center"/>
        <w:rPr>
          <w:sz w:val="32"/>
          <w:szCs w:val="32"/>
        </w:rPr>
      </w:pPr>
      <w:r w:rsidRPr="00D47544">
        <w:rPr>
          <w:sz w:val="32"/>
          <w:szCs w:val="32"/>
        </w:rPr>
        <w:t>СООТВЕСТВИЕ ХРАНИМЫХ ПРОЦЕДУР И SOAP-СЕРВИСА</w:t>
      </w:r>
    </w:p>
    <w:p w:rsidR="00235BAA" w:rsidRPr="00D47544" w:rsidRDefault="00235BAA" w:rsidP="000765C5">
      <w:pPr>
        <w:spacing w:before="0"/>
        <w:contextualSpacing/>
        <w:rPr>
          <w:b/>
          <w:sz w:val="24"/>
        </w:rPr>
      </w:pPr>
      <w:r w:rsidRPr="00D47544">
        <w:rPr>
          <w:b/>
        </w:rPr>
        <w:t>Номер общей версии</w:t>
      </w:r>
      <w:r w:rsidRPr="00D47544">
        <w:rPr>
          <w:b/>
          <w:sz w:val="24"/>
        </w:rPr>
        <w:t xml:space="preserve">   ____________</w:t>
      </w:r>
    </w:p>
    <w:p w:rsidR="00235BAA" w:rsidRPr="00D47544" w:rsidRDefault="00235BAA" w:rsidP="000765C5">
      <w:pPr>
        <w:spacing w:before="0"/>
        <w:contextualSpacing/>
        <w:rPr>
          <w:b/>
          <w:i/>
        </w:rPr>
      </w:pPr>
      <w:r w:rsidRPr="00D47544">
        <w:rPr>
          <w:b/>
        </w:rPr>
        <w:t xml:space="preserve">                                       </w:t>
      </w:r>
      <w:r w:rsidRPr="00D47544">
        <w:rPr>
          <w:b/>
          <w:i/>
        </w:rPr>
        <w:t xml:space="preserve">( </w:t>
      </w:r>
      <w:r w:rsidRPr="00D47544">
        <w:rPr>
          <w:b/>
          <w:i/>
          <w:lang w:val="en-US"/>
        </w:rPr>
        <w:t>N</w:t>
      </w:r>
      <w:r w:rsidRPr="00D47544">
        <w:rPr>
          <w:b/>
          <w:i/>
        </w:rPr>
        <w:t>.</w:t>
      </w:r>
      <w:r w:rsidRPr="00D47544">
        <w:rPr>
          <w:b/>
          <w:i/>
          <w:lang w:val="en-US"/>
        </w:rPr>
        <w:t>NN</w:t>
      </w:r>
      <w:r w:rsidRPr="00D47544">
        <w:rPr>
          <w:b/>
          <w:i/>
        </w:rPr>
        <w:t>_</w:t>
      </w:r>
      <w:r w:rsidRPr="00D47544">
        <w:rPr>
          <w:b/>
          <w:i/>
          <w:lang w:val="en-US"/>
        </w:rPr>
        <w:t>XX</w:t>
      </w:r>
      <w:r w:rsidRPr="00D47544">
        <w:rPr>
          <w:b/>
          <w:i/>
        </w:rPr>
        <w:t>)</w:t>
      </w:r>
    </w:p>
    <w:p w:rsidR="00235BAA" w:rsidRPr="00D47544" w:rsidRDefault="00235BAA" w:rsidP="000765C5">
      <w:pPr>
        <w:spacing w:before="0"/>
        <w:contextualSpacing/>
        <w:rPr>
          <w:i/>
          <w:sz w:val="24"/>
        </w:rPr>
      </w:pPr>
      <w:r w:rsidRPr="00D47544">
        <w:rPr>
          <w:i/>
        </w:rPr>
        <w:t xml:space="preserve">                                       </w:t>
      </w:r>
      <w:r w:rsidRPr="00D47544">
        <w:rPr>
          <w:i/>
          <w:lang w:val="en-US"/>
        </w:rPr>
        <w:t>N</w:t>
      </w:r>
      <w:r w:rsidRPr="00D47544">
        <w:rPr>
          <w:i/>
        </w:rPr>
        <w:t>.</w:t>
      </w:r>
      <w:r w:rsidRPr="00D47544">
        <w:rPr>
          <w:i/>
          <w:lang w:val="en-US"/>
        </w:rPr>
        <w:t>NN</w:t>
      </w:r>
      <w:r w:rsidRPr="00D47544">
        <w:rPr>
          <w:i/>
          <w:sz w:val="24"/>
        </w:rPr>
        <w:t xml:space="preserve"> – номер версии </w:t>
      </w:r>
      <w:r w:rsidRPr="00D47544">
        <w:rPr>
          <w:i/>
          <w:sz w:val="24"/>
          <w:lang w:val="en-US"/>
        </w:rPr>
        <w:t>SOAP</w:t>
      </w:r>
      <w:r w:rsidRPr="00D47544">
        <w:rPr>
          <w:i/>
          <w:sz w:val="24"/>
        </w:rPr>
        <w:t>- сервиса</w:t>
      </w:r>
    </w:p>
    <w:p w:rsidR="00235BAA" w:rsidRPr="00D47544" w:rsidRDefault="00235BAA" w:rsidP="000765C5">
      <w:pPr>
        <w:spacing w:before="0"/>
        <w:contextualSpacing/>
        <w:rPr>
          <w:i/>
          <w:sz w:val="24"/>
        </w:rPr>
      </w:pPr>
      <w:r w:rsidRPr="00D47544">
        <w:rPr>
          <w:i/>
        </w:rPr>
        <w:t xml:space="preserve">                                         </w:t>
      </w:r>
      <w:r w:rsidRPr="00D47544">
        <w:rPr>
          <w:i/>
          <w:lang w:val="en-US"/>
        </w:rPr>
        <w:t>XX</w:t>
      </w:r>
      <w:r w:rsidRPr="00D47544">
        <w:rPr>
          <w:i/>
        </w:rPr>
        <w:t xml:space="preserve">   </w:t>
      </w:r>
      <w:r w:rsidRPr="00D47544">
        <w:rPr>
          <w:i/>
          <w:sz w:val="24"/>
        </w:rPr>
        <w:t xml:space="preserve">-   номер модификаций ХП внутри данного сервиса  (начиная с нулевого значения)    </w:t>
      </w:r>
    </w:p>
    <w:p w:rsidR="00235BAA" w:rsidRPr="00D47544" w:rsidRDefault="00235BAA" w:rsidP="000765C5">
      <w:pPr>
        <w:spacing w:before="0"/>
        <w:contextualSpacing/>
        <w:rPr>
          <w:szCs w:val="28"/>
        </w:rPr>
      </w:pPr>
      <w:r w:rsidRPr="00D47544">
        <w:rPr>
          <w:b/>
          <w:sz w:val="24"/>
        </w:rPr>
        <w:t xml:space="preserve">                                           Соответствие версий SOAP-сервиса и хранимых процедур </w:t>
      </w:r>
      <w:r w:rsidRPr="00D47544">
        <w:rPr>
          <w:b/>
          <w:sz w:val="24"/>
          <w:lang w:val="en-US"/>
        </w:rPr>
        <w:t>DB</w:t>
      </w:r>
      <w:r w:rsidRPr="00D47544">
        <w:rPr>
          <w:b/>
          <w:sz w:val="24"/>
        </w:rPr>
        <w:t>2</w:t>
      </w:r>
      <w:r w:rsidRPr="00D47544">
        <w:rPr>
          <w:szCs w:val="28"/>
        </w:rPr>
        <w:t>.</w:t>
      </w:r>
    </w:p>
    <w:tbl>
      <w:tblPr>
        <w:tblW w:w="14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35"/>
        <w:gridCol w:w="1701"/>
        <w:gridCol w:w="1701"/>
        <w:gridCol w:w="1842"/>
        <w:gridCol w:w="1842"/>
        <w:gridCol w:w="2127"/>
        <w:gridCol w:w="1559"/>
        <w:gridCol w:w="1418"/>
        <w:gridCol w:w="1134"/>
      </w:tblGrid>
      <w:tr w:rsidR="00235BAA" w:rsidRPr="00D47544" w:rsidTr="00361122">
        <w:tc>
          <w:tcPr>
            <w:tcW w:w="14459" w:type="dxa"/>
            <w:gridSpan w:val="9"/>
            <w:tcBorders>
              <w:bottom w:val="single" w:sz="4" w:space="0" w:color="auto"/>
            </w:tcBorders>
          </w:tcPr>
          <w:p w:rsidR="00235BAA" w:rsidRPr="00D47544" w:rsidRDefault="00235BAA" w:rsidP="006550E0">
            <w:pPr>
              <w:jc w:val="center"/>
              <w:rPr>
                <w:i/>
                <w:sz w:val="22"/>
              </w:rPr>
            </w:pPr>
            <w:r w:rsidRPr="00D47544">
              <w:rPr>
                <w:i/>
                <w:sz w:val="22"/>
              </w:rPr>
              <w:t>Тестовый полигон</w:t>
            </w:r>
          </w:p>
        </w:tc>
      </w:tr>
      <w:tr w:rsidR="00235BAA" w:rsidRPr="00D47544" w:rsidTr="00361122">
        <w:trPr>
          <w:trHeight w:val="335"/>
        </w:trPr>
        <w:tc>
          <w:tcPr>
            <w:tcW w:w="14459" w:type="dxa"/>
            <w:gridSpan w:val="9"/>
          </w:tcPr>
          <w:p w:rsidR="00235BAA" w:rsidRPr="00D47544" w:rsidRDefault="00235BAA" w:rsidP="006550E0">
            <w:pPr>
              <w:jc w:val="center"/>
              <w:rPr>
                <w:b/>
                <w:sz w:val="22"/>
              </w:rPr>
            </w:pPr>
            <w:r w:rsidRPr="00D47544">
              <w:rPr>
                <w:b/>
                <w:sz w:val="22"/>
              </w:rPr>
              <w:t xml:space="preserve">Номер версии </w:t>
            </w:r>
            <w:r w:rsidRPr="00D47544">
              <w:rPr>
                <w:b/>
                <w:sz w:val="22"/>
                <w:lang w:val="en-US"/>
              </w:rPr>
              <w:t>SOAP</w:t>
            </w:r>
            <w:r w:rsidRPr="00D47544">
              <w:rPr>
                <w:b/>
                <w:sz w:val="22"/>
              </w:rPr>
              <w:t>- сервиса:   1.32</w:t>
            </w:r>
          </w:p>
        </w:tc>
      </w:tr>
      <w:tr w:rsidR="00235BAA" w:rsidRPr="00D47544" w:rsidTr="00361122">
        <w:tc>
          <w:tcPr>
            <w:tcW w:w="1135" w:type="dxa"/>
          </w:tcPr>
          <w:p w:rsidR="00235BAA" w:rsidRPr="00D47544" w:rsidRDefault="00235BAA" w:rsidP="006550E0">
            <w:pPr>
              <w:ind w:firstLine="0"/>
              <w:rPr>
                <w:b/>
                <w:sz w:val="22"/>
              </w:rPr>
            </w:pPr>
            <w:r w:rsidRPr="00D47544">
              <w:rPr>
                <w:b/>
                <w:sz w:val="22"/>
              </w:rPr>
              <w:t xml:space="preserve">Имя хранимой процедуры  </w:t>
            </w:r>
          </w:p>
        </w:tc>
        <w:tc>
          <w:tcPr>
            <w:tcW w:w="1701" w:type="dxa"/>
          </w:tcPr>
          <w:p w:rsidR="00235BAA" w:rsidRPr="00D47544" w:rsidRDefault="00235BAA" w:rsidP="006550E0">
            <w:pPr>
              <w:ind w:firstLine="0"/>
              <w:rPr>
                <w:b/>
                <w:sz w:val="22"/>
              </w:rPr>
            </w:pPr>
            <w:r w:rsidRPr="00D47544">
              <w:rPr>
                <w:b/>
                <w:sz w:val="22"/>
              </w:rPr>
              <w:t>Особенности</w:t>
            </w:r>
          </w:p>
          <w:p w:rsidR="00235BAA" w:rsidRPr="00D47544" w:rsidRDefault="00235BAA" w:rsidP="006550E0">
            <w:pPr>
              <w:ind w:firstLine="0"/>
              <w:rPr>
                <w:b/>
                <w:sz w:val="22"/>
              </w:rPr>
            </w:pPr>
            <w:r w:rsidRPr="00D47544">
              <w:rPr>
                <w:b/>
                <w:sz w:val="22"/>
              </w:rPr>
              <w:t xml:space="preserve">Хранимой процедуры </w:t>
            </w:r>
          </w:p>
        </w:tc>
        <w:tc>
          <w:tcPr>
            <w:tcW w:w="1701" w:type="dxa"/>
          </w:tcPr>
          <w:p w:rsidR="00235BAA" w:rsidRPr="00D47544" w:rsidRDefault="00235BAA" w:rsidP="006550E0">
            <w:pPr>
              <w:ind w:firstLine="0"/>
              <w:rPr>
                <w:b/>
                <w:sz w:val="22"/>
              </w:rPr>
            </w:pPr>
            <w:r w:rsidRPr="00D47544">
              <w:rPr>
                <w:b/>
                <w:sz w:val="22"/>
              </w:rPr>
              <w:t xml:space="preserve">Родительская версия </w:t>
            </w:r>
            <w:r w:rsidRPr="00D47544">
              <w:rPr>
                <w:b/>
                <w:sz w:val="22"/>
                <w:lang w:val="en-US"/>
              </w:rPr>
              <w:t>SOAP</w:t>
            </w:r>
            <w:r w:rsidRPr="00D47544">
              <w:rPr>
                <w:b/>
                <w:sz w:val="22"/>
              </w:rPr>
              <w:t xml:space="preserve">-сервиса </w:t>
            </w:r>
          </w:p>
          <w:p w:rsidR="00235BAA" w:rsidRPr="00D47544" w:rsidRDefault="00235BAA" w:rsidP="006550E0">
            <w:pPr>
              <w:ind w:firstLine="0"/>
              <w:rPr>
                <w:i/>
                <w:sz w:val="22"/>
              </w:rPr>
            </w:pPr>
            <w:r w:rsidRPr="00D47544">
              <w:rPr>
                <w:i/>
                <w:sz w:val="22"/>
              </w:rPr>
              <w:t>(версия сервиса, в которой впервые произведен вызов данной ХП)</w:t>
            </w:r>
          </w:p>
        </w:tc>
        <w:tc>
          <w:tcPr>
            <w:tcW w:w="1842" w:type="dxa"/>
          </w:tcPr>
          <w:p w:rsidR="00235BAA" w:rsidRPr="00D47544" w:rsidRDefault="00235BAA" w:rsidP="006550E0">
            <w:pPr>
              <w:ind w:firstLine="0"/>
              <w:rPr>
                <w:b/>
                <w:sz w:val="22"/>
              </w:rPr>
            </w:pPr>
            <w:r w:rsidRPr="00D47544">
              <w:rPr>
                <w:b/>
                <w:sz w:val="22"/>
              </w:rPr>
              <w:t xml:space="preserve">Базовая версия </w:t>
            </w:r>
            <w:r w:rsidRPr="00D47544">
              <w:rPr>
                <w:b/>
                <w:sz w:val="22"/>
                <w:lang w:val="en-US"/>
              </w:rPr>
              <w:t>SOAP</w:t>
            </w:r>
            <w:r w:rsidRPr="00D47544">
              <w:rPr>
                <w:b/>
                <w:sz w:val="22"/>
              </w:rPr>
              <w:t>-сервиса</w:t>
            </w:r>
          </w:p>
          <w:p w:rsidR="00235BAA" w:rsidRPr="00D47544" w:rsidRDefault="00235BAA" w:rsidP="006550E0">
            <w:pPr>
              <w:ind w:firstLine="0"/>
              <w:rPr>
                <w:i/>
                <w:sz w:val="22"/>
              </w:rPr>
            </w:pPr>
            <w:r w:rsidRPr="00D47544">
              <w:rPr>
                <w:i/>
                <w:sz w:val="22"/>
              </w:rPr>
              <w:t xml:space="preserve">(версия сервиса </w:t>
            </w:r>
            <w:r w:rsidRPr="00D47544">
              <w:rPr>
                <w:i/>
                <w:sz w:val="22"/>
                <w:lang w:val="en-US"/>
              </w:rPr>
              <w:t>c</w:t>
            </w:r>
            <w:r w:rsidRPr="00D47544">
              <w:rPr>
                <w:i/>
                <w:sz w:val="22"/>
              </w:rPr>
              <w:t xml:space="preserve"> минимальным номером, соответствующая хранимой процедуре по структуре параметров и их значениям) </w:t>
            </w:r>
          </w:p>
        </w:tc>
        <w:tc>
          <w:tcPr>
            <w:tcW w:w="1842" w:type="dxa"/>
          </w:tcPr>
          <w:p w:rsidR="00235BAA" w:rsidRPr="00D47544" w:rsidRDefault="00235BAA" w:rsidP="006550E0">
            <w:pPr>
              <w:ind w:firstLine="0"/>
              <w:rPr>
                <w:b/>
                <w:sz w:val="22"/>
              </w:rPr>
            </w:pPr>
            <w:r w:rsidRPr="00D47544">
              <w:rPr>
                <w:b/>
                <w:sz w:val="22"/>
              </w:rPr>
              <w:t xml:space="preserve">Возможен ли возврат к предыдущей версии ХП без изменения версии </w:t>
            </w:r>
            <w:r w:rsidRPr="00D47544">
              <w:rPr>
                <w:b/>
                <w:sz w:val="22"/>
                <w:lang w:val="en-US"/>
              </w:rPr>
              <w:t>SOAP</w:t>
            </w:r>
            <w:r w:rsidRPr="00D47544">
              <w:rPr>
                <w:b/>
                <w:sz w:val="22"/>
              </w:rPr>
              <w:t>-сервиса</w:t>
            </w:r>
          </w:p>
          <w:p w:rsidR="00235BAA" w:rsidRPr="00D47544" w:rsidRDefault="00235BAA" w:rsidP="006550E0">
            <w:pPr>
              <w:ind w:firstLine="0"/>
              <w:rPr>
                <w:i/>
                <w:sz w:val="22"/>
              </w:rPr>
            </w:pPr>
            <w:r w:rsidRPr="00D47544">
              <w:rPr>
                <w:i/>
                <w:sz w:val="22"/>
              </w:rPr>
              <w:t>(по умолчанию –«Возможен»)</w:t>
            </w:r>
          </w:p>
        </w:tc>
        <w:tc>
          <w:tcPr>
            <w:tcW w:w="2127" w:type="dxa"/>
          </w:tcPr>
          <w:p w:rsidR="00235BAA" w:rsidRPr="00D47544" w:rsidRDefault="00235BAA" w:rsidP="006550E0">
            <w:pPr>
              <w:ind w:firstLine="0"/>
              <w:rPr>
                <w:b/>
                <w:sz w:val="22"/>
              </w:rPr>
            </w:pPr>
            <w:r w:rsidRPr="00D47544">
              <w:rPr>
                <w:b/>
                <w:sz w:val="22"/>
              </w:rPr>
              <w:t xml:space="preserve">Версия </w:t>
            </w:r>
            <w:r w:rsidRPr="00D47544">
              <w:rPr>
                <w:b/>
                <w:sz w:val="22"/>
                <w:lang w:val="en-US"/>
              </w:rPr>
              <w:t>SOAP</w:t>
            </w:r>
            <w:r w:rsidRPr="00D47544">
              <w:rPr>
                <w:b/>
                <w:sz w:val="22"/>
              </w:rPr>
              <w:t>-сервиса, которая должна быть установлена  при откате  к предыдущей сборке хранимой процедуры</w:t>
            </w:r>
          </w:p>
        </w:tc>
        <w:tc>
          <w:tcPr>
            <w:tcW w:w="1559" w:type="dxa"/>
          </w:tcPr>
          <w:p w:rsidR="00235BAA" w:rsidRPr="00D47544" w:rsidRDefault="00235BAA" w:rsidP="006550E0">
            <w:pPr>
              <w:ind w:firstLine="0"/>
              <w:rPr>
                <w:b/>
                <w:sz w:val="22"/>
              </w:rPr>
            </w:pPr>
            <w:r w:rsidRPr="00D47544">
              <w:rPr>
                <w:b/>
                <w:sz w:val="22"/>
              </w:rPr>
              <w:t xml:space="preserve">Действия с ХП при понижении версии </w:t>
            </w:r>
            <w:r w:rsidRPr="00D47544">
              <w:rPr>
                <w:b/>
                <w:sz w:val="22"/>
                <w:lang w:val="en-US"/>
              </w:rPr>
              <w:t>SOAP</w:t>
            </w:r>
            <w:r w:rsidRPr="00D47544">
              <w:rPr>
                <w:b/>
                <w:sz w:val="22"/>
              </w:rPr>
              <w:t xml:space="preserve">-сервиса </w:t>
            </w:r>
          </w:p>
        </w:tc>
        <w:tc>
          <w:tcPr>
            <w:tcW w:w="1418" w:type="dxa"/>
          </w:tcPr>
          <w:p w:rsidR="00235BAA" w:rsidRPr="00D47544" w:rsidRDefault="00235BAA" w:rsidP="006550E0">
            <w:pPr>
              <w:ind w:firstLine="0"/>
              <w:rPr>
                <w:b/>
                <w:sz w:val="22"/>
              </w:rPr>
            </w:pPr>
            <w:r w:rsidRPr="00D47544">
              <w:rPr>
                <w:b/>
                <w:sz w:val="22"/>
              </w:rPr>
              <w:t>Текущая версия ХП</w:t>
            </w:r>
          </w:p>
        </w:tc>
        <w:tc>
          <w:tcPr>
            <w:tcW w:w="1134" w:type="dxa"/>
          </w:tcPr>
          <w:p w:rsidR="00235BAA" w:rsidRPr="00D47544" w:rsidRDefault="00235BAA" w:rsidP="006550E0">
            <w:pPr>
              <w:ind w:firstLine="0"/>
              <w:rPr>
                <w:b/>
                <w:sz w:val="22"/>
              </w:rPr>
            </w:pPr>
            <w:r w:rsidRPr="00D47544">
              <w:rPr>
                <w:b/>
                <w:sz w:val="22"/>
              </w:rPr>
              <w:t>Предыдущая версия ХП</w:t>
            </w:r>
          </w:p>
        </w:tc>
      </w:tr>
      <w:tr w:rsidR="00235BAA" w:rsidRPr="00D47544" w:rsidTr="00361122">
        <w:tc>
          <w:tcPr>
            <w:tcW w:w="1135" w:type="dxa"/>
          </w:tcPr>
          <w:p w:rsidR="00235BAA" w:rsidRPr="00D47544" w:rsidRDefault="00235BAA" w:rsidP="006550E0">
            <w:pPr>
              <w:ind w:firstLine="0"/>
              <w:rPr>
                <w:sz w:val="16"/>
                <w:szCs w:val="16"/>
              </w:rPr>
            </w:pPr>
            <w:r w:rsidRPr="00D47544">
              <w:rPr>
                <w:sz w:val="16"/>
                <w:szCs w:val="16"/>
              </w:rPr>
              <w:t>Пример:</w:t>
            </w:r>
          </w:p>
          <w:p w:rsidR="00235BAA" w:rsidRPr="00D47544" w:rsidRDefault="00235BAA" w:rsidP="006550E0">
            <w:pPr>
              <w:ind w:firstLine="0"/>
              <w:rPr>
                <w:b/>
                <w:sz w:val="22"/>
              </w:rPr>
            </w:pPr>
            <w:r w:rsidRPr="00D47544">
              <w:rPr>
                <w:sz w:val="16"/>
                <w:szCs w:val="16"/>
                <w:lang w:val="en-US"/>
              </w:rPr>
              <w:t>LEDO02.SPV4293</w:t>
            </w:r>
          </w:p>
        </w:tc>
        <w:tc>
          <w:tcPr>
            <w:tcW w:w="1701" w:type="dxa"/>
          </w:tcPr>
          <w:p w:rsidR="00235BAA" w:rsidRPr="00D47544" w:rsidRDefault="00235BAA" w:rsidP="006550E0">
            <w:pPr>
              <w:ind w:firstLine="0"/>
              <w:rPr>
                <w:b/>
                <w:sz w:val="24"/>
              </w:rPr>
            </w:pPr>
            <w:r w:rsidRPr="00D47544">
              <w:rPr>
                <w:b/>
                <w:sz w:val="24"/>
                <w:lang w:val="en-US"/>
              </w:rPr>
              <w:t>SPV</w:t>
            </w:r>
            <w:r w:rsidRPr="00D47544">
              <w:rPr>
                <w:b/>
                <w:sz w:val="24"/>
              </w:rPr>
              <w:t>4293</w:t>
            </w:r>
          </w:p>
          <w:p w:rsidR="00235BAA" w:rsidRPr="00D47544" w:rsidRDefault="00235BAA" w:rsidP="006550E0">
            <w:pPr>
              <w:ind w:firstLine="0"/>
              <w:rPr>
                <w:i/>
                <w:sz w:val="24"/>
              </w:rPr>
            </w:pPr>
            <w:r w:rsidRPr="00D47544">
              <w:rPr>
                <w:sz w:val="24"/>
              </w:rPr>
              <w:t xml:space="preserve">1.    </w:t>
            </w:r>
            <w:r w:rsidRPr="00D47544">
              <w:rPr>
                <w:i/>
                <w:sz w:val="24"/>
              </w:rPr>
              <w:t xml:space="preserve">вызывает </w:t>
            </w:r>
          </w:p>
          <w:p w:rsidR="00235BAA" w:rsidRPr="00D47544" w:rsidRDefault="00235BAA" w:rsidP="006550E0">
            <w:pPr>
              <w:ind w:firstLine="0"/>
              <w:rPr>
                <w:b/>
                <w:sz w:val="24"/>
              </w:rPr>
            </w:pPr>
            <w:r w:rsidRPr="00D47544">
              <w:rPr>
                <w:sz w:val="24"/>
                <w:lang w:val="en-US"/>
              </w:rPr>
              <w:t>LEDO</w:t>
            </w:r>
            <w:r w:rsidRPr="00D47544">
              <w:rPr>
                <w:sz w:val="24"/>
              </w:rPr>
              <w:t>03</w:t>
            </w:r>
            <w:r w:rsidRPr="00D47544">
              <w:rPr>
                <w:b/>
                <w:sz w:val="24"/>
              </w:rPr>
              <w:t>.</w:t>
            </w:r>
            <w:r w:rsidRPr="00D47544">
              <w:rPr>
                <w:b/>
                <w:sz w:val="24"/>
                <w:lang w:val="en-US"/>
              </w:rPr>
              <w:t>SPV</w:t>
            </w:r>
            <w:r w:rsidRPr="00D47544">
              <w:rPr>
                <w:b/>
                <w:sz w:val="24"/>
              </w:rPr>
              <w:t>4593</w:t>
            </w:r>
            <w:r w:rsidRPr="00D47544">
              <w:rPr>
                <w:sz w:val="24"/>
              </w:rPr>
              <w:t>(среда ЕМП_ПДМ)</w:t>
            </w:r>
          </w:p>
          <w:p w:rsidR="00235BAA" w:rsidRPr="00D47544" w:rsidRDefault="00235BAA" w:rsidP="006550E0">
            <w:pPr>
              <w:ind w:firstLine="0"/>
              <w:rPr>
                <w:b/>
                <w:sz w:val="24"/>
              </w:rPr>
            </w:pPr>
            <w:r w:rsidRPr="00D47544">
              <w:rPr>
                <w:sz w:val="24"/>
              </w:rPr>
              <w:t>2.</w:t>
            </w:r>
            <w:r w:rsidRPr="00D47544">
              <w:rPr>
                <w:i/>
                <w:sz w:val="24"/>
              </w:rPr>
              <w:t xml:space="preserve">вызов </w:t>
            </w:r>
            <w:r w:rsidRPr="00D47544">
              <w:rPr>
                <w:sz w:val="24"/>
                <w:lang w:val="en-US"/>
              </w:rPr>
              <w:t>LEDO</w:t>
            </w:r>
            <w:r w:rsidRPr="00D47544">
              <w:rPr>
                <w:sz w:val="24"/>
              </w:rPr>
              <w:t>03</w:t>
            </w:r>
            <w:r w:rsidRPr="00D47544">
              <w:rPr>
                <w:b/>
                <w:sz w:val="24"/>
              </w:rPr>
              <w:t>.</w:t>
            </w:r>
            <w:r w:rsidRPr="00D47544">
              <w:rPr>
                <w:b/>
                <w:sz w:val="24"/>
                <w:lang w:val="en-US"/>
              </w:rPr>
              <w:t>SPV</w:t>
            </w:r>
            <w:r w:rsidRPr="00D47544">
              <w:rPr>
                <w:b/>
                <w:sz w:val="24"/>
              </w:rPr>
              <w:t>4593</w:t>
            </w:r>
            <w:r w:rsidRPr="00D47544">
              <w:rPr>
                <w:sz w:val="24"/>
              </w:rPr>
              <w:t xml:space="preserve">  через таблицу </w:t>
            </w:r>
            <w:r w:rsidRPr="00D47544">
              <w:rPr>
                <w:sz w:val="24"/>
                <w:lang w:val="en-US"/>
              </w:rPr>
              <w:t>AS</w:t>
            </w:r>
            <w:r w:rsidRPr="00D47544">
              <w:rPr>
                <w:sz w:val="24"/>
              </w:rPr>
              <w:t>_</w:t>
            </w:r>
            <w:r w:rsidRPr="00D47544">
              <w:rPr>
                <w:sz w:val="24"/>
                <w:lang w:val="en-US"/>
              </w:rPr>
              <w:t>PARMS</w:t>
            </w:r>
            <w:r w:rsidRPr="00D47544">
              <w:rPr>
                <w:sz w:val="24"/>
              </w:rPr>
              <w:t>_</w:t>
            </w:r>
            <w:r w:rsidRPr="00D47544">
              <w:rPr>
                <w:sz w:val="24"/>
                <w:lang w:val="en-US"/>
              </w:rPr>
              <w:t>EO</w:t>
            </w:r>
          </w:p>
          <w:p w:rsidR="00235BAA" w:rsidRPr="00D47544" w:rsidRDefault="00235BAA" w:rsidP="006550E0">
            <w:pPr>
              <w:ind w:firstLine="0"/>
              <w:rPr>
                <w:b/>
                <w:sz w:val="24"/>
              </w:rPr>
            </w:pPr>
          </w:p>
        </w:tc>
        <w:tc>
          <w:tcPr>
            <w:tcW w:w="1701" w:type="dxa"/>
          </w:tcPr>
          <w:p w:rsidR="00235BAA" w:rsidRPr="00D47544" w:rsidRDefault="00235BAA" w:rsidP="006550E0">
            <w:pPr>
              <w:ind w:firstLine="0"/>
              <w:rPr>
                <w:b/>
                <w:sz w:val="24"/>
              </w:rPr>
            </w:pPr>
            <w:r w:rsidRPr="00D47544">
              <w:rPr>
                <w:sz w:val="24"/>
                <w:lang w:val="en-US"/>
              </w:rPr>
              <w:t>1.3</w:t>
            </w:r>
            <w:r w:rsidRPr="00D47544">
              <w:rPr>
                <w:sz w:val="24"/>
              </w:rPr>
              <w:t>2</w:t>
            </w:r>
          </w:p>
        </w:tc>
        <w:tc>
          <w:tcPr>
            <w:tcW w:w="1842" w:type="dxa"/>
          </w:tcPr>
          <w:p w:rsidR="00235BAA" w:rsidRPr="00D47544" w:rsidRDefault="00235BAA" w:rsidP="006550E0">
            <w:pPr>
              <w:ind w:firstLine="0"/>
              <w:rPr>
                <w:b/>
                <w:sz w:val="24"/>
              </w:rPr>
            </w:pPr>
            <w:r w:rsidRPr="00D47544">
              <w:rPr>
                <w:sz w:val="24"/>
              </w:rPr>
              <w:t>1.32</w:t>
            </w:r>
          </w:p>
        </w:tc>
        <w:tc>
          <w:tcPr>
            <w:tcW w:w="1842" w:type="dxa"/>
          </w:tcPr>
          <w:p w:rsidR="00235BAA" w:rsidRPr="00D47544" w:rsidRDefault="00235BAA" w:rsidP="006550E0">
            <w:pPr>
              <w:ind w:firstLine="0"/>
              <w:rPr>
                <w:b/>
                <w:sz w:val="24"/>
              </w:rPr>
            </w:pPr>
            <w:proofErr w:type="spellStart"/>
            <w:r w:rsidRPr="00D47544">
              <w:rPr>
                <w:sz w:val="24"/>
                <w:lang w:val="en-US"/>
              </w:rPr>
              <w:t>Нет</w:t>
            </w:r>
            <w:proofErr w:type="spellEnd"/>
          </w:p>
        </w:tc>
        <w:tc>
          <w:tcPr>
            <w:tcW w:w="2127" w:type="dxa"/>
          </w:tcPr>
          <w:p w:rsidR="00235BAA" w:rsidRPr="00D47544" w:rsidRDefault="00235BAA" w:rsidP="006550E0">
            <w:pPr>
              <w:ind w:firstLine="0"/>
              <w:rPr>
                <w:b/>
                <w:sz w:val="24"/>
              </w:rPr>
            </w:pPr>
            <w:r w:rsidRPr="00D47544">
              <w:rPr>
                <w:sz w:val="24"/>
              </w:rPr>
              <w:t>1.30</w:t>
            </w:r>
          </w:p>
        </w:tc>
        <w:tc>
          <w:tcPr>
            <w:tcW w:w="1559" w:type="dxa"/>
          </w:tcPr>
          <w:p w:rsidR="00235BAA" w:rsidRPr="00D47544" w:rsidRDefault="00235BAA" w:rsidP="006550E0">
            <w:pPr>
              <w:ind w:firstLine="0"/>
              <w:rPr>
                <w:b/>
                <w:sz w:val="24"/>
              </w:rPr>
            </w:pPr>
            <w:r w:rsidRPr="00D47544">
              <w:rPr>
                <w:sz w:val="24"/>
              </w:rPr>
              <w:t>Выполнить откат ХП до пред версии</w:t>
            </w:r>
          </w:p>
        </w:tc>
        <w:tc>
          <w:tcPr>
            <w:tcW w:w="1418" w:type="dxa"/>
          </w:tcPr>
          <w:p w:rsidR="00235BAA" w:rsidRPr="00D47544" w:rsidRDefault="00235BAA" w:rsidP="006550E0">
            <w:pPr>
              <w:ind w:firstLine="0"/>
              <w:rPr>
                <w:sz w:val="24"/>
              </w:rPr>
            </w:pPr>
            <w:r w:rsidRPr="00D47544">
              <w:rPr>
                <w:sz w:val="24"/>
                <w:lang w:val="en-US"/>
              </w:rPr>
              <w:t>L=</w:t>
            </w:r>
            <w:r w:rsidRPr="00D47544">
              <w:rPr>
                <w:b/>
                <w:caps/>
                <w:sz w:val="24"/>
                <w:lang w:val="en-US"/>
              </w:rPr>
              <w:t xml:space="preserve"> </w:t>
            </w:r>
            <w:r w:rsidRPr="00D47544">
              <w:rPr>
                <w:sz w:val="24"/>
                <w:lang w:val="en-US"/>
              </w:rPr>
              <w:t>1CC98</w:t>
            </w:r>
          </w:p>
          <w:p w:rsidR="00235BAA" w:rsidRPr="00D47544" w:rsidRDefault="00235BAA" w:rsidP="006550E0">
            <w:pPr>
              <w:ind w:firstLine="0"/>
              <w:rPr>
                <w:b/>
                <w:sz w:val="24"/>
              </w:rPr>
            </w:pPr>
            <w:r w:rsidRPr="00D47544">
              <w:rPr>
                <w:sz w:val="24"/>
              </w:rPr>
              <w:t>D=</w:t>
            </w:r>
            <w:r w:rsidRPr="00D47544">
              <w:rPr>
                <w:b/>
                <w:caps/>
                <w:sz w:val="24"/>
                <w:lang w:val="en-US"/>
              </w:rPr>
              <w:t xml:space="preserve"> </w:t>
            </w:r>
            <w:r w:rsidRPr="00D47544">
              <w:rPr>
                <w:sz w:val="24"/>
                <w:lang w:val="en-US"/>
              </w:rPr>
              <w:t>1934</w:t>
            </w:r>
            <w:r w:rsidRPr="00D47544">
              <w:rPr>
                <w:sz w:val="24"/>
              </w:rPr>
              <w:t>6</w:t>
            </w:r>
          </w:p>
        </w:tc>
        <w:tc>
          <w:tcPr>
            <w:tcW w:w="1134" w:type="dxa"/>
          </w:tcPr>
          <w:p w:rsidR="00235BAA" w:rsidRPr="00D47544" w:rsidRDefault="00235BAA" w:rsidP="006550E0">
            <w:pPr>
              <w:ind w:firstLine="0"/>
              <w:rPr>
                <w:sz w:val="24"/>
                <w:lang w:val="en-US"/>
              </w:rPr>
            </w:pPr>
            <w:r w:rsidRPr="00D47544">
              <w:rPr>
                <w:sz w:val="24"/>
                <w:lang w:val="en-US"/>
              </w:rPr>
              <w:t>L=</w:t>
            </w:r>
            <w:r w:rsidRPr="00D47544">
              <w:rPr>
                <w:b/>
                <w:caps/>
                <w:sz w:val="24"/>
                <w:lang w:val="en-US"/>
              </w:rPr>
              <w:t xml:space="preserve"> </w:t>
            </w:r>
            <w:r w:rsidRPr="00D47544">
              <w:rPr>
                <w:sz w:val="24"/>
                <w:lang w:val="en-US"/>
              </w:rPr>
              <w:t>1A0D0</w:t>
            </w:r>
          </w:p>
          <w:p w:rsidR="00235BAA" w:rsidRPr="00D47544" w:rsidRDefault="00235BAA" w:rsidP="006550E0">
            <w:pPr>
              <w:ind w:firstLine="0"/>
              <w:rPr>
                <w:b/>
                <w:sz w:val="24"/>
              </w:rPr>
            </w:pPr>
            <w:r w:rsidRPr="00D47544">
              <w:rPr>
                <w:sz w:val="24"/>
              </w:rPr>
              <w:t>D=</w:t>
            </w:r>
            <w:r w:rsidRPr="00D47544">
              <w:rPr>
                <w:b/>
                <w:caps/>
                <w:sz w:val="24"/>
                <w:lang w:val="en-US"/>
              </w:rPr>
              <w:t xml:space="preserve"> </w:t>
            </w:r>
            <w:r w:rsidRPr="00D47544">
              <w:rPr>
                <w:sz w:val="24"/>
                <w:lang w:val="en-US"/>
              </w:rPr>
              <w:t>19339</w:t>
            </w:r>
          </w:p>
        </w:tc>
      </w:tr>
    </w:tbl>
    <w:p w:rsidR="005A03EA" w:rsidRPr="00D47544" w:rsidRDefault="005A03EA" w:rsidP="005A03EA">
      <w:pPr>
        <w:rPr>
          <w:sz w:val="10"/>
          <w:szCs w:val="10"/>
          <w:lang w:val="en-US" w:eastAsia="ru-RU"/>
        </w:rPr>
        <w:sectPr w:rsidR="005A03EA" w:rsidRPr="00D47544" w:rsidSect="005A03EA">
          <w:headerReference w:type="even" r:id="rId96"/>
          <w:headerReference w:type="default" r:id="rId97"/>
          <w:footerReference w:type="even" r:id="rId98"/>
          <w:footerReference w:type="default" r:id="rId99"/>
          <w:pgSz w:w="16838" w:h="11906" w:orient="landscape" w:code="9"/>
          <w:pgMar w:top="1134" w:right="1701" w:bottom="1134" w:left="1418" w:header="510" w:footer="709" w:gutter="0"/>
          <w:cols w:space="708"/>
          <w:docGrid w:linePitch="381"/>
        </w:sectPr>
      </w:pPr>
    </w:p>
    <w:p w:rsidR="00022DAA" w:rsidRPr="00D47544" w:rsidRDefault="00022DAA" w:rsidP="00022DAA">
      <w:pPr>
        <w:jc w:val="right"/>
      </w:pPr>
      <w:r w:rsidRPr="00D47544">
        <w:t>ПРИЛОЖЕНИЕ 9</w:t>
      </w:r>
    </w:p>
    <w:p w:rsidR="00022DAA" w:rsidRPr="00D47544" w:rsidRDefault="00022DAA" w:rsidP="00022DAA">
      <w:pPr>
        <w:jc w:val="right"/>
      </w:pPr>
      <w:r w:rsidRPr="00D47544">
        <w:t>(к шаблону РОС)</w:t>
      </w:r>
    </w:p>
    <w:p w:rsidR="00022DAA" w:rsidRPr="00D47544" w:rsidRDefault="00022DAA" w:rsidP="00022DAA">
      <w:pPr>
        <w:pStyle w:val="9"/>
        <w:ind w:firstLine="0"/>
        <w:jc w:val="center"/>
        <w:rPr>
          <w:sz w:val="32"/>
          <w:szCs w:val="32"/>
        </w:rPr>
      </w:pPr>
      <w:r w:rsidRPr="00D47544">
        <w:rPr>
          <w:sz w:val="32"/>
          <w:szCs w:val="32"/>
        </w:rPr>
        <w:t>Контакты по проекту</w:t>
      </w:r>
    </w:p>
    <w:p w:rsidR="00022DAA" w:rsidRPr="00D47544" w:rsidRDefault="00022DAA" w:rsidP="00022DAA">
      <w:r w:rsidRPr="00D47544">
        <w:t>В разделе приводится контактная информация.</w:t>
      </w:r>
    </w:p>
    <w:p w:rsidR="00022DAA" w:rsidRPr="00D47544" w:rsidRDefault="00022DAA" w:rsidP="00022DAA">
      <w:r w:rsidRPr="00D47544">
        <w:t xml:space="preserve">По вопросам эксплуатации АС ХХХХХ  следует обращаться к разработчикам (см. таблицу </w:t>
      </w:r>
      <w:fldSimple w:instr=" REF Таб20161125171836 \h  \* MERGEFORMAT ">
        <w:r w:rsidRPr="00D47544">
          <w:t>П 9.1</w:t>
        </w:r>
      </w:fldSimple>
      <w:r w:rsidRPr="00D47544">
        <w:t>).</w:t>
      </w:r>
    </w:p>
    <w:p w:rsidR="00022DAA" w:rsidRPr="00D47544" w:rsidRDefault="00022DAA" w:rsidP="00022DAA">
      <w:pPr>
        <w:pStyle w:val="ab"/>
      </w:pPr>
      <w:bookmarkStart w:id="258" w:name="_Ref433296576"/>
      <w:r w:rsidRPr="00D47544">
        <w:rPr>
          <w:spacing w:val="60"/>
        </w:rPr>
        <w:t xml:space="preserve">Таблица </w:t>
      </w:r>
      <w:bookmarkStart w:id="259" w:name="Таб20161125171836"/>
      <w:r w:rsidRPr="00D47544">
        <w:rPr>
          <w:spacing w:val="60"/>
        </w:rPr>
        <w:t xml:space="preserve">П </w:t>
      </w:r>
      <w:fldSimple w:instr=" STYLEREF 5 \s  \* MERGEFORMAT ">
        <w:r w:rsidRPr="00D47544">
          <w:rPr>
            <w:spacing w:val="60"/>
          </w:rPr>
          <w:t>9</w:t>
        </w:r>
      </w:fldSimple>
      <w:r w:rsidRPr="00D47544">
        <w:rPr>
          <w:spacing w:val="60"/>
        </w:rPr>
        <w:t>.</w:t>
      </w:r>
      <w:fldSimple w:instr=" SEQ Таб\* Arabic\s 5 \* MERGEFORMAT ">
        <w:r w:rsidRPr="00D47544">
          <w:rPr>
            <w:spacing w:val="60"/>
          </w:rPr>
          <w:t>1</w:t>
        </w:r>
      </w:fldSimple>
      <w:bookmarkEnd w:id="259"/>
      <w:r w:rsidRPr="00D47544">
        <w:t xml:space="preserve"> – Контактная информация по подключению</w:t>
      </w:r>
      <w:bookmarkEnd w:id="258"/>
      <w:r w:rsidRPr="00D47544">
        <w:t xml:space="preserve"> комплекса</w:t>
      </w:r>
    </w:p>
    <w:tbl>
      <w:tblPr>
        <w:tblW w:w="10205"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tblPr>
      <w:tblGrid>
        <w:gridCol w:w="1886"/>
        <w:gridCol w:w="2019"/>
        <w:gridCol w:w="2681"/>
        <w:gridCol w:w="3619"/>
      </w:tblGrid>
      <w:tr w:rsidR="00022DAA" w:rsidRPr="00D47544" w:rsidTr="005D12D5">
        <w:trPr>
          <w:cantSplit/>
          <w:tblHeader/>
        </w:trPr>
        <w:tc>
          <w:tcPr>
            <w:tcW w:w="1886" w:type="dxa"/>
            <w:tcBorders>
              <w:bottom w:val="double" w:sz="4" w:space="0" w:color="auto"/>
            </w:tcBorders>
            <w:shd w:val="clear" w:color="auto" w:fill="D9D9D9"/>
            <w:vAlign w:val="center"/>
          </w:tcPr>
          <w:p w:rsidR="00022DAA" w:rsidRPr="00D47544" w:rsidRDefault="00022DAA" w:rsidP="005D12D5">
            <w:pPr>
              <w:pStyle w:val="a9"/>
            </w:pPr>
            <w:r w:rsidRPr="00D47544">
              <w:t>Организация</w:t>
            </w:r>
          </w:p>
        </w:tc>
        <w:tc>
          <w:tcPr>
            <w:tcW w:w="2019" w:type="dxa"/>
            <w:tcBorders>
              <w:bottom w:val="double" w:sz="4" w:space="0" w:color="auto"/>
            </w:tcBorders>
            <w:shd w:val="clear" w:color="auto" w:fill="D9D9D9"/>
            <w:vAlign w:val="center"/>
          </w:tcPr>
          <w:p w:rsidR="00022DAA" w:rsidRPr="00D47544" w:rsidRDefault="00022DAA" w:rsidP="005D12D5">
            <w:pPr>
              <w:pStyle w:val="a9"/>
            </w:pPr>
            <w:r w:rsidRPr="00D47544">
              <w:t>Должность</w:t>
            </w:r>
          </w:p>
        </w:tc>
        <w:tc>
          <w:tcPr>
            <w:tcW w:w="2681" w:type="dxa"/>
            <w:tcBorders>
              <w:bottom w:val="double" w:sz="4" w:space="0" w:color="auto"/>
            </w:tcBorders>
            <w:shd w:val="clear" w:color="auto" w:fill="D9D9D9"/>
            <w:vAlign w:val="center"/>
          </w:tcPr>
          <w:p w:rsidR="00022DAA" w:rsidRPr="00D47544" w:rsidRDefault="00022DAA" w:rsidP="005D12D5">
            <w:pPr>
              <w:pStyle w:val="a9"/>
            </w:pPr>
            <w:r w:rsidRPr="00D47544">
              <w:t>Фамилия, имя, отчество</w:t>
            </w:r>
          </w:p>
        </w:tc>
        <w:tc>
          <w:tcPr>
            <w:tcW w:w="3619" w:type="dxa"/>
            <w:tcBorders>
              <w:bottom w:val="double" w:sz="4" w:space="0" w:color="auto"/>
            </w:tcBorders>
            <w:shd w:val="clear" w:color="auto" w:fill="D9D9D9"/>
            <w:vAlign w:val="center"/>
          </w:tcPr>
          <w:p w:rsidR="00022DAA" w:rsidRPr="00D47544" w:rsidRDefault="00022DAA" w:rsidP="005D12D5">
            <w:pPr>
              <w:pStyle w:val="a9"/>
            </w:pPr>
            <w:r w:rsidRPr="00D47544">
              <w:t>Контактная информация</w:t>
            </w:r>
          </w:p>
        </w:tc>
      </w:tr>
      <w:tr w:rsidR="00022DAA" w:rsidRPr="00D47544" w:rsidTr="005D12D5">
        <w:trPr>
          <w:cantSplit/>
        </w:trPr>
        <w:tc>
          <w:tcPr>
            <w:tcW w:w="1886" w:type="dxa"/>
            <w:tcBorders>
              <w:top w:val="double" w:sz="4" w:space="0" w:color="auto"/>
            </w:tcBorders>
            <w:shd w:val="clear" w:color="auto" w:fill="auto"/>
          </w:tcPr>
          <w:p w:rsidR="00022DAA" w:rsidRPr="00D47544" w:rsidRDefault="00022DAA" w:rsidP="005D12D5">
            <w:pPr>
              <w:pStyle w:val="ac"/>
            </w:pPr>
          </w:p>
        </w:tc>
        <w:tc>
          <w:tcPr>
            <w:tcW w:w="2019" w:type="dxa"/>
            <w:tcBorders>
              <w:top w:val="double" w:sz="4" w:space="0" w:color="auto"/>
            </w:tcBorders>
            <w:shd w:val="clear" w:color="auto" w:fill="auto"/>
          </w:tcPr>
          <w:p w:rsidR="00022DAA" w:rsidRPr="00D47544" w:rsidRDefault="00022DAA" w:rsidP="005D12D5">
            <w:pPr>
              <w:pStyle w:val="ac"/>
            </w:pPr>
          </w:p>
        </w:tc>
        <w:tc>
          <w:tcPr>
            <w:tcW w:w="2681" w:type="dxa"/>
            <w:tcBorders>
              <w:top w:val="double" w:sz="4" w:space="0" w:color="auto"/>
            </w:tcBorders>
            <w:shd w:val="clear" w:color="auto" w:fill="auto"/>
          </w:tcPr>
          <w:p w:rsidR="00022DAA" w:rsidRPr="00D47544" w:rsidRDefault="00022DAA" w:rsidP="005D12D5">
            <w:pPr>
              <w:pStyle w:val="ac"/>
            </w:pPr>
            <w:r w:rsidRPr="00D47544">
              <w:t xml:space="preserve">Разработчики </w:t>
            </w:r>
          </w:p>
        </w:tc>
        <w:tc>
          <w:tcPr>
            <w:tcW w:w="3619" w:type="dxa"/>
            <w:tcBorders>
              <w:top w:val="double" w:sz="4" w:space="0" w:color="auto"/>
            </w:tcBorders>
            <w:shd w:val="clear" w:color="auto" w:fill="auto"/>
          </w:tcPr>
          <w:p w:rsidR="00022DAA" w:rsidRPr="00D47544" w:rsidRDefault="00022DAA" w:rsidP="005D12D5">
            <w:pPr>
              <w:pStyle w:val="ac"/>
            </w:pPr>
          </w:p>
        </w:tc>
      </w:tr>
      <w:tr w:rsidR="00022DAA" w:rsidRPr="00D47544" w:rsidTr="005D12D5">
        <w:trPr>
          <w:cantSplit/>
        </w:trPr>
        <w:tc>
          <w:tcPr>
            <w:tcW w:w="1886" w:type="dxa"/>
            <w:shd w:val="clear" w:color="auto" w:fill="auto"/>
          </w:tcPr>
          <w:p w:rsidR="00022DAA" w:rsidRPr="00D47544" w:rsidRDefault="00022DAA" w:rsidP="005D12D5">
            <w:pPr>
              <w:pStyle w:val="ac"/>
            </w:pPr>
          </w:p>
        </w:tc>
        <w:tc>
          <w:tcPr>
            <w:tcW w:w="2019" w:type="dxa"/>
            <w:shd w:val="clear" w:color="auto" w:fill="auto"/>
          </w:tcPr>
          <w:p w:rsidR="00022DAA" w:rsidRPr="00D47544" w:rsidRDefault="00022DAA" w:rsidP="005D12D5">
            <w:pPr>
              <w:pStyle w:val="ac"/>
            </w:pPr>
          </w:p>
        </w:tc>
        <w:tc>
          <w:tcPr>
            <w:tcW w:w="2681" w:type="dxa"/>
            <w:shd w:val="clear" w:color="auto" w:fill="auto"/>
          </w:tcPr>
          <w:p w:rsidR="00022DAA" w:rsidRPr="00D47544" w:rsidRDefault="00022DAA" w:rsidP="005D12D5">
            <w:pPr>
              <w:pStyle w:val="ac"/>
            </w:pPr>
          </w:p>
        </w:tc>
        <w:tc>
          <w:tcPr>
            <w:tcW w:w="3619" w:type="dxa"/>
            <w:shd w:val="clear" w:color="auto" w:fill="auto"/>
          </w:tcPr>
          <w:p w:rsidR="00022DAA" w:rsidRPr="00D47544" w:rsidRDefault="00022DAA" w:rsidP="005D12D5">
            <w:pPr>
              <w:pStyle w:val="ac"/>
            </w:pPr>
          </w:p>
        </w:tc>
      </w:tr>
      <w:tr w:rsidR="00022DAA" w:rsidRPr="00D47544" w:rsidTr="005D12D5">
        <w:trPr>
          <w:cantSplit/>
        </w:trPr>
        <w:tc>
          <w:tcPr>
            <w:tcW w:w="1886" w:type="dxa"/>
            <w:shd w:val="clear" w:color="auto" w:fill="auto"/>
          </w:tcPr>
          <w:p w:rsidR="00022DAA" w:rsidRPr="00D47544" w:rsidRDefault="00022DAA" w:rsidP="005D12D5">
            <w:pPr>
              <w:pStyle w:val="ac"/>
            </w:pPr>
          </w:p>
        </w:tc>
        <w:tc>
          <w:tcPr>
            <w:tcW w:w="2019" w:type="dxa"/>
            <w:shd w:val="clear" w:color="auto" w:fill="auto"/>
          </w:tcPr>
          <w:p w:rsidR="00022DAA" w:rsidRPr="00D47544" w:rsidRDefault="00022DAA" w:rsidP="005D12D5">
            <w:pPr>
              <w:pStyle w:val="ac"/>
            </w:pPr>
          </w:p>
        </w:tc>
        <w:tc>
          <w:tcPr>
            <w:tcW w:w="2681" w:type="dxa"/>
            <w:shd w:val="clear" w:color="auto" w:fill="auto"/>
          </w:tcPr>
          <w:p w:rsidR="00022DAA" w:rsidRPr="00D47544" w:rsidRDefault="00022DAA" w:rsidP="005D12D5">
            <w:pPr>
              <w:pStyle w:val="ac"/>
            </w:pPr>
          </w:p>
        </w:tc>
        <w:tc>
          <w:tcPr>
            <w:tcW w:w="3619" w:type="dxa"/>
            <w:shd w:val="clear" w:color="auto" w:fill="auto"/>
          </w:tcPr>
          <w:p w:rsidR="00022DAA" w:rsidRPr="00D47544" w:rsidRDefault="00022DAA" w:rsidP="005D12D5">
            <w:pPr>
              <w:pStyle w:val="ac"/>
            </w:pPr>
          </w:p>
        </w:tc>
      </w:tr>
      <w:tr w:rsidR="00022DAA" w:rsidRPr="00D47544" w:rsidTr="005D12D5">
        <w:trPr>
          <w:cantSplit/>
        </w:trPr>
        <w:tc>
          <w:tcPr>
            <w:tcW w:w="1886" w:type="dxa"/>
            <w:shd w:val="clear" w:color="auto" w:fill="auto"/>
          </w:tcPr>
          <w:p w:rsidR="00022DAA" w:rsidRPr="00D47544" w:rsidRDefault="00022DAA" w:rsidP="005D12D5">
            <w:pPr>
              <w:pStyle w:val="ac"/>
            </w:pPr>
          </w:p>
        </w:tc>
        <w:tc>
          <w:tcPr>
            <w:tcW w:w="2019" w:type="dxa"/>
            <w:shd w:val="clear" w:color="auto" w:fill="auto"/>
          </w:tcPr>
          <w:p w:rsidR="00022DAA" w:rsidRPr="00D47544" w:rsidRDefault="00022DAA" w:rsidP="005D12D5">
            <w:pPr>
              <w:pStyle w:val="ac"/>
            </w:pPr>
          </w:p>
        </w:tc>
        <w:tc>
          <w:tcPr>
            <w:tcW w:w="2681" w:type="dxa"/>
            <w:shd w:val="clear" w:color="auto" w:fill="auto"/>
          </w:tcPr>
          <w:p w:rsidR="00022DAA" w:rsidRPr="00D47544" w:rsidRDefault="00022DAA" w:rsidP="005D12D5">
            <w:pPr>
              <w:pStyle w:val="ac"/>
            </w:pPr>
            <w:r w:rsidRPr="00D47544">
              <w:t>Администраторы (в разрезе СПО и ППО)</w:t>
            </w:r>
          </w:p>
        </w:tc>
        <w:tc>
          <w:tcPr>
            <w:tcW w:w="3619" w:type="dxa"/>
            <w:shd w:val="clear" w:color="auto" w:fill="auto"/>
          </w:tcPr>
          <w:p w:rsidR="00022DAA" w:rsidRPr="00D47544" w:rsidRDefault="00022DAA" w:rsidP="005D12D5">
            <w:pPr>
              <w:pStyle w:val="ac"/>
            </w:pPr>
          </w:p>
        </w:tc>
      </w:tr>
      <w:tr w:rsidR="00022DAA" w:rsidRPr="00D47544" w:rsidTr="005D12D5">
        <w:trPr>
          <w:cantSplit/>
        </w:trPr>
        <w:tc>
          <w:tcPr>
            <w:tcW w:w="1886" w:type="dxa"/>
            <w:shd w:val="clear" w:color="auto" w:fill="auto"/>
          </w:tcPr>
          <w:p w:rsidR="00022DAA" w:rsidRPr="00D47544" w:rsidRDefault="00022DAA" w:rsidP="005D12D5">
            <w:pPr>
              <w:pStyle w:val="ac"/>
            </w:pPr>
          </w:p>
        </w:tc>
        <w:tc>
          <w:tcPr>
            <w:tcW w:w="2019" w:type="dxa"/>
            <w:shd w:val="clear" w:color="auto" w:fill="auto"/>
          </w:tcPr>
          <w:p w:rsidR="00022DAA" w:rsidRPr="00D47544" w:rsidRDefault="00022DAA" w:rsidP="005D12D5">
            <w:pPr>
              <w:pStyle w:val="ac"/>
            </w:pPr>
          </w:p>
        </w:tc>
        <w:tc>
          <w:tcPr>
            <w:tcW w:w="2681" w:type="dxa"/>
            <w:shd w:val="clear" w:color="auto" w:fill="auto"/>
          </w:tcPr>
          <w:p w:rsidR="00022DAA" w:rsidRPr="00D47544" w:rsidRDefault="00022DAA" w:rsidP="005D12D5">
            <w:pPr>
              <w:pStyle w:val="ac"/>
            </w:pPr>
          </w:p>
        </w:tc>
        <w:tc>
          <w:tcPr>
            <w:tcW w:w="3619" w:type="dxa"/>
            <w:shd w:val="clear" w:color="auto" w:fill="auto"/>
          </w:tcPr>
          <w:p w:rsidR="00022DAA" w:rsidRPr="00D47544" w:rsidRDefault="00022DAA" w:rsidP="005D12D5">
            <w:pPr>
              <w:pStyle w:val="ac"/>
            </w:pPr>
          </w:p>
        </w:tc>
      </w:tr>
    </w:tbl>
    <w:p w:rsidR="00022DAA" w:rsidRPr="00D47544" w:rsidRDefault="00022DAA" w:rsidP="00022DAA">
      <w:pPr>
        <w:pStyle w:val="9"/>
        <w:spacing w:before="120" w:after="0" w:line="240" w:lineRule="auto"/>
        <w:jc w:val="both"/>
        <w:rPr>
          <w:b w:val="0"/>
          <w:sz w:val="24"/>
        </w:rPr>
      </w:pPr>
      <w:r w:rsidRPr="00D47544">
        <w:rPr>
          <w:b w:val="0"/>
          <w:spacing w:val="60"/>
          <w:sz w:val="24"/>
        </w:rPr>
        <w:t>Примечание</w:t>
      </w:r>
      <w:r w:rsidRPr="00D47544">
        <w:rPr>
          <w:rFonts w:eastAsia="Times New Roman"/>
          <w:b w:val="0"/>
          <w:szCs w:val="20"/>
        </w:rPr>
        <w:t xml:space="preserve"> </w:t>
      </w:r>
      <w:r w:rsidRPr="00D47544">
        <w:rPr>
          <w:b w:val="0"/>
          <w:sz w:val="24"/>
        </w:rPr>
        <w:t>– Таблицу заполняют специалисты подразделений ГВЦ при участии разработчика.</w:t>
      </w:r>
    </w:p>
    <w:p w:rsidR="00022DAA" w:rsidRPr="00D47544" w:rsidRDefault="00022DAA" w:rsidP="00022DAA">
      <w:r w:rsidRPr="00D47544">
        <w:t>Контактная инфор</w:t>
      </w:r>
      <w:r w:rsidR="00AC17E6">
        <w:t>мация специалистов ГВЦ</w:t>
      </w:r>
      <w:r w:rsidRPr="00D47544">
        <w:t xml:space="preserve"> представлена в таблице </w:t>
      </w:r>
      <w:fldSimple w:instr=" REF Таб20161125171932 \h  \* MERGEFORMAT ">
        <w:r w:rsidRPr="00D47544">
          <w:t xml:space="preserve">П </w:t>
        </w:r>
        <w:r w:rsidRPr="00D47544">
          <w:rPr>
            <w:noProof/>
          </w:rPr>
          <w:t>9</w:t>
        </w:r>
        <w:r w:rsidRPr="00D47544">
          <w:t>.</w:t>
        </w:r>
        <w:r w:rsidRPr="00D47544">
          <w:rPr>
            <w:noProof/>
          </w:rPr>
          <w:t>2</w:t>
        </w:r>
      </w:fldSimple>
      <w:r w:rsidRPr="00D47544">
        <w:t>.</w:t>
      </w:r>
    </w:p>
    <w:p w:rsidR="00022DAA" w:rsidRPr="00D47544" w:rsidRDefault="00022DAA" w:rsidP="00022DAA">
      <w:pPr>
        <w:pStyle w:val="ab"/>
        <w:spacing w:after="0"/>
      </w:pPr>
      <w:r w:rsidRPr="00D47544">
        <w:rPr>
          <w:spacing w:val="60"/>
        </w:rPr>
        <w:t xml:space="preserve">Таблица </w:t>
      </w:r>
      <w:bookmarkStart w:id="260" w:name="Таб20161125171932"/>
      <w:r w:rsidRPr="00D47544">
        <w:t>П</w:t>
      </w:r>
      <w:fldSimple w:instr=" STYLEREF 5 \s  \* MERGEFORMAT ">
        <w:r w:rsidRPr="00D47544">
          <w:rPr>
            <w:noProof/>
          </w:rPr>
          <w:t>9</w:t>
        </w:r>
      </w:fldSimple>
      <w:r w:rsidRPr="00D47544">
        <w:t>.</w:t>
      </w:r>
      <w:fldSimple w:instr=" SEQ Таб\* Arabic\s 5 \* MERGEFORMAT ">
        <w:r w:rsidRPr="00D47544">
          <w:rPr>
            <w:noProof/>
          </w:rPr>
          <w:t>2</w:t>
        </w:r>
      </w:fldSimple>
      <w:bookmarkEnd w:id="260"/>
      <w:r w:rsidRPr="00D47544">
        <w:t xml:space="preserve"> – Контактная информация специалистов ГВЦ </w:t>
      </w:r>
    </w:p>
    <w:p w:rsidR="00022DAA" w:rsidRPr="0088044A" w:rsidRDefault="00022DAA" w:rsidP="00022DAA">
      <w:pPr>
        <w:rPr>
          <w:color w:val="000000" w:themeColor="text1"/>
          <w:szCs w:val="28"/>
        </w:rPr>
      </w:pPr>
    </w:p>
    <w:tbl>
      <w:tblPr>
        <w:tblW w:w="10205"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tblPr>
      <w:tblGrid>
        <w:gridCol w:w="1559"/>
        <w:gridCol w:w="2398"/>
        <w:gridCol w:w="2715"/>
        <w:gridCol w:w="3533"/>
      </w:tblGrid>
      <w:tr w:rsidR="00022DAA" w:rsidRPr="0088044A" w:rsidTr="005D12D5">
        <w:trPr>
          <w:cantSplit/>
          <w:tblHeader/>
        </w:trPr>
        <w:tc>
          <w:tcPr>
            <w:tcW w:w="764" w:type="pct"/>
            <w:tcBorders>
              <w:bottom w:val="double" w:sz="4" w:space="0" w:color="auto"/>
            </w:tcBorders>
            <w:shd w:val="clear" w:color="auto" w:fill="D9D9D9"/>
            <w:vAlign w:val="center"/>
          </w:tcPr>
          <w:p w:rsidR="00022DAA" w:rsidRPr="0088044A" w:rsidRDefault="00022DAA" w:rsidP="005D12D5">
            <w:pPr>
              <w:pStyle w:val="a9"/>
              <w:rPr>
                <w:color w:val="000000" w:themeColor="text1"/>
              </w:rPr>
            </w:pPr>
            <w:r w:rsidRPr="0088044A">
              <w:rPr>
                <w:color w:val="000000" w:themeColor="text1"/>
              </w:rPr>
              <w:t>Организация</w:t>
            </w:r>
          </w:p>
        </w:tc>
        <w:tc>
          <w:tcPr>
            <w:tcW w:w="1175" w:type="pct"/>
            <w:tcBorders>
              <w:bottom w:val="double" w:sz="4" w:space="0" w:color="auto"/>
            </w:tcBorders>
            <w:shd w:val="clear" w:color="auto" w:fill="D9D9D9"/>
            <w:vAlign w:val="center"/>
          </w:tcPr>
          <w:p w:rsidR="00022DAA" w:rsidRPr="0088044A" w:rsidRDefault="00022DAA" w:rsidP="005D12D5">
            <w:pPr>
              <w:pStyle w:val="a9"/>
              <w:rPr>
                <w:color w:val="000000" w:themeColor="text1"/>
              </w:rPr>
            </w:pPr>
            <w:r w:rsidRPr="0088044A">
              <w:rPr>
                <w:color w:val="000000" w:themeColor="text1"/>
              </w:rPr>
              <w:t>Должность</w:t>
            </w:r>
          </w:p>
        </w:tc>
        <w:tc>
          <w:tcPr>
            <w:tcW w:w="1330" w:type="pct"/>
            <w:tcBorders>
              <w:bottom w:val="double" w:sz="4" w:space="0" w:color="auto"/>
            </w:tcBorders>
            <w:shd w:val="clear" w:color="auto" w:fill="D9D9D9"/>
            <w:vAlign w:val="center"/>
          </w:tcPr>
          <w:p w:rsidR="00022DAA" w:rsidRPr="0088044A" w:rsidRDefault="00022DAA" w:rsidP="005D12D5">
            <w:pPr>
              <w:pStyle w:val="a9"/>
              <w:rPr>
                <w:color w:val="000000" w:themeColor="text1"/>
              </w:rPr>
            </w:pPr>
            <w:r w:rsidRPr="0088044A">
              <w:rPr>
                <w:color w:val="000000" w:themeColor="text1"/>
              </w:rPr>
              <w:t>Фамилия, имя, отчество</w:t>
            </w:r>
          </w:p>
        </w:tc>
        <w:tc>
          <w:tcPr>
            <w:tcW w:w="1731" w:type="pct"/>
            <w:tcBorders>
              <w:bottom w:val="double" w:sz="4" w:space="0" w:color="auto"/>
            </w:tcBorders>
            <w:shd w:val="clear" w:color="auto" w:fill="D9D9D9"/>
            <w:vAlign w:val="center"/>
          </w:tcPr>
          <w:p w:rsidR="00022DAA" w:rsidRPr="0088044A" w:rsidRDefault="00022DAA" w:rsidP="005D12D5">
            <w:pPr>
              <w:pStyle w:val="a9"/>
              <w:rPr>
                <w:color w:val="000000" w:themeColor="text1"/>
              </w:rPr>
            </w:pPr>
            <w:r w:rsidRPr="0088044A">
              <w:rPr>
                <w:color w:val="000000" w:themeColor="text1"/>
              </w:rPr>
              <w:t>Контактная информация</w:t>
            </w:r>
          </w:p>
        </w:tc>
      </w:tr>
      <w:tr w:rsidR="00022DAA" w:rsidRPr="0088044A" w:rsidTr="005D12D5">
        <w:trPr>
          <w:cantSplit/>
        </w:trPr>
        <w:tc>
          <w:tcPr>
            <w:tcW w:w="5000" w:type="pct"/>
            <w:gridSpan w:val="4"/>
            <w:shd w:val="clear" w:color="auto" w:fill="auto"/>
          </w:tcPr>
          <w:p w:rsidR="00022DAA" w:rsidRPr="0088044A" w:rsidRDefault="00022DAA" w:rsidP="005D12D5">
            <w:pPr>
              <w:pStyle w:val="ac"/>
              <w:rPr>
                <w:color w:val="000000" w:themeColor="text1"/>
              </w:rPr>
            </w:pPr>
            <w:r w:rsidRPr="0088044A">
              <w:rPr>
                <w:color w:val="000000" w:themeColor="text1"/>
              </w:rPr>
              <w:t>Технологическое сопровождение</w:t>
            </w:r>
          </w:p>
        </w:tc>
      </w:tr>
      <w:tr w:rsidR="00022DAA" w:rsidRPr="0088044A" w:rsidTr="005D12D5">
        <w:trPr>
          <w:cantSplit/>
        </w:trPr>
        <w:tc>
          <w:tcPr>
            <w:tcW w:w="764" w:type="pct"/>
            <w:shd w:val="clear" w:color="auto" w:fill="auto"/>
          </w:tcPr>
          <w:p w:rsidR="00022DAA" w:rsidRPr="0088044A" w:rsidRDefault="00022DAA" w:rsidP="005D12D5">
            <w:pPr>
              <w:pStyle w:val="ac"/>
              <w:rPr>
                <w:color w:val="000000" w:themeColor="text1"/>
              </w:rPr>
            </w:pPr>
          </w:p>
        </w:tc>
        <w:tc>
          <w:tcPr>
            <w:tcW w:w="1175" w:type="pct"/>
            <w:shd w:val="clear" w:color="auto" w:fill="auto"/>
          </w:tcPr>
          <w:p w:rsidR="00022DAA" w:rsidRPr="0088044A" w:rsidRDefault="00022DAA" w:rsidP="005D12D5">
            <w:pPr>
              <w:pStyle w:val="ac"/>
              <w:rPr>
                <w:color w:val="000000" w:themeColor="text1"/>
              </w:rPr>
            </w:pPr>
          </w:p>
        </w:tc>
        <w:tc>
          <w:tcPr>
            <w:tcW w:w="1330" w:type="pct"/>
            <w:shd w:val="clear" w:color="auto" w:fill="auto"/>
          </w:tcPr>
          <w:p w:rsidR="00022DAA" w:rsidRPr="0088044A" w:rsidRDefault="00022DAA" w:rsidP="005D12D5">
            <w:pPr>
              <w:pStyle w:val="ac"/>
              <w:rPr>
                <w:color w:val="000000" w:themeColor="text1"/>
              </w:rPr>
            </w:pPr>
          </w:p>
        </w:tc>
        <w:tc>
          <w:tcPr>
            <w:tcW w:w="1731" w:type="pct"/>
            <w:shd w:val="clear" w:color="auto" w:fill="auto"/>
          </w:tcPr>
          <w:p w:rsidR="00022DAA" w:rsidRPr="0088044A" w:rsidRDefault="00022DAA" w:rsidP="005D12D5">
            <w:pPr>
              <w:pStyle w:val="ac"/>
              <w:rPr>
                <w:color w:val="000000" w:themeColor="text1"/>
              </w:rPr>
            </w:pPr>
          </w:p>
        </w:tc>
      </w:tr>
      <w:tr w:rsidR="00022DAA" w:rsidRPr="0088044A" w:rsidTr="005D12D5">
        <w:trPr>
          <w:cantSplit/>
        </w:trPr>
        <w:tc>
          <w:tcPr>
            <w:tcW w:w="764" w:type="pct"/>
            <w:shd w:val="clear" w:color="auto" w:fill="auto"/>
          </w:tcPr>
          <w:p w:rsidR="00022DAA" w:rsidRPr="0088044A" w:rsidRDefault="00022DAA" w:rsidP="005D12D5">
            <w:pPr>
              <w:pStyle w:val="ac"/>
              <w:rPr>
                <w:color w:val="000000" w:themeColor="text1"/>
              </w:rPr>
            </w:pPr>
          </w:p>
        </w:tc>
        <w:tc>
          <w:tcPr>
            <w:tcW w:w="1175" w:type="pct"/>
            <w:shd w:val="clear" w:color="auto" w:fill="auto"/>
          </w:tcPr>
          <w:p w:rsidR="00022DAA" w:rsidRPr="0088044A" w:rsidRDefault="00022DAA" w:rsidP="005D12D5">
            <w:pPr>
              <w:pStyle w:val="ac"/>
              <w:rPr>
                <w:color w:val="000000" w:themeColor="text1"/>
              </w:rPr>
            </w:pPr>
          </w:p>
        </w:tc>
        <w:tc>
          <w:tcPr>
            <w:tcW w:w="1330" w:type="pct"/>
            <w:shd w:val="clear" w:color="auto" w:fill="auto"/>
          </w:tcPr>
          <w:p w:rsidR="00022DAA" w:rsidRPr="0088044A" w:rsidRDefault="00022DAA" w:rsidP="005D12D5">
            <w:pPr>
              <w:pStyle w:val="ac"/>
              <w:rPr>
                <w:color w:val="000000" w:themeColor="text1"/>
              </w:rPr>
            </w:pPr>
          </w:p>
        </w:tc>
        <w:tc>
          <w:tcPr>
            <w:tcW w:w="1731" w:type="pct"/>
            <w:shd w:val="clear" w:color="auto" w:fill="auto"/>
          </w:tcPr>
          <w:p w:rsidR="00022DAA" w:rsidRPr="0088044A" w:rsidRDefault="00022DAA" w:rsidP="005D12D5">
            <w:pPr>
              <w:pStyle w:val="ac"/>
              <w:rPr>
                <w:color w:val="000000" w:themeColor="text1"/>
              </w:rPr>
            </w:pPr>
          </w:p>
        </w:tc>
      </w:tr>
      <w:tr w:rsidR="00022DAA" w:rsidRPr="0088044A" w:rsidTr="005D12D5">
        <w:trPr>
          <w:cantSplit/>
        </w:trPr>
        <w:tc>
          <w:tcPr>
            <w:tcW w:w="5000" w:type="pct"/>
            <w:gridSpan w:val="4"/>
            <w:shd w:val="clear" w:color="auto" w:fill="auto"/>
          </w:tcPr>
          <w:p w:rsidR="00022DAA" w:rsidRPr="0088044A" w:rsidRDefault="00022DAA" w:rsidP="005D12D5">
            <w:pPr>
              <w:pStyle w:val="ac"/>
              <w:rPr>
                <w:color w:val="000000" w:themeColor="text1"/>
              </w:rPr>
            </w:pPr>
          </w:p>
        </w:tc>
      </w:tr>
      <w:tr w:rsidR="00022DAA" w:rsidRPr="0088044A" w:rsidTr="005D12D5">
        <w:trPr>
          <w:cantSplit/>
        </w:trPr>
        <w:tc>
          <w:tcPr>
            <w:tcW w:w="764" w:type="pct"/>
            <w:shd w:val="clear" w:color="auto" w:fill="auto"/>
          </w:tcPr>
          <w:p w:rsidR="00022DAA" w:rsidRPr="0088044A" w:rsidRDefault="00022DAA" w:rsidP="005D12D5">
            <w:pPr>
              <w:pStyle w:val="ac"/>
              <w:rPr>
                <w:color w:val="000000" w:themeColor="text1"/>
              </w:rPr>
            </w:pPr>
          </w:p>
        </w:tc>
        <w:tc>
          <w:tcPr>
            <w:tcW w:w="1175" w:type="pct"/>
            <w:shd w:val="clear" w:color="auto" w:fill="auto"/>
          </w:tcPr>
          <w:p w:rsidR="00022DAA" w:rsidRPr="0088044A" w:rsidRDefault="00022DAA" w:rsidP="005D12D5">
            <w:pPr>
              <w:pStyle w:val="ac"/>
              <w:rPr>
                <w:color w:val="000000" w:themeColor="text1"/>
              </w:rPr>
            </w:pPr>
          </w:p>
        </w:tc>
        <w:tc>
          <w:tcPr>
            <w:tcW w:w="1330" w:type="pct"/>
            <w:shd w:val="clear" w:color="auto" w:fill="auto"/>
          </w:tcPr>
          <w:p w:rsidR="00022DAA" w:rsidRPr="0088044A" w:rsidRDefault="00022DAA" w:rsidP="005D12D5">
            <w:pPr>
              <w:pStyle w:val="ac"/>
              <w:rPr>
                <w:color w:val="000000" w:themeColor="text1"/>
              </w:rPr>
            </w:pPr>
          </w:p>
        </w:tc>
        <w:tc>
          <w:tcPr>
            <w:tcW w:w="1731" w:type="pct"/>
            <w:shd w:val="clear" w:color="auto" w:fill="auto"/>
          </w:tcPr>
          <w:p w:rsidR="00022DAA" w:rsidRPr="0088044A" w:rsidRDefault="00022DAA" w:rsidP="005D12D5">
            <w:pPr>
              <w:pStyle w:val="ac"/>
              <w:rPr>
                <w:color w:val="000000" w:themeColor="text1"/>
              </w:rPr>
            </w:pPr>
          </w:p>
        </w:tc>
      </w:tr>
    </w:tbl>
    <w:p w:rsidR="00022DAA" w:rsidRPr="0088044A" w:rsidRDefault="00022DAA" w:rsidP="00022DAA">
      <w:pPr>
        <w:pStyle w:val="9"/>
        <w:spacing w:before="120" w:after="0" w:line="240" w:lineRule="auto"/>
        <w:jc w:val="both"/>
        <w:rPr>
          <w:b w:val="0"/>
          <w:color w:val="000000" w:themeColor="text1"/>
          <w:sz w:val="24"/>
        </w:rPr>
      </w:pPr>
      <w:r w:rsidRPr="0088044A">
        <w:rPr>
          <w:b w:val="0"/>
          <w:color w:val="000000" w:themeColor="text1"/>
          <w:spacing w:val="60"/>
          <w:sz w:val="24"/>
        </w:rPr>
        <w:t>Примечание</w:t>
      </w:r>
      <w:r w:rsidRPr="0088044A">
        <w:rPr>
          <w:rFonts w:eastAsia="Times New Roman"/>
          <w:b w:val="0"/>
          <w:color w:val="000000" w:themeColor="text1"/>
          <w:szCs w:val="20"/>
        </w:rPr>
        <w:t xml:space="preserve"> </w:t>
      </w:r>
      <w:r w:rsidRPr="0088044A">
        <w:rPr>
          <w:b w:val="0"/>
          <w:color w:val="000000" w:themeColor="text1"/>
          <w:sz w:val="24"/>
        </w:rPr>
        <w:t>– Таблицу заполняют специалисты подразделений ГВЦ.</w:t>
      </w:r>
    </w:p>
    <w:p w:rsidR="00022DAA" w:rsidRPr="0088044A" w:rsidRDefault="00022DAA" w:rsidP="00022DAA">
      <w:pPr>
        <w:rPr>
          <w:color w:val="000000" w:themeColor="text1"/>
          <w:szCs w:val="28"/>
        </w:rPr>
      </w:pPr>
    </w:p>
    <w:p w:rsidR="00995BB1" w:rsidRPr="00D47544" w:rsidRDefault="00995BB1">
      <w:pPr>
        <w:suppressAutoHyphens w:val="0"/>
        <w:spacing w:before="0"/>
        <w:ind w:firstLine="0"/>
        <w:jc w:val="left"/>
        <w:rPr>
          <w:rFonts w:eastAsia="Times New Roman" w:cs="Arial"/>
          <w:b/>
          <w:szCs w:val="28"/>
          <w:lang w:eastAsia="ru-RU"/>
        </w:rPr>
      </w:pPr>
      <w:r w:rsidRPr="00D47544">
        <w:rPr>
          <w:rFonts w:eastAsia="Times New Roman" w:cs="Arial"/>
          <w:b/>
          <w:szCs w:val="28"/>
          <w:lang w:eastAsia="ru-RU"/>
        </w:rPr>
        <w:br w:type="page"/>
      </w:r>
    </w:p>
    <w:p w:rsidR="00995BB1" w:rsidRPr="00F0152A" w:rsidRDefault="00995BB1" w:rsidP="00995BB1">
      <w:pPr>
        <w:jc w:val="center"/>
        <w:rPr>
          <w:b/>
          <w:color w:val="000000" w:themeColor="text1"/>
          <w:szCs w:val="28"/>
        </w:rPr>
      </w:pPr>
    </w:p>
    <w:p w:rsidR="00995BB1" w:rsidRPr="00D47544" w:rsidRDefault="00995BB1" w:rsidP="00995BB1">
      <w:pPr>
        <w:pStyle w:val="af3"/>
      </w:pPr>
      <w:r w:rsidRPr="00D47544">
        <w:t>Лист регистрации изменений</w:t>
      </w:r>
    </w:p>
    <w:tbl>
      <w:tblPr>
        <w:tblW w:w="10205" w:type="dxa"/>
        <w:jc w:val="center"/>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A0"/>
      </w:tblPr>
      <w:tblGrid>
        <w:gridCol w:w="1330"/>
        <w:gridCol w:w="1647"/>
        <w:gridCol w:w="3183"/>
        <w:gridCol w:w="4045"/>
      </w:tblGrid>
      <w:tr w:rsidR="00995BB1" w:rsidRPr="00D47544" w:rsidTr="005D12D5">
        <w:trPr>
          <w:cantSplit/>
          <w:tblHeader/>
          <w:jc w:val="center"/>
        </w:trPr>
        <w:tc>
          <w:tcPr>
            <w:tcW w:w="1330" w:type="dxa"/>
            <w:tcBorders>
              <w:top w:val="single" w:sz="4" w:space="0" w:color="auto"/>
              <w:left w:val="single" w:sz="4" w:space="0" w:color="auto"/>
              <w:bottom w:val="double" w:sz="4" w:space="0" w:color="auto"/>
              <w:right w:val="single" w:sz="4" w:space="0" w:color="000000"/>
            </w:tcBorders>
            <w:shd w:val="clear" w:color="auto" w:fill="auto"/>
            <w:hideMark/>
          </w:tcPr>
          <w:p w:rsidR="00995BB1" w:rsidRPr="00D47544" w:rsidRDefault="00995BB1" w:rsidP="005D12D5">
            <w:pPr>
              <w:pStyle w:val="a9"/>
              <w:rPr>
                <w:sz w:val="28"/>
                <w:szCs w:val="28"/>
              </w:rPr>
            </w:pPr>
            <w:r w:rsidRPr="00D47544">
              <w:rPr>
                <w:sz w:val="28"/>
                <w:szCs w:val="28"/>
              </w:rPr>
              <w:t>Версия</w:t>
            </w:r>
          </w:p>
        </w:tc>
        <w:tc>
          <w:tcPr>
            <w:tcW w:w="1647" w:type="dxa"/>
            <w:tcBorders>
              <w:top w:val="single" w:sz="4" w:space="0" w:color="auto"/>
              <w:left w:val="single" w:sz="4" w:space="0" w:color="000000"/>
              <w:bottom w:val="double" w:sz="4" w:space="0" w:color="auto"/>
              <w:right w:val="single" w:sz="4" w:space="0" w:color="000000"/>
            </w:tcBorders>
            <w:shd w:val="clear" w:color="auto" w:fill="auto"/>
            <w:hideMark/>
          </w:tcPr>
          <w:p w:rsidR="00995BB1" w:rsidRPr="00D47544" w:rsidRDefault="00995BB1" w:rsidP="005D12D5">
            <w:pPr>
              <w:pStyle w:val="a9"/>
              <w:rPr>
                <w:sz w:val="28"/>
                <w:szCs w:val="28"/>
              </w:rPr>
            </w:pPr>
            <w:r w:rsidRPr="00D47544">
              <w:rPr>
                <w:sz w:val="28"/>
                <w:szCs w:val="28"/>
              </w:rPr>
              <w:t>Дата</w:t>
            </w:r>
          </w:p>
        </w:tc>
        <w:tc>
          <w:tcPr>
            <w:tcW w:w="3183" w:type="dxa"/>
            <w:tcBorders>
              <w:top w:val="single" w:sz="4" w:space="0" w:color="auto"/>
              <w:left w:val="single" w:sz="4" w:space="0" w:color="000000"/>
              <w:bottom w:val="double" w:sz="4" w:space="0" w:color="auto"/>
              <w:right w:val="single" w:sz="4" w:space="0" w:color="000000"/>
            </w:tcBorders>
            <w:shd w:val="clear" w:color="auto" w:fill="auto"/>
            <w:hideMark/>
          </w:tcPr>
          <w:p w:rsidR="00995BB1" w:rsidRPr="00D47544" w:rsidRDefault="00995BB1" w:rsidP="005D12D5">
            <w:pPr>
              <w:pStyle w:val="a9"/>
              <w:rPr>
                <w:sz w:val="28"/>
                <w:szCs w:val="28"/>
              </w:rPr>
            </w:pPr>
            <w:r w:rsidRPr="00D47544">
              <w:rPr>
                <w:sz w:val="28"/>
                <w:szCs w:val="28"/>
              </w:rPr>
              <w:t>Автор</w:t>
            </w:r>
          </w:p>
        </w:tc>
        <w:tc>
          <w:tcPr>
            <w:tcW w:w="4045" w:type="dxa"/>
            <w:tcBorders>
              <w:top w:val="single" w:sz="4" w:space="0" w:color="auto"/>
              <w:left w:val="single" w:sz="4" w:space="0" w:color="000000"/>
              <w:bottom w:val="double" w:sz="4" w:space="0" w:color="auto"/>
              <w:right w:val="single" w:sz="4" w:space="0" w:color="auto"/>
            </w:tcBorders>
            <w:shd w:val="clear" w:color="auto" w:fill="auto"/>
            <w:tcMar>
              <w:top w:w="85" w:type="dxa"/>
              <w:left w:w="28" w:type="dxa"/>
              <w:bottom w:w="85" w:type="dxa"/>
              <w:right w:w="28" w:type="dxa"/>
            </w:tcMar>
            <w:hideMark/>
          </w:tcPr>
          <w:p w:rsidR="00995BB1" w:rsidRPr="00D47544" w:rsidRDefault="00995BB1" w:rsidP="005D12D5">
            <w:pPr>
              <w:pStyle w:val="a9"/>
              <w:rPr>
                <w:sz w:val="28"/>
                <w:szCs w:val="28"/>
              </w:rPr>
            </w:pPr>
            <w:r w:rsidRPr="00D47544">
              <w:rPr>
                <w:sz w:val="28"/>
                <w:szCs w:val="28"/>
              </w:rPr>
              <w:t>Описание изменений</w:t>
            </w:r>
          </w:p>
        </w:tc>
      </w:tr>
      <w:tr w:rsidR="00995BB1" w:rsidRPr="00D47544" w:rsidTr="005D12D5">
        <w:trPr>
          <w:cantSplit/>
          <w:jc w:val="center"/>
        </w:trPr>
        <w:tc>
          <w:tcPr>
            <w:tcW w:w="1330" w:type="dxa"/>
            <w:tcBorders>
              <w:top w:val="double" w:sz="4" w:space="0" w:color="auto"/>
              <w:left w:val="single" w:sz="4" w:space="0" w:color="000000"/>
              <w:bottom w:val="single" w:sz="4" w:space="0" w:color="000000"/>
              <w:right w:val="single" w:sz="4" w:space="0" w:color="000000"/>
            </w:tcBorders>
          </w:tcPr>
          <w:p w:rsidR="00995BB1" w:rsidRPr="00D47544" w:rsidRDefault="00995BB1" w:rsidP="005D12D5">
            <w:pPr>
              <w:pStyle w:val="ac"/>
              <w:jc w:val="center"/>
              <w:rPr>
                <w:sz w:val="28"/>
                <w:szCs w:val="28"/>
              </w:rPr>
            </w:pPr>
            <w:r w:rsidRPr="00D47544">
              <w:rPr>
                <w:sz w:val="28"/>
                <w:szCs w:val="28"/>
              </w:rPr>
              <w:t>1</w:t>
            </w:r>
          </w:p>
        </w:tc>
        <w:tc>
          <w:tcPr>
            <w:tcW w:w="1647" w:type="dxa"/>
            <w:tcBorders>
              <w:top w:val="double" w:sz="4" w:space="0" w:color="auto"/>
              <w:left w:val="single" w:sz="4" w:space="0" w:color="000000"/>
              <w:bottom w:val="single" w:sz="4" w:space="0" w:color="000000"/>
              <w:right w:val="single" w:sz="4" w:space="0" w:color="000000"/>
            </w:tcBorders>
          </w:tcPr>
          <w:p w:rsidR="00995BB1" w:rsidRPr="00D47544" w:rsidRDefault="00995BB1" w:rsidP="005D12D5">
            <w:pPr>
              <w:pStyle w:val="ac"/>
              <w:rPr>
                <w:sz w:val="28"/>
                <w:szCs w:val="28"/>
              </w:rPr>
            </w:pPr>
            <w:r w:rsidRPr="00D47544">
              <w:rPr>
                <w:sz w:val="28"/>
                <w:szCs w:val="28"/>
              </w:rPr>
              <w:t>21.05.2018г.</w:t>
            </w:r>
          </w:p>
        </w:tc>
        <w:tc>
          <w:tcPr>
            <w:tcW w:w="3183" w:type="dxa"/>
            <w:tcBorders>
              <w:top w:val="double" w:sz="4" w:space="0" w:color="auto"/>
              <w:left w:val="single" w:sz="4" w:space="0" w:color="000000"/>
              <w:bottom w:val="single" w:sz="4" w:space="0" w:color="000000"/>
              <w:right w:val="single" w:sz="4" w:space="0" w:color="000000"/>
            </w:tcBorders>
          </w:tcPr>
          <w:p w:rsidR="00995BB1" w:rsidRPr="00D47544" w:rsidRDefault="0088044A" w:rsidP="005D12D5">
            <w:pPr>
              <w:pStyle w:val="ac"/>
              <w:rPr>
                <w:sz w:val="28"/>
                <w:szCs w:val="28"/>
              </w:rPr>
            </w:pPr>
            <w:r>
              <w:rPr>
                <w:sz w:val="28"/>
                <w:szCs w:val="28"/>
              </w:rPr>
              <w:t>ФИО</w:t>
            </w:r>
          </w:p>
        </w:tc>
        <w:tc>
          <w:tcPr>
            <w:tcW w:w="4045" w:type="dxa"/>
            <w:tcBorders>
              <w:top w:val="double" w:sz="4" w:space="0" w:color="auto"/>
              <w:left w:val="single" w:sz="4" w:space="0" w:color="000000"/>
              <w:bottom w:val="single" w:sz="4" w:space="0" w:color="000000"/>
              <w:right w:val="single" w:sz="4" w:space="0" w:color="000000"/>
            </w:tcBorders>
            <w:tcMar>
              <w:top w:w="85" w:type="dxa"/>
              <w:left w:w="28" w:type="dxa"/>
              <w:bottom w:w="85" w:type="dxa"/>
              <w:right w:w="28" w:type="dxa"/>
            </w:tcMar>
          </w:tcPr>
          <w:p w:rsidR="00995BB1" w:rsidRPr="00D47544" w:rsidRDefault="00995BB1" w:rsidP="005D12D5">
            <w:pPr>
              <w:pStyle w:val="ac"/>
              <w:rPr>
                <w:sz w:val="28"/>
                <w:szCs w:val="28"/>
              </w:rPr>
            </w:pPr>
            <w:r w:rsidRPr="00D47544">
              <w:rPr>
                <w:sz w:val="28"/>
                <w:szCs w:val="28"/>
              </w:rPr>
              <w:t>Внесены изменения в части уточнения описания разделов Шаблона РОС.</w:t>
            </w:r>
          </w:p>
        </w:tc>
      </w:tr>
      <w:tr w:rsidR="00995BB1" w:rsidRPr="00D47544" w:rsidTr="005D12D5">
        <w:trPr>
          <w:cantSplit/>
          <w:jc w:val="center"/>
        </w:trPr>
        <w:tc>
          <w:tcPr>
            <w:tcW w:w="1330" w:type="dxa"/>
            <w:tcBorders>
              <w:top w:val="single" w:sz="4" w:space="0" w:color="000000"/>
              <w:left w:val="single" w:sz="4" w:space="0" w:color="000000"/>
              <w:bottom w:val="single" w:sz="4" w:space="0" w:color="000000"/>
              <w:right w:val="single" w:sz="4" w:space="0" w:color="000000"/>
            </w:tcBorders>
          </w:tcPr>
          <w:p w:rsidR="00995BB1" w:rsidRPr="00D47544" w:rsidRDefault="00995BB1" w:rsidP="005D12D5">
            <w:pPr>
              <w:pStyle w:val="ac"/>
              <w:jc w:val="center"/>
              <w:rPr>
                <w:sz w:val="28"/>
                <w:szCs w:val="28"/>
              </w:rPr>
            </w:pPr>
            <w:r w:rsidRPr="00D47544">
              <w:rPr>
                <w:sz w:val="28"/>
                <w:szCs w:val="28"/>
              </w:rPr>
              <w:t>1</w:t>
            </w:r>
          </w:p>
        </w:tc>
        <w:tc>
          <w:tcPr>
            <w:tcW w:w="1647" w:type="dxa"/>
            <w:tcBorders>
              <w:top w:val="single" w:sz="4" w:space="0" w:color="000000"/>
              <w:left w:val="single" w:sz="4" w:space="0" w:color="000000"/>
              <w:bottom w:val="single" w:sz="4" w:space="0" w:color="000000"/>
              <w:right w:val="single" w:sz="4" w:space="0" w:color="000000"/>
            </w:tcBorders>
          </w:tcPr>
          <w:p w:rsidR="00995BB1" w:rsidRPr="00D47544" w:rsidRDefault="00995BB1" w:rsidP="005D12D5">
            <w:pPr>
              <w:pStyle w:val="ac"/>
              <w:rPr>
                <w:sz w:val="28"/>
                <w:szCs w:val="28"/>
              </w:rPr>
            </w:pPr>
            <w:r w:rsidRPr="00D47544">
              <w:rPr>
                <w:sz w:val="28"/>
                <w:szCs w:val="28"/>
              </w:rPr>
              <w:t>21.05.2018г.</w:t>
            </w:r>
          </w:p>
        </w:tc>
        <w:tc>
          <w:tcPr>
            <w:tcW w:w="3183" w:type="dxa"/>
            <w:tcBorders>
              <w:top w:val="single" w:sz="4" w:space="0" w:color="000000"/>
              <w:left w:val="single" w:sz="4" w:space="0" w:color="000000"/>
              <w:bottom w:val="single" w:sz="4" w:space="0" w:color="000000"/>
              <w:right w:val="single" w:sz="4" w:space="0" w:color="000000"/>
            </w:tcBorders>
          </w:tcPr>
          <w:p w:rsidR="00995BB1" w:rsidRPr="00D47544" w:rsidRDefault="0088044A" w:rsidP="005D12D5">
            <w:pPr>
              <w:pStyle w:val="ac"/>
              <w:rPr>
                <w:sz w:val="28"/>
                <w:szCs w:val="28"/>
              </w:rPr>
            </w:pPr>
            <w:r>
              <w:rPr>
                <w:sz w:val="28"/>
                <w:szCs w:val="28"/>
              </w:rPr>
              <w:t>ФИО</w:t>
            </w:r>
          </w:p>
        </w:tc>
        <w:tc>
          <w:tcPr>
            <w:tcW w:w="4045" w:type="dxa"/>
            <w:tcBorders>
              <w:top w:val="single" w:sz="4" w:space="0" w:color="000000"/>
              <w:left w:val="single" w:sz="4" w:space="0" w:color="000000"/>
              <w:bottom w:val="single" w:sz="4" w:space="0" w:color="000000"/>
              <w:right w:val="single" w:sz="4" w:space="0" w:color="000000"/>
            </w:tcBorders>
            <w:tcMar>
              <w:top w:w="85" w:type="dxa"/>
              <w:left w:w="28" w:type="dxa"/>
              <w:bottom w:w="85" w:type="dxa"/>
              <w:right w:w="28" w:type="dxa"/>
            </w:tcMar>
          </w:tcPr>
          <w:p w:rsidR="00995BB1" w:rsidRPr="00D47544" w:rsidRDefault="00995BB1" w:rsidP="005D12D5">
            <w:pPr>
              <w:pStyle w:val="ac"/>
              <w:rPr>
                <w:sz w:val="28"/>
                <w:szCs w:val="28"/>
              </w:rPr>
            </w:pPr>
            <w:r w:rsidRPr="00D47544">
              <w:rPr>
                <w:sz w:val="28"/>
                <w:szCs w:val="28"/>
              </w:rPr>
              <w:t>Добавлено Приложение 8 «Технологическая карта»</w:t>
            </w:r>
          </w:p>
        </w:tc>
      </w:tr>
      <w:tr w:rsidR="00995BB1" w:rsidRPr="00D47544" w:rsidTr="005D12D5">
        <w:trPr>
          <w:cantSplit/>
          <w:jc w:val="center"/>
        </w:trPr>
        <w:tc>
          <w:tcPr>
            <w:tcW w:w="1330" w:type="dxa"/>
            <w:tcBorders>
              <w:top w:val="single" w:sz="4" w:space="0" w:color="000000"/>
              <w:left w:val="single" w:sz="4" w:space="0" w:color="000000"/>
              <w:bottom w:val="single" w:sz="4" w:space="0" w:color="000000"/>
              <w:right w:val="single" w:sz="4" w:space="0" w:color="000000"/>
            </w:tcBorders>
          </w:tcPr>
          <w:p w:rsidR="00995BB1" w:rsidRPr="00D47544" w:rsidRDefault="00995BB1" w:rsidP="005D12D5">
            <w:pPr>
              <w:pStyle w:val="ac"/>
              <w:jc w:val="center"/>
              <w:rPr>
                <w:sz w:val="28"/>
                <w:szCs w:val="28"/>
              </w:rPr>
            </w:pPr>
            <w:r w:rsidRPr="00D47544">
              <w:rPr>
                <w:sz w:val="28"/>
                <w:szCs w:val="28"/>
              </w:rPr>
              <w:t>1</w:t>
            </w:r>
          </w:p>
        </w:tc>
        <w:tc>
          <w:tcPr>
            <w:tcW w:w="1647" w:type="dxa"/>
            <w:tcBorders>
              <w:top w:val="single" w:sz="4" w:space="0" w:color="000000"/>
              <w:left w:val="single" w:sz="4" w:space="0" w:color="000000"/>
              <w:bottom w:val="single" w:sz="4" w:space="0" w:color="000000"/>
              <w:right w:val="single" w:sz="4" w:space="0" w:color="000000"/>
            </w:tcBorders>
          </w:tcPr>
          <w:p w:rsidR="00995BB1" w:rsidRPr="00D47544" w:rsidRDefault="00995BB1" w:rsidP="005D12D5">
            <w:pPr>
              <w:pStyle w:val="ac"/>
              <w:rPr>
                <w:sz w:val="28"/>
                <w:szCs w:val="28"/>
              </w:rPr>
            </w:pPr>
            <w:r w:rsidRPr="00D47544">
              <w:rPr>
                <w:sz w:val="28"/>
                <w:szCs w:val="28"/>
              </w:rPr>
              <w:t>21.05.2018г.</w:t>
            </w:r>
          </w:p>
        </w:tc>
        <w:tc>
          <w:tcPr>
            <w:tcW w:w="3183" w:type="dxa"/>
            <w:tcBorders>
              <w:top w:val="single" w:sz="4" w:space="0" w:color="000000"/>
              <w:left w:val="single" w:sz="4" w:space="0" w:color="000000"/>
              <w:bottom w:val="single" w:sz="4" w:space="0" w:color="000000"/>
              <w:right w:val="single" w:sz="4" w:space="0" w:color="000000"/>
            </w:tcBorders>
          </w:tcPr>
          <w:p w:rsidR="00995BB1" w:rsidRPr="00D47544" w:rsidRDefault="0088044A" w:rsidP="005D12D5">
            <w:pPr>
              <w:pStyle w:val="ac"/>
              <w:rPr>
                <w:sz w:val="28"/>
                <w:szCs w:val="28"/>
              </w:rPr>
            </w:pPr>
            <w:r>
              <w:rPr>
                <w:sz w:val="28"/>
                <w:szCs w:val="28"/>
              </w:rPr>
              <w:t>ФИО</w:t>
            </w:r>
          </w:p>
        </w:tc>
        <w:tc>
          <w:tcPr>
            <w:tcW w:w="4045" w:type="dxa"/>
            <w:tcBorders>
              <w:top w:val="single" w:sz="4" w:space="0" w:color="000000"/>
              <w:left w:val="single" w:sz="4" w:space="0" w:color="000000"/>
              <w:bottom w:val="single" w:sz="4" w:space="0" w:color="000000"/>
              <w:right w:val="single" w:sz="4" w:space="0" w:color="000000"/>
            </w:tcBorders>
            <w:tcMar>
              <w:top w:w="85" w:type="dxa"/>
              <w:left w:w="28" w:type="dxa"/>
              <w:bottom w:w="85" w:type="dxa"/>
              <w:right w:w="28" w:type="dxa"/>
            </w:tcMar>
          </w:tcPr>
          <w:p w:rsidR="00995BB1" w:rsidRPr="00D47544" w:rsidRDefault="00995BB1" w:rsidP="005D12D5">
            <w:pPr>
              <w:pStyle w:val="ac"/>
              <w:rPr>
                <w:sz w:val="28"/>
                <w:szCs w:val="28"/>
              </w:rPr>
            </w:pPr>
            <w:r w:rsidRPr="00D47544">
              <w:rPr>
                <w:sz w:val="28"/>
                <w:szCs w:val="28"/>
              </w:rPr>
              <w:t>Внесены уточнения в части ответственных за утверждение документа в связи со структ</w:t>
            </w:r>
            <w:r w:rsidR="00AC17E6">
              <w:rPr>
                <w:sz w:val="28"/>
                <w:szCs w:val="28"/>
              </w:rPr>
              <w:t>урными изменениями ГВЦ</w:t>
            </w:r>
          </w:p>
        </w:tc>
      </w:tr>
    </w:tbl>
    <w:p w:rsidR="00995BB1" w:rsidRDefault="00995BB1" w:rsidP="00995BB1">
      <w:pPr>
        <w:jc w:val="center"/>
      </w:pPr>
    </w:p>
    <w:p w:rsidR="008F2CEF" w:rsidRPr="00F0152A" w:rsidRDefault="008F2CEF" w:rsidP="008F2CEF">
      <w:pPr>
        <w:ind w:firstLine="0"/>
        <w:jc w:val="center"/>
        <w:rPr>
          <w:b/>
          <w:caps/>
          <w:color w:val="000000" w:themeColor="text1"/>
          <w:szCs w:val="28"/>
        </w:rPr>
      </w:pPr>
      <w:r w:rsidRPr="00F0152A">
        <w:rPr>
          <w:b/>
          <w:caps/>
          <w:color w:val="000000" w:themeColor="text1"/>
          <w:szCs w:val="28"/>
        </w:rPr>
        <w:t>Составили</w:t>
      </w:r>
    </w:p>
    <w:p w:rsidR="008F2CEF" w:rsidRPr="00F0152A" w:rsidRDefault="008F2CEF" w:rsidP="008F2CEF">
      <w:pPr>
        <w:ind w:hanging="142"/>
        <w:jc w:val="center"/>
        <w:rPr>
          <w:b/>
          <w:caps/>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8F2CEF" w:rsidRPr="00F0152A" w:rsidTr="00F937FA">
        <w:trPr>
          <w:cantSplit/>
        </w:trPr>
        <w:tc>
          <w:tcPr>
            <w:tcW w:w="2302" w:type="dxa"/>
            <w:shd w:val="clear" w:color="auto" w:fill="auto"/>
            <w:vAlign w:val="center"/>
          </w:tcPr>
          <w:p w:rsidR="008F2CEF" w:rsidRPr="00F0152A" w:rsidRDefault="008F2CEF" w:rsidP="00F937FA">
            <w:pPr>
              <w:ind w:firstLine="0"/>
              <w:jc w:val="center"/>
              <w:rPr>
                <w:color w:val="000000" w:themeColor="text1"/>
                <w:szCs w:val="20"/>
              </w:rPr>
            </w:pPr>
            <w:r w:rsidRPr="00F0152A">
              <w:rPr>
                <w:color w:val="000000" w:themeColor="text1"/>
                <w:szCs w:val="20"/>
              </w:rPr>
              <w:t>Должность исполнителя</w:t>
            </w:r>
          </w:p>
        </w:tc>
        <w:tc>
          <w:tcPr>
            <w:tcW w:w="3425" w:type="dxa"/>
            <w:shd w:val="clear" w:color="auto" w:fill="auto"/>
            <w:vAlign w:val="center"/>
          </w:tcPr>
          <w:p w:rsidR="008F2CEF" w:rsidRPr="00F0152A" w:rsidRDefault="008F2CEF" w:rsidP="00F937FA">
            <w:pPr>
              <w:ind w:firstLine="0"/>
              <w:jc w:val="center"/>
              <w:rPr>
                <w:color w:val="000000" w:themeColor="text1"/>
                <w:szCs w:val="20"/>
              </w:rPr>
            </w:pPr>
            <w:r w:rsidRPr="00F0152A">
              <w:rPr>
                <w:color w:val="000000" w:themeColor="text1"/>
                <w:szCs w:val="20"/>
              </w:rPr>
              <w:t>Фамилия, имя, отчество</w:t>
            </w:r>
          </w:p>
        </w:tc>
        <w:tc>
          <w:tcPr>
            <w:tcW w:w="1701" w:type="dxa"/>
            <w:shd w:val="clear" w:color="auto" w:fill="auto"/>
            <w:vAlign w:val="center"/>
          </w:tcPr>
          <w:p w:rsidR="008F2CEF" w:rsidRPr="00F0152A" w:rsidRDefault="008F2CEF" w:rsidP="00F937FA">
            <w:pPr>
              <w:ind w:firstLine="0"/>
              <w:jc w:val="center"/>
              <w:rPr>
                <w:color w:val="000000" w:themeColor="text1"/>
                <w:szCs w:val="20"/>
              </w:rPr>
            </w:pPr>
            <w:r w:rsidRPr="00F0152A">
              <w:rPr>
                <w:color w:val="000000" w:themeColor="text1"/>
                <w:szCs w:val="20"/>
              </w:rPr>
              <w:t>Подпись</w:t>
            </w:r>
          </w:p>
        </w:tc>
        <w:tc>
          <w:tcPr>
            <w:tcW w:w="1843" w:type="dxa"/>
            <w:shd w:val="clear" w:color="auto" w:fill="auto"/>
            <w:vAlign w:val="center"/>
          </w:tcPr>
          <w:p w:rsidR="008F2CEF" w:rsidRPr="00F0152A" w:rsidRDefault="008F2CEF" w:rsidP="00F937FA">
            <w:pPr>
              <w:ind w:firstLine="0"/>
              <w:jc w:val="center"/>
              <w:rPr>
                <w:color w:val="000000" w:themeColor="text1"/>
                <w:szCs w:val="20"/>
              </w:rPr>
            </w:pPr>
            <w:r w:rsidRPr="00F0152A">
              <w:rPr>
                <w:color w:val="000000" w:themeColor="text1"/>
                <w:szCs w:val="20"/>
              </w:rPr>
              <w:t>Дата</w:t>
            </w:r>
          </w:p>
        </w:tc>
      </w:tr>
      <w:tr w:rsidR="008F2CEF" w:rsidRPr="00F0152A" w:rsidTr="00F937FA">
        <w:trPr>
          <w:cantSplit/>
        </w:trPr>
        <w:tc>
          <w:tcPr>
            <w:tcW w:w="2302" w:type="dxa"/>
            <w:shd w:val="clear" w:color="auto" w:fill="auto"/>
          </w:tcPr>
          <w:p w:rsidR="008F2CEF" w:rsidRPr="00F0152A" w:rsidRDefault="008F2CEF" w:rsidP="00F937FA">
            <w:pPr>
              <w:ind w:firstLine="0"/>
              <w:jc w:val="left"/>
              <w:rPr>
                <w:color w:val="000000" w:themeColor="text1"/>
                <w:szCs w:val="20"/>
              </w:rPr>
            </w:pPr>
          </w:p>
        </w:tc>
        <w:tc>
          <w:tcPr>
            <w:tcW w:w="3425" w:type="dxa"/>
            <w:shd w:val="clear" w:color="auto" w:fill="auto"/>
          </w:tcPr>
          <w:p w:rsidR="008F2CEF" w:rsidRPr="00F0152A" w:rsidRDefault="008F2CEF" w:rsidP="00F937FA">
            <w:pPr>
              <w:ind w:firstLine="0"/>
              <w:jc w:val="left"/>
              <w:rPr>
                <w:color w:val="000000" w:themeColor="text1"/>
                <w:szCs w:val="20"/>
              </w:rPr>
            </w:pPr>
          </w:p>
        </w:tc>
        <w:tc>
          <w:tcPr>
            <w:tcW w:w="1701" w:type="dxa"/>
            <w:shd w:val="clear" w:color="auto" w:fill="auto"/>
          </w:tcPr>
          <w:p w:rsidR="008F2CEF" w:rsidRPr="00F0152A" w:rsidRDefault="008F2CEF" w:rsidP="00F937FA">
            <w:pPr>
              <w:ind w:firstLine="0"/>
              <w:jc w:val="left"/>
              <w:rPr>
                <w:color w:val="000000" w:themeColor="text1"/>
                <w:szCs w:val="20"/>
              </w:rPr>
            </w:pPr>
          </w:p>
        </w:tc>
        <w:tc>
          <w:tcPr>
            <w:tcW w:w="1843" w:type="dxa"/>
            <w:shd w:val="clear" w:color="auto" w:fill="auto"/>
          </w:tcPr>
          <w:p w:rsidR="008F2CEF" w:rsidRPr="00F0152A" w:rsidRDefault="008F2CEF" w:rsidP="00F937FA">
            <w:pPr>
              <w:ind w:firstLine="0"/>
              <w:jc w:val="left"/>
              <w:rPr>
                <w:color w:val="000000" w:themeColor="text1"/>
                <w:szCs w:val="20"/>
              </w:rPr>
            </w:pPr>
          </w:p>
        </w:tc>
      </w:tr>
      <w:tr w:rsidR="008F2CEF" w:rsidRPr="00F0152A" w:rsidTr="00F937FA">
        <w:trPr>
          <w:cantSplit/>
        </w:trPr>
        <w:tc>
          <w:tcPr>
            <w:tcW w:w="2302" w:type="dxa"/>
            <w:shd w:val="clear" w:color="auto" w:fill="auto"/>
          </w:tcPr>
          <w:p w:rsidR="008F2CEF" w:rsidRPr="00F0152A" w:rsidRDefault="008F2CEF" w:rsidP="00F937FA">
            <w:pPr>
              <w:ind w:firstLine="0"/>
              <w:jc w:val="left"/>
              <w:rPr>
                <w:color w:val="000000" w:themeColor="text1"/>
                <w:szCs w:val="20"/>
              </w:rPr>
            </w:pPr>
          </w:p>
        </w:tc>
        <w:tc>
          <w:tcPr>
            <w:tcW w:w="3425" w:type="dxa"/>
            <w:shd w:val="clear" w:color="auto" w:fill="auto"/>
          </w:tcPr>
          <w:p w:rsidR="008F2CEF" w:rsidRPr="00F0152A" w:rsidRDefault="008F2CEF" w:rsidP="00F937FA">
            <w:pPr>
              <w:ind w:firstLine="0"/>
              <w:jc w:val="left"/>
              <w:rPr>
                <w:color w:val="000000" w:themeColor="text1"/>
                <w:szCs w:val="20"/>
              </w:rPr>
            </w:pPr>
          </w:p>
        </w:tc>
        <w:tc>
          <w:tcPr>
            <w:tcW w:w="1701" w:type="dxa"/>
            <w:shd w:val="clear" w:color="auto" w:fill="auto"/>
          </w:tcPr>
          <w:p w:rsidR="008F2CEF" w:rsidRPr="00F0152A" w:rsidRDefault="008F2CEF" w:rsidP="00F937FA">
            <w:pPr>
              <w:ind w:firstLine="0"/>
              <w:jc w:val="left"/>
              <w:rPr>
                <w:color w:val="000000" w:themeColor="text1"/>
                <w:szCs w:val="20"/>
              </w:rPr>
            </w:pPr>
          </w:p>
        </w:tc>
        <w:tc>
          <w:tcPr>
            <w:tcW w:w="1843" w:type="dxa"/>
            <w:shd w:val="clear" w:color="auto" w:fill="auto"/>
          </w:tcPr>
          <w:p w:rsidR="008F2CEF" w:rsidRPr="00F0152A" w:rsidRDefault="008F2CEF" w:rsidP="00F937FA">
            <w:pPr>
              <w:ind w:firstLine="0"/>
              <w:jc w:val="left"/>
              <w:rPr>
                <w:color w:val="000000" w:themeColor="text1"/>
                <w:szCs w:val="20"/>
              </w:rPr>
            </w:pPr>
          </w:p>
        </w:tc>
      </w:tr>
      <w:tr w:rsidR="008F2CEF" w:rsidRPr="00F0152A" w:rsidTr="00F937FA">
        <w:trPr>
          <w:cantSplit/>
        </w:trPr>
        <w:tc>
          <w:tcPr>
            <w:tcW w:w="2302" w:type="dxa"/>
            <w:tcBorders>
              <w:bottom w:val="single" w:sz="6" w:space="0" w:color="000000"/>
            </w:tcBorders>
            <w:shd w:val="clear" w:color="auto" w:fill="auto"/>
          </w:tcPr>
          <w:p w:rsidR="008F2CEF" w:rsidRPr="00F0152A" w:rsidRDefault="008F2CEF" w:rsidP="00F937FA">
            <w:pPr>
              <w:ind w:firstLine="0"/>
              <w:jc w:val="left"/>
              <w:rPr>
                <w:color w:val="000000" w:themeColor="text1"/>
                <w:szCs w:val="20"/>
              </w:rPr>
            </w:pPr>
          </w:p>
        </w:tc>
        <w:tc>
          <w:tcPr>
            <w:tcW w:w="3425" w:type="dxa"/>
            <w:tcBorders>
              <w:bottom w:val="single" w:sz="6" w:space="0" w:color="000000"/>
            </w:tcBorders>
            <w:shd w:val="clear" w:color="auto" w:fill="auto"/>
          </w:tcPr>
          <w:p w:rsidR="008F2CEF" w:rsidRPr="00F0152A" w:rsidRDefault="008F2CEF" w:rsidP="00F937FA">
            <w:pPr>
              <w:ind w:firstLine="0"/>
              <w:jc w:val="left"/>
              <w:rPr>
                <w:color w:val="000000" w:themeColor="text1"/>
                <w:szCs w:val="20"/>
              </w:rPr>
            </w:pPr>
          </w:p>
        </w:tc>
        <w:tc>
          <w:tcPr>
            <w:tcW w:w="1701" w:type="dxa"/>
            <w:tcBorders>
              <w:bottom w:val="single" w:sz="6" w:space="0" w:color="000000"/>
            </w:tcBorders>
            <w:shd w:val="clear" w:color="auto" w:fill="auto"/>
          </w:tcPr>
          <w:p w:rsidR="008F2CEF" w:rsidRPr="00F0152A" w:rsidRDefault="008F2CEF" w:rsidP="00F937FA">
            <w:pPr>
              <w:ind w:firstLine="0"/>
              <w:jc w:val="left"/>
              <w:rPr>
                <w:color w:val="000000" w:themeColor="text1"/>
                <w:szCs w:val="20"/>
              </w:rPr>
            </w:pPr>
          </w:p>
        </w:tc>
        <w:tc>
          <w:tcPr>
            <w:tcW w:w="1843" w:type="dxa"/>
            <w:tcBorders>
              <w:bottom w:val="single" w:sz="6" w:space="0" w:color="000000"/>
            </w:tcBorders>
            <w:shd w:val="clear" w:color="auto" w:fill="auto"/>
          </w:tcPr>
          <w:p w:rsidR="008F2CEF" w:rsidRPr="00F0152A" w:rsidRDefault="008F2CEF" w:rsidP="00F937FA">
            <w:pPr>
              <w:ind w:firstLine="0"/>
              <w:jc w:val="left"/>
              <w:rPr>
                <w:color w:val="000000" w:themeColor="text1"/>
                <w:szCs w:val="20"/>
              </w:rPr>
            </w:pPr>
          </w:p>
        </w:tc>
      </w:tr>
    </w:tbl>
    <w:p w:rsidR="008F2CEF" w:rsidRPr="00F0152A" w:rsidRDefault="008F2CEF" w:rsidP="008F2CEF">
      <w:pPr>
        <w:ind w:hanging="142"/>
        <w:jc w:val="center"/>
        <w:rPr>
          <w:b/>
          <w:caps/>
          <w:color w:val="000000" w:themeColor="text1"/>
          <w:szCs w:val="28"/>
        </w:rPr>
      </w:pPr>
    </w:p>
    <w:p w:rsidR="008F2CEF" w:rsidRPr="00F0152A" w:rsidRDefault="008F2CEF" w:rsidP="008F2CEF">
      <w:pPr>
        <w:ind w:hanging="142"/>
        <w:jc w:val="center"/>
        <w:rPr>
          <w:b/>
          <w:color w:val="000000" w:themeColor="text1"/>
        </w:rPr>
      </w:pPr>
    </w:p>
    <w:p w:rsidR="008F2CEF" w:rsidRPr="00F0152A" w:rsidRDefault="008F2CEF" w:rsidP="008F2CEF">
      <w:pPr>
        <w:ind w:hanging="142"/>
        <w:jc w:val="center"/>
        <w:rPr>
          <w:b/>
          <w:caps/>
          <w:color w:val="000000" w:themeColor="text1"/>
          <w:szCs w:val="28"/>
        </w:rPr>
      </w:pPr>
      <w:r w:rsidRPr="00F0152A">
        <w:rPr>
          <w:b/>
          <w:color w:val="000000" w:themeColor="text1"/>
        </w:rPr>
        <w:t>СОГЛАСОВАНО</w:t>
      </w:r>
    </w:p>
    <w:p w:rsidR="008F2CEF" w:rsidRPr="00F0152A" w:rsidRDefault="008F2CEF" w:rsidP="008F2CEF">
      <w:pPr>
        <w:jc w:val="center"/>
        <w:rPr>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8F2CEF" w:rsidRPr="00F0152A" w:rsidTr="00F937FA">
        <w:trPr>
          <w:cantSplit/>
        </w:trPr>
        <w:tc>
          <w:tcPr>
            <w:tcW w:w="2302" w:type="dxa"/>
            <w:shd w:val="clear" w:color="auto" w:fill="auto"/>
            <w:vAlign w:val="center"/>
          </w:tcPr>
          <w:p w:rsidR="008F2CEF" w:rsidRPr="00F0152A" w:rsidRDefault="008F2CEF" w:rsidP="00F937FA">
            <w:pPr>
              <w:ind w:firstLine="0"/>
              <w:jc w:val="center"/>
              <w:rPr>
                <w:color w:val="000000" w:themeColor="text1"/>
                <w:szCs w:val="20"/>
              </w:rPr>
            </w:pPr>
            <w:r w:rsidRPr="00F0152A">
              <w:rPr>
                <w:color w:val="000000" w:themeColor="text1"/>
                <w:szCs w:val="20"/>
              </w:rPr>
              <w:t>Должность исполнителя</w:t>
            </w:r>
          </w:p>
        </w:tc>
        <w:tc>
          <w:tcPr>
            <w:tcW w:w="3425" w:type="dxa"/>
            <w:shd w:val="clear" w:color="auto" w:fill="auto"/>
            <w:vAlign w:val="center"/>
          </w:tcPr>
          <w:p w:rsidR="008F2CEF" w:rsidRPr="00F0152A" w:rsidRDefault="008F2CEF" w:rsidP="00F937FA">
            <w:pPr>
              <w:ind w:firstLine="0"/>
              <w:jc w:val="center"/>
              <w:rPr>
                <w:color w:val="000000" w:themeColor="text1"/>
                <w:szCs w:val="20"/>
              </w:rPr>
            </w:pPr>
            <w:r w:rsidRPr="00F0152A">
              <w:rPr>
                <w:color w:val="000000" w:themeColor="text1"/>
                <w:szCs w:val="20"/>
              </w:rPr>
              <w:t>Фамилия, имя, отчество</w:t>
            </w:r>
          </w:p>
        </w:tc>
        <w:tc>
          <w:tcPr>
            <w:tcW w:w="1701" w:type="dxa"/>
            <w:shd w:val="clear" w:color="auto" w:fill="auto"/>
            <w:vAlign w:val="center"/>
          </w:tcPr>
          <w:p w:rsidR="008F2CEF" w:rsidRPr="00F0152A" w:rsidRDefault="008F2CEF" w:rsidP="00F937FA">
            <w:pPr>
              <w:ind w:firstLine="0"/>
              <w:jc w:val="center"/>
              <w:rPr>
                <w:color w:val="000000" w:themeColor="text1"/>
                <w:szCs w:val="20"/>
              </w:rPr>
            </w:pPr>
            <w:r w:rsidRPr="00F0152A">
              <w:rPr>
                <w:color w:val="000000" w:themeColor="text1"/>
                <w:szCs w:val="20"/>
              </w:rPr>
              <w:t>Подпись</w:t>
            </w:r>
          </w:p>
        </w:tc>
        <w:tc>
          <w:tcPr>
            <w:tcW w:w="1843" w:type="dxa"/>
            <w:shd w:val="clear" w:color="auto" w:fill="auto"/>
            <w:vAlign w:val="center"/>
          </w:tcPr>
          <w:p w:rsidR="008F2CEF" w:rsidRPr="00F0152A" w:rsidRDefault="008F2CEF" w:rsidP="00F937FA">
            <w:pPr>
              <w:ind w:firstLine="0"/>
              <w:jc w:val="center"/>
              <w:rPr>
                <w:color w:val="000000" w:themeColor="text1"/>
                <w:szCs w:val="20"/>
              </w:rPr>
            </w:pPr>
            <w:r w:rsidRPr="00F0152A">
              <w:rPr>
                <w:color w:val="000000" w:themeColor="text1"/>
                <w:szCs w:val="20"/>
              </w:rPr>
              <w:t>Дата</w:t>
            </w:r>
          </w:p>
        </w:tc>
      </w:tr>
      <w:tr w:rsidR="008F2CEF" w:rsidRPr="00F0152A" w:rsidTr="00F937FA">
        <w:trPr>
          <w:cantSplit/>
        </w:trPr>
        <w:tc>
          <w:tcPr>
            <w:tcW w:w="2302" w:type="dxa"/>
            <w:shd w:val="clear" w:color="auto" w:fill="auto"/>
          </w:tcPr>
          <w:p w:rsidR="008F2CEF" w:rsidRPr="00F0152A" w:rsidRDefault="008F2CEF" w:rsidP="00F937FA">
            <w:pPr>
              <w:ind w:firstLine="0"/>
              <w:jc w:val="left"/>
              <w:rPr>
                <w:color w:val="000000" w:themeColor="text1"/>
                <w:szCs w:val="20"/>
              </w:rPr>
            </w:pPr>
          </w:p>
        </w:tc>
        <w:tc>
          <w:tcPr>
            <w:tcW w:w="3425" w:type="dxa"/>
            <w:shd w:val="clear" w:color="auto" w:fill="auto"/>
          </w:tcPr>
          <w:p w:rsidR="008F2CEF" w:rsidRPr="00F0152A" w:rsidRDefault="008F2CEF" w:rsidP="00F937FA">
            <w:pPr>
              <w:ind w:firstLine="0"/>
              <w:jc w:val="left"/>
              <w:rPr>
                <w:color w:val="000000" w:themeColor="text1"/>
                <w:szCs w:val="20"/>
              </w:rPr>
            </w:pPr>
          </w:p>
        </w:tc>
        <w:tc>
          <w:tcPr>
            <w:tcW w:w="1701" w:type="dxa"/>
            <w:shd w:val="clear" w:color="auto" w:fill="auto"/>
          </w:tcPr>
          <w:p w:rsidR="008F2CEF" w:rsidRPr="00F0152A" w:rsidRDefault="008F2CEF" w:rsidP="00F937FA">
            <w:pPr>
              <w:ind w:firstLine="0"/>
              <w:jc w:val="left"/>
              <w:rPr>
                <w:color w:val="000000" w:themeColor="text1"/>
                <w:szCs w:val="20"/>
              </w:rPr>
            </w:pPr>
          </w:p>
        </w:tc>
        <w:tc>
          <w:tcPr>
            <w:tcW w:w="1843" w:type="dxa"/>
            <w:shd w:val="clear" w:color="auto" w:fill="auto"/>
          </w:tcPr>
          <w:p w:rsidR="008F2CEF" w:rsidRPr="00F0152A" w:rsidRDefault="008F2CEF" w:rsidP="00F937FA">
            <w:pPr>
              <w:ind w:firstLine="0"/>
              <w:jc w:val="left"/>
              <w:rPr>
                <w:color w:val="000000" w:themeColor="text1"/>
                <w:szCs w:val="20"/>
              </w:rPr>
            </w:pPr>
          </w:p>
        </w:tc>
      </w:tr>
      <w:tr w:rsidR="008F2CEF" w:rsidRPr="00F0152A" w:rsidTr="00F937FA">
        <w:trPr>
          <w:cantSplit/>
        </w:trPr>
        <w:tc>
          <w:tcPr>
            <w:tcW w:w="2302" w:type="dxa"/>
            <w:shd w:val="clear" w:color="auto" w:fill="auto"/>
          </w:tcPr>
          <w:p w:rsidR="008F2CEF" w:rsidRPr="00F0152A" w:rsidRDefault="008F2CEF" w:rsidP="00F937FA">
            <w:pPr>
              <w:ind w:firstLine="0"/>
              <w:jc w:val="left"/>
              <w:rPr>
                <w:color w:val="000000" w:themeColor="text1"/>
                <w:szCs w:val="20"/>
              </w:rPr>
            </w:pPr>
          </w:p>
        </w:tc>
        <w:tc>
          <w:tcPr>
            <w:tcW w:w="3425" w:type="dxa"/>
            <w:shd w:val="clear" w:color="auto" w:fill="auto"/>
          </w:tcPr>
          <w:p w:rsidR="008F2CEF" w:rsidRPr="00F0152A" w:rsidRDefault="008F2CEF" w:rsidP="00F937FA">
            <w:pPr>
              <w:ind w:firstLine="0"/>
              <w:jc w:val="left"/>
              <w:rPr>
                <w:color w:val="000000" w:themeColor="text1"/>
                <w:szCs w:val="20"/>
              </w:rPr>
            </w:pPr>
          </w:p>
        </w:tc>
        <w:tc>
          <w:tcPr>
            <w:tcW w:w="1701" w:type="dxa"/>
            <w:shd w:val="clear" w:color="auto" w:fill="auto"/>
          </w:tcPr>
          <w:p w:rsidR="008F2CEF" w:rsidRPr="00F0152A" w:rsidRDefault="008F2CEF" w:rsidP="00F937FA">
            <w:pPr>
              <w:ind w:firstLine="0"/>
              <w:jc w:val="left"/>
              <w:rPr>
                <w:color w:val="000000" w:themeColor="text1"/>
                <w:szCs w:val="20"/>
              </w:rPr>
            </w:pPr>
          </w:p>
        </w:tc>
        <w:tc>
          <w:tcPr>
            <w:tcW w:w="1843" w:type="dxa"/>
            <w:shd w:val="clear" w:color="auto" w:fill="auto"/>
          </w:tcPr>
          <w:p w:rsidR="008F2CEF" w:rsidRPr="00F0152A" w:rsidRDefault="008F2CEF" w:rsidP="00F937FA">
            <w:pPr>
              <w:ind w:firstLine="0"/>
              <w:jc w:val="left"/>
              <w:rPr>
                <w:color w:val="000000" w:themeColor="text1"/>
                <w:szCs w:val="20"/>
              </w:rPr>
            </w:pPr>
          </w:p>
        </w:tc>
      </w:tr>
      <w:tr w:rsidR="008F2CEF" w:rsidRPr="00F0152A" w:rsidTr="00F937FA">
        <w:trPr>
          <w:cantSplit/>
        </w:trPr>
        <w:tc>
          <w:tcPr>
            <w:tcW w:w="2302" w:type="dxa"/>
            <w:tcBorders>
              <w:bottom w:val="single" w:sz="6" w:space="0" w:color="000000"/>
            </w:tcBorders>
            <w:shd w:val="clear" w:color="auto" w:fill="auto"/>
          </w:tcPr>
          <w:p w:rsidR="008F2CEF" w:rsidRPr="00F0152A" w:rsidRDefault="008F2CEF" w:rsidP="00F937FA">
            <w:pPr>
              <w:ind w:firstLine="0"/>
              <w:jc w:val="left"/>
              <w:rPr>
                <w:color w:val="000000" w:themeColor="text1"/>
                <w:szCs w:val="20"/>
              </w:rPr>
            </w:pPr>
          </w:p>
        </w:tc>
        <w:tc>
          <w:tcPr>
            <w:tcW w:w="3425" w:type="dxa"/>
            <w:tcBorders>
              <w:bottom w:val="single" w:sz="6" w:space="0" w:color="000000"/>
            </w:tcBorders>
            <w:shd w:val="clear" w:color="auto" w:fill="auto"/>
          </w:tcPr>
          <w:p w:rsidR="008F2CEF" w:rsidRPr="00F0152A" w:rsidRDefault="008F2CEF" w:rsidP="00F937FA">
            <w:pPr>
              <w:ind w:firstLine="0"/>
              <w:jc w:val="left"/>
              <w:rPr>
                <w:color w:val="000000" w:themeColor="text1"/>
                <w:szCs w:val="20"/>
              </w:rPr>
            </w:pPr>
          </w:p>
        </w:tc>
        <w:tc>
          <w:tcPr>
            <w:tcW w:w="1701" w:type="dxa"/>
            <w:tcBorders>
              <w:bottom w:val="single" w:sz="6" w:space="0" w:color="000000"/>
            </w:tcBorders>
            <w:shd w:val="clear" w:color="auto" w:fill="auto"/>
          </w:tcPr>
          <w:p w:rsidR="008F2CEF" w:rsidRPr="00F0152A" w:rsidRDefault="008F2CEF" w:rsidP="00F937FA">
            <w:pPr>
              <w:ind w:firstLine="0"/>
              <w:jc w:val="left"/>
              <w:rPr>
                <w:color w:val="000000" w:themeColor="text1"/>
                <w:szCs w:val="20"/>
              </w:rPr>
            </w:pPr>
          </w:p>
        </w:tc>
        <w:tc>
          <w:tcPr>
            <w:tcW w:w="1843" w:type="dxa"/>
            <w:tcBorders>
              <w:bottom w:val="single" w:sz="6" w:space="0" w:color="000000"/>
            </w:tcBorders>
            <w:shd w:val="clear" w:color="auto" w:fill="auto"/>
          </w:tcPr>
          <w:p w:rsidR="008F2CEF" w:rsidRPr="00F0152A" w:rsidRDefault="008F2CEF" w:rsidP="00F937FA">
            <w:pPr>
              <w:ind w:firstLine="0"/>
              <w:jc w:val="left"/>
              <w:rPr>
                <w:color w:val="000000" w:themeColor="text1"/>
                <w:szCs w:val="20"/>
              </w:rPr>
            </w:pPr>
          </w:p>
        </w:tc>
      </w:tr>
    </w:tbl>
    <w:p w:rsidR="008F2CEF" w:rsidRPr="00F0152A" w:rsidRDefault="008F2CEF" w:rsidP="008F2CEF">
      <w:pPr>
        <w:suppressAutoHyphens w:val="0"/>
        <w:spacing w:before="0"/>
        <w:ind w:firstLine="0"/>
        <w:jc w:val="left"/>
        <w:rPr>
          <w:color w:val="000000" w:themeColor="text1"/>
        </w:rPr>
      </w:pPr>
    </w:p>
    <w:p w:rsidR="007F24CC" w:rsidRPr="00D47544" w:rsidRDefault="007F24CC">
      <w:pPr>
        <w:suppressAutoHyphens w:val="0"/>
        <w:spacing w:before="0"/>
        <w:ind w:firstLine="0"/>
        <w:jc w:val="left"/>
        <w:rPr>
          <w:rFonts w:eastAsia="Times New Roman" w:cs="Arial"/>
          <w:b/>
          <w:szCs w:val="28"/>
          <w:lang w:eastAsia="ru-RU"/>
        </w:rPr>
      </w:pPr>
    </w:p>
    <w:p w:rsidR="003B426C" w:rsidRPr="00D47544" w:rsidRDefault="003B426C" w:rsidP="00996BF7">
      <w:pPr>
        <w:pStyle w:val="5"/>
        <w:numPr>
          <w:ilvl w:val="0"/>
          <w:numId w:val="1"/>
        </w:numPr>
        <w:rPr>
          <w:sz w:val="28"/>
          <w:szCs w:val="28"/>
        </w:rPr>
      </w:pPr>
      <w:r w:rsidRPr="00D47544">
        <w:rPr>
          <w:sz w:val="28"/>
          <w:szCs w:val="28"/>
        </w:rPr>
        <w:br/>
      </w:r>
      <w:bookmarkStart w:id="261" w:name="_Toc61624857"/>
      <w:r w:rsidRPr="00D47544">
        <w:rPr>
          <w:sz w:val="28"/>
          <w:szCs w:val="28"/>
        </w:rPr>
        <w:t>Шаблон документа «Программа и методика испытаний»</w:t>
      </w:r>
      <w:bookmarkEnd w:id="261"/>
      <w:r w:rsidRPr="00D47544">
        <w:rPr>
          <w:sz w:val="28"/>
          <w:szCs w:val="28"/>
        </w:rPr>
        <w:t xml:space="preserve"> </w:t>
      </w:r>
    </w:p>
    <w:p w:rsidR="00CC4C7A" w:rsidRPr="00D47544" w:rsidRDefault="003B426C" w:rsidP="00CC4C7A">
      <w:r w:rsidRPr="00D47544">
        <w:t>Настоящий шаблон определяет требования к составу и содержанию документа «П</w:t>
      </w:r>
      <w:r w:rsidR="00CC4C7A" w:rsidRPr="00D47544">
        <w:t xml:space="preserve">рограмма и методика испытаний». Пример оформления титульного листа приведен на рисунке </w:t>
      </w:r>
      <w:r w:rsidR="00F06BFD">
        <w:t>Н</w:t>
      </w:r>
      <w:r w:rsidR="00CC4C7A" w:rsidRPr="00D47544">
        <w:t>.</w:t>
      </w:r>
      <w:r w:rsidR="00300E24" w:rsidRPr="00D47544">
        <w:t>1</w:t>
      </w:r>
    </w:p>
    <w:p w:rsidR="00CC4C7A" w:rsidRPr="00D47544" w:rsidRDefault="00CC4C7A" w:rsidP="00CC4C7A"/>
    <w:bookmarkStart w:id="262" w:name="_MON_1659854177"/>
    <w:bookmarkEnd w:id="262"/>
    <w:p w:rsidR="003B426C" w:rsidRPr="00D47544" w:rsidRDefault="0076356D" w:rsidP="003B426C">
      <w:r w:rsidRPr="00D47544">
        <w:object w:dxaOrig="11940" w:dyaOrig="15017">
          <v:shape id="_x0000_i1045" type="#_x0000_t75" style="width:430.6pt;height:559.4pt" o:ole="" o:bordertopcolor="this" o:borderleftcolor="this" o:borderbottomcolor="this" o:borderrightcolor="this">
            <v:imagedata r:id="rId100" o:title="" cropbottom="-1833f"/>
            <w10:bordertop type="single" width="4"/>
            <w10:borderleft type="single" width="4"/>
            <w10:borderbottom type="single" width="4"/>
            <w10:borderright type="single" width="4"/>
          </v:shape>
          <o:OLEObject Type="Embed" ProgID="Word.Document.12" ShapeID="_x0000_i1045" DrawAspect="Content" ObjectID="_1673432036" r:id="rId101"/>
        </w:object>
      </w:r>
    </w:p>
    <w:p w:rsidR="00CC4C7A" w:rsidRPr="00D47544" w:rsidRDefault="00CC4C7A" w:rsidP="00CC4C7A">
      <w:pPr>
        <w:ind w:firstLine="0"/>
        <w:jc w:val="center"/>
      </w:pPr>
      <w:r w:rsidRPr="00D47544">
        <w:t xml:space="preserve">Рисунок </w:t>
      </w:r>
      <w:r w:rsidR="00F06BFD">
        <w:t>Н.</w:t>
      </w:r>
      <w:fldSimple w:instr=" SEQ Рис\* Arabic\s 5 \* MERGEFORMAT ">
        <w:r w:rsidR="00F06BFD" w:rsidRPr="00D47544">
          <w:rPr>
            <w:noProof/>
          </w:rPr>
          <w:t>1</w:t>
        </w:r>
      </w:fldSimple>
      <w:r w:rsidR="00F06BFD" w:rsidRPr="00D47544">
        <w:t xml:space="preserve"> </w:t>
      </w:r>
      <w:r w:rsidRPr="00D47544">
        <w:t>– Пример оформления титульного листа</w:t>
      </w:r>
    </w:p>
    <w:p w:rsidR="004F61FC" w:rsidRPr="00D47544" w:rsidRDefault="004F61FC" w:rsidP="004F61FC">
      <w:pPr>
        <w:pStyle w:val="affb"/>
        <w:spacing w:before="120" w:after="120"/>
        <w:rPr>
          <w:b w:val="0"/>
          <w:i w:val="0"/>
        </w:rPr>
      </w:pPr>
      <w:r w:rsidRPr="00D47544">
        <w:rPr>
          <w:b w:val="0"/>
          <w:i w:val="0"/>
          <w:spacing w:val="60"/>
        </w:rPr>
        <w:t>Примечание</w:t>
      </w:r>
      <w:r w:rsidRPr="00D47544">
        <w:rPr>
          <w:b w:val="0"/>
          <w:i w:val="0"/>
        </w:rPr>
        <w:t xml:space="preserve"> – Двойное нажатие мышью на пример оформления титульного листа (рисунок </w:t>
      </w:r>
      <w:r w:rsidR="00F06BFD">
        <w:rPr>
          <w:b w:val="0"/>
          <w:i w:val="0"/>
        </w:rPr>
        <w:t>Н</w:t>
      </w:r>
      <w:r w:rsidRPr="00D47544">
        <w:rPr>
          <w:b w:val="0"/>
          <w:i w:val="0"/>
        </w:rPr>
        <w:t>.1) откроет экран с образцом в натуральную величину.</w:t>
      </w:r>
    </w:p>
    <w:p w:rsidR="003B426C" w:rsidRPr="00A75148" w:rsidRDefault="003B426C" w:rsidP="003B426C">
      <w:pPr>
        <w:pStyle w:val="9"/>
        <w:rPr>
          <w:color w:val="000000" w:themeColor="text1"/>
        </w:rPr>
      </w:pPr>
      <w:r w:rsidRPr="00A75148">
        <w:rPr>
          <w:color w:val="000000" w:themeColor="text1"/>
        </w:rPr>
        <w:t>Аннотация</w:t>
      </w:r>
    </w:p>
    <w:p w:rsidR="003B426C" w:rsidRPr="00821CB7" w:rsidRDefault="003B426C" w:rsidP="003B426C">
      <w:pPr>
        <w:rPr>
          <w:color w:val="000000" w:themeColor="text1"/>
        </w:rPr>
      </w:pPr>
      <w:r w:rsidRPr="00821CB7">
        <w:rPr>
          <w:color w:val="000000" w:themeColor="text1"/>
        </w:rPr>
        <w:t>Краткое содержание документа.</w:t>
      </w:r>
    </w:p>
    <w:p w:rsidR="003B426C" w:rsidRPr="00821CB7" w:rsidRDefault="00346DAF" w:rsidP="00EF46F3">
      <w:pPr>
        <w:pStyle w:val="affb"/>
        <w:rPr>
          <w:color w:val="000000" w:themeColor="text1"/>
        </w:rPr>
      </w:pPr>
      <w:r w:rsidRPr="00821CB7">
        <w:rPr>
          <w:color w:val="000000" w:themeColor="text1"/>
          <w:spacing w:val="60"/>
        </w:rPr>
        <w:t>Пример –</w:t>
      </w:r>
      <w:r w:rsidR="00F06BFD" w:rsidRPr="00821CB7">
        <w:rPr>
          <w:color w:val="000000" w:themeColor="text1"/>
          <w:spacing w:val="60"/>
        </w:rPr>
        <w:t xml:space="preserve"> </w:t>
      </w:r>
      <w:r w:rsidR="003B426C" w:rsidRPr="00821CB7">
        <w:rPr>
          <w:color w:val="000000" w:themeColor="text1"/>
        </w:rPr>
        <w:t xml:space="preserve">Документ определяет порядок проведения и методику испытаний при вводе </w:t>
      </w:r>
      <w:r w:rsidR="00F06BFD" w:rsidRPr="00821CB7">
        <w:rPr>
          <w:color w:val="000000" w:themeColor="text1"/>
        </w:rPr>
        <w:t>&lt;</w:t>
      </w:r>
      <w:r w:rsidR="002F2768" w:rsidRPr="00821CB7">
        <w:rPr>
          <w:color w:val="000000" w:themeColor="text1"/>
        </w:rPr>
        <w:t xml:space="preserve">указывается </w:t>
      </w:r>
      <w:r w:rsidR="002F2768" w:rsidRPr="00821CB7">
        <w:rPr>
          <w:color w:val="000000" w:themeColor="text1"/>
          <w:szCs w:val="28"/>
        </w:rPr>
        <w:t>полное наименование вида эксплуатации в соответствии с определенной договором стадией и таблицей 6.1 настоящего стандарта</w:t>
      </w:r>
      <w:r w:rsidR="00F06BFD" w:rsidRPr="00821CB7">
        <w:rPr>
          <w:color w:val="000000" w:themeColor="text1"/>
        </w:rPr>
        <w:t xml:space="preserve">&gt; </w:t>
      </w:r>
      <w:r w:rsidR="003B426C" w:rsidRPr="00821CB7">
        <w:rPr>
          <w:color w:val="000000" w:themeColor="text1"/>
        </w:rPr>
        <w:t xml:space="preserve">в </w:t>
      </w:r>
      <w:r w:rsidR="00F06BFD" w:rsidRPr="00821CB7">
        <w:rPr>
          <w:color w:val="000000" w:themeColor="text1"/>
        </w:rPr>
        <w:t>эксплуатацию.</w:t>
      </w:r>
    </w:p>
    <w:p w:rsidR="003B426C" w:rsidRPr="00821CB7" w:rsidRDefault="003B426C" w:rsidP="003B426C">
      <w:pPr>
        <w:pStyle w:val="9"/>
        <w:spacing w:before="600"/>
        <w:rPr>
          <w:color w:val="000000" w:themeColor="text1"/>
        </w:rPr>
      </w:pPr>
      <w:r w:rsidRPr="00821CB7">
        <w:rPr>
          <w:color w:val="000000" w:themeColor="text1"/>
        </w:rPr>
        <w:t>1 Объект испытаний</w:t>
      </w:r>
    </w:p>
    <w:p w:rsidR="003B426C" w:rsidRPr="00821CB7" w:rsidRDefault="003B426C" w:rsidP="003B426C">
      <w:pPr>
        <w:pStyle w:val="9"/>
        <w:rPr>
          <w:color w:val="000000" w:themeColor="text1"/>
        </w:rPr>
      </w:pPr>
      <w:r w:rsidRPr="00821CB7">
        <w:rPr>
          <w:color w:val="000000" w:themeColor="text1"/>
        </w:rPr>
        <w:t xml:space="preserve">1.1 </w:t>
      </w:r>
      <w:r w:rsidR="00B70E76" w:rsidRPr="00821CB7">
        <w:rPr>
          <w:color w:val="000000" w:themeColor="text1"/>
        </w:rPr>
        <w:t>Общие сведения</w:t>
      </w:r>
      <w:r w:rsidR="00B70E76" w:rsidRPr="00821CB7" w:rsidDel="00B70E76">
        <w:rPr>
          <w:color w:val="000000" w:themeColor="text1"/>
        </w:rPr>
        <w:t xml:space="preserve"> </w:t>
      </w:r>
    </w:p>
    <w:p w:rsidR="00BA34B4" w:rsidRPr="00821CB7" w:rsidRDefault="00BA34B4" w:rsidP="00CD205E">
      <w:pPr>
        <w:spacing w:beforeLines="60"/>
        <w:rPr>
          <w:color w:val="000000" w:themeColor="text1"/>
        </w:rPr>
      </w:pPr>
      <w:r w:rsidRPr="00821CB7">
        <w:rPr>
          <w:b/>
          <w:color w:val="000000" w:themeColor="text1"/>
        </w:rPr>
        <w:t>Полное наименование системы:</w:t>
      </w:r>
      <w:r w:rsidRPr="00821CB7">
        <w:rPr>
          <w:color w:val="000000" w:themeColor="text1"/>
        </w:rPr>
        <w:t xml:space="preserve"> указывается полное наименование системы.</w:t>
      </w:r>
    </w:p>
    <w:p w:rsidR="00BA34B4" w:rsidRPr="00821CB7" w:rsidRDefault="00BA34B4" w:rsidP="00BA34B4">
      <w:pPr>
        <w:pStyle w:val="affb"/>
        <w:rPr>
          <w:color w:val="000000" w:themeColor="text1"/>
        </w:rPr>
      </w:pPr>
      <w:r w:rsidRPr="00821CB7">
        <w:rPr>
          <w:color w:val="000000" w:themeColor="text1"/>
          <w:spacing w:val="60"/>
        </w:rPr>
        <w:t>Пример</w:t>
      </w:r>
      <w:r w:rsidRPr="00821CB7">
        <w:rPr>
          <w:color w:val="000000" w:themeColor="text1"/>
        </w:rPr>
        <w:t xml:space="preserve"> – Автоматизированная система выдачи и отмены предупреждений.</w:t>
      </w:r>
    </w:p>
    <w:p w:rsidR="00BA34B4" w:rsidRPr="00821CB7" w:rsidRDefault="00BA34B4" w:rsidP="00CD205E">
      <w:pPr>
        <w:spacing w:beforeLines="60"/>
        <w:rPr>
          <w:color w:val="000000" w:themeColor="text1"/>
        </w:rPr>
      </w:pPr>
      <w:r w:rsidRPr="00821CB7">
        <w:rPr>
          <w:b/>
          <w:color w:val="000000" w:themeColor="text1"/>
        </w:rPr>
        <w:t>Сокращенное наименование системы:</w:t>
      </w:r>
      <w:r w:rsidRPr="00821CB7">
        <w:rPr>
          <w:color w:val="000000" w:themeColor="text1"/>
        </w:rPr>
        <w:t xml:space="preserve"> указывается сокращенное наименование системы. </w:t>
      </w:r>
    </w:p>
    <w:p w:rsidR="00BA34B4" w:rsidRPr="00821CB7" w:rsidRDefault="00BA34B4" w:rsidP="00BA34B4">
      <w:pPr>
        <w:pStyle w:val="affb"/>
        <w:rPr>
          <w:color w:val="000000" w:themeColor="text1"/>
        </w:rPr>
      </w:pPr>
      <w:r w:rsidRPr="00821CB7">
        <w:rPr>
          <w:color w:val="000000" w:themeColor="text1"/>
          <w:spacing w:val="60"/>
        </w:rPr>
        <w:t>Пример</w:t>
      </w:r>
      <w:r w:rsidRPr="00821CB7">
        <w:rPr>
          <w:color w:val="000000" w:themeColor="text1"/>
        </w:rPr>
        <w:t xml:space="preserve"> – АСУВОП-3.</w:t>
      </w:r>
    </w:p>
    <w:p w:rsidR="00BA34B4" w:rsidRPr="00821CB7" w:rsidRDefault="00BA34B4" w:rsidP="00CD205E">
      <w:pPr>
        <w:spacing w:beforeLines="60"/>
        <w:rPr>
          <w:color w:val="000000" w:themeColor="text1"/>
        </w:rPr>
      </w:pPr>
      <w:r w:rsidRPr="00821CB7">
        <w:rPr>
          <w:b/>
          <w:color w:val="000000" w:themeColor="text1"/>
        </w:rPr>
        <w:t>Полное наименование ПО:</w:t>
      </w:r>
      <w:r w:rsidRPr="00821CB7">
        <w:rPr>
          <w:color w:val="000000" w:themeColor="text1"/>
        </w:rPr>
        <w:t xml:space="preserve"> указывается полное наименование разрабатываемого ПО (программы для ЭВМ, подсистемы, очереди системы и др. в соответствии с договором).</w:t>
      </w:r>
    </w:p>
    <w:p w:rsidR="00BA34B4" w:rsidRPr="00821CB7" w:rsidRDefault="00BA34B4" w:rsidP="00BA34B4">
      <w:pPr>
        <w:pStyle w:val="affb"/>
        <w:rPr>
          <w:color w:val="000000" w:themeColor="text1"/>
        </w:rPr>
      </w:pPr>
      <w:r w:rsidRPr="00821CB7">
        <w:rPr>
          <w:color w:val="000000" w:themeColor="text1"/>
          <w:spacing w:val="60"/>
        </w:rPr>
        <w:t>Пример</w:t>
      </w:r>
      <w:r w:rsidRPr="00821CB7">
        <w:rPr>
          <w:color w:val="000000" w:themeColor="text1"/>
        </w:rPr>
        <w:t xml:space="preserve"> – Автоматизированная система выдачи и отмены предупреждений. Очередь 2020.</w:t>
      </w:r>
    </w:p>
    <w:p w:rsidR="00BA34B4" w:rsidRPr="00821CB7" w:rsidRDefault="00BA34B4" w:rsidP="00CD205E">
      <w:pPr>
        <w:spacing w:beforeLines="60"/>
        <w:rPr>
          <w:color w:val="000000" w:themeColor="text1"/>
        </w:rPr>
      </w:pPr>
      <w:r w:rsidRPr="00821CB7">
        <w:rPr>
          <w:b/>
          <w:color w:val="000000" w:themeColor="text1"/>
        </w:rPr>
        <w:t>Сокращенное наименование ПО:</w:t>
      </w:r>
      <w:r w:rsidRPr="00821CB7">
        <w:rPr>
          <w:color w:val="000000" w:themeColor="text1"/>
        </w:rPr>
        <w:t xml:space="preserve"> указывается сокращенное наименование разрабатываемого ПО (программы для ЭВМ, подсистемы, очереди системы и др. в соответствии с договором).</w:t>
      </w:r>
    </w:p>
    <w:p w:rsidR="00BA34B4" w:rsidRPr="00821CB7" w:rsidRDefault="00BA34B4" w:rsidP="00BA34B4">
      <w:pPr>
        <w:pStyle w:val="affb"/>
        <w:rPr>
          <w:color w:val="000000" w:themeColor="text1"/>
        </w:rPr>
      </w:pPr>
      <w:r w:rsidRPr="00821CB7">
        <w:rPr>
          <w:color w:val="000000" w:themeColor="text1"/>
          <w:spacing w:val="60"/>
        </w:rPr>
        <w:t>Пример</w:t>
      </w:r>
      <w:r w:rsidRPr="00821CB7">
        <w:rPr>
          <w:color w:val="000000" w:themeColor="text1"/>
        </w:rPr>
        <w:t xml:space="preserve"> – АСУВОП-3 2020.</w:t>
      </w:r>
    </w:p>
    <w:p w:rsidR="003B426C" w:rsidRPr="00821CB7" w:rsidRDefault="003B426C" w:rsidP="003B426C">
      <w:pPr>
        <w:pStyle w:val="9"/>
        <w:rPr>
          <w:color w:val="000000" w:themeColor="text1"/>
        </w:rPr>
      </w:pPr>
      <w:r w:rsidRPr="00821CB7">
        <w:rPr>
          <w:color w:val="000000" w:themeColor="text1"/>
        </w:rPr>
        <w:t xml:space="preserve">1.2 Комплектность испытательной системы </w:t>
      </w:r>
    </w:p>
    <w:p w:rsidR="003B426C" w:rsidRPr="00821CB7" w:rsidRDefault="003B426C" w:rsidP="003B426C">
      <w:pPr>
        <w:rPr>
          <w:color w:val="000000" w:themeColor="text1"/>
        </w:rPr>
      </w:pPr>
      <w:r w:rsidRPr="00821CB7">
        <w:rPr>
          <w:color w:val="000000" w:themeColor="text1"/>
        </w:rPr>
        <w:t>В состав испытательной системы должны входить:</w:t>
      </w:r>
    </w:p>
    <w:p w:rsidR="003B426C" w:rsidRPr="00821CB7" w:rsidRDefault="003B426C" w:rsidP="003B426C">
      <w:pPr>
        <w:rPr>
          <w:color w:val="000000" w:themeColor="text1"/>
        </w:rPr>
      </w:pPr>
      <w:r w:rsidRPr="00821CB7">
        <w:rPr>
          <w:color w:val="000000" w:themeColor="text1"/>
        </w:rPr>
        <w:t>1) Смежные автоматизированные системы:</w:t>
      </w:r>
    </w:p>
    <w:p w:rsidR="003B426C" w:rsidRPr="00821CB7" w:rsidRDefault="003B426C" w:rsidP="003B426C">
      <w:pPr>
        <w:rPr>
          <w:color w:val="000000" w:themeColor="text1"/>
        </w:rPr>
      </w:pPr>
      <w:r w:rsidRPr="00821CB7">
        <w:rPr>
          <w:color w:val="000000" w:themeColor="text1"/>
        </w:rPr>
        <w:t xml:space="preserve">Приводится перечень смежных </w:t>
      </w:r>
      <w:r w:rsidR="00F06BFD" w:rsidRPr="00821CB7">
        <w:rPr>
          <w:color w:val="000000" w:themeColor="text1"/>
        </w:rPr>
        <w:t>систем</w:t>
      </w:r>
      <w:r w:rsidRPr="00821CB7">
        <w:rPr>
          <w:color w:val="000000" w:themeColor="text1"/>
        </w:rPr>
        <w:t>, которые будут задействованы во время испытаний с обозначением полигона эксплуатации (тестовый/</w:t>
      </w:r>
      <w:r w:rsidR="003C0B53" w:rsidRPr="00821CB7">
        <w:rPr>
          <w:color w:val="000000" w:themeColor="text1"/>
        </w:rPr>
        <w:t>продуктивный</w:t>
      </w:r>
      <w:r w:rsidRPr="00821CB7">
        <w:rPr>
          <w:color w:val="000000" w:themeColor="text1"/>
        </w:rPr>
        <w:t>), указанием dns-имен или ip-адресов компонентов участвующих в интеграционном процессе.</w:t>
      </w:r>
    </w:p>
    <w:p w:rsidR="003B426C" w:rsidRPr="00821CB7" w:rsidRDefault="003C0B53" w:rsidP="003B426C">
      <w:pPr>
        <w:rPr>
          <w:color w:val="000000" w:themeColor="text1"/>
        </w:rPr>
      </w:pPr>
      <w:r w:rsidRPr="00821CB7">
        <w:rPr>
          <w:color w:val="000000" w:themeColor="text1"/>
        </w:rPr>
        <w:t xml:space="preserve">2) Компоненты (указывается </w:t>
      </w:r>
      <w:r w:rsidR="003B426C" w:rsidRPr="00821CB7">
        <w:rPr>
          <w:color w:val="000000" w:themeColor="text1"/>
        </w:rPr>
        <w:t>с</w:t>
      </w:r>
      <w:r w:rsidRPr="00821CB7">
        <w:rPr>
          <w:color w:val="000000" w:themeColor="text1"/>
        </w:rPr>
        <w:t>окращенное наименование системы)</w:t>
      </w:r>
      <w:r w:rsidR="003B426C" w:rsidRPr="00821CB7">
        <w:rPr>
          <w:color w:val="000000" w:themeColor="text1"/>
        </w:rPr>
        <w:t xml:space="preserve"> подключенные к СПД ОАО «РЖД»:</w:t>
      </w:r>
    </w:p>
    <w:p w:rsidR="003B426C" w:rsidRPr="00821CB7" w:rsidRDefault="003B426C" w:rsidP="003B426C">
      <w:pPr>
        <w:rPr>
          <w:color w:val="000000" w:themeColor="text1"/>
        </w:rPr>
      </w:pPr>
      <w:r w:rsidRPr="00821CB7">
        <w:rPr>
          <w:color w:val="000000" w:themeColor="text1"/>
        </w:rPr>
        <w:t>Приводится перечень серверов, рабочих станций, средств телекоммуникации и других технических средств, которые будут задействованы на испытаниях (технически</w:t>
      </w:r>
      <w:r w:rsidR="00EF46F3" w:rsidRPr="00821CB7">
        <w:rPr>
          <w:color w:val="000000" w:themeColor="text1"/>
        </w:rPr>
        <w:t>е подробности</w:t>
      </w:r>
      <w:r w:rsidR="001563B0" w:rsidRPr="00821CB7">
        <w:rPr>
          <w:color w:val="000000" w:themeColor="text1"/>
        </w:rPr>
        <w:t xml:space="preserve"> указыва</w:t>
      </w:r>
      <w:r w:rsidR="00EF46F3" w:rsidRPr="00821CB7">
        <w:rPr>
          <w:color w:val="000000" w:themeColor="text1"/>
        </w:rPr>
        <w:t>ются в разделе 6 текущего шаблона</w:t>
      </w:r>
      <w:r w:rsidRPr="00821CB7">
        <w:rPr>
          <w:color w:val="000000" w:themeColor="text1"/>
        </w:rPr>
        <w:t>), а также перечень программных модулей, БД и т.п. испытываемой системы, которые должны быть на них установлены.</w:t>
      </w:r>
    </w:p>
    <w:p w:rsidR="003B426C" w:rsidRPr="00821CB7" w:rsidRDefault="003B426C" w:rsidP="003B426C">
      <w:pPr>
        <w:rPr>
          <w:color w:val="000000" w:themeColor="text1"/>
        </w:rPr>
      </w:pPr>
      <w:r w:rsidRPr="00821CB7">
        <w:rPr>
          <w:color w:val="000000" w:themeColor="text1"/>
        </w:rPr>
        <w:t>3) Техническая документация:</w:t>
      </w:r>
    </w:p>
    <w:p w:rsidR="003B426C" w:rsidRPr="00821CB7" w:rsidRDefault="003B426C" w:rsidP="003B426C">
      <w:pPr>
        <w:rPr>
          <w:color w:val="000000" w:themeColor="text1"/>
        </w:rPr>
      </w:pPr>
      <w:r w:rsidRPr="00821CB7">
        <w:rPr>
          <w:color w:val="000000" w:themeColor="text1"/>
        </w:rPr>
        <w:t xml:space="preserve">Приводится перечень технической документации на </w:t>
      </w:r>
      <w:r w:rsidR="00F06BFD" w:rsidRPr="00821CB7">
        <w:rPr>
          <w:color w:val="000000" w:themeColor="text1"/>
        </w:rPr>
        <w:t>разрабатываемо</w:t>
      </w:r>
      <w:r w:rsidR="00B359CC" w:rsidRPr="00821CB7">
        <w:rPr>
          <w:color w:val="000000" w:themeColor="text1"/>
        </w:rPr>
        <w:t>е</w:t>
      </w:r>
      <w:r w:rsidR="00F06BFD" w:rsidRPr="00821CB7">
        <w:rPr>
          <w:color w:val="000000" w:themeColor="text1"/>
        </w:rPr>
        <w:t xml:space="preserve"> </w:t>
      </w:r>
      <w:r w:rsidR="00E9626F" w:rsidRPr="00821CB7">
        <w:rPr>
          <w:color w:val="000000" w:themeColor="text1"/>
        </w:rPr>
        <w:t>ПО</w:t>
      </w:r>
      <w:r w:rsidRPr="00821CB7">
        <w:rPr>
          <w:color w:val="000000" w:themeColor="text1"/>
        </w:rPr>
        <w:t xml:space="preserve">, </w:t>
      </w:r>
      <w:r w:rsidR="00F06BFD" w:rsidRPr="00821CB7">
        <w:rPr>
          <w:color w:val="000000" w:themeColor="text1"/>
        </w:rPr>
        <w:t>котор</w:t>
      </w:r>
      <w:r w:rsidR="002F2768" w:rsidRPr="00821CB7">
        <w:rPr>
          <w:color w:val="000000" w:themeColor="text1"/>
        </w:rPr>
        <w:t>ая</w:t>
      </w:r>
      <w:r w:rsidR="00F06BFD" w:rsidRPr="00821CB7">
        <w:rPr>
          <w:color w:val="000000" w:themeColor="text1"/>
        </w:rPr>
        <w:t xml:space="preserve"> должн</w:t>
      </w:r>
      <w:r w:rsidR="002F2768" w:rsidRPr="00821CB7">
        <w:rPr>
          <w:color w:val="000000" w:themeColor="text1"/>
        </w:rPr>
        <w:t>а</w:t>
      </w:r>
      <w:r w:rsidR="00F06BFD" w:rsidRPr="00821CB7">
        <w:rPr>
          <w:color w:val="000000" w:themeColor="text1"/>
        </w:rPr>
        <w:t xml:space="preserve"> </w:t>
      </w:r>
      <w:r w:rsidRPr="00821CB7">
        <w:rPr>
          <w:color w:val="000000" w:themeColor="text1"/>
        </w:rPr>
        <w:t xml:space="preserve">быть </w:t>
      </w:r>
      <w:r w:rsidR="00F06BFD" w:rsidRPr="00821CB7">
        <w:rPr>
          <w:color w:val="000000" w:themeColor="text1"/>
        </w:rPr>
        <w:t>представлен</w:t>
      </w:r>
      <w:r w:rsidR="002F2768" w:rsidRPr="00821CB7">
        <w:rPr>
          <w:color w:val="000000" w:themeColor="text1"/>
        </w:rPr>
        <w:t>а</w:t>
      </w:r>
      <w:r w:rsidR="00F06BFD" w:rsidRPr="00821CB7">
        <w:rPr>
          <w:color w:val="000000" w:themeColor="text1"/>
        </w:rPr>
        <w:t xml:space="preserve"> </w:t>
      </w:r>
      <w:r w:rsidRPr="00821CB7">
        <w:rPr>
          <w:color w:val="000000" w:themeColor="text1"/>
        </w:rPr>
        <w:t>на испытания</w:t>
      </w:r>
      <w:r w:rsidR="00F06BFD" w:rsidRPr="00821CB7">
        <w:rPr>
          <w:color w:val="000000" w:themeColor="text1"/>
        </w:rPr>
        <w:t xml:space="preserve"> в соответствии с договором</w:t>
      </w:r>
      <w:r w:rsidRPr="00821CB7">
        <w:rPr>
          <w:color w:val="000000" w:themeColor="text1"/>
        </w:rPr>
        <w:t xml:space="preserve">. </w:t>
      </w:r>
    </w:p>
    <w:p w:rsidR="003B426C" w:rsidRPr="00821CB7" w:rsidRDefault="003B426C" w:rsidP="003B426C">
      <w:pPr>
        <w:rPr>
          <w:color w:val="000000" w:themeColor="text1"/>
        </w:rPr>
      </w:pPr>
      <w:r w:rsidRPr="00821CB7">
        <w:rPr>
          <w:color w:val="000000" w:themeColor="text1"/>
        </w:rPr>
        <w:t>4) Организационная документаци</w:t>
      </w:r>
      <w:r w:rsidR="00EA169B" w:rsidRPr="00821CB7">
        <w:rPr>
          <w:color w:val="000000" w:themeColor="text1"/>
        </w:rPr>
        <w:t>я.</w:t>
      </w:r>
    </w:p>
    <w:p w:rsidR="003B426C" w:rsidRPr="00821CB7" w:rsidRDefault="00EA169B" w:rsidP="00EB66EC">
      <w:pPr>
        <w:pStyle w:val="affb"/>
        <w:spacing w:before="240"/>
        <w:rPr>
          <w:color w:val="000000" w:themeColor="text1"/>
        </w:rPr>
      </w:pPr>
      <w:r w:rsidRPr="00821CB7">
        <w:rPr>
          <w:color w:val="000000" w:themeColor="text1"/>
          <w:spacing w:val="60"/>
        </w:rPr>
        <w:t xml:space="preserve">Пример – </w:t>
      </w:r>
      <w:r w:rsidRPr="00821CB7">
        <w:rPr>
          <w:color w:val="000000" w:themeColor="text1"/>
        </w:rPr>
        <w:t>Организационн</w:t>
      </w:r>
      <w:r w:rsidR="00EB66EC" w:rsidRPr="00821CB7">
        <w:rPr>
          <w:color w:val="000000" w:themeColor="text1"/>
        </w:rPr>
        <w:t>ая документация</w:t>
      </w:r>
      <w:r w:rsidRPr="00821CB7">
        <w:rPr>
          <w:color w:val="000000" w:themeColor="text1"/>
        </w:rPr>
        <w:t xml:space="preserve">: </w:t>
      </w:r>
      <w:proofErr w:type="spellStart"/>
      <w:r w:rsidRPr="00821CB7">
        <w:rPr>
          <w:color w:val="000000" w:themeColor="text1"/>
        </w:rPr>
        <w:t>ф</w:t>
      </w:r>
      <w:r w:rsidR="003B426C" w:rsidRPr="00821CB7">
        <w:rPr>
          <w:color w:val="000000" w:themeColor="text1"/>
        </w:rPr>
        <w:t>аксограмма</w:t>
      </w:r>
      <w:proofErr w:type="spellEnd"/>
      <w:r w:rsidR="003B426C" w:rsidRPr="00821CB7">
        <w:rPr>
          <w:color w:val="000000" w:themeColor="text1"/>
        </w:rPr>
        <w:t xml:space="preserve"> или телефонограмма о проведении испытаний</w:t>
      </w:r>
      <w:r w:rsidR="00364645" w:rsidRPr="00821CB7">
        <w:rPr>
          <w:color w:val="000000" w:themeColor="text1"/>
        </w:rPr>
        <w:t>: протокол</w:t>
      </w:r>
      <w:r w:rsidR="003B426C" w:rsidRPr="00821CB7">
        <w:rPr>
          <w:color w:val="000000" w:themeColor="text1"/>
        </w:rPr>
        <w:t xml:space="preserve"> испытаний, акт приемки в эксплуатацию</w:t>
      </w:r>
      <w:r w:rsidR="002F2768" w:rsidRPr="00821CB7">
        <w:rPr>
          <w:rStyle w:val="aff2"/>
          <w:color w:val="000000" w:themeColor="text1"/>
          <w:szCs w:val="28"/>
        </w:rPr>
        <w:footnoteReference w:id="8"/>
      </w:r>
      <w:r w:rsidR="002F2768" w:rsidRPr="00821CB7">
        <w:rPr>
          <w:color w:val="000000" w:themeColor="text1"/>
        </w:rPr>
        <w:t>,</w:t>
      </w:r>
      <w:r w:rsidR="003B426C" w:rsidRPr="00821CB7">
        <w:rPr>
          <w:color w:val="000000" w:themeColor="text1"/>
        </w:rPr>
        <w:t xml:space="preserve"> отчет о проведении опытной эксплуатации</w:t>
      </w:r>
      <w:r w:rsidR="00364645" w:rsidRPr="00821CB7">
        <w:rPr>
          <w:color w:val="000000" w:themeColor="text1"/>
        </w:rPr>
        <w:t xml:space="preserve"> (если проводилась опытная эксплуатация)</w:t>
      </w:r>
      <w:r w:rsidR="008A53B3" w:rsidRPr="00821CB7">
        <w:rPr>
          <w:color w:val="000000" w:themeColor="text1"/>
        </w:rPr>
        <w:t>, приказ о создании комиссии</w:t>
      </w:r>
    </w:p>
    <w:p w:rsidR="003B426C" w:rsidRPr="00821CB7" w:rsidRDefault="003B426C" w:rsidP="003B426C">
      <w:pPr>
        <w:pStyle w:val="9"/>
        <w:rPr>
          <w:color w:val="000000" w:themeColor="text1"/>
        </w:rPr>
      </w:pPr>
      <w:r w:rsidRPr="00821CB7">
        <w:rPr>
          <w:color w:val="000000" w:themeColor="text1"/>
        </w:rPr>
        <w:t>2 Цель испытаний</w:t>
      </w:r>
    </w:p>
    <w:p w:rsidR="003B426C" w:rsidRPr="00821CB7" w:rsidRDefault="003B426C" w:rsidP="003B426C">
      <w:pPr>
        <w:rPr>
          <w:color w:val="000000" w:themeColor="text1"/>
        </w:rPr>
      </w:pPr>
      <w:r w:rsidRPr="00821CB7">
        <w:rPr>
          <w:color w:val="000000" w:themeColor="text1"/>
        </w:rPr>
        <w:t xml:space="preserve">Целью проведения </w:t>
      </w:r>
      <w:r w:rsidR="0021009F" w:rsidRPr="00821CB7">
        <w:rPr>
          <w:color w:val="000000" w:themeColor="text1"/>
        </w:rPr>
        <w:t>испытаний</w:t>
      </w:r>
      <w:r w:rsidRPr="00821CB7">
        <w:rPr>
          <w:color w:val="000000" w:themeColor="text1"/>
        </w:rPr>
        <w:t xml:space="preserve"> является определение работоспособности </w:t>
      </w:r>
      <w:r w:rsidR="005D1C08" w:rsidRPr="00821CB7">
        <w:rPr>
          <w:color w:val="000000" w:themeColor="text1"/>
        </w:rPr>
        <w:t xml:space="preserve">разработанного </w:t>
      </w:r>
      <w:r w:rsidR="008A53B3" w:rsidRPr="00821CB7">
        <w:rPr>
          <w:color w:val="000000" w:themeColor="text1"/>
        </w:rPr>
        <w:t>ПО</w:t>
      </w:r>
      <w:r w:rsidR="005D1C08" w:rsidRPr="00821CB7">
        <w:rPr>
          <w:color w:val="000000" w:themeColor="text1"/>
        </w:rPr>
        <w:t>,</w:t>
      </w:r>
      <w:r w:rsidRPr="00821CB7">
        <w:rPr>
          <w:color w:val="000000" w:themeColor="text1"/>
        </w:rPr>
        <w:t xml:space="preserve"> </w:t>
      </w:r>
      <w:r w:rsidR="005D1C08" w:rsidRPr="00821CB7">
        <w:rPr>
          <w:color w:val="000000" w:themeColor="text1"/>
        </w:rPr>
        <w:t>соответствие</w:t>
      </w:r>
      <w:r w:rsidR="00081DFB" w:rsidRPr="00821CB7">
        <w:rPr>
          <w:color w:val="000000" w:themeColor="text1"/>
        </w:rPr>
        <w:t xml:space="preserve"> разработанного ПО системы требованиям ТЗ/ЧТЗ/ПР, а также </w:t>
      </w:r>
      <w:r w:rsidRPr="00821CB7">
        <w:rPr>
          <w:color w:val="000000" w:themeColor="text1"/>
        </w:rPr>
        <w:t>решени</w:t>
      </w:r>
      <w:r w:rsidR="00BE4817" w:rsidRPr="00821CB7">
        <w:rPr>
          <w:color w:val="000000" w:themeColor="text1"/>
        </w:rPr>
        <w:t xml:space="preserve">е вопроса о возможности </w:t>
      </w:r>
      <w:r w:rsidR="005D1C08" w:rsidRPr="00821CB7">
        <w:rPr>
          <w:color w:val="000000" w:themeColor="text1"/>
        </w:rPr>
        <w:t>ввода</w:t>
      </w:r>
      <w:r w:rsidR="008A53B3" w:rsidRPr="00821CB7">
        <w:rPr>
          <w:color w:val="000000" w:themeColor="text1"/>
        </w:rPr>
        <w:t xml:space="preserve"> </w:t>
      </w:r>
      <w:r w:rsidRPr="00821CB7">
        <w:rPr>
          <w:color w:val="000000" w:themeColor="text1"/>
        </w:rPr>
        <w:t>в эксплуатацию</w:t>
      </w:r>
      <w:r w:rsidR="003C0B53" w:rsidRPr="00821CB7">
        <w:rPr>
          <w:color w:val="000000" w:themeColor="text1"/>
          <w:vertAlign w:val="superscript"/>
        </w:rPr>
        <w:t>8</w:t>
      </w:r>
      <w:r w:rsidR="00BE4817" w:rsidRPr="00821CB7">
        <w:rPr>
          <w:color w:val="000000" w:themeColor="text1"/>
        </w:rPr>
        <w:t>.</w:t>
      </w:r>
    </w:p>
    <w:p w:rsidR="003B426C" w:rsidRPr="00821CB7" w:rsidRDefault="003B426C" w:rsidP="003B426C">
      <w:pPr>
        <w:rPr>
          <w:color w:val="000000" w:themeColor="text1"/>
        </w:rPr>
      </w:pPr>
      <w:r w:rsidRPr="00821CB7">
        <w:rPr>
          <w:color w:val="000000" w:themeColor="text1"/>
        </w:rPr>
        <w:t>В процессе испытаний должны быть решены следующие задачи:</w:t>
      </w:r>
    </w:p>
    <w:p w:rsidR="003B426C" w:rsidRPr="00D47544" w:rsidRDefault="003B426C" w:rsidP="003B426C">
      <w:pPr>
        <w:pStyle w:val="1-"/>
      </w:pPr>
      <w:r w:rsidRPr="00821CB7">
        <w:rPr>
          <w:color w:val="000000" w:themeColor="text1"/>
        </w:rPr>
        <w:t>проверка соответствия</w:t>
      </w:r>
      <w:r w:rsidRPr="00D47544">
        <w:t xml:space="preserve"> требованиям технического задания (частного технического задания);</w:t>
      </w:r>
    </w:p>
    <w:p w:rsidR="003B426C" w:rsidRPr="00D47544" w:rsidRDefault="003B426C" w:rsidP="003B426C">
      <w:pPr>
        <w:pStyle w:val="1-"/>
      </w:pPr>
      <w:r w:rsidRPr="00D47544">
        <w:t>проверка комплектности и качества документации;</w:t>
      </w:r>
    </w:p>
    <w:p w:rsidR="003B426C" w:rsidRPr="00D47544" w:rsidRDefault="003B426C" w:rsidP="003B426C">
      <w:pPr>
        <w:pStyle w:val="1-"/>
      </w:pPr>
      <w:r w:rsidRPr="00D47544">
        <w:t>проверка комплектности, достаточности состава и качества программных средств;</w:t>
      </w:r>
    </w:p>
    <w:p w:rsidR="003B426C" w:rsidRPr="00D47544" w:rsidRDefault="003B426C" w:rsidP="003B426C">
      <w:pPr>
        <w:pStyle w:val="1-"/>
      </w:pPr>
      <w:r w:rsidRPr="00D47544">
        <w:t>проверка функционирования программного обеспечения;</w:t>
      </w:r>
    </w:p>
    <w:p w:rsidR="003B426C" w:rsidRPr="00D47544" w:rsidRDefault="003B426C" w:rsidP="003B426C">
      <w:pPr>
        <w:pStyle w:val="1-"/>
      </w:pPr>
      <w:r w:rsidRPr="00D47544">
        <w:t>проверка степени выполнения функционального назначения системы;</w:t>
      </w:r>
    </w:p>
    <w:p w:rsidR="003B426C" w:rsidRPr="00D47544" w:rsidRDefault="003B426C" w:rsidP="003B426C">
      <w:pPr>
        <w:pStyle w:val="1-"/>
      </w:pPr>
      <w:r w:rsidRPr="00D47544">
        <w:t xml:space="preserve">проверка </w:t>
      </w:r>
      <w:proofErr w:type="spellStart"/>
      <w:r w:rsidRPr="00D47544">
        <w:t>контролепригодности</w:t>
      </w:r>
      <w:proofErr w:type="spellEnd"/>
      <w:r w:rsidRPr="00D47544">
        <w:t xml:space="preserve"> системы.</w:t>
      </w:r>
    </w:p>
    <w:p w:rsidR="003B426C" w:rsidRPr="00D47544" w:rsidRDefault="003B426C" w:rsidP="003B426C">
      <w:pPr>
        <w:pStyle w:val="9"/>
      </w:pPr>
      <w:r w:rsidRPr="00D47544">
        <w:t>3 Общие положения</w:t>
      </w:r>
    </w:p>
    <w:p w:rsidR="003B426C" w:rsidRPr="00D47544" w:rsidRDefault="003B426C" w:rsidP="003B426C">
      <w:pPr>
        <w:pStyle w:val="9"/>
      </w:pPr>
      <w:r w:rsidRPr="00D47544">
        <w:t>3.1 Перечень руководящих документов, на основании которых проводят испытания</w:t>
      </w:r>
    </w:p>
    <w:p w:rsidR="003B426C" w:rsidRPr="00D47544" w:rsidRDefault="003B426C" w:rsidP="003B426C">
      <w:r w:rsidRPr="00D47544">
        <w:t xml:space="preserve">Приводится список документов, являющихся основанием для проведения испытаний. </w:t>
      </w:r>
    </w:p>
    <w:p w:rsidR="003B426C" w:rsidRPr="00D47544" w:rsidRDefault="008F70F9" w:rsidP="008F70F9">
      <w:pPr>
        <w:pStyle w:val="affb"/>
        <w:spacing w:before="120"/>
      </w:pPr>
      <w:r w:rsidRPr="00D47544">
        <w:rPr>
          <w:spacing w:val="60"/>
        </w:rPr>
        <w:t xml:space="preserve">Пример – </w:t>
      </w:r>
      <w:r w:rsidR="003B426C" w:rsidRPr="00D47544">
        <w:t>Испытания должны проводиться на основании следующих документов:</w:t>
      </w:r>
    </w:p>
    <w:p w:rsidR="003B426C" w:rsidRPr="00D47544" w:rsidRDefault="003B426C" w:rsidP="00996BF7">
      <w:pPr>
        <w:pStyle w:val="affb"/>
        <w:numPr>
          <w:ilvl w:val="0"/>
          <w:numId w:val="15"/>
        </w:numPr>
        <w:spacing w:before="0"/>
      </w:pPr>
      <w:r w:rsidRPr="00D47544">
        <w:t xml:space="preserve">Телефонограмма или </w:t>
      </w:r>
      <w:proofErr w:type="spellStart"/>
      <w:r w:rsidRPr="00D47544">
        <w:t>факсограмма</w:t>
      </w:r>
      <w:proofErr w:type="spellEnd"/>
      <w:r w:rsidRPr="00D47544">
        <w:t xml:space="preserve"> о проведении испытаний.</w:t>
      </w:r>
    </w:p>
    <w:p w:rsidR="003B426C" w:rsidRPr="00D47544" w:rsidRDefault="003B426C" w:rsidP="00996BF7">
      <w:pPr>
        <w:pStyle w:val="affb"/>
        <w:numPr>
          <w:ilvl w:val="0"/>
          <w:numId w:val="15"/>
        </w:numPr>
        <w:spacing w:before="0"/>
      </w:pPr>
      <w:r w:rsidRPr="00D47544">
        <w:t xml:space="preserve">Настоящая программа и методика испытаний. </w:t>
      </w:r>
    </w:p>
    <w:p w:rsidR="007E5D13" w:rsidRPr="007E5D13" w:rsidRDefault="00254C44" w:rsidP="007E5D13">
      <w:pPr>
        <w:pStyle w:val="afc"/>
        <w:numPr>
          <w:ilvl w:val="0"/>
          <w:numId w:val="15"/>
        </w:numPr>
        <w:rPr>
          <w:b/>
          <w:i/>
          <w:sz w:val="24"/>
        </w:rPr>
      </w:pPr>
      <w:r w:rsidRPr="00254C44">
        <w:rPr>
          <w:b/>
          <w:i/>
          <w:sz w:val="24"/>
        </w:rPr>
        <w:t>СТО РЖД (проект) XXXXXX.2–</w:t>
      </w:r>
      <w:r w:rsidR="003F218F">
        <w:rPr>
          <w:b/>
          <w:i/>
          <w:sz w:val="24"/>
        </w:rPr>
        <w:t>2021</w:t>
      </w:r>
      <w:r w:rsidRPr="00254C44">
        <w:rPr>
          <w:b/>
          <w:i/>
          <w:sz w:val="24"/>
        </w:rPr>
        <w:t xml:space="preserve"> </w:t>
      </w:r>
      <w:r w:rsidR="00D4791E">
        <w:rPr>
          <w:b/>
          <w:i/>
          <w:sz w:val="24"/>
        </w:rPr>
        <w:t>«</w:t>
      </w:r>
      <w:r w:rsidRPr="00254C44">
        <w:rPr>
          <w:b/>
          <w:i/>
          <w:sz w:val="24"/>
        </w:rPr>
        <w:t>Автоматизированные системы и программное обеспечение ОАО «РЖД». Порядок ввода автоматизированных систем и программных средств в действие</w:t>
      </w:r>
      <w:r w:rsidR="00D4791E">
        <w:rPr>
          <w:b/>
          <w:i/>
          <w:sz w:val="24"/>
        </w:rPr>
        <w:t>»</w:t>
      </w:r>
      <w:r w:rsidRPr="00254C44">
        <w:rPr>
          <w:b/>
          <w:i/>
          <w:sz w:val="24"/>
        </w:rPr>
        <w:t>.</w:t>
      </w:r>
    </w:p>
    <w:p w:rsidR="00A50998" w:rsidRDefault="00A50998">
      <w:pPr>
        <w:pStyle w:val="affb"/>
        <w:spacing w:before="0"/>
        <w:ind w:left="1069" w:firstLine="0"/>
      </w:pPr>
    </w:p>
    <w:p w:rsidR="003B426C" w:rsidRPr="00D47544" w:rsidRDefault="003B426C" w:rsidP="003B426C">
      <w:pPr>
        <w:pStyle w:val="9"/>
      </w:pPr>
      <w:r w:rsidRPr="00D47544">
        <w:t>3.2 Место и продолжительность испытаний</w:t>
      </w:r>
    </w:p>
    <w:p w:rsidR="003B426C" w:rsidRPr="00D47544" w:rsidRDefault="003B426C" w:rsidP="003B426C">
      <w:r w:rsidRPr="00D47544">
        <w:t>Указывается место, продолжительность испытаний, полигон испытаний и программно-технический комплекс, используемый для испытаний (продуктивный или тестовый).</w:t>
      </w:r>
    </w:p>
    <w:p w:rsidR="003B426C" w:rsidRPr="00D47544" w:rsidRDefault="003B426C" w:rsidP="003B426C">
      <w:pPr>
        <w:pStyle w:val="9"/>
      </w:pPr>
      <w:r w:rsidRPr="00D47544">
        <w:t>3.3 Организации, участвующие в испытаниях</w:t>
      </w:r>
    </w:p>
    <w:p w:rsidR="003B426C" w:rsidRPr="00D47544" w:rsidRDefault="003B426C" w:rsidP="003B426C">
      <w:r w:rsidRPr="00D47544">
        <w:t>В испытаниях принимают участие следующие организации:</w:t>
      </w:r>
    </w:p>
    <w:p w:rsidR="003B426C" w:rsidRPr="00821CB7" w:rsidRDefault="003B426C" w:rsidP="003B426C">
      <w:pPr>
        <w:rPr>
          <w:color w:val="000000" w:themeColor="text1"/>
        </w:rPr>
      </w:pPr>
      <w:r w:rsidRPr="00D47544">
        <w:t xml:space="preserve">Далее приводится список </w:t>
      </w:r>
      <w:r w:rsidRPr="00821CB7">
        <w:rPr>
          <w:color w:val="000000" w:themeColor="text1"/>
        </w:rPr>
        <w:t xml:space="preserve">организаций, представители которых должны принять участие в испытаниях: функциональный заказчик, эксплуатирующая организация, разработчик и </w:t>
      </w:r>
      <w:r w:rsidR="00043576" w:rsidRPr="00821CB7">
        <w:rPr>
          <w:color w:val="000000" w:themeColor="text1"/>
        </w:rPr>
        <w:t xml:space="preserve">другие в соответствии с </w:t>
      </w:r>
      <w:r w:rsidR="009B71AE" w:rsidRPr="00821CB7">
        <w:rPr>
          <w:color w:val="000000" w:themeColor="text1"/>
        </w:rPr>
        <w:t>приказом о создании комиссии.</w:t>
      </w:r>
    </w:p>
    <w:p w:rsidR="003B426C" w:rsidRPr="00D47544" w:rsidRDefault="003B426C" w:rsidP="003B426C">
      <w:pPr>
        <w:pStyle w:val="9"/>
      </w:pPr>
      <w:r w:rsidRPr="00D47544">
        <w:t>4 Объем испытаний</w:t>
      </w:r>
    </w:p>
    <w:p w:rsidR="003B426C" w:rsidRPr="00D47544" w:rsidRDefault="003B426C" w:rsidP="003B426C">
      <w:pPr>
        <w:pStyle w:val="9"/>
      </w:pPr>
      <w:r w:rsidRPr="00D47544">
        <w:t>4.1 Перечень этапов испытаний и проверок, количественные и качественные характеристики, подлежащие оценке</w:t>
      </w:r>
    </w:p>
    <w:p w:rsidR="003B426C" w:rsidRPr="00D47544" w:rsidRDefault="003B426C" w:rsidP="003B426C">
      <w:r w:rsidRPr="00D47544">
        <w:t xml:space="preserve">Перечень этапов испытаний и проверок приводится в таблице, образец которой приведен ниже (см. таблицу </w:t>
      </w:r>
      <w:r w:rsidR="00514011">
        <w:t>Н</w:t>
      </w:r>
      <w:r w:rsidR="00B1669B" w:rsidRPr="00D47544">
        <w:t>.1</w:t>
      </w:r>
      <w:r w:rsidRPr="00D47544">
        <w:t>):</w:t>
      </w:r>
    </w:p>
    <w:p w:rsidR="003B426C" w:rsidRPr="00D47544" w:rsidRDefault="003B426C" w:rsidP="003B426C">
      <w:pPr>
        <w:pStyle w:val="ab"/>
      </w:pPr>
      <w:r w:rsidRPr="00D47544">
        <w:rPr>
          <w:spacing w:val="60"/>
        </w:rPr>
        <w:t xml:space="preserve">Таблица </w:t>
      </w:r>
      <w:r w:rsidR="00514011">
        <w:rPr>
          <w:spacing w:val="60"/>
        </w:rPr>
        <w:t>Н</w:t>
      </w:r>
      <w:r w:rsidR="00B1669B" w:rsidRPr="00D47544">
        <w:t xml:space="preserve">.1 </w:t>
      </w:r>
      <w:r w:rsidRPr="00D47544">
        <w:t>– Перечень этапов испытаний и проверок</w:t>
      </w:r>
    </w:p>
    <w:tbl>
      <w:tblPr>
        <w:tblW w:w="9638"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A0"/>
      </w:tblPr>
      <w:tblGrid>
        <w:gridCol w:w="567"/>
        <w:gridCol w:w="5812"/>
        <w:gridCol w:w="1418"/>
        <w:gridCol w:w="1841"/>
      </w:tblGrid>
      <w:tr w:rsidR="003B426C" w:rsidRPr="00D47544" w:rsidTr="0089186A">
        <w:trPr>
          <w:cantSplit/>
          <w:tblHeader/>
        </w:trPr>
        <w:tc>
          <w:tcPr>
            <w:tcW w:w="567" w:type="dxa"/>
            <w:tcBorders>
              <w:top w:val="single" w:sz="4" w:space="0" w:color="auto"/>
              <w:left w:val="single" w:sz="4" w:space="0" w:color="auto"/>
              <w:bottom w:val="double" w:sz="4" w:space="0" w:color="auto"/>
              <w:right w:val="nil"/>
            </w:tcBorders>
            <w:shd w:val="clear" w:color="auto" w:fill="D9D9D9" w:themeFill="background1" w:themeFillShade="D9"/>
            <w:vAlign w:val="center"/>
          </w:tcPr>
          <w:p w:rsidR="003B426C" w:rsidRPr="00D47544" w:rsidRDefault="003B426C" w:rsidP="0089186A">
            <w:pPr>
              <w:pStyle w:val="a9"/>
            </w:pPr>
          </w:p>
        </w:tc>
        <w:tc>
          <w:tcPr>
            <w:tcW w:w="5812" w:type="dxa"/>
            <w:tcBorders>
              <w:top w:val="single" w:sz="4" w:space="0" w:color="auto"/>
              <w:left w:val="nil"/>
              <w:bottom w:val="double" w:sz="4" w:space="0" w:color="auto"/>
            </w:tcBorders>
            <w:shd w:val="clear" w:color="auto" w:fill="D9D9D9" w:themeFill="background1" w:themeFillShade="D9"/>
            <w:vAlign w:val="center"/>
          </w:tcPr>
          <w:p w:rsidR="003B426C" w:rsidRPr="00D47544" w:rsidRDefault="003B426C" w:rsidP="0089186A">
            <w:pPr>
              <w:pStyle w:val="a9"/>
            </w:pPr>
            <w:r w:rsidRPr="00D47544">
              <w:t>Перечень проверок</w:t>
            </w:r>
          </w:p>
        </w:tc>
        <w:tc>
          <w:tcPr>
            <w:tcW w:w="1418" w:type="dxa"/>
            <w:tcBorders>
              <w:top w:val="single" w:sz="4" w:space="0" w:color="auto"/>
              <w:bottom w:val="double" w:sz="4" w:space="0" w:color="auto"/>
            </w:tcBorders>
            <w:shd w:val="clear" w:color="auto" w:fill="D9D9D9" w:themeFill="background1" w:themeFillShade="D9"/>
            <w:vAlign w:val="center"/>
          </w:tcPr>
          <w:p w:rsidR="003B426C" w:rsidRPr="00D47544" w:rsidRDefault="003B426C" w:rsidP="0089186A">
            <w:pPr>
              <w:pStyle w:val="a9"/>
            </w:pPr>
            <w:r w:rsidRPr="00D47544">
              <w:t>Раздел ТЗ (ЧТЗ, ПР)</w:t>
            </w:r>
          </w:p>
        </w:tc>
        <w:tc>
          <w:tcPr>
            <w:tcW w:w="1841" w:type="dxa"/>
            <w:tcBorders>
              <w:top w:val="single" w:sz="4" w:space="0" w:color="auto"/>
              <w:bottom w:val="double" w:sz="4" w:space="0" w:color="auto"/>
              <w:right w:val="single" w:sz="4" w:space="0" w:color="auto"/>
            </w:tcBorders>
            <w:shd w:val="clear" w:color="auto" w:fill="D9D9D9" w:themeFill="background1" w:themeFillShade="D9"/>
            <w:vAlign w:val="center"/>
          </w:tcPr>
          <w:p w:rsidR="003B426C" w:rsidRPr="00D47544" w:rsidRDefault="003B426C" w:rsidP="0089186A">
            <w:pPr>
              <w:pStyle w:val="a9"/>
            </w:pPr>
            <w:r w:rsidRPr="00D47544">
              <w:t>Пункт методики испытаний</w:t>
            </w:r>
          </w:p>
        </w:tc>
      </w:tr>
      <w:tr w:rsidR="003B426C" w:rsidRPr="00D47544" w:rsidTr="0089186A">
        <w:trPr>
          <w:cantSplit/>
        </w:trPr>
        <w:tc>
          <w:tcPr>
            <w:tcW w:w="567" w:type="dxa"/>
            <w:tcBorders>
              <w:top w:val="double" w:sz="4" w:space="0" w:color="auto"/>
              <w:right w:val="nil"/>
            </w:tcBorders>
            <w:shd w:val="clear" w:color="auto" w:fill="auto"/>
            <w:vAlign w:val="center"/>
          </w:tcPr>
          <w:p w:rsidR="003B426C" w:rsidRPr="00D47544" w:rsidRDefault="003B426C" w:rsidP="0089186A">
            <w:pPr>
              <w:pStyle w:val="ac"/>
            </w:pPr>
            <w:r w:rsidRPr="00D47544">
              <w:t>1.</w:t>
            </w:r>
          </w:p>
        </w:tc>
        <w:tc>
          <w:tcPr>
            <w:tcW w:w="9071" w:type="dxa"/>
            <w:gridSpan w:val="3"/>
            <w:tcBorders>
              <w:top w:val="double" w:sz="4" w:space="0" w:color="auto"/>
              <w:left w:val="nil"/>
            </w:tcBorders>
            <w:shd w:val="clear" w:color="auto" w:fill="auto"/>
          </w:tcPr>
          <w:p w:rsidR="003B426C" w:rsidRPr="00D47544" w:rsidRDefault="003B426C" w:rsidP="0089186A">
            <w:pPr>
              <w:pStyle w:val="ae"/>
              <w:jc w:val="left"/>
            </w:pPr>
            <w:r w:rsidRPr="00D47544">
              <w:rPr>
                <w:b/>
              </w:rPr>
              <w:t>Ознакомительный этап</w:t>
            </w:r>
          </w:p>
        </w:tc>
      </w:tr>
      <w:tr w:rsidR="003B426C" w:rsidRPr="00D47544" w:rsidTr="0089186A">
        <w:trPr>
          <w:cantSplit/>
        </w:trPr>
        <w:tc>
          <w:tcPr>
            <w:tcW w:w="567" w:type="dxa"/>
            <w:tcBorders>
              <w:right w:val="nil"/>
            </w:tcBorders>
            <w:shd w:val="clear" w:color="auto" w:fill="auto"/>
            <w:vAlign w:val="center"/>
          </w:tcPr>
          <w:p w:rsidR="003B426C" w:rsidRPr="00D47544" w:rsidRDefault="003B426C" w:rsidP="0089186A">
            <w:pPr>
              <w:pStyle w:val="ac"/>
            </w:pPr>
            <w:r w:rsidRPr="00D47544">
              <w:t>1.1</w:t>
            </w:r>
          </w:p>
        </w:tc>
        <w:tc>
          <w:tcPr>
            <w:tcW w:w="5812" w:type="dxa"/>
            <w:tcBorders>
              <w:left w:val="nil"/>
            </w:tcBorders>
            <w:shd w:val="clear" w:color="auto" w:fill="auto"/>
          </w:tcPr>
          <w:p w:rsidR="003B426C" w:rsidRPr="00D47544" w:rsidRDefault="003B426C" w:rsidP="0089186A">
            <w:pPr>
              <w:pStyle w:val="ac"/>
            </w:pPr>
            <w:r w:rsidRPr="00D47544">
              <w:t>Проверка комплектности системы</w:t>
            </w:r>
          </w:p>
        </w:tc>
        <w:tc>
          <w:tcPr>
            <w:tcW w:w="1418" w:type="dxa"/>
            <w:shd w:val="clear" w:color="auto" w:fill="auto"/>
          </w:tcPr>
          <w:p w:rsidR="003B426C" w:rsidRPr="00D47544" w:rsidRDefault="003B426C" w:rsidP="0089186A">
            <w:pPr>
              <w:pStyle w:val="ae"/>
            </w:pPr>
            <w:r w:rsidRPr="00D47544">
              <w:t>4.1.1, 4.3.5</w:t>
            </w:r>
          </w:p>
        </w:tc>
        <w:tc>
          <w:tcPr>
            <w:tcW w:w="1841" w:type="dxa"/>
            <w:shd w:val="clear" w:color="auto" w:fill="auto"/>
          </w:tcPr>
          <w:p w:rsidR="003B426C" w:rsidRPr="00D47544" w:rsidRDefault="003B426C" w:rsidP="0089186A">
            <w:pPr>
              <w:pStyle w:val="ae"/>
            </w:pPr>
            <w:r w:rsidRPr="00D47544">
              <w:t>П2.1</w:t>
            </w:r>
          </w:p>
        </w:tc>
      </w:tr>
      <w:tr w:rsidR="003B426C" w:rsidRPr="00D47544" w:rsidTr="0089186A">
        <w:trPr>
          <w:cantSplit/>
        </w:trPr>
        <w:tc>
          <w:tcPr>
            <w:tcW w:w="567" w:type="dxa"/>
            <w:tcBorders>
              <w:right w:val="nil"/>
            </w:tcBorders>
            <w:shd w:val="clear" w:color="auto" w:fill="auto"/>
            <w:vAlign w:val="center"/>
          </w:tcPr>
          <w:p w:rsidR="003B426C" w:rsidRPr="00D47544" w:rsidRDefault="003B426C" w:rsidP="0089186A">
            <w:pPr>
              <w:pStyle w:val="ac"/>
            </w:pPr>
            <w:r w:rsidRPr="00D47544">
              <w:t>1.2</w:t>
            </w:r>
          </w:p>
        </w:tc>
        <w:tc>
          <w:tcPr>
            <w:tcW w:w="5812" w:type="dxa"/>
            <w:tcBorders>
              <w:left w:val="nil"/>
            </w:tcBorders>
            <w:shd w:val="clear" w:color="auto" w:fill="auto"/>
          </w:tcPr>
          <w:p w:rsidR="003B426C" w:rsidRPr="00D47544" w:rsidRDefault="003B426C" w:rsidP="0089186A">
            <w:pPr>
              <w:pStyle w:val="ac"/>
            </w:pPr>
            <w:r w:rsidRPr="00D47544">
              <w:t>Проверка комплектности и качества документации</w:t>
            </w:r>
          </w:p>
        </w:tc>
        <w:tc>
          <w:tcPr>
            <w:tcW w:w="1418" w:type="dxa"/>
            <w:shd w:val="clear" w:color="auto" w:fill="auto"/>
          </w:tcPr>
          <w:p w:rsidR="003B426C" w:rsidRPr="00D47544" w:rsidRDefault="003B426C" w:rsidP="0089186A">
            <w:pPr>
              <w:pStyle w:val="ae"/>
            </w:pPr>
            <w:r w:rsidRPr="00D47544">
              <w:t>5, 8</w:t>
            </w:r>
          </w:p>
        </w:tc>
        <w:tc>
          <w:tcPr>
            <w:tcW w:w="1841" w:type="dxa"/>
            <w:shd w:val="clear" w:color="auto" w:fill="auto"/>
          </w:tcPr>
          <w:p w:rsidR="003B426C" w:rsidRPr="00D47544" w:rsidRDefault="003B426C" w:rsidP="0089186A">
            <w:pPr>
              <w:pStyle w:val="ae"/>
            </w:pPr>
            <w:r w:rsidRPr="00D47544">
              <w:t>П2.2</w:t>
            </w:r>
          </w:p>
        </w:tc>
      </w:tr>
      <w:tr w:rsidR="003B426C" w:rsidRPr="00D47544" w:rsidTr="0089186A">
        <w:trPr>
          <w:cantSplit/>
        </w:trPr>
        <w:tc>
          <w:tcPr>
            <w:tcW w:w="567" w:type="dxa"/>
            <w:tcBorders>
              <w:right w:val="nil"/>
            </w:tcBorders>
            <w:shd w:val="clear" w:color="auto" w:fill="auto"/>
            <w:vAlign w:val="center"/>
          </w:tcPr>
          <w:p w:rsidR="003B426C" w:rsidRPr="00D47544" w:rsidRDefault="003B426C" w:rsidP="0089186A">
            <w:pPr>
              <w:pStyle w:val="ac"/>
            </w:pPr>
            <w:r w:rsidRPr="00D47544">
              <w:t>2.</w:t>
            </w:r>
          </w:p>
        </w:tc>
        <w:tc>
          <w:tcPr>
            <w:tcW w:w="9071" w:type="dxa"/>
            <w:gridSpan w:val="3"/>
            <w:tcBorders>
              <w:left w:val="nil"/>
            </w:tcBorders>
            <w:shd w:val="clear" w:color="auto" w:fill="auto"/>
          </w:tcPr>
          <w:p w:rsidR="003B426C" w:rsidRPr="00D47544" w:rsidRDefault="003B426C" w:rsidP="0089186A">
            <w:pPr>
              <w:pStyle w:val="ae"/>
              <w:jc w:val="left"/>
            </w:pPr>
            <w:r w:rsidRPr="00D47544">
              <w:rPr>
                <w:b/>
              </w:rPr>
              <w:t>Этап комплексных испытаний функционирования системы</w:t>
            </w:r>
          </w:p>
        </w:tc>
      </w:tr>
      <w:tr w:rsidR="003B426C" w:rsidRPr="00D47544" w:rsidTr="0089186A">
        <w:trPr>
          <w:cantSplit/>
        </w:trPr>
        <w:tc>
          <w:tcPr>
            <w:tcW w:w="567" w:type="dxa"/>
            <w:tcBorders>
              <w:bottom w:val="single" w:sz="4" w:space="0" w:color="auto"/>
              <w:right w:val="nil"/>
            </w:tcBorders>
            <w:shd w:val="clear" w:color="auto" w:fill="auto"/>
            <w:vAlign w:val="center"/>
          </w:tcPr>
          <w:p w:rsidR="003B426C" w:rsidRPr="00D47544" w:rsidRDefault="003B426C" w:rsidP="0089186A">
            <w:pPr>
              <w:pStyle w:val="ac"/>
            </w:pPr>
            <w:r w:rsidRPr="00D47544">
              <w:t>2.1</w:t>
            </w:r>
          </w:p>
        </w:tc>
        <w:tc>
          <w:tcPr>
            <w:tcW w:w="5812" w:type="dxa"/>
            <w:tcBorders>
              <w:left w:val="nil"/>
              <w:bottom w:val="single" w:sz="4" w:space="0" w:color="auto"/>
            </w:tcBorders>
            <w:shd w:val="clear" w:color="auto" w:fill="auto"/>
          </w:tcPr>
          <w:p w:rsidR="003B426C" w:rsidRPr="00D47544" w:rsidRDefault="003B426C" w:rsidP="0089186A">
            <w:pPr>
              <w:pStyle w:val="ac"/>
            </w:pPr>
            <w:r w:rsidRPr="00D47544">
              <w:t>…</w:t>
            </w:r>
          </w:p>
        </w:tc>
        <w:tc>
          <w:tcPr>
            <w:tcW w:w="1418" w:type="dxa"/>
            <w:tcBorders>
              <w:bottom w:val="single" w:sz="4" w:space="0" w:color="auto"/>
            </w:tcBorders>
            <w:shd w:val="clear" w:color="auto" w:fill="auto"/>
          </w:tcPr>
          <w:p w:rsidR="003B426C" w:rsidRPr="00D47544" w:rsidRDefault="003B426C" w:rsidP="0089186A">
            <w:pPr>
              <w:pStyle w:val="ae"/>
            </w:pPr>
            <w:r w:rsidRPr="00D47544">
              <w:t>4.2.1</w:t>
            </w:r>
          </w:p>
        </w:tc>
        <w:tc>
          <w:tcPr>
            <w:tcW w:w="1841" w:type="dxa"/>
            <w:tcBorders>
              <w:bottom w:val="single" w:sz="4" w:space="0" w:color="auto"/>
            </w:tcBorders>
            <w:shd w:val="clear" w:color="auto" w:fill="auto"/>
          </w:tcPr>
          <w:p w:rsidR="003B426C" w:rsidRPr="00D47544" w:rsidRDefault="003B426C" w:rsidP="0089186A">
            <w:pPr>
              <w:pStyle w:val="ae"/>
            </w:pPr>
            <w:r w:rsidRPr="00D47544">
              <w:t>П2.4.1</w:t>
            </w:r>
          </w:p>
        </w:tc>
      </w:tr>
      <w:tr w:rsidR="003B426C" w:rsidRPr="00D47544" w:rsidTr="0089186A">
        <w:trPr>
          <w:cantSplit/>
        </w:trPr>
        <w:tc>
          <w:tcPr>
            <w:tcW w:w="567" w:type="dxa"/>
            <w:tcBorders>
              <w:top w:val="single" w:sz="4" w:space="0" w:color="auto"/>
              <w:bottom w:val="single" w:sz="4" w:space="0" w:color="auto"/>
              <w:right w:val="nil"/>
            </w:tcBorders>
            <w:shd w:val="clear" w:color="auto" w:fill="auto"/>
            <w:vAlign w:val="center"/>
          </w:tcPr>
          <w:p w:rsidR="003B426C" w:rsidRPr="00D47544" w:rsidRDefault="003B426C" w:rsidP="0089186A">
            <w:pPr>
              <w:pStyle w:val="ac"/>
            </w:pPr>
            <w:r w:rsidRPr="00D47544">
              <w:t>2.2</w:t>
            </w:r>
          </w:p>
        </w:tc>
        <w:tc>
          <w:tcPr>
            <w:tcW w:w="5812" w:type="dxa"/>
            <w:tcBorders>
              <w:top w:val="single" w:sz="4" w:space="0" w:color="auto"/>
              <w:left w:val="nil"/>
              <w:bottom w:val="single" w:sz="4" w:space="0" w:color="auto"/>
            </w:tcBorders>
            <w:shd w:val="clear" w:color="auto" w:fill="auto"/>
          </w:tcPr>
          <w:p w:rsidR="003B426C" w:rsidRPr="00D47544" w:rsidRDefault="003B426C" w:rsidP="0089186A">
            <w:pPr>
              <w:pStyle w:val="ac"/>
            </w:pPr>
            <w:r w:rsidRPr="00D47544">
              <w:t>…</w:t>
            </w:r>
          </w:p>
        </w:tc>
        <w:tc>
          <w:tcPr>
            <w:tcW w:w="1418" w:type="dxa"/>
            <w:tcBorders>
              <w:top w:val="single" w:sz="4" w:space="0" w:color="auto"/>
              <w:bottom w:val="single" w:sz="4" w:space="0" w:color="auto"/>
            </w:tcBorders>
            <w:shd w:val="clear" w:color="auto" w:fill="auto"/>
          </w:tcPr>
          <w:p w:rsidR="003B426C" w:rsidRPr="00D47544" w:rsidRDefault="003B426C" w:rsidP="0089186A">
            <w:pPr>
              <w:pStyle w:val="ae"/>
            </w:pPr>
            <w:r w:rsidRPr="00D47544">
              <w:t>4.2.4</w:t>
            </w:r>
          </w:p>
        </w:tc>
        <w:tc>
          <w:tcPr>
            <w:tcW w:w="1841" w:type="dxa"/>
            <w:tcBorders>
              <w:top w:val="single" w:sz="4" w:space="0" w:color="auto"/>
              <w:bottom w:val="single" w:sz="4" w:space="0" w:color="auto"/>
            </w:tcBorders>
            <w:shd w:val="clear" w:color="auto" w:fill="auto"/>
          </w:tcPr>
          <w:p w:rsidR="003B426C" w:rsidRPr="00D47544" w:rsidRDefault="003B426C" w:rsidP="0089186A">
            <w:pPr>
              <w:pStyle w:val="ae"/>
            </w:pPr>
            <w:r w:rsidRPr="00D47544">
              <w:t>П2.4.4</w:t>
            </w:r>
          </w:p>
        </w:tc>
      </w:tr>
      <w:tr w:rsidR="003B426C" w:rsidRPr="00D47544" w:rsidTr="0089186A">
        <w:trPr>
          <w:cantSplit/>
        </w:trPr>
        <w:tc>
          <w:tcPr>
            <w:tcW w:w="567" w:type="dxa"/>
            <w:tcBorders>
              <w:top w:val="single" w:sz="4" w:space="0" w:color="auto"/>
              <w:bottom w:val="single" w:sz="4" w:space="0" w:color="auto"/>
              <w:right w:val="nil"/>
            </w:tcBorders>
            <w:shd w:val="clear" w:color="auto" w:fill="auto"/>
            <w:vAlign w:val="center"/>
          </w:tcPr>
          <w:p w:rsidR="003B426C" w:rsidRPr="00D47544" w:rsidRDefault="003B426C" w:rsidP="0089186A">
            <w:pPr>
              <w:pStyle w:val="ac"/>
            </w:pPr>
            <w:r w:rsidRPr="00D47544">
              <w:t>…</w:t>
            </w:r>
          </w:p>
        </w:tc>
        <w:tc>
          <w:tcPr>
            <w:tcW w:w="5812" w:type="dxa"/>
            <w:tcBorders>
              <w:top w:val="single" w:sz="4" w:space="0" w:color="auto"/>
              <w:left w:val="nil"/>
              <w:bottom w:val="single" w:sz="4" w:space="0" w:color="auto"/>
            </w:tcBorders>
            <w:shd w:val="clear" w:color="auto" w:fill="auto"/>
          </w:tcPr>
          <w:p w:rsidR="003B426C" w:rsidRPr="00D47544" w:rsidRDefault="003B426C" w:rsidP="0089186A">
            <w:pPr>
              <w:pStyle w:val="ac"/>
            </w:pPr>
            <w:r w:rsidRPr="00D47544">
              <w:t>…</w:t>
            </w:r>
          </w:p>
        </w:tc>
        <w:tc>
          <w:tcPr>
            <w:tcW w:w="1418" w:type="dxa"/>
            <w:tcBorders>
              <w:top w:val="single" w:sz="4" w:space="0" w:color="auto"/>
              <w:bottom w:val="single" w:sz="4" w:space="0" w:color="auto"/>
            </w:tcBorders>
            <w:shd w:val="clear" w:color="auto" w:fill="auto"/>
          </w:tcPr>
          <w:p w:rsidR="003B426C" w:rsidRPr="00D47544" w:rsidRDefault="003B426C" w:rsidP="0089186A">
            <w:pPr>
              <w:pStyle w:val="ae"/>
            </w:pPr>
            <w:r w:rsidRPr="00D47544">
              <w:t>…</w:t>
            </w:r>
          </w:p>
        </w:tc>
        <w:tc>
          <w:tcPr>
            <w:tcW w:w="1841" w:type="dxa"/>
            <w:tcBorders>
              <w:top w:val="single" w:sz="4" w:space="0" w:color="auto"/>
              <w:bottom w:val="single" w:sz="4" w:space="0" w:color="auto"/>
            </w:tcBorders>
            <w:shd w:val="clear" w:color="auto" w:fill="auto"/>
          </w:tcPr>
          <w:p w:rsidR="003B426C" w:rsidRPr="00D47544" w:rsidRDefault="003B426C" w:rsidP="0089186A">
            <w:pPr>
              <w:pStyle w:val="ae"/>
            </w:pPr>
            <w:r w:rsidRPr="00D47544">
              <w:t>…</w:t>
            </w:r>
          </w:p>
        </w:tc>
      </w:tr>
      <w:tr w:rsidR="003B426C" w:rsidRPr="00D47544" w:rsidTr="0089186A">
        <w:trPr>
          <w:cantSplit/>
        </w:trPr>
        <w:tc>
          <w:tcPr>
            <w:tcW w:w="567" w:type="dxa"/>
            <w:tcBorders>
              <w:top w:val="single" w:sz="4" w:space="0" w:color="auto"/>
              <w:bottom w:val="single" w:sz="4" w:space="0" w:color="auto"/>
              <w:right w:val="nil"/>
            </w:tcBorders>
            <w:shd w:val="clear" w:color="auto" w:fill="auto"/>
          </w:tcPr>
          <w:p w:rsidR="003B426C" w:rsidRPr="00D47544" w:rsidRDefault="003B426C" w:rsidP="0089186A">
            <w:pPr>
              <w:pStyle w:val="ac"/>
              <w:rPr>
                <w:lang w:val="en-US"/>
              </w:rPr>
            </w:pPr>
            <w:r w:rsidRPr="00D47544">
              <w:t>2.n</w:t>
            </w:r>
          </w:p>
        </w:tc>
        <w:tc>
          <w:tcPr>
            <w:tcW w:w="5812" w:type="dxa"/>
            <w:tcBorders>
              <w:top w:val="single" w:sz="4" w:space="0" w:color="auto"/>
              <w:left w:val="nil"/>
              <w:bottom w:val="single" w:sz="4" w:space="0" w:color="auto"/>
            </w:tcBorders>
            <w:shd w:val="clear" w:color="auto" w:fill="auto"/>
          </w:tcPr>
          <w:p w:rsidR="003B426C" w:rsidRPr="00D47544" w:rsidRDefault="003B426C" w:rsidP="0089186A">
            <w:pPr>
              <w:pStyle w:val="ac"/>
            </w:pPr>
            <w:r w:rsidRPr="00D47544">
              <w:t>Проверка функционирования подсистемы администрирования пользователей</w:t>
            </w:r>
          </w:p>
        </w:tc>
        <w:tc>
          <w:tcPr>
            <w:tcW w:w="1418" w:type="dxa"/>
            <w:tcBorders>
              <w:top w:val="single" w:sz="4" w:space="0" w:color="auto"/>
              <w:bottom w:val="single" w:sz="4" w:space="0" w:color="auto"/>
            </w:tcBorders>
            <w:shd w:val="clear" w:color="auto" w:fill="auto"/>
          </w:tcPr>
          <w:p w:rsidR="003B426C" w:rsidRPr="00D47544" w:rsidRDefault="003B426C" w:rsidP="0089186A">
            <w:pPr>
              <w:pStyle w:val="ae"/>
            </w:pPr>
          </w:p>
        </w:tc>
        <w:tc>
          <w:tcPr>
            <w:tcW w:w="1841" w:type="dxa"/>
            <w:tcBorders>
              <w:top w:val="single" w:sz="4" w:space="0" w:color="auto"/>
              <w:bottom w:val="single" w:sz="4" w:space="0" w:color="auto"/>
            </w:tcBorders>
            <w:shd w:val="clear" w:color="auto" w:fill="auto"/>
          </w:tcPr>
          <w:p w:rsidR="003B426C" w:rsidRPr="00D47544" w:rsidRDefault="003B426C" w:rsidP="0089186A">
            <w:pPr>
              <w:pStyle w:val="ae"/>
            </w:pPr>
          </w:p>
        </w:tc>
      </w:tr>
      <w:tr w:rsidR="003B426C" w:rsidRPr="00D47544" w:rsidTr="0089186A">
        <w:trPr>
          <w:cantSplit/>
        </w:trPr>
        <w:tc>
          <w:tcPr>
            <w:tcW w:w="567" w:type="dxa"/>
            <w:tcBorders>
              <w:top w:val="single" w:sz="4" w:space="0" w:color="auto"/>
              <w:bottom w:val="single" w:sz="4" w:space="0" w:color="auto"/>
              <w:right w:val="nil"/>
            </w:tcBorders>
            <w:shd w:val="clear" w:color="auto" w:fill="auto"/>
          </w:tcPr>
          <w:p w:rsidR="003B426C" w:rsidRPr="00D47544" w:rsidRDefault="003B426C" w:rsidP="0089186A">
            <w:pPr>
              <w:pStyle w:val="ac"/>
            </w:pPr>
            <w:r w:rsidRPr="00D47544">
              <w:rPr>
                <w:lang w:val="en-US"/>
              </w:rPr>
              <w:t>2.</w:t>
            </w:r>
            <w:r w:rsidRPr="00D47544">
              <w:t xml:space="preserve"> </w:t>
            </w:r>
            <w:r w:rsidRPr="00D47544">
              <w:rPr>
                <w:lang w:val="en-US"/>
              </w:rPr>
              <w:t>m</w:t>
            </w:r>
          </w:p>
        </w:tc>
        <w:tc>
          <w:tcPr>
            <w:tcW w:w="5812" w:type="dxa"/>
            <w:tcBorders>
              <w:top w:val="single" w:sz="4" w:space="0" w:color="auto"/>
              <w:left w:val="nil"/>
              <w:bottom w:val="single" w:sz="4" w:space="0" w:color="auto"/>
            </w:tcBorders>
            <w:shd w:val="clear" w:color="auto" w:fill="auto"/>
          </w:tcPr>
          <w:p w:rsidR="003B426C" w:rsidRPr="00D47544" w:rsidRDefault="003B426C" w:rsidP="0089186A">
            <w:pPr>
              <w:pStyle w:val="ac"/>
            </w:pPr>
            <w:r w:rsidRPr="00D47544">
              <w:t>Проверка соответствия требованиям защиты информации</w:t>
            </w:r>
          </w:p>
        </w:tc>
        <w:tc>
          <w:tcPr>
            <w:tcW w:w="1418" w:type="dxa"/>
            <w:tcBorders>
              <w:top w:val="single" w:sz="4" w:space="0" w:color="auto"/>
              <w:bottom w:val="single" w:sz="4" w:space="0" w:color="auto"/>
            </w:tcBorders>
            <w:shd w:val="clear" w:color="auto" w:fill="auto"/>
          </w:tcPr>
          <w:p w:rsidR="003B426C" w:rsidRPr="00D47544" w:rsidRDefault="003B426C" w:rsidP="0089186A">
            <w:pPr>
              <w:pStyle w:val="ae"/>
            </w:pPr>
          </w:p>
        </w:tc>
        <w:tc>
          <w:tcPr>
            <w:tcW w:w="1841" w:type="dxa"/>
            <w:tcBorders>
              <w:top w:val="single" w:sz="4" w:space="0" w:color="auto"/>
              <w:bottom w:val="single" w:sz="4" w:space="0" w:color="auto"/>
            </w:tcBorders>
            <w:shd w:val="clear" w:color="auto" w:fill="auto"/>
          </w:tcPr>
          <w:p w:rsidR="003B426C" w:rsidRPr="00D47544" w:rsidRDefault="003B426C" w:rsidP="0089186A">
            <w:pPr>
              <w:pStyle w:val="ae"/>
            </w:pPr>
          </w:p>
        </w:tc>
      </w:tr>
    </w:tbl>
    <w:p w:rsidR="00B1669B" w:rsidRPr="00D47544" w:rsidRDefault="00B1669B" w:rsidP="00B1669B">
      <w:pPr>
        <w:rPr>
          <w:rFonts w:eastAsia="Times New Roman"/>
          <w:sz w:val="24"/>
        </w:rPr>
      </w:pPr>
      <w:r w:rsidRPr="00D47544">
        <w:rPr>
          <w:spacing w:val="60"/>
          <w:sz w:val="24"/>
        </w:rPr>
        <w:t xml:space="preserve">Примечание – </w:t>
      </w:r>
      <w:r w:rsidRPr="00D47544">
        <w:rPr>
          <w:rFonts w:eastAsia="Times New Roman"/>
          <w:sz w:val="24"/>
        </w:rPr>
        <w:t>Последовательность проверок этапа комплексных испытаний функционирования системы должна совпадать с последовательностью описания функций в ТЗ/ЧТЗ/ПР. Если в процессе разработки возникают неописанные функции, то они указываются в конце списка.</w:t>
      </w:r>
    </w:p>
    <w:p w:rsidR="00EB66EC" w:rsidRPr="00D47544" w:rsidRDefault="00EB66EC" w:rsidP="00E30B94">
      <w:pPr>
        <w:spacing w:before="120"/>
      </w:pPr>
      <w:r w:rsidRPr="00D47544">
        <w:t xml:space="preserve">При проведении испытаний </w:t>
      </w:r>
      <w:r w:rsidR="007E5D13">
        <w:t xml:space="preserve">новых </w:t>
      </w:r>
      <w:r w:rsidRPr="00D47544">
        <w:t>версий или очередей</w:t>
      </w:r>
      <w:r w:rsidR="00982038">
        <w:t xml:space="preserve"> </w:t>
      </w:r>
      <w:r w:rsidR="00514011">
        <w:t>системы</w:t>
      </w:r>
      <w:r w:rsidRPr="00D47544">
        <w:t xml:space="preserve"> в перечень проверяемых функций следует включать функции существующих версий, которые не должны были изменяться, но их работоспособность в ходе доработок могла быть нарушена.</w:t>
      </w:r>
    </w:p>
    <w:p w:rsidR="00EB66EC" w:rsidRPr="00D47544" w:rsidRDefault="00EB66EC" w:rsidP="00E30B94">
      <w:r w:rsidRPr="00D47544">
        <w:t>При необходимости, приводится требование выполнения контроля журналов работы компонентов системы на предмет наличия ошибок, а также контроля уровня потребления ресурсов ПТК разрабатываемой АС при проведении проверки полноты и качества реализации функции системы.</w:t>
      </w:r>
    </w:p>
    <w:p w:rsidR="00EB66EC" w:rsidRPr="00D47544" w:rsidRDefault="00EB66EC" w:rsidP="00E034FC">
      <w:r w:rsidRPr="00D47544">
        <w:t xml:space="preserve">При необходимости, состав испытаний функционирования </w:t>
      </w:r>
      <w:r w:rsidR="00514011">
        <w:t xml:space="preserve">ПО </w:t>
      </w:r>
      <w:r w:rsidRPr="00D47544">
        <w:t xml:space="preserve">системы дополняется выполнением нагрузочного </w:t>
      </w:r>
      <w:r w:rsidR="0049356B">
        <w:t xml:space="preserve">испытания </w:t>
      </w:r>
      <w:r w:rsidRPr="00D47544">
        <w:t xml:space="preserve">комплекса с эмуляцией работы пользователей в объеме, заявленном при разработке </w:t>
      </w:r>
      <w:r w:rsidR="00514011">
        <w:t>системы</w:t>
      </w:r>
      <w:r w:rsidRPr="00D47544">
        <w:t xml:space="preserve">. </w:t>
      </w:r>
    </w:p>
    <w:p w:rsidR="003B426C" w:rsidRPr="00D47544" w:rsidRDefault="003B426C" w:rsidP="003B426C">
      <w:r w:rsidRPr="00D47544">
        <w:t>Далее приводится описание того, каким образом производи</w:t>
      </w:r>
      <w:r w:rsidR="00E40C7A" w:rsidRPr="00D47544">
        <w:t>тся выполнение задач испытаний</w:t>
      </w:r>
      <w:r w:rsidRPr="00D47544">
        <w:t xml:space="preserve">, а также перечень количественных характеристик, которые должны быть оценены в процессе испытаний. </w:t>
      </w:r>
    </w:p>
    <w:p w:rsidR="0012057B" w:rsidRPr="00D47544" w:rsidRDefault="00E40C7A" w:rsidP="00E30B94">
      <w:pPr>
        <w:spacing w:before="120"/>
        <w:rPr>
          <w:b/>
          <w:i/>
          <w:sz w:val="24"/>
        </w:rPr>
      </w:pPr>
      <w:r w:rsidRPr="00D47544">
        <w:rPr>
          <w:b/>
          <w:spacing w:val="60"/>
          <w:sz w:val="24"/>
        </w:rPr>
        <w:t xml:space="preserve">Пример </w:t>
      </w:r>
      <w:r w:rsidRPr="00D47544">
        <w:rPr>
          <w:b/>
          <w:i/>
          <w:sz w:val="24"/>
        </w:rPr>
        <w:t xml:space="preserve">– </w:t>
      </w:r>
      <w:r w:rsidR="00EB66EC" w:rsidRPr="00D47544">
        <w:rPr>
          <w:b/>
          <w:i/>
          <w:sz w:val="24"/>
        </w:rPr>
        <w:t>Проверка требований технического задания по функциональности системы (п. 4.2 ТЗ), по взаимодействию подсистем (п. 4.1.1.2 ТЗ), по взаимодействию со смежными системами (п. 4.1.1.3 ТЗ) по соблюдению показателей назначения (п. 4.1.2 ТЗ), а также прочих требований Технического задания производится экспертно при выполнении этапа комплексных испытаний. Одновременно производится проверка достаточности состава и качества программных средств, а также оценивается степень выполнения требований функционального назначения системы.</w:t>
      </w:r>
      <w:r w:rsidR="0012057B" w:rsidRPr="00D47544">
        <w:rPr>
          <w:b/>
          <w:i/>
          <w:sz w:val="24"/>
        </w:rPr>
        <w:t xml:space="preserve"> </w:t>
      </w:r>
    </w:p>
    <w:p w:rsidR="0012057B" w:rsidRPr="00D47544" w:rsidRDefault="0012057B" w:rsidP="0012057B">
      <w:pPr>
        <w:spacing w:before="0"/>
        <w:contextualSpacing/>
        <w:rPr>
          <w:b/>
          <w:i/>
          <w:sz w:val="24"/>
        </w:rPr>
      </w:pPr>
      <w:r w:rsidRPr="00D47544">
        <w:rPr>
          <w:b/>
          <w:i/>
          <w:sz w:val="24"/>
        </w:rPr>
        <w:t>Должно быть оценено соответствие следующим количественным характеристикам (см. п. 4.1.2 ТЗ):</w:t>
      </w:r>
    </w:p>
    <w:p w:rsidR="0012057B" w:rsidRPr="00D47544" w:rsidRDefault="0012057B" w:rsidP="0012057B">
      <w:pPr>
        <w:spacing w:before="0"/>
        <w:ind w:left="934" w:hanging="226"/>
        <w:contextualSpacing/>
        <w:rPr>
          <w:b/>
          <w:i/>
          <w:sz w:val="24"/>
        </w:rPr>
      </w:pPr>
      <w:r w:rsidRPr="00D47544">
        <w:rPr>
          <w:b/>
          <w:i/>
          <w:sz w:val="24"/>
        </w:rPr>
        <w:t>для операций навигации по экранным формам системы – не более 3 сек;</w:t>
      </w:r>
    </w:p>
    <w:p w:rsidR="0012057B" w:rsidRPr="00D47544" w:rsidRDefault="0012057B" w:rsidP="0012057B">
      <w:pPr>
        <w:spacing w:before="0"/>
        <w:ind w:left="934" w:hanging="226"/>
        <w:contextualSpacing/>
        <w:rPr>
          <w:b/>
          <w:i/>
          <w:sz w:val="24"/>
        </w:rPr>
      </w:pPr>
      <w:r w:rsidRPr="00D47544">
        <w:rPr>
          <w:b/>
          <w:i/>
          <w:sz w:val="24"/>
        </w:rPr>
        <w:t>для операций формирования актов – не более 10 сек.</w:t>
      </w:r>
    </w:p>
    <w:p w:rsidR="0012057B" w:rsidRPr="00D47544" w:rsidRDefault="0012057B" w:rsidP="0012057B">
      <w:pPr>
        <w:spacing w:before="0"/>
        <w:contextualSpacing/>
        <w:rPr>
          <w:b/>
          <w:i/>
          <w:sz w:val="24"/>
        </w:rPr>
      </w:pPr>
      <w:proofErr w:type="spellStart"/>
      <w:r w:rsidRPr="00D47544">
        <w:rPr>
          <w:b/>
          <w:i/>
          <w:sz w:val="24"/>
        </w:rPr>
        <w:t>Контролепригодность</w:t>
      </w:r>
      <w:proofErr w:type="spellEnd"/>
      <w:r w:rsidRPr="00D47544">
        <w:rPr>
          <w:b/>
          <w:i/>
          <w:sz w:val="24"/>
        </w:rPr>
        <w:t xml:space="preserve"> системы оценивается по результатам проведения испытаний с учетом разработанного контрольного примера (приложение 1</w:t>
      </w:r>
      <w:r w:rsidR="00E30B94" w:rsidRPr="00D47544">
        <w:rPr>
          <w:b/>
          <w:i/>
          <w:sz w:val="24"/>
        </w:rPr>
        <w:t xml:space="preserve"> к ПМИ</w:t>
      </w:r>
      <w:r w:rsidRPr="00D47544">
        <w:rPr>
          <w:b/>
          <w:i/>
          <w:sz w:val="24"/>
        </w:rPr>
        <w:t>) и результатов дополнительных проверок (см. п.4.2.).</w:t>
      </w:r>
    </w:p>
    <w:p w:rsidR="0012057B" w:rsidRPr="00D47544" w:rsidRDefault="0012057B" w:rsidP="0012057B">
      <w:pPr>
        <w:spacing w:before="0"/>
        <w:contextualSpacing/>
        <w:rPr>
          <w:b/>
          <w:i/>
          <w:sz w:val="24"/>
        </w:rPr>
      </w:pPr>
      <w:r w:rsidRPr="00D47544">
        <w:rPr>
          <w:b/>
          <w:i/>
          <w:sz w:val="24"/>
        </w:rPr>
        <w:t xml:space="preserve">Для автоматизированных систем, обрабатывающих интенсивные потоки информации, обязательно производится нагрузочное </w:t>
      </w:r>
      <w:r w:rsidR="00D4791E">
        <w:rPr>
          <w:b/>
          <w:i/>
          <w:sz w:val="24"/>
        </w:rPr>
        <w:t>испытание.</w:t>
      </w:r>
      <w:r w:rsidR="0049356B">
        <w:rPr>
          <w:b/>
          <w:i/>
          <w:sz w:val="24"/>
        </w:rPr>
        <w:t xml:space="preserve"> Д</w:t>
      </w:r>
      <w:r w:rsidRPr="00D47544">
        <w:rPr>
          <w:b/>
          <w:i/>
          <w:sz w:val="24"/>
        </w:rPr>
        <w:t xml:space="preserve">опускается использование для </w:t>
      </w:r>
      <w:r w:rsidR="00D4791E">
        <w:rPr>
          <w:b/>
          <w:i/>
          <w:sz w:val="24"/>
        </w:rPr>
        <w:t>испытаний</w:t>
      </w:r>
      <w:r w:rsidRPr="00D47544">
        <w:rPr>
          <w:b/>
          <w:i/>
          <w:sz w:val="24"/>
        </w:rPr>
        <w:t xml:space="preserve"> специально разработанных генераторов интенсивного входа потока сообщений.</w:t>
      </w:r>
    </w:p>
    <w:p w:rsidR="003B426C" w:rsidRPr="00D47544" w:rsidRDefault="003B426C" w:rsidP="003B426C">
      <w:pPr>
        <w:pStyle w:val="9"/>
      </w:pPr>
      <w:r w:rsidRPr="00D47544">
        <w:t>4.2 Последовательность проведения и режимы испытаний</w:t>
      </w:r>
    </w:p>
    <w:p w:rsidR="003B426C" w:rsidRPr="00D47544" w:rsidRDefault="003B426C" w:rsidP="003B426C">
      <w:r w:rsidRPr="00D47544">
        <w:t xml:space="preserve">Указываются требования к последовательности проведения испытаний. При необходимости указывают требования к режимам проведения испытаний. </w:t>
      </w:r>
    </w:p>
    <w:p w:rsidR="003B426C" w:rsidRPr="00D47544" w:rsidRDefault="002D5CAA" w:rsidP="00926291">
      <w:pPr>
        <w:rPr>
          <w:b/>
          <w:i/>
          <w:sz w:val="24"/>
        </w:rPr>
      </w:pPr>
      <w:r w:rsidRPr="00D47544">
        <w:rPr>
          <w:b/>
          <w:spacing w:val="60"/>
          <w:sz w:val="24"/>
        </w:rPr>
        <w:t xml:space="preserve">Пример </w:t>
      </w:r>
      <w:r w:rsidRPr="00D47544">
        <w:rPr>
          <w:spacing w:val="60"/>
        </w:rPr>
        <w:t xml:space="preserve">– </w:t>
      </w:r>
      <w:r w:rsidRPr="00D47544">
        <w:rPr>
          <w:b/>
          <w:i/>
          <w:sz w:val="24"/>
        </w:rPr>
        <w:t>«</w:t>
      </w:r>
      <w:r w:rsidR="003B426C" w:rsidRPr="00D47544">
        <w:rPr>
          <w:b/>
          <w:i/>
          <w:sz w:val="24"/>
        </w:rPr>
        <w:t>Испытания выполняются в произвольной последовательности</w:t>
      </w:r>
      <w:r w:rsidRPr="00D47544">
        <w:rPr>
          <w:b/>
          <w:i/>
          <w:sz w:val="24"/>
        </w:rPr>
        <w:t xml:space="preserve">» </w:t>
      </w:r>
      <w:r w:rsidR="003B426C" w:rsidRPr="00D47544">
        <w:rPr>
          <w:b/>
          <w:i/>
          <w:sz w:val="24"/>
        </w:rPr>
        <w:t xml:space="preserve">или </w:t>
      </w:r>
      <w:r w:rsidRPr="00D47544">
        <w:rPr>
          <w:b/>
          <w:i/>
          <w:sz w:val="24"/>
        </w:rPr>
        <w:t>«</w:t>
      </w:r>
      <w:r w:rsidR="003B426C" w:rsidRPr="00D47544">
        <w:rPr>
          <w:b/>
          <w:i/>
          <w:sz w:val="24"/>
        </w:rPr>
        <w:t>Испытания проводятся в последовательности, указанной в п. 4.1</w:t>
      </w:r>
      <w:r w:rsidRPr="00D47544">
        <w:rPr>
          <w:b/>
          <w:i/>
          <w:sz w:val="24"/>
        </w:rPr>
        <w:t>.</w:t>
      </w:r>
      <w:r w:rsidR="00926291" w:rsidRPr="00D47544">
        <w:rPr>
          <w:b/>
          <w:i/>
          <w:sz w:val="24"/>
        </w:rPr>
        <w:t xml:space="preserve"> Сотрудник, проводящий испытания, в целях выявления факторов риска, имеет право выполнять действия, не предусмотренные настоящей программой и методикой испытаний</w:t>
      </w:r>
      <w:r w:rsidRPr="00D47544">
        <w:t>»</w:t>
      </w:r>
      <w:r w:rsidR="003B426C" w:rsidRPr="00D47544">
        <w:t>.</w:t>
      </w:r>
    </w:p>
    <w:p w:rsidR="003B426C" w:rsidRPr="00D47544" w:rsidRDefault="003B426C" w:rsidP="003B426C">
      <w:pPr>
        <w:pStyle w:val="9"/>
      </w:pPr>
      <w:r w:rsidRPr="00D47544">
        <w:t>4.3 Отчетность</w:t>
      </w:r>
    </w:p>
    <w:p w:rsidR="003B426C" w:rsidRPr="00D47544" w:rsidRDefault="003B426C" w:rsidP="003B426C">
      <w:r w:rsidRPr="00D47544">
        <w:t>Указываются требования к документам, которые должны быть оформлены в процессе испытаний</w:t>
      </w:r>
      <w:r w:rsidR="00514011">
        <w:t>, в соответствии с договором</w:t>
      </w:r>
      <w:r w:rsidRPr="00D47544">
        <w:t xml:space="preserve">. </w:t>
      </w:r>
    </w:p>
    <w:p w:rsidR="003B426C" w:rsidRPr="00D47544" w:rsidRDefault="00BD2CBC" w:rsidP="00BD2CBC">
      <w:pPr>
        <w:pStyle w:val="affb"/>
        <w:spacing w:before="120"/>
        <w:contextualSpacing/>
      </w:pPr>
      <w:r w:rsidRPr="00D47544">
        <w:rPr>
          <w:spacing w:val="60"/>
        </w:rPr>
        <w:t xml:space="preserve">Пример – </w:t>
      </w:r>
      <w:r w:rsidR="003B426C" w:rsidRPr="00D47544">
        <w:t>В процессе испытаний оформляется протокол испытаний, кото</w:t>
      </w:r>
      <w:r w:rsidRPr="00D47544">
        <w:t xml:space="preserve">рый должен содержать заключение </w:t>
      </w:r>
      <w:r w:rsidR="003B426C" w:rsidRPr="00D47544">
        <w:t>о возможности приемки</w:t>
      </w:r>
      <w:r w:rsidRPr="00D47544">
        <w:t xml:space="preserve"> </w:t>
      </w:r>
      <w:r w:rsidR="00514011">
        <w:t xml:space="preserve">ПО </w:t>
      </w:r>
      <w:r w:rsidRPr="00D47544">
        <w:t>системы в эксплуатацию</w:t>
      </w:r>
      <w:r w:rsidR="00D96B0E" w:rsidRPr="00D47544">
        <w:rPr>
          <w:rStyle w:val="aff2"/>
          <w:szCs w:val="28"/>
        </w:rPr>
        <w:footnoteReference w:id="9"/>
      </w:r>
      <w:r w:rsidRPr="00D47544">
        <w:t>.</w:t>
      </w:r>
      <w:r w:rsidR="003B426C" w:rsidRPr="00D47544">
        <w:t xml:space="preserve"> </w:t>
      </w:r>
    </w:p>
    <w:p w:rsidR="003B426C" w:rsidRPr="00D47544" w:rsidRDefault="003B426C" w:rsidP="00BD2CBC">
      <w:pPr>
        <w:pStyle w:val="affb"/>
        <w:spacing w:before="0"/>
        <w:contextualSpacing/>
      </w:pPr>
      <w:r w:rsidRPr="00D47544">
        <w:rPr>
          <w:spacing w:val="-4"/>
        </w:rPr>
        <w:t>Оформление протокола осуществляет Разработчик</w:t>
      </w:r>
      <w:r w:rsidR="00D96B0E">
        <w:rPr>
          <w:spacing w:val="-4"/>
        </w:rPr>
        <w:t xml:space="preserve"> (если это определено договором)</w:t>
      </w:r>
      <w:r w:rsidRPr="00D47544">
        <w:rPr>
          <w:spacing w:val="-4"/>
        </w:rPr>
        <w:t xml:space="preserve">. Срок оформления протокола – 3 </w:t>
      </w:r>
      <w:r w:rsidRPr="00D47544">
        <w:t xml:space="preserve">дня после завершения испытаний. Протокол подписывается всеми участниками испытаний. </w:t>
      </w:r>
    </w:p>
    <w:p w:rsidR="003B426C" w:rsidRPr="00821CB7" w:rsidRDefault="003B426C" w:rsidP="003B426C">
      <w:pPr>
        <w:pStyle w:val="9"/>
        <w:rPr>
          <w:color w:val="000000" w:themeColor="text1"/>
        </w:rPr>
      </w:pPr>
      <w:r w:rsidRPr="00D47544">
        <w:t xml:space="preserve">4.4 Перечень работ, </w:t>
      </w:r>
      <w:r w:rsidRPr="00821CB7">
        <w:rPr>
          <w:color w:val="000000" w:themeColor="text1"/>
        </w:rPr>
        <w:t>проводимых после завершения испытаний</w:t>
      </w:r>
    </w:p>
    <w:p w:rsidR="003B426C" w:rsidRPr="00821CB7" w:rsidRDefault="003B426C" w:rsidP="003B426C">
      <w:pPr>
        <w:pStyle w:val="9"/>
        <w:rPr>
          <w:color w:val="000000" w:themeColor="text1"/>
        </w:rPr>
      </w:pPr>
      <w:r w:rsidRPr="00821CB7">
        <w:rPr>
          <w:color w:val="000000" w:themeColor="text1"/>
        </w:rPr>
        <w:t>4.4.1 Перечень работ, проводимых после завершения испытаний</w:t>
      </w:r>
      <w:r w:rsidR="00D4791E" w:rsidRPr="00821CB7">
        <w:rPr>
          <w:color w:val="000000" w:themeColor="text1"/>
        </w:rPr>
        <w:t xml:space="preserve"> на этапе приемки</w:t>
      </w:r>
      <w:r w:rsidR="00062F67" w:rsidRPr="00821CB7">
        <w:rPr>
          <w:color w:val="000000" w:themeColor="text1"/>
        </w:rPr>
        <w:t xml:space="preserve"> системы в опытную эксплуатацию</w:t>
      </w:r>
      <w:r w:rsidR="004A1DFE" w:rsidRPr="00821CB7">
        <w:rPr>
          <w:rStyle w:val="aff2"/>
          <w:color w:val="000000" w:themeColor="text1"/>
          <w:szCs w:val="28"/>
        </w:rPr>
        <w:footnoteReference w:id="10"/>
      </w:r>
    </w:p>
    <w:p w:rsidR="00671529" w:rsidRPr="00821CB7" w:rsidRDefault="00671529" w:rsidP="00D4791E">
      <w:pPr>
        <w:rPr>
          <w:color w:val="000000" w:themeColor="text1"/>
        </w:rPr>
      </w:pPr>
      <w:r w:rsidRPr="00821CB7">
        <w:rPr>
          <w:color w:val="000000" w:themeColor="text1"/>
        </w:rPr>
        <w:t>Указывается перечень работ, проводимых после завершения испытаний</w:t>
      </w:r>
      <w:r w:rsidR="00D4791E" w:rsidRPr="00821CB7">
        <w:rPr>
          <w:color w:val="000000" w:themeColor="text1"/>
        </w:rPr>
        <w:t xml:space="preserve"> в соответствии с СТО РЖД (проект) XXXXXX.2–</w:t>
      </w:r>
      <w:r w:rsidR="003F218F">
        <w:rPr>
          <w:color w:val="000000" w:themeColor="text1"/>
        </w:rPr>
        <w:t>2021</w:t>
      </w:r>
      <w:r w:rsidR="00D4791E" w:rsidRPr="00821CB7">
        <w:rPr>
          <w:color w:val="000000" w:themeColor="text1"/>
        </w:rPr>
        <w:t xml:space="preserve"> «Автоматизированные системы и программное обеспечение ОАО «РЖД». Порядок ввода автоматизированных систем и программных средств в действие».</w:t>
      </w:r>
    </w:p>
    <w:p w:rsidR="003B426C" w:rsidRPr="00821CB7" w:rsidRDefault="00671529" w:rsidP="00671529">
      <w:pPr>
        <w:pStyle w:val="affb"/>
        <w:spacing w:before="120"/>
        <w:contextualSpacing/>
        <w:rPr>
          <w:color w:val="000000" w:themeColor="text1"/>
        </w:rPr>
      </w:pPr>
      <w:r w:rsidRPr="00821CB7">
        <w:rPr>
          <w:color w:val="000000" w:themeColor="text1"/>
          <w:spacing w:val="60"/>
        </w:rPr>
        <w:t>Пример –</w:t>
      </w:r>
      <w:r w:rsidR="00CB6A87" w:rsidRPr="00821CB7">
        <w:rPr>
          <w:color w:val="000000" w:themeColor="text1"/>
          <w:spacing w:val="60"/>
        </w:rPr>
        <w:t xml:space="preserve"> </w:t>
      </w:r>
      <w:r w:rsidR="003B426C" w:rsidRPr="00821CB7">
        <w:rPr>
          <w:color w:val="000000" w:themeColor="text1"/>
        </w:rPr>
        <w:t xml:space="preserve">Если в протоколе испытаний сделано заключение о возможности приемки системы в опытную эксплуатацию, составляется акт приемки в опытную эксплуатацию, который подписывается </w:t>
      </w:r>
      <w:r w:rsidR="007C22F5" w:rsidRPr="00821CB7">
        <w:rPr>
          <w:color w:val="000000" w:themeColor="text1"/>
        </w:rPr>
        <w:t xml:space="preserve">членами и </w:t>
      </w:r>
      <w:r w:rsidR="003B426C" w:rsidRPr="00821CB7">
        <w:rPr>
          <w:color w:val="000000" w:themeColor="text1"/>
        </w:rPr>
        <w:t>председателем</w:t>
      </w:r>
      <w:r w:rsidR="00DC085E" w:rsidRPr="00821CB7">
        <w:rPr>
          <w:color w:val="000000" w:themeColor="text1"/>
        </w:rPr>
        <w:t xml:space="preserve"> комиссии</w:t>
      </w:r>
      <w:r w:rsidR="003B426C" w:rsidRPr="00821CB7">
        <w:rPr>
          <w:color w:val="000000" w:themeColor="text1"/>
        </w:rPr>
        <w:t xml:space="preserve">. </w:t>
      </w:r>
    </w:p>
    <w:p w:rsidR="003B426C" w:rsidRPr="00821CB7" w:rsidRDefault="003B426C" w:rsidP="00671529">
      <w:pPr>
        <w:pStyle w:val="affb"/>
        <w:spacing w:before="120"/>
        <w:contextualSpacing/>
        <w:rPr>
          <w:color w:val="000000" w:themeColor="text1"/>
        </w:rPr>
      </w:pPr>
      <w:r w:rsidRPr="00821CB7">
        <w:rPr>
          <w:color w:val="000000" w:themeColor="text1"/>
        </w:rPr>
        <w:t xml:space="preserve">При необходимости производится </w:t>
      </w:r>
      <w:r w:rsidR="00BB6809" w:rsidRPr="00821CB7">
        <w:rPr>
          <w:color w:val="000000" w:themeColor="text1"/>
        </w:rPr>
        <w:t xml:space="preserve">корректировка </w:t>
      </w:r>
      <w:r w:rsidRPr="00821CB7">
        <w:rPr>
          <w:color w:val="000000" w:themeColor="text1"/>
        </w:rPr>
        <w:t xml:space="preserve">программного обеспечения и документов, предъявляемых к испытаниям. </w:t>
      </w:r>
    </w:p>
    <w:p w:rsidR="003B426C" w:rsidRPr="00821CB7" w:rsidRDefault="003B426C" w:rsidP="00671529">
      <w:pPr>
        <w:pStyle w:val="affb"/>
        <w:spacing w:before="120"/>
        <w:contextualSpacing/>
        <w:rPr>
          <w:color w:val="000000" w:themeColor="text1"/>
        </w:rPr>
      </w:pPr>
      <w:r w:rsidRPr="00821CB7">
        <w:rPr>
          <w:color w:val="000000" w:themeColor="text1"/>
        </w:rPr>
        <w:t>По завершении корректировки, Разработчик передает программное обеспечение и техническую документацию Заказчику для проведения опытной эксплуатации.</w:t>
      </w:r>
    </w:p>
    <w:p w:rsidR="003B426C" w:rsidRPr="00821CB7" w:rsidRDefault="003B426C" w:rsidP="00671529">
      <w:pPr>
        <w:pStyle w:val="affb"/>
        <w:spacing w:before="120"/>
        <w:contextualSpacing/>
        <w:rPr>
          <w:color w:val="000000" w:themeColor="text1"/>
        </w:rPr>
      </w:pPr>
      <w:r w:rsidRPr="00821CB7">
        <w:rPr>
          <w:color w:val="000000" w:themeColor="text1"/>
        </w:rPr>
        <w:t xml:space="preserve">Если в протоколе испытаний сделано заключение о невозможности приемки системы в опытную эксплуатацию, Разработчик </w:t>
      </w:r>
      <w:r w:rsidR="00BB6809" w:rsidRPr="00821CB7">
        <w:rPr>
          <w:color w:val="000000" w:themeColor="text1"/>
        </w:rPr>
        <w:t xml:space="preserve">корректирует </w:t>
      </w:r>
      <w:r w:rsidRPr="00821CB7">
        <w:rPr>
          <w:color w:val="000000" w:themeColor="text1"/>
        </w:rPr>
        <w:t>ПО и документацию (при необходимости), после чего проводятся повторные испытания.</w:t>
      </w:r>
    </w:p>
    <w:p w:rsidR="003B426C" w:rsidRPr="00821CB7" w:rsidRDefault="003B426C" w:rsidP="003B426C">
      <w:pPr>
        <w:pStyle w:val="9"/>
        <w:rPr>
          <w:color w:val="000000" w:themeColor="text1"/>
        </w:rPr>
      </w:pPr>
      <w:r w:rsidRPr="00821CB7">
        <w:rPr>
          <w:color w:val="000000" w:themeColor="text1"/>
        </w:rPr>
        <w:t>4.4.2 Перечень работ, проводимых после завершения испытаний</w:t>
      </w:r>
      <w:r w:rsidR="00D4791E" w:rsidRPr="00821CB7">
        <w:rPr>
          <w:color w:val="000000" w:themeColor="text1"/>
        </w:rPr>
        <w:t xml:space="preserve"> на этапе приемки системы в эксплуатацию (постоянную</w:t>
      </w:r>
      <w:r w:rsidR="00F66291" w:rsidRPr="00821CB7">
        <w:rPr>
          <w:color w:val="000000" w:themeColor="text1"/>
          <w:vertAlign w:val="superscript"/>
        </w:rPr>
        <w:t>9</w:t>
      </w:r>
      <w:r w:rsidR="00D4791E" w:rsidRPr="00821CB7">
        <w:rPr>
          <w:color w:val="000000" w:themeColor="text1"/>
        </w:rPr>
        <w:t>)</w:t>
      </w:r>
    </w:p>
    <w:p w:rsidR="00CB6A87" w:rsidRPr="00821CB7" w:rsidRDefault="00CB6A87" w:rsidP="00CB6A87">
      <w:pPr>
        <w:rPr>
          <w:color w:val="000000" w:themeColor="text1"/>
        </w:rPr>
      </w:pPr>
      <w:r w:rsidRPr="00821CB7">
        <w:rPr>
          <w:color w:val="000000" w:themeColor="text1"/>
        </w:rPr>
        <w:t>Указывается перечень работ, проводимых после завершения испытаний в соответствии с СТО РЖД (проект) XXXXXX.2–</w:t>
      </w:r>
      <w:r w:rsidR="003F218F">
        <w:rPr>
          <w:color w:val="000000" w:themeColor="text1"/>
        </w:rPr>
        <w:t>2021</w:t>
      </w:r>
      <w:r w:rsidRPr="00821CB7">
        <w:rPr>
          <w:color w:val="000000" w:themeColor="text1"/>
        </w:rPr>
        <w:t xml:space="preserve"> «Автоматизированные системы и программное обеспечение ОАО «РЖД». Порядок ввода автоматизированных систем и программных средств в действие».</w:t>
      </w:r>
    </w:p>
    <w:p w:rsidR="00DC085E" w:rsidRPr="00821CB7" w:rsidRDefault="00CB6A87" w:rsidP="00CB6A87">
      <w:pPr>
        <w:pStyle w:val="affb"/>
        <w:spacing w:before="120"/>
        <w:contextualSpacing/>
        <w:rPr>
          <w:color w:val="000000" w:themeColor="text1"/>
        </w:rPr>
      </w:pPr>
      <w:r w:rsidRPr="00D47544">
        <w:rPr>
          <w:spacing w:val="60"/>
        </w:rPr>
        <w:t>Пример –</w:t>
      </w:r>
      <w:r>
        <w:rPr>
          <w:spacing w:val="60"/>
        </w:rPr>
        <w:t xml:space="preserve"> </w:t>
      </w:r>
      <w:r w:rsidR="007C28CC" w:rsidRPr="00CB6A87">
        <w:t xml:space="preserve">Если в </w:t>
      </w:r>
      <w:r w:rsidR="007C28CC" w:rsidRPr="00821CB7">
        <w:rPr>
          <w:color w:val="000000" w:themeColor="text1"/>
        </w:rPr>
        <w:t>протоколе испытаний сделано заключение о возможности приемки системы в эксплуатацию</w:t>
      </w:r>
      <w:r w:rsidRPr="00821CB7">
        <w:rPr>
          <w:color w:val="000000" w:themeColor="text1"/>
        </w:rPr>
        <w:t xml:space="preserve"> (постоянную)</w:t>
      </w:r>
      <w:r w:rsidR="007C28CC" w:rsidRPr="00821CB7">
        <w:rPr>
          <w:color w:val="000000" w:themeColor="text1"/>
        </w:rPr>
        <w:t>, составляется акт приемки в эксплуатацию</w:t>
      </w:r>
      <w:r w:rsidR="00DC085E" w:rsidRPr="00821CB7">
        <w:rPr>
          <w:color w:val="000000" w:themeColor="text1"/>
        </w:rPr>
        <w:t xml:space="preserve"> (постоянную)</w:t>
      </w:r>
      <w:r w:rsidR="007C28CC" w:rsidRPr="00821CB7">
        <w:rPr>
          <w:color w:val="000000" w:themeColor="text1"/>
        </w:rPr>
        <w:t xml:space="preserve">, который подписывается </w:t>
      </w:r>
      <w:r w:rsidR="0058084A" w:rsidRPr="00821CB7">
        <w:rPr>
          <w:color w:val="000000" w:themeColor="text1"/>
        </w:rPr>
        <w:t>членами и</w:t>
      </w:r>
      <w:r w:rsidR="007C22F5" w:rsidRPr="00821CB7">
        <w:rPr>
          <w:color w:val="000000" w:themeColor="text1"/>
        </w:rPr>
        <w:t xml:space="preserve"> председателем комиссии.</w:t>
      </w:r>
      <w:r w:rsidR="007C28CC" w:rsidRPr="00821CB7">
        <w:rPr>
          <w:color w:val="000000" w:themeColor="text1"/>
        </w:rPr>
        <w:t xml:space="preserve"> </w:t>
      </w:r>
    </w:p>
    <w:p w:rsidR="007C28CC" w:rsidRPr="00821CB7" w:rsidRDefault="007C28CC" w:rsidP="00B56053">
      <w:pPr>
        <w:pStyle w:val="affb"/>
        <w:spacing w:before="120"/>
        <w:contextualSpacing/>
        <w:rPr>
          <w:color w:val="000000" w:themeColor="text1"/>
        </w:rPr>
      </w:pPr>
      <w:r w:rsidRPr="00821CB7">
        <w:rPr>
          <w:color w:val="000000" w:themeColor="text1"/>
        </w:rPr>
        <w:t>Если ПО системы не может быть рекомендовано для эксплуатации</w:t>
      </w:r>
      <w:r w:rsidR="00DC085E" w:rsidRPr="00821CB7">
        <w:rPr>
          <w:color w:val="000000" w:themeColor="text1"/>
        </w:rPr>
        <w:t xml:space="preserve"> (постоянной)</w:t>
      </w:r>
      <w:r w:rsidRPr="00821CB7">
        <w:rPr>
          <w:color w:val="000000" w:themeColor="text1"/>
        </w:rPr>
        <w:t>, составляется акт, в котором отражаются требования по внесению изменений в ПО и документы</w:t>
      </w:r>
      <w:r w:rsidR="00DC085E" w:rsidRPr="00821CB7">
        <w:rPr>
          <w:color w:val="000000" w:themeColor="text1"/>
        </w:rPr>
        <w:t xml:space="preserve"> (а также о продлении опытной эксплуатации, если такой этап предусмотрен договором) </w:t>
      </w:r>
      <w:r w:rsidRPr="00821CB7">
        <w:rPr>
          <w:color w:val="000000" w:themeColor="text1"/>
        </w:rPr>
        <w:t>или о прекращении работ.</w:t>
      </w:r>
    </w:p>
    <w:p w:rsidR="003B426C" w:rsidRPr="00821CB7" w:rsidRDefault="003B426C" w:rsidP="003B426C">
      <w:pPr>
        <w:pStyle w:val="9"/>
        <w:rPr>
          <w:color w:val="000000" w:themeColor="text1"/>
        </w:rPr>
      </w:pPr>
      <w:r w:rsidRPr="00821CB7">
        <w:rPr>
          <w:color w:val="000000" w:themeColor="text1"/>
        </w:rPr>
        <w:t>5 Условия и порядок проведения испытаний</w:t>
      </w:r>
    </w:p>
    <w:p w:rsidR="003B426C" w:rsidRPr="00D47544" w:rsidRDefault="003B426C" w:rsidP="003B426C">
      <w:pPr>
        <w:pStyle w:val="9"/>
      </w:pPr>
      <w:r w:rsidRPr="00D47544">
        <w:t>5.1 Условия проведения испытаний</w:t>
      </w:r>
    </w:p>
    <w:p w:rsidR="0024655C" w:rsidRPr="00D47544" w:rsidRDefault="0024655C" w:rsidP="0024655C">
      <w:r w:rsidRPr="00D47544">
        <w:t>Перечисляются условия проведения испытаний.</w:t>
      </w:r>
    </w:p>
    <w:p w:rsidR="00514011" w:rsidRDefault="00514011" w:rsidP="00514011">
      <w:pPr>
        <w:suppressAutoHyphens w:val="0"/>
        <w:spacing w:before="0"/>
        <w:ind w:firstLine="0"/>
        <w:jc w:val="left"/>
        <w:rPr>
          <w:spacing w:val="60"/>
        </w:rPr>
      </w:pPr>
    </w:p>
    <w:p w:rsidR="0024655C" w:rsidRPr="00514011" w:rsidRDefault="0024655C" w:rsidP="00514011">
      <w:pPr>
        <w:suppressAutoHyphens w:val="0"/>
        <w:spacing w:before="0"/>
        <w:ind w:firstLine="0"/>
        <w:jc w:val="left"/>
        <w:rPr>
          <w:b/>
          <w:i/>
          <w:sz w:val="24"/>
        </w:rPr>
      </w:pPr>
      <w:r w:rsidRPr="00514011">
        <w:rPr>
          <w:b/>
          <w:i/>
          <w:spacing w:val="60"/>
          <w:sz w:val="24"/>
        </w:rPr>
        <w:t xml:space="preserve">Пример </w:t>
      </w:r>
      <w:r w:rsidRPr="00D47544">
        <w:rPr>
          <w:spacing w:val="60"/>
        </w:rPr>
        <w:t xml:space="preserve">– </w:t>
      </w:r>
      <w:r w:rsidRPr="00514011">
        <w:rPr>
          <w:b/>
          <w:i/>
          <w:sz w:val="24"/>
        </w:rPr>
        <w:t>Типовой текст:</w:t>
      </w:r>
    </w:p>
    <w:p w:rsidR="003B426C" w:rsidRPr="00D47544" w:rsidRDefault="003B426C" w:rsidP="0024655C">
      <w:pPr>
        <w:pStyle w:val="affb"/>
        <w:spacing w:before="120"/>
        <w:contextualSpacing/>
      </w:pPr>
      <w:r w:rsidRPr="00D47544">
        <w:t>Условием проведения испытаний является обеспечение комплектности испытательной системы, указанной в п. 1.2.</w:t>
      </w:r>
    </w:p>
    <w:p w:rsidR="003B426C" w:rsidRPr="00D47544" w:rsidRDefault="003B426C" w:rsidP="003B426C">
      <w:pPr>
        <w:pStyle w:val="9"/>
      </w:pPr>
      <w:r w:rsidRPr="00D47544">
        <w:t>5.2 Условия начала и завершения отдельных этапов испытаний</w:t>
      </w:r>
    </w:p>
    <w:p w:rsidR="00844A0B" w:rsidRPr="00D47544" w:rsidRDefault="00844A0B" w:rsidP="00844A0B">
      <w:r w:rsidRPr="00D47544">
        <w:t>Перечисляются условия начала и завершения отдельных этапов испытаний.</w:t>
      </w:r>
    </w:p>
    <w:p w:rsidR="00844A0B" w:rsidRPr="00D47544" w:rsidRDefault="00844A0B" w:rsidP="00844A0B">
      <w:pPr>
        <w:pStyle w:val="affb"/>
        <w:spacing w:before="120"/>
        <w:contextualSpacing/>
      </w:pPr>
      <w:r w:rsidRPr="00D47544">
        <w:rPr>
          <w:spacing w:val="60"/>
        </w:rPr>
        <w:t xml:space="preserve">Пример – </w:t>
      </w:r>
      <w:r w:rsidRPr="00D47544">
        <w:t>Типовой текст:</w:t>
      </w:r>
    </w:p>
    <w:p w:rsidR="003B426C" w:rsidRPr="00D47544" w:rsidRDefault="003B426C" w:rsidP="004E3E20">
      <w:pPr>
        <w:pStyle w:val="affb"/>
        <w:spacing w:before="120"/>
        <w:contextualSpacing/>
      </w:pPr>
      <w:r w:rsidRPr="00D47544">
        <w:t>Условием начала каждого этапа испытаний является завершение предыдущего этапа. Условием завершения этапа является завершение всех проверок, предусмотренных на данном этапе.</w:t>
      </w:r>
    </w:p>
    <w:p w:rsidR="003B426C" w:rsidRPr="00D47544" w:rsidRDefault="003B426C" w:rsidP="003B426C">
      <w:pPr>
        <w:pStyle w:val="9"/>
      </w:pPr>
      <w:r w:rsidRPr="00D47544">
        <w:t>5.3 Требования к техническому обслуживанию системы</w:t>
      </w:r>
    </w:p>
    <w:p w:rsidR="00AB05C9" w:rsidRPr="00D47544" w:rsidRDefault="00AB05C9" w:rsidP="00AB05C9">
      <w:r w:rsidRPr="00D47544">
        <w:t xml:space="preserve">Перечисляются требования к техническому обслуживанию </w:t>
      </w:r>
      <w:r w:rsidR="00514011">
        <w:t xml:space="preserve">ПО </w:t>
      </w:r>
      <w:r w:rsidRPr="00D47544">
        <w:t>системы.</w:t>
      </w:r>
    </w:p>
    <w:p w:rsidR="00AB05C9" w:rsidRPr="00D47544" w:rsidRDefault="00AB05C9" w:rsidP="00AB05C9">
      <w:pPr>
        <w:pStyle w:val="affb"/>
        <w:spacing w:before="120"/>
        <w:contextualSpacing/>
      </w:pPr>
      <w:r w:rsidRPr="00D47544">
        <w:rPr>
          <w:spacing w:val="60"/>
        </w:rPr>
        <w:t xml:space="preserve">Пример </w:t>
      </w:r>
      <w:r w:rsidRPr="00D47544">
        <w:t>– Типовой текст:</w:t>
      </w:r>
    </w:p>
    <w:p w:rsidR="003B426C" w:rsidRPr="00D47544" w:rsidRDefault="003B426C" w:rsidP="00AB05C9">
      <w:pPr>
        <w:pStyle w:val="affb"/>
        <w:spacing w:before="120"/>
        <w:contextualSpacing/>
      </w:pPr>
      <w:r w:rsidRPr="00D47544">
        <w:t xml:space="preserve">Техническое обслуживание </w:t>
      </w:r>
      <w:r w:rsidR="00514011">
        <w:t xml:space="preserve">ПО </w:t>
      </w:r>
      <w:r w:rsidRPr="00D47544">
        <w:t xml:space="preserve">системы во время испытаний должно проводиться в соответствии с требованиями </w:t>
      </w:r>
      <w:r w:rsidR="000C7434">
        <w:t xml:space="preserve">рабочей </w:t>
      </w:r>
      <w:r w:rsidRPr="00D47544">
        <w:t>документации.</w:t>
      </w:r>
    </w:p>
    <w:p w:rsidR="003B426C" w:rsidRPr="00D47544" w:rsidRDefault="003B426C" w:rsidP="003B426C">
      <w:pPr>
        <w:pStyle w:val="9"/>
      </w:pPr>
      <w:r w:rsidRPr="00D47544">
        <w:t>5.4 Меры, обеспечивающие безопасность и безаварийность проведения испытаний</w:t>
      </w:r>
    </w:p>
    <w:p w:rsidR="00E46FAC" w:rsidRPr="00D47544" w:rsidRDefault="00E46FAC" w:rsidP="00E46FAC">
      <w:r w:rsidRPr="00D47544">
        <w:t>Перечисляются меры, обеспечивающие безопасность и безаварийность проведения испытаний.</w:t>
      </w:r>
    </w:p>
    <w:p w:rsidR="00E46FAC" w:rsidRPr="00D47544" w:rsidRDefault="00E46FAC" w:rsidP="00E46FAC">
      <w:pPr>
        <w:pStyle w:val="affb"/>
        <w:spacing w:before="120"/>
        <w:contextualSpacing/>
      </w:pPr>
      <w:r w:rsidRPr="00D47544">
        <w:rPr>
          <w:spacing w:val="60"/>
        </w:rPr>
        <w:t xml:space="preserve">Пример </w:t>
      </w:r>
      <w:r w:rsidRPr="00D47544">
        <w:t>– Типовой текст:</w:t>
      </w:r>
    </w:p>
    <w:p w:rsidR="003B426C" w:rsidRPr="00D47544" w:rsidRDefault="003B426C" w:rsidP="00E46FAC">
      <w:pPr>
        <w:pStyle w:val="affb"/>
        <w:spacing w:before="120"/>
        <w:contextualSpacing/>
      </w:pPr>
      <w:r w:rsidRPr="00D47544">
        <w:t>При проведении испытаний должно быть обеспечено соблюдение требований безопасности, установленных ГОСТ 12.2.007.0, «Правилами техники безопасности при эксплуатации электроустановок потребителей», и «Правилами технической эксплуатации электроустановок потребителей».</w:t>
      </w:r>
    </w:p>
    <w:p w:rsidR="003B426C" w:rsidRPr="00D47544" w:rsidRDefault="003B426C" w:rsidP="003B426C">
      <w:pPr>
        <w:pStyle w:val="9"/>
      </w:pPr>
      <w:r w:rsidRPr="00D47544">
        <w:t>5.5 Порядок взаимодействия организаций, участвующих в испытаниях</w:t>
      </w:r>
    </w:p>
    <w:p w:rsidR="00514011" w:rsidRPr="00D47544" w:rsidRDefault="009F011C" w:rsidP="00514011">
      <w:pPr>
        <w:rPr>
          <w:spacing w:val="-4"/>
        </w:rPr>
      </w:pPr>
      <w:r w:rsidRPr="00D47544">
        <w:t>Указывается</w:t>
      </w:r>
      <w:r w:rsidR="00E46FAC" w:rsidRPr="00D47544">
        <w:t xml:space="preserve"> порядок </w:t>
      </w:r>
      <w:r w:rsidRPr="00D47544">
        <w:t>взаимодействия организаций, уча</w:t>
      </w:r>
      <w:r w:rsidR="00E46FAC" w:rsidRPr="00D47544">
        <w:t>ствующих в испытаниях</w:t>
      </w:r>
      <w:r w:rsidR="00514011">
        <w:t xml:space="preserve"> в соответствии с </w:t>
      </w:r>
      <w:r w:rsidR="00514011" w:rsidRPr="00D47544">
        <w:rPr>
          <w:spacing w:val="-4"/>
        </w:rPr>
        <w:t>СТО РЖД (проект) XXXXXX.2–</w:t>
      </w:r>
      <w:r w:rsidR="003F218F">
        <w:rPr>
          <w:spacing w:val="-4"/>
        </w:rPr>
        <w:t>2021</w:t>
      </w:r>
      <w:r w:rsidR="00514011" w:rsidRPr="00D47544">
        <w:rPr>
          <w:spacing w:val="-4"/>
        </w:rPr>
        <w:t xml:space="preserve"> </w:t>
      </w:r>
      <w:r w:rsidR="00982038">
        <w:rPr>
          <w:spacing w:val="-4"/>
        </w:rPr>
        <w:t>«</w:t>
      </w:r>
      <w:r w:rsidR="00514011" w:rsidRPr="00D47544">
        <w:rPr>
          <w:spacing w:val="-4"/>
        </w:rPr>
        <w:t>Автоматизированные системы и программное обеспечение ОАО «РЖД». Порядок ввода автоматизированных систем и программных средств в действие</w:t>
      </w:r>
      <w:r w:rsidR="00982038">
        <w:rPr>
          <w:spacing w:val="-4"/>
        </w:rPr>
        <w:t>»</w:t>
      </w:r>
      <w:r w:rsidR="00514011" w:rsidRPr="00D47544">
        <w:rPr>
          <w:spacing w:val="-4"/>
        </w:rPr>
        <w:t>.</w:t>
      </w:r>
    </w:p>
    <w:p w:rsidR="003B426C" w:rsidRPr="00D47544" w:rsidRDefault="00E46FAC" w:rsidP="003B426C">
      <w:pPr>
        <w:pStyle w:val="9"/>
      </w:pPr>
      <w:r w:rsidRPr="00D47544">
        <w:t>.</w:t>
      </w:r>
      <w:r w:rsidR="00514011" w:rsidRPr="00D47544" w:rsidDel="00514011">
        <w:t xml:space="preserve"> </w:t>
      </w:r>
      <w:r w:rsidR="003B426C" w:rsidRPr="00D47544">
        <w:t>5.6 Порядок привлечения экспертов для исследования возможных повреждений в процессе проведения испытаний</w:t>
      </w:r>
    </w:p>
    <w:p w:rsidR="00514011" w:rsidRPr="00D47544" w:rsidRDefault="009F011C" w:rsidP="00514011">
      <w:pPr>
        <w:rPr>
          <w:spacing w:val="-4"/>
        </w:rPr>
      </w:pPr>
      <w:r w:rsidRPr="00D47544">
        <w:t>Указывается порядок привлечения экспертов для исследования возможных повреждений в процессе проведения испытаний</w:t>
      </w:r>
      <w:r w:rsidR="00514011">
        <w:t xml:space="preserve"> в соответствии с </w:t>
      </w:r>
      <w:r w:rsidR="00514011" w:rsidRPr="00D47544">
        <w:rPr>
          <w:spacing w:val="-4"/>
        </w:rPr>
        <w:t>СТО РЖД (проект) XXXXXX.2–</w:t>
      </w:r>
      <w:r w:rsidR="003F218F">
        <w:rPr>
          <w:spacing w:val="-4"/>
        </w:rPr>
        <w:t>2021</w:t>
      </w:r>
      <w:r w:rsidR="00514011" w:rsidRPr="00D47544">
        <w:rPr>
          <w:spacing w:val="-4"/>
        </w:rPr>
        <w:t xml:space="preserve"> </w:t>
      </w:r>
      <w:r w:rsidR="00982038">
        <w:rPr>
          <w:spacing w:val="-4"/>
        </w:rPr>
        <w:t>«</w:t>
      </w:r>
      <w:r w:rsidR="00514011" w:rsidRPr="00D47544">
        <w:rPr>
          <w:spacing w:val="-4"/>
        </w:rPr>
        <w:t>Автоматизированные системы и программное обеспечение ОАО «РЖД». Порядок ввода автоматизированных систем и программных средств в действие</w:t>
      </w:r>
      <w:r w:rsidR="00982038">
        <w:rPr>
          <w:spacing w:val="-4"/>
        </w:rPr>
        <w:t>»</w:t>
      </w:r>
      <w:r w:rsidR="00514011" w:rsidRPr="00D47544">
        <w:rPr>
          <w:spacing w:val="-4"/>
        </w:rPr>
        <w:t>.</w:t>
      </w:r>
    </w:p>
    <w:p w:rsidR="003B426C" w:rsidRPr="00D47544" w:rsidRDefault="003B426C" w:rsidP="003B426C">
      <w:pPr>
        <w:pStyle w:val="9"/>
      </w:pPr>
      <w:r w:rsidRPr="00D47544">
        <w:t>5.7 Требования к персоналу, проводящему испытания и порядок его допуска к испытаниям</w:t>
      </w:r>
    </w:p>
    <w:p w:rsidR="009F011C" w:rsidRPr="00D47544" w:rsidRDefault="009F011C" w:rsidP="009F011C">
      <w:r w:rsidRPr="00D47544">
        <w:t>Указываются требования к персоналу, проводящему испытания и порядок его допуска к испытаниям.</w:t>
      </w:r>
    </w:p>
    <w:p w:rsidR="009F011C" w:rsidRPr="00D47544" w:rsidRDefault="009F011C" w:rsidP="009F011C">
      <w:pPr>
        <w:pStyle w:val="affb"/>
        <w:spacing w:before="120"/>
        <w:contextualSpacing/>
      </w:pPr>
      <w:r w:rsidRPr="00D47544">
        <w:rPr>
          <w:spacing w:val="60"/>
        </w:rPr>
        <w:t xml:space="preserve">Пример </w:t>
      </w:r>
      <w:r w:rsidRPr="00D47544">
        <w:t>– Типовой текст:</w:t>
      </w:r>
    </w:p>
    <w:p w:rsidR="003B426C" w:rsidRPr="00D47544" w:rsidRDefault="003B426C" w:rsidP="009F011C">
      <w:pPr>
        <w:pStyle w:val="affb"/>
        <w:spacing w:before="120"/>
        <w:contextualSpacing/>
      </w:pPr>
      <w:r w:rsidRPr="00D47544">
        <w:t xml:space="preserve">Персонал, проводящий испытания, должен обладать навыками работы с персональным компьютером, операционной системой </w:t>
      </w:r>
      <w:proofErr w:type="spellStart"/>
      <w:r w:rsidRPr="00D47544">
        <w:t>Windows</w:t>
      </w:r>
      <w:proofErr w:type="spellEnd"/>
      <w:r w:rsidRPr="00D47544">
        <w:t>, а так же должен ознакомиться с рабочей документацией.</w:t>
      </w:r>
      <w:r w:rsidR="009F011C" w:rsidRPr="00D47544">
        <w:t xml:space="preserve"> </w:t>
      </w:r>
      <w:r w:rsidRPr="00D47544">
        <w:t>Допуск сотрудников к проведению испытаний производится на основании представления руководителем подразделения, в котором работает сотрудник.</w:t>
      </w:r>
    </w:p>
    <w:p w:rsidR="003B426C" w:rsidRPr="00D47544" w:rsidRDefault="003B426C" w:rsidP="003B426C">
      <w:pPr>
        <w:pStyle w:val="9"/>
      </w:pPr>
      <w:r w:rsidRPr="00D47544">
        <w:t>6 Материально-техническое обеспечение испытаний</w:t>
      </w:r>
    </w:p>
    <w:p w:rsidR="003B426C" w:rsidRPr="00D47544" w:rsidRDefault="003B426C" w:rsidP="003B426C">
      <w:r w:rsidRPr="00D47544">
        <w:t xml:space="preserve">В данном разделе приводят детальные требования по конфигурации программно-технического комплекса (ПТК) тестового (промышленного) полигона: конфигурация, IP-адреса серверов, требования к количеству и оборудованию рабочих мест специалистов (ПК) и т.д. </w:t>
      </w:r>
    </w:p>
    <w:p w:rsidR="003B426C" w:rsidRPr="00D47544" w:rsidRDefault="003B426C" w:rsidP="003B426C">
      <w:r w:rsidRPr="00D47544">
        <w:t xml:space="preserve">Технические требования к оборудованию должны соответствовать требованиям к техническому обеспечению системы, приведенным в ТЗ (ЧТЗ, ПР). </w:t>
      </w:r>
    </w:p>
    <w:p w:rsidR="003B426C" w:rsidRPr="00D47544" w:rsidRDefault="003B426C" w:rsidP="003B426C">
      <w:r w:rsidRPr="00D47544">
        <w:t>Если для проведения испытаний требуется дополнительное материально-техническое обеспечение (например, расходные материалы), об этом также необходимо указать в подразделе.</w:t>
      </w:r>
    </w:p>
    <w:p w:rsidR="003B426C" w:rsidRPr="00D47544" w:rsidRDefault="003B426C" w:rsidP="003B426C">
      <w:r w:rsidRPr="00D47544">
        <w:t>Кроме того, в подразделе необходимо описать: кто, на каких условиях предоставляет материально-техническое обеспечение, кто отвечает за его установку, наладку и обслуживание.</w:t>
      </w:r>
    </w:p>
    <w:p w:rsidR="003B426C" w:rsidRPr="00D47544" w:rsidRDefault="005F7B91" w:rsidP="005F7B91">
      <w:pPr>
        <w:pStyle w:val="affb"/>
      </w:pPr>
      <w:r w:rsidRPr="00D47544">
        <w:rPr>
          <w:spacing w:val="60"/>
        </w:rPr>
        <w:t xml:space="preserve">Пример 1 </w:t>
      </w:r>
      <w:r w:rsidRPr="00D47544">
        <w:t xml:space="preserve">– </w:t>
      </w:r>
      <w:r w:rsidR="003B426C" w:rsidRPr="00D47544">
        <w:t>Оборудование для проведения испытаний предоставляется Заказчиком (Г</w:t>
      </w:r>
      <w:r w:rsidR="00AC17E6">
        <w:t>ВЦ</w:t>
      </w:r>
      <w:r w:rsidRPr="00D47544">
        <w:t xml:space="preserve">). </w:t>
      </w:r>
      <w:r w:rsidR="003B426C" w:rsidRPr="00D47544">
        <w:t>Указанные средства предостав</w:t>
      </w:r>
      <w:r w:rsidR="00AC17E6">
        <w:t>ляются ГВЦ</w:t>
      </w:r>
      <w:r w:rsidR="003B426C" w:rsidRPr="00D47544">
        <w:t>, установка и наладка компонентов программного комплекса производится с</w:t>
      </w:r>
      <w:r w:rsidR="00AC17E6">
        <w:t>илами специалистов ГВЦ</w:t>
      </w:r>
      <w:r w:rsidR="003B426C" w:rsidRPr="00D47544">
        <w:t>, при содействии разработчика.</w:t>
      </w:r>
    </w:p>
    <w:p w:rsidR="003B426C" w:rsidRPr="00D47544" w:rsidRDefault="005F7B91" w:rsidP="003B426C">
      <w:pPr>
        <w:pStyle w:val="affb"/>
      </w:pPr>
      <w:r w:rsidRPr="00D47544">
        <w:rPr>
          <w:spacing w:val="60"/>
        </w:rPr>
        <w:t xml:space="preserve">Пример 2 </w:t>
      </w:r>
      <w:r w:rsidRPr="00D47544">
        <w:t xml:space="preserve">– </w:t>
      </w:r>
      <w:r w:rsidR="003B426C" w:rsidRPr="00D47544">
        <w:t>Испытания должны проходить на дейс</w:t>
      </w:r>
      <w:r w:rsidR="00E7614E">
        <w:t>твующем в настоящее время обору</w:t>
      </w:r>
      <w:r w:rsidR="003B426C" w:rsidRPr="00D47544">
        <w:t>довании. &lt;Наименование системы&gt; не предъявляет дополнительных требований к материально-техническому обеспечению ПТК и к сети передачи данных. Характеристики ПТК указаны в пункте ___ &lt;документа&gt; (шифр).</w:t>
      </w:r>
    </w:p>
    <w:p w:rsidR="003B426C" w:rsidRPr="00D47544" w:rsidRDefault="003B426C" w:rsidP="003B426C">
      <w:pPr>
        <w:pStyle w:val="9"/>
      </w:pPr>
      <w:r w:rsidRPr="00D47544">
        <w:t>7 Метрологическое обеспечение испытаний</w:t>
      </w:r>
    </w:p>
    <w:p w:rsidR="003B426C" w:rsidRPr="00D47544" w:rsidRDefault="003B426C" w:rsidP="003B426C">
      <w:r w:rsidRPr="00D47544">
        <w:t xml:space="preserve">В разделе указываются требования к метрологическому обеспечению испытаний. </w:t>
      </w:r>
    </w:p>
    <w:p w:rsidR="003B426C" w:rsidRPr="00D47544" w:rsidRDefault="003D61FB" w:rsidP="003B426C">
      <w:pPr>
        <w:pStyle w:val="affb"/>
      </w:pPr>
      <w:r w:rsidRPr="00D47544">
        <w:rPr>
          <w:spacing w:val="60"/>
        </w:rPr>
        <w:t xml:space="preserve">Пример </w:t>
      </w:r>
      <w:r w:rsidRPr="00D47544">
        <w:t xml:space="preserve">– </w:t>
      </w:r>
      <w:r w:rsidR="003B426C" w:rsidRPr="00D47544">
        <w:t>Измерения подлежащих оценке количественных характеристик</w:t>
      </w:r>
      <w:r w:rsidR="00D71EEA">
        <w:t xml:space="preserve"> ПО</w:t>
      </w:r>
      <w:r w:rsidR="003B426C" w:rsidRPr="00D47544">
        <w:t xml:space="preserve"> системы осуществляются при помощи секундомера. Требования по классу точности прибора не предъявляются.</w:t>
      </w:r>
    </w:p>
    <w:p w:rsidR="00E30B94" w:rsidRPr="00D47544" w:rsidRDefault="00E30B94">
      <w:pPr>
        <w:suppressAutoHyphens w:val="0"/>
        <w:spacing w:before="0"/>
        <w:ind w:firstLine="0"/>
        <w:jc w:val="left"/>
        <w:rPr>
          <w:b/>
          <w:i/>
          <w:sz w:val="24"/>
        </w:rPr>
      </w:pPr>
      <w:r w:rsidRPr="00D47544">
        <w:br w:type="page"/>
      </w:r>
    </w:p>
    <w:p w:rsidR="00E30B94" w:rsidRPr="00D47544" w:rsidRDefault="00E30B94" w:rsidP="00E30B94">
      <w:pPr>
        <w:jc w:val="right"/>
      </w:pPr>
      <w:r w:rsidRPr="00D47544">
        <w:t>ПРИЛОЖЕНИЕ 1</w:t>
      </w:r>
    </w:p>
    <w:p w:rsidR="00E30B94" w:rsidRPr="00D47544" w:rsidRDefault="00E30B94" w:rsidP="00E30B94">
      <w:pPr>
        <w:jc w:val="right"/>
      </w:pPr>
      <w:r w:rsidRPr="00D47544">
        <w:t>(к шаблону ПМИ)</w:t>
      </w:r>
    </w:p>
    <w:p w:rsidR="003B426C" w:rsidRPr="00D47544" w:rsidRDefault="003B426C" w:rsidP="00E30B94">
      <w:pPr>
        <w:pStyle w:val="9"/>
        <w:jc w:val="center"/>
        <w:rPr>
          <w:sz w:val="32"/>
          <w:szCs w:val="32"/>
        </w:rPr>
      </w:pPr>
      <w:r w:rsidRPr="00D47544">
        <w:rPr>
          <w:sz w:val="32"/>
          <w:szCs w:val="32"/>
        </w:rPr>
        <w:t>Описание контрольного примера</w:t>
      </w:r>
    </w:p>
    <w:p w:rsidR="003B426C" w:rsidRPr="00D47544" w:rsidRDefault="003B426C" w:rsidP="003B426C">
      <w:r w:rsidRPr="00D47544">
        <w:t xml:space="preserve">Контрольный пример разрабатывается с целью проверки работоспособности </w:t>
      </w:r>
      <w:r w:rsidR="00D71EEA">
        <w:t xml:space="preserve">ПО </w:t>
      </w:r>
      <w:r w:rsidRPr="00D47544">
        <w:t xml:space="preserve">системы. Он должен предусматривать набор данных и описание действий пользователя </w:t>
      </w:r>
      <w:r w:rsidR="00D71EEA">
        <w:t>в системе</w:t>
      </w:r>
      <w:r w:rsidRPr="00D47544">
        <w:t>, которые должны приводить к конкретным описанным результатам. Важнейшим элементом контрольного примера должны быть критерии, позволяющие оценить правильность полученного результата.</w:t>
      </w:r>
    </w:p>
    <w:p w:rsidR="003B426C" w:rsidRPr="00D47544" w:rsidRDefault="003B426C" w:rsidP="003B426C">
      <w:r w:rsidRPr="00D47544">
        <w:t>Для контрольного примера рекомендуется использовать фрагмент реальной информации в объеме, достаточном для обеспечения достоверности испытаний. Контрольный пример разрабатывается на стадии «</w:t>
      </w:r>
      <w:r w:rsidR="001D5A40" w:rsidRPr="00D47544">
        <w:t>Рабочая документация</w:t>
      </w:r>
      <w:r w:rsidRPr="00D47544">
        <w:t>» и входит в состав документа «Программа и методика испытаний» в качестве приложения.</w:t>
      </w:r>
    </w:p>
    <w:p w:rsidR="003B426C" w:rsidRPr="00D47544" w:rsidRDefault="003B426C" w:rsidP="003B426C">
      <w:r w:rsidRPr="00D47544">
        <w:t>Не следует путать методики испытаний (см. приложение 2</w:t>
      </w:r>
      <w:r w:rsidR="006C1DFB" w:rsidRPr="00D47544">
        <w:t xml:space="preserve"> текущего шаблона</w:t>
      </w:r>
      <w:r w:rsidRPr="00D47544">
        <w:t xml:space="preserve">), обеспечивающие проверку выполнения конкретных требований ТЗ (ЧТЗ, ПР), и контрольный пример, обеспечивающий проверку работоспособности системы. При проведении испытаний он демонстрирует </w:t>
      </w:r>
      <w:proofErr w:type="spellStart"/>
      <w:r w:rsidRPr="00D47544">
        <w:t>контролепригодность</w:t>
      </w:r>
      <w:proofErr w:type="spellEnd"/>
      <w:r w:rsidRPr="00D47544">
        <w:t xml:space="preserve"> системы.</w:t>
      </w:r>
    </w:p>
    <w:p w:rsidR="003B426C" w:rsidRPr="00D47544" w:rsidRDefault="003B426C" w:rsidP="006C1DFB">
      <w:r w:rsidRPr="00D47544">
        <w:t>Контрольный пример позволяет осуществить проверку работоспособности системы. Для выполнения контрольного примера необходимо последовательно выполнить проверки, преду</w:t>
      </w:r>
      <w:r w:rsidR="00182D3F" w:rsidRPr="00D47544">
        <w:t xml:space="preserve">смотренные в приложении 2 – п. 2.3 и п. </w:t>
      </w:r>
      <w:r w:rsidRPr="00D47544">
        <w:t>2.4.</w:t>
      </w:r>
    </w:p>
    <w:p w:rsidR="003B426C" w:rsidRPr="00D47544" w:rsidRDefault="003B426C" w:rsidP="006C1DFB">
      <w:r w:rsidRPr="00D47544">
        <w:t xml:space="preserve">Контрольный пример считается выполненным успешно, если успешно закончились все указанные проверки. </w:t>
      </w:r>
    </w:p>
    <w:p w:rsidR="003B426C" w:rsidRPr="00D47544" w:rsidRDefault="003B426C" w:rsidP="006C1DFB">
      <w:r w:rsidRPr="00D47544">
        <w:t>Критериями, по которым члены комиссии могут оценить работоспособность</w:t>
      </w:r>
      <w:r w:rsidR="00D71EEA">
        <w:t xml:space="preserve"> ПО</w:t>
      </w:r>
      <w:r w:rsidRPr="00D47544">
        <w:t xml:space="preserve"> системы, являются:</w:t>
      </w:r>
    </w:p>
    <w:p w:rsidR="003B426C" w:rsidRPr="00D47544" w:rsidRDefault="003B426C" w:rsidP="004E3A37">
      <w:pPr>
        <w:pStyle w:val="afc"/>
        <w:numPr>
          <w:ilvl w:val="0"/>
          <w:numId w:val="23"/>
        </w:numPr>
      </w:pPr>
      <w:r w:rsidRPr="00D47544">
        <w:t>данные выводятся;</w:t>
      </w:r>
    </w:p>
    <w:p w:rsidR="003B426C" w:rsidRPr="00D47544" w:rsidRDefault="003B426C" w:rsidP="004E3A37">
      <w:pPr>
        <w:pStyle w:val="afc"/>
        <w:numPr>
          <w:ilvl w:val="0"/>
          <w:numId w:val="23"/>
        </w:numPr>
      </w:pPr>
      <w:r w:rsidRPr="00D47544">
        <w:t>данные верны;</w:t>
      </w:r>
    </w:p>
    <w:p w:rsidR="003B426C" w:rsidRPr="00D47544" w:rsidRDefault="003B426C" w:rsidP="004E3A37">
      <w:pPr>
        <w:pStyle w:val="afc"/>
        <w:numPr>
          <w:ilvl w:val="0"/>
          <w:numId w:val="23"/>
        </w:numPr>
      </w:pPr>
      <w:r w:rsidRPr="00D47544">
        <w:t xml:space="preserve">отсутствуют сообщения о сбоях и неполадках </w:t>
      </w:r>
      <w:r w:rsidR="00D71EEA">
        <w:t>ПО системы</w:t>
      </w:r>
      <w:r w:rsidRPr="00D47544">
        <w:t>.</w:t>
      </w:r>
    </w:p>
    <w:p w:rsidR="001D5A40" w:rsidRPr="00D47544" w:rsidRDefault="001D5A40">
      <w:pPr>
        <w:suppressAutoHyphens w:val="0"/>
        <w:spacing w:before="0"/>
        <w:ind w:firstLine="0"/>
        <w:jc w:val="left"/>
        <w:rPr>
          <w:b/>
          <w:szCs w:val="22"/>
          <w:lang w:eastAsia="ru-RU"/>
        </w:rPr>
      </w:pPr>
      <w:r w:rsidRPr="00D47544">
        <w:br w:type="page"/>
      </w:r>
    </w:p>
    <w:p w:rsidR="001D5A40" w:rsidRPr="00D47544" w:rsidRDefault="001D5A40" w:rsidP="001D5A40">
      <w:pPr>
        <w:jc w:val="right"/>
      </w:pPr>
      <w:r w:rsidRPr="00D47544">
        <w:t>ПРИЛОЖЕНИЕ 2</w:t>
      </w:r>
    </w:p>
    <w:p w:rsidR="001D5A40" w:rsidRPr="00D47544" w:rsidRDefault="001D5A40" w:rsidP="001D5A40">
      <w:pPr>
        <w:jc w:val="right"/>
      </w:pPr>
      <w:r w:rsidRPr="00D47544">
        <w:t>(к шаблону ПМИ)</w:t>
      </w:r>
    </w:p>
    <w:p w:rsidR="003B426C" w:rsidRPr="00D47544" w:rsidRDefault="003B426C" w:rsidP="001D5A40">
      <w:pPr>
        <w:pStyle w:val="9"/>
        <w:jc w:val="center"/>
        <w:rPr>
          <w:sz w:val="32"/>
          <w:szCs w:val="32"/>
        </w:rPr>
      </w:pPr>
      <w:r w:rsidRPr="00D47544">
        <w:rPr>
          <w:sz w:val="32"/>
          <w:szCs w:val="32"/>
        </w:rPr>
        <w:t>Описание методик проверок</w:t>
      </w:r>
    </w:p>
    <w:p w:rsidR="003B426C" w:rsidRPr="00D47544" w:rsidRDefault="003B426C" w:rsidP="003B426C">
      <w:pPr>
        <w:pStyle w:val="9"/>
      </w:pPr>
      <w:r w:rsidRPr="00D47544">
        <w:t>2.1 Методика проведения проверки комплектности системы</w:t>
      </w:r>
    </w:p>
    <w:p w:rsidR="0020290D" w:rsidRPr="00D47544" w:rsidRDefault="0020290D" w:rsidP="003B426C">
      <w:r w:rsidRPr="00D47544">
        <w:t>Описывается методика проведения проверки комплектности системы.</w:t>
      </w:r>
    </w:p>
    <w:p w:rsidR="003B426C" w:rsidRPr="00D47544" w:rsidRDefault="0020290D" w:rsidP="0020290D">
      <w:pPr>
        <w:pStyle w:val="affb"/>
        <w:spacing w:before="120"/>
        <w:rPr>
          <w:lang w:eastAsia="ru-RU"/>
        </w:rPr>
      </w:pPr>
      <w:r w:rsidRPr="00D47544">
        <w:rPr>
          <w:spacing w:val="60"/>
        </w:rPr>
        <w:t xml:space="preserve">Пример </w:t>
      </w:r>
      <w:r w:rsidRPr="00D47544">
        <w:t xml:space="preserve">– </w:t>
      </w:r>
      <w:r w:rsidR="003B426C" w:rsidRPr="00D47544">
        <w:rPr>
          <w:lang w:eastAsia="ru-RU"/>
        </w:rPr>
        <w:t>В ходе проверки сопоставляется состав и комплектность подсистемы, с перечнем, приведенном в разделе «Комплектность испытательной системы» (п. 1.2) Программы и методики испытаний.</w:t>
      </w:r>
    </w:p>
    <w:p w:rsidR="003B426C" w:rsidRPr="00D47544" w:rsidRDefault="003B426C" w:rsidP="0020290D">
      <w:pPr>
        <w:pStyle w:val="affb"/>
        <w:spacing w:before="0"/>
        <w:contextualSpacing/>
      </w:pPr>
      <w:r w:rsidRPr="00D47544">
        <w:rPr>
          <w:lang w:eastAsia="ru-RU"/>
        </w:rPr>
        <w:t>Проверка считается завершенной в случае соответствия состава и комплектности подсистемы перечню, приведенному в разделе «Комплектность испытательной системы» (п. 1.2) Программы и методики испытаний. По результатам проведения проверки в Протокол испытаний вносится запись – «Комплектность подсистемы соответствует (не соответствует) требованиям раздела «Комплектность испытательной системы» (п. 1.2) Программы и методики испытаний».</w:t>
      </w:r>
    </w:p>
    <w:p w:rsidR="003B426C" w:rsidRPr="00D47544" w:rsidRDefault="003B426C" w:rsidP="003B426C">
      <w:pPr>
        <w:pStyle w:val="9"/>
      </w:pPr>
      <w:r w:rsidRPr="00D47544">
        <w:t>2.2 Методика проведения проверки комплектности и качества документации</w:t>
      </w:r>
    </w:p>
    <w:p w:rsidR="0020290D" w:rsidRPr="00D47544" w:rsidRDefault="0020290D" w:rsidP="0020290D">
      <w:r w:rsidRPr="00D47544">
        <w:t>Описывается методика проведения проверки комплектности и качества документации.</w:t>
      </w:r>
    </w:p>
    <w:p w:rsidR="003B426C" w:rsidRPr="00D47544" w:rsidRDefault="0020290D" w:rsidP="0020290D">
      <w:pPr>
        <w:pStyle w:val="affb"/>
        <w:spacing w:before="120"/>
        <w:rPr>
          <w:lang w:eastAsia="ru-RU"/>
        </w:rPr>
      </w:pPr>
      <w:r w:rsidRPr="00D47544">
        <w:rPr>
          <w:spacing w:val="60"/>
        </w:rPr>
        <w:t xml:space="preserve">Пример </w:t>
      </w:r>
      <w:r w:rsidRPr="00D47544">
        <w:t xml:space="preserve">– </w:t>
      </w:r>
      <w:r w:rsidR="003B426C" w:rsidRPr="00D47544">
        <w:rPr>
          <w:lang w:eastAsia="ru-RU"/>
        </w:rPr>
        <w:t xml:space="preserve">Проверка комплектности документации проводится членами приемочной комиссии путем сопоставления представленной на испытания документации с перечнем, приведенным в подразделе «Комплектность испытательной системы» (п. 1.2) настоящей программы и методики испытаний. Проверка качества документации осуществляется путем её анализа на соответствие требованиям нормативных документов, а также путем сопоставления документации с </w:t>
      </w:r>
      <w:r w:rsidR="009A76D4" w:rsidRPr="00D47544">
        <w:rPr>
          <w:lang w:eastAsia="ru-RU"/>
        </w:rPr>
        <w:t>представлен</w:t>
      </w:r>
      <w:r w:rsidR="008C6955">
        <w:rPr>
          <w:lang w:eastAsia="ru-RU"/>
        </w:rPr>
        <w:t>н</w:t>
      </w:r>
      <w:r w:rsidR="009A76D4">
        <w:rPr>
          <w:lang w:eastAsia="ru-RU"/>
        </w:rPr>
        <w:t>ым</w:t>
      </w:r>
      <w:r w:rsidR="009A76D4" w:rsidRPr="00D47544">
        <w:rPr>
          <w:lang w:eastAsia="ru-RU"/>
        </w:rPr>
        <w:t xml:space="preserve"> </w:t>
      </w:r>
      <w:r w:rsidR="003B426C" w:rsidRPr="00D47544">
        <w:rPr>
          <w:lang w:eastAsia="ru-RU"/>
        </w:rPr>
        <w:t>на испытания</w:t>
      </w:r>
      <w:r w:rsidR="009A76D4">
        <w:rPr>
          <w:lang w:eastAsia="ru-RU"/>
        </w:rPr>
        <w:t xml:space="preserve"> ПО</w:t>
      </w:r>
      <w:r w:rsidR="003B426C" w:rsidRPr="00D47544">
        <w:rPr>
          <w:lang w:eastAsia="ru-RU"/>
        </w:rPr>
        <w:t xml:space="preserve"> </w:t>
      </w:r>
      <w:r w:rsidR="009A76D4" w:rsidRPr="00D47544">
        <w:rPr>
          <w:lang w:eastAsia="ru-RU"/>
        </w:rPr>
        <w:t>систем</w:t>
      </w:r>
      <w:r w:rsidR="009A76D4">
        <w:rPr>
          <w:lang w:eastAsia="ru-RU"/>
        </w:rPr>
        <w:t>ы</w:t>
      </w:r>
      <w:r w:rsidR="003B426C" w:rsidRPr="00D47544">
        <w:rPr>
          <w:lang w:eastAsia="ru-RU"/>
        </w:rPr>
        <w:t>. Проверка качества документации осуществляется экспертно в процессе проведения испытаний.</w:t>
      </w:r>
    </w:p>
    <w:p w:rsidR="003B426C" w:rsidRPr="00D47544" w:rsidRDefault="003B426C" w:rsidP="00222D58">
      <w:pPr>
        <w:pStyle w:val="affb"/>
        <w:spacing w:before="0"/>
        <w:rPr>
          <w:lang w:eastAsia="ru-RU"/>
        </w:rPr>
      </w:pPr>
      <w:r w:rsidRPr="00D47544">
        <w:rPr>
          <w:lang w:eastAsia="ru-RU"/>
        </w:rPr>
        <w:t>По результатам проведения проверки в Протокол испытаний вносится запись об оценке качества документации, а также о том</w:t>
      </w:r>
      <w:r w:rsidR="00562030">
        <w:rPr>
          <w:lang w:eastAsia="ru-RU"/>
        </w:rPr>
        <w:t>,</w:t>
      </w:r>
      <w:r w:rsidRPr="00D47544">
        <w:rPr>
          <w:lang w:eastAsia="ru-RU"/>
        </w:rPr>
        <w:t xml:space="preserve"> что комплектность технической документации соответствует (не соответствует) требованиям раздела «Перечень документов, предъявляемых на испытания» (п. 1.2) программы и методики испытаний.</w:t>
      </w:r>
    </w:p>
    <w:p w:rsidR="003B426C" w:rsidRPr="00D47544" w:rsidRDefault="003B426C" w:rsidP="003B426C">
      <w:pPr>
        <w:pStyle w:val="9"/>
      </w:pPr>
      <w:r w:rsidRPr="00D47544">
        <w:t xml:space="preserve">2.3 Методика проведения проверки функционирования системы, соответствия системы её функциональному назначению, комплектности, достаточности состава и качества </w:t>
      </w:r>
      <w:r w:rsidR="00562030">
        <w:t>ПО</w:t>
      </w:r>
    </w:p>
    <w:p w:rsidR="005B6C3B" w:rsidRPr="00D47544" w:rsidRDefault="005B6C3B" w:rsidP="005B6C3B">
      <w:r w:rsidRPr="00D47544">
        <w:t xml:space="preserve">Описывается методика проведения проверки функционирования </w:t>
      </w:r>
      <w:r w:rsidR="009A76D4">
        <w:t xml:space="preserve">ПО </w:t>
      </w:r>
      <w:r w:rsidRPr="00D47544">
        <w:t xml:space="preserve">системы, соответствия </w:t>
      </w:r>
      <w:r w:rsidR="009A76D4">
        <w:t xml:space="preserve">ПО </w:t>
      </w:r>
      <w:r w:rsidRPr="00D47544">
        <w:t xml:space="preserve">системы </w:t>
      </w:r>
      <w:r w:rsidR="009A76D4">
        <w:t>его</w:t>
      </w:r>
      <w:r w:rsidR="009A76D4" w:rsidRPr="00D47544">
        <w:t xml:space="preserve"> </w:t>
      </w:r>
      <w:r w:rsidRPr="00D47544">
        <w:t>функциональному назначению, комплектности, достаточности состава и качества.</w:t>
      </w:r>
    </w:p>
    <w:p w:rsidR="003B426C" w:rsidRPr="00D47544" w:rsidRDefault="005B6C3B" w:rsidP="005B6C3B">
      <w:pPr>
        <w:pStyle w:val="affb"/>
        <w:spacing w:before="120"/>
        <w:rPr>
          <w:lang w:eastAsia="ru-RU"/>
        </w:rPr>
      </w:pPr>
      <w:r w:rsidRPr="00D47544">
        <w:rPr>
          <w:spacing w:val="60"/>
        </w:rPr>
        <w:t xml:space="preserve">Пример </w:t>
      </w:r>
      <w:r w:rsidRPr="00D47544">
        <w:t xml:space="preserve">– </w:t>
      </w:r>
      <w:r w:rsidR="003B426C" w:rsidRPr="00D47544">
        <w:rPr>
          <w:lang w:eastAsia="ru-RU"/>
        </w:rPr>
        <w:t xml:space="preserve">Проверка комплектности и достаточности состава, предъявляемых на испытания </w:t>
      </w:r>
      <w:r w:rsidR="00DA5273">
        <w:rPr>
          <w:lang w:eastAsia="ru-RU"/>
        </w:rPr>
        <w:t>ПО</w:t>
      </w:r>
      <w:r w:rsidR="003B426C" w:rsidRPr="00D47544">
        <w:rPr>
          <w:lang w:eastAsia="ru-RU"/>
        </w:rPr>
        <w:t>, производится экспертно в процессе проведения испытаний.</w:t>
      </w:r>
    </w:p>
    <w:p w:rsidR="003B426C" w:rsidRPr="00D47544" w:rsidRDefault="003B426C" w:rsidP="005B6C3B">
      <w:pPr>
        <w:pStyle w:val="affb"/>
        <w:spacing w:before="0"/>
        <w:rPr>
          <w:lang w:eastAsia="ru-RU"/>
        </w:rPr>
      </w:pPr>
      <w:r w:rsidRPr="00D47544">
        <w:rPr>
          <w:lang w:eastAsia="ru-RU"/>
        </w:rPr>
        <w:t xml:space="preserve">Проверка функционирования </w:t>
      </w:r>
      <w:r w:rsidR="009A76D4">
        <w:rPr>
          <w:lang w:eastAsia="ru-RU"/>
        </w:rPr>
        <w:t xml:space="preserve">ПО </w:t>
      </w:r>
      <w:r w:rsidRPr="00D47544">
        <w:rPr>
          <w:lang w:eastAsia="ru-RU"/>
        </w:rPr>
        <w:t>системы и качества программного обеспечения производится в процессе испытаний и заключается в контроле:</w:t>
      </w:r>
    </w:p>
    <w:p w:rsidR="003B426C" w:rsidRPr="00D47544" w:rsidRDefault="003B426C" w:rsidP="004E3A37">
      <w:pPr>
        <w:pStyle w:val="affb"/>
        <w:numPr>
          <w:ilvl w:val="0"/>
          <w:numId w:val="24"/>
        </w:numPr>
        <w:spacing w:before="0"/>
        <w:rPr>
          <w:lang w:eastAsia="ru-RU"/>
        </w:rPr>
      </w:pPr>
      <w:r w:rsidRPr="00D47544">
        <w:rPr>
          <w:lang w:eastAsia="ru-RU"/>
        </w:rPr>
        <w:t>отсутствия аварийного завершения работы программ;</w:t>
      </w:r>
    </w:p>
    <w:p w:rsidR="003B426C" w:rsidRPr="00D47544" w:rsidRDefault="003B426C" w:rsidP="004E3A37">
      <w:pPr>
        <w:pStyle w:val="affb"/>
        <w:numPr>
          <w:ilvl w:val="0"/>
          <w:numId w:val="24"/>
        </w:numPr>
        <w:spacing w:before="0"/>
        <w:rPr>
          <w:lang w:eastAsia="ru-RU"/>
        </w:rPr>
      </w:pPr>
      <w:r w:rsidRPr="00D47544">
        <w:rPr>
          <w:lang w:eastAsia="ru-RU"/>
        </w:rPr>
        <w:t xml:space="preserve">корректной работы </w:t>
      </w:r>
      <w:r w:rsidR="009A76D4">
        <w:rPr>
          <w:lang w:eastAsia="ru-RU"/>
        </w:rPr>
        <w:t>ПО системы</w:t>
      </w:r>
      <w:r w:rsidR="009A76D4" w:rsidRPr="00D47544">
        <w:rPr>
          <w:lang w:eastAsia="ru-RU"/>
        </w:rPr>
        <w:t xml:space="preserve"> </w:t>
      </w:r>
      <w:r w:rsidRPr="00D47544">
        <w:rPr>
          <w:lang w:eastAsia="ru-RU"/>
        </w:rPr>
        <w:t>в заданных условиях;</w:t>
      </w:r>
    </w:p>
    <w:p w:rsidR="003B426C" w:rsidRPr="00D47544" w:rsidRDefault="003B426C" w:rsidP="004E3A37">
      <w:pPr>
        <w:pStyle w:val="affb"/>
        <w:numPr>
          <w:ilvl w:val="0"/>
          <w:numId w:val="24"/>
        </w:numPr>
        <w:spacing w:before="0"/>
        <w:rPr>
          <w:lang w:eastAsia="ru-RU"/>
        </w:rPr>
      </w:pPr>
      <w:r w:rsidRPr="00D47544">
        <w:rPr>
          <w:lang w:eastAsia="ru-RU"/>
        </w:rPr>
        <w:t>соблюдения временных характеристик;</w:t>
      </w:r>
    </w:p>
    <w:p w:rsidR="003B426C" w:rsidRPr="00D47544" w:rsidRDefault="003B426C" w:rsidP="004E3A37">
      <w:pPr>
        <w:pStyle w:val="affb"/>
        <w:numPr>
          <w:ilvl w:val="0"/>
          <w:numId w:val="24"/>
        </w:numPr>
        <w:spacing w:before="0"/>
        <w:rPr>
          <w:lang w:eastAsia="ru-RU"/>
        </w:rPr>
      </w:pPr>
      <w:r w:rsidRPr="00D47544">
        <w:rPr>
          <w:lang w:eastAsia="ru-RU"/>
        </w:rPr>
        <w:t xml:space="preserve">соответствия результата работы </w:t>
      </w:r>
      <w:r w:rsidR="009A76D4">
        <w:rPr>
          <w:lang w:eastAsia="ru-RU"/>
        </w:rPr>
        <w:t>ПО системы</w:t>
      </w:r>
      <w:r w:rsidR="009A76D4" w:rsidRPr="00D47544">
        <w:rPr>
          <w:lang w:eastAsia="ru-RU"/>
        </w:rPr>
        <w:t xml:space="preserve"> </w:t>
      </w:r>
      <w:r w:rsidRPr="00D47544">
        <w:rPr>
          <w:lang w:eastAsia="ru-RU"/>
        </w:rPr>
        <w:t>поставленной задаче.</w:t>
      </w:r>
    </w:p>
    <w:p w:rsidR="003B426C" w:rsidRPr="00D47544" w:rsidRDefault="003B426C" w:rsidP="005B6C3B">
      <w:pPr>
        <w:pStyle w:val="affb"/>
        <w:spacing w:before="0"/>
        <w:rPr>
          <w:lang w:eastAsia="ru-RU"/>
        </w:rPr>
      </w:pPr>
      <w:r w:rsidRPr="00D47544">
        <w:rPr>
          <w:lang w:eastAsia="ru-RU"/>
        </w:rPr>
        <w:t xml:space="preserve">Соответствие </w:t>
      </w:r>
      <w:r w:rsidR="009A76D4">
        <w:rPr>
          <w:lang w:eastAsia="ru-RU"/>
        </w:rPr>
        <w:t xml:space="preserve">ПО </w:t>
      </w:r>
      <w:r w:rsidRPr="00D47544">
        <w:rPr>
          <w:lang w:eastAsia="ru-RU"/>
        </w:rPr>
        <w:t>системы требованиям функционального назначения оценивается членами комиссии экспертно в ходе испытаний.</w:t>
      </w:r>
    </w:p>
    <w:p w:rsidR="003B426C" w:rsidRPr="00D47544" w:rsidRDefault="003B426C" w:rsidP="005B6C3B">
      <w:pPr>
        <w:pStyle w:val="affb"/>
        <w:spacing w:before="0"/>
        <w:rPr>
          <w:lang w:eastAsia="ru-RU"/>
        </w:rPr>
      </w:pPr>
      <w:r w:rsidRPr="00D47544">
        <w:rPr>
          <w:lang w:eastAsia="ru-RU"/>
        </w:rPr>
        <w:t xml:space="preserve">По результатам проведения проверки в Протокол испытаний заносится запись: «Комплектность программного обеспечения достаточная. По соответствию </w:t>
      </w:r>
      <w:r w:rsidR="009A76D4">
        <w:rPr>
          <w:lang w:eastAsia="ru-RU"/>
        </w:rPr>
        <w:t xml:space="preserve">ПО </w:t>
      </w:r>
      <w:r w:rsidRPr="00D47544">
        <w:rPr>
          <w:lang w:eastAsia="ru-RU"/>
        </w:rPr>
        <w:t xml:space="preserve">системы </w:t>
      </w:r>
      <w:r w:rsidR="009A76D4">
        <w:rPr>
          <w:lang w:eastAsia="ru-RU"/>
        </w:rPr>
        <w:t>его</w:t>
      </w:r>
      <w:r w:rsidR="009A76D4" w:rsidRPr="00D47544">
        <w:rPr>
          <w:lang w:eastAsia="ru-RU"/>
        </w:rPr>
        <w:t xml:space="preserve"> </w:t>
      </w:r>
      <w:r w:rsidRPr="00D47544">
        <w:rPr>
          <w:lang w:eastAsia="ru-RU"/>
        </w:rPr>
        <w:t>функциональному назначению, достаточности состава и качеству у членов приемочной комиссии замечаний нет (</w:t>
      </w:r>
      <w:r w:rsidR="008C6955">
        <w:rPr>
          <w:lang w:eastAsia="ru-RU"/>
        </w:rPr>
        <w:t xml:space="preserve">или </w:t>
      </w:r>
      <w:r w:rsidRPr="00D47544">
        <w:rPr>
          <w:lang w:eastAsia="ru-RU"/>
        </w:rPr>
        <w:t>имеются следующие замечания:…)».</w:t>
      </w:r>
    </w:p>
    <w:p w:rsidR="003B426C" w:rsidRPr="00D47544" w:rsidRDefault="003B426C" w:rsidP="003B426C">
      <w:pPr>
        <w:pStyle w:val="9"/>
      </w:pPr>
      <w:r w:rsidRPr="00D47544">
        <w:t>2.4 Методика комплексных испытаний функционирования системы</w:t>
      </w:r>
    </w:p>
    <w:p w:rsidR="003B426C" w:rsidRPr="00D47544" w:rsidRDefault="003B426C" w:rsidP="003B426C">
      <w:pPr>
        <w:rPr>
          <w:lang w:eastAsia="ru-RU"/>
        </w:rPr>
      </w:pPr>
      <w:r w:rsidRPr="00D47544">
        <w:rPr>
          <w:lang w:eastAsia="ru-RU"/>
        </w:rPr>
        <w:t>Раздел должен состоять из нескольких подразделов с описанием методики проверок – по числу проверяемых функций.</w:t>
      </w:r>
    </w:p>
    <w:p w:rsidR="003B426C" w:rsidRPr="00D47544" w:rsidRDefault="003B426C" w:rsidP="003B426C">
      <w:pPr>
        <w:pStyle w:val="9"/>
      </w:pPr>
      <w:r w:rsidRPr="00D47544">
        <w:t>2.4.1 Проверка выполнения функции &lt;</w:t>
      </w:r>
      <w:proofErr w:type="spellStart"/>
      <w:r w:rsidRPr="00D47544">
        <w:t>_</w:t>
      </w:r>
      <w:r w:rsidR="007E60DC" w:rsidRPr="00D47544">
        <w:rPr>
          <w:b w:val="0"/>
          <w:u w:val="single"/>
        </w:rPr>
        <w:t>указать</w:t>
      </w:r>
      <w:proofErr w:type="spellEnd"/>
      <w:r w:rsidR="007E60DC" w:rsidRPr="00D47544">
        <w:rPr>
          <w:b w:val="0"/>
          <w:u w:val="single"/>
        </w:rPr>
        <w:t xml:space="preserve"> </w:t>
      </w:r>
      <w:proofErr w:type="spellStart"/>
      <w:r w:rsidR="007E60DC" w:rsidRPr="00D47544">
        <w:rPr>
          <w:b w:val="0"/>
          <w:u w:val="single"/>
        </w:rPr>
        <w:t>функцию</w:t>
      </w:r>
      <w:r w:rsidRPr="00D47544">
        <w:t>_</w:t>
      </w:r>
      <w:proofErr w:type="spellEnd"/>
      <w:r w:rsidRPr="00D47544">
        <w:t>&gt;</w:t>
      </w:r>
    </w:p>
    <w:p w:rsidR="003B426C" w:rsidRPr="00D47544" w:rsidRDefault="003B426C" w:rsidP="003B426C">
      <w:r w:rsidRPr="00D47544">
        <w:t>Для каждого этапа проверки необходимо указать</w:t>
      </w:r>
      <w:r w:rsidR="006800C8" w:rsidRPr="00D47544">
        <w:t xml:space="preserve"> (перечень проверок следует указывать в табличном формате)</w:t>
      </w:r>
      <w:r w:rsidRPr="00D47544">
        <w:t>:</w:t>
      </w:r>
    </w:p>
    <w:p w:rsidR="003B426C" w:rsidRPr="00D47544" w:rsidRDefault="003B426C" w:rsidP="003B426C">
      <w:pPr>
        <w:pStyle w:val="1-"/>
      </w:pPr>
      <w:r w:rsidRPr="00D47544">
        <w:t>Что необходимо сделать оператору;</w:t>
      </w:r>
    </w:p>
    <w:p w:rsidR="003B426C" w:rsidRPr="00821CB7" w:rsidRDefault="003B426C" w:rsidP="003B426C">
      <w:pPr>
        <w:pStyle w:val="1-"/>
        <w:rPr>
          <w:color w:val="000000" w:themeColor="text1"/>
        </w:rPr>
      </w:pPr>
      <w:r w:rsidRPr="00D47544">
        <w:t xml:space="preserve">Каким должен быть </w:t>
      </w:r>
      <w:r w:rsidRPr="00821CB7">
        <w:rPr>
          <w:color w:val="000000" w:themeColor="text1"/>
        </w:rPr>
        <w:t>ожидаемый результат;</w:t>
      </w:r>
    </w:p>
    <w:p w:rsidR="003B426C" w:rsidRPr="00821CB7" w:rsidRDefault="003B426C" w:rsidP="003B426C">
      <w:pPr>
        <w:pStyle w:val="1-"/>
        <w:rPr>
          <w:color w:val="000000" w:themeColor="text1"/>
        </w:rPr>
      </w:pPr>
      <w:r w:rsidRPr="00821CB7">
        <w:rPr>
          <w:color w:val="000000" w:themeColor="text1"/>
        </w:rPr>
        <w:t>Каков критерий того, что операция завершена успешно.</w:t>
      </w:r>
    </w:p>
    <w:p w:rsidR="00984CEB" w:rsidRPr="00821CB7" w:rsidRDefault="003B426C" w:rsidP="00D1727D">
      <w:pPr>
        <w:rPr>
          <w:rFonts w:eastAsia="Times New Roman" w:cs="Arial"/>
          <w:b/>
          <w:color w:val="000000" w:themeColor="text1"/>
          <w:sz w:val="32"/>
          <w:szCs w:val="20"/>
          <w:lang w:eastAsia="ru-RU"/>
        </w:rPr>
      </w:pPr>
      <w:r w:rsidRPr="00821CB7">
        <w:rPr>
          <w:color w:val="000000" w:themeColor="text1"/>
        </w:rPr>
        <w:t xml:space="preserve">При описании методики проверки </w:t>
      </w:r>
      <w:r w:rsidR="00031906" w:rsidRPr="00821CB7">
        <w:rPr>
          <w:color w:val="000000" w:themeColor="text1"/>
        </w:rPr>
        <w:t>рекомендуется</w:t>
      </w:r>
      <w:r w:rsidRPr="00821CB7">
        <w:rPr>
          <w:color w:val="000000" w:themeColor="text1"/>
        </w:rPr>
        <w:t xml:space="preserve"> приводить </w:t>
      </w:r>
      <w:proofErr w:type="spellStart"/>
      <w:r w:rsidRPr="00821CB7">
        <w:rPr>
          <w:color w:val="000000" w:themeColor="text1"/>
        </w:rPr>
        <w:t>скриншоты</w:t>
      </w:r>
      <w:proofErr w:type="spellEnd"/>
      <w:r w:rsidRPr="00821CB7">
        <w:rPr>
          <w:color w:val="000000" w:themeColor="text1"/>
        </w:rPr>
        <w:t xml:space="preserve"> интерфейсных окон системы или ссылки на пункты руководства пользователя и/или администратора системы, где приведены соответствующие </w:t>
      </w:r>
      <w:proofErr w:type="spellStart"/>
      <w:r w:rsidRPr="00821CB7">
        <w:rPr>
          <w:color w:val="000000" w:themeColor="text1"/>
        </w:rPr>
        <w:t>скриншоты</w:t>
      </w:r>
      <w:proofErr w:type="spellEnd"/>
      <w:r w:rsidRPr="00821CB7">
        <w:rPr>
          <w:color w:val="000000" w:themeColor="text1"/>
        </w:rPr>
        <w:t>.</w:t>
      </w:r>
    </w:p>
    <w:p w:rsidR="00031906" w:rsidRPr="00821CB7" w:rsidRDefault="00031906">
      <w:pPr>
        <w:suppressAutoHyphens w:val="0"/>
        <w:spacing w:before="0"/>
        <w:ind w:firstLine="0"/>
        <w:jc w:val="left"/>
        <w:rPr>
          <w:rFonts w:eastAsia="Times New Roman" w:cs="Arial"/>
          <w:b/>
          <w:color w:val="000000" w:themeColor="text1"/>
          <w:sz w:val="32"/>
          <w:szCs w:val="20"/>
          <w:lang w:eastAsia="ru-RU"/>
        </w:rPr>
      </w:pPr>
    </w:p>
    <w:p w:rsidR="00031906" w:rsidRDefault="00031906" w:rsidP="00031906">
      <w:pPr>
        <w:jc w:val="center"/>
      </w:pPr>
    </w:p>
    <w:p w:rsidR="00031906" w:rsidRPr="00F0152A" w:rsidRDefault="00031906" w:rsidP="00031906">
      <w:pPr>
        <w:ind w:firstLine="0"/>
        <w:jc w:val="center"/>
        <w:rPr>
          <w:b/>
          <w:caps/>
          <w:color w:val="000000" w:themeColor="text1"/>
          <w:szCs w:val="28"/>
        </w:rPr>
      </w:pPr>
      <w:r w:rsidRPr="00F0152A">
        <w:rPr>
          <w:b/>
          <w:caps/>
          <w:color w:val="000000" w:themeColor="text1"/>
          <w:szCs w:val="28"/>
        </w:rPr>
        <w:t>Составили</w:t>
      </w:r>
    </w:p>
    <w:p w:rsidR="00031906" w:rsidRPr="00F0152A" w:rsidRDefault="00031906" w:rsidP="00031906">
      <w:pPr>
        <w:ind w:hanging="142"/>
        <w:jc w:val="center"/>
        <w:rPr>
          <w:b/>
          <w:caps/>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031906" w:rsidRPr="00F0152A" w:rsidTr="005B12A4">
        <w:trPr>
          <w:cantSplit/>
        </w:trPr>
        <w:tc>
          <w:tcPr>
            <w:tcW w:w="2302" w:type="dxa"/>
            <w:shd w:val="clear" w:color="auto" w:fill="auto"/>
            <w:vAlign w:val="center"/>
          </w:tcPr>
          <w:p w:rsidR="00031906" w:rsidRPr="00F0152A" w:rsidRDefault="00031906" w:rsidP="005B12A4">
            <w:pPr>
              <w:ind w:firstLine="0"/>
              <w:jc w:val="center"/>
              <w:rPr>
                <w:color w:val="000000" w:themeColor="text1"/>
                <w:szCs w:val="20"/>
              </w:rPr>
            </w:pPr>
            <w:r w:rsidRPr="00F0152A">
              <w:rPr>
                <w:color w:val="000000" w:themeColor="text1"/>
                <w:szCs w:val="20"/>
              </w:rPr>
              <w:t>Должность исполнителя</w:t>
            </w:r>
          </w:p>
        </w:tc>
        <w:tc>
          <w:tcPr>
            <w:tcW w:w="3425" w:type="dxa"/>
            <w:shd w:val="clear" w:color="auto" w:fill="auto"/>
            <w:vAlign w:val="center"/>
          </w:tcPr>
          <w:p w:rsidR="00031906" w:rsidRPr="00F0152A" w:rsidRDefault="00031906" w:rsidP="005B12A4">
            <w:pPr>
              <w:ind w:firstLine="0"/>
              <w:jc w:val="center"/>
              <w:rPr>
                <w:color w:val="000000" w:themeColor="text1"/>
                <w:szCs w:val="20"/>
              </w:rPr>
            </w:pPr>
            <w:r w:rsidRPr="00F0152A">
              <w:rPr>
                <w:color w:val="000000" w:themeColor="text1"/>
                <w:szCs w:val="20"/>
              </w:rPr>
              <w:t>Фамилия, имя, отчество</w:t>
            </w:r>
          </w:p>
        </w:tc>
        <w:tc>
          <w:tcPr>
            <w:tcW w:w="1701" w:type="dxa"/>
            <w:shd w:val="clear" w:color="auto" w:fill="auto"/>
            <w:vAlign w:val="center"/>
          </w:tcPr>
          <w:p w:rsidR="00031906" w:rsidRPr="00F0152A" w:rsidRDefault="00031906" w:rsidP="005B12A4">
            <w:pPr>
              <w:ind w:firstLine="0"/>
              <w:jc w:val="center"/>
              <w:rPr>
                <w:color w:val="000000" w:themeColor="text1"/>
                <w:szCs w:val="20"/>
              </w:rPr>
            </w:pPr>
            <w:r w:rsidRPr="00F0152A">
              <w:rPr>
                <w:color w:val="000000" w:themeColor="text1"/>
                <w:szCs w:val="20"/>
              </w:rPr>
              <w:t>Подпись</w:t>
            </w:r>
          </w:p>
        </w:tc>
        <w:tc>
          <w:tcPr>
            <w:tcW w:w="1843" w:type="dxa"/>
            <w:shd w:val="clear" w:color="auto" w:fill="auto"/>
            <w:vAlign w:val="center"/>
          </w:tcPr>
          <w:p w:rsidR="00031906" w:rsidRPr="00F0152A" w:rsidRDefault="00031906" w:rsidP="005B12A4">
            <w:pPr>
              <w:ind w:firstLine="0"/>
              <w:jc w:val="center"/>
              <w:rPr>
                <w:color w:val="000000" w:themeColor="text1"/>
                <w:szCs w:val="20"/>
              </w:rPr>
            </w:pPr>
            <w:r w:rsidRPr="00F0152A">
              <w:rPr>
                <w:color w:val="000000" w:themeColor="text1"/>
                <w:szCs w:val="20"/>
              </w:rPr>
              <w:t>Дата</w:t>
            </w:r>
          </w:p>
        </w:tc>
      </w:tr>
      <w:tr w:rsidR="00031906" w:rsidRPr="00F0152A" w:rsidTr="005B12A4">
        <w:trPr>
          <w:cantSplit/>
        </w:trPr>
        <w:tc>
          <w:tcPr>
            <w:tcW w:w="2302" w:type="dxa"/>
            <w:shd w:val="clear" w:color="auto" w:fill="auto"/>
          </w:tcPr>
          <w:p w:rsidR="00031906" w:rsidRPr="00F0152A" w:rsidRDefault="00031906" w:rsidP="005B12A4">
            <w:pPr>
              <w:ind w:firstLine="0"/>
              <w:jc w:val="left"/>
              <w:rPr>
                <w:color w:val="000000" w:themeColor="text1"/>
                <w:szCs w:val="20"/>
              </w:rPr>
            </w:pPr>
          </w:p>
        </w:tc>
        <w:tc>
          <w:tcPr>
            <w:tcW w:w="3425" w:type="dxa"/>
            <w:shd w:val="clear" w:color="auto" w:fill="auto"/>
          </w:tcPr>
          <w:p w:rsidR="00031906" w:rsidRPr="00F0152A" w:rsidRDefault="00031906" w:rsidP="005B12A4">
            <w:pPr>
              <w:ind w:firstLine="0"/>
              <w:jc w:val="left"/>
              <w:rPr>
                <w:color w:val="000000" w:themeColor="text1"/>
                <w:szCs w:val="20"/>
              </w:rPr>
            </w:pPr>
          </w:p>
        </w:tc>
        <w:tc>
          <w:tcPr>
            <w:tcW w:w="1701" w:type="dxa"/>
            <w:shd w:val="clear" w:color="auto" w:fill="auto"/>
          </w:tcPr>
          <w:p w:rsidR="00031906" w:rsidRPr="00F0152A" w:rsidRDefault="00031906" w:rsidP="005B12A4">
            <w:pPr>
              <w:ind w:firstLine="0"/>
              <w:jc w:val="left"/>
              <w:rPr>
                <w:color w:val="000000" w:themeColor="text1"/>
                <w:szCs w:val="20"/>
              </w:rPr>
            </w:pPr>
          </w:p>
        </w:tc>
        <w:tc>
          <w:tcPr>
            <w:tcW w:w="1843" w:type="dxa"/>
            <w:shd w:val="clear" w:color="auto" w:fill="auto"/>
          </w:tcPr>
          <w:p w:rsidR="00031906" w:rsidRPr="00F0152A" w:rsidRDefault="00031906" w:rsidP="005B12A4">
            <w:pPr>
              <w:ind w:firstLine="0"/>
              <w:jc w:val="left"/>
              <w:rPr>
                <w:color w:val="000000" w:themeColor="text1"/>
                <w:szCs w:val="20"/>
              </w:rPr>
            </w:pPr>
          </w:p>
        </w:tc>
      </w:tr>
      <w:tr w:rsidR="00031906" w:rsidRPr="00F0152A" w:rsidTr="005B12A4">
        <w:trPr>
          <w:cantSplit/>
        </w:trPr>
        <w:tc>
          <w:tcPr>
            <w:tcW w:w="2302" w:type="dxa"/>
            <w:shd w:val="clear" w:color="auto" w:fill="auto"/>
          </w:tcPr>
          <w:p w:rsidR="00031906" w:rsidRPr="00F0152A" w:rsidRDefault="00031906" w:rsidP="005B12A4">
            <w:pPr>
              <w:ind w:firstLine="0"/>
              <w:jc w:val="left"/>
              <w:rPr>
                <w:color w:val="000000" w:themeColor="text1"/>
                <w:szCs w:val="20"/>
              </w:rPr>
            </w:pPr>
          </w:p>
        </w:tc>
        <w:tc>
          <w:tcPr>
            <w:tcW w:w="3425" w:type="dxa"/>
            <w:shd w:val="clear" w:color="auto" w:fill="auto"/>
          </w:tcPr>
          <w:p w:rsidR="00031906" w:rsidRPr="00F0152A" w:rsidRDefault="00031906" w:rsidP="005B12A4">
            <w:pPr>
              <w:ind w:firstLine="0"/>
              <w:jc w:val="left"/>
              <w:rPr>
                <w:color w:val="000000" w:themeColor="text1"/>
                <w:szCs w:val="20"/>
              </w:rPr>
            </w:pPr>
          </w:p>
        </w:tc>
        <w:tc>
          <w:tcPr>
            <w:tcW w:w="1701" w:type="dxa"/>
            <w:shd w:val="clear" w:color="auto" w:fill="auto"/>
          </w:tcPr>
          <w:p w:rsidR="00031906" w:rsidRPr="00F0152A" w:rsidRDefault="00031906" w:rsidP="005B12A4">
            <w:pPr>
              <w:ind w:firstLine="0"/>
              <w:jc w:val="left"/>
              <w:rPr>
                <w:color w:val="000000" w:themeColor="text1"/>
                <w:szCs w:val="20"/>
              </w:rPr>
            </w:pPr>
          </w:p>
        </w:tc>
        <w:tc>
          <w:tcPr>
            <w:tcW w:w="1843" w:type="dxa"/>
            <w:shd w:val="clear" w:color="auto" w:fill="auto"/>
          </w:tcPr>
          <w:p w:rsidR="00031906" w:rsidRPr="00F0152A" w:rsidRDefault="00031906" w:rsidP="005B12A4">
            <w:pPr>
              <w:ind w:firstLine="0"/>
              <w:jc w:val="left"/>
              <w:rPr>
                <w:color w:val="000000" w:themeColor="text1"/>
                <w:szCs w:val="20"/>
              </w:rPr>
            </w:pPr>
          </w:p>
        </w:tc>
      </w:tr>
      <w:tr w:rsidR="00031906" w:rsidRPr="00F0152A" w:rsidTr="005B12A4">
        <w:trPr>
          <w:cantSplit/>
        </w:trPr>
        <w:tc>
          <w:tcPr>
            <w:tcW w:w="2302" w:type="dxa"/>
            <w:tcBorders>
              <w:bottom w:val="single" w:sz="6" w:space="0" w:color="000000"/>
            </w:tcBorders>
            <w:shd w:val="clear" w:color="auto" w:fill="auto"/>
          </w:tcPr>
          <w:p w:rsidR="00031906" w:rsidRPr="00F0152A" w:rsidRDefault="00031906" w:rsidP="005B12A4">
            <w:pPr>
              <w:ind w:firstLine="0"/>
              <w:jc w:val="left"/>
              <w:rPr>
                <w:color w:val="000000" w:themeColor="text1"/>
                <w:szCs w:val="20"/>
              </w:rPr>
            </w:pPr>
          </w:p>
        </w:tc>
        <w:tc>
          <w:tcPr>
            <w:tcW w:w="3425" w:type="dxa"/>
            <w:tcBorders>
              <w:bottom w:val="single" w:sz="6" w:space="0" w:color="000000"/>
            </w:tcBorders>
            <w:shd w:val="clear" w:color="auto" w:fill="auto"/>
          </w:tcPr>
          <w:p w:rsidR="00031906" w:rsidRPr="00F0152A" w:rsidRDefault="00031906" w:rsidP="005B12A4">
            <w:pPr>
              <w:ind w:firstLine="0"/>
              <w:jc w:val="left"/>
              <w:rPr>
                <w:color w:val="000000" w:themeColor="text1"/>
                <w:szCs w:val="20"/>
              </w:rPr>
            </w:pPr>
          </w:p>
        </w:tc>
        <w:tc>
          <w:tcPr>
            <w:tcW w:w="1701" w:type="dxa"/>
            <w:tcBorders>
              <w:bottom w:val="single" w:sz="6" w:space="0" w:color="000000"/>
            </w:tcBorders>
            <w:shd w:val="clear" w:color="auto" w:fill="auto"/>
          </w:tcPr>
          <w:p w:rsidR="00031906" w:rsidRPr="00F0152A" w:rsidRDefault="00031906" w:rsidP="005B12A4">
            <w:pPr>
              <w:ind w:firstLine="0"/>
              <w:jc w:val="left"/>
              <w:rPr>
                <w:color w:val="000000" w:themeColor="text1"/>
                <w:szCs w:val="20"/>
              </w:rPr>
            </w:pPr>
          </w:p>
        </w:tc>
        <w:tc>
          <w:tcPr>
            <w:tcW w:w="1843" w:type="dxa"/>
            <w:tcBorders>
              <w:bottom w:val="single" w:sz="6" w:space="0" w:color="000000"/>
            </w:tcBorders>
            <w:shd w:val="clear" w:color="auto" w:fill="auto"/>
          </w:tcPr>
          <w:p w:rsidR="00031906" w:rsidRPr="00F0152A" w:rsidRDefault="00031906" w:rsidP="005B12A4">
            <w:pPr>
              <w:ind w:firstLine="0"/>
              <w:jc w:val="left"/>
              <w:rPr>
                <w:color w:val="000000" w:themeColor="text1"/>
                <w:szCs w:val="20"/>
              </w:rPr>
            </w:pPr>
          </w:p>
        </w:tc>
      </w:tr>
    </w:tbl>
    <w:p w:rsidR="00031906" w:rsidRPr="00F0152A" w:rsidRDefault="00031906" w:rsidP="00031906">
      <w:pPr>
        <w:ind w:hanging="142"/>
        <w:jc w:val="center"/>
        <w:rPr>
          <w:b/>
          <w:caps/>
          <w:color w:val="000000" w:themeColor="text1"/>
          <w:szCs w:val="28"/>
        </w:rPr>
      </w:pPr>
    </w:p>
    <w:p w:rsidR="00031906" w:rsidRPr="00F0152A" w:rsidRDefault="00031906" w:rsidP="00031906">
      <w:pPr>
        <w:ind w:hanging="142"/>
        <w:jc w:val="center"/>
        <w:rPr>
          <w:b/>
          <w:color w:val="000000" w:themeColor="text1"/>
        </w:rPr>
      </w:pPr>
    </w:p>
    <w:p w:rsidR="00031906" w:rsidRPr="00F0152A" w:rsidRDefault="00031906" w:rsidP="00031906">
      <w:pPr>
        <w:ind w:hanging="142"/>
        <w:jc w:val="center"/>
        <w:rPr>
          <w:b/>
          <w:caps/>
          <w:color w:val="000000" w:themeColor="text1"/>
          <w:szCs w:val="28"/>
        </w:rPr>
      </w:pPr>
      <w:r w:rsidRPr="00F0152A">
        <w:rPr>
          <w:b/>
          <w:color w:val="000000" w:themeColor="text1"/>
        </w:rPr>
        <w:t>СОГЛАСОВАНО</w:t>
      </w:r>
    </w:p>
    <w:p w:rsidR="00031906" w:rsidRPr="00F0152A" w:rsidRDefault="00031906" w:rsidP="00031906">
      <w:pPr>
        <w:jc w:val="center"/>
        <w:rPr>
          <w:color w:val="000000" w:themeColor="text1"/>
          <w:sz w:val="24"/>
        </w:rPr>
      </w:pP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000"/>
      </w:tblPr>
      <w:tblGrid>
        <w:gridCol w:w="2305"/>
        <w:gridCol w:w="3431"/>
        <w:gridCol w:w="1704"/>
        <w:gridCol w:w="1846"/>
      </w:tblGrid>
      <w:tr w:rsidR="00031906" w:rsidRPr="00F0152A" w:rsidTr="005B12A4">
        <w:trPr>
          <w:cantSplit/>
        </w:trPr>
        <w:tc>
          <w:tcPr>
            <w:tcW w:w="2302" w:type="dxa"/>
            <w:shd w:val="clear" w:color="auto" w:fill="auto"/>
            <w:vAlign w:val="center"/>
          </w:tcPr>
          <w:p w:rsidR="00031906" w:rsidRPr="00F0152A" w:rsidRDefault="00031906" w:rsidP="005B12A4">
            <w:pPr>
              <w:ind w:firstLine="0"/>
              <w:jc w:val="center"/>
              <w:rPr>
                <w:color w:val="000000" w:themeColor="text1"/>
                <w:szCs w:val="20"/>
              </w:rPr>
            </w:pPr>
            <w:r w:rsidRPr="00F0152A">
              <w:rPr>
                <w:color w:val="000000" w:themeColor="text1"/>
                <w:szCs w:val="20"/>
              </w:rPr>
              <w:t>Должность исполнителя</w:t>
            </w:r>
          </w:p>
        </w:tc>
        <w:tc>
          <w:tcPr>
            <w:tcW w:w="3425" w:type="dxa"/>
            <w:shd w:val="clear" w:color="auto" w:fill="auto"/>
            <w:vAlign w:val="center"/>
          </w:tcPr>
          <w:p w:rsidR="00031906" w:rsidRPr="00F0152A" w:rsidRDefault="00031906" w:rsidP="005B12A4">
            <w:pPr>
              <w:ind w:firstLine="0"/>
              <w:jc w:val="center"/>
              <w:rPr>
                <w:color w:val="000000" w:themeColor="text1"/>
                <w:szCs w:val="20"/>
              </w:rPr>
            </w:pPr>
            <w:r w:rsidRPr="00F0152A">
              <w:rPr>
                <w:color w:val="000000" w:themeColor="text1"/>
                <w:szCs w:val="20"/>
              </w:rPr>
              <w:t>Фамилия, имя, отчество</w:t>
            </w:r>
          </w:p>
        </w:tc>
        <w:tc>
          <w:tcPr>
            <w:tcW w:w="1701" w:type="dxa"/>
            <w:shd w:val="clear" w:color="auto" w:fill="auto"/>
            <w:vAlign w:val="center"/>
          </w:tcPr>
          <w:p w:rsidR="00031906" w:rsidRPr="00F0152A" w:rsidRDefault="00031906" w:rsidP="005B12A4">
            <w:pPr>
              <w:ind w:firstLine="0"/>
              <w:jc w:val="center"/>
              <w:rPr>
                <w:color w:val="000000" w:themeColor="text1"/>
                <w:szCs w:val="20"/>
              </w:rPr>
            </w:pPr>
            <w:r w:rsidRPr="00F0152A">
              <w:rPr>
                <w:color w:val="000000" w:themeColor="text1"/>
                <w:szCs w:val="20"/>
              </w:rPr>
              <w:t>Подпись</w:t>
            </w:r>
          </w:p>
        </w:tc>
        <w:tc>
          <w:tcPr>
            <w:tcW w:w="1843" w:type="dxa"/>
            <w:shd w:val="clear" w:color="auto" w:fill="auto"/>
            <w:vAlign w:val="center"/>
          </w:tcPr>
          <w:p w:rsidR="00031906" w:rsidRPr="00F0152A" w:rsidRDefault="00031906" w:rsidP="005B12A4">
            <w:pPr>
              <w:ind w:firstLine="0"/>
              <w:jc w:val="center"/>
              <w:rPr>
                <w:color w:val="000000" w:themeColor="text1"/>
                <w:szCs w:val="20"/>
              </w:rPr>
            </w:pPr>
            <w:r w:rsidRPr="00F0152A">
              <w:rPr>
                <w:color w:val="000000" w:themeColor="text1"/>
                <w:szCs w:val="20"/>
              </w:rPr>
              <w:t>Дата</w:t>
            </w:r>
          </w:p>
        </w:tc>
      </w:tr>
      <w:tr w:rsidR="00031906" w:rsidRPr="00F0152A" w:rsidTr="005B12A4">
        <w:trPr>
          <w:cantSplit/>
        </w:trPr>
        <w:tc>
          <w:tcPr>
            <w:tcW w:w="2302" w:type="dxa"/>
            <w:shd w:val="clear" w:color="auto" w:fill="auto"/>
          </w:tcPr>
          <w:p w:rsidR="00031906" w:rsidRPr="00F0152A" w:rsidRDefault="00031906" w:rsidP="005B12A4">
            <w:pPr>
              <w:ind w:firstLine="0"/>
              <w:jc w:val="left"/>
              <w:rPr>
                <w:color w:val="000000" w:themeColor="text1"/>
                <w:szCs w:val="20"/>
              </w:rPr>
            </w:pPr>
          </w:p>
        </w:tc>
        <w:tc>
          <w:tcPr>
            <w:tcW w:w="3425" w:type="dxa"/>
            <w:shd w:val="clear" w:color="auto" w:fill="auto"/>
          </w:tcPr>
          <w:p w:rsidR="00031906" w:rsidRPr="00F0152A" w:rsidRDefault="00031906" w:rsidP="005B12A4">
            <w:pPr>
              <w:ind w:firstLine="0"/>
              <w:jc w:val="left"/>
              <w:rPr>
                <w:color w:val="000000" w:themeColor="text1"/>
                <w:szCs w:val="20"/>
              </w:rPr>
            </w:pPr>
          </w:p>
        </w:tc>
        <w:tc>
          <w:tcPr>
            <w:tcW w:w="1701" w:type="dxa"/>
            <w:shd w:val="clear" w:color="auto" w:fill="auto"/>
          </w:tcPr>
          <w:p w:rsidR="00031906" w:rsidRPr="00F0152A" w:rsidRDefault="00031906" w:rsidP="005B12A4">
            <w:pPr>
              <w:ind w:firstLine="0"/>
              <w:jc w:val="left"/>
              <w:rPr>
                <w:color w:val="000000" w:themeColor="text1"/>
                <w:szCs w:val="20"/>
              </w:rPr>
            </w:pPr>
          </w:p>
        </w:tc>
        <w:tc>
          <w:tcPr>
            <w:tcW w:w="1843" w:type="dxa"/>
            <w:shd w:val="clear" w:color="auto" w:fill="auto"/>
          </w:tcPr>
          <w:p w:rsidR="00031906" w:rsidRPr="00F0152A" w:rsidRDefault="00031906" w:rsidP="005B12A4">
            <w:pPr>
              <w:ind w:firstLine="0"/>
              <w:jc w:val="left"/>
              <w:rPr>
                <w:color w:val="000000" w:themeColor="text1"/>
                <w:szCs w:val="20"/>
              </w:rPr>
            </w:pPr>
          </w:p>
        </w:tc>
      </w:tr>
      <w:tr w:rsidR="00031906" w:rsidRPr="00F0152A" w:rsidTr="005B12A4">
        <w:trPr>
          <w:cantSplit/>
        </w:trPr>
        <w:tc>
          <w:tcPr>
            <w:tcW w:w="2302" w:type="dxa"/>
            <w:shd w:val="clear" w:color="auto" w:fill="auto"/>
          </w:tcPr>
          <w:p w:rsidR="00031906" w:rsidRPr="00F0152A" w:rsidRDefault="00031906" w:rsidP="005B12A4">
            <w:pPr>
              <w:ind w:firstLine="0"/>
              <w:jc w:val="left"/>
              <w:rPr>
                <w:color w:val="000000" w:themeColor="text1"/>
                <w:szCs w:val="20"/>
              </w:rPr>
            </w:pPr>
          </w:p>
        </w:tc>
        <w:tc>
          <w:tcPr>
            <w:tcW w:w="3425" w:type="dxa"/>
            <w:shd w:val="clear" w:color="auto" w:fill="auto"/>
          </w:tcPr>
          <w:p w:rsidR="00031906" w:rsidRPr="00F0152A" w:rsidRDefault="00031906" w:rsidP="005B12A4">
            <w:pPr>
              <w:ind w:firstLine="0"/>
              <w:jc w:val="left"/>
              <w:rPr>
                <w:color w:val="000000" w:themeColor="text1"/>
                <w:szCs w:val="20"/>
              </w:rPr>
            </w:pPr>
          </w:p>
        </w:tc>
        <w:tc>
          <w:tcPr>
            <w:tcW w:w="1701" w:type="dxa"/>
            <w:shd w:val="clear" w:color="auto" w:fill="auto"/>
          </w:tcPr>
          <w:p w:rsidR="00031906" w:rsidRPr="00F0152A" w:rsidRDefault="00031906" w:rsidP="005B12A4">
            <w:pPr>
              <w:ind w:firstLine="0"/>
              <w:jc w:val="left"/>
              <w:rPr>
                <w:color w:val="000000" w:themeColor="text1"/>
                <w:szCs w:val="20"/>
              </w:rPr>
            </w:pPr>
          </w:p>
        </w:tc>
        <w:tc>
          <w:tcPr>
            <w:tcW w:w="1843" w:type="dxa"/>
            <w:shd w:val="clear" w:color="auto" w:fill="auto"/>
          </w:tcPr>
          <w:p w:rsidR="00031906" w:rsidRPr="00F0152A" w:rsidRDefault="00031906" w:rsidP="005B12A4">
            <w:pPr>
              <w:ind w:firstLine="0"/>
              <w:jc w:val="left"/>
              <w:rPr>
                <w:color w:val="000000" w:themeColor="text1"/>
                <w:szCs w:val="20"/>
              </w:rPr>
            </w:pPr>
          </w:p>
        </w:tc>
      </w:tr>
      <w:tr w:rsidR="00031906" w:rsidRPr="00F0152A" w:rsidTr="005B12A4">
        <w:trPr>
          <w:cantSplit/>
        </w:trPr>
        <w:tc>
          <w:tcPr>
            <w:tcW w:w="2302" w:type="dxa"/>
            <w:tcBorders>
              <w:bottom w:val="single" w:sz="6" w:space="0" w:color="000000"/>
            </w:tcBorders>
            <w:shd w:val="clear" w:color="auto" w:fill="auto"/>
          </w:tcPr>
          <w:p w:rsidR="00031906" w:rsidRPr="00F0152A" w:rsidRDefault="00031906" w:rsidP="005B12A4">
            <w:pPr>
              <w:ind w:firstLine="0"/>
              <w:jc w:val="left"/>
              <w:rPr>
                <w:color w:val="000000" w:themeColor="text1"/>
                <w:szCs w:val="20"/>
              </w:rPr>
            </w:pPr>
          </w:p>
        </w:tc>
        <w:tc>
          <w:tcPr>
            <w:tcW w:w="3425" w:type="dxa"/>
            <w:tcBorders>
              <w:bottom w:val="single" w:sz="6" w:space="0" w:color="000000"/>
            </w:tcBorders>
            <w:shd w:val="clear" w:color="auto" w:fill="auto"/>
          </w:tcPr>
          <w:p w:rsidR="00031906" w:rsidRPr="00F0152A" w:rsidRDefault="00031906" w:rsidP="005B12A4">
            <w:pPr>
              <w:ind w:firstLine="0"/>
              <w:jc w:val="left"/>
              <w:rPr>
                <w:color w:val="000000" w:themeColor="text1"/>
                <w:szCs w:val="20"/>
              </w:rPr>
            </w:pPr>
          </w:p>
        </w:tc>
        <w:tc>
          <w:tcPr>
            <w:tcW w:w="1701" w:type="dxa"/>
            <w:tcBorders>
              <w:bottom w:val="single" w:sz="6" w:space="0" w:color="000000"/>
            </w:tcBorders>
            <w:shd w:val="clear" w:color="auto" w:fill="auto"/>
          </w:tcPr>
          <w:p w:rsidR="00031906" w:rsidRPr="00F0152A" w:rsidRDefault="00031906" w:rsidP="005B12A4">
            <w:pPr>
              <w:ind w:firstLine="0"/>
              <w:jc w:val="left"/>
              <w:rPr>
                <w:color w:val="000000" w:themeColor="text1"/>
                <w:szCs w:val="20"/>
              </w:rPr>
            </w:pPr>
          </w:p>
        </w:tc>
        <w:tc>
          <w:tcPr>
            <w:tcW w:w="1843" w:type="dxa"/>
            <w:tcBorders>
              <w:bottom w:val="single" w:sz="6" w:space="0" w:color="000000"/>
            </w:tcBorders>
            <w:shd w:val="clear" w:color="auto" w:fill="auto"/>
          </w:tcPr>
          <w:p w:rsidR="00031906" w:rsidRPr="00F0152A" w:rsidRDefault="00031906" w:rsidP="005B12A4">
            <w:pPr>
              <w:ind w:firstLine="0"/>
              <w:jc w:val="left"/>
              <w:rPr>
                <w:color w:val="000000" w:themeColor="text1"/>
                <w:szCs w:val="20"/>
              </w:rPr>
            </w:pPr>
          </w:p>
        </w:tc>
      </w:tr>
    </w:tbl>
    <w:p w:rsidR="00031906" w:rsidRPr="00F0152A" w:rsidRDefault="00031906" w:rsidP="00031906">
      <w:pPr>
        <w:suppressAutoHyphens w:val="0"/>
        <w:spacing w:before="0"/>
        <w:ind w:firstLine="0"/>
        <w:jc w:val="left"/>
        <w:rPr>
          <w:color w:val="000000" w:themeColor="text1"/>
        </w:rPr>
      </w:pPr>
    </w:p>
    <w:p w:rsidR="00031906" w:rsidRPr="00D47544" w:rsidRDefault="00031906" w:rsidP="00031906">
      <w:pPr>
        <w:suppressAutoHyphens w:val="0"/>
        <w:spacing w:before="0"/>
        <w:ind w:firstLine="0"/>
        <w:jc w:val="left"/>
        <w:rPr>
          <w:rFonts w:eastAsia="Times New Roman" w:cs="Arial"/>
          <w:b/>
          <w:szCs w:val="28"/>
          <w:lang w:eastAsia="ru-RU"/>
        </w:rPr>
      </w:pPr>
    </w:p>
    <w:p w:rsidR="0089186A" w:rsidRPr="00D47544" w:rsidRDefault="0089186A">
      <w:pPr>
        <w:suppressAutoHyphens w:val="0"/>
        <w:spacing w:before="0"/>
        <w:ind w:firstLine="0"/>
        <w:jc w:val="left"/>
        <w:rPr>
          <w:rFonts w:eastAsia="Times New Roman" w:cs="Arial"/>
          <w:b/>
          <w:sz w:val="32"/>
          <w:szCs w:val="20"/>
          <w:lang w:eastAsia="ru-RU"/>
        </w:rPr>
      </w:pPr>
      <w:r w:rsidRPr="00D47544">
        <w:rPr>
          <w:rFonts w:eastAsia="Times New Roman" w:cs="Arial"/>
          <w:b/>
          <w:sz w:val="32"/>
          <w:szCs w:val="20"/>
          <w:lang w:eastAsia="ru-RU"/>
        </w:rPr>
        <w:br w:type="page"/>
      </w:r>
    </w:p>
    <w:p w:rsidR="00D41173" w:rsidRPr="00DC6022" w:rsidRDefault="005C78A7" w:rsidP="00996BF7">
      <w:pPr>
        <w:pStyle w:val="5"/>
        <w:numPr>
          <w:ilvl w:val="0"/>
          <w:numId w:val="1"/>
        </w:numPr>
        <w:spacing w:after="0"/>
        <w:rPr>
          <w:sz w:val="28"/>
          <w:szCs w:val="28"/>
        </w:rPr>
      </w:pPr>
      <w:r w:rsidRPr="00D47544">
        <w:rPr>
          <w:noProof/>
          <w:sz w:val="28"/>
          <w:szCs w:val="28"/>
        </w:rPr>
        <w:drawing>
          <wp:anchor distT="0" distB="0" distL="114300" distR="114300" simplePos="0" relativeHeight="251665408" behindDoc="0" locked="0" layoutInCell="1" allowOverlap="1">
            <wp:simplePos x="0" y="0"/>
            <wp:positionH relativeFrom="margin">
              <wp:posOffset>46990</wp:posOffset>
            </wp:positionH>
            <wp:positionV relativeFrom="paragraph">
              <wp:posOffset>704850</wp:posOffset>
            </wp:positionV>
            <wp:extent cx="1103630" cy="557530"/>
            <wp:effectExtent l="19050" t="0" r="1270" b="0"/>
            <wp:wrapNone/>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9805" t="35033" r="30238" b="35350"/>
                    <a:stretch>
                      <a:fillRect/>
                    </a:stretch>
                  </pic:blipFill>
                  <pic:spPr bwMode="auto">
                    <a:xfrm>
                      <a:off x="0" y="0"/>
                      <a:ext cx="1103630" cy="557530"/>
                    </a:xfrm>
                    <a:prstGeom prst="rect">
                      <a:avLst/>
                    </a:prstGeom>
                    <a:noFill/>
                    <a:ln>
                      <a:noFill/>
                    </a:ln>
                  </pic:spPr>
                </pic:pic>
              </a:graphicData>
            </a:graphic>
          </wp:anchor>
        </w:drawing>
      </w:r>
      <w:r w:rsidR="00D41173" w:rsidRPr="00DC6022">
        <w:rPr>
          <w:sz w:val="28"/>
          <w:szCs w:val="28"/>
        </w:rPr>
        <w:br/>
      </w:r>
      <w:bookmarkStart w:id="263" w:name="_Toc61624858"/>
      <w:r w:rsidR="00EF3154" w:rsidRPr="00DC6022">
        <w:rPr>
          <w:sz w:val="28"/>
          <w:szCs w:val="28"/>
        </w:rPr>
        <w:t>Шаблон</w:t>
      </w:r>
      <w:r w:rsidR="004B77FD" w:rsidRPr="00DC6022">
        <w:rPr>
          <w:sz w:val="28"/>
          <w:szCs w:val="28"/>
        </w:rPr>
        <w:t xml:space="preserve"> документа «А</w:t>
      </w:r>
      <w:r w:rsidR="00F82448" w:rsidRPr="00DC6022">
        <w:rPr>
          <w:sz w:val="28"/>
          <w:szCs w:val="28"/>
        </w:rPr>
        <w:t>кт</w:t>
      </w:r>
      <w:r w:rsidR="004B77FD" w:rsidRPr="00DC6022">
        <w:rPr>
          <w:sz w:val="28"/>
          <w:szCs w:val="28"/>
        </w:rPr>
        <w:t xml:space="preserve"> приемки в опытную эксплуатацию»</w:t>
      </w:r>
      <w:bookmarkEnd w:id="263"/>
    </w:p>
    <w:p w:rsidR="006312FD" w:rsidRPr="00D47544" w:rsidRDefault="006312FD" w:rsidP="006312FD">
      <w:pPr>
        <w:spacing w:line="360" w:lineRule="exact"/>
        <w:contextualSpacing/>
        <w:rPr>
          <w:lang w:eastAsia="ru-RU"/>
        </w:rPr>
      </w:pPr>
    </w:p>
    <w:p w:rsidR="00C53B87" w:rsidRPr="00A2463F" w:rsidRDefault="00C53B87" w:rsidP="00A2463F">
      <w:pPr>
        <w:spacing w:before="0" w:line="360" w:lineRule="exact"/>
        <w:ind w:firstLine="0"/>
        <w:contextualSpacing/>
        <w:jc w:val="center"/>
        <w:rPr>
          <w:szCs w:val="28"/>
        </w:rPr>
      </w:pPr>
      <w:r w:rsidRPr="00A2463F">
        <w:rPr>
          <w:szCs w:val="28"/>
        </w:rPr>
        <w:t>ОТКРЫТОЕ АКЦИОНЕРНОЕ ОБЩЕСТВО</w:t>
      </w:r>
    </w:p>
    <w:p w:rsidR="00C53B87" w:rsidRPr="00D47544" w:rsidRDefault="00C53B87" w:rsidP="00A2463F">
      <w:pPr>
        <w:spacing w:before="0" w:line="360" w:lineRule="exact"/>
        <w:ind w:firstLine="0"/>
        <w:contextualSpacing/>
        <w:jc w:val="center"/>
        <w:rPr>
          <w:szCs w:val="28"/>
        </w:rPr>
      </w:pPr>
      <w:r w:rsidRPr="00A2463F">
        <w:rPr>
          <w:szCs w:val="28"/>
        </w:rPr>
        <w:t>«</w:t>
      </w:r>
      <w:r w:rsidRPr="00D47544">
        <w:rPr>
          <w:szCs w:val="28"/>
        </w:rPr>
        <w:t>РОССИЙСКИЕ ЖЕЛЕЗНЫЕ ДОРОГИ»</w:t>
      </w:r>
    </w:p>
    <w:p w:rsidR="00C53B87" w:rsidRPr="00D47544" w:rsidRDefault="00C53B87" w:rsidP="00A2463F">
      <w:pPr>
        <w:spacing w:before="0" w:line="360" w:lineRule="exact"/>
        <w:ind w:firstLine="0"/>
        <w:contextualSpacing/>
        <w:jc w:val="center"/>
        <w:rPr>
          <w:szCs w:val="28"/>
        </w:rPr>
      </w:pPr>
      <w:r w:rsidRPr="00D47544">
        <w:rPr>
          <w:szCs w:val="28"/>
        </w:rPr>
        <w:t>(ОАО «РЖД»)</w:t>
      </w:r>
    </w:p>
    <w:p w:rsidR="00C53B87" w:rsidRPr="00D47544" w:rsidRDefault="00C53B87" w:rsidP="00A2463F">
      <w:pPr>
        <w:spacing w:before="240" w:line="360" w:lineRule="exact"/>
        <w:ind w:firstLine="0"/>
        <w:jc w:val="center"/>
        <w:rPr>
          <w:szCs w:val="28"/>
        </w:rPr>
      </w:pPr>
      <w:r w:rsidRPr="00D47544">
        <w:rPr>
          <w:szCs w:val="28"/>
        </w:rPr>
        <w:t>ГЛАВНЫЙ ВЫЧИСЛИТЕЛЬНЫЙ ЦЕНТР</w:t>
      </w:r>
    </w:p>
    <w:p w:rsidR="006312FD" w:rsidRPr="00D47544" w:rsidRDefault="006312FD" w:rsidP="006312FD">
      <w:pPr>
        <w:rPr>
          <w:lang w:eastAsia="ru-RU"/>
        </w:rPr>
      </w:pPr>
    </w:p>
    <w:tbl>
      <w:tblPr>
        <w:tblW w:w="0" w:type="auto"/>
        <w:tblInd w:w="108" w:type="dxa"/>
        <w:tblLook w:val="01E0"/>
      </w:tblPr>
      <w:tblGrid>
        <w:gridCol w:w="9462"/>
      </w:tblGrid>
      <w:tr w:rsidR="000A3461" w:rsidRPr="00D47544" w:rsidTr="005D12D5">
        <w:tc>
          <w:tcPr>
            <w:tcW w:w="9462" w:type="dxa"/>
          </w:tcPr>
          <w:p w:rsidR="000A3461" w:rsidRPr="00D47544" w:rsidRDefault="007B4BB3" w:rsidP="007B4BB3">
            <w:pPr>
              <w:ind w:left="-57" w:right="-113"/>
              <w:jc w:val="center"/>
              <w:rPr>
                <w:b/>
                <w:szCs w:val="28"/>
              </w:rPr>
            </w:pPr>
            <w:r w:rsidRPr="00D47544">
              <w:rPr>
                <w:b/>
                <w:szCs w:val="28"/>
              </w:rPr>
              <w:t>АКТ</w:t>
            </w:r>
          </w:p>
          <w:p w:rsidR="007B4BB3" w:rsidRPr="00D47544" w:rsidRDefault="007B4BB3" w:rsidP="007B4BB3">
            <w:pPr>
              <w:ind w:left="-57" w:right="-113"/>
              <w:jc w:val="center"/>
              <w:rPr>
                <w:b/>
                <w:szCs w:val="28"/>
              </w:rPr>
            </w:pPr>
          </w:p>
        </w:tc>
      </w:tr>
    </w:tbl>
    <w:p w:rsidR="000A3461" w:rsidRPr="00D47544" w:rsidRDefault="000A3461" w:rsidP="000A3461">
      <w:pPr>
        <w:contextualSpacing/>
        <w:rPr>
          <w:szCs w:val="28"/>
        </w:rPr>
      </w:pPr>
      <w:r w:rsidRPr="00D47544">
        <w:rPr>
          <w:szCs w:val="28"/>
        </w:rPr>
        <w:t>«__</w:t>
      </w:r>
      <w:r w:rsidR="007B4BB3" w:rsidRPr="00D47544">
        <w:rPr>
          <w:szCs w:val="28"/>
        </w:rPr>
        <w:t xml:space="preserve">» __________  20___ г. </w:t>
      </w:r>
      <w:r w:rsidRPr="00D47544">
        <w:rPr>
          <w:szCs w:val="28"/>
        </w:rPr>
        <w:t xml:space="preserve"> Москва                                     № </w:t>
      </w:r>
      <w:r w:rsidR="00E638E7" w:rsidRPr="00D47544">
        <w:rPr>
          <w:szCs w:val="28"/>
        </w:rPr>
        <w:t>_</w:t>
      </w:r>
      <w:r w:rsidRPr="00D47544">
        <w:rPr>
          <w:szCs w:val="28"/>
        </w:rPr>
        <w:t>_</w:t>
      </w:r>
      <w:r w:rsidR="007B4BB3" w:rsidRPr="00D47544">
        <w:rPr>
          <w:szCs w:val="28"/>
        </w:rPr>
        <w:t>___</w:t>
      </w:r>
      <w:r w:rsidRPr="00D47544">
        <w:rPr>
          <w:szCs w:val="28"/>
        </w:rPr>
        <w:t>_</w:t>
      </w:r>
    </w:p>
    <w:p w:rsidR="000A3461" w:rsidRPr="00D47544" w:rsidRDefault="000A3461" w:rsidP="00D47E2C">
      <w:pPr>
        <w:spacing w:before="120"/>
        <w:ind w:left="-57" w:right="-113"/>
        <w:jc w:val="center"/>
        <w:rPr>
          <w:b/>
          <w:sz w:val="32"/>
          <w:szCs w:val="32"/>
        </w:rPr>
      </w:pPr>
      <w:r w:rsidRPr="00D47544">
        <w:rPr>
          <w:b/>
          <w:sz w:val="32"/>
          <w:szCs w:val="32"/>
        </w:rPr>
        <w:t>приемки в опытную эксплуатацию (наименование ПО</w:t>
      </w:r>
      <w:r w:rsidR="008C6955">
        <w:rPr>
          <w:b/>
          <w:sz w:val="32"/>
          <w:szCs w:val="32"/>
        </w:rPr>
        <w:t>)</w:t>
      </w:r>
      <w:r w:rsidR="00CD118D" w:rsidRPr="00CD118D">
        <w:rPr>
          <w:rStyle w:val="aff2"/>
          <w:szCs w:val="28"/>
        </w:rPr>
        <w:t xml:space="preserve"> </w:t>
      </w:r>
      <w:r w:rsidR="00CD118D" w:rsidRPr="00D47544">
        <w:rPr>
          <w:rStyle w:val="aff2"/>
          <w:szCs w:val="28"/>
        </w:rPr>
        <w:footnoteReference w:id="11"/>
      </w:r>
      <w:r w:rsidR="000D2AE4">
        <w:rPr>
          <w:b/>
          <w:sz w:val="32"/>
          <w:szCs w:val="32"/>
        </w:rPr>
        <w:t xml:space="preserve"> </w:t>
      </w:r>
    </w:p>
    <w:p w:rsidR="000A3461" w:rsidRPr="00D47544" w:rsidRDefault="000A3461" w:rsidP="00E000C2">
      <w:pPr>
        <w:spacing w:before="120"/>
        <w:jc w:val="center"/>
        <w:rPr>
          <w:szCs w:val="28"/>
        </w:rPr>
      </w:pPr>
      <w:r w:rsidRPr="00D47544">
        <w:rPr>
          <w:szCs w:val="28"/>
        </w:rPr>
        <w:t>договор № ________ от __ _____ 20_ г.</w:t>
      </w:r>
    </w:p>
    <w:p w:rsidR="000A3461" w:rsidRPr="00D47544" w:rsidRDefault="000A3461" w:rsidP="000A3461">
      <w:pPr>
        <w:contextualSpacing/>
        <w:rPr>
          <w:szCs w:val="28"/>
        </w:rPr>
      </w:pPr>
    </w:p>
    <w:p w:rsidR="000A3461" w:rsidRPr="00D47544" w:rsidRDefault="000A3461" w:rsidP="00CC7BD7">
      <w:pPr>
        <w:spacing w:line="360" w:lineRule="exact"/>
        <w:contextualSpacing/>
        <w:rPr>
          <w:szCs w:val="28"/>
        </w:rPr>
      </w:pPr>
      <w:r w:rsidRPr="00D47544">
        <w:rPr>
          <w:szCs w:val="28"/>
        </w:rPr>
        <w:t xml:space="preserve">Основание: приказ об образовании комиссии от </w:t>
      </w:r>
      <w:proofErr w:type="spellStart"/>
      <w:r w:rsidRPr="00D47544">
        <w:rPr>
          <w:szCs w:val="28"/>
        </w:rPr>
        <w:t>дд.мм.гггг</w:t>
      </w:r>
      <w:proofErr w:type="spellEnd"/>
      <w:r w:rsidRPr="00D47544">
        <w:rPr>
          <w:szCs w:val="28"/>
        </w:rPr>
        <w:t xml:space="preserve"> № ______.</w:t>
      </w:r>
    </w:p>
    <w:p w:rsidR="000A3461" w:rsidRPr="00D47544" w:rsidRDefault="000A3461" w:rsidP="00CC7BD7">
      <w:pPr>
        <w:spacing w:line="360" w:lineRule="exact"/>
        <w:contextualSpacing/>
        <w:rPr>
          <w:szCs w:val="28"/>
        </w:rPr>
      </w:pPr>
    </w:p>
    <w:p w:rsidR="000A3461" w:rsidRPr="00D47544" w:rsidRDefault="000A3461" w:rsidP="00CC7BD7">
      <w:pPr>
        <w:spacing w:line="360" w:lineRule="exact"/>
        <w:contextualSpacing/>
        <w:rPr>
          <w:szCs w:val="28"/>
        </w:rPr>
      </w:pPr>
      <w:r w:rsidRPr="00D47544">
        <w:rPr>
          <w:szCs w:val="28"/>
        </w:rPr>
        <w:t>Составлен комиссией по приемке работ в составе</w:t>
      </w:r>
      <w:r w:rsidR="00D14028" w:rsidRPr="00D47544">
        <w:rPr>
          <w:rStyle w:val="aff2"/>
          <w:szCs w:val="28"/>
        </w:rPr>
        <w:footnoteReference w:id="12"/>
      </w:r>
      <w:r w:rsidRPr="00D47544">
        <w:rPr>
          <w:szCs w:val="28"/>
        </w:rPr>
        <w:t>:</w:t>
      </w:r>
    </w:p>
    <w:p w:rsidR="000A3461" w:rsidRPr="00D47544" w:rsidRDefault="000A3461" w:rsidP="00CC7BD7">
      <w:pPr>
        <w:spacing w:line="360" w:lineRule="exact"/>
        <w:contextualSpacing/>
        <w:rPr>
          <w:szCs w:val="28"/>
        </w:rPr>
      </w:pPr>
    </w:p>
    <w:tbl>
      <w:tblPr>
        <w:tblW w:w="8927" w:type="dxa"/>
        <w:jc w:val="center"/>
        <w:tblLook w:val="01E0"/>
      </w:tblPr>
      <w:tblGrid>
        <w:gridCol w:w="3256"/>
        <w:gridCol w:w="5671"/>
      </w:tblGrid>
      <w:tr w:rsidR="007D55A7" w:rsidRPr="00D47544" w:rsidTr="00F937FA">
        <w:trPr>
          <w:trHeight w:val="20"/>
          <w:jc w:val="center"/>
        </w:trPr>
        <w:tc>
          <w:tcPr>
            <w:tcW w:w="3256" w:type="dxa"/>
            <w:vAlign w:val="center"/>
          </w:tcPr>
          <w:p w:rsidR="007D55A7" w:rsidRDefault="007D55A7" w:rsidP="00F937FA">
            <w:pPr>
              <w:spacing w:line="360" w:lineRule="exact"/>
              <w:ind w:right="-96" w:firstLine="0"/>
              <w:jc w:val="left"/>
              <w:rPr>
                <w:szCs w:val="28"/>
              </w:rPr>
            </w:pPr>
            <w:r>
              <w:rPr>
                <w:szCs w:val="28"/>
              </w:rPr>
              <w:t>Председатель комиссии:</w:t>
            </w:r>
          </w:p>
          <w:p w:rsidR="007D55A7" w:rsidRDefault="007D55A7" w:rsidP="00F937FA">
            <w:pPr>
              <w:spacing w:line="360" w:lineRule="exact"/>
              <w:ind w:right="-96" w:firstLine="0"/>
              <w:jc w:val="left"/>
              <w:rPr>
                <w:szCs w:val="28"/>
              </w:rPr>
            </w:pPr>
            <w:r>
              <w:rPr>
                <w:szCs w:val="28"/>
              </w:rPr>
              <w:t xml:space="preserve">Фамилия И.О.                        </w:t>
            </w:r>
          </w:p>
          <w:p w:rsidR="007D55A7" w:rsidRDefault="007D55A7" w:rsidP="00F937FA">
            <w:pPr>
              <w:spacing w:line="360" w:lineRule="exact"/>
              <w:ind w:right="-96" w:firstLine="0"/>
              <w:jc w:val="left"/>
              <w:rPr>
                <w:szCs w:val="28"/>
              </w:rPr>
            </w:pPr>
            <w:r>
              <w:rPr>
                <w:szCs w:val="28"/>
              </w:rPr>
              <w:t>Члены комиссии:</w:t>
            </w:r>
          </w:p>
          <w:p w:rsidR="007D55A7" w:rsidRPr="00D47544" w:rsidRDefault="007D55A7" w:rsidP="00F937FA">
            <w:pPr>
              <w:spacing w:line="360" w:lineRule="exact"/>
              <w:ind w:right="-96" w:firstLine="0"/>
              <w:jc w:val="left"/>
              <w:rPr>
                <w:szCs w:val="28"/>
              </w:rPr>
            </w:pPr>
            <w:r w:rsidRPr="00D47544">
              <w:rPr>
                <w:szCs w:val="28"/>
              </w:rPr>
              <w:t>Фамилия И.О.</w:t>
            </w:r>
          </w:p>
        </w:tc>
        <w:tc>
          <w:tcPr>
            <w:tcW w:w="5671" w:type="dxa"/>
            <w:vAlign w:val="center"/>
          </w:tcPr>
          <w:p w:rsidR="007D55A7" w:rsidRDefault="007D55A7" w:rsidP="00F937FA">
            <w:pPr>
              <w:spacing w:line="360" w:lineRule="exact"/>
              <w:ind w:right="-96" w:firstLine="0"/>
              <w:jc w:val="left"/>
              <w:rPr>
                <w:szCs w:val="28"/>
              </w:rPr>
            </w:pPr>
          </w:p>
          <w:p w:rsidR="007D55A7" w:rsidRDefault="007D55A7" w:rsidP="00F937FA">
            <w:pPr>
              <w:spacing w:line="360" w:lineRule="exact"/>
              <w:ind w:right="-96" w:firstLine="0"/>
              <w:jc w:val="left"/>
              <w:rPr>
                <w:szCs w:val="28"/>
              </w:rPr>
            </w:pPr>
            <w:r>
              <w:rPr>
                <w:szCs w:val="28"/>
              </w:rPr>
              <w:t>Должность</w:t>
            </w:r>
          </w:p>
          <w:p w:rsidR="007D55A7" w:rsidRDefault="007D55A7" w:rsidP="00F937FA">
            <w:pPr>
              <w:spacing w:line="360" w:lineRule="exact"/>
              <w:ind w:right="-96" w:firstLine="0"/>
              <w:jc w:val="left"/>
              <w:rPr>
                <w:szCs w:val="28"/>
              </w:rPr>
            </w:pPr>
          </w:p>
          <w:p w:rsidR="007D55A7" w:rsidRPr="00D47544" w:rsidRDefault="007D55A7" w:rsidP="00F937FA">
            <w:pPr>
              <w:spacing w:line="360" w:lineRule="exact"/>
              <w:ind w:right="-96" w:firstLine="0"/>
              <w:jc w:val="left"/>
              <w:rPr>
                <w:szCs w:val="28"/>
              </w:rPr>
            </w:pPr>
            <w:r w:rsidRPr="00D47544">
              <w:rPr>
                <w:szCs w:val="28"/>
              </w:rPr>
              <w:t>Должность</w:t>
            </w:r>
          </w:p>
        </w:tc>
      </w:tr>
      <w:tr w:rsidR="007D55A7" w:rsidRPr="00D47544" w:rsidTr="00F937FA">
        <w:trPr>
          <w:trHeight w:val="20"/>
          <w:jc w:val="center"/>
        </w:trPr>
        <w:tc>
          <w:tcPr>
            <w:tcW w:w="3256" w:type="dxa"/>
            <w:vAlign w:val="center"/>
          </w:tcPr>
          <w:p w:rsidR="007D55A7" w:rsidRPr="00D47544" w:rsidRDefault="007D55A7" w:rsidP="00F937FA">
            <w:pPr>
              <w:spacing w:line="360" w:lineRule="exact"/>
              <w:ind w:right="-96" w:firstLine="0"/>
              <w:jc w:val="left"/>
              <w:rPr>
                <w:szCs w:val="28"/>
              </w:rPr>
            </w:pPr>
            <w:r w:rsidRPr="00D47544">
              <w:rPr>
                <w:szCs w:val="28"/>
              </w:rPr>
              <w:t>Фамилия И.О.</w:t>
            </w:r>
          </w:p>
        </w:tc>
        <w:tc>
          <w:tcPr>
            <w:tcW w:w="5671" w:type="dxa"/>
            <w:vAlign w:val="center"/>
          </w:tcPr>
          <w:p w:rsidR="007D55A7" w:rsidRPr="00D47544" w:rsidRDefault="007D55A7" w:rsidP="00F937FA">
            <w:pPr>
              <w:spacing w:line="360" w:lineRule="exact"/>
              <w:ind w:right="-96" w:firstLine="0"/>
              <w:jc w:val="left"/>
              <w:rPr>
                <w:szCs w:val="28"/>
              </w:rPr>
            </w:pPr>
            <w:r w:rsidRPr="00D47544">
              <w:rPr>
                <w:szCs w:val="28"/>
              </w:rPr>
              <w:t>Должность</w:t>
            </w:r>
          </w:p>
        </w:tc>
      </w:tr>
      <w:tr w:rsidR="007D55A7" w:rsidRPr="00D47544" w:rsidTr="00F937FA">
        <w:trPr>
          <w:trHeight w:val="20"/>
          <w:jc w:val="center"/>
        </w:trPr>
        <w:tc>
          <w:tcPr>
            <w:tcW w:w="3256" w:type="dxa"/>
            <w:vAlign w:val="center"/>
          </w:tcPr>
          <w:p w:rsidR="007D55A7" w:rsidRPr="00D47544" w:rsidRDefault="007D55A7" w:rsidP="00F937FA">
            <w:pPr>
              <w:spacing w:line="360" w:lineRule="exact"/>
              <w:ind w:left="596" w:right="-96" w:firstLine="0"/>
              <w:jc w:val="left"/>
              <w:rPr>
                <w:szCs w:val="28"/>
              </w:rPr>
            </w:pPr>
            <w:r w:rsidRPr="00D47544">
              <w:rPr>
                <w:szCs w:val="28"/>
              </w:rPr>
              <w:t>…</w:t>
            </w:r>
          </w:p>
        </w:tc>
        <w:tc>
          <w:tcPr>
            <w:tcW w:w="5671" w:type="dxa"/>
            <w:vAlign w:val="center"/>
          </w:tcPr>
          <w:p w:rsidR="007D55A7" w:rsidRPr="00D47544" w:rsidRDefault="007D55A7" w:rsidP="00F937FA">
            <w:pPr>
              <w:spacing w:line="360" w:lineRule="exact"/>
              <w:ind w:right="-96" w:firstLine="0"/>
              <w:jc w:val="left"/>
              <w:rPr>
                <w:szCs w:val="28"/>
              </w:rPr>
            </w:pPr>
            <w:r w:rsidRPr="00D47544">
              <w:rPr>
                <w:szCs w:val="28"/>
              </w:rPr>
              <w:t>…</w:t>
            </w:r>
          </w:p>
        </w:tc>
      </w:tr>
      <w:tr w:rsidR="007D55A7" w:rsidRPr="00D47544" w:rsidTr="00F937FA">
        <w:trPr>
          <w:trHeight w:val="20"/>
          <w:jc w:val="center"/>
        </w:trPr>
        <w:tc>
          <w:tcPr>
            <w:tcW w:w="3256" w:type="dxa"/>
            <w:vAlign w:val="center"/>
          </w:tcPr>
          <w:p w:rsidR="007D55A7" w:rsidRPr="00D47544" w:rsidRDefault="007D55A7" w:rsidP="00F937FA">
            <w:pPr>
              <w:spacing w:line="360" w:lineRule="exact"/>
              <w:ind w:right="-96" w:firstLine="0"/>
              <w:jc w:val="left"/>
              <w:rPr>
                <w:szCs w:val="28"/>
              </w:rPr>
            </w:pPr>
            <w:r w:rsidRPr="00D47544">
              <w:rPr>
                <w:szCs w:val="28"/>
              </w:rPr>
              <w:t>Фамилия И.О.</w:t>
            </w:r>
          </w:p>
        </w:tc>
        <w:tc>
          <w:tcPr>
            <w:tcW w:w="5671" w:type="dxa"/>
            <w:vAlign w:val="center"/>
          </w:tcPr>
          <w:p w:rsidR="007D55A7" w:rsidRPr="00D47544" w:rsidRDefault="007D55A7" w:rsidP="00F937FA">
            <w:pPr>
              <w:spacing w:line="360" w:lineRule="exact"/>
              <w:ind w:right="-96" w:firstLine="0"/>
              <w:jc w:val="left"/>
              <w:rPr>
                <w:szCs w:val="28"/>
              </w:rPr>
            </w:pPr>
            <w:r w:rsidRPr="00D47544">
              <w:rPr>
                <w:szCs w:val="28"/>
              </w:rPr>
              <w:t>Должность</w:t>
            </w:r>
          </w:p>
        </w:tc>
      </w:tr>
    </w:tbl>
    <w:p w:rsidR="000A3461" w:rsidRPr="00D47544" w:rsidRDefault="000A3461" w:rsidP="00CC7BD7">
      <w:pPr>
        <w:spacing w:line="360" w:lineRule="exact"/>
        <w:contextualSpacing/>
        <w:rPr>
          <w:szCs w:val="28"/>
        </w:rPr>
      </w:pPr>
    </w:p>
    <w:p w:rsidR="000A3461" w:rsidRPr="00D47544" w:rsidRDefault="000A3461" w:rsidP="00CC7BD7">
      <w:pPr>
        <w:spacing w:line="360" w:lineRule="exact"/>
        <w:contextualSpacing/>
        <w:rPr>
          <w:szCs w:val="28"/>
        </w:rPr>
      </w:pPr>
      <w:r w:rsidRPr="00D47544">
        <w:rPr>
          <w:szCs w:val="28"/>
        </w:rPr>
        <w:t xml:space="preserve">К работе комиссии привлечены: </w:t>
      </w:r>
      <w:r w:rsidRPr="00D47544">
        <w:rPr>
          <w:i/>
          <w:szCs w:val="28"/>
        </w:rPr>
        <w:t>(при необходимости)</w:t>
      </w:r>
      <w:r w:rsidRPr="00D47544">
        <w:rPr>
          <w:szCs w:val="28"/>
        </w:rPr>
        <w:tab/>
      </w:r>
      <w:r w:rsidRPr="00D47544">
        <w:rPr>
          <w:szCs w:val="28"/>
        </w:rPr>
        <w:tab/>
      </w:r>
    </w:p>
    <w:p w:rsidR="000A3461" w:rsidRPr="00D47544" w:rsidRDefault="000A3461" w:rsidP="00CC7BD7">
      <w:pPr>
        <w:spacing w:line="360" w:lineRule="exact"/>
        <w:ind w:left="2832" w:firstLine="708"/>
        <w:contextualSpacing/>
        <w:rPr>
          <w:szCs w:val="28"/>
        </w:rPr>
      </w:pPr>
      <w:r w:rsidRPr="00D47544">
        <w:rPr>
          <w:szCs w:val="28"/>
        </w:rPr>
        <w:t>______________</w:t>
      </w:r>
      <w:r w:rsidRPr="00D47544">
        <w:rPr>
          <w:szCs w:val="28"/>
        </w:rPr>
        <w:tab/>
      </w:r>
      <w:r w:rsidRPr="00D47544">
        <w:rPr>
          <w:szCs w:val="28"/>
        </w:rPr>
        <w:tab/>
      </w:r>
      <w:r w:rsidRPr="00D47544">
        <w:rPr>
          <w:szCs w:val="28"/>
        </w:rPr>
        <w:tab/>
        <w:t>______________,</w:t>
      </w:r>
    </w:p>
    <w:p w:rsidR="000A3461" w:rsidRPr="00D47544" w:rsidRDefault="000A3461" w:rsidP="00CC7BD7">
      <w:pPr>
        <w:spacing w:line="360" w:lineRule="exact"/>
        <w:ind w:left="2832" w:firstLine="708"/>
        <w:contextualSpacing/>
        <w:rPr>
          <w:szCs w:val="28"/>
        </w:rPr>
      </w:pPr>
      <w:r w:rsidRPr="00D47544">
        <w:rPr>
          <w:szCs w:val="28"/>
        </w:rPr>
        <w:t>______________</w:t>
      </w:r>
      <w:r w:rsidRPr="00D47544">
        <w:rPr>
          <w:szCs w:val="28"/>
        </w:rPr>
        <w:tab/>
      </w:r>
      <w:r w:rsidRPr="00D47544">
        <w:rPr>
          <w:szCs w:val="28"/>
        </w:rPr>
        <w:tab/>
      </w:r>
      <w:r w:rsidRPr="00D47544">
        <w:rPr>
          <w:szCs w:val="28"/>
        </w:rPr>
        <w:tab/>
        <w:t>______________,</w:t>
      </w:r>
    </w:p>
    <w:p w:rsidR="000A3461" w:rsidRPr="00D47544" w:rsidRDefault="000A3461" w:rsidP="00CC7BD7">
      <w:pPr>
        <w:spacing w:line="360" w:lineRule="exact"/>
        <w:contextualSpacing/>
        <w:rPr>
          <w:szCs w:val="28"/>
        </w:rPr>
      </w:pPr>
    </w:p>
    <w:p w:rsidR="000A3461" w:rsidRPr="00D47544" w:rsidRDefault="000A3461" w:rsidP="006851AD">
      <w:pPr>
        <w:spacing w:line="360" w:lineRule="exact"/>
        <w:contextualSpacing/>
        <w:rPr>
          <w:szCs w:val="28"/>
        </w:rPr>
      </w:pPr>
      <w:r w:rsidRPr="00D47544">
        <w:rPr>
          <w:szCs w:val="28"/>
        </w:rPr>
        <w:t>Разработчик – (наименование)</w:t>
      </w:r>
    </w:p>
    <w:p w:rsidR="000A3461" w:rsidRPr="00D47544" w:rsidRDefault="000A3461" w:rsidP="006851AD">
      <w:pPr>
        <w:spacing w:line="360" w:lineRule="exact"/>
        <w:contextualSpacing/>
        <w:rPr>
          <w:szCs w:val="28"/>
        </w:rPr>
      </w:pPr>
      <w:r w:rsidRPr="00D47544">
        <w:rPr>
          <w:szCs w:val="28"/>
        </w:rPr>
        <w:t>Заказчик – (наименование)</w:t>
      </w:r>
    </w:p>
    <w:p w:rsidR="000A3461" w:rsidRPr="00D47544" w:rsidRDefault="000A3461" w:rsidP="006851AD">
      <w:pPr>
        <w:spacing w:line="360" w:lineRule="exact"/>
        <w:contextualSpacing/>
        <w:rPr>
          <w:szCs w:val="28"/>
        </w:rPr>
      </w:pPr>
      <w:r w:rsidRPr="00D47544">
        <w:rPr>
          <w:szCs w:val="28"/>
        </w:rPr>
        <w:t>Функциональный заказчик – (наименование)</w:t>
      </w:r>
    </w:p>
    <w:p w:rsidR="000A3461" w:rsidRPr="00D47544" w:rsidRDefault="000A3461" w:rsidP="006851AD">
      <w:pPr>
        <w:spacing w:line="360" w:lineRule="exact"/>
        <w:contextualSpacing/>
        <w:rPr>
          <w:szCs w:val="28"/>
        </w:rPr>
      </w:pPr>
      <w:r w:rsidRPr="00D47544">
        <w:rPr>
          <w:szCs w:val="28"/>
        </w:rPr>
        <w:t>Распорядитель информационного ресурса – (наименование)</w:t>
      </w:r>
    </w:p>
    <w:p w:rsidR="00437D67" w:rsidRPr="00D47544" w:rsidRDefault="00437D67" w:rsidP="006851AD">
      <w:pPr>
        <w:spacing w:line="360" w:lineRule="exact"/>
        <w:contextualSpacing/>
        <w:rPr>
          <w:szCs w:val="28"/>
        </w:rPr>
      </w:pPr>
      <w:r w:rsidRPr="00D47544">
        <w:rPr>
          <w:szCs w:val="28"/>
        </w:rPr>
        <w:t>В период с</w:t>
      </w:r>
      <w:r w:rsidRPr="00D47544">
        <w:rPr>
          <w:vertAlign w:val="superscript"/>
        </w:rPr>
        <w:footnoteReference w:id="13"/>
      </w:r>
      <w:r w:rsidRPr="00D47544">
        <w:rPr>
          <w:szCs w:val="28"/>
        </w:rPr>
        <w:t xml:space="preserve"> "___" __________ 20__ г. комиссия провела работу по приемке</w:t>
      </w:r>
      <w:r w:rsidR="00F70BAB" w:rsidRPr="009E6CFB">
        <w:rPr>
          <w:rStyle w:val="aff2"/>
          <w:color w:val="000000" w:themeColor="text1"/>
          <w:szCs w:val="28"/>
        </w:rPr>
        <w:footnoteReference w:id="14"/>
      </w:r>
      <w:r w:rsidRPr="009E6CFB">
        <w:rPr>
          <w:color w:val="000000" w:themeColor="text1"/>
          <w:szCs w:val="28"/>
        </w:rPr>
        <w:t xml:space="preserve"> в</w:t>
      </w:r>
      <w:r w:rsidRPr="00D47544">
        <w:rPr>
          <w:szCs w:val="28"/>
        </w:rPr>
        <w:t xml:space="preserve"> опытную эксплуатацию ПО</w:t>
      </w:r>
      <w:r w:rsidR="00767EBC">
        <w:rPr>
          <w:szCs w:val="28"/>
        </w:rPr>
        <w:t xml:space="preserve"> (</w:t>
      </w:r>
      <w:r w:rsidRPr="00D47544">
        <w:rPr>
          <w:szCs w:val="28"/>
        </w:rPr>
        <w:t xml:space="preserve">наименование </w:t>
      </w:r>
      <w:r w:rsidR="00767EBC">
        <w:rPr>
          <w:szCs w:val="28"/>
        </w:rPr>
        <w:t>ПО</w:t>
      </w:r>
      <w:r w:rsidR="00F70BAB" w:rsidRPr="00F70BAB">
        <w:rPr>
          <w:vertAlign w:val="superscript"/>
        </w:rPr>
        <w:t>14</w:t>
      </w:r>
      <w:r w:rsidR="00767EBC">
        <w:rPr>
          <w:szCs w:val="28"/>
        </w:rPr>
        <w:t>)</w:t>
      </w:r>
      <w:r w:rsidRPr="00D47544">
        <w:rPr>
          <w:szCs w:val="28"/>
        </w:rPr>
        <w:t xml:space="preserve">. </w:t>
      </w:r>
    </w:p>
    <w:p w:rsidR="000A3461" w:rsidRPr="00D47544" w:rsidRDefault="000A3461" w:rsidP="006851AD">
      <w:pPr>
        <w:spacing w:line="360" w:lineRule="exact"/>
        <w:contextualSpacing/>
        <w:rPr>
          <w:bCs/>
          <w:szCs w:val="28"/>
        </w:rPr>
      </w:pPr>
      <w:r w:rsidRPr="00D47544">
        <w:rPr>
          <w:szCs w:val="28"/>
        </w:rPr>
        <w:t>К приемке в опытную эксплуатацию предъявлено ПО,</w:t>
      </w:r>
      <w:r w:rsidRPr="00D47544">
        <w:rPr>
          <w:bCs/>
          <w:szCs w:val="28"/>
        </w:rPr>
        <w:t xml:space="preserve"> </w:t>
      </w:r>
      <w:r w:rsidR="00BD3148" w:rsidRPr="00D47544">
        <w:rPr>
          <w:bCs/>
          <w:szCs w:val="28"/>
        </w:rPr>
        <w:t>реал</w:t>
      </w:r>
      <w:r w:rsidR="00BD3148">
        <w:rPr>
          <w:bCs/>
          <w:szCs w:val="28"/>
        </w:rPr>
        <w:t>и</w:t>
      </w:r>
      <w:r w:rsidR="00BD3148" w:rsidRPr="00D47544">
        <w:rPr>
          <w:bCs/>
          <w:szCs w:val="28"/>
        </w:rPr>
        <w:t>зующее</w:t>
      </w:r>
      <w:r w:rsidRPr="00D47544">
        <w:rPr>
          <w:bCs/>
          <w:szCs w:val="28"/>
        </w:rPr>
        <w:t xml:space="preserve"> следующие функции:</w:t>
      </w:r>
    </w:p>
    <w:p w:rsidR="000A3461" w:rsidRPr="00D47544" w:rsidRDefault="000A3461" w:rsidP="006851AD">
      <w:pPr>
        <w:spacing w:line="360" w:lineRule="exact"/>
        <w:contextualSpacing/>
        <w:rPr>
          <w:szCs w:val="28"/>
        </w:rPr>
      </w:pPr>
      <w:r w:rsidRPr="00D47544">
        <w:rPr>
          <w:szCs w:val="28"/>
        </w:rPr>
        <w:t>__________________________________________________________</w:t>
      </w:r>
    </w:p>
    <w:p w:rsidR="000A3461" w:rsidRPr="00821CB7" w:rsidRDefault="000A3461" w:rsidP="00675CB3">
      <w:pPr>
        <w:spacing w:line="360" w:lineRule="exact"/>
        <w:contextualSpacing/>
        <w:jc w:val="right"/>
        <w:rPr>
          <w:color w:val="000000" w:themeColor="text1"/>
        </w:rPr>
      </w:pPr>
      <w:r w:rsidRPr="00D47544">
        <w:t xml:space="preserve">(состав функций ПО в соответствии </w:t>
      </w:r>
      <w:r w:rsidRPr="00821CB7">
        <w:rPr>
          <w:color w:val="000000" w:themeColor="text1"/>
        </w:rPr>
        <w:t xml:space="preserve">с </w:t>
      </w:r>
      <w:r w:rsidR="00CE56CF" w:rsidRPr="00821CB7">
        <w:rPr>
          <w:color w:val="000000" w:themeColor="text1"/>
        </w:rPr>
        <w:t>ПМИ</w:t>
      </w:r>
      <w:r w:rsidR="00F70BAB" w:rsidRPr="00821CB7">
        <w:rPr>
          <w:color w:val="000000" w:themeColor="text1"/>
        </w:rPr>
        <w:t>/ТЗ/ЧТЗ/ПР</w:t>
      </w:r>
      <w:r w:rsidRPr="00821CB7">
        <w:rPr>
          <w:color w:val="000000" w:themeColor="text1"/>
        </w:rPr>
        <w:t>)</w:t>
      </w:r>
    </w:p>
    <w:p w:rsidR="000A3461" w:rsidRPr="00821CB7" w:rsidRDefault="000A3461" w:rsidP="006851AD">
      <w:pPr>
        <w:spacing w:line="360" w:lineRule="exact"/>
        <w:contextualSpacing/>
        <w:rPr>
          <w:color w:val="000000" w:themeColor="text1"/>
          <w:szCs w:val="28"/>
        </w:rPr>
      </w:pPr>
    </w:p>
    <w:p w:rsidR="000A3461" w:rsidRPr="00821CB7" w:rsidRDefault="000A3461" w:rsidP="006851AD">
      <w:pPr>
        <w:spacing w:line="360" w:lineRule="exact"/>
        <w:contextualSpacing/>
        <w:rPr>
          <w:color w:val="000000" w:themeColor="text1"/>
          <w:szCs w:val="28"/>
        </w:rPr>
      </w:pPr>
      <w:r w:rsidRPr="00821CB7">
        <w:rPr>
          <w:color w:val="000000" w:themeColor="text1"/>
          <w:szCs w:val="28"/>
        </w:rPr>
        <w:t>Перечень документов, предъявленных комиссии:</w:t>
      </w:r>
    </w:p>
    <w:tbl>
      <w:tblPr>
        <w:tblW w:w="9639" w:type="dxa"/>
        <w:tblInd w:w="28" w:type="dxa"/>
        <w:tblLayout w:type="fixed"/>
        <w:tblCellMar>
          <w:left w:w="28" w:type="dxa"/>
          <w:right w:w="28" w:type="dxa"/>
        </w:tblCellMar>
        <w:tblLook w:val="00B7"/>
      </w:tblPr>
      <w:tblGrid>
        <w:gridCol w:w="720"/>
        <w:gridCol w:w="5234"/>
        <w:gridCol w:w="3685"/>
      </w:tblGrid>
      <w:tr w:rsidR="000A3461" w:rsidRPr="00821CB7" w:rsidTr="00E638E7">
        <w:tc>
          <w:tcPr>
            <w:tcW w:w="720" w:type="dxa"/>
            <w:tcBorders>
              <w:top w:val="single" w:sz="12" w:space="0" w:color="000000"/>
              <w:left w:val="single" w:sz="12" w:space="0" w:color="000000"/>
              <w:bottom w:val="single" w:sz="6" w:space="0" w:color="000000"/>
              <w:right w:val="single" w:sz="6" w:space="0" w:color="000000"/>
            </w:tcBorders>
            <w:vAlign w:val="center"/>
          </w:tcPr>
          <w:p w:rsidR="000A3461" w:rsidRPr="00821CB7" w:rsidRDefault="000A3461" w:rsidP="006851AD">
            <w:pPr>
              <w:spacing w:line="360" w:lineRule="exact"/>
              <w:jc w:val="center"/>
              <w:rPr>
                <w:color w:val="000000" w:themeColor="text1"/>
                <w:szCs w:val="28"/>
              </w:rPr>
            </w:pPr>
            <w:r w:rsidRPr="00821CB7">
              <w:rPr>
                <w:color w:val="000000" w:themeColor="text1"/>
                <w:szCs w:val="28"/>
              </w:rPr>
              <w:t xml:space="preserve">№ </w:t>
            </w:r>
            <w:proofErr w:type="spellStart"/>
            <w:r w:rsidRPr="00821CB7">
              <w:rPr>
                <w:color w:val="000000" w:themeColor="text1"/>
                <w:szCs w:val="28"/>
              </w:rPr>
              <w:t>п</w:t>
            </w:r>
            <w:proofErr w:type="spellEnd"/>
            <w:r w:rsidRPr="00821CB7">
              <w:rPr>
                <w:color w:val="000000" w:themeColor="text1"/>
                <w:szCs w:val="28"/>
              </w:rPr>
              <w:t>/</w:t>
            </w:r>
            <w:proofErr w:type="spellStart"/>
            <w:r w:rsidRPr="00821CB7">
              <w:rPr>
                <w:color w:val="000000" w:themeColor="text1"/>
                <w:szCs w:val="28"/>
              </w:rPr>
              <w:t>п</w:t>
            </w:r>
            <w:proofErr w:type="spellEnd"/>
          </w:p>
        </w:tc>
        <w:tc>
          <w:tcPr>
            <w:tcW w:w="5234" w:type="dxa"/>
            <w:tcBorders>
              <w:top w:val="single" w:sz="12" w:space="0" w:color="000000"/>
              <w:left w:val="single" w:sz="12" w:space="0" w:color="000000"/>
              <w:bottom w:val="single" w:sz="6" w:space="0" w:color="000000"/>
              <w:right w:val="single" w:sz="6" w:space="0" w:color="000000"/>
            </w:tcBorders>
            <w:vAlign w:val="center"/>
          </w:tcPr>
          <w:p w:rsidR="000A3461" w:rsidRPr="00821CB7" w:rsidRDefault="000A3461" w:rsidP="006851AD">
            <w:pPr>
              <w:spacing w:line="360" w:lineRule="exact"/>
              <w:ind w:firstLine="0"/>
              <w:jc w:val="center"/>
              <w:rPr>
                <w:color w:val="000000" w:themeColor="text1"/>
                <w:szCs w:val="28"/>
              </w:rPr>
            </w:pPr>
            <w:r w:rsidRPr="00821CB7">
              <w:rPr>
                <w:color w:val="000000" w:themeColor="text1"/>
                <w:szCs w:val="28"/>
              </w:rPr>
              <w:t>Наименование документа</w:t>
            </w:r>
          </w:p>
        </w:tc>
        <w:tc>
          <w:tcPr>
            <w:tcW w:w="3685" w:type="dxa"/>
            <w:tcBorders>
              <w:top w:val="single" w:sz="12" w:space="0" w:color="000000"/>
              <w:left w:val="single" w:sz="6" w:space="0" w:color="000000"/>
              <w:bottom w:val="single" w:sz="6" w:space="0" w:color="000000"/>
              <w:right w:val="single" w:sz="12" w:space="0" w:color="000000"/>
            </w:tcBorders>
            <w:vAlign w:val="center"/>
          </w:tcPr>
          <w:p w:rsidR="000A3461" w:rsidRPr="00821CB7" w:rsidRDefault="00D80CC6" w:rsidP="006851AD">
            <w:pPr>
              <w:spacing w:line="360" w:lineRule="exact"/>
              <w:ind w:firstLine="0"/>
              <w:jc w:val="center"/>
              <w:rPr>
                <w:color w:val="000000" w:themeColor="text1"/>
                <w:szCs w:val="28"/>
              </w:rPr>
            </w:pPr>
            <w:r w:rsidRPr="00821CB7">
              <w:rPr>
                <w:color w:val="000000" w:themeColor="text1"/>
                <w:szCs w:val="28"/>
              </w:rPr>
              <w:t>децимальный номер доку</w:t>
            </w:r>
            <w:r w:rsidR="000D2AE4" w:rsidRPr="00821CB7">
              <w:rPr>
                <w:color w:val="000000" w:themeColor="text1"/>
                <w:szCs w:val="28"/>
              </w:rPr>
              <w:t>мента</w:t>
            </w:r>
            <w:r w:rsidR="000A3461" w:rsidRPr="00821CB7">
              <w:rPr>
                <w:color w:val="000000" w:themeColor="text1"/>
                <w:szCs w:val="28"/>
              </w:rPr>
              <w:t xml:space="preserve">, </w:t>
            </w:r>
            <w:r w:rsidR="000D2AE4" w:rsidRPr="00821CB7">
              <w:rPr>
                <w:color w:val="000000" w:themeColor="text1"/>
                <w:szCs w:val="28"/>
              </w:rPr>
              <w:t xml:space="preserve"> </w:t>
            </w:r>
            <w:r w:rsidR="000A3461" w:rsidRPr="00821CB7">
              <w:rPr>
                <w:color w:val="000000" w:themeColor="text1"/>
                <w:szCs w:val="28"/>
              </w:rPr>
              <w:t xml:space="preserve">кол-во </w:t>
            </w:r>
            <w:r w:rsidR="000D2AE4" w:rsidRPr="00821CB7">
              <w:rPr>
                <w:color w:val="000000" w:themeColor="text1"/>
                <w:szCs w:val="28"/>
              </w:rPr>
              <w:t>листов</w:t>
            </w:r>
          </w:p>
        </w:tc>
      </w:tr>
      <w:tr w:rsidR="000A3461" w:rsidRPr="00821CB7" w:rsidTr="00E638E7">
        <w:tc>
          <w:tcPr>
            <w:tcW w:w="720" w:type="dxa"/>
            <w:tcBorders>
              <w:left w:val="single" w:sz="12" w:space="0" w:color="000000"/>
              <w:right w:val="single" w:sz="6" w:space="0" w:color="000000"/>
            </w:tcBorders>
            <w:vAlign w:val="center"/>
          </w:tcPr>
          <w:p w:rsidR="000A3461" w:rsidRPr="00821CB7" w:rsidRDefault="000A3461" w:rsidP="006851AD">
            <w:pPr>
              <w:spacing w:line="360" w:lineRule="exact"/>
              <w:jc w:val="center"/>
              <w:rPr>
                <w:color w:val="000000" w:themeColor="text1"/>
                <w:szCs w:val="28"/>
              </w:rPr>
            </w:pPr>
          </w:p>
        </w:tc>
        <w:tc>
          <w:tcPr>
            <w:tcW w:w="5234" w:type="dxa"/>
            <w:tcBorders>
              <w:left w:val="single" w:sz="12" w:space="0" w:color="000000"/>
              <w:right w:val="single" w:sz="6" w:space="0" w:color="000000"/>
            </w:tcBorders>
          </w:tcPr>
          <w:p w:rsidR="000A3461" w:rsidRPr="00821CB7" w:rsidRDefault="000A3461" w:rsidP="006851AD">
            <w:pPr>
              <w:spacing w:line="360" w:lineRule="exact"/>
              <w:ind w:firstLine="0"/>
              <w:rPr>
                <w:color w:val="000000" w:themeColor="text1"/>
                <w:szCs w:val="28"/>
              </w:rPr>
            </w:pPr>
            <w:r w:rsidRPr="00821CB7">
              <w:rPr>
                <w:color w:val="000000" w:themeColor="text1"/>
                <w:szCs w:val="28"/>
              </w:rPr>
              <w:t xml:space="preserve">Перечень документов </w:t>
            </w:r>
            <w:r w:rsidR="00D3317A" w:rsidRPr="00821CB7">
              <w:rPr>
                <w:color w:val="000000" w:themeColor="text1"/>
                <w:szCs w:val="28"/>
              </w:rPr>
              <w:t>в соответствии с договором</w:t>
            </w:r>
          </w:p>
        </w:tc>
        <w:tc>
          <w:tcPr>
            <w:tcW w:w="3685" w:type="dxa"/>
            <w:tcBorders>
              <w:left w:val="single" w:sz="6" w:space="0" w:color="000000"/>
              <w:right w:val="single" w:sz="12" w:space="0" w:color="000000"/>
            </w:tcBorders>
          </w:tcPr>
          <w:p w:rsidR="000A3461" w:rsidRPr="00821CB7" w:rsidRDefault="000A3461" w:rsidP="006851AD">
            <w:pPr>
              <w:spacing w:line="360" w:lineRule="exact"/>
              <w:ind w:firstLine="0"/>
              <w:rPr>
                <w:color w:val="000000" w:themeColor="text1"/>
                <w:szCs w:val="28"/>
              </w:rPr>
            </w:pPr>
          </w:p>
        </w:tc>
      </w:tr>
      <w:tr w:rsidR="000A3461" w:rsidRPr="00821CB7" w:rsidTr="00E638E7">
        <w:trPr>
          <w:trHeight w:val="68"/>
        </w:trPr>
        <w:tc>
          <w:tcPr>
            <w:tcW w:w="720" w:type="dxa"/>
            <w:tcBorders>
              <w:left w:val="single" w:sz="12" w:space="0" w:color="000000"/>
              <w:bottom w:val="single" w:sz="12" w:space="0" w:color="000000"/>
              <w:right w:val="single" w:sz="6" w:space="0" w:color="000000"/>
            </w:tcBorders>
            <w:vAlign w:val="center"/>
          </w:tcPr>
          <w:p w:rsidR="000A3461" w:rsidRPr="00821CB7" w:rsidRDefault="000A3461" w:rsidP="006851AD">
            <w:pPr>
              <w:spacing w:line="360" w:lineRule="exact"/>
              <w:jc w:val="center"/>
              <w:rPr>
                <w:color w:val="000000" w:themeColor="text1"/>
                <w:szCs w:val="28"/>
              </w:rPr>
            </w:pPr>
          </w:p>
        </w:tc>
        <w:tc>
          <w:tcPr>
            <w:tcW w:w="5234" w:type="dxa"/>
            <w:tcBorders>
              <w:left w:val="single" w:sz="12" w:space="0" w:color="000000"/>
              <w:bottom w:val="single" w:sz="12" w:space="0" w:color="000000"/>
              <w:right w:val="single" w:sz="6" w:space="0" w:color="000000"/>
            </w:tcBorders>
          </w:tcPr>
          <w:p w:rsidR="000A3461" w:rsidRPr="00821CB7" w:rsidRDefault="000A3461" w:rsidP="006851AD">
            <w:pPr>
              <w:spacing w:line="360" w:lineRule="exact"/>
              <w:rPr>
                <w:color w:val="000000" w:themeColor="text1"/>
                <w:szCs w:val="28"/>
              </w:rPr>
            </w:pPr>
          </w:p>
        </w:tc>
        <w:tc>
          <w:tcPr>
            <w:tcW w:w="3685" w:type="dxa"/>
            <w:tcBorders>
              <w:left w:val="single" w:sz="6" w:space="0" w:color="000000"/>
              <w:bottom w:val="single" w:sz="12" w:space="0" w:color="000000"/>
              <w:right w:val="single" w:sz="12" w:space="0" w:color="000000"/>
            </w:tcBorders>
          </w:tcPr>
          <w:p w:rsidR="000A3461" w:rsidRPr="00821CB7" w:rsidRDefault="000A3461" w:rsidP="006851AD">
            <w:pPr>
              <w:spacing w:line="360" w:lineRule="exact"/>
              <w:rPr>
                <w:color w:val="000000" w:themeColor="text1"/>
                <w:szCs w:val="28"/>
              </w:rPr>
            </w:pPr>
          </w:p>
        </w:tc>
      </w:tr>
    </w:tbl>
    <w:p w:rsidR="000A3461" w:rsidRPr="00821CB7" w:rsidRDefault="000A3461" w:rsidP="006851AD">
      <w:pPr>
        <w:spacing w:before="120" w:line="360" w:lineRule="exact"/>
        <w:rPr>
          <w:color w:val="000000" w:themeColor="text1"/>
          <w:szCs w:val="28"/>
        </w:rPr>
      </w:pPr>
      <w:r w:rsidRPr="00821CB7">
        <w:rPr>
          <w:color w:val="000000" w:themeColor="text1"/>
          <w:szCs w:val="28"/>
        </w:rPr>
        <w:t xml:space="preserve">Документация в электронном виде доступна по адресу: </w:t>
      </w:r>
      <w:r w:rsidR="006851AD" w:rsidRPr="00821CB7">
        <w:rPr>
          <w:color w:val="000000" w:themeColor="text1"/>
          <w:szCs w:val="28"/>
        </w:rPr>
        <w:t>(указывается ссылка на ресурс размещения документации в электронном виде, например,</w:t>
      </w:r>
      <w:r w:rsidR="006851AD" w:rsidRPr="00821CB7">
        <w:rPr>
          <w:color w:val="000000" w:themeColor="text1"/>
        </w:rPr>
        <w:t xml:space="preserve"> </w:t>
      </w:r>
      <w:r w:rsidR="006851AD" w:rsidRPr="00821CB7">
        <w:rPr>
          <w:color w:val="000000" w:themeColor="text1"/>
          <w:szCs w:val="28"/>
        </w:rPr>
        <w:t>\\rzd-share-01\документация\Документация\ДЛЯ ОЗНАКОМЛЕНИЯ\).</w:t>
      </w:r>
    </w:p>
    <w:p w:rsidR="000A3461" w:rsidRPr="00821CB7" w:rsidRDefault="000A3461" w:rsidP="000526F7">
      <w:pPr>
        <w:spacing w:line="360" w:lineRule="exact"/>
        <w:contextualSpacing/>
        <w:rPr>
          <w:color w:val="000000" w:themeColor="text1"/>
        </w:rPr>
      </w:pPr>
      <w:r w:rsidRPr="00821CB7">
        <w:rPr>
          <w:color w:val="000000" w:themeColor="text1"/>
          <w:szCs w:val="28"/>
        </w:rPr>
        <w:t>ПО (наименование</w:t>
      </w:r>
      <w:r w:rsidR="00CE56CF" w:rsidRPr="00821CB7">
        <w:rPr>
          <w:color w:val="000000" w:themeColor="text1"/>
          <w:szCs w:val="28"/>
        </w:rPr>
        <w:t xml:space="preserve"> ПО</w:t>
      </w:r>
      <w:r w:rsidR="00CE56CF" w:rsidRPr="00821CB7">
        <w:rPr>
          <w:color w:val="000000" w:themeColor="text1"/>
          <w:szCs w:val="28"/>
          <w:vertAlign w:val="superscript"/>
        </w:rPr>
        <w:t>1</w:t>
      </w:r>
      <w:r w:rsidR="00C616BA" w:rsidRPr="00821CB7">
        <w:rPr>
          <w:color w:val="000000" w:themeColor="text1"/>
          <w:szCs w:val="28"/>
          <w:vertAlign w:val="superscript"/>
        </w:rPr>
        <w:t>4</w:t>
      </w:r>
      <w:r w:rsidRPr="00821CB7">
        <w:rPr>
          <w:color w:val="000000" w:themeColor="text1"/>
          <w:szCs w:val="28"/>
        </w:rPr>
        <w:t xml:space="preserve">) установлено на </w:t>
      </w:r>
      <w:r w:rsidR="00C616BA" w:rsidRPr="00821CB7">
        <w:rPr>
          <w:color w:val="000000" w:themeColor="text1"/>
          <w:szCs w:val="28"/>
        </w:rPr>
        <w:t>тестовом</w:t>
      </w:r>
      <w:r w:rsidRPr="00821CB7">
        <w:rPr>
          <w:color w:val="000000" w:themeColor="text1"/>
          <w:szCs w:val="28"/>
        </w:rPr>
        <w:t xml:space="preserve"> (или продуктивном) </w:t>
      </w:r>
      <w:r w:rsidR="00693C35" w:rsidRPr="00821CB7">
        <w:rPr>
          <w:color w:val="000000" w:themeColor="text1"/>
          <w:szCs w:val="28"/>
        </w:rPr>
        <w:t xml:space="preserve">программно-техническом комплексе ГВЦ (или иное место размещения комплекса), наименование ИВЦ (при необходимости) </w:t>
      </w:r>
      <w:r w:rsidR="00EF6C07" w:rsidRPr="00821CB7">
        <w:rPr>
          <w:color w:val="000000" w:themeColor="text1"/>
          <w:szCs w:val="28"/>
        </w:rPr>
        <w:t>с характеристиками</w:t>
      </w:r>
      <w:r w:rsidR="000526F7" w:rsidRPr="00821CB7">
        <w:rPr>
          <w:color w:val="000000" w:themeColor="text1"/>
          <w:szCs w:val="28"/>
        </w:rPr>
        <w:t xml:space="preserve"> </w:t>
      </w:r>
      <w:r w:rsidR="00EF6C07" w:rsidRPr="00821CB7">
        <w:rPr>
          <w:color w:val="000000" w:themeColor="text1"/>
          <w:szCs w:val="28"/>
        </w:rPr>
        <w:t>(</w:t>
      </w:r>
      <w:r w:rsidR="00693C35" w:rsidRPr="00821CB7">
        <w:rPr>
          <w:color w:val="000000" w:themeColor="text1"/>
        </w:rPr>
        <w:t>указываются</w:t>
      </w:r>
      <w:r w:rsidR="000526F7" w:rsidRPr="00821CB7">
        <w:rPr>
          <w:color w:val="000000" w:themeColor="text1"/>
        </w:rPr>
        <w:t xml:space="preserve"> в табличном виде </w:t>
      </w:r>
      <w:r w:rsidRPr="00821CB7">
        <w:rPr>
          <w:color w:val="000000" w:themeColor="text1"/>
        </w:rPr>
        <w:t>для каждого сервера отдельно</w:t>
      </w:r>
      <w:r w:rsidR="00EF6C07" w:rsidRPr="00821CB7">
        <w:rPr>
          <w:color w:val="000000" w:themeColor="text1"/>
        </w:rPr>
        <w:t>)</w:t>
      </w:r>
      <w:r w:rsidRPr="00821CB7">
        <w:rPr>
          <w:color w:val="000000" w:themeColor="text1"/>
        </w:rPr>
        <w:t xml:space="preserve">: </w:t>
      </w:r>
      <w:r w:rsidRPr="00821CB7">
        <w:rPr>
          <w:color w:val="000000" w:themeColor="text1"/>
          <w:lang w:val="en-US"/>
        </w:rPr>
        <w:t>DNS</w:t>
      </w:r>
      <w:r w:rsidRPr="00821CB7">
        <w:rPr>
          <w:color w:val="000000" w:themeColor="text1"/>
        </w:rPr>
        <w:t xml:space="preserve">, </w:t>
      </w:r>
      <w:proofErr w:type="spellStart"/>
      <w:r w:rsidRPr="00821CB7">
        <w:rPr>
          <w:color w:val="000000" w:themeColor="text1"/>
          <w:lang w:val="en-US"/>
        </w:rPr>
        <w:t>ip</w:t>
      </w:r>
      <w:proofErr w:type="spellEnd"/>
      <w:r w:rsidRPr="00821CB7">
        <w:rPr>
          <w:color w:val="000000" w:themeColor="text1"/>
        </w:rPr>
        <w:t>-адрес, Процессор, Оперативная память, Жесткий диск, далее с указанием версий ОС, СУБД, дополнительное системное ПО (при необходимости)</w:t>
      </w:r>
      <w:r w:rsidR="007257C5" w:rsidRPr="00821CB7">
        <w:rPr>
          <w:color w:val="000000" w:themeColor="text1"/>
        </w:rPr>
        <w:t>.</w:t>
      </w:r>
    </w:p>
    <w:p w:rsidR="000A3461" w:rsidRPr="00D47544" w:rsidRDefault="000A3461" w:rsidP="00C616BA">
      <w:pPr>
        <w:spacing w:before="240" w:line="360" w:lineRule="exact"/>
        <w:rPr>
          <w:b/>
          <w:szCs w:val="28"/>
        </w:rPr>
      </w:pPr>
      <w:r w:rsidRPr="00D47544">
        <w:rPr>
          <w:b/>
          <w:szCs w:val="28"/>
        </w:rPr>
        <w:t>Зак</w:t>
      </w:r>
      <w:r w:rsidR="002429D0">
        <w:rPr>
          <w:b/>
          <w:szCs w:val="28"/>
        </w:rPr>
        <w:t>лючение о результатах испытаний</w:t>
      </w:r>
    </w:p>
    <w:p w:rsidR="000A3461" w:rsidRPr="00D47544" w:rsidRDefault="000A3461" w:rsidP="006851AD">
      <w:pPr>
        <w:spacing w:before="120" w:line="360" w:lineRule="exact"/>
        <w:contextualSpacing/>
        <w:rPr>
          <w:szCs w:val="28"/>
        </w:rPr>
      </w:pPr>
      <w:r w:rsidRPr="00D47544">
        <w:rPr>
          <w:szCs w:val="28"/>
        </w:rPr>
        <w:t>Испытания проводились в соответствии с Программой и методикой испытаний (</w:t>
      </w:r>
      <w:r w:rsidR="000D2AE4">
        <w:rPr>
          <w:szCs w:val="28"/>
        </w:rPr>
        <w:t>децимальный номер документа</w:t>
      </w:r>
      <w:r w:rsidRPr="00D47544">
        <w:rPr>
          <w:szCs w:val="28"/>
        </w:rPr>
        <w:t xml:space="preserve">). По результатам составлен протокол испытаний от </w:t>
      </w:r>
      <w:proofErr w:type="spellStart"/>
      <w:r w:rsidRPr="00D47544">
        <w:rPr>
          <w:szCs w:val="28"/>
        </w:rPr>
        <w:t>дд.мм.гггг</w:t>
      </w:r>
      <w:proofErr w:type="spellEnd"/>
      <w:r w:rsidRPr="00D47544">
        <w:rPr>
          <w:szCs w:val="28"/>
        </w:rPr>
        <w:t xml:space="preserve"> № ___</w:t>
      </w:r>
      <w:r w:rsidRPr="00D47544">
        <w:rPr>
          <w:rStyle w:val="aff2"/>
          <w:szCs w:val="28"/>
        </w:rPr>
        <w:footnoteReference w:id="15"/>
      </w:r>
      <w:r w:rsidR="006851AD">
        <w:rPr>
          <w:szCs w:val="28"/>
        </w:rPr>
        <w:t xml:space="preserve"> </w:t>
      </w:r>
      <w:r w:rsidR="00D24EB9">
        <w:rPr>
          <w:szCs w:val="28"/>
        </w:rPr>
        <w:t xml:space="preserve">комиссией по приемке работ </w:t>
      </w:r>
      <w:r w:rsidRPr="00D47544">
        <w:rPr>
          <w:szCs w:val="28"/>
        </w:rPr>
        <w:t>в составе ___ человек.</w:t>
      </w:r>
    </w:p>
    <w:p w:rsidR="000A3461" w:rsidRPr="00D47544" w:rsidRDefault="000A3461" w:rsidP="006851AD">
      <w:pPr>
        <w:spacing w:line="360" w:lineRule="exact"/>
        <w:contextualSpacing/>
        <w:rPr>
          <w:szCs w:val="28"/>
        </w:rPr>
      </w:pPr>
      <w:r w:rsidRPr="00D47544">
        <w:rPr>
          <w:szCs w:val="28"/>
        </w:rPr>
        <w:t>ПО (наименование</w:t>
      </w:r>
      <w:r w:rsidR="00CE56CF">
        <w:rPr>
          <w:szCs w:val="28"/>
        </w:rPr>
        <w:t xml:space="preserve"> ПО</w:t>
      </w:r>
      <w:r w:rsidR="00675CB3">
        <w:rPr>
          <w:vertAlign w:val="superscript"/>
        </w:rPr>
        <w:t>14</w:t>
      </w:r>
      <w:r w:rsidRPr="00D47544">
        <w:rPr>
          <w:szCs w:val="28"/>
        </w:rPr>
        <w:t>) соответствует требованиям технического задания (</w:t>
      </w:r>
      <w:r w:rsidR="00E048A6">
        <w:rPr>
          <w:szCs w:val="28"/>
        </w:rPr>
        <w:t>децимальный номер документа</w:t>
      </w:r>
      <w:r w:rsidRPr="00D47544">
        <w:rPr>
          <w:szCs w:val="28"/>
        </w:rPr>
        <w:t>).</w:t>
      </w:r>
    </w:p>
    <w:p w:rsidR="000A3461" w:rsidRPr="008C7C43" w:rsidRDefault="000A3461" w:rsidP="00CC7BD7">
      <w:pPr>
        <w:spacing w:before="120" w:line="360" w:lineRule="exact"/>
        <w:contextualSpacing/>
        <w:rPr>
          <w:szCs w:val="28"/>
        </w:rPr>
      </w:pPr>
      <w:r w:rsidRPr="00D47544">
        <w:rPr>
          <w:szCs w:val="28"/>
        </w:rPr>
        <w:t xml:space="preserve">Наименование системы </w:t>
      </w:r>
      <w:r w:rsidR="00E048A6">
        <w:rPr>
          <w:szCs w:val="28"/>
        </w:rPr>
        <w:t xml:space="preserve">и </w:t>
      </w:r>
      <w:r w:rsidR="00E048A6">
        <w:rPr>
          <w:szCs w:val="28"/>
          <w:lang w:val="en-US"/>
        </w:rPr>
        <w:t>ID</w:t>
      </w:r>
      <w:r w:rsidR="00E048A6" w:rsidRPr="00E048A6">
        <w:rPr>
          <w:szCs w:val="28"/>
        </w:rPr>
        <w:t xml:space="preserve"> </w:t>
      </w:r>
      <w:r w:rsidRPr="00D47544">
        <w:rPr>
          <w:szCs w:val="28"/>
        </w:rPr>
        <w:t xml:space="preserve">в </w:t>
      </w:r>
      <w:r w:rsidRPr="008C7C43">
        <w:rPr>
          <w:szCs w:val="28"/>
        </w:rPr>
        <w:t>АС Реестр ИС - Краткое наименование АС (</w:t>
      </w:r>
      <w:r w:rsidRPr="008C7C43">
        <w:rPr>
          <w:szCs w:val="28"/>
          <w:lang w:val="en-US"/>
        </w:rPr>
        <w:t>ID</w:t>
      </w:r>
      <w:r w:rsidRPr="008C7C43">
        <w:rPr>
          <w:szCs w:val="28"/>
        </w:rPr>
        <w:t>____).</w:t>
      </w:r>
    </w:p>
    <w:p w:rsidR="000A3461" w:rsidRPr="008C7C43" w:rsidRDefault="000A3461" w:rsidP="00CC7BD7">
      <w:pPr>
        <w:spacing w:before="120" w:line="360" w:lineRule="exact"/>
        <w:contextualSpacing/>
        <w:rPr>
          <w:szCs w:val="28"/>
        </w:rPr>
      </w:pPr>
      <w:r w:rsidRPr="008C7C43">
        <w:rPr>
          <w:szCs w:val="28"/>
        </w:rPr>
        <w:t>Решение комиссии:</w:t>
      </w:r>
    </w:p>
    <w:p w:rsidR="007D3680" w:rsidRPr="00D24EB9" w:rsidRDefault="000A3461" w:rsidP="007D3680">
      <w:pPr>
        <w:spacing w:before="0" w:line="360" w:lineRule="exact"/>
        <w:contextualSpacing/>
        <w:rPr>
          <w:szCs w:val="28"/>
        </w:rPr>
      </w:pPr>
      <w:r w:rsidRPr="008C7C43">
        <w:rPr>
          <w:szCs w:val="28"/>
        </w:rPr>
        <w:t>1. Ввести программное обеспечение (наименование ПО</w:t>
      </w:r>
      <w:r w:rsidR="004E3F03" w:rsidRPr="004E3F03">
        <w:rPr>
          <w:rStyle w:val="aff2"/>
          <w:color w:val="000000" w:themeColor="text1"/>
          <w:szCs w:val="28"/>
        </w:rPr>
        <w:footnoteReference w:id="16"/>
      </w:r>
      <w:r w:rsidRPr="004E3F03">
        <w:rPr>
          <w:color w:val="000000" w:themeColor="text1"/>
          <w:szCs w:val="28"/>
        </w:rPr>
        <w:t>)</w:t>
      </w:r>
      <w:r w:rsidRPr="008C7C43">
        <w:rPr>
          <w:szCs w:val="28"/>
        </w:rPr>
        <w:t xml:space="preserve"> в опытную эксплуатацию</w:t>
      </w:r>
      <w:r w:rsidR="00C16528">
        <w:rPr>
          <w:szCs w:val="28"/>
        </w:rPr>
        <w:t>.</w:t>
      </w:r>
    </w:p>
    <w:p w:rsidR="000A3461" w:rsidRPr="008C7C43" w:rsidRDefault="000A3461" w:rsidP="00CC7BD7">
      <w:pPr>
        <w:spacing w:line="360" w:lineRule="exact"/>
        <w:contextualSpacing/>
        <w:rPr>
          <w:szCs w:val="28"/>
        </w:rPr>
      </w:pPr>
      <w:r w:rsidRPr="008C7C43">
        <w:rPr>
          <w:szCs w:val="28"/>
        </w:rPr>
        <w:t>2. Включить «Наименование ПО</w:t>
      </w:r>
      <w:r w:rsidR="004E3F03">
        <w:rPr>
          <w:szCs w:val="28"/>
          <w:vertAlign w:val="superscript"/>
        </w:rPr>
        <w:t>16</w:t>
      </w:r>
      <w:r w:rsidRPr="008C7C43">
        <w:rPr>
          <w:szCs w:val="28"/>
        </w:rPr>
        <w:t xml:space="preserve">» в Каталог </w:t>
      </w:r>
      <w:proofErr w:type="spellStart"/>
      <w:r w:rsidRPr="008C7C43">
        <w:rPr>
          <w:szCs w:val="28"/>
        </w:rPr>
        <w:t>ИТ-Услуг</w:t>
      </w:r>
      <w:proofErr w:type="spellEnd"/>
      <w:r w:rsidRPr="008C7C43">
        <w:rPr>
          <w:szCs w:val="28"/>
        </w:rPr>
        <w:t xml:space="preserve"> ГВЦ.</w:t>
      </w:r>
    </w:p>
    <w:p w:rsidR="000A3461" w:rsidRPr="008C7C43" w:rsidRDefault="000A3461" w:rsidP="00F41238">
      <w:pPr>
        <w:numPr>
          <w:ilvl w:val="0"/>
          <w:numId w:val="56"/>
        </w:numPr>
        <w:suppressAutoHyphens w:val="0"/>
        <w:spacing w:before="120" w:line="360" w:lineRule="exact"/>
        <w:ind w:left="993" w:hanging="284"/>
        <w:contextualSpacing/>
        <w:rPr>
          <w:szCs w:val="28"/>
        </w:rPr>
      </w:pPr>
      <w:r w:rsidRPr="008C7C43">
        <w:rPr>
          <w:szCs w:val="28"/>
        </w:rPr>
        <w:t xml:space="preserve">Наименование </w:t>
      </w:r>
      <w:proofErr w:type="spellStart"/>
      <w:r w:rsidRPr="008C7C43">
        <w:rPr>
          <w:szCs w:val="28"/>
        </w:rPr>
        <w:t>ИТ-услуги</w:t>
      </w:r>
      <w:proofErr w:type="spellEnd"/>
      <w:r w:rsidRPr="008C7C43">
        <w:rPr>
          <w:szCs w:val="28"/>
        </w:rPr>
        <w:t xml:space="preserve"> – ХХ.ХХ «Название </w:t>
      </w:r>
      <w:proofErr w:type="spellStart"/>
      <w:r w:rsidRPr="008C7C43">
        <w:rPr>
          <w:szCs w:val="28"/>
        </w:rPr>
        <w:t>ИТ-услуги</w:t>
      </w:r>
      <w:proofErr w:type="spellEnd"/>
      <w:r w:rsidRPr="008C7C43">
        <w:rPr>
          <w:szCs w:val="28"/>
        </w:rPr>
        <w:t>»;</w:t>
      </w:r>
    </w:p>
    <w:p w:rsidR="000A3461" w:rsidRPr="008C7C43" w:rsidRDefault="000A3461" w:rsidP="00F41238">
      <w:pPr>
        <w:numPr>
          <w:ilvl w:val="0"/>
          <w:numId w:val="56"/>
        </w:numPr>
        <w:suppressAutoHyphens w:val="0"/>
        <w:spacing w:before="0" w:after="120" w:line="360" w:lineRule="exact"/>
        <w:ind w:left="993" w:hanging="284"/>
        <w:contextualSpacing/>
        <w:rPr>
          <w:szCs w:val="28"/>
        </w:rPr>
      </w:pPr>
      <w:r w:rsidRPr="008C7C43">
        <w:rPr>
          <w:szCs w:val="28"/>
        </w:rPr>
        <w:t>Времена технологического обслуживания:</w:t>
      </w:r>
    </w:p>
    <w:p w:rsidR="00CC7BD7" w:rsidRPr="00D47544" w:rsidRDefault="00CC7BD7" w:rsidP="00CC7BD7">
      <w:pPr>
        <w:suppressAutoHyphens w:val="0"/>
        <w:spacing w:before="0" w:after="120" w:line="360" w:lineRule="exact"/>
        <w:ind w:left="993" w:firstLine="0"/>
        <w:contextualSpacing/>
        <w:rPr>
          <w:szCs w:val="28"/>
        </w:rPr>
      </w:pPr>
    </w:p>
    <w:tbl>
      <w:tblPr>
        <w:tblW w:w="9644" w:type="dxa"/>
        <w:tblInd w:w="103" w:type="dxa"/>
        <w:tblLook w:val="04A0"/>
      </w:tblPr>
      <w:tblGrid>
        <w:gridCol w:w="3833"/>
        <w:gridCol w:w="3118"/>
        <w:gridCol w:w="1418"/>
        <w:gridCol w:w="1275"/>
      </w:tblGrid>
      <w:tr w:rsidR="000A3461" w:rsidRPr="00D47544" w:rsidTr="00D3317A">
        <w:trPr>
          <w:trHeight w:val="900"/>
        </w:trPr>
        <w:tc>
          <w:tcPr>
            <w:tcW w:w="3833" w:type="dxa"/>
            <w:tcBorders>
              <w:top w:val="single" w:sz="4" w:space="0" w:color="auto"/>
              <w:left w:val="single" w:sz="4" w:space="0" w:color="auto"/>
              <w:bottom w:val="single" w:sz="4" w:space="0" w:color="auto"/>
              <w:right w:val="single" w:sz="4" w:space="0" w:color="auto"/>
            </w:tcBorders>
            <w:vAlign w:val="center"/>
            <w:hideMark/>
          </w:tcPr>
          <w:p w:rsidR="000A3461" w:rsidRPr="00D47544" w:rsidRDefault="000A3461" w:rsidP="00D3317A">
            <w:pPr>
              <w:tabs>
                <w:tab w:val="num" w:pos="720"/>
              </w:tabs>
              <w:spacing w:line="360" w:lineRule="exact"/>
              <w:ind w:firstLine="39"/>
              <w:jc w:val="left"/>
              <w:rPr>
                <w:szCs w:val="28"/>
              </w:rPr>
            </w:pPr>
            <w:r w:rsidRPr="00D47544">
              <w:rPr>
                <w:szCs w:val="28"/>
              </w:rPr>
              <w:t>Режим выполнения работ</w:t>
            </w:r>
          </w:p>
        </w:tc>
        <w:tc>
          <w:tcPr>
            <w:tcW w:w="3118" w:type="dxa"/>
            <w:tcBorders>
              <w:top w:val="single" w:sz="4" w:space="0" w:color="auto"/>
              <w:left w:val="nil"/>
              <w:bottom w:val="single" w:sz="4" w:space="0" w:color="auto"/>
              <w:right w:val="single" w:sz="4" w:space="0" w:color="auto"/>
            </w:tcBorders>
            <w:vAlign w:val="center"/>
            <w:hideMark/>
          </w:tcPr>
          <w:p w:rsidR="000A3461" w:rsidRPr="00D47544" w:rsidRDefault="000A3461" w:rsidP="00D3317A">
            <w:pPr>
              <w:tabs>
                <w:tab w:val="num" w:pos="720"/>
              </w:tabs>
              <w:spacing w:line="360" w:lineRule="exact"/>
              <w:ind w:firstLine="39"/>
              <w:jc w:val="left"/>
              <w:rPr>
                <w:szCs w:val="28"/>
              </w:rPr>
            </w:pPr>
            <w:r w:rsidRPr="00D47544">
              <w:rPr>
                <w:szCs w:val="28"/>
              </w:rPr>
              <w:t>Категория обращения</w:t>
            </w:r>
          </w:p>
        </w:tc>
        <w:tc>
          <w:tcPr>
            <w:tcW w:w="1418" w:type="dxa"/>
            <w:tcBorders>
              <w:top w:val="single" w:sz="4" w:space="0" w:color="auto"/>
              <w:left w:val="nil"/>
              <w:bottom w:val="single" w:sz="4" w:space="0" w:color="auto"/>
              <w:right w:val="single" w:sz="4" w:space="0" w:color="auto"/>
            </w:tcBorders>
            <w:vAlign w:val="center"/>
            <w:hideMark/>
          </w:tcPr>
          <w:p w:rsidR="000A3461" w:rsidRPr="00D47544" w:rsidRDefault="000A3461" w:rsidP="00D3317A">
            <w:pPr>
              <w:tabs>
                <w:tab w:val="num" w:pos="720"/>
              </w:tabs>
              <w:spacing w:line="360" w:lineRule="exact"/>
              <w:ind w:firstLine="39"/>
              <w:jc w:val="left"/>
              <w:rPr>
                <w:szCs w:val="28"/>
              </w:rPr>
            </w:pPr>
            <w:r w:rsidRPr="00D47544">
              <w:rPr>
                <w:szCs w:val="28"/>
              </w:rPr>
              <w:t>Тмин</w:t>
            </w:r>
          </w:p>
        </w:tc>
        <w:tc>
          <w:tcPr>
            <w:tcW w:w="1275" w:type="dxa"/>
            <w:tcBorders>
              <w:top w:val="single" w:sz="4" w:space="0" w:color="auto"/>
              <w:left w:val="nil"/>
              <w:bottom w:val="single" w:sz="4" w:space="0" w:color="auto"/>
              <w:right w:val="single" w:sz="4" w:space="0" w:color="auto"/>
            </w:tcBorders>
            <w:vAlign w:val="center"/>
            <w:hideMark/>
          </w:tcPr>
          <w:p w:rsidR="000A3461" w:rsidRPr="00D47544" w:rsidRDefault="000A3461" w:rsidP="00D3317A">
            <w:pPr>
              <w:spacing w:line="360" w:lineRule="exact"/>
              <w:ind w:firstLine="39"/>
              <w:jc w:val="left"/>
              <w:rPr>
                <w:szCs w:val="28"/>
              </w:rPr>
            </w:pPr>
            <w:proofErr w:type="spellStart"/>
            <w:r w:rsidRPr="00D47544">
              <w:rPr>
                <w:szCs w:val="28"/>
              </w:rPr>
              <w:t>Тмах</w:t>
            </w:r>
            <w:proofErr w:type="spellEnd"/>
          </w:p>
        </w:tc>
      </w:tr>
      <w:tr w:rsidR="000A3461" w:rsidRPr="00D47544" w:rsidTr="00D3317A">
        <w:trPr>
          <w:trHeight w:val="300"/>
        </w:trPr>
        <w:tc>
          <w:tcPr>
            <w:tcW w:w="3833" w:type="dxa"/>
            <w:vMerge w:val="restart"/>
            <w:tcBorders>
              <w:top w:val="nil"/>
              <w:left w:val="single" w:sz="4" w:space="0" w:color="auto"/>
              <w:bottom w:val="single" w:sz="4" w:space="0" w:color="000000"/>
              <w:right w:val="single" w:sz="4" w:space="0" w:color="auto"/>
            </w:tcBorders>
            <w:noWrap/>
            <w:vAlign w:val="center"/>
            <w:hideMark/>
          </w:tcPr>
          <w:p w:rsidR="000A3461" w:rsidRPr="00D47544" w:rsidRDefault="000A3461" w:rsidP="00D3317A">
            <w:pPr>
              <w:tabs>
                <w:tab w:val="num" w:pos="720"/>
              </w:tabs>
              <w:spacing w:line="360" w:lineRule="exact"/>
              <w:jc w:val="left"/>
              <w:rPr>
                <w:szCs w:val="28"/>
              </w:rPr>
            </w:pPr>
            <w:r w:rsidRPr="00D47544">
              <w:rPr>
                <w:szCs w:val="28"/>
              </w:rPr>
              <w:t>8х5</w:t>
            </w:r>
          </w:p>
        </w:tc>
        <w:tc>
          <w:tcPr>
            <w:tcW w:w="3118" w:type="dxa"/>
            <w:tcBorders>
              <w:top w:val="nil"/>
              <w:left w:val="nil"/>
              <w:bottom w:val="single" w:sz="4" w:space="0" w:color="auto"/>
              <w:right w:val="single" w:sz="4" w:space="0" w:color="auto"/>
            </w:tcBorders>
            <w:noWrap/>
            <w:vAlign w:val="center"/>
            <w:hideMark/>
          </w:tcPr>
          <w:p w:rsidR="000A3461" w:rsidRPr="00D47544" w:rsidRDefault="000A3461" w:rsidP="00D3317A">
            <w:pPr>
              <w:tabs>
                <w:tab w:val="num" w:pos="720"/>
              </w:tabs>
              <w:spacing w:line="360" w:lineRule="exact"/>
              <w:ind w:firstLine="175"/>
              <w:rPr>
                <w:szCs w:val="28"/>
              </w:rPr>
            </w:pPr>
            <w:r w:rsidRPr="00D47544">
              <w:rPr>
                <w:szCs w:val="28"/>
              </w:rPr>
              <w:t>Запрос</w:t>
            </w:r>
          </w:p>
        </w:tc>
        <w:tc>
          <w:tcPr>
            <w:tcW w:w="1418" w:type="dxa"/>
            <w:tcBorders>
              <w:top w:val="nil"/>
              <w:left w:val="nil"/>
              <w:bottom w:val="single" w:sz="4" w:space="0" w:color="auto"/>
              <w:right w:val="single" w:sz="4" w:space="0" w:color="auto"/>
            </w:tcBorders>
            <w:noWrap/>
            <w:vAlign w:val="center"/>
          </w:tcPr>
          <w:p w:rsidR="000A3461" w:rsidRPr="00D47544" w:rsidRDefault="000A3461" w:rsidP="00D3317A">
            <w:pPr>
              <w:tabs>
                <w:tab w:val="num" w:pos="720"/>
              </w:tabs>
              <w:spacing w:line="360" w:lineRule="exact"/>
              <w:jc w:val="left"/>
              <w:rPr>
                <w:szCs w:val="28"/>
              </w:rPr>
            </w:pPr>
          </w:p>
        </w:tc>
        <w:tc>
          <w:tcPr>
            <w:tcW w:w="1275" w:type="dxa"/>
            <w:tcBorders>
              <w:top w:val="nil"/>
              <w:left w:val="nil"/>
              <w:bottom w:val="single" w:sz="4" w:space="0" w:color="auto"/>
              <w:right w:val="single" w:sz="4" w:space="0" w:color="auto"/>
            </w:tcBorders>
            <w:noWrap/>
            <w:vAlign w:val="center"/>
          </w:tcPr>
          <w:p w:rsidR="000A3461" w:rsidRPr="00D47544" w:rsidRDefault="000A3461" w:rsidP="00D3317A">
            <w:pPr>
              <w:spacing w:line="360" w:lineRule="exact"/>
              <w:ind w:hanging="44"/>
              <w:jc w:val="left"/>
              <w:rPr>
                <w:szCs w:val="28"/>
              </w:rPr>
            </w:pPr>
          </w:p>
        </w:tc>
      </w:tr>
      <w:tr w:rsidR="000A3461" w:rsidRPr="00D47544" w:rsidTr="00D3317A">
        <w:trPr>
          <w:trHeight w:val="300"/>
        </w:trPr>
        <w:tc>
          <w:tcPr>
            <w:tcW w:w="3833" w:type="dxa"/>
            <w:vMerge/>
            <w:tcBorders>
              <w:top w:val="nil"/>
              <w:left w:val="single" w:sz="4" w:space="0" w:color="auto"/>
              <w:bottom w:val="single" w:sz="4" w:space="0" w:color="000000"/>
              <w:right w:val="single" w:sz="4" w:space="0" w:color="auto"/>
            </w:tcBorders>
            <w:vAlign w:val="center"/>
            <w:hideMark/>
          </w:tcPr>
          <w:p w:rsidR="000A3461" w:rsidRPr="00D47544" w:rsidRDefault="000A3461" w:rsidP="00D3317A">
            <w:pPr>
              <w:spacing w:line="360" w:lineRule="exact"/>
              <w:jc w:val="left"/>
              <w:rPr>
                <w:szCs w:val="28"/>
              </w:rPr>
            </w:pPr>
          </w:p>
        </w:tc>
        <w:tc>
          <w:tcPr>
            <w:tcW w:w="3118" w:type="dxa"/>
            <w:tcBorders>
              <w:top w:val="nil"/>
              <w:left w:val="nil"/>
              <w:bottom w:val="single" w:sz="4" w:space="0" w:color="auto"/>
              <w:right w:val="single" w:sz="4" w:space="0" w:color="auto"/>
            </w:tcBorders>
            <w:vAlign w:val="center"/>
            <w:hideMark/>
          </w:tcPr>
          <w:p w:rsidR="000A3461" w:rsidRPr="00D47544" w:rsidRDefault="000A3461" w:rsidP="00D3317A">
            <w:pPr>
              <w:tabs>
                <w:tab w:val="num" w:pos="720"/>
              </w:tabs>
              <w:spacing w:line="360" w:lineRule="exact"/>
              <w:ind w:firstLine="175"/>
              <w:rPr>
                <w:szCs w:val="28"/>
              </w:rPr>
            </w:pPr>
            <w:r w:rsidRPr="00D47544">
              <w:rPr>
                <w:szCs w:val="28"/>
              </w:rPr>
              <w:t>Инцидент</w:t>
            </w:r>
          </w:p>
        </w:tc>
        <w:tc>
          <w:tcPr>
            <w:tcW w:w="1418" w:type="dxa"/>
            <w:tcBorders>
              <w:top w:val="nil"/>
              <w:left w:val="nil"/>
              <w:bottom w:val="single" w:sz="4" w:space="0" w:color="auto"/>
              <w:right w:val="single" w:sz="4" w:space="0" w:color="auto"/>
            </w:tcBorders>
            <w:noWrap/>
            <w:vAlign w:val="center"/>
          </w:tcPr>
          <w:p w:rsidR="000A3461" w:rsidRPr="00D47544" w:rsidRDefault="000A3461" w:rsidP="00D3317A">
            <w:pPr>
              <w:tabs>
                <w:tab w:val="num" w:pos="720"/>
              </w:tabs>
              <w:spacing w:line="360" w:lineRule="exact"/>
              <w:jc w:val="left"/>
              <w:rPr>
                <w:szCs w:val="28"/>
              </w:rPr>
            </w:pPr>
          </w:p>
        </w:tc>
        <w:tc>
          <w:tcPr>
            <w:tcW w:w="1275" w:type="dxa"/>
            <w:tcBorders>
              <w:top w:val="nil"/>
              <w:left w:val="nil"/>
              <w:bottom w:val="single" w:sz="4" w:space="0" w:color="auto"/>
              <w:right w:val="single" w:sz="4" w:space="0" w:color="auto"/>
            </w:tcBorders>
            <w:noWrap/>
            <w:vAlign w:val="center"/>
          </w:tcPr>
          <w:p w:rsidR="000A3461" w:rsidRPr="00D47544" w:rsidRDefault="000A3461" w:rsidP="00D3317A">
            <w:pPr>
              <w:spacing w:line="360" w:lineRule="exact"/>
              <w:ind w:hanging="44"/>
              <w:jc w:val="left"/>
              <w:rPr>
                <w:szCs w:val="28"/>
              </w:rPr>
            </w:pPr>
          </w:p>
        </w:tc>
      </w:tr>
      <w:tr w:rsidR="000A3461" w:rsidRPr="00D47544" w:rsidTr="00D3317A">
        <w:trPr>
          <w:trHeight w:val="300"/>
        </w:trPr>
        <w:tc>
          <w:tcPr>
            <w:tcW w:w="3833" w:type="dxa"/>
            <w:vMerge w:val="restart"/>
            <w:tcBorders>
              <w:top w:val="nil"/>
              <w:left w:val="single" w:sz="4" w:space="0" w:color="auto"/>
              <w:bottom w:val="single" w:sz="4" w:space="0" w:color="000000"/>
              <w:right w:val="single" w:sz="4" w:space="0" w:color="auto"/>
            </w:tcBorders>
            <w:noWrap/>
            <w:vAlign w:val="center"/>
            <w:hideMark/>
          </w:tcPr>
          <w:p w:rsidR="000A3461" w:rsidRPr="00D47544" w:rsidRDefault="000A3461" w:rsidP="00D3317A">
            <w:pPr>
              <w:tabs>
                <w:tab w:val="num" w:pos="720"/>
              </w:tabs>
              <w:spacing w:line="360" w:lineRule="exact"/>
              <w:jc w:val="left"/>
              <w:rPr>
                <w:szCs w:val="28"/>
              </w:rPr>
            </w:pPr>
            <w:r w:rsidRPr="00D47544">
              <w:rPr>
                <w:szCs w:val="28"/>
              </w:rPr>
              <w:t>24х7</w:t>
            </w:r>
          </w:p>
        </w:tc>
        <w:tc>
          <w:tcPr>
            <w:tcW w:w="3118" w:type="dxa"/>
            <w:tcBorders>
              <w:top w:val="nil"/>
              <w:left w:val="nil"/>
              <w:bottom w:val="single" w:sz="4" w:space="0" w:color="auto"/>
              <w:right w:val="single" w:sz="4" w:space="0" w:color="auto"/>
            </w:tcBorders>
            <w:noWrap/>
            <w:vAlign w:val="center"/>
            <w:hideMark/>
          </w:tcPr>
          <w:p w:rsidR="000A3461" w:rsidRPr="00D47544" w:rsidRDefault="000A3461" w:rsidP="00D3317A">
            <w:pPr>
              <w:tabs>
                <w:tab w:val="num" w:pos="720"/>
              </w:tabs>
              <w:spacing w:line="360" w:lineRule="exact"/>
              <w:ind w:firstLine="175"/>
              <w:rPr>
                <w:szCs w:val="28"/>
              </w:rPr>
            </w:pPr>
            <w:r w:rsidRPr="00D47544">
              <w:rPr>
                <w:szCs w:val="28"/>
              </w:rPr>
              <w:t>Запрос</w:t>
            </w:r>
          </w:p>
        </w:tc>
        <w:tc>
          <w:tcPr>
            <w:tcW w:w="1418" w:type="dxa"/>
            <w:tcBorders>
              <w:top w:val="nil"/>
              <w:left w:val="nil"/>
              <w:bottom w:val="single" w:sz="4" w:space="0" w:color="auto"/>
              <w:right w:val="single" w:sz="4" w:space="0" w:color="auto"/>
            </w:tcBorders>
            <w:noWrap/>
            <w:vAlign w:val="center"/>
          </w:tcPr>
          <w:p w:rsidR="000A3461" w:rsidRPr="00D47544" w:rsidRDefault="000A3461" w:rsidP="00D3317A">
            <w:pPr>
              <w:tabs>
                <w:tab w:val="num" w:pos="720"/>
              </w:tabs>
              <w:spacing w:line="360" w:lineRule="exact"/>
              <w:jc w:val="left"/>
              <w:rPr>
                <w:szCs w:val="28"/>
              </w:rPr>
            </w:pPr>
          </w:p>
        </w:tc>
        <w:tc>
          <w:tcPr>
            <w:tcW w:w="1275" w:type="dxa"/>
            <w:tcBorders>
              <w:top w:val="nil"/>
              <w:left w:val="nil"/>
              <w:bottom w:val="single" w:sz="4" w:space="0" w:color="auto"/>
              <w:right w:val="single" w:sz="4" w:space="0" w:color="auto"/>
            </w:tcBorders>
            <w:noWrap/>
            <w:vAlign w:val="center"/>
          </w:tcPr>
          <w:p w:rsidR="000A3461" w:rsidRPr="00D47544" w:rsidRDefault="000A3461" w:rsidP="00D3317A">
            <w:pPr>
              <w:spacing w:line="360" w:lineRule="exact"/>
              <w:ind w:hanging="44"/>
              <w:jc w:val="left"/>
              <w:rPr>
                <w:szCs w:val="28"/>
              </w:rPr>
            </w:pPr>
          </w:p>
        </w:tc>
      </w:tr>
      <w:tr w:rsidR="000A3461" w:rsidRPr="00D47544" w:rsidTr="00D3317A">
        <w:trPr>
          <w:trHeight w:val="300"/>
        </w:trPr>
        <w:tc>
          <w:tcPr>
            <w:tcW w:w="3833" w:type="dxa"/>
            <w:vMerge/>
            <w:tcBorders>
              <w:top w:val="nil"/>
              <w:left w:val="single" w:sz="4" w:space="0" w:color="auto"/>
              <w:bottom w:val="single" w:sz="4" w:space="0" w:color="000000"/>
              <w:right w:val="single" w:sz="4" w:space="0" w:color="auto"/>
            </w:tcBorders>
            <w:vAlign w:val="center"/>
            <w:hideMark/>
          </w:tcPr>
          <w:p w:rsidR="000A3461" w:rsidRPr="00D47544" w:rsidRDefault="000A3461" w:rsidP="00D3317A">
            <w:pPr>
              <w:spacing w:line="360" w:lineRule="exact"/>
              <w:jc w:val="left"/>
              <w:rPr>
                <w:szCs w:val="28"/>
              </w:rPr>
            </w:pPr>
          </w:p>
        </w:tc>
        <w:tc>
          <w:tcPr>
            <w:tcW w:w="3118" w:type="dxa"/>
            <w:tcBorders>
              <w:top w:val="nil"/>
              <w:left w:val="nil"/>
              <w:bottom w:val="single" w:sz="4" w:space="0" w:color="auto"/>
              <w:right w:val="single" w:sz="4" w:space="0" w:color="auto"/>
            </w:tcBorders>
            <w:vAlign w:val="center"/>
            <w:hideMark/>
          </w:tcPr>
          <w:p w:rsidR="000A3461" w:rsidRPr="00D47544" w:rsidRDefault="000A3461" w:rsidP="00D3317A">
            <w:pPr>
              <w:tabs>
                <w:tab w:val="num" w:pos="720"/>
              </w:tabs>
              <w:spacing w:line="360" w:lineRule="exact"/>
              <w:ind w:firstLine="175"/>
              <w:rPr>
                <w:szCs w:val="28"/>
              </w:rPr>
            </w:pPr>
            <w:r w:rsidRPr="00D47544">
              <w:rPr>
                <w:szCs w:val="28"/>
              </w:rPr>
              <w:t>Инцидент</w:t>
            </w:r>
          </w:p>
        </w:tc>
        <w:tc>
          <w:tcPr>
            <w:tcW w:w="1418" w:type="dxa"/>
            <w:tcBorders>
              <w:top w:val="nil"/>
              <w:left w:val="nil"/>
              <w:bottom w:val="single" w:sz="4" w:space="0" w:color="auto"/>
              <w:right w:val="single" w:sz="4" w:space="0" w:color="auto"/>
            </w:tcBorders>
            <w:noWrap/>
            <w:vAlign w:val="center"/>
          </w:tcPr>
          <w:p w:rsidR="000A3461" w:rsidRPr="00D47544" w:rsidRDefault="000A3461" w:rsidP="00D3317A">
            <w:pPr>
              <w:tabs>
                <w:tab w:val="num" w:pos="720"/>
              </w:tabs>
              <w:spacing w:line="360" w:lineRule="exact"/>
              <w:jc w:val="left"/>
              <w:rPr>
                <w:szCs w:val="28"/>
              </w:rPr>
            </w:pPr>
          </w:p>
        </w:tc>
        <w:tc>
          <w:tcPr>
            <w:tcW w:w="1275" w:type="dxa"/>
            <w:tcBorders>
              <w:top w:val="nil"/>
              <w:left w:val="nil"/>
              <w:bottom w:val="single" w:sz="4" w:space="0" w:color="auto"/>
              <w:right w:val="single" w:sz="4" w:space="0" w:color="auto"/>
            </w:tcBorders>
            <w:noWrap/>
            <w:vAlign w:val="center"/>
          </w:tcPr>
          <w:p w:rsidR="000A3461" w:rsidRPr="00D47544" w:rsidRDefault="000A3461" w:rsidP="00D3317A">
            <w:pPr>
              <w:spacing w:line="360" w:lineRule="exact"/>
              <w:ind w:hanging="44"/>
              <w:jc w:val="left"/>
              <w:rPr>
                <w:szCs w:val="28"/>
              </w:rPr>
            </w:pPr>
          </w:p>
        </w:tc>
      </w:tr>
      <w:tr w:rsidR="000A3461" w:rsidRPr="00D47544" w:rsidTr="00D3317A">
        <w:trPr>
          <w:trHeight w:val="300"/>
        </w:trPr>
        <w:tc>
          <w:tcPr>
            <w:tcW w:w="3833" w:type="dxa"/>
            <w:vMerge w:val="restart"/>
            <w:tcBorders>
              <w:top w:val="nil"/>
              <w:left w:val="single" w:sz="4" w:space="0" w:color="auto"/>
              <w:bottom w:val="single" w:sz="4" w:space="0" w:color="000000"/>
              <w:right w:val="single" w:sz="4" w:space="0" w:color="auto"/>
            </w:tcBorders>
            <w:noWrap/>
            <w:vAlign w:val="center"/>
            <w:hideMark/>
          </w:tcPr>
          <w:p w:rsidR="000A3461" w:rsidRPr="00D47544" w:rsidRDefault="000A3461" w:rsidP="00D3317A">
            <w:pPr>
              <w:tabs>
                <w:tab w:val="num" w:pos="720"/>
              </w:tabs>
              <w:spacing w:line="360" w:lineRule="exact"/>
              <w:jc w:val="left"/>
              <w:rPr>
                <w:szCs w:val="28"/>
              </w:rPr>
            </w:pPr>
            <w:r w:rsidRPr="00D47544">
              <w:rPr>
                <w:szCs w:val="28"/>
              </w:rPr>
              <w:t>12х7</w:t>
            </w:r>
          </w:p>
        </w:tc>
        <w:tc>
          <w:tcPr>
            <w:tcW w:w="3118" w:type="dxa"/>
            <w:tcBorders>
              <w:top w:val="nil"/>
              <w:left w:val="nil"/>
              <w:bottom w:val="single" w:sz="4" w:space="0" w:color="auto"/>
              <w:right w:val="single" w:sz="4" w:space="0" w:color="auto"/>
            </w:tcBorders>
            <w:noWrap/>
            <w:vAlign w:val="center"/>
            <w:hideMark/>
          </w:tcPr>
          <w:p w:rsidR="000A3461" w:rsidRPr="00D47544" w:rsidRDefault="000A3461" w:rsidP="00D3317A">
            <w:pPr>
              <w:tabs>
                <w:tab w:val="num" w:pos="720"/>
              </w:tabs>
              <w:spacing w:line="360" w:lineRule="exact"/>
              <w:ind w:firstLine="175"/>
              <w:rPr>
                <w:szCs w:val="28"/>
              </w:rPr>
            </w:pPr>
            <w:r w:rsidRPr="00D47544">
              <w:rPr>
                <w:szCs w:val="28"/>
              </w:rPr>
              <w:t>Запрос</w:t>
            </w:r>
          </w:p>
        </w:tc>
        <w:tc>
          <w:tcPr>
            <w:tcW w:w="1418" w:type="dxa"/>
            <w:tcBorders>
              <w:top w:val="nil"/>
              <w:left w:val="nil"/>
              <w:bottom w:val="single" w:sz="4" w:space="0" w:color="auto"/>
              <w:right w:val="single" w:sz="4" w:space="0" w:color="auto"/>
            </w:tcBorders>
            <w:noWrap/>
            <w:vAlign w:val="center"/>
          </w:tcPr>
          <w:p w:rsidR="000A3461" w:rsidRPr="00D47544" w:rsidRDefault="000A3461" w:rsidP="00D3317A">
            <w:pPr>
              <w:tabs>
                <w:tab w:val="num" w:pos="720"/>
              </w:tabs>
              <w:spacing w:line="360" w:lineRule="exact"/>
              <w:jc w:val="left"/>
              <w:rPr>
                <w:szCs w:val="28"/>
              </w:rPr>
            </w:pPr>
          </w:p>
        </w:tc>
        <w:tc>
          <w:tcPr>
            <w:tcW w:w="1275" w:type="dxa"/>
            <w:tcBorders>
              <w:top w:val="nil"/>
              <w:left w:val="nil"/>
              <w:bottom w:val="single" w:sz="4" w:space="0" w:color="auto"/>
              <w:right w:val="single" w:sz="4" w:space="0" w:color="auto"/>
            </w:tcBorders>
            <w:noWrap/>
            <w:vAlign w:val="center"/>
          </w:tcPr>
          <w:p w:rsidR="000A3461" w:rsidRPr="00D47544" w:rsidRDefault="000A3461" w:rsidP="00D3317A">
            <w:pPr>
              <w:spacing w:line="360" w:lineRule="exact"/>
              <w:ind w:hanging="44"/>
              <w:jc w:val="left"/>
              <w:rPr>
                <w:szCs w:val="28"/>
              </w:rPr>
            </w:pPr>
          </w:p>
        </w:tc>
      </w:tr>
      <w:tr w:rsidR="000A3461" w:rsidRPr="00D47544" w:rsidTr="00D3317A">
        <w:trPr>
          <w:trHeight w:val="300"/>
        </w:trPr>
        <w:tc>
          <w:tcPr>
            <w:tcW w:w="3833" w:type="dxa"/>
            <w:vMerge/>
            <w:tcBorders>
              <w:top w:val="nil"/>
              <w:left w:val="single" w:sz="4" w:space="0" w:color="auto"/>
              <w:bottom w:val="single" w:sz="4" w:space="0" w:color="000000"/>
              <w:right w:val="single" w:sz="4" w:space="0" w:color="auto"/>
            </w:tcBorders>
            <w:vAlign w:val="center"/>
            <w:hideMark/>
          </w:tcPr>
          <w:p w:rsidR="000A3461" w:rsidRPr="00D47544" w:rsidRDefault="000A3461" w:rsidP="00D3317A">
            <w:pPr>
              <w:spacing w:line="360" w:lineRule="exact"/>
              <w:jc w:val="left"/>
              <w:rPr>
                <w:szCs w:val="28"/>
              </w:rPr>
            </w:pPr>
          </w:p>
        </w:tc>
        <w:tc>
          <w:tcPr>
            <w:tcW w:w="3118" w:type="dxa"/>
            <w:tcBorders>
              <w:top w:val="nil"/>
              <w:left w:val="nil"/>
              <w:bottom w:val="single" w:sz="4" w:space="0" w:color="auto"/>
              <w:right w:val="single" w:sz="4" w:space="0" w:color="auto"/>
            </w:tcBorders>
            <w:vAlign w:val="center"/>
            <w:hideMark/>
          </w:tcPr>
          <w:p w:rsidR="000A3461" w:rsidRPr="00D47544" w:rsidRDefault="000A3461" w:rsidP="00D3317A">
            <w:pPr>
              <w:tabs>
                <w:tab w:val="num" w:pos="720"/>
              </w:tabs>
              <w:spacing w:line="360" w:lineRule="exact"/>
              <w:ind w:firstLine="175"/>
              <w:rPr>
                <w:szCs w:val="28"/>
              </w:rPr>
            </w:pPr>
            <w:r w:rsidRPr="00D47544">
              <w:rPr>
                <w:szCs w:val="28"/>
              </w:rPr>
              <w:t>Инцидент</w:t>
            </w:r>
          </w:p>
        </w:tc>
        <w:tc>
          <w:tcPr>
            <w:tcW w:w="1418" w:type="dxa"/>
            <w:tcBorders>
              <w:top w:val="nil"/>
              <w:left w:val="nil"/>
              <w:bottom w:val="single" w:sz="4" w:space="0" w:color="auto"/>
              <w:right w:val="single" w:sz="4" w:space="0" w:color="auto"/>
            </w:tcBorders>
            <w:noWrap/>
            <w:vAlign w:val="center"/>
          </w:tcPr>
          <w:p w:rsidR="000A3461" w:rsidRPr="00D47544" w:rsidRDefault="000A3461" w:rsidP="00D3317A">
            <w:pPr>
              <w:tabs>
                <w:tab w:val="num" w:pos="720"/>
              </w:tabs>
              <w:spacing w:line="360" w:lineRule="exact"/>
              <w:jc w:val="left"/>
              <w:rPr>
                <w:szCs w:val="28"/>
              </w:rPr>
            </w:pPr>
          </w:p>
        </w:tc>
        <w:tc>
          <w:tcPr>
            <w:tcW w:w="1275" w:type="dxa"/>
            <w:tcBorders>
              <w:top w:val="nil"/>
              <w:left w:val="nil"/>
              <w:bottom w:val="single" w:sz="4" w:space="0" w:color="auto"/>
              <w:right w:val="single" w:sz="4" w:space="0" w:color="auto"/>
            </w:tcBorders>
            <w:noWrap/>
            <w:vAlign w:val="center"/>
          </w:tcPr>
          <w:p w:rsidR="000A3461" w:rsidRPr="00D47544" w:rsidRDefault="000A3461" w:rsidP="00D3317A">
            <w:pPr>
              <w:spacing w:line="360" w:lineRule="exact"/>
              <w:ind w:hanging="44"/>
              <w:jc w:val="left"/>
              <w:rPr>
                <w:szCs w:val="28"/>
              </w:rPr>
            </w:pPr>
          </w:p>
        </w:tc>
      </w:tr>
    </w:tbl>
    <w:p w:rsidR="000A3461" w:rsidRPr="00D47544" w:rsidRDefault="000A3461" w:rsidP="00F41238">
      <w:pPr>
        <w:numPr>
          <w:ilvl w:val="0"/>
          <w:numId w:val="56"/>
        </w:numPr>
        <w:suppressAutoHyphens w:val="0"/>
        <w:spacing w:before="120"/>
        <w:ind w:left="993" w:hanging="284"/>
        <w:rPr>
          <w:szCs w:val="28"/>
        </w:rPr>
      </w:pPr>
      <w:r w:rsidRPr="00D47544">
        <w:rPr>
          <w:szCs w:val="28"/>
        </w:rPr>
        <w:t>Максимальное время восстановления при возникновении инфраструктурных инцидентов:</w:t>
      </w:r>
    </w:p>
    <w:p w:rsidR="007257C5" w:rsidRPr="00D47544" w:rsidRDefault="007257C5" w:rsidP="007257C5">
      <w:pPr>
        <w:suppressAutoHyphens w:val="0"/>
        <w:spacing w:before="120"/>
        <w:ind w:left="993" w:firstLine="0"/>
        <w:rPr>
          <w:szCs w:val="28"/>
        </w:rPr>
      </w:pPr>
    </w:p>
    <w:tbl>
      <w:tblPr>
        <w:tblW w:w="9644" w:type="dxa"/>
        <w:tblInd w:w="103" w:type="dxa"/>
        <w:tblLook w:val="04A0"/>
      </w:tblPr>
      <w:tblGrid>
        <w:gridCol w:w="3833"/>
        <w:gridCol w:w="5811"/>
      </w:tblGrid>
      <w:tr w:rsidR="000A3461" w:rsidRPr="00D47544" w:rsidTr="00D3317A">
        <w:trPr>
          <w:trHeight w:val="854"/>
        </w:trPr>
        <w:tc>
          <w:tcPr>
            <w:tcW w:w="3833" w:type="dxa"/>
            <w:tcBorders>
              <w:top w:val="single" w:sz="4" w:space="0" w:color="auto"/>
              <w:left w:val="single" w:sz="4" w:space="0" w:color="auto"/>
              <w:bottom w:val="single" w:sz="4" w:space="0" w:color="auto"/>
              <w:right w:val="single" w:sz="4" w:space="0" w:color="auto"/>
            </w:tcBorders>
            <w:vAlign w:val="center"/>
            <w:hideMark/>
          </w:tcPr>
          <w:p w:rsidR="000A3461" w:rsidRPr="00D47544" w:rsidRDefault="000A3461" w:rsidP="005D12D5">
            <w:pPr>
              <w:spacing w:line="360" w:lineRule="exact"/>
              <w:jc w:val="center"/>
              <w:rPr>
                <w:szCs w:val="28"/>
              </w:rPr>
            </w:pPr>
            <w:r w:rsidRPr="00D47544">
              <w:rPr>
                <w:szCs w:val="28"/>
              </w:rPr>
              <w:t>Режим восстановления</w:t>
            </w:r>
          </w:p>
        </w:tc>
        <w:tc>
          <w:tcPr>
            <w:tcW w:w="5811" w:type="dxa"/>
            <w:tcBorders>
              <w:top w:val="single" w:sz="4" w:space="0" w:color="auto"/>
              <w:left w:val="nil"/>
              <w:bottom w:val="single" w:sz="4" w:space="0" w:color="auto"/>
              <w:right w:val="single" w:sz="4" w:space="0" w:color="auto"/>
            </w:tcBorders>
            <w:vAlign w:val="center"/>
            <w:hideMark/>
          </w:tcPr>
          <w:p w:rsidR="000A3461" w:rsidRPr="00D47544" w:rsidRDefault="000A3461" w:rsidP="005D12D5">
            <w:pPr>
              <w:spacing w:line="360" w:lineRule="exact"/>
              <w:jc w:val="center"/>
              <w:rPr>
                <w:b/>
                <w:bCs/>
                <w:szCs w:val="28"/>
              </w:rPr>
            </w:pPr>
            <w:proofErr w:type="spellStart"/>
            <w:r w:rsidRPr="00D47544">
              <w:rPr>
                <w:szCs w:val="28"/>
              </w:rPr>
              <w:t>Max</w:t>
            </w:r>
            <w:proofErr w:type="spellEnd"/>
            <w:r w:rsidRPr="00D47544">
              <w:rPr>
                <w:szCs w:val="28"/>
              </w:rPr>
              <w:t xml:space="preserve"> время восстановления</w:t>
            </w:r>
          </w:p>
        </w:tc>
      </w:tr>
      <w:tr w:rsidR="000A3461" w:rsidRPr="00D47544" w:rsidTr="00D3317A">
        <w:trPr>
          <w:trHeight w:val="552"/>
        </w:trPr>
        <w:tc>
          <w:tcPr>
            <w:tcW w:w="3833" w:type="dxa"/>
            <w:tcBorders>
              <w:top w:val="nil"/>
              <w:left w:val="single" w:sz="4" w:space="0" w:color="auto"/>
              <w:bottom w:val="single" w:sz="4" w:space="0" w:color="auto"/>
              <w:right w:val="single" w:sz="4" w:space="0" w:color="auto"/>
            </w:tcBorders>
            <w:vAlign w:val="center"/>
            <w:hideMark/>
          </w:tcPr>
          <w:p w:rsidR="000A3461" w:rsidRPr="00D47544" w:rsidRDefault="000A3461" w:rsidP="005D12D5">
            <w:pPr>
              <w:spacing w:line="360" w:lineRule="exact"/>
              <w:jc w:val="center"/>
              <w:rPr>
                <w:szCs w:val="28"/>
              </w:rPr>
            </w:pPr>
            <w:r w:rsidRPr="00D47544">
              <w:rPr>
                <w:szCs w:val="28"/>
              </w:rPr>
              <w:t>24х7</w:t>
            </w:r>
          </w:p>
        </w:tc>
        <w:tc>
          <w:tcPr>
            <w:tcW w:w="5811" w:type="dxa"/>
            <w:tcBorders>
              <w:top w:val="nil"/>
              <w:left w:val="nil"/>
              <w:bottom w:val="single" w:sz="4" w:space="0" w:color="auto"/>
              <w:right w:val="single" w:sz="4" w:space="0" w:color="auto"/>
            </w:tcBorders>
            <w:vAlign w:val="center"/>
            <w:hideMark/>
          </w:tcPr>
          <w:p w:rsidR="000A3461" w:rsidRPr="00D47544" w:rsidRDefault="000A3461" w:rsidP="005D12D5">
            <w:pPr>
              <w:spacing w:line="360" w:lineRule="exact"/>
              <w:jc w:val="center"/>
              <w:rPr>
                <w:szCs w:val="28"/>
              </w:rPr>
            </w:pPr>
            <w:r w:rsidRPr="00D47544">
              <w:rPr>
                <w:szCs w:val="28"/>
              </w:rPr>
              <w:t>72</w:t>
            </w:r>
          </w:p>
        </w:tc>
      </w:tr>
    </w:tbl>
    <w:p w:rsidR="007257C5" w:rsidRPr="00D47544" w:rsidRDefault="007257C5" w:rsidP="007257C5">
      <w:pPr>
        <w:suppressAutoHyphens w:val="0"/>
        <w:spacing w:before="120" w:line="360" w:lineRule="exact"/>
        <w:ind w:left="993" w:firstLine="0"/>
        <w:contextualSpacing/>
        <w:rPr>
          <w:szCs w:val="28"/>
        </w:rPr>
      </w:pPr>
    </w:p>
    <w:p w:rsidR="000A3461" w:rsidRPr="00D47544" w:rsidRDefault="000A3461" w:rsidP="00F41238">
      <w:pPr>
        <w:numPr>
          <w:ilvl w:val="0"/>
          <w:numId w:val="56"/>
        </w:numPr>
        <w:suppressAutoHyphens w:val="0"/>
        <w:spacing w:before="120" w:line="360" w:lineRule="exact"/>
        <w:ind w:left="993" w:hanging="284"/>
        <w:contextualSpacing/>
        <w:rPr>
          <w:szCs w:val="28"/>
        </w:rPr>
      </w:pPr>
      <w:r w:rsidRPr="00D47544">
        <w:rPr>
          <w:szCs w:val="28"/>
        </w:rPr>
        <w:t>Продолжительность технологических перерывов – «время проведения регламентных работ», периодичность –</w:t>
      </w:r>
    </w:p>
    <w:p w:rsidR="000A3461" w:rsidRPr="00D47544" w:rsidRDefault="000A3461" w:rsidP="00F41238">
      <w:pPr>
        <w:numPr>
          <w:ilvl w:val="0"/>
          <w:numId w:val="56"/>
        </w:numPr>
        <w:suppressAutoHyphens w:val="0"/>
        <w:spacing w:before="120" w:line="360" w:lineRule="exact"/>
        <w:ind w:left="993" w:hanging="284"/>
        <w:contextualSpacing/>
        <w:rPr>
          <w:szCs w:val="28"/>
        </w:rPr>
      </w:pPr>
      <w:r w:rsidRPr="00D47544">
        <w:rPr>
          <w:szCs w:val="28"/>
        </w:rPr>
        <w:t xml:space="preserve">Время простоя системы не более </w:t>
      </w:r>
      <w:proofErr w:type="spellStart"/>
      <w:r w:rsidRPr="00D47544">
        <w:rPr>
          <w:szCs w:val="28"/>
        </w:rPr>
        <w:t>хх</w:t>
      </w:r>
      <w:proofErr w:type="spellEnd"/>
      <w:r w:rsidRPr="00D47544">
        <w:rPr>
          <w:szCs w:val="28"/>
        </w:rPr>
        <w:t xml:space="preserve"> </w:t>
      </w:r>
      <w:proofErr w:type="spellStart"/>
      <w:r w:rsidRPr="00D47544">
        <w:rPr>
          <w:szCs w:val="28"/>
        </w:rPr>
        <w:t>час.в</w:t>
      </w:r>
      <w:proofErr w:type="spellEnd"/>
      <w:r w:rsidRPr="00D47544">
        <w:rPr>
          <w:szCs w:val="28"/>
        </w:rPr>
        <w:t xml:space="preserve"> месяц. Доступность – </w:t>
      </w:r>
      <w:proofErr w:type="spellStart"/>
      <w:r w:rsidRPr="00D47544">
        <w:rPr>
          <w:szCs w:val="28"/>
        </w:rPr>
        <w:t>хх.хх%</w:t>
      </w:r>
      <w:proofErr w:type="spellEnd"/>
      <w:r w:rsidRPr="00D47544">
        <w:rPr>
          <w:szCs w:val="28"/>
        </w:rPr>
        <w:t>.</w:t>
      </w:r>
    </w:p>
    <w:p w:rsidR="000A3461" w:rsidRPr="00D47544" w:rsidRDefault="000A3461" w:rsidP="00F41238">
      <w:pPr>
        <w:numPr>
          <w:ilvl w:val="0"/>
          <w:numId w:val="56"/>
        </w:numPr>
        <w:suppressAutoHyphens w:val="0"/>
        <w:spacing w:before="120" w:line="360" w:lineRule="exact"/>
        <w:ind w:left="993" w:hanging="284"/>
        <w:contextualSpacing/>
        <w:rPr>
          <w:szCs w:val="28"/>
        </w:rPr>
      </w:pPr>
      <w:r w:rsidRPr="00D47544">
        <w:rPr>
          <w:szCs w:val="28"/>
        </w:rPr>
        <w:t xml:space="preserve">Категория сложности – </w:t>
      </w:r>
      <w:proofErr w:type="spellStart"/>
      <w:r w:rsidRPr="00D47544">
        <w:rPr>
          <w:szCs w:val="28"/>
        </w:rPr>
        <w:t>хх</w:t>
      </w:r>
      <w:proofErr w:type="spellEnd"/>
      <w:r w:rsidRPr="00D47544">
        <w:rPr>
          <w:szCs w:val="28"/>
        </w:rPr>
        <w:t>.</w:t>
      </w:r>
    </w:p>
    <w:p w:rsidR="00016D19" w:rsidRDefault="000A3461" w:rsidP="00F41238">
      <w:pPr>
        <w:numPr>
          <w:ilvl w:val="0"/>
          <w:numId w:val="56"/>
        </w:numPr>
        <w:suppressAutoHyphens w:val="0"/>
        <w:spacing w:before="120" w:line="360" w:lineRule="exact"/>
        <w:ind w:left="993" w:hanging="284"/>
        <w:contextualSpacing/>
        <w:rPr>
          <w:szCs w:val="28"/>
        </w:rPr>
      </w:pPr>
      <w:r w:rsidRPr="00016D19">
        <w:rPr>
          <w:szCs w:val="28"/>
        </w:rPr>
        <w:t>Технологическое сопровождение осуществляет «полное наименование ЦТС/ЦК» (сокращённое наименование ЦТС/ЦК).</w:t>
      </w:r>
    </w:p>
    <w:p w:rsidR="00016D19" w:rsidRDefault="00016D19" w:rsidP="00016D19">
      <w:pPr>
        <w:suppressAutoHyphens w:val="0"/>
        <w:spacing w:before="120" w:line="360" w:lineRule="exact"/>
        <w:ind w:left="709" w:firstLine="0"/>
        <w:contextualSpacing/>
        <w:rPr>
          <w:szCs w:val="28"/>
        </w:rPr>
      </w:pPr>
    </w:p>
    <w:p w:rsidR="000A3461" w:rsidRPr="00016D19" w:rsidRDefault="00016D19" w:rsidP="00016D19">
      <w:pPr>
        <w:suppressAutoHyphens w:val="0"/>
        <w:spacing w:before="120" w:line="360" w:lineRule="exact"/>
        <w:ind w:left="709" w:firstLine="0"/>
        <w:contextualSpacing/>
        <w:rPr>
          <w:szCs w:val="28"/>
        </w:rPr>
      </w:pPr>
      <w:r>
        <w:rPr>
          <w:szCs w:val="28"/>
        </w:rPr>
        <w:t>П</w:t>
      </w:r>
      <w:r w:rsidR="000A3461" w:rsidRPr="00016D19">
        <w:rPr>
          <w:szCs w:val="28"/>
        </w:rPr>
        <w:t>ри наличии замечаний:</w:t>
      </w:r>
    </w:p>
    <w:p w:rsidR="000A3461" w:rsidRDefault="00016D19" w:rsidP="00CC7BD7">
      <w:pPr>
        <w:spacing w:line="360" w:lineRule="exact"/>
        <w:contextualSpacing/>
        <w:rPr>
          <w:szCs w:val="28"/>
        </w:rPr>
      </w:pPr>
      <w:r>
        <w:rPr>
          <w:szCs w:val="28"/>
        </w:rPr>
        <w:t xml:space="preserve">3. </w:t>
      </w:r>
      <w:r w:rsidR="000A3461" w:rsidRPr="00D47544">
        <w:rPr>
          <w:szCs w:val="28"/>
        </w:rPr>
        <w:t>Разработчик</w:t>
      </w:r>
      <w:r w:rsidR="008C6955">
        <w:rPr>
          <w:szCs w:val="28"/>
        </w:rPr>
        <w:t>у</w:t>
      </w:r>
      <w:r w:rsidR="000A3461" w:rsidRPr="00D47544">
        <w:rPr>
          <w:szCs w:val="28"/>
        </w:rPr>
        <w:t xml:space="preserve"> (наименование</w:t>
      </w:r>
      <w:r w:rsidR="00E048A6">
        <w:rPr>
          <w:szCs w:val="28"/>
        </w:rPr>
        <w:t xml:space="preserve"> исполнителя по договору</w:t>
      </w:r>
      <w:r w:rsidR="000A3461" w:rsidRPr="00D47544">
        <w:rPr>
          <w:szCs w:val="28"/>
        </w:rPr>
        <w:t xml:space="preserve">) в срок до </w:t>
      </w:r>
      <w:proofErr w:type="spellStart"/>
      <w:r w:rsidR="000A3461" w:rsidRPr="00D47544">
        <w:rPr>
          <w:szCs w:val="28"/>
        </w:rPr>
        <w:t>дд.мм.гггг</w:t>
      </w:r>
      <w:proofErr w:type="spellEnd"/>
      <w:r w:rsidR="000A3461" w:rsidRPr="00D47544">
        <w:rPr>
          <w:rStyle w:val="aff2"/>
          <w:szCs w:val="28"/>
        </w:rPr>
        <w:footnoteReference w:id="17"/>
      </w:r>
      <w:r w:rsidR="000A3461" w:rsidRPr="00D47544">
        <w:rPr>
          <w:szCs w:val="28"/>
        </w:rPr>
        <w:t xml:space="preserve"> устранить замечания комиссии</w:t>
      </w:r>
      <w:r>
        <w:rPr>
          <w:szCs w:val="28"/>
        </w:rPr>
        <w:t xml:space="preserve"> к ПО </w:t>
      </w:r>
      <w:r w:rsidR="004E3F03">
        <w:rPr>
          <w:szCs w:val="28"/>
        </w:rPr>
        <w:t>и</w:t>
      </w:r>
      <w:r w:rsidR="004E3F03" w:rsidRPr="004E3F03">
        <w:rPr>
          <w:szCs w:val="28"/>
        </w:rPr>
        <w:t>/</w:t>
      </w:r>
      <w:r>
        <w:rPr>
          <w:szCs w:val="28"/>
        </w:rPr>
        <w:t xml:space="preserve">или документам, </w:t>
      </w:r>
      <w:r w:rsidR="004E3F03">
        <w:rPr>
          <w:szCs w:val="28"/>
        </w:rPr>
        <w:t>указанные</w:t>
      </w:r>
      <w:r w:rsidR="000A3461" w:rsidRPr="00D47544">
        <w:rPr>
          <w:szCs w:val="28"/>
        </w:rPr>
        <w:t xml:space="preserve"> в протоколе испытаний </w:t>
      </w:r>
      <w:r w:rsidR="00E048A6">
        <w:rPr>
          <w:szCs w:val="28"/>
        </w:rPr>
        <w:t xml:space="preserve">№ </w:t>
      </w:r>
      <w:proofErr w:type="spellStart"/>
      <w:r w:rsidR="00E048A6">
        <w:rPr>
          <w:szCs w:val="28"/>
        </w:rPr>
        <w:t>___</w:t>
      </w:r>
      <w:r w:rsidR="000A3461" w:rsidRPr="00D47544">
        <w:rPr>
          <w:szCs w:val="28"/>
        </w:rPr>
        <w:t>от</w:t>
      </w:r>
      <w:proofErr w:type="spellEnd"/>
      <w:r w:rsidR="000A3461" w:rsidRPr="00D47544">
        <w:rPr>
          <w:szCs w:val="28"/>
        </w:rPr>
        <w:t xml:space="preserve"> ______ /</w:t>
      </w:r>
      <w:r w:rsidR="00E048A6">
        <w:rPr>
          <w:szCs w:val="28"/>
        </w:rPr>
        <w:t>.</w:t>
      </w:r>
    </w:p>
    <w:p w:rsidR="004E3F03" w:rsidRDefault="004E3F03">
      <w:pPr>
        <w:suppressAutoHyphens w:val="0"/>
        <w:spacing w:before="0"/>
        <w:ind w:firstLine="0"/>
        <w:jc w:val="left"/>
        <w:rPr>
          <w:szCs w:val="28"/>
        </w:rPr>
      </w:pPr>
      <w:r>
        <w:rPr>
          <w:szCs w:val="28"/>
        </w:rPr>
        <w:br w:type="page"/>
      </w:r>
    </w:p>
    <w:p w:rsidR="00E048A6" w:rsidRDefault="00E048A6" w:rsidP="00E048A6">
      <w:pPr>
        <w:suppressAutoHyphens w:val="0"/>
        <w:spacing w:before="0"/>
        <w:jc w:val="left"/>
        <w:rPr>
          <w:szCs w:val="28"/>
        </w:rPr>
      </w:pPr>
    </w:p>
    <w:p w:rsidR="002429D0" w:rsidRPr="009E6CFB" w:rsidRDefault="002429D0" w:rsidP="00E048A6">
      <w:pPr>
        <w:suppressAutoHyphens w:val="0"/>
        <w:spacing w:before="0"/>
        <w:jc w:val="left"/>
        <w:rPr>
          <w:color w:val="000000" w:themeColor="text1"/>
          <w:szCs w:val="28"/>
        </w:rPr>
      </w:pPr>
      <w:r w:rsidRPr="009E6CFB">
        <w:rPr>
          <w:color w:val="000000" w:themeColor="text1"/>
          <w:szCs w:val="28"/>
        </w:rPr>
        <w:t>Приложение: 1. Протокол испытаний</w:t>
      </w:r>
    </w:p>
    <w:p w:rsidR="00E048A6" w:rsidRPr="00D47544" w:rsidRDefault="00E048A6" w:rsidP="004E3F03">
      <w:pPr>
        <w:suppressAutoHyphens w:val="0"/>
        <w:spacing w:before="960"/>
        <w:jc w:val="left"/>
        <w:rPr>
          <w:szCs w:val="28"/>
        </w:rPr>
      </w:pPr>
      <w:r w:rsidRPr="00D47544">
        <w:rPr>
          <w:szCs w:val="28"/>
        </w:rPr>
        <w:t>Составлен</w:t>
      </w:r>
      <w:r w:rsidRPr="00D47544">
        <w:rPr>
          <w:rStyle w:val="aff2"/>
          <w:szCs w:val="28"/>
        </w:rPr>
        <w:footnoteReference w:id="18"/>
      </w:r>
      <w:r w:rsidRPr="00D47544">
        <w:rPr>
          <w:szCs w:val="28"/>
        </w:rPr>
        <w:t xml:space="preserve"> в </w:t>
      </w:r>
      <w:proofErr w:type="spellStart"/>
      <w:r w:rsidRPr="00D47544">
        <w:rPr>
          <w:szCs w:val="28"/>
        </w:rPr>
        <w:t>________экземплярах</w:t>
      </w:r>
      <w:proofErr w:type="spellEnd"/>
      <w:r w:rsidRPr="00D47544">
        <w:rPr>
          <w:szCs w:val="28"/>
        </w:rPr>
        <w:t>:</w:t>
      </w:r>
    </w:p>
    <w:p w:rsidR="00E048A6" w:rsidRPr="00D47544" w:rsidRDefault="00E048A6" w:rsidP="00E048A6">
      <w:pPr>
        <w:spacing w:line="360" w:lineRule="exact"/>
        <w:ind w:firstLine="708"/>
        <w:contextualSpacing/>
        <w:rPr>
          <w:szCs w:val="28"/>
        </w:rPr>
      </w:pPr>
      <w:r w:rsidRPr="00D47544">
        <w:rPr>
          <w:szCs w:val="28"/>
        </w:rPr>
        <w:t>1-й экземпляр направлен в ____________________________________</w:t>
      </w:r>
    </w:p>
    <w:p w:rsidR="00E048A6" w:rsidRPr="00D47544" w:rsidRDefault="00E048A6" w:rsidP="00E048A6">
      <w:pPr>
        <w:spacing w:line="360" w:lineRule="exact"/>
        <w:contextualSpacing/>
        <w:rPr>
          <w:szCs w:val="28"/>
        </w:rPr>
      </w:pPr>
      <w:r w:rsidRPr="00D47544">
        <w:rPr>
          <w:szCs w:val="28"/>
        </w:rPr>
        <w:t>2-й экземпляр направлен в ____________________________________</w:t>
      </w:r>
    </w:p>
    <w:p w:rsidR="00E048A6" w:rsidRPr="00D47544" w:rsidRDefault="00E048A6" w:rsidP="00E048A6">
      <w:pPr>
        <w:spacing w:line="360" w:lineRule="exact"/>
        <w:contextualSpacing/>
        <w:rPr>
          <w:szCs w:val="28"/>
        </w:rPr>
      </w:pPr>
      <w:r w:rsidRPr="00D47544">
        <w:rPr>
          <w:szCs w:val="28"/>
        </w:rPr>
        <w:t>И т.д.</w:t>
      </w:r>
    </w:p>
    <w:p w:rsidR="00E048A6" w:rsidRPr="00D47544" w:rsidRDefault="00E048A6" w:rsidP="00E048A6">
      <w:pPr>
        <w:spacing w:line="360" w:lineRule="exact"/>
        <w:ind w:left="360"/>
        <w:contextualSpacing/>
        <w:rPr>
          <w:szCs w:val="28"/>
        </w:rPr>
      </w:pPr>
      <w:r w:rsidRPr="00D47544">
        <w:rPr>
          <w:szCs w:val="28"/>
        </w:rPr>
        <w:t>Председатель</w:t>
      </w:r>
      <w:r w:rsidRPr="00D47544">
        <w:rPr>
          <w:szCs w:val="28"/>
        </w:rPr>
        <w:tab/>
      </w:r>
      <w:r w:rsidRPr="00D47544">
        <w:rPr>
          <w:szCs w:val="28"/>
        </w:rPr>
        <w:tab/>
      </w:r>
      <w:r w:rsidRPr="00D47544">
        <w:rPr>
          <w:szCs w:val="28"/>
        </w:rPr>
        <w:tab/>
      </w:r>
      <w:r w:rsidRPr="00D47544">
        <w:rPr>
          <w:szCs w:val="28"/>
        </w:rPr>
        <w:tab/>
        <w:t>Подпись</w:t>
      </w:r>
      <w:r w:rsidRPr="00D47544">
        <w:rPr>
          <w:szCs w:val="28"/>
        </w:rPr>
        <w:tab/>
      </w:r>
      <w:r w:rsidRPr="00D47544">
        <w:rPr>
          <w:szCs w:val="28"/>
        </w:rPr>
        <w:tab/>
        <w:t>И.О.Фамилия</w:t>
      </w:r>
    </w:p>
    <w:p w:rsidR="00E048A6" w:rsidRPr="00D47544" w:rsidRDefault="00E048A6" w:rsidP="00E048A6">
      <w:pPr>
        <w:spacing w:line="360" w:lineRule="exact"/>
        <w:ind w:left="360"/>
        <w:contextualSpacing/>
        <w:rPr>
          <w:szCs w:val="28"/>
        </w:rPr>
      </w:pPr>
    </w:p>
    <w:p w:rsidR="00E048A6" w:rsidRPr="00D47544" w:rsidRDefault="00E048A6" w:rsidP="00E048A6">
      <w:pPr>
        <w:spacing w:line="360" w:lineRule="exact"/>
        <w:ind w:left="360"/>
        <w:contextualSpacing/>
        <w:rPr>
          <w:szCs w:val="28"/>
        </w:rPr>
      </w:pPr>
      <w:r w:rsidRPr="00D47544">
        <w:rPr>
          <w:szCs w:val="28"/>
        </w:rPr>
        <w:t xml:space="preserve">Члены комиссии </w:t>
      </w:r>
      <w:r w:rsidRPr="00D47544">
        <w:rPr>
          <w:szCs w:val="28"/>
        </w:rPr>
        <w:tab/>
      </w:r>
      <w:r w:rsidRPr="00D47544">
        <w:rPr>
          <w:szCs w:val="28"/>
        </w:rPr>
        <w:tab/>
      </w:r>
      <w:r w:rsidRPr="00D47544">
        <w:rPr>
          <w:szCs w:val="28"/>
        </w:rPr>
        <w:tab/>
        <w:t>_________</w:t>
      </w:r>
      <w:r w:rsidRPr="00D47544">
        <w:rPr>
          <w:szCs w:val="28"/>
        </w:rPr>
        <w:tab/>
      </w:r>
      <w:r w:rsidRPr="00D47544">
        <w:rPr>
          <w:szCs w:val="28"/>
        </w:rPr>
        <w:tab/>
        <w:t>_________</w:t>
      </w:r>
    </w:p>
    <w:p w:rsidR="00E048A6" w:rsidRPr="00D47544" w:rsidRDefault="00E048A6" w:rsidP="00E048A6">
      <w:pPr>
        <w:spacing w:line="360" w:lineRule="exact"/>
        <w:ind w:left="360"/>
        <w:contextualSpacing/>
        <w:rPr>
          <w:szCs w:val="28"/>
        </w:rPr>
      </w:pPr>
      <w:r w:rsidRPr="00D47544">
        <w:rPr>
          <w:szCs w:val="28"/>
        </w:rPr>
        <w:tab/>
      </w:r>
      <w:r w:rsidRPr="00D47544">
        <w:rPr>
          <w:szCs w:val="28"/>
        </w:rPr>
        <w:tab/>
      </w:r>
      <w:r w:rsidRPr="00D47544">
        <w:rPr>
          <w:szCs w:val="28"/>
        </w:rPr>
        <w:tab/>
      </w:r>
      <w:r w:rsidRPr="00D47544">
        <w:rPr>
          <w:szCs w:val="28"/>
        </w:rPr>
        <w:tab/>
      </w:r>
      <w:r w:rsidRPr="00D47544">
        <w:rPr>
          <w:szCs w:val="28"/>
        </w:rPr>
        <w:tab/>
      </w:r>
      <w:r w:rsidRPr="00D47544">
        <w:rPr>
          <w:szCs w:val="28"/>
        </w:rPr>
        <w:tab/>
        <w:t>_________</w:t>
      </w:r>
      <w:r w:rsidRPr="00D47544">
        <w:rPr>
          <w:szCs w:val="28"/>
        </w:rPr>
        <w:tab/>
      </w:r>
      <w:r w:rsidRPr="00D47544">
        <w:rPr>
          <w:szCs w:val="28"/>
        </w:rPr>
        <w:tab/>
        <w:t>_________</w:t>
      </w:r>
    </w:p>
    <w:p w:rsidR="00E048A6" w:rsidRPr="00D47544" w:rsidRDefault="00E048A6" w:rsidP="00E048A6">
      <w:pPr>
        <w:spacing w:line="360" w:lineRule="exact"/>
        <w:ind w:left="360"/>
        <w:contextualSpacing/>
        <w:rPr>
          <w:sz w:val="16"/>
          <w:szCs w:val="16"/>
        </w:rPr>
      </w:pPr>
    </w:p>
    <w:p w:rsidR="00E048A6" w:rsidRPr="00D47544" w:rsidRDefault="00E048A6" w:rsidP="00E048A6">
      <w:pPr>
        <w:spacing w:line="360" w:lineRule="exact"/>
        <w:ind w:firstLine="0"/>
        <w:contextualSpacing/>
        <w:jc w:val="center"/>
      </w:pPr>
    </w:p>
    <w:p w:rsidR="00E048A6" w:rsidRPr="00D47544" w:rsidRDefault="00E048A6" w:rsidP="00E048A6">
      <w:pPr>
        <w:spacing w:line="360" w:lineRule="exact"/>
        <w:ind w:firstLine="0"/>
        <w:contextualSpacing/>
        <w:jc w:val="center"/>
      </w:pPr>
    </w:p>
    <w:p w:rsidR="00E048A6" w:rsidRPr="00D47544" w:rsidRDefault="00E048A6" w:rsidP="00E048A6">
      <w:pPr>
        <w:spacing w:line="360" w:lineRule="exact"/>
        <w:ind w:firstLine="0"/>
        <w:contextualSpacing/>
        <w:jc w:val="center"/>
      </w:pPr>
    </w:p>
    <w:p w:rsidR="00E048A6" w:rsidRPr="00D47544" w:rsidRDefault="00E048A6" w:rsidP="00E048A6">
      <w:pPr>
        <w:spacing w:line="360" w:lineRule="exact"/>
        <w:ind w:firstLine="0"/>
        <w:contextualSpacing/>
        <w:jc w:val="center"/>
      </w:pPr>
    </w:p>
    <w:p w:rsidR="00E048A6" w:rsidRPr="00D47544" w:rsidRDefault="00E048A6" w:rsidP="00E048A6">
      <w:pPr>
        <w:spacing w:line="360" w:lineRule="exact"/>
        <w:ind w:firstLine="0"/>
        <w:contextualSpacing/>
        <w:jc w:val="center"/>
      </w:pPr>
    </w:p>
    <w:p w:rsidR="00E048A6" w:rsidRPr="00D47544" w:rsidRDefault="00E048A6" w:rsidP="00E048A6">
      <w:pPr>
        <w:spacing w:line="360" w:lineRule="exact"/>
        <w:ind w:firstLine="0"/>
        <w:contextualSpacing/>
        <w:jc w:val="center"/>
      </w:pPr>
    </w:p>
    <w:p w:rsidR="00E048A6" w:rsidRPr="00D47544" w:rsidRDefault="00E048A6" w:rsidP="00E048A6">
      <w:pPr>
        <w:spacing w:line="360" w:lineRule="exact"/>
        <w:ind w:firstLine="0"/>
        <w:contextualSpacing/>
        <w:jc w:val="center"/>
      </w:pPr>
    </w:p>
    <w:p w:rsidR="00E048A6" w:rsidRPr="00D47544" w:rsidRDefault="00E048A6" w:rsidP="00E048A6">
      <w:pPr>
        <w:spacing w:line="360" w:lineRule="exact"/>
        <w:ind w:firstLine="0"/>
        <w:contextualSpacing/>
        <w:jc w:val="center"/>
      </w:pPr>
    </w:p>
    <w:p w:rsidR="00E048A6" w:rsidRPr="00D47544" w:rsidRDefault="00E048A6" w:rsidP="00E048A6">
      <w:pPr>
        <w:spacing w:line="360" w:lineRule="exact"/>
        <w:ind w:firstLine="0"/>
        <w:contextualSpacing/>
        <w:jc w:val="center"/>
      </w:pPr>
    </w:p>
    <w:p w:rsidR="00E048A6" w:rsidRPr="00D47544" w:rsidRDefault="00E048A6" w:rsidP="00E048A6">
      <w:pPr>
        <w:spacing w:line="360" w:lineRule="exact"/>
        <w:ind w:firstLine="0"/>
        <w:contextualSpacing/>
        <w:jc w:val="center"/>
      </w:pPr>
    </w:p>
    <w:p w:rsidR="00E048A6" w:rsidRPr="00D47544" w:rsidRDefault="00E048A6" w:rsidP="00E048A6">
      <w:pPr>
        <w:spacing w:line="360" w:lineRule="exact"/>
        <w:ind w:firstLine="0"/>
        <w:contextualSpacing/>
        <w:jc w:val="center"/>
      </w:pPr>
    </w:p>
    <w:p w:rsidR="00E048A6" w:rsidRPr="00D47544" w:rsidRDefault="00E048A6" w:rsidP="00E048A6">
      <w:pPr>
        <w:spacing w:line="360" w:lineRule="exact"/>
        <w:ind w:firstLine="0"/>
        <w:contextualSpacing/>
        <w:jc w:val="center"/>
      </w:pPr>
    </w:p>
    <w:p w:rsidR="00E048A6" w:rsidRDefault="00E048A6" w:rsidP="00E048A6">
      <w:pPr>
        <w:spacing w:line="360" w:lineRule="exact"/>
        <w:ind w:firstLine="0"/>
        <w:contextualSpacing/>
        <w:jc w:val="center"/>
      </w:pPr>
    </w:p>
    <w:p w:rsidR="00E048A6" w:rsidRPr="00D47544" w:rsidRDefault="00E048A6" w:rsidP="00E048A6">
      <w:pPr>
        <w:spacing w:line="360" w:lineRule="exact"/>
        <w:ind w:firstLine="0"/>
        <w:contextualSpacing/>
        <w:jc w:val="center"/>
      </w:pPr>
    </w:p>
    <w:p w:rsidR="00E048A6" w:rsidRDefault="00E048A6" w:rsidP="00E048A6">
      <w:pPr>
        <w:spacing w:line="360" w:lineRule="exact"/>
        <w:ind w:firstLine="0"/>
        <w:contextualSpacing/>
        <w:jc w:val="center"/>
      </w:pPr>
    </w:p>
    <w:p w:rsidR="005F55CB" w:rsidRDefault="005F55CB" w:rsidP="00E048A6">
      <w:pPr>
        <w:spacing w:line="360" w:lineRule="exact"/>
        <w:ind w:firstLine="0"/>
        <w:contextualSpacing/>
        <w:jc w:val="center"/>
      </w:pPr>
    </w:p>
    <w:p w:rsidR="005F55CB" w:rsidRDefault="005F55CB" w:rsidP="00E048A6">
      <w:pPr>
        <w:spacing w:line="360" w:lineRule="exact"/>
        <w:ind w:firstLine="0"/>
        <w:contextualSpacing/>
        <w:jc w:val="center"/>
      </w:pPr>
    </w:p>
    <w:p w:rsidR="005F55CB" w:rsidRDefault="005F55CB" w:rsidP="00E048A6">
      <w:pPr>
        <w:spacing w:line="360" w:lineRule="exact"/>
        <w:ind w:firstLine="0"/>
        <w:contextualSpacing/>
        <w:jc w:val="center"/>
      </w:pPr>
    </w:p>
    <w:p w:rsidR="005F55CB" w:rsidRDefault="005F55CB" w:rsidP="00E048A6">
      <w:pPr>
        <w:spacing w:line="360" w:lineRule="exact"/>
        <w:ind w:firstLine="0"/>
        <w:contextualSpacing/>
        <w:jc w:val="center"/>
      </w:pPr>
    </w:p>
    <w:p w:rsidR="00E85929" w:rsidRPr="00D47544" w:rsidRDefault="00E85929" w:rsidP="00E048A6">
      <w:pPr>
        <w:spacing w:line="360" w:lineRule="exact"/>
        <w:ind w:firstLine="0"/>
        <w:contextualSpacing/>
        <w:jc w:val="center"/>
      </w:pPr>
    </w:p>
    <w:p w:rsidR="008C6955" w:rsidRPr="009E6CFB" w:rsidRDefault="008C6955" w:rsidP="00E85929">
      <w:pPr>
        <w:spacing w:line="360" w:lineRule="exact"/>
        <w:ind w:hanging="142"/>
        <w:contextualSpacing/>
        <w:jc w:val="center"/>
        <w:rPr>
          <w:color w:val="000000" w:themeColor="text1"/>
        </w:rPr>
      </w:pPr>
      <w:r w:rsidRPr="009E6CFB">
        <w:rPr>
          <w:color w:val="000000" w:themeColor="text1"/>
        </w:rPr>
        <w:t>АКТ</w:t>
      </w:r>
      <w:r w:rsidR="0021009F" w:rsidRPr="009E6CFB">
        <w:rPr>
          <w:color w:val="000000" w:themeColor="text1"/>
        </w:rPr>
        <w:t xml:space="preserve"> </w:t>
      </w:r>
      <w:r w:rsidRPr="009E6CFB">
        <w:rPr>
          <w:color w:val="000000" w:themeColor="text1"/>
        </w:rPr>
        <w:t>«__» __________  20___ г. № ______</w:t>
      </w:r>
      <w:r w:rsidR="0021009F" w:rsidRPr="009E6CFB">
        <w:rPr>
          <w:color w:val="000000" w:themeColor="text1"/>
        </w:rPr>
        <w:t xml:space="preserve"> </w:t>
      </w:r>
      <w:r w:rsidRPr="009E6CFB">
        <w:rPr>
          <w:color w:val="000000" w:themeColor="text1"/>
        </w:rPr>
        <w:t>приемки</w:t>
      </w:r>
      <w:r w:rsidR="00721E40" w:rsidRPr="009E6CFB">
        <w:rPr>
          <w:rStyle w:val="aff2"/>
          <w:color w:val="000000" w:themeColor="text1"/>
          <w:szCs w:val="28"/>
        </w:rPr>
        <w:footnoteReference w:id="19"/>
      </w:r>
      <w:r w:rsidRPr="009E6CFB">
        <w:rPr>
          <w:color w:val="000000" w:themeColor="text1"/>
        </w:rPr>
        <w:t xml:space="preserve"> в опытную эксплуатацию</w:t>
      </w:r>
      <w:r w:rsidR="0021009F" w:rsidRPr="009E6CFB">
        <w:rPr>
          <w:color w:val="000000" w:themeColor="text1"/>
        </w:rPr>
        <w:t xml:space="preserve"> </w:t>
      </w:r>
      <w:r w:rsidRPr="009E6CFB">
        <w:rPr>
          <w:color w:val="000000" w:themeColor="text1"/>
        </w:rPr>
        <w:t>(наименование ПО</w:t>
      </w:r>
      <w:r w:rsidR="00721E40" w:rsidRPr="009E6CFB">
        <w:rPr>
          <w:color w:val="000000" w:themeColor="text1"/>
          <w:vertAlign w:val="superscript"/>
        </w:rPr>
        <w:t>19</w:t>
      </w:r>
      <w:r w:rsidRPr="009E6CFB">
        <w:rPr>
          <w:color w:val="000000" w:themeColor="text1"/>
        </w:rPr>
        <w:t>), договор № ________ от __ _____ 20_ г.</w:t>
      </w:r>
    </w:p>
    <w:p w:rsidR="00E03A26" w:rsidRPr="009E6CFB" w:rsidRDefault="00E03A26">
      <w:pPr>
        <w:suppressAutoHyphens w:val="0"/>
        <w:spacing w:before="0"/>
        <w:ind w:firstLine="0"/>
        <w:jc w:val="left"/>
        <w:rPr>
          <w:color w:val="000000" w:themeColor="text1"/>
          <w:szCs w:val="28"/>
        </w:rPr>
      </w:pPr>
      <w:r w:rsidRPr="009E6CFB">
        <w:rPr>
          <w:color w:val="000000" w:themeColor="text1"/>
          <w:szCs w:val="28"/>
        </w:rPr>
        <w:br w:type="page"/>
      </w:r>
    </w:p>
    <w:p w:rsidR="000771AA" w:rsidRPr="00D47544" w:rsidRDefault="000771AA" w:rsidP="000771AA">
      <w:pPr>
        <w:jc w:val="right"/>
      </w:pPr>
      <w:r>
        <w:t>ПРИЛОЖЕНИЕ 1</w:t>
      </w:r>
    </w:p>
    <w:p w:rsidR="000771AA" w:rsidRPr="00D47544" w:rsidRDefault="000771AA" w:rsidP="000771AA">
      <w:pPr>
        <w:jc w:val="right"/>
      </w:pPr>
      <w:r w:rsidRPr="00D47544">
        <w:t xml:space="preserve">(к шаблону </w:t>
      </w:r>
      <w:r w:rsidRPr="00DC6022">
        <w:rPr>
          <w:szCs w:val="28"/>
        </w:rPr>
        <w:t>Акт</w:t>
      </w:r>
      <w:r>
        <w:rPr>
          <w:szCs w:val="28"/>
        </w:rPr>
        <w:t>а</w:t>
      </w:r>
      <w:r w:rsidRPr="00DC6022">
        <w:rPr>
          <w:szCs w:val="28"/>
        </w:rPr>
        <w:t xml:space="preserve"> приемки в опытную эксплуатацию</w:t>
      </w:r>
      <w:r w:rsidRPr="00D47544">
        <w:t>)</w:t>
      </w:r>
    </w:p>
    <w:p w:rsidR="000771AA" w:rsidRDefault="000771AA" w:rsidP="00DC6022">
      <w:pPr>
        <w:spacing w:before="0" w:line="360" w:lineRule="exact"/>
        <w:ind w:firstLine="0"/>
        <w:contextualSpacing/>
        <w:jc w:val="center"/>
        <w:rPr>
          <w:szCs w:val="28"/>
        </w:rPr>
      </w:pPr>
      <w:r>
        <w:rPr>
          <w:noProof/>
          <w:szCs w:val="28"/>
          <w:lang w:eastAsia="ru-RU"/>
        </w:rPr>
        <w:drawing>
          <wp:anchor distT="0" distB="0" distL="114300" distR="114300" simplePos="0" relativeHeight="251671552" behindDoc="0" locked="0" layoutInCell="1" allowOverlap="1">
            <wp:simplePos x="0" y="0"/>
            <wp:positionH relativeFrom="margin">
              <wp:posOffset>3810</wp:posOffset>
            </wp:positionH>
            <wp:positionV relativeFrom="paragraph">
              <wp:posOffset>210820</wp:posOffset>
            </wp:positionV>
            <wp:extent cx="1103630" cy="561975"/>
            <wp:effectExtent l="19050" t="0" r="1270" b="0"/>
            <wp:wrapNone/>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9805" t="35033" r="30238" b="35350"/>
                    <a:stretch>
                      <a:fillRect/>
                    </a:stretch>
                  </pic:blipFill>
                  <pic:spPr bwMode="auto">
                    <a:xfrm>
                      <a:off x="0" y="0"/>
                      <a:ext cx="1103630" cy="561975"/>
                    </a:xfrm>
                    <a:prstGeom prst="rect">
                      <a:avLst/>
                    </a:prstGeom>
                    <a:noFill/>
                    <a:ln>
                      <a:noFill/>
                    </a:ln>
                  </pic:spPr>
                </pic:pic>
              </a:graphicData>
            </a:graphic>
          </wp:anchor>
        </w:drawing>
      </w:r>
    </w:p>
    <w:p w:rsidR="00DC6022" w:rsidRPr="00D47544" w:rsidRDefault="00DC6022" w:rsidP="00DC6022">
      <w:pPr>
        <w:spacing w:before="0" w:line="360" w:lineRule="exact"/>
        <w:ind w:firstLine="0"/>
        <w:contextualSpacing/>
        <w:jc w:val="center"/>
        <w:rPr>
          <w:szCs w:val="28"/>
        </w:rPr>
      </w:pPr>
      <w:r w:rsidRPr="00D47544">
        <w:rPr>
          <w:szCs w:val="28"/>
        </w:rPr>
        <w:t>ОТКРЫТОЕ АКЦИОНЕРНОЕ ОБЩЕСТВО</w:t>
      </w:r>
    </w:p>
    <w:p w:rsidR="00DC6022" w:rsidRPr="00D47544" w:rsidRDefault="00DC6022" w:rsidP="00DC6022">
      <w:pPr>
        <w:spacing w:before="0" w:line="360" w:lineRule="exact"/>
        <w:ind w:firstLine="0"/>
        <w:contextualSpacing/>
        <w:jc w:val="center"/>
        <w:rPr>
          <w:szCs w:val="28"/>
        </w:rPr>
      </w:pPr>
      <w:r w:rsidRPr="00D47544">
        <w:rPr>
          <w:szCs w:val="28"/>
        </w:rPr>
        <w:t>«РОССИЙСКИЕ ЖЕЛЕЗНЫЕ ДОРОГИ»</w:t>
      </w:r>
    </w:p>
    <w:p w:rsidR="00DC6022" w:rsidRPr="00D47544" w:rsidRDefault="00DC6022" w:rsidP="00DC6022">
      <w:pPr>
        <w:spacing w:before="0" w:line="360" w:lineRule="exact"/>
        <w:ind w:firstLine="0"/>
        <w:contextualSpacing/>
        <w:jc w:val="center"/>
        <w:rPr>
          <w:szCs w:val="28"/>
        </w:rPr>
      </w:pPr>
      <w:r w:rsidRPr="00D47544">
        <w:rPr>
          <w:szCs w:val="28"/>
        </w:rPr>
        <w:t>(ОАО «РЖД»)</w:t>
      </w:r>
    </w:p>
    <w:p w:rsidR="00DC6022" w:rsidRPr="00D47544" w:rsidRDefault="00DC6022" w:rsidP="00DC6022">
      <w:pPr>
        <w:spacing w:before="240" w:line="360" w:lineRule="exact"/>
        <w:ind w:firstLine="0"/>
        <w:jc w:val="center"/>
        <w:rPr>
          <w:szCs w:val="28"/>
        </w:rPr>
      </w:pPr>
      <w:r w:rsidRPr="00D47544">
        <w:rPr>
          <w:szCs w:val="28"/>
        </w:rPr>
        <w:t>ГЛАВНЫЙ ВЫЧИСЛИТЕЛЬНЫЙ ЦЕНТР</w:t>
      </w:r>
    </w:p>
    <w:p w:rsidR="00CD118D" w:rsidRPr="00D47544" w:rsidRDefault="00CD118D" w:rsidP="00CD118D">
      <w:pPr>
        <w:spacing w:line="360" w:lineRule="exact"/>
        <w:ind w:firstLine="0"/>
        <w:jc w:val="center"/>
        <w:rPr>
          <w:b/>
          <w:szCs w:val="28"/>
        </w:rPr>
      </w:pPr>
      <w:r w:rsidRPr="00D47544">
        <w:rPr>
          <w:b/>
          <w:szCs w:val="28"/>
        </w:rPr>
        <w:t>ПРОТОКОЛ ИСПЫТАНИЙ</w:t>
      </w:r>
    </w:p>
    <w:p w:rsidR="00CD118D" w:rsidRPr="00D47544" w:rsidRDefault="00CD118D" w:rsidP="00CD118D">
      <w:pPr>
        <w:spacing w:line="360" w:lineRule="exact"/>
        <w:ind w:firstLine="0"/>
        <w:jc w:val="center"/>
        <w:rPr>
          <w:szCs w:val="28"/>
        </w:rPr>
      </w:pPr>
      <w:r w:rsidRPr="00D47544">
        <w:rPr>
          <w:szCs w:val="28"/>
        </w:rPr>
        <w:t xml:space="preserve">Полное и сокращенное наименование </w:t>
      </w:r>
      <w:r>
        <w:rPr>
          <w:szCs w:val="28"/>
        </w:rPr>
        <w:t>ПО</w:t>
      </w:r>
      <w:r w:rsidRPr="00D47544">
        <w:rPr>
          <w:rStyle w:val="aff2"/>
          <w:szCs w:val="28"/>
        </w:rPr>
        <w:footnoteReference w:id="20"/>
      </w:r>
      <w:r>
        <w:rPr>
          <w:szCs w:val="28"/>
        </w:rPr>
        <w:t xml:space="preserve"> </w:t>
      </w:r>
    </w:p>
    <w:p w:rsidR="00CD118D" w:rsidRPr="00D47544" w:rsidRDefault="00CD118D" w:rsidP="00CD118D">
      <w:pPr>
        <w:spacing w:before="240" w:after="240"/>
        <w:jc w:val="center"/>
        <w:rPr>
          <w:szCs w:val="28"/>
        </w:rPr>
      </w:pPr>
      <w:r w:rsidRPr="00D47544">
        <w:rPr>
          <w:szCs w:val="28"/>
        </w:rPr>
        <w:t>Договор от ДД.ММ.ГГГГ № _______.</w:t>
      </w:r>
    </w:p>
    <w:p w:rsidR="00CD118D" w:rsidRPr="00D47544" w:rsidRDefault="00CD118D" w:rsidP="00CD118D">
      <w:pPr>
        <w:pStyle w:val="27"/>
        <w:suppressAutoHyphens w:val="0"/>
        <w:spacing w:before="120" w:line="360" w:lineRule="exact"/>
        <w:ind w:firstLine="0"/>
        <w:rPr>
          <w:bCs/>
          <w:caps/>
          <w:noProof/>
          <w:szCs w:val="28"/>
        </w:rPr>
      </w:pPr>
      <w:r>
        <w:rPr>
          <w:b/>
          <w:noProof/>
          <w:szCs w:val="28"/>
        </w:rPr>
        <w:t xml:space="preserve">1. </w:t>
      </w:r>
      <w:r w:rsidRPr="00D47544">
        <w:rPr>
          <w:b/>
          <w:noProof/>
          <w:szCs w:val="28"/>
        </w:rPr>
        <w:t xml:space="preserve">Состав </w:t>
      </w:r>
      <w:r>
        <w:rPr>
          <w:b/>
          <w:noProof/>
          <w:szCs w:val="28"/>
        </w:rPr>
        <w:t>комиссии по приемке работ</w:t>
      </w:r>
      <w:r w:rsidRPr="00D47544">
        <w:rPr>
          <w:rStyle w:val="aff2"/>
          <w:szCs w:val="28"/>
        </w:rPr>
        <w:footnoteReference w:id="21"/>
      </w:r>
    </w:p>
    <w:tbl>
      <w:tblPr>
        <w:tblW w:w="8927" w:type="dxa"/>
        <w:jc w:val="center"/>
        <w:tblLook w:val="01E0"/>
      </w:tblPr>
      <w:tblGrid>
        <w:gridCol w:w="3256"/>
        <w:gridCol w:w="5671"/>
      </w:tblGrid>
      <w:tr w:rsidR="00CD118D" w:rsidRPr="00D47544" w:rsidTr="005B12A4">
        <w:trPr>
          <w:trHeight w:val="20"/>
          <w:jc w:val="center"/>
        </w:trPr>
        <w:tc>
          <w:tcPr>
            <w:tcW w:w="3256" w:type="dxa"/>
            <w:vAlign w:val="center"/>
          </w:tcPr>
          <w:p w:rsidR="00CD118D" w:rsidRDefault="00CD118D" w:rsidP="005B12A4">
            <w:pPr>
              <w:spacing w:line="360" w:lineRule="exact"/>
              <w:ind w:right="-96" w:firstLine="0"/>
              <w:jc w:val="left"/>
              <w:rPr>
                <w:szCs w:val="28"/>
              </w:rPr>
            </w:pPr>
            <w:r>
              <w:rPr>
                <w:szCs w:val="28"/>
              </w:rPr>
              <w:t>Председатель комиссии:</w:t>
            </w:r>
          </w:p>
          <w:p w:rsidR="00CD118D" w:rsidRDefault="00CD118D" w:rsidP="005B12A4">
            <w:pPr>
              <w:spacing w:line="360" w:lineRule="exact"/>
              <w:ind w:right="-96" w:firstLine="0"/>
              <w:jc w:val="left"/>
              <w:rPr>
                <w:szCs w:val="28"/>
              </w:rPr>
            </w:pPr>
            <w:r>
              <w:rPr>
                <w:szCs w:val="28"/>
              </w:rPr>
              <w:t xml:space="preserve">Фамилия И.О.                        </w:t>
            </w:r>
          </w:p>
          <w:p w:rsidR="00CD118D" w:rsidRDefault="00CD118D" w:rsidP="005B12A4">
            <w:pPr>
              <w:spacing w:line="360" w:lineRule="exact"/>
              <w:ind w:right="-96" w:firstLine="0"/>
              <w:jc w:val="left"/>
              <w:rPr>
                <w:szCs w:val="28"/>
              </w:rPr>
            </w:pPr>
            <w:r>
              <w:rPr>
                <w:szCs w:val="28"/>
              </w:rPr>
              <w:t>Члены комиссии:</w:t>
            </w:r>
          </w:p>
          <w:p w:rsidR="00CD118D" w:rsidRPr="00D47544" w:rsidRDefault="00CD118D" w:rsidP="005B12A4">
            <w:pPr>
              <w:spacing w:line="360" w:lineRule="exact"/>
              <w:ind w:right="-96" w:firstLine="0"/>
              <w:jc w:val="left"/>
              <w:rPr>
                <w:szCs w:val="28"/>
              </w:rPr>
            </w:pPr>
            <w:r w:rsidRPr="00D47544">
              <w:rPr>
                <w:szCs w:val="28"/>
              </w:rPr>
              <w:t>Фамилия И.О.</w:t>
            </w:r>
          </w:p>
        </w:tc>
        <w:tc>
          <w:tcPr>
            <w:tcW w:w="5671" w:type="dxa"/>
            <w:vAlign w:val="center"/>
          </w:tcPr>
          <w:p w:rsidR="00CD118D" w:rsidRDefault="00CD118D" w:rsidP="005B12A4">
            <w:pPr>
              <w:spacing w:line="360" w:lineRule="exact"/>
              <w:ind w:right="-96" w:firstLine="0"/>
              <w:jc w:val="left"/>
              <w:rPr>
                <w:szCs w:val="28"/>
              </w:rPr>
            </w:pPr>
          </w:p>
          <w:p w:rsidR="00CD118D" w:rsidRDefault="00CD118D" w:rsidP="005B12A4">
            <w:pPr>
              <w:spacing w:line="360" w:lineRule="exact"/>
              <w:ind w:right="-96" w:firstLine="0"/>
              <w:jc w:val="left"/>
              <w:rPr>
                <w:szCs w:val="28"/>
              </w:rPr>
            </w:pPr>
            <w:r>
              <w:rPr>
                <w:szCs w:val="28"/>
              </w:rPr>
              <w:t>Должность</w:t>
            </w:r>
          </w:p>
          <w:p w:rsidR="00CD118D" w:rsidRDefault="00CD118D" w:rsidP="005B12A4">
            <w:pPr>
              <w:spacing w:line="360" w:lineRule="exact"/>
              <w:ind w:right="-96" w:firstLine="0"/>
              <w:jc w:val="left"/>
              <w:rPr>
                <w:szCs w:val="28"/>
              </w:rPr>
            </w:pPr>
          </w:p>
          <w:p w:rsidR="00CD118D" w:rsidRPr="00D47544" w:rsidRDefault="00CD118D" w:rsidP="005B12A4">
            <w:pPr>
              <w:spacing w:line="360" w:lineRule="exact"/>
              <w:ind w:right="-96" w:firstLine="0"/>
              <w:jc w:val="left"/>
              <w:rPr>
                <w:szCs w:val="28"/>
              </w:rPr>
            </w:pPr>
            <w:r w:rsidRPr="00D47544">
              <w:rPr>
                <w:szCs w:val="28"/>
              </w:rPr>
              <w:t>Должность</w:t>
            </w:r>
          </w:p>
        </w:tc>
      </w:tr>
      <w:tr w:rsidR="00CD118D" w:rsidRPr="00D47544" w:rsidTr="005B12A4">
        <w:trPr>
          <w:trHeight w:val="20"/>
          <w:jc w:val="center"/>
        </w:trPr>
        <w:tc>
          <w:tcPr>
            <w:tcW w:w="3256" w:type="dxa"/>
            <w:vAlign w:val="center"/>
          </w:tcPr>
          <w:p w:rsidR="00CD118D" w:rsidRPr="00D47544" w:rsidRDefault="00CD118D" w:rsidP="005B12A4">
            <w:pPr>
              <w:spacing w:line="360" w:lineRule="exact"/>
              <w:ind w:right="-96" w:firstLine="0"/>
              <w:jc w:val="left"/>
              <w:rPr>
                <w:szCs w:val="28"/>
              </w:rPr>
            </w:pPr>
            <w:r w:rsidRPr="00D47544">
              <w:rPr>
                <w:szCs w:val="28"/>
              </w:rPr>
              <w:t>Фамилия И.О.</w:t>
            </w:r>
          </w:p>
        </w:tc>
        <w:tc>
          <w:tcPr>
            <w:tcW w:w="5671" w:type="dxa"/>
            <w:vAlign w:val="center"/>
          </w:tcPr>
          <w:p w:rsidR="00CD118D" w:rsidRPr="00D47544" w:rsidRDefault="00CD118D" w:rsidP="005B12A4">
            <w:pPr>
              <w:spacing w:line="360" w:lineRule="exact"/>
              <w:ind w:right="-96" w:firstLine="0"/>
              <w:jc w:val="left"/>
              <w:rPr>
                <w:szCs w:val="28"/>
              </w:rPr>
            </w:pPr>
            <w:r w:rsidRPr="00D47544">
              <w:rPr>
                <w:szCs w:val="28"/>
              </w:rPr>
              <w:t>Должность</w:t>
            </w:r>
          </w:p>
        </w:tc>
      </w:tr>
      <w:tr w:rsidR="00CD118D" w:rsidRPr="00D47544" w:rsidTr="005B12A4">
        <w:trPr>
          <w:trHeight w:val="20"/>
          <w:jc w:val="center"/>
        </w:trPr>
        <w:tc>
          <w:tcPr>
            <w:tcW w:w="3256" w:type="dxa"/>
            <w:vAlign w:val="center"/>
          </w:tcPr>
          <w:p w:rsidR="00CD118D" w:rsidRPr="00D47544" w:rsidRDefault="00CD118D" w:rsidP="005B12A4">
            <w:pPr>
              <w:spacing w:line="360" w:lineRule="exact"/>
              <w:ind w:left="596" w:right="-96" w:firstLine="0"/>
              <w:jc w:val="left"/>
              <w:rPr>
                <w:szCs w:val="28"/>
              </w:rPr>
            </w:pPr>
            <w:r w:rsidRPr="00D47544">
              <w:rPr>
                <w:szCs w:val="28"/>
              </w:rPr>
              <w:t>…</w:t>
            </w:r>
          </w:p>
        </w:tc>
        <w:tc>
          <w:tcPr>
            <w:tcW w:w="5671" w:type="dxa"/>
            <w:vAlign w:val="center"/>
          </w:tcPr>
          <w:p w:rsidR="00CD118D" w:rsidRPr="00D47544" w:rsidRDefault="00CD118D" w:rsidP="005B12A4">
            <w:pPr>
              <w:spacing w:line="360" w:lineRule="exact"/>
              <w:ind w:right="-96" w:firstLine="0"/>
              <w:jc w:val="left"/>
              <w:rPr>
                <w:szCs w:val="28"/>
              </w:rPr>
            </w:pPr>
            <w:r w:rsidRPr="00D47544">
              <w:rPr>
                <w:szCs w:val="28"/>
              </w:rPr>
              <w:t>…</w:t>
            </w:r>
          </w:p>
        </w:tc>
      </w:tr>
      <w:tr w:rsidR="00CD118D" w:rsidRPr="00D47544" w:rsidTr="005B12A4">
        <w:trPr>
          <w:trHeight w:val="20"/>
          <w:jc w:val="center"/>
        </w:trPr>
        <w:tc>
          <w:tcPr>
            <w:tcW w:w="3256" w:type="dxa"/>
            <w:vAlign w:val="center"/>
          </w:tcPr>
          <w:p w:rsidR="00CD118D" w:rsidRPr="00D47544" w:rsidRDefault="00CD118D" w:rsidP="005B12A4">
            <w:pPr>
              <w:spacing w:line="360" w:lineRule="exact"/>
              <w:ind w:right="-96" w:firstLine="0"/>
              <w:jc w:val="left"/>
              <w:rPr>
                <w:szCs w:val="28"/>
              </w:rPr>
            </w:pPr>
            <w:r w:rsidRPr="00D47544">
              <w:rPr>
                <w:szCs w:val="28"/>
              </w:rPr>
              <w:t>Фамилия И.О.</w:t>
            </w:r>
          </w:p>
        </w:tc>
        <w:tc>
          <w:tcPr>
            <w:tcW w:w="5671" w:type="dxa"/>
            <w:vAlign w:val="center"/>
          </w:tcPr>
          <w:p w:rsidR="00CD118D" w:rsidRPr="00D47544" w:rsidRDefault="00CD118D" w:rsidP="005B12A4">
            <w:pPr>
              <w:spacing w:line="360" w:lineRule="exact"/>
              <w:ind w:right="-96" w:firstLine="0"/>
              <w:jc w:val="left"/>
              <w:rPr>
                <w:szCs w:val="28"/>
              </w:rPr>
            </w:pPr>
            <w:r w:rsidRPr="00D47544">
              <w:rPr>
                <w:szCs w:val="28"/>
              </w:rPr>
              <w:t>Должность</w:t>
            </w:r>
          </w:p>
        </w:tc>
      </w:tr>
    </w:tbl>
    <w:p w:rsidR="00CD118D" w:rsidRPr="00D47544" w:rsidRDefault="00CD118D" w:rsidP="00CD118D">
      <w:pPr>
        <w:pStyle w:val="27"/>
        <w:suppressAutoHyphens w:val="0"/>
        <w:spacing w:before="360" w:line="360" w:lineRule="exact"/>
        <w:ind w:firstLine="0"/>
        <w:rPr>
          <w:b/>
          <w:bCs/>
          <w:caps/>
          <w:noProof/>
          <w:szCs w:val="28"/>
        </w:rPr>
      </w:pPr>
      <w:r>
        <w:rPr>
          <w:b/>
          <w:noProof/>
          <w:szCs w:val="28"/>
        </w:rPr>
        <w:t xml:space="preserve">2. </w:t>
      </w:r>
      <w:r w:rsidRPr="00D47544">
        <w:rPr>
          <w:b/>
          <w:noProof/>
          <w:szCs w:val="28"/>
        </w:rPr>
        <w:t xml:space="preserve">Цель испытаний </w:t>
      </w:r>
    </w:p>
    <w:p w:rsidR="00CD118D" w:rsidRPr="009E6CFB" w:rsidRDefault="00CD118D" w:rsidP="00CD118D">
      <w:pPr>
        <w:spacing w:line="360" w:lineRule="exact"/>
        <w:contextualSpacing/>
        <w:rPr>
          <w:color w:val="000000" w:themeColor="text1"/>
        </w:rPr>
      </w:pPr>
      <w:r>
        <w:t xml:space="preserve">2.1 </w:t>
      </w:r>
      <w:r w:rsidRPr="009E6CFB">
        <w:rPr>
          <w:color w:val="000000" w:themeColor="text1"/>
        </w:rPr>
        <w:t xml:space="preserve">Проверка соответствия ПО требованиям технического задания (или </w:t>
      </w:r>
      <w:r w:rsidR="00693C35" w:rsidRPr="009E6CFB">
        <w:rPr>
          <w:color w:val="000000" w:themeColor="text1"/>
        </w:rPr>
        <w:t>ЧТЗ/ПР</w:t>
      </w:r>
      <w:r w:rsidRPr="009E6CFB">
        <w:rPr>
          <w:color w:val="000000" w:themeColor="text1"/>
        </w:rPr>
        <w:t>, также указывается децимальный номер документа).</w:t>
      </w:r>
    </w:p>
    <w:p w:rsidR="00CD118D" w:rsidRPr="009E6CFB" w:rsidRDefault="00CD118D" w:rsidP="00CD118D">
      <w:pPr>
        <w:spacing w:line="360" w:lineRule="exact"/>
        <w:contextualSpacing/>
        <w:rPr>
          <w:color w:val="000000" w:themeColor="text1"/>
        </w:rPr>
      </w:pPr>
      <w:r w:rsidRPr="009E6CFB">
        <w:rPr>
          <w:color w:val="000000" w:themeColor="text1"/>
        </w:rPr>
        <w:t>2.2 Проверка функционирования ПО (в объеме контрольных примеров), согласно «Программе и методике испытаний» (указывается децимальный номер документа).</w:t>
      </w:r>
    </w:p>
    <w:p w:rsidR="00CD118D" w:rsidRPr="009E6CFB" w:rsidRDefault="00CD118D" w:rsidP="00CD118D">
      <w:pPr>
        <w:pStyle w:val="27"/>
        <w:suppressAutoHyphens w:val="0"/>
        <w:spacing w:before="240" w:line="360" w:lineRule="exact"/>
        <w:ind w:firstLine="0"/>
        <w:rPr>
          <w:b/>
          <w:noProof/>
          <w:color w:val="000000" w:themeColor="text1"/>
          <w:szCs w:val="28"/>
        </w:rPr>
      </w:pPr>
      <w:r w:rsidRPr="009E6CFB">
        <w:rPr>
          <w:b/>
          <w:noProof/>
          <w:color w:val="000000" w:themeColor="text1"/>
          <w:szCs w:val="28"/>
        </w:rPr>
        <w:t xml:space="preserve">3. Сведения о программно-техническом комплексе </w:t>
      </w:r>
    </w:p>
    <w:p w:rsidR="00693C35" w:rsidRPr="00D47544" w:rsidRDefault="00CD118D" w:rsidP="00693C35">
      <w:pPr>
        <w:spacing w:line="360" w:lineRule="exact"/>
        <w:contextualSpacing/>
      </w:pPr>
      <w:r w:rsidRPr="009E6CFB">
        <w:rPr>
          <w:color w:val="000000" w:themeColor="text1"/>
          <w:szCs w:val="28"/>
        </w:rPr>
        <w:t>ПО (наименование ПО</w:t>
      </w:r>
      <w:r w:rsidR="00693C35" w:rsidRPr="009E6CFB">
        <w:rPr>
          <w:color w:val="000000" w:themeColor="text1"/>
          <w:szCs w:val="28"/>
          <w:vertAlign w:val="superscript"/>
        </w:rPr>
        <w:t>20</w:t>
      </w:r>
      <w:r w:rsidRPr="009E6CFB">
        <w:rPr>
          <w:color w:val="000000" w:themeColor="text1"/>
          <w:szCs w:val="28"/>
        </w:rPr>
        <w:t>) установлено на тестовом (или продуктивном) программно-техническом комплексе ГВЦ (или иное место размещения комплекса), наименование ИВЦ (при необходимости)</w:t>
      </w:r>
      <w:r w:rsidR="00EF6C07" w:rsidRPr="009E6CFB">
        <w:rPr>
          <w:color w:val="000000" w:themeColor="text1"/>
          <w:szCs w:val="28"/>
        </w:rPr>
        <w:t xml:space="preserve"> с характеристиками (</w:t>
      </w:r>
      <w:r w:rsidR="00693C35" w:rsidRPr="009E6CFB">
        <w:rPr>
          <w:color w:val="000000" w:themeColor="text1"/>
        </w:rPr>
        <w:t xml:space="preserve">указываются </w:t>
      </w:r>
      <w:r w:rsidR="00AD628F" w:rsidRPr="009E6CFB">
        <w:rPr>
          <w:color w:val="000000" w:themeColor="text1"/>
        </w:rPr>
        <w:t xml:space="preserve">в табличном виде </w:t>
      </w:r>
      <w:r w:rsidR="00EF6C07" w:rsidRPr="009E6CFB">
        <w:rPr>
          <w:color w:val="000000" w:themeColor="text1"/>
        </w:rPr>
        <w:t>для каждого сервера отдельно):</w:t>
      </w:r>
      <w:r w:rsidR="00693C35" w:rsidRPr="009E6CFB">
        <w:rPr>
          <w:color w:val="000000" w:themeColor="text1"/>
        </w:rPr>
        <w:t xml:space="preserve"> </w:t>
      </w:r>
      <w:r w:rsidR="00693C35" w:rsidRPr="009E6CFB">
        <w:rPr>
          <w:color w:val="000000" w:themeColor="text1"/>
          <w:lang w:val="en-US"/>
        </w:rPr>
        <w:t>DNS</w:t>
      </w:r>
      <w:r w:rsidR="00693C35" w:rsidRPr="009E6CFB">
        <w:rPr>
          <w:color w:val="000000" w:themeColor="text1"/>
        </w:rPr>
        <w:t xml:space="preserve">, </w:t>
      </w:r>
      <w:proofErr w:type="spellStart"/>
      <w:r w:rsidR="00693C35" w:rsidRPr="009E6CFB">
        <w:rPr>
          <w:color w:val="000000" w:themeColor="text1"/>
          <w:lang w:val="en-US"/>
        </w:rPr>
        <w:t>ip</w:t>
      </w:r>
      <w:proofErr w:type="spellEnd"/>
      <w:r w:rsidR="00693C35" w:rsidRPr="009E6CFB">
        <w:rPr>
          <w:color w:val="000000" w:themeColor="text1"/>
        </w:rPr>
        <w:t xml:space="preserve">-адрес, Процессор, Оперативная память, Жесткий </w:t>
      </w:r>
      <w:r w:rsidR="00693C35" w:rsidRPr="00D47544">
        <w:t xml:space="preserve">диск, далее с указанием версий ОС, СУБД, дополнительное системное ПО (при </w:t>
      </w:r>
      <w:r w:rsidR="00AD628F">
        <w:t>необходимости)</w:t>
      </w:r>
      <w:r w:rsidR="00693C35" w:rsidRPr="00D47544">
        <w:t>.</w:t>
      </w:r>
    </w:p>
    <w:p w:rsidR="00CD118D" w:rsidRPr="009E6CFB" w:rsidRDefault="00CD118D" w:rsidP="00056ADA">
      <w:pPr>
        <w:spacing w:before="240" w:line="360" w:lineRule="exact"/>
        <w:ind w:firstLine="0"/>
        <w:rPr>
          <w:bCs/>
          <w:caps/>
          <w:noProof/>
          <w:color w:val="000000" w:themeColor="text1"/>
          <w:szCs w:val="28"/>
        </w:rPr>
      </w:pPr>
      <w:r>
        <w:rPr>
          <w:b/>
          <w:noProof/>
          <w:szCs w:val="28"/>
        </w:rPr>
        <w:t xml:space="preserve">4. </w:t>
      </w:r>
      <w:r w:rsidRPr="00D80CE7">
        <w:rPr>
          <w:b/>
          <w:noProof/>
          <w:szCs w:val="28"/>
        </w:rPr>
        <w:t xml:space="preserve">Перечень предъявленных к испытаниям документов </w:t>
      </w:r>
      <w:r w:rsidRPr="00D80CE7">
        <w:rPr>
          <w:noProof/>
          <w:szCs w:val="28"/>
        </w:rPr>
        <w:t>(</w:t>
      </w:r>
      <w:r w:rsidRPr="00D80CE7">
        <w:rPr>
          <w:szCs w:val="28"/>
        </w:rPr>
        <w:t xml:space="preserve">Указывается список документов в соответствии с </w:t>
      </w:r>
      <w:r w:rsidRPr="009E6CFB">
        <w:rPr>
          <w:color w:val="000000" w:themeColor="text1"/>
          <w:szCs w:val="28"/>
        </w:rPr>
        <w:t>договором и ПМИ)</w:t>
      </w:r>
      <w:r w:rsidRPr="009E6CFB">
        <w:rPr>
          <w:noProof/>
          <w:color w:val="000000" w:themeColor="text1"/>
          <w:szCs w:val="28"/>
        </w:rPr>
        <w:t>.</w:t>
      </w:r>
    </w:p>
    <w:p w:rsidR="00CD118D" w:rsidRPr="009E6CFB" w:rsidRDefault="00CD118D" w:rsidP="00CD118D">
      <w:pPr>
        <w:tabs>
          <w:tab w:val="left" w:pos="3542"/>
        </w:tabs>
        <w:spacing w:line="360" w:lineRule="exact"/>
        <w:rPr>
          <w:color w:val="000000" w:themeColor="text1"/>
          <w:szCs w:val="28"/>
        </w:rPr>
      </w:pPr>
      <w:r w:rsidRPr="009E6CFB">
        <w:rPr>
          <w:color w:val="000000" w:themeColor="text1"/>
          <w:szCs w:val="28"/>
        </w:rPr>
        <w:t>Документация в электронном виде доступна по адресу: (указывается ссылка на ресурс размещения документации в электронном виде, например,</w:t>
      </w:r>
      <w:r w:rsidRPr="009E6CFB">
        <w:rPr>
          <w:color w:val="000000" w:themeColor="text1"/>
        </w:rPr>
        <w:t xml:space="preserve"> </w:t>
      </w:r>
      <w:r w:rsidRPr="009E6CFB">
        <w:rPr>
          <w:color w:val="000000" w:themeColor="text1"/>
          <w:szCs w:val="28"/>
        </w:rPr>
        <w:t>\\rzd-share-01\документация\Документация\ДЛЯ ОЗНАКОМЛЕНИЯ\).</w:t>
      </w:r>
    </w:p>
    <w:p w:rsidR="00CD118D" w:rsidRPr="009E6CFB" w:rsidRDefault="00CD118D" w:rsidP="00CD118D">
      <w:pPr>
        <w:suppressAutoHyphens w:val="0"/>
        <w:spacing w:before="360" w:line="360" w:lineRule="exact"/>
        <w:ind w:firstLine="0"/>
        <w:rPr>
          <w:b/>
          <w:color w:val="000000" w:themeColor="text1"/>
          <w:szCs w:val="28"/>
        </w:rPr>
      </w:pPr>
      <w:r w:rsidRPr="009E6CFB">
        <w:rPr>
          <w:b/>
          <w:color w:val="000000" w:themeColor="text1"/>
          <w:szCs w:val="28"/>
        </w:rPr>
        <w:t xml:space="preserve">5. Сведения о результатах испытаний функций ПО </w:t>
      </w:r>
      <w:r w:rsidRPr="009E6CFB">
        <w:rPr>
          <w:color w:val="000000" w:themeColor="text1"/>
          <w:szCs w:val="28"/>
        </w:rPr>
        <w:t xml:space="preserve">(в разделе указываются состав и порядок проверяемых функций </w:t>
      </w:r>
      <w:r w:rsidR="00CB6F92">
        <w:rPr>
          <w:color w:val="000000" w:themeColor="text1"/>
          <w:szCs w:val="28"/>
        </w:rPr>
        <w:t>ПО</w:t>
      </w:r>
      <w:r w:rsidR="00CB6F92" w:rsidRPr="009E6CFB">
        <w:rPr>
          <w:color w:val="000000" w:themeColor="text1"/>
          <w:szCs w:val="28"/>
        </w:rPr>
        <w:t xml:space="preserve"> </w:t>
      </w:r>
      <w:r w:rsidR="007D3680">
        <w:rPr>
          <w:color w:val="000000" w:themeColor="text1"/>
          <w:szCs w:val="28"/>
        </w:rPr>
        <w:t>в соответствии с</w:t>
      </w:r>
      <w:r w:rsidRPr="009E6CFB">
        <w:rPr>
          <w:color w:val="000000" w:themeColor="text1"/>
          <w:szCs w:val="28"/>
        </w:rPr>
        <w:t xml:space="preserve"> ПМИ)</w:t>
      </w:r>
    </w:p>
    <w:p w:rsidR="00CD118D" w:rsidRPr="00D47544" w:rsidRDefault="00056ADA" w:rsidP="00CD118D">
      <w:pPr>
        <w:autoSpaceDE w:val="0"/>
        <w:autoSpaceDN w:val="0"/>
        <w:spacing w:line="360" w:lineRule="exact"/>
        <w:rPr>
          <w:szCs w:val="28"/>
        </w:rPr>
      </w:pPr>
      <w:r>
        <w:rPr>
          <w:szCs w:val="28"/>
        </w:rPr>
        <w:t>Комиссия</w:t>
      </w:r>
      <w:r w:rsidR="00CD118D" w:rsidRPr="00D47544">
        <w:rPr>
          <w:szCs w:val="28"/>
        </w:rPr>
        <w:t xml:space="preserve"> провела испытания </w:t>
      </w:r>
      <w:r w:rsidR="00EF726D">
        <w:rPr>
          <w:szCs w:val="28"/>
        </w:rPr>
        <w:t xml:space="preserve">работоспособности </w:t>
      </w:r>
      <w:r w:rsidR="00CD118D">
        <w:rPr>
          <w:szCs w:val="28"/>
        </w:rPr>
        <w:t>ПО (</w:t>
      </w:r>
      <w:r w:rsidR="00CD118D" w:rsidRPr="00D47544">
        <w:rPr>
          <w:szCs w:val="28"/>
        </w:rPr>
        <w:t xml:space="preserve">наименование </w:t>
      </w:r>
      <w:r w:rsidR="00CD118D">
        <w:rPr>
          <w:szCs w:val="28"/>
        </w:rPr>
        <w:t>ПО</w:t>
      </w:r>
      <w:r w:rsidR="00CD118D" w:rsidRPr="00D47544">
        <w:rPr>
          <w:rStyle w:val="aff2"/>
          <w:szCs w:val="28"/>
        </w:rPr>
        <w:footnoteReference w:id="22"/>
      </w:r>
      <w:r w:rsidR="00CD118D">
        <w:rPr>
          <w:szCs w:val="28"/>
        </w:rPr>
        <w:t>)</w:t>
      </w:r>
      <w:r w:rsidR="00CD118D" w:rsidRPr="00D47544">
        <w:rPr>
          <w:szCs w:val="28"/>
        </w:rPr>
        <w:t>.</w:t>
      </w:r>
    </w:p>
    <w:p w:rsidR="00CD118D" w:rsidRPr="00D47544" w:rsidRDefault="00CD118D" w:rsidP="00CD118D">
      <w:pPr>
        <w:spacing w:line="360" w:lineRule="exact"/>
        <w:rPr>
          <w:szCs w:val="28"/>
        </w:rPr>
      </w:pPr>
      <w:r w:rsidRPr="00D47544">
        <w:rPr>
          <w:szCs w:val="28"/>
        </w:rPr>
        <w:t>Пример оформления результатов испытаний представлен в таблице 1.</w:t>
      </w:r>
    </w:p>
    <w:p w:rsidR="00CD118D" w:rsidRPr="00D47544" w:rsidRDefault="00CD118D" w:rsidP="00CD118D">
      <w:pPr>
        <w:pStyle w:val="ab"/>
        <w:spacing w:after="240" w:line="360" w:lineRule="exact"/>
        <w:ind w:left="-709" w:firstLine="709"/>
        <w:jc w:val="both"/>
        <w:rPr>
          <w:szCs w:val="28"/>
        </w:rPr>
      </w:pPr>
      <w:r w:rsidRPr="00D47544">
        <w:rPr>
          <w:spacing w:val="60"/>
          <w:szCs w:val="28"/>
        </w:rPr>
        <w:t>Таблица 1</w:t>
      </w:r>
      <w:r w:rsidRPr="00D47544">
        <w:rPr>
          <w:szCs w:val="28"/>
        </w:rPr>
        <w:t xml:space="preserve"> – Результаты испытаний</w:t>
      </w: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6"/>
        <w:gridCol w:w="1276"/>
        <w:gridCol w:w="3401"/>
        <w:gridCol w:w="1346"/>
        <w:gridCol w:w="3050"/>
      </w:tblGrid>
      <w:tr w:rsidR="00CD118D" w:rsidRPr="00D47544" w:rsidTr="005B12A4">
        <w:trPr>
          <w:cantSplit/>
          <w:tblHeader/>
        </w:trPr>
        <w:tc>
          <w:tcPr>
            <w:tcW w:w="294" w:type="pct"/>
            <w:shd w:val="clear" w:color="auto" w:fill="auto"/>
            <w:noWrap/>
            <w:vAlign w:val="center"/>
            <w:hideMark/>
          </w:tcPr>
          <w:p w:rsidR="00CD118D" w:rsidRPr="00D47544" w:rsidRDefault="00CD118D" w:rsidP="005B12A4">
            <w:pPr>
              <w:keepNext/>
              <w:spacing w:before="0"/>
              <w:ind w:firstLine="0"/>
              <w:contextualSpacing/>
              <w:jc w:val="center"/>
              <w:rPr>
                <w:b/>
                <w:sz w:val="24"/>
              </w:rPr>
            </w:pPr>
            <w:r w:rsidRPr="00D47544">
              <w:rPr>
                <w:b/>
                <w:sz w:val="24"/>
              </w:rPr>
              <w:t>№</w:t>
            </w:r>
          </w:p>
        </w:tc>
        <w:tc>
          <w:tcPr>
            <w:tcW w:w="662" w:type="pct"/>
            <w:vAlign w:val="center"/>
          </w:tcPr>
          <w:p w:rsidR="00CD118D" w:rsidRPr="00D47544" w:rsidDel="00D01AB9" w:rsidRDefault="00CD118D" w:rsidP="005B12A4">
            <w:pPr>
              <w:keepNext/>
              <w:spacing w:before="0"/>
              <w:ind w:left="35" w:firstLine="0"/>
              <w:contextualSpacing/>
              <w:jc w:val="center"/>
              <w:rPr>
                <w:b/>
                <w:sz w:val="24"/>
              </w:rPr>
            </w:pPr>
            <w:r w:rsidRPr="00D47544">
              <w:rPr>
                <w:b/>
                <w:sz w:val="24"/>
              </w:rPr>
              <w:t>Пункт требования в ТЗ/ЧТЗ</w:t>
            </w:r>
          </w:p>
        </w:tc>
        <w:tc>
          <w:tcPr>
            <w:tcW w:w="1764" w:type="pct"/>
            <w:shd w:val="clear" w:color="auto" w:fill="auto"/>
            <w:noWrap/>
            <w:vAlign w:val="center"/>
            <w:hideMark/>
          </w:tcPr>
          <w:p w:rsidR="00CD118D" w:rsidRPr="00D47544" w:rsidRDefault="00CD118D" w:rsidP="005B12A4">
            <w:pPr>
              <w:keepNext/>
              <w:spacing w:before="0"/>
              <w:ind w:firstLine="175"/>
              <w:contextualSpacing/>
              <w:jc w:val="center"/>
              <w:rPr>
                <w:b/>
                <w:sz w:val="24"/>
              </w:rPr>
            </w:pPr>
            <w:r w:rsidRPr="00D47544">
              <w:rPr>
                <w:b/>
                <w:sz w:val="24"/>
              </w:rPr>
              <w:t xml:space="preserve"> Проверяемый функционал</w:t>
            </w:r>
          </w:p>
        </w:tc>
        <w:tc>
          <w:tcPr>
            <w:tcW w:w="698" w:type="pct"/>
            <w:vAlign w:val="center"/>
          </w:tcPr>
          <w:p w:rsidR="00CD118D" w:rsidRPr="00D47544" w:rsidRDefault="00CD118D" w:rsidP="005B12A4">
            <w:pPr>
              <w:keepNext/>
              <w:spacing w:before="0"/>
              <w:ind w:firstLine="10"/>
              <w:contextualSpacing/>
              <w:jc w:val="center"/>
              <w:rPr>
                <w:b/>
                <w:sz w:val="24"/>
              </w:rPr>
            </w:pPr>
            <w:r w:rsidRPr="00D47544">
              <w:rPr>
                <w:b/>
                <w:sz w:val="24"/>
              </w:rPr>
              <w:t>Пункты ПМИ</w:t>
            </w:r>
          </w:p>
        </w:tc>
        <w:tc>
          <w:tcPr>
            <w:tcW w:w="1583" w:type="pct"/>
            <w:vAlign w:val="center"/>
          </w:tcPr>
          <w:p w:rsidR="00CD118D" w:rsidRPr="00D47544" w:rsidRDefault="00CD118D" w:rsidP="005B12A4">
            <w:pPr>
              <w:keepNext/>
              <w:spacing w:before="0"/>
              <w:ind w:firstLine="175"/>
              <w:contextualSpacing/>
              <w:jc w:val="center"/>
              <w:rPr>
                <w:b/>
                <w:sz w:val="24"/>
              </w:rPr>
            </w:pPr>
            <w:r w:rsidRPr="00D47544">
              <w:rPr>
                <w:b/>
                <w:sz w:val="24"/>
              </w:rPr>
              <w:t>Отметка о выполнении</w:t>
            </w:r>
          </w:p>
        </w:tc>
      </w:tr>
      <w:tr w:rsidR="00CD118D" w:rsidRPr="00D47544" w:rsidTr="005B12A4">
        <w:trPr>
          <w:cantSplit/>
          <w:trHeight w:val="419"/>
        </w:trPr>
        <w:tc>
          <w:tcPr>
            <w:tcW w:w="5000" w:type="pct"/>
            <w:gridSpan w:val="5"/>
            <w:shd w:val="clear" w:color="auto" w:fill="auto"/>
            <w:vAlign w:val="center"/>
          </w:tcPr>
          <w:p w:rsidR="00CD118D" w:rsidRPr="00D47544" w:rsidRDefault="00CD118D" w:rsidP="005B12A4">
            <w:pPr>
              <w:keepNext/>
              <w:spacing w:before="0"/>
              <w:ind w:left="35" w:firstLine="0"/>
              <w:contextualSpacing/>
              <w:jc w:val="center"/>
              <w:rPr>
                <w:sz w:val="24"/>
              </w:rPr>
            </w:pPr>
            <w:r w:rsidRPr="00D47544">
              <w:rPr>
                <w:b/>
                <w:sz w:val="24"/>
              </w:rPr>
              <w:t>Проверка комплектности системы</w:t>
            </w:r>
          </w:p>
        </w:tc>
      </w:tr>
      <w:tr w:rsidR="00CD118D" w:rsidRPr="00D47544" w:rsidTr="005B12A4">
        <w:trPr>
          <w:cantSplit/>
        </w:trPr>
        <w:tc>
          <w:tcPr>
            <w:tcW w:w="294" w:type="pct"/>
            <w:shd w:val="clear" w:color="auto" w:fill="auto"/>
            <w:vAlign w:val="center"/>
          </w:tcPr>
          <w:p w:rsidR="00CD118D" w:rsidRPr="00D47544" w:rsidRDefault="00CD118D" w:rsidP="00F41238">
            <w:pPr>
              <w:pStyle w:val="afc"/>
              <w:numPr>
                <w:ilvl w:val="0"/>
                <w:numId w:val="55"/>
              </w:numPr>
              <w:suppressAutoHyphens w:val="0"/>
              <w:spacing w:before="0"/>
              <w:ind w:hanging="686"/>
              <w:jc w:val="center"/>
              <w:rPr>
                <w:b/>
                <w:sz w:val="24"/>
              </w:rPr>
            </w:pPr>
          </w:p>
        </w:tc>
        <w:tc>
          <w:tcPr>
            <w:tcW w:w="662" w:type="pct"/>
            <w:vAlign w:val="center"/>
          </w:tcPr>
          <w:p w:rsidR="00CD118D" w:rsidRPr="00D47544" w:rsidRDefault="00CD118D" w:rsidP="005B12A4">
            <w:pPr>
              <w:spacing w:before="0"/>
              <w:ind w:left="35" w:firstLine="0"/>
              <w:contextualSpacing/>
              <w:jc w:val="center"/>
              <w:rPr>
                <w:sz w:val="24"/>
              </w:rPr>
            </w:pPr>
          </w:p>
        </w:tc>
        <w:tc>
          <w:tcPr>
            <w:tcW w:w="1764" w:type="pct"/>
            <w:shd w:val="clear" w:color="auto" w:fill="auto"/>
            <w:vAlign w:val="center"/>
          </w:tcPr>
          <w:p w:rsidR="00CD118D" w:rsidRPr="00D47544" w:rsidRDefault="00CD118D" w:rsidP="005B12A4">
            <w:pPr>
              <w:spacing w:before="0"/>
              <w:ind w:firstLine="175"/>
              <w:contextualSpacing/>
              <w:jc w:val="left"/>
              <w:rPr>
                <w:b/>
                <w:sz w:val="24"/>
              </w:rPr>
            </w:pPr>
            <w:r w:rsidRPr="00D47544">
              <w:rPr>
                <w:sz w:val="24"/>
              </w:rPr>
              <w:t>Состав и комплектность Системы</w:t>
            </w:r>
          </w:p>
        </w:tc>
        <w:tc>
          <w:tcPr>
            <w:tcW w:w="698" w:type="pct"/>
            <w:vAlign w:val="center"/>
          </w:tcPr>
          <w:p w:rsidR="00CD118D" w:rsidRPr="00D47544" w:rsidRDefault="00CD118D" w:rsidP="005B12A4">
            <w:pPr>
              <w:spacing w:before="0"/>
              <w:ind w:firstLine="10"/>
              <w:contextualSpacing/>
              <w:jc w:val="center"/>
              <w:rPr>
                <w:sz w:val="24"/>
              </w:rPr>
            </w:pPr>
            <w:r w:rsidRPr="00D47544">
              <w:rPr>
                <w:sz w:val="24"/>
              </w:rPr>
              <w:t>1.1</w:t>
            </w:r>
          </w:p>
        </w:tc>
        <w:tc>
          <w:tcPr>
            <w:tcW w:w="1583" w:type="pct"/>
            <w:vAlign w:val="center"/>
          </w:tcPr>
          <w:p w:rsidR="00CD118D" w:rsidRPr="00D47544" w:rsidRDefault="00CD118D" w:rsidP="005B12A4">
            <w:pPr>
              <w:spacing w:before="0"/>
              <w:ind w:firstLine="175"/>
              <w:contextualSpacing/>
              <w:rPr>
                <w:sz w:val="24"/>
              </w:rPr>
            </w:pPr>
            <w:r w:rsidRPr="00D47544">
              <w:rPr>
                <w:sz w:val="24"/>
              </w:rPr>
              <w:t>Соответствует перечню, приведенному в п.1.1 ПМИ.</w:t>
            </w:r>
          </w:p>
        </w:tc>
      </w:tr>
      <w:tr w:rsidR="00CD118D" w:rsidRPr="00D47544" w:rsidTr="005B12A4">
        <w:trPr>
          <w:cantSplit/>
        </w:trPr>
        <w:tc>
          <w:tcPr>
            <w:tcW w:w="5000" w:type="pct"/>
            <w:gridSpan w:val="5"/>
            <w:shd w:val="clear" w:color="auto" w:fill="auto"/>
            <w:vAlign w:val="center"/>
          </w:tcPr>
          <w:p w:rsidR="00CD118D" w:rsidRPr="00D47544" w:rsidRDefault="00CD118D" w:rsidP="005B12A4">
            <w:pPr>
              <w:spacing w:before="0"/>
              <w:ind w:left="35" w:firstLine="0"/>
              <w:contextualSpacing/>
              <w:jc w:val="center"/>
              <w:rPr>
                <w:sz w:val="24"/>
              </w:rPr>
            </w:pPr>
            <w:r w:rsidRPr="00D47544">
              <w:rPr>
                <w:b/>
                <w:sz w:val="24"/>
              </w:rPr>
              <w:t>Проверка комплектности и качества документации</w:t>
            </w:r>
          </w:p>
        </w:tc>
      </w:tr>
      <w:tr w:rsidR="00CD118D" w:rsidRPr="00D47544" w:rsidTr="005B12A4">
        <w:trPr>
          <w:cantSplit/>
        </w:trPr>
        <w:tc>
          <w:tcPr>
            <w:tcW w:w="294" w:type="pct"/>
            <w:shd w:val="clear" w:color="auto" w:fill="auto"/>
            <w:vAlign w:val="center"/>
          </w:tcPr>
          <w:p w:rsidR="00CD118D" w:rsidRPr="00D47544" w:rsidRDefault="00CD118D" w:rsidP="00F41238">
            <w:pPr>
              <w:pStyle w:val="afc"/>
              <w:numPr>
                <w:ilvl w:val="0"/>
                <w:numId w:val="55"/>
              </w:numPr>
              <w:suppressAutoHyphens w:val="0"/>
              <w:spacing w:before="0"/>
              <w:ind w:hanging="686"/>
              <w:jc w:val="center"/>
              <w:rPr>
                <w:sz w:val="24"/>
              </w:rPr>
            </w:pPr>
          </w:p>
        </w:tc>
        <w:tc>
          <w:tcPr>
            <w:tcW w:w="662" w:type="pct"/>
            <w:vAlign w:val="center"/>
          </w:tcPr>
          <w:p w:rsidR="00CD118D" w:rsidRPr="00D47544" w:rsidRDefault="00CD118D" w:rsidP="005B12A4">
            <w:pPr>
              <w:spacing w:before="0"/>
              <w:ind w:left="35" w:firstLine="0"/>
              <w:contextualSpacing/>
              <w:jc w:val="center"/>
              <w:rPr>
                <w:sz w:val="24"/>
              </w:rPr>
            </w:pPr>
          </w:p>
        </w:tc>
        <w:tc>
          <w:tcPr>
            <w:tcW w:w="1764" w:type="pct"/>
            <w:shd w:val="clear" w:color="auto" w:fill="auto"/>
            <w:vAlign w:val="center"/>
          </w:tcPr>
          <w:p w:rsidR="00CD118D" w:rsidRPr="00D47544" w:rsidRDefault="00CD118D" w:rsidP="005B12A4">
            <w:pPr>
              <w:spacing w:before="0"/>
              <w:ind w:firstLine="175"/>
              <w:contextualSpacing/>
              <w:jc w:val="left"/>
              <w:rPr>
                <w:sz w:val="24"/>
              </w:rPr>
            </w:pPr>
            <w:r w:rsidRPr="00D47544">
              <w:rPr>
                <w:sz w:val="24"/>
              </w:rPr>
              <w:t>Комплектность документации</w:t>
            </w:r>
          </w:p>
        </w:tc>
        <w:tc>
          <w:tcPr>
            <w:tcW w:w="698" w:type="pct"/>
            <w:vAlign w:val="center"/>
          </w:tcPr>
          <w:p w:rsidR="00CD118D" w:rsidRPr="00D47544" w:rsidRDefault="00CD118D" w:rsidP="005B12A4">
            <w:pPr>
              <w:spacing w:before="0"/>
              <w:ind w:firstLine="10"/>
              <w:contextualSpacing/>
              <w:jc w:val="center"/>
              <w:rPr>
                <w:sz w:val="24"/>
              </w:rPr>
            </w:pPr>
            <w:r w:rsidRPr="00D47544">
              <w:rPr>
                <w:sz w:val="24"/>
              </w:rPr>
              <w:t>1.2</w:t>
            </w:r>
          </w:p>
        </w:tc>
        <w:tc>
          <w:tcPr>
            <w:tcW w:w="1583" w:type="pct"/>
          </w:tcPr>
          <w:p w:rsidR="00CD118D" w:rsidRPr="00D47544" w:rsidRDefault="00CD118D" w:rsidP="005B12A4">
            <w:pPr>
              <w:spacing w:before="0"/>
              <w:ind w:firstLine="107"/>
              <w:contextualSpacing/>
              <w:rPr>
                <w:sz w:val="24"/>
              </w:rPr>
            </w:pPr>
            <w:r w:rsidRPr="00D47544">
              <w:rPr>
                <w:sz w:val="24"/>
              </w:rPr>
              <w:t>Соответствует требованиям п.1.2 ПМИ.</w:t>
            </w:r>
          </w:p>
        </w:tc>
      </w:tr>
      <w:tr w:rsidR="00CD118D" w:rsidRPr="00D47544" w:rsidTr="005B12A4">
        <w:trPr>
          <w:cantSplit/>
        </w:trPr>
        <w:tc>
          <w:tcPr>
            <w:tcW w:w="5000" w:type="pct"/>
            <w:gridSpan w:val="5"/>
            <w:shd w:val="clear" w:color="auto" w:fill="auto"/>
            <w:vAlign w:val="center"/>
          </w:tcPr>
          <w:p w:rsidR="00CD118D" w:rsidRPr="00D47544" w:rsidRDefault="00CD118D" w:rsidP="005B12A4">
            <w:pPr>
              <w:spacing w:before="0"/>
              <w:ind w:left="35" w:firstLine="0"/>
              <w:contextualSpacing/>
              <w:jc w:val="center"/>
              <w:rPr>
                <w:sz w:val="24"/>
              </w:rPr>
            </w:pPr>
            <w:r w:rsidRPr="00D47544">
              <w:rPr>
                <w:b/>
                <w:sz w:val="24"/>
              </w:rPr>
              <w:t>Тестирование основного функционала АС</w:t>
            </w:r>
          </w:p>
        </w:tc>
      </w:tr>
      <w:tr w:rsidR="00CD118D" w:rsidRPr="00D47544" w:rsidTr="005B12A4">
        <w:trPr>
          <w:cantSplit/>
        </w:trPr>
        <w:tc>
          <w:tcPr>
            <w:tcW w:w="294" w:type="pct"/>
            <w:shd w:val="clear" w:color="auto" w:fill="auto"/>
            <w:vAlign w:val="center"/>
          </w:tcPr>
          <w:p w:rsidR="00CD118D" w:rsidRPr="00D47544" w:rsidRDefault="00CD118D" w:rsidP="00F41238">
            <w:pPr>
              <w:pStyle w:val="afc"/>
              <w:numPr>
                <w:ilvl w:val="0"/>
                <w:numId w:val="55"/>
              </w:numPr>
              <w:suppressAutoHyphens w:val="0"/>
              <w:spacing w:before="0"/>
              <w:ind w:hanging="686"/>
              <w:jc w:val="center"/>
              <w:rPr>
                <w:sz w:val="24"/>
              </w:rPr>
            </w:pPr>
          </w:p>
        </w:tc>
        <w:tc>
          <w:tcPr>
            <w:tcW w:w="662" w:type="pct"/>
            <w:vAlign w:val="center"/>
          </w:tcPr>
          <w:p w:rsidR="00CD118D" w:rsidRPr="00D47544" w:rsidRDefault="00CD118D" w:rsidP="005B12A4">
            <w:pPr>
              <w:spacing w:before="0"/>
              <w:ind w:left="35" w:firstLine="0"/>
              <w:contextualSpacing/>
              <w:jc w:val="center"/>
              <w:rPr>
                <w:sz w:val="24"/>
              </w:rPr>
            </w:pPr>
            <w:r w:rsidRPr="00D47544">
              <w:rPr>
                <w:sz w:val="24"/>
              </w:rPr>
              <w:t>4.2.1</w:t>
            </w:r>
          </w:p>
        </w:tc>
        <w:tc>
          <w:tcPr>
            <w:tcW w:w="1764" w:type="pct"/>
            <w:shd w:val="clear" w:color="auto" w:fill="auto"/>
            <w:vAlign w:val="center"/>
          </w:tcPr>
          <w:p w:rsidR="00CD118D" w:rsidRPr="00D47544" w:rsidRDefault="00CD118D" w:rsidP="005B12A4">
            <w:pPr>
              <w:spacing w:before="0"/>
              <w:ind w:firstLine="175"/>
              <w:contextualSpacing/>
              <w:jc w:val="left"/>
              <w:rPr>
                <w:sz w:val="24"/>
              </w:rPr>
            </w:pPr>
            <w:r w:rsidRPr="00D47544">
              <w:rPr>
                <w:sz w:val="24"/>
              </w:rPr>
              <w:t>Проверка выдачи отчёта о…</w:t>
            </w:r>
          </w:p>
        </w:tc>
        <w:tc>
          <w:tcPr>
            <w:tcW w:w="698" w:type="pct"/>
            <w:vAlign w:val="center"/>
          </w:tcPr>
          <w:p w:rsidR="00CD118D" w:rsidRPr="00D47544" w:rsidRDefault="00CD118D" w:rsidP="005B12A4">
            <w:pPr>
              <w:spacing w:before="0"/>
              <w:ind w:firstLine="10"/>
              <w:contextualSpacing/>
              <w:jc w:val="center"/>
              <w:rPr>
                <w:sz w:val="24"/>
              </w:rPr>
            </w:pPr>
            <w:r w:rsidRPr="00D47544">
              <w:rPr>
                <w:sz w:val="24"/>
              </w:rPr>
              <w:t>П2.1</w:t>
            </w:r>
          </w:p>
        </w:tc>
        <w:tc>
          <w:tcPr>
            <w:tcW w:w="1583" w:type="pct"/>
          </w:tcPr>
          <w:p w:rsidR="00CD118D" w:rsidRPr="00D47544" w:rsidRDefault="00CD118D" w:rsidP="005B12A4">
            <w:pPr>
              <w:spacing w:before="0"/>
              <w:ind w:firstLine="175"/>
              <w:contextualSpacing/>
              <w:rPr>
                <w:sz w:val="24"/>
              </w:rPr>
            </w:pPr>
            <w:r w:rsidRPr="00D47544">
              <w:rPr>
                <w:sz w:val="24"/>
              </w:rPr>
              <w:t>Работоспособно, замечаний нет.</w:t>
            </w:r>
          </w:p>
        </w:tc>
      </w:tr>
      <w:tr w:rsidR="00CD118D" w:rsidRPr="00D47544" w:rsidTr="005B12A4">
        <w:trPr>
          <w:cantSplit/>
        </w:trPr>
        <w:tc>
          <w:tcPr>
            <w:tcW w:w="294" w:type="pct"/>
            <w:shd w:val="clear" w:color="auto" w:fill="auto"/>
            <w:vAlign w:val="center"/>
          </w:tcPr>
          <w:p w:rsidR="00CD118D" w:rsidRPr="00D47544" w:rsidRDefault="00CD118D" w:rsidP="00F41238">
            <w:pPr>
              <w:pStyle w:val="afc"/>
              <w:numPr>
                <w:ilvl w:val="0"/>
                <w:numId w:val="55"/>
              </w:numPr>
              <w:suppressAutoHyphens w:val="0"/>
              <w:spacing w:before="0"/>
              <w:ind w:hanging="686"/>
              <w:jc w:val="center"/>
              <w:rPr>
                <w:sz w:val="24"/>
              </w:rPr>
            </w:pPr>
          </w:p>
        </w:tc>
        <w:tc>
          <w:tcPr>
            <w:tcW w:w="662" w:type="pct"/>
            <w:vAlign w:val="center"/>
          </w:tcPr>
          <w:p w:rsidR="00CD118D" w:rsidRPr="00D47544" w:rsidRDefault="00CD118D" w:rsidP="005B12A4">
            <w:pPr>
              <w:spacing w:before="0"/>
              <w:ind w:left="35" w:firstLine="0"/>
              <w:contextualSpacing/>
              <w:jc w:val="center"/>
              <w:rPr>
                <w:sz w:val="24"/>
              </w:rPr>
            </w:pPr>
            <w:r w:rsidRPr="00D47544">
              <w:rPr>
                <w:sz w:val="24"/>
              </w:rPr>
              <w:t>4.2.1.1</w:t>
            </w:r>
          </w:p>
        </w:tc>
        <w:tc>
          <w:tcPr>
            <w:tcW w:w="1764" w:type="pct"/>
            <w:shd w:val="clear" w:color="auto" w:fill="auto"/>
            <w:vAlign w:val="center"/>
          </w:tcPr>
          <w:p w:rsidR="00CD118D" w:rsidRPr="00D47544" w:rsidRDefault="00CD118D" w:rsidP="005B12A4">
            <w:pPr>
              <w:spacing w:before="0"/>
              <w:contextualSpacing/>
              <w:rPr>
                <w:sz w:val="24"/>
              </w:rPr>
            </w:pPr>
            <w:r w:rsidRPr="00D47544">
              <w:rPr>
                <w:sz w:val="24"/>
              </w:rPr>
              <w:t>…</w:t>
            </w:r>
          </w:p>
        </w:tc>
        <w:tc>
          <w:tcPr>
            <w:tcW w:w="698" w:type="pct"/>
            <w:vAlign w:val="center"/>
          </w:tcPr>
          <w:p w:rsidR="00CD118D" w:rsidRPr="00D47544" w:rsidRDefault="00CD118D" w:rsidP="005B12A4">
            <w:pPr>
              <w:spacing w:before="0"/>
              <w:ind w:firstLine="10"/>
              <w:contextualSpacing/>
              <w:jc w:val="center"/>
              <w:rPr>
                <w:sz w:val="24"/>
              </w:rPr>
            </w:pPr>
            <w:r w:rsidRPr="00D47544">
              <w:rPr>
                <w:sz w:val="24"/>
              </w:rPr>
              <w:t>П2.2</w:t>
            </w:r>
          </w:p>
        </w:tc>
        <w:tc>
          <w:tcPr>
            <w:tcW w:w="1583" w:type="pct"/>
          </w:tcPr>
          <w:p w:rsidR="00CD118D" w:rsidRPr="00D47544" w:rsidRDefault="00CD118D" w:rsidP="005B12A4">
            <w:pPr>
              <w:spacing w:before="0"/>
              <w:ind w:firstLine="175"/>
              <w:contextualSpacing/>
              <w:rPr>
                <w:sz w:val="24"/>
              </w:rPr>
            </w:pPr>
            <w:r w:rsidRPr="00D47544">
              <w:rPr>
                <w:sz w:val="24"/>
              </w:rPr>
              <w:t>Работоспособно, с замечаниями… (При наличии замечания изложить его суть или указать ссылку на пункт протокола, где оно указано)</w:t>
            </w:r>
          </w:p>
        </w:tc>
      </w:tr>
      <w:tr w:rsidR="00CD118D" w:rsidRPr="00D47544" w:rsidTr="005B12A4">
        <w:trPr>
          <w:cantSplit/>
        </w:trPr>
        <w:tc>
          <w:tcPr>
            <w:tcW w:w="294" w:type="pct"/>
            <w:shd w:val="clear" w:color="auto" w:fill="auto"/>
            <w:vAlign w:val="center"/>
          </w:tcPr>
          <w:p w:rsidR="00CD118D" w:rsidRPr="00D47544" w:rsidRDefault="00CD118D" w:rsidP="00F41238">
            <w:pPr>
              <w:pStyle w:val="afc"/>
              <w:numPr>
                <w:ilvl w:val="0"/>
                <w:numId w:val="55"/>
              </w:numPr>
              <w:suppressAutoHyphens w:val="0"/>
              <w:spacing w:before="0"/>
              <w:ind w:hanging="686"/>
              <w:jc w:val="center"/>
              <w:rPr>
                <w:sz w:val="24"/>
              </w:rPr>
            </w:pPr>
            <w:r w:rsidRPr="00D47544">
              <w:rPr>
                <w:sz w:val="24"/>
              </w:rPr>
              <w:t>…</w:t>
            </w:r>
          </w:p>
        </w:tc>
        <w:tc>
          <w:tcPr>
            <w:tcW w:w="662" w:type="pct"/>
            <w:vAlign w:val="center"/>
          </w:tcPr>
          <w:p w:rsidR="00CD118D" w:rsidRPr="00D47544" w:rsidRDefault="00CD118D" w:rsidP="005B12A4">
            <w:pPr>
              <w:spacing w:before="0"/>
              <w:ind w:left="35" w:firstLine="0"/>
              <w:contextualSpacing/>
              <w:jc w:val="center"/>
              <w:rPr>
                <w:sz w:val="24"/>
              </w:rPr>
            </w:pPr>
            <w:r w:rsidRPr="00D47544">
              <w:rPr>
                <w:sz w:val="24"/>
              </w:rPr>
              <w:t>…</w:t>
            </w:r>
          </w:p>
        </w:tc>
        <w:tc>
          <w:tcPr>
            <w:tcW w:w="1764" w:type="pct"/>
            <w:shd w:val="clear" w:color="auto" w:fill="auto"/>
            <w:vAlign w:val="center"/>
          </w:tcPr>
          <w:p w:rsidR="00CD118D" w:rsidRPr="00D47544" w:rsidRDefault="00CD118D" w:rsidP="005B12A4">
            <w:pPr>
              <w:spacing w:before="0"/>
              <w:contextualSpacing/>
              <w:rPr>
                <w:sz w:val="24"/>
              </w:rPr>
            </w:pPr>
            <w:r w:rsidRPr="00D47544">
              <w:rPr>
                <w:sz w:val="24"/>
              </w:rPr>
              <w:t>…</w:t>
            </w:r>
          </w:p>
        </w:tc>
        <w:tc>
          <w:tcPr>
            <w:tcW w:w="698" w:type="pct"/>
            <w:vAlign w:val="center"/>
          </w:tcPr>
          <w:p w:rsidR="00CD118D" w:rsidRPr="00D47544" w:rsidRDefault="00CD118D" w:rsidP="005B12A4">
            <w:pPr>
              <w:spacing w:before="0"/>
              <w:ind w:firstLine="10"/>
              <w:contextualSpacing/>
              <w:jc w:val="center"/>
              <w:rPr>
                <w:sz w:val="24"/>
              </w:rPr>
            </w:pPr>
            <w:r w:rsidRPr="00D47544">
              <w:rPr>
                <w:sz w:val="24"/>
              </w:rPr>
              <w:t>…</w:t>
            </w:r>
          </w:p>
        </w:tc>
        <w:tc>
          <w:tcPr>
            <w:tcW w:w="1583" w:type="pct"/>
          </w:tcPr>
          <w:p w:rsidR="00CD118D" w:rsidRPr="00D47544" w:rsidRDefault="00CD118D" w:rsidP="005B12A4">
            <w:pPr>
              <w:spacing w:before="0"/>
              <w:ind w:firstLine="175"/>
              <w:contextualSpacing/>
              <w:rPr>
                <w:sz w:val="24"/>
              </w:rPr>
            </w:pPr>
            <w:r w:rsidRPr="00D47544">
              <w:rPr>
                <w:sz w:val="24"/>
              </w:rPr>
              <w:t>Не работоспособно, не реализовано</w:t>
            </w:r>
          </w:p>
        </w:tc>
      </w:tr>
      <w:tr w:rsidR="00CD118D" w:rsidRPr="00D47544" w:rsidTr="005B12A4">
        <w:trPr>
          <w:cantSplit/>
        </w:trPr>
        <w:tc>
          <w:tcPr>
            <w:tcW w:w="5000" w:type="pct"/>
            <w:gridSpan w:val="5"/>
            <w:shd w:val="clear" w:color="auto" w:fill="auto"/>
            <w:vAlign w:val="center"/>
          </w:tcPr>
          <w:p w:rsidR="00CD118D" w:rsidRPr="00D47544" w:rsidRDefault="00CD118D" w:rsidP="005B12A4">
            <w:pPr>
              <w:spacing w:before="0"/>
              <w:ind w:left="35" w:firstLine="175"/>
              <w:contextualSpacing/>
              <w:jc w:val="center"/>
              <w:rPr>
                <w:sz w:val="24"/>
              </w:rPr>
            </w:pPr>
            <w:r w:rsidRPr="00D47544">
              <w:rPr>
                <w:b/>
                <w:sz w:val="24"/>
              </w:rPr>
              <w:t>Тестирование функций подсистемы администрирования</w:t>
            </w:r>
          </w:p>
        </w:tc>
      </w:tr>
      <w:tr w:rsidR="00CD118D" w:rsidRPr="00D47544" w:rsidTr="005B12A4">
        <w:trPr>
          <w:cantSplit/>
        </w:trPr>
        <w:tc>
          <w:tcPr>
            <w:tcW w:w="294" w:type="pct"/>
            <w:shd w:val="clear" w:color="auto" w:fill="auto"/>
            <w:vAlign w:val="center"/>
          </w:tcPr>
          <w:p w:rsidR="00CD118D" w:rsidRPr="00D47544" w:rsidRDefault="00CD118D" w:rsidP="00F41238">
            <w:pPr>
              <w:pStyle w:val="afc"/>
              <w:numPr>
                <w:ilvl w:val="0"/>
                <w:numId w:val="55"/>
              </w:numPr>
              <w:suppressAutoHyphens w:val="0"/>
              <w:spacing w:before="0"/>
              <w:ind w:hanging="686"/>
              <w:jc w:val="center"/>
              <w:rPr>
                <w:sz w:val="24"/>
              </w:rPr>
            </w:pPr>
          </w:p>
        </w:tc>
        <w:tc>
          <w:tcPr>
            <w:tcW w:w="662" w:type="pct"/>
            <w:vAlign w:val="center"/>
          </w:tcPr>
          <w:p w:rsidR="00CD118D" w:rsidRPr="00D47544" w:rsidRDefault="00CD118D" w:rsidP="005B12A4">
            <w:pPr>
              <w:spacing w:before="0"/>
              <w:ind w:left="35" w:firstLine="0"/>
              <w:contextualSpacing/>
              <w:jc w:val="center"/>
              <w:rPr>
                <w:sz w:val="24"/>
              </w:rPr>
            </w:pPr>
          </w:p>
        </w:tc>
        <w:tc>
          <w:tcPr>
            <w:tcW w:w="1764" w:type="pct"/>
            <w:shd w:val="clear" w:color="auto" w:fill="auto"/>
            <w:vAlign w:val="center"/>
          </w:tcPr>
          <w:p w:rsidR="00CD118D" w:rsidRPr="00D47544" w:rsidRDefault="00CD118D" w:rsidP="005B12A4">
            <w:pPr>
              <w:spacing w:before="0"/>
              <w:contextualSpacing/>
              <w:rPr>
                <w:sz w:val="24"/>
              </w:rPr>
            </w:pPr>
          </w:p>
        </w:tc>
        <w:tc>
          <w:tcPr>
            <w:tcW w:w="698" w:type="pct"/>
            <w:vAlign w:val="center"/>
          </w:tcPr>
          <w:p w:rsidR="00CD118D" w:rsidRPr="00D47544" w:rsidRDefault="00CD118D" w:rsidP="005B12A4">
            <w:pPr>
              <w:spacing w:before="0"/>
              <w:contextualSpacing/>
              <w:jc w:val="center"/>
              <w:rPr>
                <w:sz w:val="24"/>
              </w:rPr>
            </w:pPr>
          </w:p>
        </w:tc>
        <w:tc>
          <w:tcPr>
            <w:tcW w:w="1583" w:type="pct"/>
          </w:tcPr>
          <w:p w:rsidR="00CD118D" w:rsidRPr="00D47544" w:rsidRDefault="00CD118D" w:rsidP="005B12A4">
            <w:pPr>
              <w:spacing w:before="0"/>
              <w:contextualSpacing/>
              <w:rPr>
                <w:sz w:val="24"/>
              </w:rPr>
            </w:pPr>
          </w:p>
        </w:tc>
      </w:tr>
      <w:tr w:rsidR="00CD118D" w:rsidRPr="00D47544" w:rsidTr="005B12A4">
        <w:trPr>
          <w:cantSplit/>
        </w:trPr>
        <w:tc>
          <w:tcPr>
            <w:tcW w:w="5000" w:type="pct"/>
            <w:gridSpan w:val="5"/>
            <w:shd w:val="clear" w:color="auto" w:fill="auto"/>
            <w:vAlign w:val="center"/>
          </w:tcPr>
          <w:p w:rsidR="00CD118D" w:rsidRPr="00D47544" w:rsidRDefault="00CD118D" w:rsidP="005B12A4">
            <w:pPr>
              <w:spacing w:before="0"/>
              <w:ind w:left="35" w:firstLine="0"/>
              <w:contextualSpacing/>
              <w:jc w:val="center"/>
              <w:rPr>
                <w:sz w:val="24"/>
              </w:rPr>
            </w:pPr>
            <w:r w:rsidRPr="00D47544">
              <w:rPr>
                <w:b/>
                <w:sz w:val="24"/>
              </w:rPr>
              <w:t>Тестирование соответствия требованиям защиты информации</w:t>
            </w:r>
          </w:p>
        </w:tc>
      </w:tr>
      <w:tr w:rsidR="00CD118D" w:rsidRPr="00D47544" w:rsidTr="005B12A4">
        <w:trPr>
          <w:cantSplit/>
        </w:trPr>
        <w:tc>
          <w:tcPr>
            <w:tcW w:w="294" w:type="pct"/>
            <w:shd w:val="clear" w:color="auto" w:fill="auto"/>
            <w:vAlign w:val="center"/>
          </w:tcPr>
          <w:p w:rsidR="00CD118D" w:rsidRPr="00D47544" w:rsidRDefault="00CD118D" w:rsidP="00F41238">
            <w:pPr>
              <w:pStyle w:val="afc"/>
              <w:numPr>
                <w:ilvl w:val="0"/>
                <w:numId w:val="55"/>
              </w:numPr>
              <w:suppressAutoHyphens w:val="0"/>
              <w:spacing w:before="0"/>
              <w:ind w:hanging="686"/>
              <w:jc w:val="center"/>
              <w:rPr>
                <w:sz w:val="24"/>
              </w:rPr>
            </w:pPr>
          </w:p>
        </w:tc>
        <w:tc>
          <w:tcPr>
            <w:tcW w:w="662" w:type="pct"/>
            <w:vAlign w:val="center"/>
          </w:tcPr>
          <w:p w:rsidR="00CD118D" w:rsidRPr="00D47544" w:rsidRDefault="00CD118D" w:rsidP="005B12A4">
            <w:pPr>
              <w:spacing w:before="0"/>
              <w:ind w:left="35" w:firstLine="0"/>
              <w:contextualSpacing/>
              <w:jc w:val="center"/>
              <w:rPr>
                <w:sz w:val="24"/>
              </w:rPr>
            </w:pPr>
            <w:r w:rsidRPr="00D47544">
              <w:rPr>
                <w:sz w:val="24"/>
              </w:rPr>
              <w:t>4.1.9</w:t>
            </w:r>
          </w:p>
        </w:tc>
        <w:tc>
          <w:tcPr>
            <w:tcW w:w="1764" w:type="pct"/>
            <w:shd w:val="clear" w:color="auto" w:fill="auto"/>
            <w:vAlign w:val="center"/>
          </w:tcPr>
          <w:p w:rsidR="00CD118D" w:rsidRPr="00D47544" w:rsidRDefault="00CD118D" w:rsidP="005B12A4">
            <w:pPr>
              <w:spacing w:before="0"/>
              <w:contextualSpacing/>
              <w:rPr>
                <w:sz w:val="24"/>
              </w:rPr>
            </w:pPr>
          </w:p>
        </w:tc>
        <w:tc>
          <w:tcPr>
            <w:tcW w:w="698" w:type="pct"/>
            <w:vAlign w:val="center"/>
          </w:tcPr>
          <w:p w:rsidR="00CD118D" w:rsidRPr="00D47544" w:rsidRDefault="00CD118D" w:rsidP="005B12A4">
            <w:pPr>
              <w:spacing w:before="0"/>
              <w:contextualSpacing/>
              <w:jc w:val="center"/>
              <w:rPr>
                <w:sz w:val="24"/>
              </w:rPr>
            </w:pPr>
          </w:p>
        </w:tc>
        <w:tc>
          <w:tcPr>
            <w:tcW w:w="1583" w:type="pct"/>
          </w:tcPr>
          <w:p w:rsidR="00CD118D" w:rsidRPr="00D47544" w:rsidRDefault="00CD118D" w:rsidP="005B12A4">
            <w:pPr>
              <w:spacing w:before="0"/>
              <w:contextualSpacing/>
              <w:rPr>
                <w:sz w:val="24"/>
              </w:rPr>
            </w:pPr>
          </w:p>
        </w:tc>
      </w:tr>
      <w:tr w:rsidR="00CD118D" w:rsidRPr="00D47544" w:rsidTr="005B12A4">
        <w:trPr>
          <w:cantSplit/>
        </w:trPr>
        <w:tc>
          <w:tcPr>
            <w:tcW w:w="294" w:type="pct"/>
            <w:shd w:val="clear" w:color="auto" w:fill="auto"/>
            <w:vAlign w:val="center"/>
          </w:tcPr>
          <w:p w:rsidR="00CD118D" w:rsidRPr="00D47544" w:rsidRDefault="00CD118D" w:rsidP="00F41238">
            <w:pPr>
              <w:pStyle w:val="afc"/>
              <w:numPr>
                <w:ilvl w:val="0"/>
                <w:numId w:val="55"/>
              </w:numPr>
              <w:suppressAutoHyphens w:val="0"/>
              <w:spacing w:before="0"/>
              <w:ind w:hanging="686"/>
              <w:jc w:val="center"/>
              <w:rPr>
                <w:sz w:val="24"/>
              </w:rPr>
            </w:pPr>
          </w:p>
        </w:tc>
        <w:tc>
          <w:tcPr>
            <w:tcW w:w="662" w:type="pct"/>
            <w:vAlign w:val="center"/>
          </w:tcPr>
          <w:p w:rsidR="00CD118D" w:rsidRPr="00D47544" w:rsidRDefault="00CD118D" w:rsidP="005B12A4">
            <w:pPr>
              <w:spacing w:before="0"/>
              <w:ind w:left="35" w:firstLine="0"/>
              <w:contextualSpacing/>
              <w:jc w:val="center"/>
              <w:rPr>
                <w:sz w:val="24"/>
              </w:rPr>
            </w:pPr>
            <w:r w:rsidRPr="00D47544">
              <w:rPr>
                <w:sz w:val="24"/>
              </w:rPr>
              <w:t>4.1.9</w:t>
            </w:r>
          </w:p>
        </w:tc>
        <w:tc>
          <w:tcPr>
            <w:tcW w:w="1764" w:type="pct"/>
            <w:shd w:val="clear" w:color="auto" w:fill="auto"/>
            <w:vAlign w:val="center"/>
          </w:tcPr>
          <w:p w:rsidR="00CD118D" w:rsidRPr="00D47544" w:rsidRDefault="00CD118D" w:rsidP="005B12A4">
            <w:pPr>
              <w:spacing w:before="0"/>
              <w:contextualSpacing/>
              <w:rPr>
                <w:sz w:val="24"/>
              </w:rPr>
            </w:pPr>
          </w:p>
        </w:tc>
        <w:tc>
          <w:tcPr>
            <w:tcW w:w="698" w:type="pct"/>
            <w:vAlign w:val="center"/>
          </w:tcPr>
          <w:p w:rsidR="00CD118D" w:rsidRPr="00D47544" w:rsidRDefault="00CD118D" w:rsidP="005B12A4">
            <w:pPr>
              <w:spacing w:before="0"/>
              <w:contextualSpacing/>
              <w:jc w:val="center"/>
              <w:rPr>
                <w:sz w:val="24"/>
              </w:rPr>
            </w:pPr>
          </w:p>
        </w:tc>
        <w:tc>
          <w:tcPr>
            <w:tcW w:w="1583" w:type="pct"/>
          </w:tcPr>
          <w:p w:rsidR="00CD118D" w:rsidRPr="00D47544" w:rsidRDefault="00CD118D" w:rsidP="005B12A4">
            <w:pPr>
              <w:spacing w:before="0"/>
              <w:contextualSpacing/>
              <w:rPr>
                <w:sz w:val="24"/>
              </w:rPr>
            </w:pPr>
          </w:p>
        </w:tc>
      </w:tr>
    </w:tbl>
    <w:p w:rsidR="00CD118D" w:rsidRPr="00D47544" w:rsidRDefault="00CD118D" w:rsidP="00F41238">
      <w:pPr>
        <w:pStyle w:val="afc"/>
        <w:numPr>
          <w:ilvl w:val="0"/>
          <w:numId w:val="53"/>
        </w:numPr>
        <w:suppressAutoHyphens w:val="0"/>
        <w:spacing w:before="360" w:after="120" w:line="360" w:lineRule="exact"/>
        <w:ind w:left="284" w:hanging="284"/>
        <w:rPr>
          <w:b/>
          <w:szCs w:val="28"/>
        </w:rPr>
      </w:pPr>
      <w:r w:rsidRPr="00D47544">
        <w:rPr>
          <w:b/>
          <w:szCs w:val="28"/>
        </w:rPr>
        <w:t>Заключен</w:t>
      </w:r>
      <w:r>
        <w:rPr>
          <w:b/>
          <w:szCs w:val="28"/>
        </w:rPr>
        <w:t>ие о результатах испытаний</w:t>
      </w:r>
      <w:r w:rsidRPr="00D47544">
        <w:rPr>
          <w:b/>
          <w:szCs w:val="28"/>
        </w:rPr>
        <w:t xml:space="preserve"> </w:t>
      </w:r>
    </w:p>
    <w:p w:rsidR="00CD118D" w:rsidRPr="00D47544" w:rsidRDefault="00CD118D" w:rsidP="00CD118D">
      <w:pPr>
        <w:spacing w:line="360" w:lineRule="exact"/>
        <w:rPr>
          <w:szCs w:val="28"/>
        </w:rPr>
      </w:pPr>
      <w:r w:rsidRPr="00D47544">
        <w:rPr>
          <w:szCs w:val="28"/>
        </w:rPr>
        <w:t xml:space="preserve">Представленный состав </w:t>
      </w:r>
      <w:r>
        <w:rPr>
          <w:szCs w:val="28"/>
        </w:rPr>
        <w:t>ПО (наименование ПО</w:t>
      </w:r>
      <w:r w:rsidRPr="00D47544">
        <w:rPr>
          <w:rStyle w:val="aff2"/>
          <w:szCs w:val="28"/>
        </w:rPr>
        <w:footnoteReference w:id="23"/>
      </w:r>
      <w:r>
        <w:rPr>
          <w:szCs w:val="28"/>
        </w:rPr>
        <w:t>)</w:t>
      </w:r>
      <w:r w:rsidRPr="00D47544">
        <w:rPr>
          <w:szCs w:val="28"/>
        </w:rPr>
        <w:t xml:space="preserve"> работоспособен и соответствует требованиям ТЗ</w:t>
      </w:r>
      <w:r>
        <w:rPr>
          <w:szCs w:val="28"/>
        </w:rPr>
        <w:t>/ЧТЗ/ПР</w:t>
      </w:r>
      <w:r w:rsidRPr="00D47544">
        <w:rPr>
          <w:szCs w:val="28"/>
        </w:rPr>
        <w:t xml:space="preserve"> </w:t>
      </w:r>
      <w:r>
        <w:rPr>
          <w:szCs w:val="28"/>
        </w:rPr>
        <w:t>(указывается децимальный номер документа)</w:t>
      </w:r>
      <w:r w:rsidRPr="00D47544">
        <w:rPr>
          <w:szCs w:val="28"/>
        </w:rPr>
        <w:t xml:space="preserve">. </w:t>
      </w:r>
    </w:p>
    <w:p w:rsidR="00CD118D" w:rsidRPr="006F3B57" w:rsidRDefault="00CD118D" w:rsidP="00CD118D">
      <w:pPr>
        <w:suppressAutoHyphens w:val="0"/>
        <w:spacing w:before="360" w:after="120" w:line="360" w:lineRule="exact"/>
        <w:ind w:firstLine="0"/>
        <w:rPr>
          <w:b/>
          <w:szCs w:val="28"/>
        </w:rPr>
      </w:pPr>
      <w:r>
        <w:rPr>
          <w:b/>
          <w:szCs w:val="28"/>
        </w:rPr>
        <w:t xml:space="preserve">10. </w:t>
      </w:r>
      <w:r w:rsidRPr="006F3B57">
        <w:rPr>
          <w:b/>
          <w:szCs w:val="28"/>
        </w:rPr>
        <w:t xml:space="preserve">Выявленные замечания </w:t>
      </w:r>
      <w:r w:rsidRPr="006F3B57">
        <w:rPr>
          <w:szCs w:val="28"/>
        </w:rPr>
        <w:t>(раздел составляется при наличии замечаний к ПО и/или документации)</w:t>
      </w:r>
    </w:p>
    <w:p w:rsidR="00CD118D" w:rsidRPr="00D47544" w:rsidRDefault="00CD118D" w:rsidP="00CD118D">
      <w:pPr>
        <w:pStyle w:val="afc"/>
        <w:spacing w:line="360" w:lineRule="exact"/>
        <w:ind w:left="0"/>
      </w:pPr>
      <w:r w:rsidRPr="00D47544">
        <w:t xml:space="preserve">В ходе испытаний выявлены замечания к </w:t>
      </w:r>
      <w:r>
        <w:t>ПО</w:t>
      </w:r>
      <w:r w:rsidRPr="00D47544">
        <w:t xml:space="preserve"> (</w:t>
      </w:r>
      <w:r>
        <w:t>таблица</w:t>
      </w:r>
      <w:r w:rsidRPr="00D47544">
        <w:t xml:space="preserve"> 2) и</w:t>
      </w:r>
      <w:r w:rsidRPr="00FF5DE9">
        <w:t>/</w:t>
      </w:r>
      <w:r>
        <w:t>или</w:t>
      </w:r>
      <w:r w:rsidRPr="00D47544">
        <w:t xml:space="preserve"> документации (</w:t>
      </w:r>
      <w:r>
        <w:t>таблица 3). Ф</w:t>
      </w:r>
      <w:r w:rsidRPr="00D47544">
        <w:t>ормат таблиц является рекомендуемым, при наличии небольшого количества замечаний, допустимо их указывать в таблице 1 в графе «</w:t>
      </w:r>
      <w:r w:rsidRPr="00D47544">
        <w:rPr>
          <w:b/>
        </w:rPr>
        <w:t>Отметка о выполнении</w:t>
      </w:r>
      <w:r>
        <w:t>».</w:t>
      </w:r>
    </w:p>
    <w:p w:rsidR="00CD118D" w:rsidRPr="00D47544" w:rsidRDefault="00CD118D" w:rsidP="00CD118D">
      <w:pPr>
        <w:pStyle w:val="afc"/>
        <w:spacing w:before="120" w:after="120" w:line="360" w:lineRule="exact"/>
        <w:ind w:left="0"/>
        <w:contextualSpacing w:val="0"/>
      </w:pPr>
      <w:r w:rsidRPr="00D47544">
        <w:rPr>
          <w:spacing w:val="60"/>
          <w:szCs w:val="28"/>
        </w:rPr>
        <w:t>Таблица 2</w:t>
      </w:r>
      <w:r w:rsidRPr="00D47544">
        <w:t xml:space="preserve"> </w:t>
      </w:r>
      <w:r w:rsidRPr="00D47544">
        <w:rPr>
          <w:szCs w:val="28"/>
        </w:rPr>
        <w:t>–</w:t>
      </w:r>
      <w:r w:rsidRPr="00D47544">
        <w:t xml:space="preserve"> Выявленные замечания к ПО</w:t>
      </w:r>
      <w:r>
        <w:t xml:space="preserve"> </w:t>
      </w:r>
    </w:p>
    <w:tbl>
      <w:tblPr>
        <w:tblW w:w="5047" w:type="pct"/>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tblPr>
      <w:tblGrid>
        <w:gridCol w:w="587"/>
        <w:gridCol w:w="6569"/>
        <w:gridCol w:w="2629"/>
      </w:tblGrid>
      <w:tr w:rsidR="00CD118D" w:rsidRPr="00D47544" w:rsidTr="005B12A4">
        <w:trPr>
          <w:trHeight w:val="138"/>
          <w:tblHeader/>
        </w:trPr>
        <w:tc>
          <w:tcPr>
            <w:tcW w:w="570" w:type="dxa"/>
            <w:tcBorders>
              <w:top w:val="single" w:sz="4" w:space="0" w:color="auto"/>
              <w:left w:val="single" w:sz="4" w:space="0" w:color="auto"/>
              <w:bottom w:val="single" w:sz="4" w:space="0" w:color="auto"/>
              <w:right w:val="single" w:sz="4" w:space="0" w:color="auto"/>
            </w:tcBorders>
            <w:shd w:val="clear" w:color="auto" w:fill="BFBFBF"/>
            <w:vAlign w:val="center"/>
          </w:tcPr>
          <w:p w:rsidR="00CD118D" w:rsidRPr="00D47544" w:rsidRDefault="00CD118D" w:rsidP="005B12A4">
            <w:pPr>
              <w:pStyle w:val="afffa"/>
              <w:ind w:left="1"/>
              <w:rPr>
                <w:color w:val="auto"/>
              </w:rPr>
            </w:pPr>
            <w:r w:rsidRPr="00D47544">
              <w:rPr>
                <w:color w:val="auto"/>
              </w:rPr>
              <w:t>№</w:t>
            </w:r>
          </w:p>
        </w:tc>
        <w:tc>
          <w:tcPr>
            <w:tcW w:w="6377"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118D" w:rsidRPr="00D47544" w:rsidRDefault="00CD118D" w:rsidP="005B12A4">
            <w:pPr>
              <w:pStyle w:val="afffa"/>
              <w:rPr>
                <w:color w:val="auto"/>
              </w:rPr>
            </w:pPr>
            <w:r w:rsidRPr="00D47544">
              <w:rPr>
                <w:color w:val="auto"/>
              </w:rPr>
              <w:t>Замечание</w:t>
            </w:r>
          </w:p>
        </w:tc>
        <w:tc>
          <w:tcPr>
            <w:tcW w:w="2552" w:type="dxa"/>
            <w:tcBorders>
              <w:top w:val="single" w:sz="4" w:space="0" w:color="auto"/>
              <w:left w:val="single" w:sz="4" w:space="0" w:color="auto"/>
              <w:bottom w:val="single" w:sz="4" w:space="0" w:color="auto"/>
              <w:right w:val="single" w:sz="4" w:space="0" w:color="auto"/>
            </w:tcBorders>
            <w:shd w:val="clear" w:color="auto" w:fill="BFBFBF"/>
            <w:vAlign w:val="center"/>
          </w:tcPr>
          <w:p w:rsidR="00CD118D" w:rsidRPr="00D47544" w:rsidRDefault="00CD118D" w:rsidP="005B12A4">
            <w:pPr>
              <w:pStyle w:val="afffa"/>
              <w:rPr>
                <w:color w:val="auto"/>
              </w:rPr>
            </w:pPr>
            <w:r w:rsidRPr="00D47544">
              <w:rPr>
                <w:color w:val="auto"/>
              </w:rPr>
              <w:t>Срок устранения</w:t>
            </w:r>
          </w:p>
        </w:tc>
      </w:tr>
      <w:tr w:rsidR="00CD118D" w:rsidRPr="00D47544" w:rsidTr="005B12A4">
        <w:trPr>
          <w:trHeight w:val="138"/>
        </w:trPr>
        <w:tc>
          <w:tcPr>
            <w:tcW w:w="570" w:type="dxa"/>
            <w:tcBorders>
              <w:top w:val="single" w:sz="4" w:space="0" w:color="auto"/>
              <w:left w:val="single" w:sz="4" w:space="0" w:color="auto"/>
              <w:bottom w:val="single" w:sz="4" w:space="0" w:color="auto"/>
              <w:right w:val="single" w:sz="4" w:space="0" w:color="auto"/>
            </w:tcBorders>
            <w:vAlign w:val="center"/>
          </w:tcPr>
          <w:p w:rsidR="00CD118D" w:rsidRPr="00D47544" w:rsidRDefault="00CD118D" w:rsidP="005B12A4">
            <w:pPr>
              <w:pStyle w:val="afffa"/>
              <w:rPr>
                <w:color w:val="auto"/>
              </w:rPr>
            </w:pPr>
            <w:r w:rsidRPr="00D47544">
              <w:rPr>
                <w:color w:val="auto"/>
              </w:rPr>
              <w:t>1</w:t>
            </w:r>
          </w:p>
        </w:tc>
        <w:tc>
          <w:tcPr>
            <w:tcW w:w="6377" w:type="dxa"/>
            <w:tcBorders>
              <w:top w:val="single" w:sz="4" w:space="0" w:color="auto"/>
              <w:left w:val="single" w:sz="4" w:space="0" w:color="auto"/>
              <w:bottom w:val="single" w:sz="4" w:space="0" w:color="auto"/>
              <w:right w:val="single" w:sz="4" w:space="0" w:color="auto"/>
            </w:tcBorders>
            <w:vAlign w:val="center"/>
          </w:tcPr>
          <w:p w:rsidR="00CD118D" w:rsidRPr="00D47544" w:rsidRDefault="00CD118D" w:rsidP="005B12A4">
            <w:pPr>
              <w:pStyle w:val="afff8"/>
              <w:rPr>
                <w:color w:val="auto"/>
                <w:sz w:val="24"/>
                <w:szCs w:val="24"/>
              </w:rPr>
            </w:pPr>
            <w:r w:rsidRPr="00D47544">
              <w:rPr>
                <w:color w:val="auto"/>
                <w:sz w:val="24"/>
                <w:szCs w:val="24"/>
              </w:rPr>
              <w:t>Отмечено некорректное распознавание символов</w:t>
            </w:r>
          </w:p>
        </w:tc>
        <w:tc>
          <w:tcPr>
            <w:tcW w:w="2552" w:type="dxa"/>
            <w:tcBorders>
              <w:top w:val="single" w:sz="4" w:space="0" w:color="auto"/>
              <w:left w:val="single" w:sz="4" w:space="0" w:color="auto"/>
              <w:bottom w:val="single" w:sz="4" w:space="0" w:color="auto"/>
              <w:right w:val="single" w:sz="4" w:space="0" w:color="auto"/>
            </w:tcBorders>
            <w:vAlign w:val="center"/>
          </w:tcPr>
          <w:p w:rsidR="00CD118D" w:rsidRPr="00D47544" w:rsidRDefault="00CD118D" w:rsidP="005B12A4">
            <w:pPr>
              <w:pStyle w:val="afff8"/>
              <w:jc w:val="center"/>
              <w:rPr>
                <w:color w:val="auto"/>
                <w:sz w:val="24"/>
                <w:szCs w:val="24"/>
              </w:rPr>
            </w:pPr>
            <w:r w:rsidRPr="00D47544">
              <w:rPr>
                <w:color w:val="auto"/>
                <w:sz w:val="24"/>
                <w:szCs w:val="24"/>
              </w:rPr>
              <w:t>Срок в формате ДД.ММ.ГГГГ</w:t>
            </w:r>
          </w:p>
        </w:tc>
      </w:tr>
      <w:tr w:rsidR="00CD118D" w:rsidRPr="00D47544" w:rsidTr="005B12A4">
        <w:trPr>
          <w:trHeight w:val="479"/>
        </w:trPr>
        <w:tc>
          <w:tcPr>
            <w:tcW w:w="570" w:type="dxa"/>
            <w:tcBorders>
              <w:top w:val="single" w:sz="4" w:space="0" w:color="auto"/>
              <w:left w:val="single" w:sz="4" w:space="0" w:color="auto"/>
              <w:bottom w:val="single" w:sz="4" w:space="0" w:color="auto"/>
              <w:right w:val="single" w:sz="4" w:space="0" w:color="auto"/>
            </w:tcBorders>
            <w:vAlign w:val="center"/>
          </w:tcPr>
          <w:p w:rsidR="00CD118D" w:rsidRPr="00D47544" w:rsidRDefault="00CD118D" w:rsidP="005B12A4">
            <w:pPr>
              <w:pStyle w:val="afffa"/>
              <w:ind w:left="1"/>
              <w:rPr>
                <w:color w:val="auto"/>
              </w:rPr>
            </w:pPr>
            <w:r w:rsidRPr="00D47544">
              <w:rPr>
                <w:color w:val="auto"/>
              </w:rPr>
              <w:t>2</w:t>
            </w:r>
          </w:p>
        </w:tc>
        <w:tc>
          <w:tcPr>
            <w:tcW w:w="6377" w:type="dxa"/>
            <w:tcBorders>
              <w:top w:val="single" w:sz="4" w:space="0" w:color="auto"/>
              <w:left w:val="single" w:sz="4" w:space="0" w:color="auto"/>
              <w:bottom w:val="single" w:sz="4" w:space="0" w:color="auto"/>
              <w:right w:val="single" w:sz="4" w:space="0" w:color="auto"/>
            </w:tcBorders>
            <w:vAlign w:val="center"/>
          </w:tcPr>
          <w:p w:rsidR="00CD118D" w:rsidRPr="00D47544" w:rsidRDefault="00CD118D" w:rsidP="005B12A4">
            <w:pPr>
              <w:pStyle w:val="afff8"/>
              <w:rPr>
                <w:color w:val="auto"/>
                <w:sz w:val="24"/>
                <w:szCs w:val="24"/>
              </w:rPr>
            </w:pPr>
            <w:r w:rsidRPr="00D47544">
              <w:rPr>
                <w:color w:val="auto"/>
                <w:sz w:val="24"/>
                <w:szCs w:val="24"/>
              </w:rPr>
              <w:t>Длительное время распознавания символов</w:t>
            </w:r>
          </w:p>
        </w:tc>
        <w:tc>
          <w:tcPr>
            <w:tcW w:w="2552" w:type="dxa"/>
            <w:tcBorders>
              <w:top w:val="single" w:sz="4" w:space="0" w:color="auto"/>
              <w:left w:val="single" w:sz="4" w:space="0" w:color="auto"/>
              <w:bottom w:val="single" w:sz="4" w:space="0" w:color="auto"/>
              <w:right w:val="single" w:sz="4" w:space="0" w:color="auto"/>
            </w:tcBorders>
            <w:vAlign w:val="center"/>
          </w:tcPr>
          <w:p w:rsidR="00CD118D" w:rsidRPr="00D47544" w:rsidRDefault="00CD118D" w:rsidP="005B12A4">
            <w:pPr>
              <w:pStyle w:val="afff8"/>
              <w:jc w:val="center"/>
              <w:rPr>
                <w:color w:val="auto"/>
                <w:sz w:val="24"/>
                <w:szCs w:val="24"/>
              </w:rPr>
            </w:pPr>
            <w:r w:rsidRPr="00D47544">
              <w:rPr>
                <w:color w:val="auto"/>
                <w:sz w:val="24"/>
                <w:szCs w:val="24"/>
              </w:rPr>
              <w:t>Срок в формате ДД.ММ.ГГГГ</w:t>
            </w:r>
          </w:p>
        </w:tc>
      </w:tr>
      <w:tr w:rsidR="00CD118D" w:rsidRPr="00D47544" w:rsidTr="005B12A4">
        <w:trPr>
          <w:trHeight w:val="479"/>
        </w:trPr>
        <w:tc>
          <w:tcPr>
            <w:tcW w:w="570" w:type="dxa"/>
            <w:tcBorders>
              <w:top w:val="single" w:sz="4" w:space="0" w:color="auto"/>
              <w:left w:val="single" w:sz="4" w:space="0" w:color="auto"/>
              <w:bottom w:val="single" w:sz="4" w:space="0" w:color="auto"/>
              <w:right w:val="single" w:sz="4" w:space="0" w:color="auto"/>
            </w:tcBorders>
            <w:vAlign w:val="center"/>
          </w:tcPr>
          <w:p w:rsidR="00CD118D" w:rsidRPr="00D47544" w:rsidRDefault="00CD118D" w:rsidP="005B12A4">
            <w:pPr>
              <w:pStyle w:val="afffa"/>
              <w:ind w:left="1"/>
              <w:rPr>
                <w:color w:val="auto"/>
              </w:rPr>
            </w:pPr>
            <w:r w:rsidRPr="00D47544">
              <w:rPr>
                <w:color w:val="auto"/>
              </w:rPr>
              <w:t>…</w:t>
            </w:r>
          </w:p>
        </w:tc>
        <w:tc>
          <w:tcPr>
            <w:tcW w:w="6377" w:type="dxa"/>
            <w:tcBorders>
              <w:top w:val="single" w:sz="4" w:space="0" w:color="auto"/>
              <w:left w:val="single" w:sz="4" w:space="0" w:color="auto"/>
              <w:bottom w:val="single" w:sz="4" w:space="0" w:color="auto"/>
              <w:right w:val="single" w:sz="4" w:space="0" w:color="auto"/>
            </w:tcBorders>
            <w:vAlign w:val="center"/>
          </w:tcPr>
          <w:p w:rsidR="00CD118D" w:rsidRPr="00D47544" w:rsidRDefault="00CD118D" w:rsidP="005B12A4">
            <w:pPr>
              <w:pStyle w:val="afff8"/>
              <w:rPr>
                <w:color w:val="auto"/>
                <w:sz w:val="24"/>
                <w:szCs w:val="24"/>
              </w:rPr>
            </w:pPr>
            <w:r w:rsidRPr="00D47544">
              <w:rPr>
                <w:color w:val="auto"/>
              </w:rPr>
              <w:t>…</w:t>
            </w:r>
          </w:p>
        </w:tc>
        <w:tc>
          <w:tcPr>
            <w:tcW w:w="2552" w:type="dxa"/>
            <w:tcBorders>
              <w:top w:val="single" w:sz="4" w:space="0" w:color="auto"/>
              <w:left w:val="single" w:sz="4" w:space="0" w:color="auto"/>
              <w:bottom w:val="single" w:sz="4" w:space="0" w:color="auto"/>
              <w:right w:val="single" w:sz="4" w:space="0" w:color="auto"/>
            </w:tcBorders>
            <w:vAlign w:val="center"/>
          </w:tcPr>
          <w:p w:rsidR="00CD118D" w:rsidRPr="00D47544" w:rsidRDefault="00CD118D" w:rsidP="005B12A4">
            <w:pPr>
              <w:pStyle w:val="afff8"/>
              <w:jc w:val="center"/>
              <w:rPr>
                <w:color w:val="auto"/>
                <w:sz w:val="24"/>
                <w:szCs w:val="24"/>
              </w:rPr>
            </w:pPr>
            <w:r w:rsidRPr="00D47544">
              <w:rPr>
                <w:color w:val="auto"/>
              </w:rPr>
              <w:t>…</w:t>
            </w:r>
          </w:p>
        </w:tc>
      </w:tr>
    </w:tbl>
    <w:p w:rsidR="00CD118D" w:rsidRPr="00D47544" w:rsidRDefault="00CD118D" w:rsidP="00CD118D">
      <w:pPr>
        <w:spacing w:before="120" w:after="120" w:line="360" w:lineRule="exact"/>
      </w:pPr>
      <w:r w:rsidRPr="00D47544">
        <w:rPr>
          <w:spacing w:val="60"/>
          <w:szCs w:val="28"/>
        </w:rPr>
        <w:t>Таблица 3</w:t>
      </w:r>
      <w:r w:rsidRPr="00D47544">
        <w:t xml:space="preserve"> </w:t>
      </w:r>
      <w:r w:rsidRPr="00D47544">
        <w:rPr>
          <w:szCs w:val="28"/>
        </w:rPr>
        <w:t>–</w:t>
      </w:r>
      <w:r w:rsidRPr="00D47544">
        <w:t xml:space="preserve"> Выявленные замечания к документации</w:t>
      </w:r>
    </w:p>
    <w:tbl>
      <w:tblPr>
        <w:tblW w:w="5000" w:type="pct"/>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tblPr>
      <w:tblGrid>
        <w:gridCol w:w="583"/>
        <w:gridCol w:w="6573"/>
        <w:gridCol w:w="2538"/>
      </w:tblGrid>
      <w:tr w:rsidR="00CD118D" w:rsidRPr="00D47544" w:rsidTr="005B12A4">
        <w:trPr>
          <w:trHeight w:val="138"/>
          <w:tblHeader/>
        </w:trPr>
        <w:tc>
          <w:tcPr>
            <w:tcW w:w="566" w:type="dxa"/>
            <w:tcBorders>
              <w:top w:val="single" w:sz="4" w:space="0" w:color="auto"/>
              <w:left w:val="single" w:sz="4" w:space="0" w:color="auto"/>
              <w:bottom w:val="single" w:sz="4" w:space="0" w:color="auto"/>
              <w:right w:val="single" w:sz="4" w:space="0" w:color="auto"/>
            </w:tcBorders>
            <w:shd w:val="clear" w:color="auto" w:fill="BFBFBF"/>
            <w:vAlign w:val="center"/>
          </w:tcPr>
          <w:p w:rsidR="00CD118D" w:rsidRPr="00D47544" w:rsidRDefault="00CD118D" w:rsidP="005B12A4">
            <w:pPr>
              <w:pStyle w:val="afffa"/>
              <w:ind w:left="1"/>
              <w:rPr>
                <w:color w:val="auto"/>
              </w:rPr>
            </w:pPr>
            <w:r w:rsidRPr="00D47544">
              <w:rPr>
                <w:color w:val="auto"/>
              </w:rPr>
              <w:t>№</w:t>
            </w:r>
          </w:p>
        </w:tc>
        <w:tc>
          <w:tcPr>
            <w:tcW w:w="638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118D" w:rsidRPr="00D47544" w:rsidRDefault="00CD118D" w:rsidP="005B12A4">
            <w:pPr>
              <w:pStyle w:val="afffa"/>
              <w:rPr>
                <w:color w:val="auto"/>
              </w:rPr>
            </w:pPr>
            <w:r w:rsidRPr="00D47544">
              <w:rPr>
                <w:color w:val="auto"/>
              </w:rPr>
              <w:t>Замечание</w:t>
            </w:r>
          </w:p>
        </w:tc>
        <w:tc>
          <w:tcPr>
            <w:tcW w:w="2464" w:type="dxa"/>
            <w:tcBorders>
              <w:top w:val="single" w:sz="4" w:space="0" w:color="auto"/>
              <w:left w:val="single" w:sz="4" w:space="0" w:color="auto"/>
              <w:bottom w:val="single" w:sz="4" w:space="0" w:color="auto"/>
              <w:right w:val="single" w:sz="4" w:space="0" w:color="auto"/>
            </w:tcBorders>
            <w:shd w:val="clear" w:color="auto" w:fill="BFBFBF"/>
            <w:vAlign w:val="center"/>
          </w:tcPr>
          <w:p w:rsidR="00CD118D" w:rsidRPr="00D47544" w:rsidRDefault="00CD118D" w:rsidP="005B12A4">
            <w:pPr>
              <w:pStyle w:val="afffa"/>
              <w:rPr>
                <w:color w:val="auto"/>
              </w:rPr>
            </w:pPr>
            <w:r w:rsidRPr="00D47544">
              <w:rPr>
                <w:color w:val="auto"/>
              </w:rPr>
              <w:t>Срок устранения</w:t>
            </w:r>
          </w:p>
        </w:tc>
      </w:tr>
      <w:tr w:rsidR="00CD118D" w:rsidRPr="00D47544" w:rsidTr="005B12A4">
        <w:trPr>
          <w:trHeight w:val="138"/>
        </w:trPr>
        <w:tc>
          <w:tcPr>
            <w:tcW w:w="566" w:type="dxa"/>
            <w:tcBorders>
              <w:top w:val="single" w:sz="4" w:space="0" w:color="auto"/>
              <w:left w:val="single" w:sz="4" w:space="0" w:color="auto"/>
              <w:bottom w:val="single" w:sz="4" w:space="0" w:color="auto"/>
              <w:right w:val="single" w:sz="4" w:space="0" w:color="auto"/>
            </w:tcBorders>
            <w:vAlign w:val="center"/>
          </w:tcPr>
          <w:p w:rsidR="00CD118D" w:rsidRPr="00D47544" w:rsidRDefault="00CD118D" w:rsidP="005B12A4">
            <w:pPr>
              <w:pStyle w:val="afffa"/>
              <w:rPr>
                <w:color w:val="auto"/>
              </w:rPr>
            </w:pPr>
            <w:r w:rsidRPr="00D47544">
              <w:rPr>
                <w:color w:val="auto"/>
              </w:rPr>
              <w:t>1</w:t>
            </w:r>
          </w:p>
        </w:tc>
        <w:tc>
          <w:tcPr>
            <w:tcW w:w="6380" w:type="dxa"/>
            <w:tcBorders>
              <w:top w:val="single" w:sz="4" w:space="0" w:color="auto"/>
              <w:left w:val="single" w:sz="4" w:space="0" w:color="auto"/>
              <w:bottom w:val="single" w:sz="4" w:space="0" w:color="auto"/>
              <w:right w:val="single" w:sz="4" w:space="0" w:color="auto"/>
            </w:tcBorders>
            <w:vAlign w:val="center"/>
          </w:tcPr>
          <w:p w:rsidR="00CD118D" w:rsidRPr="00D47544" w:rsidRDefault="00CD118D" w:rsidP="005B12A4">
            <w:pPr>
              <w:pStyle w:val="afff8"/>
              <w:tabs>
                <w:tab w:val="clear" w:pos="567"/>
                <w:tab w:val="clear" w:pos="1134"/>
                <w:tab w:val="clear" w:pos="1701"/>
                <w:tab w:val="left" w:pos="898"/>
              </w:tabs>
              <w:rPr>
                <w:color w:val="auto"/>
                <w:sz w:val="24"/>
                <w:szCs w:val="24"/>
              </w:rPr>
            </w:pPr>
            <w:r w:rsidRPr="00D47544">
              <w:rPr>
                <w:color w:val="auto"/>
                <w:sz w:val="24"/>
                <w:szCs w:val="24"/>
              </w:rPr>
              <w:t>Руководство пользователя: В п.5 описать процесс выбора форм.</w:t>
            </w:r>
          </w:p>
        </w:tc>
        <w:tc>
          <w:tcPr>
            <w:tcW w:w="2464" w:type="dxa"/>
            <w:tcBorders>
              <w:top w:val="single" w:sz="4" w:space="0" w:color="auto"/>
              <w:left w:val="single" w:sz="4" w:space="0" w:color="auto"/>
              <w:bottom w:val="single" w:sz="4" w:space="0" w:color="auto"/>
              <w:right w:val="single" w:sz="4" w:space="0" w:color="auto"/>
            </w:tcBorders>
            <w:vAlign w:val="center"/>
          </w:tcPr>
          <w:p w:rsidR="00CD118D" w:rsidRPr="00D47544" w:rsidRDefault="00CD118D" w:rsidP="005B12A4">
            <w:pPr>
              <w:pStyle w:val="afff8"/>
              <w:jc w:val="center"/>
              <w:rPr>
                <w:color w:val="auto"/>
                <w:sz w:val="24"/>
                <w:szCs w:val="24"/>
              </w:rPr>
            </w:pPr>
            <w:r w:rsidRPr="00D47544">
              <w:rPr>
                <w:color w:val="auto"/>
                <w:sz w:val="24"/>
                <w:szCs w:val="24"/>
              </w:rPr>
              <w:t>Срок в формате ДД.ММ.ГГГГ</w:t>
            </w:r>
          </w:p>
        </w:tc>
      </w:tr>
      <w:tr w:rsidR="00CD118D" w:rsidRPr="00D47544" w:rsidTr="005B12A4">
        <w:trPr>
          <w:trHeight w:val="479"/>
        </w:trPr>
        <w:tc>
          <w:tcPr>
            <w:tcW w:w="566" w:type="dxa"/>
            <w:tcBorders>
              <w:top w:val="single" w:sz="4" w:space="0" w:color="auto"/>
              <w:left w:val="single" w:sz="4" w:space="0" w:color="auto"/>
              <w:bottom w:val="single" w:sz="4" w:space="0" w:color="auto"/>
              <w:right w:val="single" w:sz="4" w:space="0" w:color="auto"/>
            </w:tcBorders>
            <w:vAlign w:val="center"/>
          </w:tcPr>
          <w:p w:rsidR="00CD118D" w:rsidRPr="00D47544" w:rsidRDefault="00CD118D" w:rsidP="005B12A4">
            <w:pPr>
              <w:pStyle w:val="afffa"/>
              <w:ind w:left="1"/>
              <w:rPr>
                <w:color w:val="auto"/>
              </w:rPr>
            </w:pPr>
            <w:r w:rsidRPr="00D47544">
              <w:rPr>
                <w:color w:val="auto"/>
              </w:rPr>
              <w:t>2</w:t>
            </w:r>
          </w:p>
        </w:tc>
        <w:tc>
          <w:tcPr>
            <w:tcW w:w="6380" w:type="dxa"/>
            <w:tcBorders>
              <w:top w:val="single" w:sz="4" w:space="0" w:color="auto"/>
              <w:left w:val="single" w:sz="4" w:space="0" w:color="auto"/>
              <w:bottom w:val="single" w:sz="4" w:space="0" w:color="auto"/>
              <w:right w:val="single" w:sz="4" w:space="0" w:color="auto"/>
            </w:tcBorders>
            <w:vAlign w:val="center"/>
          </w:tcPr>
          <w:p w:rsidR="00CD118D" w:rsidRPr="00D47544" w:rsidRDefault="00CD118D" w:rsidP="005B12A4">
            <w:pPr>
              <w:pStyle w:val="afff8"/>
              <w:rPr>
                <w:color w:val="auto"/>
                <w:sz w:val="24"/>
                <w:szCs w:val="24"/>
              </w:rPr>
            </w:pPr>
            <w:r w:rsidRPr="00D47544">
              <w:rPr>
                <w:color w:val="auto"/>
                <w:sz w:val="24"/>
                <w:szCs w:val="24"/>
              </w:rPr>
              <w:t>Описание информационной технологии: Состав участников взаимодействия отобразить схематично с детальным описанием в п.7.</w:t>
            </w:r>
          </w:p>
        </w:tc>
        <w:tc>
          <w:tcPr>
            <w:tcW w:w="2464" w:type="dxa"/>
            <w:tcBorders>
              <w:top w:val="single" w:sz="4" w:space="0" w:color="auto"/>
              <w:left w:val="single" w:sz="4" w:space="0" w:color="auto"/>
              <w:bottom w:val="single" w:sz="4" w:space="0" w:color="auto"/>
              <w:right w:val="single" w:sz="4" w:space="0" w:color="auto"/>
            </w:tcBorders>
            <w:vAlign w:val="center"/>
          </w:tcPr>
          <w:p w:rsidR="00CD118D" w:rsidRPr="00D47544" w:rsidRDefault="00CD118D" w:rsidP="005B12A4">
            <w:pPr>
              <w:pStyle w:val="afff8"/>
              <w:jc w:val="center"/>
              <w:rPr>
                <w:color w:val="auto"/>
                <w:sz w:val="24"/>
                <w:szCs w:val="24"/>
              </w:rPr>
            </w:pPr>
            <w:r w:rsidRPr="00D47544">
              <w:rPr>
                <w:color w:val="auto"/>
                <w:sz w:val="24"/>
                <w:szCs w:val="24"/>
              </w:rPr>
              <w:t>Срок в формате ДД.ММ.ГГГГ</w:t>
            </w:r>
          </w:p>
        </w:tc>
      </w:tr>
      <w:tr w:rsidR="00CD118D" w:rsidRPr="00D47544" w:rsidTr="005B12A4">
        <w:trPr>
          <w:trHeight w:val="479"/>
        </w:trPr>
        <w:tc>
          <w:tcPr>
            <w:tcW w:w="566" w:type="dxa"/>
            <w:tcBorders>
              <w:top w:val="single" w:sz="4" w:space="0" w:color="auto"/>
              <w:left w:val="single" w:sz="4" w:space="0" w:color="auto"/>
              <w:bottom w:val="single" w:sz="4" w:space="0" w:color="auto"/>
              <w:right w:val="single" w:sz="4" w:space="0" w:color="auto"/>
            </w:tcBorders>
            <w:vAlign w:val="center"/>
          </w:tcPr>
          <w:p w:rsidR="00CD118D" w:rsidRPr="00D47544" w:rsidRDefault="00CD118D" w:rsidP="005B12A4">
            <w:pPr>
              <w:pStyle w:val="afffa"/>
              <w:ind w:left="1"/>
              <w:rPr>
                <w:color w:val="auto"/>
              </w:rPr>
            </w:pPr>
            <w:r w:rsidRPr="00D47544">
              <w:rPr>
                <w:color w:val="auto"/>
              </w:rPr>
              <w:t>…</w:t>
            </w:r>
          </w:p>
        </w:tc>
        <w:tc>
          <w:tcPr>
            <w:tcW w:w="6380" w:type="dxa"/>
            <w:tcBorders>
              <w:top w:val="single" w:sz="4" w:space="0" w:color="auto"/>
              <w:left w:val="single" w:sz="4" w:space="0" w:color="auto"/>
              <w:bottom w:val="single" w:sz="4" w:space="0" w:color="auto"/>
              <w:right w:val="single" w:sz="4" w:space="0" w:color="auto"/>
            </w:tcBorders>
            <w:vAlign w:val="center"/>
          </w:tcPr>
          <w:p w:rsidR="00CD118D" w:rsidRPr="00D47544" w:rsidRDefault="00CD118D" w:rsidP="005B12A4">
            <w:pPr>
              <w:pStyle w:val="afff8"/>
              <w:rPr>
                <w:color w:val="auto"/>
                <w:sz w:val="24"/>
                <w:szCs w:val="24"/>
              </w:rPr>
            </w:pPr>
            <w:r w:rsidRPr="00D47544">
              <w:rPr>
                <w:color w:val="auto"/>
              </w:rPr>
              <w:t>…</w:t>
            </w:r>
          </w:p>
        </w:tc>
        <w:tc>
          <w:tcPr>
            <w:tcW w:w="2464" w:type="dxa"/>
            <w:tcBorders>
              <w:top w:val="single" w:sz="4" w:space="0" w:color="auto"/>
              <w:left w:val="single" w:sz="4" w:space="0" w:color="auto"/>
              <w:bottom w:val="single" w:sz="4" w:space="0" w:color="auto"/>
              <w:right w:val="single" w:sz="4" w:space="0" w:color="auto"/>
            </w:tcBorders>
            <w:vAlign w:val="center"/>
          </w:tcPr>
          <w:p w:rsidR="00CD118D" w:rsidRPr="00D47544" w:rsidRDefault="00CD118D" w:rsidP="005B12A4">
            <w:pPr>
              <w:pStyle w:val="afff8"/>
              <w:jc w:val="center"/>
              <w:rPr>
                <w:color w:val="auto"/>
                <w:sz w:val="24"/>
                <w:szCs w:val="24"/>
              </w:rPr>
            </w:pPr>
            <w:r w:rsidRPr="00D47544">
              <w:rPr>
                <w:color w:val="auto"/>
              </w:rPr>
              <w:t>…</w:t>
            </w:r>
          </w:p>
        </w:tc>
      </w:tr>
    </w:tbl>
    <w:p w:rsidR="00C31B54" w:rsidRDefault="00C31B54" w:rsidP="00CD118D">
      <w:pPr>
        <w:spacing w:before="120" w:line="360" w:lineRule="exact"/>
        <w:rPr>
          <w:b/>
          <w:szCs w:val="28"/>
        </w:rPr>
      </w:pPr>
    </w:p>
    <w:p w:rsidR="00C31B54" w:rsidRDefault="00C31B54">
      <w:pPr>
        <w:suppressAutoHyphens w:val="0"/>
        <w:spacing w:before="0"/>
        <w:ind w:firstLine="0"/>
        <w:jc w:val="left"/>
        <w:rPr>
          <w:b/>
          <w:szCs w:val="28"/>
        </w:rPr>
      </w:pPr>
      <w:r>
        <w:rPr>
          <w:b/>
          <w:szCs w:val="28"/>
        </w:rPr>
        <w:br w:type="page"/>
      </w:r>
    </w:p>
    <w:p w:rsidR="00CD118D" w:rsidRPr="00D47544" w:rsidRDefault="00CD118D" w:rsidP="00F41238">
      <w:pPr>
        <w:pStyle w:val="afc"/>
        <w:numPr>
          <w:ilvl w:val="0"/>
          <w:numId w:val="53"/>
        </w:numPr>
        <w:suppressAutoHyphens w:val="0"/>
        <w:spacing w:before="120" w:after="120"/>
        <w:ind w:left="284" w:hanging="284"/>
        <w:rPr>
          <w:b/>
          <w:szCs w:val="28"/>
        </w:rPr>
      </w:pPr>
      <w:r w:rsidRPr="00D47544">
        <w:rPr>
          <w:b/>
          <w:szCs w:val="28"/>
        </w:rPr>
        <w:t>Решения:</w:t>
      </w:r>
    </w:p>
    <w:p w:rsidR="00CD118D" w:rsidRDefault="00CD118D" w:rsidP="00F41238">
      <w:pPr>
        <w:pStyle w:val="afc"/>
        <w:numPr>
          <w:ilvl w:val="0"/>
          <w:numId w:val="54"/>
        </w:numPr>
        <w:suppressAutoHyphens w:val="0"/>
        <w:spacing w:before="0" w:line="360" w:lineRule="exact"/>
        <w:rPr>
          <w:szCs w:val="28"/>
        </w:rPr>
      </w:pPr>
      <w:r w:rsidRPr="00D47544">
        <w:rPr>
          <w:szCs w:val="28"/>
        </w:rPr>
        <w:t>(наименование ПО</w:t>
      </w:r>
      <w:r w:rsidRPr="00D47544">
        <w:rPr>
          <w:rStyle w:val="aff2"/>
          <w:szCs w:val="28"/>
        </w:rPr>
        <w:footnoteReference w:id="24"/>
      </w:r>
      <w:r w:rsidRPr="00D47544">
        <w:rPr>
          <w:szCs w:val="28"/>
        </w:rPr>
        <w:t>) работоспособно и рекомендовано к вводу в эксплуатацию</w:t>
      </w:r>
      <w:r w:rsidR="005C6E7B">
        <w:rPr>
          <w:vertAlign w:val="superscript"/>
        </w:rPr>
        <w:t>24</w:t>
      </w:r>
      <w:r>
        <w:rPr>
          <w:szCs w:val="28"/>
        </w:rPr>
        <w:t xml:space="preserve">. </w:t>
      </w:r>
    </w:p>
    <w:p w:rsidR="00CD118D" w:rsidRDefault="00CD118D" w:rsidP="00F41238">
      <w:pPr>
        <w:pStyle w:val="afc"/>
        <w:numPr>
          <w:ilvl w:val="0"/>
          <w:numId w:val="54"/>
        </w:numPr>
        <w:suppressAutoHyphens w:val="0"/>
        <w:spacing w:before="0" w:line="360" w:lineRule="exact"/>
        <w:rPr>
          <w:szCs w:val="28"/>
        </w:rPr>
      </w:pPr>
      <w:r w:rsidRPr="00914BD0">
        <w:rPr>
          <w:szCs w:val="28"/>
        </w:rPr>
        <w:t>В результате испытаний ПО (наименование ПО</w:t>
      </w:r>
      <w:r>
        <w:rPr>
          <w:szCs w:val="28"/>
          <w:vertAlign w:val="superscript"/>
        </w:rPr>
        <w:t>38</w:t>
      </w:r>
      <w:r w:rsidRPr="00914BD0">
        <w:rPr>
          <w:szCs w:val="28"/>
        </w:rPr>
        <w:t>)</w:t>
      </w:r>
      <w:r>
        <w:rPr>
          <w:szCs w:val="28"/>
        </w:rPr>
        <w:t xml:space="preserve"> </w:t>
      </w:r>
      <w:r w:rsidRPr="00914BD0">
        <w:rPr>
          <w:szCs w:val="28"/>
        </w:rPr>
        <w:t>замечаний выявлено не было.</w:t>
      </w:r>
    </w:p>
    <w:p w:rsidR="00CD118D" w:rsidRPr="003767E2" w:rsidRDefault="00CD118D" w:rsidP="00CD118D">
      <w:pPr>
        <w:suppressAutoHyphens w:val="0"/>
        <w:spacing w:before="0" w:line="360" w:lineRule="exact"/>
        <w:ind w:firstLine="0"/>
        <w:rPr>
          <w:szCs w:val="28"/>
        </w:rPr>
      </w:pPr>
      <w:r w:rsidRPr="003767E2">
        <w:rPr>
          <w:i/>
          <w:szCs w:val="28"/>
        </w:rPr>
        <w:t>При наличии замечаний:</w:t>
      </w:r>
      <w:r w:rsidRPr="003767E2">
        <w:rPr>
          <w:szCs w:val="28"/>
        </w:rPr>
        <w:t xml:space="preserve"> </w:t>
      </w:r>
    </w:p>
    <w:p w:rsidR="00CD118D" w:rsidRPr="001A14F2" w:rsidRDefault="00CD118D" w:rsidP="00F41238">
      <w:pPr>
        <w:pStyle w:val="afc"/>
        <w:numPr>
          <w:ilvl w:val="0"/>
          <w:numId w:val="61"/>
        </w:numPr>
        <w:suppressAutoHyphens w:val="0"/>
        <w:spacing w:before="0" w:line="360" w:lineRule="exact"/>
        <w:rPr>
          <w:szCs w:val="28"/>
        </w:rPr>
      </w:pPr>
      <w:r w:rsidRPr="001A14F2">
        <w:rPr>
          <w:szCs w:val="28"/>
        </w:rPr>
        <w:t>Разработчик</w:t>
      </w:r>
      <w:r>
        <w:rPr>
          <w:szCs w:val="28"/>
        </w:rPr>
        <w:t>у</w:t>
      </w:r>
      <w:r w:rsidRPr="001A14F2">
        <w:rPr>
          <w:szCs w:val="28"/>
        </w:rPr>
        <w:t xml:space="preserve"> (наименование</w:t>
      </w:r>
      <w:r w:rsidR="005C6E7B">
        <w:rPr>
          <w:szCs w:val="28"/>
        </w:rPr>
        <w:t xml:space="preserve"> исполнителя работ по договору</w:t>
      </w:r>
      <w:r w:rsidRPr="001A14F2">
        <w:rPr>
          <w:szCs w:val="28"/>
        </w:rPr>
        <w:t>) в срок до ДД.ММ.ГГГГ устранить замечания, указанные в таблице 1, 2 и/или 3.</w:t>
      </w:r>
    </w:p>
    <w:p w:rsidR="00CD118D" w:rsidRDefault="00CD118D" w:rsidP="00CD118D">
      <w:pPr>
        <w:pStyle w:val="afc"/>
        <w:spacing w:line="360" w:lineRule="exact"/>
        <w:ind w:firstLine="0"/>
        <w:rPr>
          <w:szCs w:val="28"/>
        </w:rPr>
      </w:pPr>
    </w:p>
    <w:p w:rsidR="00CD118D" w:rsidRPr="00CE56CF" w:rsidRDefault="00CD118D" w:rsidP="00CD118D">
      <w:pPr>
        <w:suppressAutoHyphens w:val="0"/>
        <w:spacing w:before="0"/>
        <w:jc w:val="left"/>
        <w:rPr>
          <w:szCs w:val="28"/>
        </w:rPr>
      </w:pPr>
      <w:r w:rsidRPr="00CE56CF">
        <w:rPr>
          <w:szCs w:val="28"/>
        </w:rPr>
        <w:t>Составлен</w:t>
      </w:r>
      <w:r w:rsidRPr="00D47544">
        <w:rPr>
          <w:rStyle w:val="aff2"/>
          <w:szCs w:val="28"/>
        </w:rPr>
        <w:footnoteReference w:id="25"/>
      </w:r>
      <w:r w:rsidRPr="00CE56CF">
        <w:rPr>
          <w:szCs w:val="28"/>
        </w:rPr>
        <w:t xml:space="preserve"> в </w:t>
      </w:r>
      <w:proofErr w:type="spellStart"/>
      <w:r w:rsidRPr="00CE56CF">
        <w:rPr>
          <w:szCs w:val="28"/>
        </w:rPr>
        <w:t>________экземплярах</w:t>
      </w:r>
      <w:proofErr w:type="spellEnd"/>
      <w:r w:rsidRPr="00CE56CF">
        <w:rPr>
          <w:szCs w:val="28"/>
        </w:rPr>
        <w:t>:</w:t>
      </w:r>
    </w:p>
    <w:p w:rsidR="00CD118D" w:rsidRPr="00CE56CF" w:rsidRDefault="00CD118D" w:rsidP="00CD118D">
      <w:pPr>
        <w:spacing w:line="360" w:lineRule="exact"/>
        <w:rPr>
          <w:szCs w:val="28"/>
        </w:rPr>
      </w:pPr>
      <w:r w:rsidRPr="00CE56CF">
        <w:rPr>
          <w:szCs w:val="28"/>
        </w:rPr>
        <w:t>1-й экземпляр направлен в ____________________________________</w:t>
      </w:r>
    </w:p>
    <w:p w:rsidR="00CD118D" w:rsidRPr="00CE56CF" w:rsidRDefault="00CD118D" w:rsidP="00CD118D">
      <w:pPr>
        <w:spacing w:line="360" w:lineRule="exact"/>
        <w:rPr>
          <w:szCs w:val="28"/>
        </w:rPr>
      </w:pPr>
      <w:r w:rsidRPr="00CE56CF">
        <w:rPr>
          <w:szCs w:val="28"/>
        </w:rPr>
        <w:t>2-й экземпляр направлен в ____________________________________</w:t>
      </w:r>
    </w:p>
    <w:p w:rsidR="00CD118D" w:rsidRPr="00CE56CF" w:rsidRDefault="00CD118D" w:rsidP="00CD118D">
      <w:pPr>
        <w:spacing w:line="360" w:lineRule="exact"/>
        <w:rPr>
          <w:szCs w:val="28"/>
        </w:rPr>
      </w:pPr>
      <w:r w:rsidRPr="00CE56CF">
        <w:rPr>
          <w:szCs w:val="28"/>
        </w:rPr>
        <w:t>И т.д.</w:t>
      </w:r>
    </w:p>
    <w:p w:rsidR="00CD118D" w:rsidRDefault="00CD118D" w:rsidP="00CD118D">
      <w:pPr>
        <w:spacing w:line="360" w:lineRule="exact"/>
        <w:rPr>
          <w:szCs w:val="28"/>
        </w:rPr>
      </w:pPr>
    </w:p>
    <w:p w:rsidR="00CD118D" w:rsidRPr="00CE56CF" w:rsidRDefault="00CD118D" w:rsidP="00CD118D">
      <w:pPr>
        <w:spacing w:line="360" w:lineRule="exact"/>
        <w:ind w:right="424" w:firstLine="1134"/>
        <w:rPr>
          <w:szCs w:val="28"/>
        </w:rPr>
      </w:pPr>
      <w:r w:rsidRPr="00CE56CF">
        <w:rPr>
          <w:szCs w:val="28"/>
        </w:rPr>
        <w:t>Председатель</w:t>
      </w:r>
      <w:r w:rsidRPr="00CE56CF">
        <w:rPr>
          <w:szCs w:val="28"/>
        </w:rPr>
        <w:tab/>
      </w:r>
      <w:r w:rsidRPr="00CE56CF">
        <w:rPr>
          <w:szCs w:val="28"/>
        </w:rPr>
        <w:tab/>
      </w:r>
      <w:r w:rsidRPr="00CE56CF">
        <w:rPr>
          <w:szCs w:val="28"/>
        </w:rPr>
        <w:tab/>
      </w:r>
      <w:r w:rsidRPr="00CE56CF">
        <w:rPr>
          <w:szCs w:val="28"/>
        </w:rPr>
        <w:tab/>
        <w:t>Подпись</w:t>
      </w:r>
      <w:r w:rsidRPr="00CE56CF">
        <w:rPr>
          <w:szCs w:val="28"/>
        </w:rPr>
        <w:tab/>
      </w:r>
      <w:r w:rsidRPr="00CE56CF">
        <w:rPr>
          <w:szCs w:val="28"/>
        </w:rPr>
        <w:tab/>
        <w:t>И.О.Фамилия</w:t>
      </w:r>
    </w:p>
    <w:p w:rsidR="00CD118D" w:rsidRPr="00CE56CF" w:rsidRDefault="00CD118D" w:rsidP="00CD118D">
      <w:pPr>
        <w:spacing w:line="360" w:lineRule="exact"/>
        <w:ind w:right="424" w:firstLine="1134"/>
        <w:rPr>
          <w:szCs w:val="28"/>
        </w:rPr>
      </w:pPr>
    </w:p>
    <w:p w:rsidR="00CD118D" w:rsidRPr="00CE56CF" w:rsidRDefault="00CD118D" w:rsidP="00CD118D">
      <w:pPr>
        <w:spacing w:line="360" w:lineRule="exact"/>
        <w:ind w:right="424" w:firstLine="1134"/>
        <w:rPr>
          <w:szCs w:val="28"/>
        </w:rPr>
      </w:pPr>
      <w:r w:rsidRPr="00CE56CF">
        <w:rPr>
          <w:szCs w:val="28"/>
        </w:rPr>
        <w:t xml:space="preserve">Члены комиссии </w:t>
      </w:r>
      <w:r w:rsidRPr="00CE56CF">
        <w:rPr>
          <w:szCs w:val="28"/>
        </w:rPr>
        <w:tab/>
      </w:r>
      <w:r w:rsidRPr="00CE56CF">
        <w:rPr>
          <w:szCs w:val="28"/>
        </w:rPr>
        <w:tab/>
      </w:r>
      <w:r w:rsidRPr="00CE56CF">
        <w:rPr>
          <w:szCs w:val="28"/>
        </w:rPr>
        <w:tab/>
        <w:t>_________</w:t>
      </w:r>
      <w:r w:rsidRPr="00CE56CF">
        <w:rPr>
          <w:szCs w:val="28"/>
        </w:rPr>
        <w:tab/>
      </w:r>
      <w:r w:rsidRPr="00CE56CF">
        <w:rPr>
          <w:szCs w:val="28"/>
        </w:rPr>
        <w:tab/>
        <w:t>_________</w:t>
      </w:r>
    </w:p>
    <w:p w:rsidR="00CD118D" w:rsidRPr="00CE56CF" w:rsidRDefault="00CD118D" w:rsidP="00CD118D">
      <w:pPr>
        <w:spacing w:line="360" w:lineRule="exact"/>
        <w:ind w:right="424" w:firstLine="1134"/>
        <w:rPr>
          <w:szCs w:val="28"/>
        </w:rPr>
      </w:pPr>
      <w:r w:rsidRPr="00CE56CF">
        <w:rPr>
          <w:szCs w:val="28"/>
        </w:rPr>
        <w:tab/>
      </w:r>
      <w:r w:rsidRPr="00CE56CF">
        <w:rPr>
          <w:szCs w:val="28"/>
        </w:rPr>
        <w:tab/>
      </w:r>
      <w:r w:rsidRPr="00CE56CF">
        <w:rPr>
          <w:szCs w:val="28"/>
        </w:rPr>
        <w:tab/>
      </w:r>
      <w:r w:rsidRPr="00CE56CF">
        <w:rPr>
          <w:szCs w:val="28"/>
        </w:rPr>
        <w:tab/>
      </w:r>
      <w:r w:rsidRPr="00CE56CF">
        <w:rPr>
          <w:szCs w:val="28"/>
        </w:rPr>
        <w:tab/>
      </w:r>
      <w:r w:rsidRPr="00CE56CF">
        <w:rPr>
          <w:szCs w:val="28"/>
        </w:rPr>
        <w:tab/>
        <w:t>_________</w:t>
      </w:r>
      <w:r w:rsidRPr="00CE56CF">
        <w:rPr>
          <w:szCs w:val="28"/>
        </w:rPr>
        <w:tab/>
      </w:r>
      <w:r w:rsidRPr="00CE56CF">
        <w:rPr>
          <w:szCs w:val="28"/>
        </w:rPr>
        <w:tab/>
        <w:t>_________</w:t>
      </w:r>
    </w:p>
    <w:p w:rsidR="00856093" w:rsidRPr="00D47544" w:rsidRDefault="001D62E7" w:rsidP="00856093">
      <w:pPr>
        <w:pStyle w:val="5"/>
        <w:numPr>
          <w:ilvl w:val="0"/>
          <w:numId w:val="1"/>
        </w:numPr>
        <w:rPr>
          <w:sz w:val="28"/>
          <w:szCs w:val="28"/>
        </w:rPr>
      </w:pPr>
      <w:r w:rsidRPr="00D47544">
        <w:rPr>
          <w:noProof/>
          <w:sz w:val="28"/>
          <w:szCs w:val="28"/>
        </w:rPr>
        <w:drawing>
          <wp:anchor distT="0" distB="0" distL="114300" distR="114300" simplePos="0" relativeHeight="251667456" behindDoc="0" locked="0" layoutInCell="1" allowOverlap="1">
            <wp:simplePos x="0" y="0"/>
            <wp:positionH relativeFrom="margin">
              <wp:posOffset>-48260</wp:posOffset>
            </wp:positionH>
            <wp:positionV relativeFrom="paragraph">
              <wp:posOffset>574040</wp:posOffset>
            </wp:positionV>
            <wp:extent cx="1107440" cy="557530"/>
            <wp:effectExtent l="19050" t="0" r="0" b="0"/>
            <wp:wrapNone/>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9805" t="35033" r="30238" b="35350"/>
                    <a:stretch>
                      <a:fillRect/>
                    </a:stretch>
                  </pic:blipFill>
                  <pic:spPr bwMode="auto">
                    <a:xfrm>
                      <a:off x="0" y="0"/>
                      <a:ext cx="1107440" cy="557530"/>
                    </a:xfrm>
                    <a:prstGeom prst="rect">
                      <a:avLst/>
                    </a:prstGeom>
                    <a:noFill/>
                    <a:ln>
                      <a:noFill/>
                    </a:ln>
                  </pic:spPr>
                </pic:pic>
              </a:graphicData>
            </a:graphic>
          </wp:anchor>
        </w:drawing>
      </w:r>
      <w:r w:rsidR="005065FF" w:rsidRPr="00D47544">
        <w:rPr>
          <w:sz w:val="28"/>
          <w:szCs w:val="28"/>
        </w:rPr>
        <w:br/>
      </w:r>
      <w:bookmarkStart w:id="264" w:name="_Toc61624859"/>
      <w:r w:rsidR="00EF3154" w:rsidRPr="00D47544">
        <w:rPr>
          <w:sz w:val="28"/>
          <w:szCs w:val="28"/>
        </w:rPr>
        <w:t>Шаблон</w:t>
      </w:r>
      <w:r w:rsidR="00856093" w:rsidRPr="00D47544">
        <w:rPr>
          <w:sz w:val="28"/>
          <w:szCs w:val="28"/>
        </w:rPr>
        <w:t xml:space="preserve"> документа «Акт приемки в </w:t>
      </w:r>
      <w:r w:rsidR="00B66B8A" w:rsidRPr="00D47544">
        <w:rPr>
          <w:sz w:val="28"/>
          <w:szCs w:val="28"/>
        </w:rPr>
        <w:t xml:space="preserve">постоянную </w:t>
      </w:r>
      <w:r w:rsidR="00856093" w:rsidRPr="00D47544">
        <w:rPr>
          <w:sz w:val="28"/>
          <w:szCs w:val="28"/>
        </w:rPr>
        <w:t>эксплуатацию»</w:t>
      </w:r>
      <w:bookmarkEnd w:id="264"/>
    </w:p>
    <w:p w:rsidR="001D62E7" w:rsidRPr="00D47544" w:rsidRDefault="001D62E7" w:rsidP="00A2463F">
      <w:pPr>
        <w:spacing w:before="0" w:line="360" w:lineRule="exact"/>
        <w:ind w:firstLine="0"/>
        <w:contextualSpacing/>
        <w:jc w:val="center"/>
        <w:rPr>
          <w:szCs w:val="28"/>
        </w:rPr>
      </w:pPr>
      <w:r w:rsidRPr="00D47544">
        <w:rPr>
          <w:szCs w:val="28"/>
        </w:rPr>
        <w:t>ОТКРЫТОЕ АКЦИОНЕРНОЕ ОБЩЕСТВО</w:t>
      </w:r>
    </w:p>
    <w:p w:rsidR="001D62E7" w:rsidRPr="00D47544" w:rsidRDefault="001D62E7" w:rsidP="00A2463F">
      <w:pPr>
        <w:spacing w:before="0" w:line="360" w:lineRule="exact"/>
        <w:ind w:firstLine="0"/>
        <w:contextualSpacing/>
        <w:jc w:val="center"/>
        <w:rPr>
          <w:szCs w:val="28"/>
        </w:rPr>
      </w:pPr>
      <w:r w:rsidRPr="00D47544">
        <w:rPr>
          <w:szCs w:val="28"/>
        </w:rPr>
        <w:t>«РОССИЙСКИЕ ЖЕЛЕЗНЫЕ ДОРОГИ»</w:t>
      </w:r>
    </w:p>
    <w:p w:rsidR="001D62E7" w:rsidRPr="00D47544" w:rsidRDefault="001D62E7" w:rsidP="00A2463F">
      <w:pPr>
        <w:spacing w:before="0" w:line="360" w:lineRule="exact"/>
        <w:ind w:firstLine="0"/>
        <w:contextualSpacing/>
        <w:jc w:val="center"/>
        <w:rPr>
          <w:szCs w:val="28"/>
        </w:rPr>
      </w:pPr>
      <w:r w:rsidRPr="00D47544">
        <w:rPr>
          <w:szCs w:val="28"/>
        </w:rPr>
        <w:t>(ОАО «РЖД»)</w:t>
      </w:r>
    </w:p>
    <w:p w:rsidR="001D62E7" w:rsidRPr="00D47544" w:rsidRDefault="001D62E7" w:rsidP="00A2463F">
      <w:pPr>
        <w:spacing w:before="240" w:line="360" w:lineRule="exact"/>
        <w:ind w:firstLine="0"/>
        <w:jc w:val="center"/>
        <w:rPr>
          <w:szCs w:val="28"/>
        </w:rPr>
      </w:pPr>
      <w:r w:rsidRPr="00D47544">
        <w:rPr>
          <w:szCs w:val="28"/>
        </w:rPr>
        <w:t>ГЛАВНЫЙ ВЫЧИСЛИТЕЛЬНЫЙ ЦЕНТР</w:t>
      </w:r>
    </w:p>
    <w:p w:rsidR="001D62E7" w:rsidRPr="00D47544" w:rsidRDefault="001D62E7" w:rsidP="001D62E7">
      <w:pPr>
        <w:rPr>
          <w:lang w:eastAsia="ru-RU"/>
        </w:rPr>
      </w:pPr>
    </w:p>
    <w:tbl>
      <w:tblPr>
        <w:tblW w:w="0" w:type="auto"/>
        <w:tblInd w:w="108" w:type="dxa"/>
        <w:tblLook w:val="01E0"/>
      </w:tblPr>
      <w:tblGrid>
        <w:gridCol w:w="9462"/>
      </w:tblGrid>
      <w:tr w:rsidR="00D47E2C" w:rsidRPr="00D47544" w:rsidTr="005D12D5">
        <w:tc>
          <w:tcPr>
            <w:tcW w:w="9462" w:type="dxa"/>
          </w:tcPr>
          <w:p w:rsidR="00D47E2C" w:rsidRPr="00D47544" w:rsidRDefault="00D47E2C" w:rsidP="001D62E7">
            <w:pPr>
              <w:ind w:left="-57" w:right="-113" w:hanging="51"/>
              <w:jc w:val="center"/>
              <w:rPr>
                <w:b/>
                <w:szCs w:val="28"/>
              </w:rPr>
            </w:pPr>
            <w:r w:rsidRPr="00D47544">
              <w:rPr>
                <w:b/>
                <w:szCs w:val="28"/>
              </w:rPr>
              <w:t>АКТ</w:t>
            </w:r>
          </w:p>
          <w:p w:rsidR="00D47E2C" w:rsidRPr="00D47544" w:rsidRDefault="00D47E2C" w:rsidP="005D12D5">
            <w:pPr>
              <w:ind w:left="-57" w:right="-113"/>
              <w:jc w:val="center"/>
              <w:rPr>
                <w:b/>
                <w:szCs w:val="28"/>
              </w:rPr>
            </w:pPr>
          </w:p>
        </w:tc>
      </w:tr>
    </w:tbl>
    <w:p w:rsidR="00D47E2C" w:rsidRPr="00D47544" w:rsidRDefault="00D47E2C" w:rsidP="00D47E2C">
      <w:pPr>
        <w:pStyle w:val="afc"/>
        <w:ind w:left="0" w:firstLine="0"/>
        <w:rPr>
          <w:szCs w:val="28"/>
        </w:rPr>
      </w:pPr>
      <w:r w:rsidRPr="00D47544">
        <w:rPr>
          <w:szCs w:val="28"/>
        </w:rPr>
        <w:t>«__» __________  20___ г.  Москва                                                  № ______</w:t>
      </w:r>
    </w:p>
    <w:p w:rsidR="00D47E2C" w:rsidRPr="00D47544" w:rsidRDefault="00D47E2C" w:rsidP="00D47E2C">
      <w:pPr>
        <w:pStyle w:val="afc"/>
        <w:spacing w:before="120"/>
        <w:ind w:left="0" w:right="-113" w:firstLine="0"/>
        <w:contextualSpacing w:val="0"/>
        <w:jc w:val="center"/>
        <w:rPr>
          <w:b/>
          <w:sz w:val="32"/>
          <w:szCs w:val="32"/>
        </w:rPr>
      </w:pPr>
      <w:r w:rsidRPr="00D47544">
        <w:rPr>
          <w:b/>
          <w:sz w:val="32"/>
          <w:szCs w:val="32"/>
        </w:rPr>
        <w:t>приемки в постоянную эксплуатацию (наименование ПО</w:t>
      </w:r>
      <w:r w:rsidR="00D24EB9" w:rsidRPr="00D47544">
        <w:rPr>
          <w:rStyle w:val="aff2"/>
          <w:szCs w:val="28"/>
        </w:rPr>
        <w:footnoteReference w:id="26"/>
      </w:r>
      <w:r w:rsidRPr="00D47544">
        <w:rPr>
          <w:b/>
          <w:sz w:val="32"/>
          <w:szCs w:val="32"/>
        </w:rPr>
        <w:t>)</w:t>
      </w:r>
    </w:p>
    <w:p w:rsidR="00856093" w:rsidRPr="00D47544" w:rsidRDefault="00856093" w:rsidP="00D47E2C">
      <w:pPr>
        <w:spacing w:before="120"/>
        <w:jc w:val="center"/>
        <w:rPr>
          <w:szCs w:val="28"/>
        </w:rPr>
      </w:pPr>
      <w:r w:rsidRPr="00D47544">
        <w:rPr>
          <w:szCs w:val="28"/>
        </w:rPr>
        <w:t>договор № ________ от __ _____ 20_ г.</w:t>
      </w:r>
    </w:p>
    <w:p w:rsidR="00437D67" w:rsidRPr="00D47544" w:rsidRDefault="00437D67" w:rsidP="00437D67">
      <w:pPr>
        <w:contextualSpacing/>
        <w:rPr>
          <w:szCs w:val="28"/>
        </w:rPr>
      </w:pPr>
    </w:p>
    <w:p w:rsidR="00437D67" w:rsidRPr="00D47544" w:rsidRDefault="00437D67" w:rsidP="00053230">
      <w:pPr>
        <w:spacing w:before="0" w:line="360" w:lineRule="exact"/>
        <w:contextualSpacing/>
        <w:rPr>
          <w:szCs w:val="28"/>
        </w:rPr>
      </w:pPr>
      <w:r w:rsidRPr="00D47544">
        <w:rPr>
          <w:szCs w:val="28"/>
        </w:rPr>
        <w:t xml:space="preserve">Основание: приказ об образовании комиссии от </w:t>
      </w:r>
      <w:proofErr w:type="spellStart"/>
      <w:r w:rsidRPr="00D47544">
        <w:rPr>
          <w:szCs w:val="28"/>
        </w:rPr>
        <w:t>дд.мм.гггг</w:t>
      </w:r>
      <w:proofErr w:type="spellEnd"/>
      <w:r w:rsidRPr="00D47544">
        <w:rPr>
          <w:szCs w:val="28"/>
        </w:rPr>
        <w:t xml:space="preserve"> № ______.</w:t>
      </w:r>
    </w:p>
    <w:p w:rsidR="00437D67" w:rsidRPr="00D47544" w:rsidRDefault="00437D67" w:rsidP="00053230">
      <w:pPr>
        <w:spacing w:before="0" w:line="360" w:lineRule="exact"/>
        <w:contextualSpacing/>
        <w:rPr>
          <w:szCs w:val="28"/>
        </w:rPr>
      </w:pPr>
    </w:p>
    <w:p w:rsidR="00437D67" w:rsidRPr="00D47544" w:rsidRDefault="00437D67" w:rsidP="00053230">
      <w:pPr>
        <w:spacing w:before="0" w:line="360" w:lineRule="exact"/>
        <w:contextualSpacing/>
        <w:rPr>
          <w:szCs w:val="28"/>
        </w:rPr>
      </w:pPr>
      <w:r w:rsidRPr="00D47544">
        <w:rPr>
          <w:szCs w:val="28"/>
        </w:rPr>
        <w:t>Составлен комиссией по приемке работ в составе</w:t>
      </w:r>
      <w:r w:rsidR="003559A1" w:rsidRPr="00D47544">
        <w:rPr>
          <w:rStyle w:val="aff2"/>
          <w:szCs w:val="28"/>
        </w:rPr>
        <w:footnoteReference w:id="27"/>
      </w:r>
      <w:r w:rsidRPr="00D47544">
        <w:rPr>
          <w:szCs w:val="28"/>
        </w:rPr>
        <w:t>:</w:t>
      </w:r>
    </w:p>
    <w:p w:rsidR="00437D67" w:rsidRDefault="00437D67" w:rsidP="00053230">
      <w:pPr>
        <w:spacing w:before="0" w:line="360" w:lineRule="exact"/>
        <w:contextualSpacing/>
        <w:rPr>
          <w:szCs w:val="28"/>
        </w:rPr>
      </w:pPr>
    </w:p>
    <w:tbl>
      <w:tblPr>
        <w:tblW w:w="8927" w:type="dxa"/>
        <w:jc w:val="center"/>
        <w:tblLook w:val="01E0"/>
      </w:tblPr>
      <w:tblGrid>
        <w:gridCol w:w="3256"/>
        <w:gridCol w:w="5671"/>
      </w:tblGrid>
      <w:tr w:rsidR="00D24EB9" w:rsidRPr="00D47544" w:rsidTr="00F937FA">
        <w:trPr>
          <w:trHeight w:val="20"/>
          <w:jc w:val="center"/>
        </w:trPr>
        <w:tc>
          <w:tcPr>
            <w:tcW w:w="3256" w:type="dxa"/>
            <w:vAlign w:val="center"/>
          </w:tcPr>
          <w:p w:rsidR="00D24EB9" w:rsidRDefault="00D24EB9" w:rsidP="00F937FA">
            <w:pPr>
              <w:spacing w:line="360" w:lineRule="exact"/>
              <w:ind w:right="-96" w:firstLine="0"/>
              <w:jc w:val="left"/>
              <w:rPr>
                <w:szCs w:val="28"/>
              </w:rPr>
            </w:pPr>
            <w:r>
              <w:rPr>
                <w:szCs w:val="28"/>
              </w:rPr>
              <w:t>Председатель комиссии:</w:t>
            </w:r>
          </w:p>
          <w:p w:rsidR="00D24EB9" w:rsidRDefault="00D24EB9" w:rsidP="00F937FA">
            <w:pPr>
              <w:spacing w:line="360" w:lineRule="exact"/>
              <w:ind w:right="-96" w:firstLine="0"/>
              <w:jc w:val="left"/>
              <w:rPr>
                <w:szCs w:val="28"/>
              </w:rPr>
            </w:pPr>
            <w:r>
              <w:rPr>
                <w:szCs w:val="28"/>
              </w:rPr>
              <w:t xml:space="preserve">Фамилия И.О.                        </w:t>
            </w:r>
          </w:p>
          <w:p w:rsidR="00D24EB9" w:rsidRDefault="00D24EB9" w:rsidP="00F937FA">
            <w:pPr>
              <w:spacing w:line="360" w:lineRule="exact"/>
              <w:ind w:right="-96" w:firstLine="0"/>
              <w:jc w:val="left"/>
              <w:rPr>
                <w:szCs w:val="28"/>
              </w:rPr>
            </w:pPr>
            <w:r>
              <w:rPr>
                <w:szCs w:val="28"/>
              </w:rPr>
              <w:t>Члены комиссии:</w:t>
            </w:r>
          </w:p>
          <w:p w:rsidR="00D24EB9" w:rsidRPr="00D47544" w:rsidRDefault="00D24EB9" w:rsidP="00F937FA">
            <w:pPr>
              <w:spacing w:line="360" w:lineRule="exact"/>
              <w:ind w:right="-96" w:firstLine="0"/>
              <w:jc w:val="left"/>
              <w:rPr>
                <w:szCs w:val="28"/>
              </w:rPr>
            </w:pPr>
            <w:r w:rsidRPr="00D47544">
              <w:rPr>
                <w:szCs w:val="28"/>
              </w:rPr>
              <w:t>Фамилия И.О.</w:t>
            </w:r>
          </w:p>
        </w:tc>
        <w:tc>
          <w:tcPr>
            <w:tcW w:w="5671" w:type="dxa"/>
            <w:vAlign w:val="center"/>
          </w:tcPr>
          <w:p w:rsidR="00D24EB9" w:rsidRDefault="00D24EB9" w:rsidP="00F937FA">
            <w:pPr>
              <w:spacing w:line="360" w:lineRule="exact"/>
              <w:ind w:right="-96" w:firstLine="0"/>
              <w:jc w:val="left"/>
              <w:rPr>
                <w:szCs w:val="28"/>
              </w:rPr>
            </w:pPr>
          </w:p>
          <w:p w:rsidR="00D24EB9" w:rsidRDefault="00D24EB9" w:rsidP="00F937FA">
            <w:pPr>
              <w:spacing w:line="360" w:lineRule="exact"/>
              <w:ind w:right="-96" w:firstLine="0"/>
              <w:jc w:val="left"/>
              <w:rPr>
                <w:szCs w:val="28"/>
              </w:rPr>
            </w:pPr>
            <w:r>
              <w:rPr>
                <w:szCs w:val="28"/>
              </w:rPr>
              <w:t>Должность</w:t>
            </w:r>
          </w:p>
          <w:p w:rsidR="00D24EB9" w:rsidRDefault="00D24EB9" w:rsidP="00F937FA">
            <w:pPr>
              <w:spacing w:line="360" w:lineRule="exact"/>
              <w:ind w:right="-96" w:firstLine="0"/>
              <w:jc w:val="left"/>
              <w:rPr>
                <w:szCs w:val="28"/>
              </w:rPr>
            </w:pPr>
          </w:p>
          <w:p w:rsidR="00D24EB9" w:rsidRPr="00D47544" w:rsidRDefault="00D24EB9" w:rsidP="00F937FA">
            <w:pPr>
              <w:spacing w:line="360" w:lineRule="exact"/>
              <w:ind w:right="-96" w:firstLine="0"/>
              <w:jc w:val="left"/>
              <w:rPr>
                <w:szCs w:val="28"/>
              </w:rPr>
            </w:pPr>
            <w:r w:rsidRPr="00D47544">
              <w:rPr>
                <w:szCs w:val="28"/>
              </w:rPr>
              <w:t>Должность</w:t>
            </w:r>
          </w:p>
        </w:tc>
      </w:tr>
      <w:tr w:rsidR="00D24EB9" w:rsidRPr="00D47544" w:rsidTr="00F937FA">
        <w:trPr>
          <w:trHeight w:val="20"/>
          <w:jc w:val="center"/>
        </w:trPr>
        <w:tc>
          <w:tcPr>
            <w:tcW w:w="3256" w:type="dxa"/>
            <w:vAlign w:val="center"/>
          </w:tcPr>
          <w:p w:rsidR="00D24EB9" w:rsidRPr="00D47544" w:rsidRDefault="00D24EB9" w:rsidP="00F937FA">
            <w:pPr>
              <w:spacing w:line="360" w:lineRule="exact"/>
              <w:ind w:right="-96" w:firstLine="0"/>
              <w:jc w:val="left"/>
              <w:rPr>
                <w:szCs w:val="28"/>
              </w:rPr>
            </w:pPr>
            <w:r w:rsidRPr="00D47544">
              <w:rPr>
                <w:szCs w:val="28"/>
              </w:rPr>
              <w:t>Фамилия И.О.</w:t>
            </w:r>
          </w:p>
        </w:tc>
        <w:tc>
          <w:tcPr>
            <w:tcW w:w="5671" w:type="dxa"/>
            <w:vAlign w:val="center"/>
          </w:tcPr>
          <w:p w:rsidR="00D24EB9" w:rsidRPr="00D47544" w:rsidRDefault="00D24EB9" w:rsidP="00F937FA">
            <w:pPr>
              <w:spacing w:line="360" w:lineRule="exact"/>
              <w:ind w:right="-96" w:firstLine="0"/>
              <w:jc w:val="left"/>
              <w:rPr>
                <w:szCs w:val="28"/>
              </w:rPr>
            </w:pPr>
            <w:r w:rsidRPr="00D47544">
              <w:rPr>
                <w:szCs w:val="28"/>
              </w:rPr>
              <w:t>Должность</w:t>
            </w:r>
          </w:p>
        </w:tc>
      </w:tr>
      <w:tr w:rsidR="00D24EB9" w:rsidRPr="00D47544" w:rsidTr="00F937FA">
        <w:trPr>
          <w:trHeight w:val="20"/>
          <w:jc w:val="center"/>
        </w:trPr>
        <w:tc>
          <w:tcPr>
            <w:tcW w:w="3256" w:type="dxa"/>
            <w:vAlign w:val="center"/>
          </w:tcPr>
          <w:p w:rsidR="00D24EB9" w:rsidRPr="00D47544" w:rsidRDefault="00D24EB9" w:rsidP="00F937FA">
            <w:pPr>
              <w:spacing w:line="360" w:lineRule="exact"/>
              <w:ind w:left="596" w:right="-96" w:firstLine="0"/>
              <w:jc w:val="left"/>
              <w:rPr>
                <w:szCs w:val="28"/>
              </w:rPr>
            </w:pPr>
            <w:r w:rsidRPr="00D47544">
              <w:rPr>
                <w:szCs w:val="28"/>
              </w:rPr>
              <w:t>…</w:t>
            </w:r>
          </w:p>
        </w:tc>
        <w:tc>
          <w:tcPr>
            <w:tcW w:w="5671" w:type="dxa"/>
            <w:vAlign w:val="center"/>
          </w:tcPr>
          <w:p w:rsidR="00D24EB9" w:rsidRPr="00D47544" w:rsidRDefault="00D24EB9" w:rsidP="00F937FA">
            <w:pPr>
              <w:spacing w:line="360" w:lineRule="exact"/>
              <w:ind w:right="-96" w:firstLine="0"/>
              <w:jc w:val="left"/>
              <w:rPr>
                <w:szCs w:val="28"/>
              </w:rPr>
            </w:pPr>
            <w:r w:rsidRPr="00D47544">
              <w:rPr>
                <w:szCs w:val="28"/>
              </w:rPr>
              <w:t>…</w:t>
            </w:r>
          </w:p>
        </w:tc>
      </w:tr>
      <w:tr w:rsidR="00D24EB9" w:rsidRPr="00D47544" w:rsidTr="00F937FA">
        <w:trPr>
          <w:trHeight w:val="20"/>
          <w:jc w:val="center"/>
        </w:trPr>
        <w:tc>
          <w:tcPr>
            <w:tcW w:w="3256" w:type="dxa"/>
            <w:vAlign w:val="center"/>
          </w:tcPr>
          <w:p w:rsidR="00D24EB9" w:rsidRPr="00D47544" w:rsidRDefault="00D24EB9" w:rsidP="00F937FA">
            <w:pPr>
              <w:spacing w:line="360" w:lineRule="exact"/>
              <w:ind w:right="-96" w:firstLine="0"/>
              <w:jc w:val="left"/>
              <w:rPr>
                <w:szCs w:val="28"/>
              </w:rPr>
            </w:pPr>
            <w:r w:rsidRPr="00D47544">
              <w:rPr>
                <w:szCs w:val="28"/>
              </w:rPr>
              <w:t>Фамилия И.О.</w:t>
            </w:r>
          </w:p>
        </w:tc>
        <w:tc>
          <w:tcPr>
            <w:tcW w:w="5671" w:type="dxa"/>
            <w:vAlign w:val="center"/>
          </w:tcPr>
          <w:p w:rsidR="00D24EB9" w:rsidRPr="00D47544" w:rsidRDefault="00D24EB9" w:rsidP="00F937FA">
            <w:pPr>
              <w:spacing w:line="360" w:lineRule="exact"/>
              <w:ind w:right="-96" w:firstLine="0"/>
              <w:jc w:val="left"/>
              <w:rPr>
                <w:szCs w:val="28"/>
              </w:rPr>
            </w:pPr>
            <w:r w:rsidRPr="00D47544">
              <w:rPr>
                <w:szCs w:val="28"/>
              </w:rPr>
              <w:t>Должность</w:t>
            </w:r>
          </w:p>
        </w:tc>
      </w:tr>
    </w:tbl>
    <w:p w:rsidR="00D24EB9" w:rsidRPr="00D47544" w:rsidRDefault="00D24EB9" w:rsidP="00053230">
      <w:pPr>
        <w:spacing w:before="0" w:line="360" w:lineRule="exact"/>
        <w:contextualSpacing/>
        <w:rPr>
          <w:szCs w:val="28"/>
        </w:rPr>
      </w:pPr>
    </w:p>
    <w:p w:rsidR="00437D67" w:rsidRPr="00D47544" w:rsidRDefault="00437D67" w:rsidP="00053230">
      <w:pPr>
        <w:spacing w:before="0" w:line="360" w:lineRule="exact"/>
        <w:contextualSpacing/>
        <w:rPr>
          <w:szCs w:val="28"/>
        </w:rPr>
      </w:pPr>
    </w:p>
    <w:p w:rsidR="00437D67" w:rsidRPr="00D47544" w:rsidRDefault="00437D67" w:rsidP="00053230">
      <w:pPr>
        <w:spacing w:before="0" w:line="360" w:lineRule="exact"/>
        <w:contextualSpacing/>
        <w:rPr>
          <w:szCs w:val="28"/>
        </w:rPr>
      </w:pPr>
      <w:r w:rsidRPr="00D47544">
        <w:rPr>
          <w:szCs w:val="28"/>
        </w:rPr>
        <w:t xml:space="preserve">К работе комиссии привлечены: </w:t>
      </w:r>
      <w:r w:rsidRPr="00D47544">
        <w:rPr>
          <w:i/>
          <w:szCs w:val="28"/>
        </w:rPr>
        <w:t>(при необходимости)</w:t>
      </w:r>
      <w:r w:rsidRPr="00D47544">
        <w:rPr>
          <w:szCs w:val="28"/>
        </w:rPr>
        <w:tab/>
      </w:r>
      <w:r w:rsidRPr="00D47544">
        <w:rPr>
          <w:szCs w:val="28"/>
        </w:rPr>
        <w:tab/>
      </w:r>
    </w:p>
    <w:p w:rsidR="00437D67" w:rsidRPr="00D47544" w:rsidRDefault="00437D67" w:rsidP="00053230">
      <w:pPr>
        <w:spacing w:before="0" w:line="360" w:lineRule="exact"/>
        <w:ind w:left="2832" w:firstLine="708"/>
        <w:contextualSpacing/>
        <w:rPr>
          <w:szCs w:val="28"/>
        </w:rPr>
      </w:pPr>
      <w:r w:rsidRPr="00D47544">
        <w:rPr>
          <w:szCs w:val="28"/>
        </w:rPr>
        <w:t>______________</w:t>
      </w:r>
      <w:r w:rsidRPr="00D47544">
        <w:rPr>
          <w:szCs w:val="28"/>
        </w:rPr>
        <w:tab/>
      </w:r>
      <w:r w:rsidRPr="00D47544">
        <w:rPr>
          <w:szCs w:val="28"/>
        </w:rPr>
        <w:tab/>
      </w:r>
      <w:r w:rsidRPr="00D47544">
        <w:rPr>
          <w:szCs w:val="28"/>
        </w:rPr>
        <w:tab/>
        <w:t>______________,</w:t>
      </w:r>
    </w:p>
    <w:p w:rsidR="00437D67" w:rsidRPr="00D47544" w:rsidRDefault="00437D67" w:rsidP="00053230">
      <w:pPr>
        <w:spacing w:before="0" w:line="360" w:lineRule="exact"/>
        <w:ind w:left="2832" w:firstLine="708"/>
        <w:contextualSpacing/>
        <w:rPr>
          <w:szCs w:val="28"/>
        </w:rPr>
      </w:pPr>
      <w:r w:rsidRPr="00D47544">
        <w:rPr>
          <w:szCs w:val="28"/>
        </w:rPr>
        <w:t>______________</w:t>
      </w:r>
      <w:r w:rsidRPr="00D47544">
        <w:rPr>
          <w:szCs w:val="28"/>
        </w:rPr>
        <w:tab/>
      </w:r>
      <w:r w:rsidRPr="00D47544">
        <w:rPr>
          <w:szCs w:val="28"/>
        </w:rPr>
        <w:tab/>
      </w:r>
      <w:r w:rsidRPr="00D47544">
        <w:rPr>
          <w:szCs w:val="28"/>
        </w:rPr>
        <w:tab/>
        <w:t>______________,</w:t>
      </w:r>
    </w:p>
    <w:p w:rsidR="00437D67" w:rsidRPr="00D47544" w:rsidRDefault="00437D67" w:rsidP="00053230">
      <w:pPr>
        <w:spacing w:before="0" w:line="360" w:lineRule="exact"/>
        <w:contextualSpacing/>
        <w:rPr>
          <w:szCs w:val="28"/>
        </w:rPr>
      </w:pPr>
    </w:p>
    <w:p w:rsidR="00437D67" w:rsidRPr="00D47544" w:rsidRDefault="00437D67" w:rsidP="00053230">
      <w:pPr>
        <w:spacing w:before="0" w:line="360" w:lineRule="exact"/>
        <w:contextualSpacing/>
        <w:rPr>
          <w:szCs w:val="28"/>
        </w:rPr>
      </w:pPr>
      <w:r w:rsidRPr="00D47544">
        <w:rPr>
          <w:szCs w:val="28"/>
        </w:rPr>
        <w:t>Разработчик – (наименование)</w:t>
      </w:r>
    </w:p>
    <w:p w:rsidR="00437D67" w:rsidRPr="00D47544" w:rsidRDefault="00437D67" w:rsidP="00053230">
      <w:pPr>
        <w:spacing w:before="0" w:line="360" w:lineRule="exact"/>
        <w:contextualSpacing/>
        <w:rPr>
          <w:szCs w:val="28"/>
        </w:rPr>
      </w:pPr>
      <w:r w:rsidRPr="00D47544">
        <w:rPr>
          <w:szCs w:val="28"/>
        </w:rPr>
        <w:t>Заказчик – (наименование)</w:t>
      </w:r>
    </w:p>
    <w:p w:rsidR="00437D67" w:rsidRPr="00D47544" w:rsidRDefault="00437D67" w:rsidP="00053230">
      <w:pPr>
        <w:spacing w:before="0" w:line="360" w:lineRule="exact"/>
        <w:contextualSpacing/>
        <w:rPr>
          <w:szCs w:val="28"/>
        </w:rPr>
      </w:pPr>
      <w:r w:rsidRPr="00D47544">
        <w:rPr>
          <w:szCs w:val="28"/>
        </w:rPr>
        <w:t>Функциональный заказчик – (наименование)</w:t>
      </w:r>
    </w:p>
    <w:p w:rsidR="00437D67" w:rsidRPr="00D47544" w:rsidRDefault="00437D67" w:rsidP="00053230">
      <w:pPr>
        <w:spacing w:before="0" w:line="360" w:lineRule="exact"/>
        <w:contextualSpacing/>
        <w:rPr>
          <w:szCs w:val="28"/>
        </w:rPr>
      </w:pPr>
      <w:r w:rsidRPr="00D47544">
        <w:rPr>
          <w:szCs w:val="28"/>
        </w:rPr>
        <w:t>Распорядитель информационного ресурса – (наименование)</w:t>
      </w:r>
    </w:p>
    <w:p w:rsidR="00437D67" w:rsidRPr="00D24EB9" w:rsidRDefault="00437D67" w:rsidP="00053230">
      <w:pPr>
        <w:spacing w:before="0" w:line="360" w:lineRule="exact"/>
        <w:contextualSpacing/>
        <w:rPr>
          <w:szCs w:val="28"/>
        </w:rPr>
      </w:pPr>
      <w:r w:rsidRPr="00D47544">
        <w:rPr>
          <w:szCs w:val="28"/>
        </w:rPr>
        <w:t>В период с</w:t>
      </w:r>
      <w:r w:rsidRPr="00D47544">
        <w:rPr>
          <w:rStyle w:val="aff2"/>
          <w:szCs w:val="28"/>
        </w:rPr>
        <w:footnoteReference w:id="28"/>
      </w:r>
      <w:r w:rsidRPr="00D47544">
        <w:rPr>
          <w:szCs w:val="28"/>
        </w:rPr>
        <w:t xml:space="preserve"> "___" _______ 20__ г. комиссия провела работу по приемке</w:t>
      </w:r>
      <w:r w:rsidR="00126DF3">
        <w:rPr>
          <w:szCs w:val="28"/>
        </w:rPr>
        <w:t xml:space="preserve"> </w:t>
      </w:r>
      <w:r w:rsidR="00126DF3" w:rsidRPr="00D47544">
        <w:rPr>
          <w:rStyle w:val="aff2"/>
          <w:szCs w:val="28"/>
        </w:rPr>
        <w:footnoteReference w:id="29"/>
      </w:r>
      <w:r w:rsidR="00126DF3">
        <w:rPr>
          <w:szCs w:val="28"/>
        </w:rPr>
        <w:t xml:space="preserve"> </w:t>
      </w:r>
      <w:r w:rsidRPr="00D47544">
        <w:rPr>
          <w:szCs w:val="28"/>
        </w:rPr>
        <w:t xml:space="preserve"> постоянную эксплуатацию ПО </w:t>
      </w:r>
      <w:r w:rsidR="00D24EB9">
        <w:rPr>
          <w:szCs w:val="28"/>
        </w:rPr>
        <w:t>(</w:t>
      </w:r>
      <w:r w:rsidRPr="00D24EB9">
        <w:rPr>
          <w:szCs w:val="28"/>
        </w:rPr>
        <w:t xml:space="preserve">наименование </w:t>
      </w:r>
      <w:r w:rsidR="00D24EB9" w:rsidRPr="00D24EB9">
        <w:rPr>
          <w:szCs w:val="28"/>
        </w:rPr>
        <w:t>ПО</w:t>
      </w:r>
      <w:r w:rsidR="00126DF3">
        <w:rPr>
          <w:szCs w:val="28"/>
          <w:vertAlign w:val="superscript"/>
        </w:rPr>
        <w:t>29</w:t>
      </w:r>
      <w:r w:rsidR="00D24EB9" w:rsidRPr="00D24EB9">
        <w:rPr>
          <w:szCs w:val="28"/>
        </w:rPr>
        <w:t>)</w:t>
      </w:r>
      <w:r w:rsidRPr="00D24EB9">
        <w:rPr>
          <w:szCs w:val="28"/>
        </w:rPr>
        <w:t>.</w:t>
      </w:r>
    </w:p>
    <w:p w:rsidR="00437D67" w:rsidRPr="009E6CFB" w:rsidRDefault="00437D67" w:rsidP="00053230">
      <w:pPr>
        <w:spacing w:before="0" w:line="360" w:lineRule="exact"/>
        <w:contextualSpacing/>
        <w:rPr>
          <w:bCs/>
          <w:color w:val="000000" w:themeColor="text1"/>
          <w:szCs w:val="28"/>
        </w:rPr>
      </w:pPr>
      <w:r w:rsidRPr="00D47544">
        <w:rPr>
          <w:szCs w:val="28"/>
        </w:rPr>
        <w:t xml:space="preserve">К приемке в постоянную эксплуатацию </w:t>
      </w:r>
      <w:r w:rsidRPr="009E6CFB">
        <w:rPr>
          <w:color w:val="000000" w:themeColor="text1"/>
          <w:szCs w:val="28"/>
        </w:rPr>
        <w:t xml:space="preserve">предъявлено ПО </w:t>
      </w:r>
      <w:r w:rsidR="00D24EB9" w:rsidRPr="009E6CFB">
        <w:rPr>
          <w:color w:val="000000" w:themeColor="text1"/>
          <w:szCs w:val="28"/>
        </w:rPr>
        <w:t>(</w:t>
      </w:r>
      <w:r w:rsidR="00CC3DE7" w:rsidRPr="009E6CFB">
        <w:rPr>
          <w:color w:val="000000" w:themeColor="text1"/>
          <w:szCs w:val="28"/>
        </w:rPr>
        <w:t>наименование ПО</w:t>
      </w:r>
      <w:r w:rsidR="00126DF3" w:rsidRPr="009E6CFB">
        <w:rPr>
          <w:color w:val="000000" w:themeColor="text1"/>
          <w:szCs w:val="28"/>
          <w:vertAlign w:val="superscript"/>
        </w:rPr>
        <w:t>29</w:t>
      </w:r>
      <w:r w:rsidR="00D24EB9" w:rsidRPr="009E6CFB">
        <w:rPr>
          <w:color w:val="000000" w:themeColor="text1"/>
          <w:szCs w:val="28"/>
        </w:rPr>
        <w:t>)</w:t>
      </w:r>
      <w:r w:rsidRPr="009E6CFB">
        <w:rPr>
          <w:bCs/>
          <w:color w:val="000000" w:themeColor="text1"/>
          <w:szCs w:val="28"/>
        </w:rPr>
        <w:t xml:space="preserve"> реализующее следующие функции:</w:t>
      </w:r>
    </w:p>
    <w:p w:rsidR="00437D67" w:rsidRPr="009E6CFB" w:rsidRDefault="00437D67" w:rsidP="00053230">
      <w:pPr>
        <w:spacing w:before="0" w:line="360" w:lineRule="exact"/>
        <w:contextualSpacing/>
        <w:rPr>
          <w:color w:val="000000" w:themeColor="text1"/>
          <w:szCs w:val="28"/>
        </w:rPr>
      </w:pPr>
      <w:r w:rsidRPr="009E6CFB">
        <w:rPr>
          <w:color w:val="000000" w:themeColor="text1"/>
          <w:szCs w:val="28"/>
        </w:rPr>
        <w:t>_________________________________________________________</w:t>
      </w:r>
    </w:p>
    <w:p w:rsidR="00437D67" w:rsidRPr="009E6CFB" w:rsidRDefault="00437D67" w:rsidP="006B02B6">
      <w:pPr>
        <w:spacing w:before="0" w:line="360" w:lineRule="exact"/>
        <w:contextualSpacing/>
        <w:jc w:val="right"/>
        <w:rPr>
          <w:color w:val="000000" w:themeColor="text1"/>
        </w:rPr>
      </w:pPr>
      <w:r w:rsidRPr="009E6CFB">
        <w:rPr>
          <w:color w:val="000000" w:themeColor="text1"/>
        </w:rPr>
        <w:t xml:space="preserve">(состав функций ПО в соответствии с </w:t>
      </w:r>
      <w:r w:rsidR="00D24EB9" w:rsidRPr="009E6CFB">
        <w:rPr>
          <w:color w:val="000000" w:themeColor="text1"/>
        </w:rPr>
        <w:t>ПМИ</w:t>
      </w:r>
      <w:r w:rsidR="006B02B6" w:rsidRPr="009E6CFB">
        <w:rPr>
          <w:color w:val="000000" w:themeColor="text1"/>
        </w:rPr>
        <w:t>/ТЗ/ЧТЗ/ПР</w:t>
      </w:r>
      <w:r w:rsidRPr="009E6CFB">
        <w:rPr>
          <w:color w:val="000000" w:themeColor="text1"/>
        </w:rPr>
        <w:t>)</w:t>
      </w:r>
    </w:p>
    <w:p w:rsidR="00437D67" w:rsidRPr="009E6CFB" w:rsidRDefault="00437D67" w:rsidP="00817759">
      <w:pPr>
        <w:spacing w:before="240" w:after="240" w:line="360" w:lineRule="exact"/>
        <w:rPr>
          <w:color w:val="000000" w:themeColor="text1"/>
          <w:szCs w:val="28"/>
        </w:rPr>
      </w:pPr>
      <w:r w:rsidRPr="009E6CFB">
        <w:rPr>
          <w:color w:val="000000" w:themeColor="text1"/>
          <w:szCs w:val="28"/>
        </w:rPr>
        <w:t>Перечень документов, предъявленных комиссии:</w:t>
      </w:r>
    </w:p>
    <w:tbl>
      <w:tblPr>
        <w:tblW w:w="9639" w:type="dxa"/>
        <w:tblInd w:w="28" w:type="dxa"/>
        <w:tblLayout w:type="fixed"/>
        <w:tblCellMar>
          <w:left w:w="28" w:type="dxa"/>
          <w:right w:w="28" w:type="dxa"/>
        </w:tblCellMar>
        <w:tblLook w:val="00B7"/>
      </w:tblPr>
      <w:tblGrid>
        <w:gridCol w:w="720"/>
        <w:gridCol w:w="5234"/>
        <w:gridCol w:w="3685"/>
      </w:tblGrid>
      <w:tr w:rsidR="00D80CC6" w:rsidRPr="009E6CFB" w:rsidTr="00376FD2">
        <w:tc>
          <w:tcPr>
            <w:tcW w:w="720" w:type="dxa"/>
            <w:tcBorders>
              <w:top w:val="single" w:sz="12" w:space="0" w:color="000000"/>
              <w:left w:val="single" w:sz="12" w:space="0" w:color="000000"/>
              <w:bottom w:val="single" w:sz="6" w:space="0" w:color="000000"/>
              <w:right w:val="single" w:sz="6" w:space="0" w:color="000000"/>
            </w:tcBorders>
            <w:vAlign w:val="center"/>
          </w:tcPr>
          <w:p w:rsidR="00D80CC6" w:rsidRPr="009E6CFB" w:rsidRDefault="00D80CC6" w:rsidP="00376FD2">
            <w:pPr>
              <w:spacing w:line="360" w:lineRule="exact"/>
              <w:jc w:val="center"/>
              <w:rPr>
                <w:color w:val="000000" w:themeColor="text1"/>
                <w:szCs w:val="28"/>
              </w:rPr>
            </w:pPr>
            <w:r w:rsidRPr="009E6CFB">
              <w:rPr>
                <w:color w:val="000000" w:themeColor="text1"/>
                <w:szCs w:val="28"/>
              </w:rPr>
              <w:t xml:space="preserve">№ </w:t>
            </w:r>
            <w:proofErr w:type="spellStart"/>
            <w:r w:rsidRPr="009E6CFB">
              <w:rPr>
                <w:color w:val="000000" w:themeColor="text1"/>
                <w:szCs w:val="28"/>
              </w:rPr>
              <w:t>п</w:t>
            </w:r>
            <w:proofErr w:type="spellEnd"/>
            <w:r w:rsidRPr="009E6CFB">
              <w:rPr>
                <w:color w:val="000000" w:themeColor="text1"/>
                <w:szCs w:val="28"/>
              </w:rPr>
              <w:t>/</w:t>
            </w:r>
            <w:proofErr w:type="spellStart"/>
            <w:r w:rsidRPr="009E6CFB">
              <w:rPr>
                <w:color w:val="000000" w:themeColor="text1"/>
                <w:szCs w:val="28"/>
              </w:rPr>
              <w:t>п</w:t>
            </w:r>
            <w:proofErr w:type="spellEnd"/>
          </w:p>
        </w:tc>
        <w:tc>
          <w:tcPr>
            <w:tcW w:w="5234" w:type="dxa"/>
            <w:tcBorders>
              <w:top w:val="single" w:sz="12" w:space="0" w:color="000000"/>
              <w:left w:val="single" w:sz="12" w:space="0" w:color="000000"/>
              <w:bottom w:val="single" w:sz="6" w:space="0" w:color="000000"/>
              <w:right w:val="single" w:sz="6" w:space="0" w:color="000000"/>
            </w:tcBorders>
            <w:vAlign w:val="center"/>
          </w:tcPr>
          <w:p w:rsidR="00D80CC6" w:rsidRPr="009E6CFB" w:rsidRDefault="00D80CC6" w:rsidP="00376FD2">
            <w:pPr>
              <w:spacing w:line="360" w:lineRule="exact"/>
              <w:ind w:firstLine="0"/>
              <w:jc w:val="center"/>
              <w:rPr>
                <w:color w:val="000000" w:themeColor="text1"/>
                <w:szCs w:val="28"/>
              </w:rPr>
            </w:pPr>
            <w:r w:rsidRPr="009E6CFB">
              <w:rPr>
                <w:color w:val="000000" w:themeColor="text1"/>
                <w:szCs w:val="28"/>
              </w:rPr>
              <w:t>Наименование документа</w:t>
            </w:r>
          </w:p>
        </w:tc>
        <w:tc>
          <w:tcPr>
            <w:tcW w:w="3685" w:type="dxa"/>
            <w:tcBorders>
              <w:top w:val="single" w:sz="12" w:space="0" w:color="000000"/>
              <w:left w:val="single" w:sz="6" w:space="0" w:color="000000"/>
              <w:bottom w:val="single" w:sz="6" w:space="0" w:color="000000"/>
              <w:right w:val="single" w:sz="12" w:space="0" w:color="000000"/>
            </w:tcBorders>
            <w:vAlign w:val="center"/>
          </w:tcPr>
          <w:p w:rsidR="00D80CC6" w:rsidRPr="009E6CFB" w:rsidRDefault="00D80CC6" w:rsidP="00376FD2">
            <w:pPr>
              <w:spacing w:line="360" w:lineRule="exact"/>
              <w:ind w:firstLine="0"/>
              <w:jc w:val="center"/>
              <w:rPr>
                <w:color w:val="000000" w:themeColor="text1"/>
                <w:szCs w:val="28"/>
              </w:rPr>
            </w:pPr>
            <w:r w:rsidRPr="009E6CFB">
              <w:rPr>
                <w:color w:val="000000" w:themeColor="text1"/>
                <w:szCs w:val="28"/>
              </w:rPr>
              <w:t>децимальный номер документа,  кол-во листов</w:t>
            </w:r>
          </w:p>
        </w:tc>
      </w:tr>
      <w:tr w:rsidR="00D80CC6" w:rsidRPr="009E6CFB" w:rsidTr="00376FD2">
        <w:tc>
          <w:tcPr>
            <w:tcW w:w="720" w:type="dxa"/>
            <w:tcBorders>
              <w:left w:val="single" w:sz="12" w:space="0" w:color="000000"/>
              <w:right w:val="single" w:sz="6" w:space="0" w:color="000000"/>
            </w:tcBorders>
            <w:vAlign w:val="center"/>
          </w:tcPr>
          <w:p w:rsidR="00D80CC6" w:rsidRPr="009E6CFB" w:rsidRDefault="00D80CC6" w:rsidP="00376FD2">
            <w:pPr>
              <w:spacing w:line="360" w:lineRule="exact"/>
              <w:jc w:val="center"/>
              <w:rPr>
                <w:color w:val="000000" w:themeColor="text1"/>
                <w:szCs w:val="28"/>
              </w:rPr>
            </w:pPr>
          </w:p>
        </w:tc>
        <w:tc>
          <w:tcPr>
            <w:tcW w:w="5234" w:type="dxa"/>
            <w:tcBorders>
              <w:left w:val="single" w:sz="12" w:space="0" w:color="000000"/>
              <w:right w:val="single" w:sz="6" w:space="0" w:color="000000"/>
            </w:tcBorders>
          </w:tcPr>
          <w:p w:rsidR="00D80CC6" w:rsidRPr="009E6CFB" w:rsidRDefault="00D80CC6" w:rsidP="00376FD2">
            <w:pPr>
              <w:spacing w:line="360" w:lineRule="exact"/>
              <w:ind w:firstLine="0"/>
              <w:rPr>
                <w:color w:val="000000" w:themeColor="text1"/>
                <w:szCs w:val="28"/>
              </w:rPr>
            </w:pPr>
            <w:r w:rsidRPr="009E6CFB">
              <w:rPr>
                <w:color w:val="000000" w:themeColor="text1"/>
                <w:szCs w:val="28"/>
              </w:rPr>
              <w:t>Перечень документов в соответствии с договором</w:t>
            </w:r>
          </w:p>
        </w:tc>
        <w:tc>
          <w:tcPr>
            <w:tcW w:w="3685" w:type="dxa"/>
            <w:tcBorders>
              <w:left w:val="single" w:sz="6" w:space="0" w:color="000000"/>
              <w:right w:val="single" w:sz="12" w:space="0" w:color="000000"/>
            </w:tcBorders>
          </w:tcPr>
          <w:p w:rsidR="00D80CC6" w:rsidRPr="009E6CFB" w:rsidRDefault="00D80CC6" w:rsidP="00376FD2">
            <w:pPr>
              <w:spacing w:line="360" w:lineRule="exact"/>
              <w:ind w:firstLine="0"/>
              <w:rPr>
                <w:color w:val="000000" w:themeColor="text1"/>
                <w:szCs w:val="28"/>
              </w:rPr>
            </w:pPr>
          </w:p>
        </w:tc>
      </w:tr>
      <w:tr w:rsidR="00D80CC6" w:rsidRPr="009E6CFB" w:rsidTr="00376FD2">
        <w:trPr>
          <w:trHeight w:val="68"/>
        </w:trPr>
        <w:tc>
          <w:tcPr>
            <w:tcW w:w="720" w:type="dxa"/>
            <w:tcBorders>
              <w:left w:val="single" w:sz="12" w:space="0" w:color="000000"/>
              <w:bottom w:val="single" w:sz="12" w:space="0" w:color="000000"/>
              <w:right w:val="single" w:sz="6" w:space="0" w:color="000000"/>
            </w:tcBorders>
            <w:vAlign w:val="center"/>
          </w:tcPr>
          <w:p w:rsidR="00D80CC6" w:rsidRPr="009E6CFB" w:rsidRDefault="00D80CC6" w:rsidP="00376FD2">
            <w:pPr>
              <w:spacing w:line="360" w:lineRule="exact"/>
              <w:jc w:val="center"/>
              <w:rPr>
                <w:color w:val="000000" w:themeColor="text1"/>
                <w:szCs w:val="28"/>
              </w:rPr>
            </w:pPr>
          </w:p>
        </w:tc>
        <w:tc>
          <w:tcPr>
            <w:tcW w:w="5234" w:type="dxa"/>
            <w:tcBorders>
              <w:left w:val="single" w:sz="12" w:space="0" w:color="000000"/>
              <w:bottom w:val="single" w:sz="12" w:space="0" w:color="000000"/>
              <w:right w:val="single" w:sz="6" w:space="0" w:color="000000"/>
            </w:tcBorders>
          </w:tcPr>
          <w:p w:rsidR="00D80CC6" w:rsidRPr="009E6CFB" w:rsidRDefault="00D80CC6" w:rsidP="00376FD2">
            <w:pPr>
              <w:spacing w:line="360" w:lineRule="exact"/>
              <w:rPr>
                <w:color w:val="000000" w:themeColor="text1"/>
                <w:szCs w:val="28"/>
              </w:rPr>
            </w:pPr>
          </w:p>
        </w:tc>
        <w:tc>
          <w:tcPr>
            <w:tcW w:w="3685" w:type="dxa"/>
            <w:tcBorders>
              <w:left w:val="single" w:sz="6" w:space="0" w:color="000000"/>
              <w:bottom w:val="single" w:sz="12" w:space="0" w:color="000000"/>
              <w:right w:val="single" w:sz="12" w:space="0" w:color="000000"/>
            </w:tcBorders>
          </w:tcPr>
          <w:p w:rsidR="00D80CC6" w:rsidRPr="009E6CFB" w:rsidRDefault="00D80CC6" w:rsidP="00376FD2">
            <w:pPr>
              <w:spacing w:line="360" w:lineRule="exact"/>
              <w:rPr>
                <w:color w:val="000000" w:themeColor="text1"/>
                <w:szCs w:val="28"/>
              </w:rPr>
            </w:pPr>
          </w:p>
        </w:tc>
      </w:tr>
    </w:tbl>
    <w:p w:rsidR="00817759" w:rsidRPr="009E6CFB" w:rsidRDefault="00817759" w:rsidP="00817759">
      <w:pPr>
        <w:spacing w:before="120" w:line="360" w:lineRule="exact"/>
        <w:rPr>
          <w:color w:val="000000" w:themeColor="text1"/>
          <w:szCs w:val="28"/>
        </w:rPr>
      </w:pPr>
      <w:r w:rsidRPr="009E6CFB">
        <w:rPr>
          <w:color w:val="000000" w:themeColor="text1"/>
          <w:szCs w:val="28"/>
        </w:rPr>
        <w:t>Документация в электронном виде доступна по адресу: (указывается ссылка на ресурс размещения документации в электронном виде, например,</w:t>
      </w:r>
      <w:r w:rsidRPr="009E6CFB">
        <w:rPr>
          <w:color w:val="000000" w:themeColor="text1"/>
        </w:rPr>
        <w:t xml:space="preserve"> </w:t>
      </w:r>
      <w:hyperlink r:id="rId103" w:history="1">
        <w:r w:rsidRPr="009E6CFB">
          <w:rPr>
            <w:rStyle w:val="aff1"/>
            <w:color w:val="000000" w:themeColor="text1"/>
            <w:szCs w:val="28"/>
          </w:rPr>
          <w:t>\\rzd-share-01\документация\Документация\ДЛЯ ОЗНАКОМЛЕНИЯ\</w:t>
        </w:r>
      </w:hyperlink>
      <w:r w:rsidRPr="009E6CFB">
        <w:rPr>
          <w:color w:val="000000" w:themeColor="text1"/>
          <w:szCs w:val="28"/>
        </w:rPr>
        <w:t>).</w:t>
      </w:r>
    </w:p>
    <w:p w:rsidR="00172727" w:rsidRPr="009E6CFB" w:rsidRDefault="00172727" w:rsidP="00172727">
      <w:pPr>
        <w:spacing w:line="360" w:lineRule="exact"/>
        <w:contextualSpacing/>
        <w:rPr>
          <w:color w:val="000000" w:themeColor="text1"/>
        </w:rPr>
      </w:pPr>
      <w:r w:rsidRPr="009E6CFB">
        <w:rPr>
          <w:color w:val="000000" w:themeColor="text1"/>
          <w:szCs w:val="28"/>
        </w:rPr>
        <w:t>ПО (наименование ПО</w:t>
      </w:r>
      <w:r w:rsidRPr="009E6CFB">
        <w:rPr>
          <w:color w:val="000000" w:themeColor="text1"/>
          <w:szCs w:val="28"/>
          <w:vertAlign w:val="superscript"/>
        </w:rPr>
        <w:t>29</w:t>
      </w:r>
      <w:r w:rsidRPr="009E6CFB">
        <w:rPr>
          <w:color w:val="000000" w:themeColor="text1"/>
          <w:szCs w:val="28"/>
        </w:rPr>
        <w:t>) установлено на тестовом (или продуктивном) программно-техническом комплексе ГВЦ (или иное место размещения комплекса), наименование ИВЦ (при необходимости) с характеристиками</w:t>
      </w:r>
      <w:r w:rsidR="00EF6C07" w:rsidRPr="009E6CFB">
        <w:rPr>
          <w:color w:val="000000" w:themeColor="text1"/>
          <w:szCs w:val="28"/>
        </w:rPr>
        <w:t xml:space="preserve"> </w:t>
      </w:r>
      <w:r w:rsidRPr="009E6CFB">
        <w:rPr>
          <w:color w:val="000000" w:themeColor="text1"/>
        </w:rPr>
        <w:t xml:space="preserve">(указываются </w:t>
      </w:r>
      <w:r w:rsidR="00EF6C07" w:rsidRPr="009E6CFB">
        <w:rPr>
          <w:color w:val="000000" w:themeColor="text1"/>
        </w:rPr>
        <w:t xml:space="preserve">в табличном виде </w:t>
      </w:r>
      <w:r w:rsidRPr="009E6CFB">
        <w:rPr>
          <w:color w:val="000000" w:themeColor="text1"/>
        </w:rPr>
        <w:t>для каждого сервера отдельно</w:t>
      </w:r>
      <w:r w:rsidR="00EF6C07" w:rsidRPr="009E6CFB">
        <w:rPr>
          <w:color w:val="000000" w:themeColor="text1"/>
        </w:rPr>
        <w:t>)</w:t>
      </w:r>
      <w:r w:rsidRPr="009E6CFB">
        <w:rPr>
          <w:color w:val="000000" w:themeColor="text1"/>
        </w:rPr>
        <w:t xml:space="preserve">: </w:t>
      </w:r>
      <w:r w:rsidRPr="009E6CFB">
        <w:rPr>
          <w:color w:val="000000" w:themeColor="text1"/>
          <w:lang w:val="en-US"/>
        </w:rPr>
        <w:t>DNS</w:t>
      </w:r>
      <w:r w:rsidRPr="009E6CFB">
        <w:rPr>
          <w:color w:val="000000" w:themeColor="text1"/>
        </w:rPr>
        <w:t xml:space="preserve">, </w:t>
      </w:r>
      <w:proofErr w:type="spellStart"/>
      <w:r w:rsidRPr="009E6CFB">
        <w:rPr>
          <w:color w:val="000000" w:themeColor="text1"/>
          <w:lang w:val="en-US"/>
        </w:rPr>
        <w:t>ip</w:t>
      </w:r>
      <w:proofErr w:type="spellEnd"/>
      <w:r w:rsidRPr="009E6CFB">
        <w:rPr>
          <w:color w:val="000000" w:themeColor="text1"/>
        </w:rPr>
        <w:t>-адрес, Процессор, Оперативная память, Жесткий диск, далее с указанием версий ОС, СУБД, дополнительное с</w:t>
      </w:r>
      <w:r w:rsidR="00385C2D" w:rsidRPr="009E6CFB">
        <w:rPr>
          <w:color w:val="000000" w:themeColor="text1"/>
        </w:rPr>
        <w:t>истемное ПО (при необходимости)</w:t>
      </w:r>
      <w:r w:rsidRPr="009E6CFB">
        <w:rPr>
          <w:color w:val="000000" w:themeColor="text1"/>
        </w:rPr>
        <w:t>.</w:t>
      </w:r>
    </w:p>
    <w:p w:rsidR="00437D67" w:rsidRPr="009E6CFB" w:rsidRDefault="00437D67" w:rsidP="00172727">
      <w:pPr>
        <w:spacing w:before="240" w:line="360" w:lineRule="exact"/>
        <w:rPr>
          <w:b/>
          <w:color w:val="000000" w:themeColor="text1"/>
          <w:szCs w:val="28"/>
        </w:rPr>
      </w:pPr>
      <w:r w:rsidRPr="009E6CFB">
        <w:rPr>
          <w:b/>
          <w:color w:val="000000" w:themeColor="text1"/>
          <w:szCs w:val="28"/>
        </w:rPr>
        <w:t>Заключение о результатах опытной эксплуатации:</w:t>
      </w:r>
    </w:p>
    <w:p w:rsidR="00437D67" w:rsidRPr="009E6CFB" w:rsidRDefault="00437D67" w:rsidP="00053230">
      <w:pPr>
        <w:spacing w:before="0" w:line="360" w:lineRule="exact"/>
        <w:contextualSpacing/>
        <w:rPr>
          <w:color w:val="000000" w:themeColor="text1"/>
          <w:szCs w:val="28"/>
        </w:rPr>
      </w:pPr>
      <w:r w:rsidRPr="009E6CFB">
        <w:rPr>
          <w:color w:val="000000" w:themeColor="text1"/>
          <w:szCs w:val="28"/>
        </w:rPr>
        <w:t>Опытная</w:t>
      </w:r>
      <w:r w:rsidR="00B45D72" w:rsidRPr="009E6CFB">
        <w:rPr>
          <w:color w:val="000000" w:themeColor="text1"/>
          <w:szCs w:val="28"/>
        </w:rPr>
        <w:t xml:space="preserve"> </w:t>
      </w:r>
      <w:r w:rsidRPr="009E6CFB">
        <w:rPr>
          <w:color w:val="000000" w:themeColor="text1"/>
          <w:szCs w:val="28"/>
        </w:rPr>
        <w:t>эксплуатация проведена с __________ по ___________ (акт приемки</w:t>
      </w:r>
      <w:r w:rsidR="00126DF3" w:rsidRPr="009E6CFB">
        <w:rPr>
          <w:color w:val="000000" w:themeColor="text1"/>
          <w:szCs w:val="28"/>
          <w:vertAlign w:val="superscript"/>
        </w:rPr>
        <w:t>29</w:t>
      </w:r>
      <w:r w:rsidRPr="009E6CFB">
        <w:rPr>
          <w:color w:val="000000" w:themeColor="text1"/>
          <w:szCs w:val="28"/>
        </w:rPr>
        <w:t xml:space="preserve"> в опытную эксплуатацию от </w:t>
      </w:r>
      <w:proofErr w:type="spellStart"/>
      <w:r w:rsidRPr="009E6CFB">
        <w:rPr>
          <w:color w:val="000000" w:themeColor="text1"/>
          <w:szCs w:val="28"/>
        </w:rPr>
        <w:t>дд.мм.гггг</w:t>
      </w:r>
      <w:proofErr w:type="spellEnd"/>
      <w:r w:rsidRPr="009E6CFB">
        <w:rPr>
          <w:color w:val="000000" w:themeColor="text1"/>
          <w:szCs w:val="28"/>
        </w:rPr>
        <w:t xml:space="preserve"> № ГВЦ - ____). Результаты проведения опытной эксплуатации отражены в отчёте о проведении опытной эксплуатации.</w:t>
      </w:r>
    </w:p>
    <w:p w:rsidR="00D80CC6" w:rsidRPr="00D47544" w:rsidRDefault="00D80CC6" w:rsidP="00D80CC6">
      <w:pPr>
        <w:spacing w:before="120" w:line="360" w:lineRule="exact"/>
        <w:contextualSpacing/>
        <w:rPr>
          <w:szCs w:val="28"/>
        </w:rPr>
      </w:pPr>
      <w:r w:rsidRPr="009E6CFB">
        <w:rPr>
          <w:color w:val="000000" w:themeColor="text1"/>
          <w:szCs w:val="28"/>
        </w:rPr>
        <w:t>Испытания проводились в соответствии с Программой и методикой</w:t>
      </w:r>
      <w:r w:rsidRPr="00D47544">
        <w:rPr>
          <w:szCs w:val="28"/>
        </w:rPr>
        <w:t xml:space="preserve"> испытаний (</w:t>
      </w:r>
      <w:r>
        <w:rPr>
          <w:szCs w:val="28"/>
        </w:rPr>
        <w:t>децимальный номер документа</w:t>
      </w:r>
      <w:r w:rsidRPr="00D47544">
        <w:rPr>
          <w:szCs w:val="28"/>
        </w:rPr>
        <w:t xml:space="preserve">). По результатам составлен протокол испытаний от </w:t>
      </w:r>
      <w:proofErr w:type="spellStart"/>
      <w:r w:rsidRPr="00D47544">
        <w:rPr>
          <w:szCs w:val="28"/>
        </w:rPr>
        <w:t>дд.мм.гггг</w:t>
      </w:r>
      <w:proofErr w:type="spellEnd"/>
      <w:r w:rsidRPr="00D47544">
        <w:rPr>
          <w:szCs w:val="28"/>
        </w:rPr>
        <w:t xml:space="preserve"> № ___</w:t>
      </w:r>
      <w:r w:rsidRPr="00D47544">
        <w:rPr>
          <w:rStyle w:val="aff2"/>
          <w:szCs w:val="28"/>
        </w:rPr>
        <w:footnoteReference w:id="30"/>
      </w:r>
      <w:r w:rsidRPr="00D47544">
        <w:rPr>
          <w:szCs w:val="28"/>
        </w:rPr>
        <w:t>,</w:t>
      </w:r>
      <w:r w:rsidR="00D24EB9">
        <w:rPr>
          <w:szCs w:val="28"/>
        </w:rPr>
        <w:t xml:space="preserve">комиссией по приемке работ </w:t>
      </w:r>
      <w:r w:rsidRPr="00D47544">
        <w:rPr>
          <w:szCs w:val="28"/>
        </w:rPr>
        <w:t>в составе ___ человек.</w:t>
      </w:r>
    </w:p>
    <w:p w:rsidR="00437D67" w:rsidRPr="00D47544" w:rsidRDefault="00437D67" w:rsidP="00053230">
      <w:pPr>
        <w:spacing w:before="0" w:line="360" w:lineRule="exact"/>
        <w:contextualSpacing/>
        <w:rPr>
          <w:szCs w:val="28"/>
        </w:rPr>
      </w:pPr>
    </w:p>
    <w:p w:rsidR="00437D67" w:rsidRPr="00D47544" w:rsidRDefault="00437D67" w:rsidP="00053230">
      <w:pPr>
        <w:spacing w:before="0" w:line="360" w:lineRule="exact"/>
        <w:contextualSpacing/>
        <w:rPr>
          <w:szCs w:val="28"/>
        </w:rPr>
      </w:pPr>
      <w:r w:rsidRPr="00D47544">
        <w:rPr>
          <w:szCs w:val="28"/>
        </w:rPr>
        <w:t>ПО (наименование</w:t>
      </w:r>
      <w:r w:rsidR="00D24EB9">
        <w:rPr>
          <w:szCs w:val="28"/>
        </w:rPr>
        <w:t xml:space="preserve"> ПО</w:t>
      </w:r>
      <w:r w:rsidR="00126DF3" w:rsidRPr="00D47544">
        <w:rPr>
          <w:rStyle w:val="aff2"/>
          <w:szCs w:val="28"/>
        </w:rPr>
        <w:footnoteReference w:id="31"/>
      </w:r>
      <w:r w:rsidRPr="00D47544">
        <w:rPr>
          <w:szCs w:val="28"/>
        </w:rPr>
        <w:t>) соответствует требованиям технического задания (</w:t>
      </w:r>
      <w:r w:rsidR="00D80CC6">
        <w:rPr>
          <w:szCs w:val="28"/>
        </w:rPr>
        <w:t>децимальный номер документа</w:t>
      </w:r>
      <w:r w:rsidRPr="00D47544">
        <w:rPr>
          <w:szCs w:val="28"/>
        </w:rPr>
        <w:t>).</w:t>
      </w:r>
    </w:p>
    <w:p w:rsidR="00437D67" w:rsidRPr="00D47544" w:rsidRDefault="00437D67" w:rsidP="00053230">
      <w:pPr>
        <w:spacing w:before="0" w:line="360" w:lineRule="exact"/>
        <w:contextualSpacing/>
        <w:rPr>
          <w:szCs w:val="28"/>
        </w:rPr>
      </w:pPr>
      <w:r w:rsidRPr="00D47544">
        <w:rPr>
          <w:szCs w:val="28"/>
        </w:rPr>
        <w:t xml:space="preserve">В период проведения опытной эксплуатации замечания, указанные в протоколе испытаний от _____ и акте </w:t>
      </w:r>
      <w:r w:rsidR="00EA1AE2">
        <w:rPr>
          <w:szCs w:val="28"/>
        </w:rPr>
        <w:t>приемки</w:t>
      </w:r>
      <w:r w:rsidR="00EA1AE2">
        <w:rPr>
          <w:szCs w:val="28"/>
          <w:vertAlign w:val="superscript"/>
        </w:rPr>
        <w:t>31</w:t>
      </w:r>
      <w:r w:rsidRPr="00D47544">
        <w:rPr>
          <w:szCs w:val="28"/>
        </w:rPr>
        <w:t xml:space="preserve"> в опытную эксплуатацию от _____ № ___, устранены в полном объёме.</w:t>
      </w:r>
    </w:p>
    <w:p w:rsidR="00437D67" w:rsidRPr="00D24EB9" w:rsidRDefault="00437D67" w:rsidP="00053230">
      <w:pPr>
        <w:spacing w:before="0" w:line="360" w:lineRule="exact"/>
        <w:contextualSpacing/>
        <w:rPr>
          <w:szCs w:val="28"/>
        </w:rPr>
      </w:pPr>
      <w:r w:rsidRPr="00D47544">
        <w:rPr>
          <w:szCs w:val="28"/>
        </w:rPr>
        <w:t xml:space="preserve">Наименование системы </w:t>
      </w:r>
      <w:r w:rsidR="00D80CC6">
        <w:rPr>
          <w:szCs w:val="28"/>
        </w:rPr>
        <w:t xml:space="preserve">и </w:t>
      </w:r>
      <w:r w:rsidR="00D80CC6">
        <w:rPr>
          <w:szCs w:val="28"/>
          <w:lang w:val="en-US"/>
        </w:rPr>
        <w:t>ID</w:t>
      </w:r>
      <w:r w:rsidR="00D80CC6" w:rsidRPr="00E048A6">
        <w:rPr>
          <w:szCs w:val="28"/>
        </w:rPr>
        <w:t xml:space="preserve"> </w:t>
      </w:r>
      <w:r w:rsidRPr="00D47544">
        <w:rPr>
          <w:szCs w:val="28"/>
        </w:rPr>
        <w:t xml:space="preserve">в АС Реестр ИС - </w:t>
      </w:r>
      <w:r w:rsidRPr="00D24EB9">
        <w:rPr>
          <w:szCs w:val="28"/>
        </w:rPr>
        <w:t xml:space="preserve">Краткое наименование </w:t>
      </w:r>
      <w:r w:rsidR="008C7C43">
        <w:rPr>
          <w:szCs w:val="28"/>
        </w:rPr>
        <w:t>системы</w:t>
      </w:r>
      <w:r w:rsidR="008C7C43" w:rsidRPr="00D24EB9">
        <w:rPr>
          <w:szCs w:val="28"/>
        </w:rPr>
        <w:t xml:space="preserve"> </w:t>
      </w:r>
      <w:r w:rsidRPr="00D24EB9">
        <w:rPr>
          <w:szCs w:val="28"/>
        </w:rPr>
        <w:t>(</w:t>
      </w:r>
      <w:r w:rsidRPr="00D24EB9">
        <w:rPr>
          <w:szCs w:val="28"/>
          <w:lang w:val="en-US"/>
        </w:rPr>
        <w:t>ID</w:t>
      </w:r>
      <w:r w:rsidRPr="00D24EB9">
        <w:rPr>
          <w:szCs w:val="28"/>
        </w:rPr>
        <w:t>____).</w:t>
      </w:r>
    </w:p>
    <w:p w:rsidR="00437D67" w:rsidRPr="00D24EB9" w:rsidRDefault="00437D67" w:rsidP="00053230">
      <w:pPr>
        <w:spacing w:before="0" w:line="360" w:lineRule="exact"/>
        <w:contextualSpacing/>
        <w:rPr>
          <w:szCs w:val="28"/>
        </w:rPr>
      </w:pPr>
      <w:r w:rsidRPr="00D24EB9">
        <w:rPr>
          <w:b/>
          <w:szCs w:val="28"/>
        </w:rPr>
        <w:t>Рекомендации комиссии:</w:t>
      </w:r>
      <w:r w:rsidRPr="00D24EB9">
        <w:rPr>
          <w:szCs w:val="28"/>
        </w:rPr>
        <w:t xml:space="preserve"> (при необходимости)</w:t>
      </w:r>
    </w:p>
    <w:p w:rsidR="00437D67" w:rsidRPr="00D47544" w:rsidRDefault="00437D67" w:rsidP="00053230">
      <w:pPr>
        <w:spacing w:before="0" w:line="360" w:lineRule="exact"/>
        <w:contextualSpacing/>
        <w:rPr>
          <w:szCs w:val="28"/>
        </w:rPr>
      </w:pPr>
      <w:r w:rsidRPr="00D47544">
        <w:rPr>
          <w:szCs w:val="28"/>
        </w:rPr>
        <w:t>Решение комиссии:</w:t>
      </w:r>
    </w:p>
    <w:p w:rsidR="00437D67" w:rsidRPr="00D24EB9" w:rsidRDefault="00437D67" w:rsidP="00053230">
      <w:pPr>
        <w:spacing w:before="0" w:line="360" w:lineRule="exact"/>
        <w:contextualSpacing/>
        <w:rPr>
          <w:szCs w:val="28"/>
        </w:rPr>
      </w:pPr>
      <w:r w:rsidRPr="00D47544">
        <w:rPr>
          <w:szCs w:val="28"/>
        </w:rPr>
        <w:t xml:space="preserve">1. Ввести программное обеспечение </w:t>
      </w:r>
      <w:r w:rsidRPr="00D24EB9">
        <w:rPr>
          <w:szCs w:val="28"/>
        </w:rPr>
        <w:t>(наименование ПО</w:t>
      </w:r>
      <w:r w:rsidR="006C430D">
        <w:rPr>
          <w:szCs w:val="28"/>
          <w:vertAlign w:val="superscript"/>
        </w:rPr>
        <w:t>31</w:t>
      </w:r>
      <w:r w:rsidRPr="00D24EB9">
        <w:rPr>
          <w:szCs w:val="28"/>
        </w:rPr>
        <w:t>) в постоянную эксплуатацию</w:t>
      </w:r>
      <w:r w:rsidR="00C16528">
        <w:rPr>
          <w:szCs w:val="28"/>
        </w:rPr>
        <w:t>.</w:t>
      </w:r>
    </w:p>
    <w:p w:rsidR="00437D67" w:rsidRPr="00D47544" w:rsidRDefault="00437D67" w:rsidP="00B45D72">
      <w:pPr>
        <w:contextualSpacing/>
        <w:rPr>
          <w:szCs w:val="28"/>
        </w:rPr>
      </w:pPr>
      <w:r w:rsidRPr="00D24EB9">
        <w:rPr>
          <w:szCs w:val="28"/>
        </w:rPr>
        <w:t>2. Включить «Наименование ПО</w:t>
      </w:r>
      <w:r w:rsidR="006C430D">
        <w:rPr>
          <w:szCs w:val="28"/>
          <w:vertAlign w:val="superscript"/>
        </w:rPr>
        <w:t>31</w:t>
      </w:r>
      <w:r w:rsidRPr="00D24EB9">
        <w:rPr>
          <w:szCs w:val="28"/>
        </w:rPr>
        <w:t>» в Каталог</w:t>
      </w:r>
      <w:r w:rsidRPr="00D47544">
        <w:rPr>
          <w:szCs w:val="28"/>
        </w:rPr>
        <w:t xml:space="preserve"> </w:t>
      </w:r>
      <w:proofErr w:type="spellStart"/>
      <w:r w:rsidRPr="00D47544">
        <w:rPr>
          <w:szCs w:val="28"/>
        </w:rPr>
        <w:t>ИТ-Услуг</w:t>
      </w:r>
      <w:proofErr w:type="spellEnd"/>
      <w:r w:rsidRPr="00D47544">
        <w:rPr>
          <w:szCs w:val="28"/>
        </w:rPr>
        <w:t xml:space="preserve"> ГВЦ.</w:t>
      </w:r>
    </w:p>
    <w:p w:rsidR="00437D67" w:rsidRPr="00D47544" w:rsidRDefault="00437D67" w:rsidP="00F41238">
      <w:pPr>
        <w:pStyle w:val="afc"/>
        <w:numPr>
          <w:ilvl w:val="0"/>
          <w:numId w:val="57"/>
        </w:numPr>
        <w:suppressAutoHyphens w:val="0"/>
        <w:spacing w:before="0" w:line="360" w:lineRule="exact"/>
        <w:rPr>
          <w:szCs w:val="28"/>
        </w:rPr>
      </w:pPr>
      <w:r w:rsidRPr="00D47544">
        <w:rPr>
          <w:szCs w:val="28"/>
        </w:rPr>
        <w:t xml:space="preserve">Наименование </w:t>
      </w:r>
      <w:proofErr w:type="spellStart"/>
      <w:r w:rsidRPr="00D47544">
        <w:rPr>
          <w:szCs w:val="28"/>
        </w:rPr>
        <w:t>ИТ-услуги</w:t>
      </w:r>
      <w:proofErr w:type="spellEnd"/>
      <w:r w:rsidRPr="00D47544">
        <w:rPr>
          <w:szCs w:val="28"/>
        </w:rPr>
        <w:t xml:space="preserve"> – ХХ.ХХ «Название </w:t>
      </w:r>
      <w:proofErr w:type="spellStart"/>
      <w:r w:rsidRPr="00D47544">
        <w:rPr>
          <w:szCs w:val="28"/>
        </w:rPr>
        <w:t>ИТ-услуги</w:t>
      </w:r>
      <w:proofErr w:type="spellEnd"/>
      <w:r w:rsidRPr="00D47544">
        <w:rPr>
          <w:szCs w:val="28"/>
        </w:rPr>
        <w:t>»;</w:t>
      </w:r>
    </w:p>
    <w:p w:rsidR="00437D67" w:rsidRPr="00D47544" w:rsidRDefault="00437D67" w:rsidP="00F41238">
      <w:pPr>
        <w:pStyle w:val="afc"/>
        <w:numPr>
          <w:ilvl w:val="0"/>
          <w:numId w:val="57"/>
        </w:numPr>
        <w:suppressAutoHyphens w:val="0"/>
        <w:spacing w:before="0" w:after="120" w:line="360" w:lineRule="exact"/>
        <w:ind w:hanging="357"/>
        <w:rPr>
          <w:szCs w:val="28"/>
        </w:rPr>
      </w:pPr>
      <w:r w:rsidRPr="00D47544">
        <w:rPr>
          <w:szCs w:val="28"/>
        </w:rPr>
        <w:t>Времена технологического обслуживания:</w:t>
      </w:r>
    </w:p>
    <w:p w:rsidR="00CB7B8E" w:rsidRPr="00D47544" w:rsidRDefault="00CB7B8E" w:rsidP="00CB7B8E">
      <w:pPr>
        <w:pStyle w:val="afc"/>
        <w:suppressAutoHyphens w:val="0"/>
        <w:spacing w:before="0" w:after="120" w:line="360" w:lineRule="exact"/>
        <w:ind w:left="1429" w:firstLine="0"/>
        <w:rPr>
          <w:szCs w:val="28"/>
        </w:rPr>
      </w:pPr>
    </w:p>
    <w:tbl>
      <w:tblPr>
        <w:tblW w:w="9644" w:type="dxa"/>
        <w:tblInd w:w="103" w:type="dxa"/>
        <w:tblLook w:val="04A0"/>
      </w:tblPr>
      <w:tblGrid>
        <w:gridCol w:w="3833"/>
        <w:gridCol w:w="3118"/>
        <w:gridCol w:w="1559"/>
        <w:gridCol w:w="1134"/>
      </w:tblGrid>
      <w:tr w:rsidR="00437D67" w:rsidRPr="00D47544" w:rsidTr="00B45D72">
        <w:trPr>
          <w:trHeight w:val="900"/>
        </w:trPr>
        <w:tc>
          <w:tcPr>
            <w:tcW w:w="3833" w:type="dxa"/>
            <w:tcBorders>
              <w:top w:val="single" w:sz="4" w:space="0" w:color="auto"/>
              <w:left w:val="single" w:sz="4" w:space="0" w:color="auto"/>
              <w:bottom w:val="single" w:sz="4" w:space="0" w:color="auto"/>
              <w:right w:val="single" w:sz="4" w:space="0" w:color="auto"/>
            </w:tcBorders>
            <w:vAlign w:val="center"/>
            <w:hideMark/>
          </w:tcPr>
          <w:p w:rsidR="00437D67" w:rsidRPr="00D47544" w:rsidRDefault="00437D67" w:rsidP="00B45D72">
            <w:pPr>
              <w:tabs>
                <w:tab w:val="num" w:pos="720"/>
              </w:tabs>
              <w:spacing w:line="360" w:lineRule="exact"/>
              <w:ind w:firstLine="39"/>
              <w:jc w:val="left"/>
              <w:rPr>
                <w:szCs w:val="28"/>
              </w:rPr>
            </w:pPr>
            <w:r w:rsidRPr="00D47544">
              <w:rPr>
                <w:szCs w:val="28"/>
              </w:rPr>
              <w:t>Режим выполнения работ</w:t>
            </w:r>
          </w:p>
        </w:tc>
        <w:tc>
          <w:tcPr>
            <w:tcW w:w="3118" w:type="dxa"/>
            <w:tcBorders>
              <w:top w:val="single" w:sz="4" w:space="0" w:color="auto"/>
              <w:left w:val="nil"/>
              <w:bottom w:val="single" w:sz="4" w:space="0" w:color="auto"/>
              <w:right w:val="single" w:sz="4" w:space="0" w:color="auto"/>
            </w:tcBorders>
            <w:vAlign w:val="center"/>
            <w:hideMark/>
          </w:tcPr>
          <w:p w:rsidR="00437D67" w:rsidRPr="00D47544" w:rsidRDefault="00437D67" w:rsidP="00B45D72">
            <w:pPr>
              <w:tabs>
                <w:tab w:val="num" w:pos="720"/>
              </w:tabs>
              <w:spacing w:line="360" w:lineRule="exact"/>
              <w:ind w:firstLine="39"/>
              <w:jc w:val="left"/>
              <w:rPr>
                <w:szCs w:val="28"/>
              </w:rPr>
            </w:pPr>
            <w:r w:rsidRPr="00D47544">
              <w:rPr>
                <w:szCs w:val="28"/>
              </w:rPr>
              <w:t>Категория обращения</w:t>
            </w:r>
          </w:p>
        </w:tc>
        <w:tc>
          <w:tcPr>
            <w:tcW w:w="1559" w:type="dxa"/>
            <w:tcBorders>
              <w:top w:val="single" w:sz="4" w:space="0" w:color="auto"/>
              <w:left w:val="nil"/>
              <w:bottom w:val="single" w:sz="4" w:space="0" w:color="auto"/>
              <w:right w:val="single" w:sz="4" w:space="0" w:color="auto"/>
            </w:tcBorders>
            <w:vAlign w:val="center"/>
            <w:hideMark/>
          </w:tcPr>
          <w:p w:rsidR="00437D67" w:rsidRPr="00D47544" w:rsidRDefault="00437D67" w:rsidP="00B45D72">
            <w:pPr>
              <w:tabs>
                <w:tab w:val="num" w:pos="720"/>
              </w:tabs>
              <w:spacing w:line="360" w:lineRule="exact"/>
              <w:ind w:firstLine="39"/>
              <w:jc w:val="left"/>
              <w:rPr>
                <w:szCs w:val="28"/>
              </w:rPr>
            </w:pPr>
            <w:r w:rsidRPr="00D47544">
              <w:rPr>
                <w:szCs w:val="28"/>
              </w:rPr>
              <w:t>Тмин</w:t>
            </w:r>
          </w:p>
        </w:tc>
        <w:tc>
          <w:tcPr>
            <w:tcW w:w="1134" w:type="dxa"/>
            <w:tcBorders>
              <w:top w:val="single" w:sz="4" w:space="0" w:color="auto"/>
              <w:left w:val="nil"/>
              <w:bottom w:val="single" w:sz="4" w:space="0" w:color="auto"/>
              <w:right w:val="single" w:sz="4" w:space="0" w:color="auto"/>
            </w:tcBorders>
            <w:vAlign w:val="center"/>
            <w:hideMark/>
          </w:tcPr>
          <w:p w:rsidR="00437D67" w:rsidRPr="00D47544" w:rsidRDefault="00437D67" w:rsidP="00B45D72">
            <w:pPr>
              <w:spacing w:line="360" w:lineRule="exact"/>
              <w:ind w:firstLine="39"/>
              <w:jc w:val="left"/>
              <w:rPr>
                <w:szCs w:val="28"/>
              </w:rPr>
            </w:pPr>
            <w:proofErr w:type="spellStart"/>
            <w:r w:rsidRPr="00D47544">
              <w:rPr>
                <w:szCs w:val="28"/>
              </w:rPr>
              <w:t>Тмах</w:t>
            </w:r>
            <w:proofErr w:type="spellEnd"/>
          </w:p>
        </w:tc>
      </w:tr>
      <w:tr w:rsidR="00437D67" w:rsidRPr="00D47544" w:rsidTr="00B45D72">
        <w:trPr>
          <w:trHeight w:val="300"/>
        </w:trPr>
        <w:tc>
          <w:tcPr>
            <w:tcW w:w="3833" w:type="dxa"/>
            <w:vMerge w:val="restart"/>
            <w:tcBorders>
              <w:top w:val="nil"/>
              <w:left w:val="single" w:sz="4" w:space="0" w:color="auto"/>
              <w:bottom w:val="single" w:sz="4" w:space="0" w:color="000000"/>
              <w:right w:val="single" w:sz="4" w:space="0" w:color="auto"/>
            </w:tcBorders>
            <w:noWrap/>
            <w:vAlign w:val="center"/>
            <w:hideMark/>
          </w:tcPr>
          <w:p w:rsidR="00437D67" w:rsidRPr="00D47544" w:rsidRDefault="00437D67" w:rsidP="00B45D72">
            <w:pPr>
              <w:tabs>
                <w:tab w:val="num" w:pos="720"/>
              </w:tabs>
              <w:spacing w:line="360" w:lineRule="exact"/>
              <w:ind w:firstLine="39"/>
              <w:jc w:val="left"/>
              <w:rPr>
                <w:szCs w:val="28"/>
              </w:rPr>
            </w:pPr>
            <w:r w:rsidRPr="00D47544">
              <w:rPr>
                <w:szCs w:val="28"/>
              </w:rPr>
              <w:t>8х5</w:t>
            </w:r>
          </w:p>
        </w:tc>
        <w:tc>
          <w:tcPr>
            <w:tcW w:w="3118" w:type="dxa"/>
            <w:tcBorders>
              <w:top w:val="nil"/>
              <w:left w:val="nil"/>
              <w:bottom w:val="single" w:sz="4" w:space="0" w:color="auto"/>
              <w:right w:val="single" w:sz="4" w:space="0" w:color="auto"/>
            </w:tcBorders>
            <w:noWrap/>
            <w:vAlign w:val="center"/>
            <w:hideMark/>
          </w:tcPr>
          <w:p w:rsidR="00437D67" w:rsidRPr="00D47544" w:rsidRDefault="00437D67" w:rsidP="00B45D72">
            <w:pPr>
              <w:tabs>
                <w:tab w:val="num" w:pos="720"/>
              </w:tabs>
              <w:spacing w:line="360" w:lineRule="exact"/>
              <w:ind w:firstLine="39"/>
              <w:jc w:val="left"/>
              <w:rPr>
                <w:szCs w:val="28"/>
              </w:rPr>
            </w:pPr>
            <w:r w:rsidRPr="00D47544">
              <w:rPr>
                <w:szCs w:val="28"/>
              </w:rPr>
              <w:t>Запрос</w:t>
            </w:r>
          </w:p>
        </w:tc>
        <w:tc>
          <w:tcPr>
            <w:tcW w:w="1559" w:type="dxa"/>
            <w:tcBorders>
              <w:top w:val="nil"/>
              <w:left w:val="nil"/>
              <w:bottom w:val="single" w:sz="4" w:space="0" w:color="auto"/>
              <w:right w:val="single" w:sz="4" w:space="0" w:color="auto"/>
            </w:tcBorders>
            <w:noWrap/>
            <w:vAlign w:val="center"/>
          </w:tcPr>
          <w:p w:rsidR="00437D67" w:rsidRPr="00D47544" w:rsidRDefault="00437D67" w:rsidP="00B45D72">
            <w:pPr>
              <w:tabs>
                <w:tab w:val="num" w:pos="720"/>
              </w:tabs>
              <w:spacing w:line="360" w:lineRule="exact"/>
              <w:ind w:firstLine="39"/>
              <w:jc w:val="left"/>
              <w:rPr>
                <w:szCs w:val="28"/>
              </w:rPr>
            </w:pPr>
          </w:p>
        </w:tc>
        <w:tc>
          <w:tcPr>
            <w:tcW w:w="1134" w:type="dxa"/>
            <w:tcBorders>
              <w:top w:val="nil"/>
              <w:left w:val="nil"/>
              <w:bottom w:val="single" w:sz="4" w:space="0" w:color="auto"/>
              <w:right w:val="single" w:sz="4" w:space="0" w:color="auto"/>
            </w:tcBorders>
            <w:noWrap/>
            <w:vAlign w:val="center"/>
          </w:tcPr>
          <w:p w:rsidR="00437D67" w:rsidRPr="00D47544" w:rsidRDefault="00437D67" w:rsidP="00B45D72">
            <w:pPr>
              <w:spacing w:line="360" w:lineRule="exact"/>
              <w:ind w:firstLine="39"/>
              <w:jc w:val="left"/>
              <w:rPr>
                <w:szCs w:val="28"/>
              </w:rPr>
            </w:pPr>
          </w:p>
        </w:tc>
      </w:tr>
      <w:tr w:rsidR="00437D67" w:rsidRPr="00D47544" w:rsidTr="00B45D72">
        <w:trPr>
          <w:trHeight w:val="300"/>
        </w:trPr>
        <w:tc>
          <w:tcPr>
            <w:tcW w:w="0" w:type="auto"/>
            <w:vMerge/>
            <w:tcBorders>
              <w:top w:val="nil"/>
              <w:left w:val="single" w:sz="4" w:space="0" w:color="auto"/>
              <w:bottom w:val="single" w:sz="4" w:space="0" w:color="000000"/>
              <w:right w:val="single" w:sz="4" w:space="0" w:color="auto"/>
            </w:tcBorders>
            <w:vAlign w:val="center"/>
            <w:hideMark/>
          </w:tcPr>
          <w:p w:rsidR="00437D67" w:rsidRPr="00D47544" w:rsidRDefault="00437D67" w:rsidP="00B45D72">
            <w:pPr>
              <w:spacing w:line="360" w:lineRule="exact"/>
              <w:ind w:firstLine="39"/>
              <w:jc w:val="left"/>
              <w:rPr>
                <w:szCs w:val="28"/>
              </w:rPr>
            </w:pPr>
          </w:p>
        </w:tc>
        <w:tc>
          <w:tcPr>
            <w:tcW w:w="3118" w:type="dxa"/>
            <w:tcBorders>
              <w:top w:val="nil"/>
              <w:left w:val="nil"/>
              <w:bottom w:val="single" w:sz="4" w:space="0" w:color="auto"/>
              <w:right w:val="single" w:sz="4" w:space="0" w:color="auto"/>
            </w:tcBorders>
            <w:vAlign w:val="center"/>
            <w:hideMark/>
          </w:tcPr>
          <w:p w:rsidR="00437D67" w:rsidRPr="00D47544" w:rsidRDefault="00437D67" w:rsidP="00B45D72">
            <w:pPr>
              <w:tabs>
                <w:tab w:val="num" w:pos="720"/>
              </w:tabs>
              <w:spacing w:line="360" w:lineRule="exact"/>
              <w:ind w:firstLine="39"/>
              <w:jc w:val="left"/>
              <w:rPr>
                <w:szCs w:val="28"/>
              </w:rPr>
            </w:pPr>
            <w:r w:rsidRPr="00D47544">
              <w:rPr>
                <w:szCs w:val="28"/>
              </w:rPr>
              <w:t>Инцидент</w:t>
            </w:r>
          </w:p>
        </w:tc>
        <w:tc>
          <w:tcPr>
            <w:tcW w:w="1559" w:type="dxa"/>
            <w:tcBorders>
              <w:top w:val="nil"/>
              <w:left w:val="nil"/>
              <w:bottom w:val="single" w:sz="4" w:space="0" w:color="auto"/>
              <w:right w:val="single" w:sz="4" w:space="0" w:color="auto"/>
            </w:tcBorders>
            <w:noWrap/>
            <w:vAlign w:val="center"/>
          </w:tcPr>
          <w:p w:rsidR="00437D67" w:rsidRPr="00D47544" w:rsidRDefault="00437D67" w:rsidP="00B45D72">
            <w:pPr>
              <w:tabs>
                <w:tab w:val="num" w:pos="720"/>
              </w:tabs>
              <w:spacing w:line="360" w:lineRule="exact"/>
              <w:ind w:firstLine="39"/>
              <w:jc w:val="left"/>
              <w:rPr>
                <w:szCs w:val="28"/>
              </w:rPr>
            </w:pPr>
          </w:p>
        </w:tc>
        <w:tc>
          <w:tcPr>
            <w:tcW w:w="1134" w:type="dxa"/>
            <w:tcBorders>
              <w:top w:val="nil"/>
              <w:left w:val="nil"/>
              <w:bottom w:val="single" w:sz="4" w:space="0" w:color="auto"/>
              <w:right w:val="single" w:sz="4" w:space="0" w:color="auto"/>
            </w:tcBorders>
            <w:noWrap/>
            <w:vAlign w:val="center"/>
          </w:tcPr>
          <w:p w:rsidR="00437D67" w:rsidRPr="00D47544" w:rsidRDefault="00437D67" w:rsidP="00B45D72">
            <w:pPr>
              <w:spacing w:line="360" w:lineRule="exact"/>
              <w:ind w:firstLine="39"/>
              <w:jc w:val="left"/>
              <w:rPr>
                <w:szCs w:val="28"/>
              </w:rPr>
            </w:pPr>
          </w:p>
        </w:tc>
      </w:tr>
      <w:tr w:rsidR="00437D67" w:rsidRPr="00D47544" w:rsidTr="00B45D72">
        <w:trPr>
          <w:trHeight w:val="300"/>
        </w:trPr>
        <w:tc>
          <w:tcPr>
            <w:tcW w:w="3833" w:type="dxa"/>
            <w:vMerge w:val="restart"/>
            <w:tcBorders>
              <w:top w:val="nil"/>
              <w:left w:val="single" w:sz="4" w:space="0" w:color="auto"/>
              <w:bottom w:val="single" w:sz="4" w:space="0" w:color="000000"/>
              <w:right w:val="single" w:sz="4" w:space="0" w:color="auto"/>
            </w:tcBorders>
            <w:noWrap/>
            <w:vAlign w:val="center"/>
            <w:hideMark/>
          </w:tcPr>
          <w:p w:rsidR="00437D67" w:rsidRPr="00D47544" w:rsidRDefault="00437D67" w:rsidP="00B45D72">
            <w:pPr>
              <w:tabs>
                <w:tab w:val="num" w:pos="720"/>
              </w:tabs>
              <w:spacing w:line="360" w:lineRule="exact"/>
              <w:ind w:firstLine="39"/>
              <w:jc w:val="left"/>
              <w:rPr>
                <w:szCs w:val="28"/>
              </w:rPr>
            </w:pPr>
            <w:r w:rsidRPr="00D47544">
              <w:rPr>
                <w:szCs w:val="28"/>
              </w:rPr>
              <w:t>24х7</w:t>
            </w:r>
          </w:p>
        </w:tc>
        <w:tc>
          <w:tcPr>
            <w:tcW w:w="3118" w:type="dxa"/>
            <w:tcBorders>
              <w:top w:val="nil"/>
              <w:left w:val="nil"/>
              <w:bottom w:val="single" w:sz="4" w:space="0" w:color="auto"/>
              <w:right w:val="single" w:sz="4" w:space="0" w:color="auto"/>
            </w:tcBorders>
            <w:noWrap/>
            <w:vAlign w:val="center"/>
            <w:hideMark/>
          </w:tcPr>
          <w:p w:rsidR="00437D67" w:rsidRPr="00D47544" w:rsidRDefault="00437D67" w:rsidP="00B45D72">
            <w:pPr>
              <w:tabs>
                <w:tab w:val="num" w:pos="720"/>
              </w:tabs>
              <w:spacing w:line="360" w:lineRule="exact"/>
              <w:ind w:firstLine="39"/>
              <w:jc w:val="left"/>
              <w:rPr>
                <w:szCs w:val="28"/>
              </w:rPr>
            </w:pPr>
            <w:r w:rsidRPr="00D47544">
              <w:rPr>
                <w:szCs w:val="28"/>
              </w:rPr>
              <w:t>Запрос</w:t>
            </w:r>
          </w:p>
        </w:tc>
        <w:tc>
          <w:tcPr>
            <w:tcW w:w="1559" w:type="dxa"/>
            <w:tcBorders>
              <w:top w:val="nil"/>
              <w:left w:val="nil"/>
              <w:bottom w:val="single" w:sz="4" w:space="0" w:color="auto"/>
              <w:right w:val="single" w:sz="4" w:space="0" w:color="auto"/>
            </w:tcBorders>
            <w:noWrap/>
            <w:vAlign w:val="center"/>
          </w:tcPr>
          <w:p w:rsidR="00437D67" w:rsidRPr="00D47544" w:rsidRDefault="00437D67" w:rsidP="00B45D72">
            <w:pPr>
              <w:tabs>
                <w:tab w:val="num" w:pos="720"/>
              </w:tabs>
              <w:spacing w:line="360" w:lineRule="exact"/>
              <w:ind w:firstLine="39"/>
              <w:jc w:val="left"/>
              <w:rPr>
                <w:szCs w:val="28"/>
              </w:rPr>
            </w:pPr>
          </w:p>
        </w:tc>
        <w:tc>
          <w:tcPr>
            <w:tcW w:w="1134" w:type="dxa"/>
            <w:tcBorders>
              <w:top w:val="nil"/>
              <w:left w:val="nil"/>
              <w:bottom w:val="single" w:sz="4" w:space="0" w:color="auto"/>
              <w:right w:val="single" w:sz="4" w:space="0" w:color="auto"/>
            </w:tcBorders>
            <w:noWrap/>
            <w:vAlign w:val="center"/>
          </w:tcPr>
          <w:p w:rsidR="00437D67" w:rsidRPr="00D47544" w:rsidRDefault="00437D67" w:rsidP="00B45D72">
            <w:pPr>
              <w:spacing w:line="360" w:lineRule="exact"/>
              <w:ind w:firstLine="39"/>
              <w:jc w:val="left"/>
              <w:rPr>
                <w:szCs w:val="28"/>
              </w:rPr>
            </w:pPr>
          </w:p>
        </w:tc>
      </w:tr>
      <w:tr w:rsidR="00437D67" w:rsidRPr="00D47544" w:rsidTr="00B45D72">
        <w:trPr>
          <w:trHeight w:val="300"/>
        </w:trPr>
        <w:tc>
          <w:tcPr>
            <w:tcW w:w="0" w:type="auto"/>
            <w:vMerge/>
            <w:tcBorders>
              <w:top w:val="nil"/>
              <w:left w:val="single" w:sz="4" w:space="0" w:color="auto"/>
              <w:bottom w:val="single" w:sz="4" w:space="0" w:color="000000"/>
              <w:right w:val="single" w:sz="4" w:space="0" w:color="auto"/>
            </w:tcBorders>
            <w:vAlign w:val="center"/>
            <w:hideMark/>
          </w:tcPr>
          <w:p w:rsidR="00437D67" w:rsidRPr="00D47544" w:rsidRDefault="00437D67" w:rsidP="00B45D72">
            <w:pPr>
              <w:spacing w:line="360" w:lineRule="exact"/>
              <w:ind w:firstLine="39"/>
              <w:jc w:val="left"/>
              <w:rPr>
                <w:szCs w:val="28"/>
              </w:rPr>
            </w:pPr>
          </w:p>
        </w:tc>
        <w:tc>
          <w:tcPr>
            <w:tcW w:w="3118" w:type="dxa"/>
            <w:tcBorders>
              <w:top w:val="nil"/>
              <w:left w:val="nil"/>
              <w:bottom w:val="single" w:sz="4" w:space="0" w:color="auto"/>
              <w:right w:val="single" w:sz="4" w:space="0" w:color="auto"/>
            </w:tcBorders>
            <w:vAlign w:val="center"/>
            <w:hideMark/>
          </w:tcPr>
          <w:p w:rsidR="00437D67" w:rsidRPr="00D47544" w:rsidRDefault="00437D67" w:rsidP="00B45D72">
            <w:pPr>
              <w:tabs>
                <w:tab w:val="num" w:pos="720"/>
              </w:tabs>
              <w:spacing w:line="360" w:lineRule="exact"/>
              <w:ind w:firstLine="39"/>
              <w:jc w:val="left"/>
              <w:rPr>
                <w:szCs w:val="28"/>
              </w:rPr>
            </w:pPr>
            <w:r w:rsidRPr="00D47544">
              <w:rPr>
                <w:szCs w:val="28"/>
              </w:rPr>
              <w:t>Инцидент</w:t>
            </w:r>
          </w:p>
        </w:tc>
        <w:tc>
          <w:tcPr>
            <w:tcW w:w="1559" w:type="dxa"/>
            <w:tcBorders>
              <w:top w:val="nil"/>
              <w:left w:val="nil"/>
              <w:bottom w:val="single" w:sz="4" w:space="0" w:color="auto"/>
              <w:right w:val="single" w:sz="4" w:space="0" w:color="auto"/>
            </w:tcBorders>
            <w:noWrap/>
            <w:vAlign w:val="center"/>
          </w:tcPr>
          <w:p w:rsidR="00437D67" w:rsidRPr="00D47544" w:rsidRDefault="00437D67" w:rsidP="00B45D72">
            <w:pPr>
              <w:tabs>
                <w:tab w:val="num" w:pos="720"/>
              </w:tabs>
              <w:spacing w:line="360" w:lineRule="exact"/>
              <w:ind w:firstLine="39"/>
              <w:jc w:val="left"/>
              <w:rPr>
                <w:szCs w:val="28"/>
              </w:rPr>
            </w:pPr>
          </w:p>
        </w:tc>
        <w:tc>
          <w:tcPr>
            <w:tcW w:w="1134" w:type="dxa"/>
            <w:tcBorders>
              <w:top w:val="nil"/>
              <w:left w:val="nil"/>
              <w:bottom w:val="single" w:sz="4" w:space="0" w:color="auto"/>
              <w:right w:val="single" w:sz="4" w:space="0" w:color="auto"/>
            </w:tcBorders>
            <w:noWrap/>
            <w:vAlign w:val="center"/>
          </w:tcPr>
          <w:p w:rsidR="00437D67" w:rsidRPr="00D47544" w:rsidRDefault="00437D67" w:rsidP="00B45D72">
            <w:pPr>
              <w:spacing w:line="360" w:lineRule="exact"/>
              <w:ind w:firstLine="39"/>
              <w:jc w:val="left"/>
              <w:rPr>
                <w:szCs w:val="28"/>
              </w:rPr>
            </w:pPr>
          </w:p>
        </w:tc>
      </w:tr>
      <w:tr w:rsidR="00437D67" w:rsidRPr="00D47544" w:rsidTr="00B45D72">
        <w:trPr>
          <w:trHeight w:val="300"/>
        </w:trPr>
        <w:tc>
          <w:tcPr>
            <w:tcW w:w="3833" w:type="dxa"/>
            <w:vMerge w:val="restart"/>
            <w:tcBorders>
              <w:top w:val="nil"/>
              <w:left w:val="single" w:sz="4" w:space="0" w:color="auto"/>
              <w:bottom w:val="single" w:sz="4" w:space="0" w:color="000000"/>
              <w:right w:val="single" w:sz="4" w:space="0" w:color="auto"/>
            </w:tcBorders>
            <w:noWrap/>
            <w:vAlign w:val="center"/>
            <w:hideMark/>
          </w:tcPr>
          <w:p w:rsidR="00437D67" w:rsidRPr="00D47544" w:rsidRDefault="00437D67" w:rsidP="00B45D72">
            <w:pPr>
              <w:tabs>
                <w:tab w:val="num" w:pos="720"/>
              </w:tabs>
              <w:spacing w:line="360" w:lineRule="exact"/>
              <w:ind w:firstLine="39"/>
              <w:jc w:val="left"/>
              <w:rPr>
                <w:szCs w:val="28"/>
              </w:rPr>
            </w:pPr>
            <w:r w:rsidRPr="00D47544">
              <w:rPr>
                <w:szCs w:val="28"/>
              </w:rPr>
              <w:t>12х7</w:t>
            </w:r>
          </w:p>
        </w:tc>
        <w:tc>
          <w:tcPr>
            <w:tcW w:w="3118" w:type="dxa"/>
            <w:tcBorders>
              <w:top w:val="nil"/>
              <w:left w:val="nil"/>
              <w:bottom w:val="single" w:sz="4" w:space="0" w:color="auto"/>
              <w:right w:val="single" w:sz="4" w:space="0" w:color="auto"/>
            </w:tcBorders>
            <w:noWrap/>
            <w:vAlign w:val="center"/>
            <w:hideMark/>
          </w:tcPr>
          <w:p w:rsidR="00437D67" w:rsidRPr="00D47544" w:rsidRDefault="00437D67" w:rsidP="00B45D72">
            <w:pPr>
              <w:tabs>
                <w:tab w:val="num" w:pos="720"/>
              </w:tabs>
              <w:spacing w:line="360" w:lineRule="exact"/>
              <w:ind w:firstLine="39"/>
              <w:jc w:val="left"/>
              <w:rPr>
                <w:szCs w:val="28"/>
              </w:rPr>
            </w:pPr>
            <w:r w:rsidRPr="00D47544">
              <w:rPr>
                <w:szCs w:val="28"/>
              </w:rPr>
              <w:t>Запрос</w:t>
            </w:r>
          </w:p>
        </w:tc>
        <w:tc>
          <w:tcPr>
            <w:tcW w:w="1559" w:type="dxa"/>
            <w:tcBorders>
              <w:top w:val="nil"/>
              <w:left w:val="nil"/>
              <w:bottom w:val="single" w:sz="4" w:space="0" w:color="auto"/>
              <w:right w:val="single" w:sz="4" w:space="0" w:color="auto"/>
            </w:tcBorders>
            <w:noWrap/>
            <w:vAlign w:val="center"/>
          </w:tcPr>
          <w:p w:rsidR="00437D67" w:rsidRPr="00D47544" w:rsidRDefault="00437D67" w:rsidP="00B45D72">
            <w:pPr>
              <w:tabs>
                <w:tab w:val="num" w:pos="720"/>
              </w:tabs>
              <w:spacing w:line="360" w:lineRule="exact"/>
              <w:ind w:firstLine="39"/>
              <w:jc w:val="left"/>
              <w:rPr>
                <w:szCs w:val="28"/>
              </w:rPr>
            </w:pPr>
          </w:p>
        </w:tc>
        <w:tc>
          <w:tcPr>
            <w:tcW w:w="1134" w:type="dxa"/>
            <w:tcBorders>
              <w:top w:val="nil"/>
              <w:left w:val="nil"/>
              <w:bottom w:val="single" w:sz="4" w:space="0" w:color="auto"/>
              <w:right w:val="single" w:sz="4" w:space="0" w:color="auto"/>
            </w:tcBorders>
            <w:noWrap/>
            <w:vAlign w:val="center"/>
          </w:tcPr>
          <w:p w:rsidR="00437D67" w:rsidRPr="00D47544" w:rsidRDefault="00437D67" w:rsidP="00B45D72">
            <w:pPr>
              <w:spacing w:line="360" w:lineRule="exact"/>
              <w:ind w:firstLine="39"/>
              <w:jc w:val="left"/>
              <w:rPr>
                <w:szCs w:val="28"/>
              </w:rPr>
            </w:pPr>
          </w:p>
        </w:tc>
      </w:tr>
      <w:tr w:rsidR="00437D67" w:rsidRPr="00D47544" w:rsidTr="00B45D72">
        <w:trPr>
          <w:trHeight w:val="300"/>
        </w:trPr>
        <w:tc>
          <w:tcPr>
            <w:tcW w:w="0" w:type="auto"/>
            <w:vMerge/>
            <w:tcBorders>
              <w:top w:val="nil"/>
              <w:left w:val="single" w:sz="4" w:space="0" w:color="auto"/>
              <w:bottom w:val="single" w:sz="4" w:space="0" w:color="000000"/>
              <w:right w:val="single" w:sz="4" w:space="0" w:color="auto"/>
            </w:tcBorders>
            <w:vAlign w:val="center"/>
            <w:hideMark/>
          </w:tcPr>
          <w:p w:rsidR="00437D67" w:rsidRPr="00D47544" w:rsidRDefault="00437D67" w:rsidP="00B45D72">
            <w:pPr>
              <w:spacing w:line="360" w:lineRule="exact"/>
              <w:ind w:firstLine="39"/>
              <w:jc w:val="left"/>
              <w:rPr>
                <w:szCs w:val="28"/>
              </w:rPr>
            </w:pPr>
          </w:p>
        </w:tc>
        <w:tc>
          <w:tcPr>
            <w:tcW w:w="3118" w:type="dxa"/>
            <w:tcBorders>
              <w:top w:val="nil"/>
              <w:left w:val="nil"/>
              <w:bottom w:val="single" w:sz="4" w:space="0" w:color="auto"/>
              <w:right w:val="single" w:sz="4" w:space="0" w:color="auto"/>
            </w:tcBorders>
            <w:vAlign w:val="center"/>
            <w:hideMark/>
          </w:tcPr>
          <w:p w:rsidR="00437D67" w:rsidRPr="00D47544" w:rsidRDefault="00437D67" w:rsidP="00B45D72">
            <w:pPr>
              <w:tabs>
                <w:tab w:val="num" w:pos="720"/>
              </w:tabs>
              <w:spacing w:line="360" w:lineRule="exact"/>
              <w:ind w:firstLine="39"/>
              <w:jc w:val="left"/>
              <w:rPr>
                <w:szCs w:val="28"/>
              </w:rPr>
            </w:pPr>
            <w:r w:rsidRPr="00D47544">
              <w:rPr>
                <w:szCs w:val="28"/>
              </w:rPr>
              <w:t>Инцидент</w:t>
            </w:r>
          </w:p>
        </w:tc>
        <w:tc>
          <w:tcPr>
            <w:tcW w:w="1559" w:type="dxa"/>
            <w:tcBorders>
              <w:top w:val="nil"/>
              <w:left w:val="nil"/>
              <w:bottom w:val="single" w:sz="4" w:space="0" w:color="auto"/>
              <w:right w:val="single" w:sz="4" w:space="0" w:color="auto"/>
            </w:tcBorders>
            <w:noWrap/>
            <w:vAlign w:val="center"/>
          </w:tcPr>
          <w:p w:rsidR="00437D67" w:rsidRPr="00D47544" w:rsidRDefault="00437D67" w:rsidP="00B45D72">
            <w:pPr>
              <w:tabs>
                <w:tab w:val="num" w:pos="720"/>
              </w:tabs>
              <w:spacing w:line="360" w:lineRule="exact"/>
              <w:ind w:firstLine="39"/>
              <w:jc w:val="left"/>
              <w:rPr>
                <w:szCs w:val="28"/>
              </w:rPr>
            </w:pPr>
          </w:p>
        </w:tc>
        <w:tc>
          <w:tcPr>
            <w:tcW w:w="1134" w:type="dxa"/>
            <w:tcBorders>
              <w:top w:val="nil"/>
              <w:left w:val="nil"/>
              <w:bottom w:val="single" w:sz="4" w:space="0" w:color="auto"/>
              <w:right w:val="single" w:sz="4" w:space="0" w:color="auto"/>
            </w:tcBorders>
            <w:noWrap/>
            <w:vAlign w:val="center"/>
          </w:tcPr>
          <w:p w:rsidR="00437D67" w:rsidRPr="00D47544" w:rsidRDefault="00437D67" w:rsidP="00B45D72">
            <w:pPr>
              <w:spacing w:line="360" w:lineRule="exact"/>
              <w:ind w:firstLine="39"/>
              <w:jc w:val="left"/>
              <w:rPr>
                <w:szCs w:val="28"/>
              </w:rPr>
            </w:pPr>
          </w:p>
        </w:tc>
      </w:tr>
    </w:tbl>
    <w:p w:rsidR="00437D67" w:rsidRPr="00D47544" w:rsidRDefault="00437D67" w:rsidP="00F41238">
      <w:pPr>
        <w:pStyle w:val="afc"/>
        <w:numPr>
          <w:ilvl w:val="0"/>
          <w:numId w:val="57"/>
        </w:numPr>
        <w:suppressAutoHyphens w:val="0"/>
        <w:spacing w:before="120" w:after="120" w:line="360" w:lineRule="exact"/>
        <w:ind w:hanging="357"/>
        <w:contextualSpacing w:val="0"/>
        <w:rPr>
          <w:szCs w:val="28"/>
        </w:rPr>
      </w:pPr>
      <w:r w:rsidRPr="00D47544">
        <w:rPr>
          <w:szCs w:val="28"/>
        </w:rPr>
        <w:t>Максимальное время восстановления при возникновении инфраструктурных инцидентов:</w:t>
      </w:r>
    </w:p>
    <w:tbl>
      <w:tblPr>
        <w:tblW w:w="9644" w:type="dxa"/>
        <w:tblInd w:w="103" w:type="dxa"/>
        <w:tblLook w:val="04A0"/>
      </w:tblPr>
      <w:tblGrid>
        <w:gridCol w:w="3833"/>
        <w:gridCol w:w="5811"/>
      </w:tblGrid>
      <w:tr w:rsidR="00437D67" w:rsidRPr="00D47544" w:rsidTr="00053230">
        <w:trPr>
          <w:trHeight w:val="431"/>
        </w:trPr>
        <w:tc>
          <w:tcPr>
            <w:tcW w:w="3833" w:type="dxa"/>
            <w:tcBorders>
              <w:top w:val="single" w:sz="4" w:space="0" w:color="auto"/>
              <w:left w:val="single" w:sz="4" w:space="0" w:color="auto"/>
              <w:bottom w:val="single" w:sz="4" w:space="0" w:color="auto"/>
              <w:right w:val="single" w:sz="4" w:space="0" w:color="auto"/>
            </w:tcBorders>
            <w:vAlign w:val="center"/>
            <w:hideMark/>
          </w:tcPr>
          <w:p w:rsidR="00437D67" w:rsidRPr="00D47544" w:rsidRDefault="00437D67" w:rsidP="005D12D5">
            <w:pPr>
              <w:spacing w:line="360" w:lineRule="exact"/>
              <w:jc w:val="center"/>
              <w:rPr>
                <w:szCs w:val="28"/>
              </w:rPr>
            </w:pPr>
            <w:r w:rsidRPr="00D47544">
              <w:rPr>
                <w:szCs w:val="28"/>
              </w:rPr>
              <w:t>Режим восстановления</w:t>
            </w:r>
          </w:p>
        </w:tc>
        <w:tc>
          <w:tcPr>
            <w:tcW w:w="5811" w:type="dxa"/>
            <w:tcBorders>
              <w:top w:val="single" w:sz="4" w:space="0" w:color="auto"/>
              <w:left w:val="nil"/>
              <w:bottom w:val="single" w:sz="4" w:space="0" w:color="auto"/>
              <w:right w:val="single" w:sz="4" w:space="0" w:color="auto"/>
            </w:tcBorders>
            <w:vAlign w:val="center"/>
            <w:hideMark/>
          </w:tcPr>
          <w:p w:rsidR="00437D67" w:rsidRPr="00D47544" w:rsidRDefault="00437D67" w:rsidP="005D12D5">
            <w:pPr>
              <w:spacing w:line="360" w:lineRule="exact"/>
              <w:jc w:val="center"/>
              <w:rPr>
                <w:b/>
                <w:bCs/>
                <w:szCs w:val="28"/>
              </w:rPr>
            </w:pPr>
            <w:proofErr w:type="spellStart"/>
            <w:r w:rsidRPr="00D47544">
              <w:rPr>
                <w:szCs w:val="28"/>
              </w:rPr>
              <w:t>Max</w:t>
            </w:r>
            <w:proofErr w:type="spellEnd"/>
            <w:r w:rsidRPr="00D47544">
              <w:rPr>
                <w:szCs w:val="28"/>
              </w:rPr>
              <w:t xml:space="preserve"> время восстановления</w:t>
            </w:r>
          </w:p>
        </w:tc>
      </w:tr>
      <w:tr w:rsidR="00437D67" w:rsidRPr="00D47544" w:rsidTr="00B45D72">
        <w:trPr>
          <w:trHeight w:val="552"/>
        </w:trPr>
        <w:tc>
          <w:tcPr>
            <w:tcW w:w="3833" w:type="dxa"/>
            <w:tcBorders>
              <w:top w:val="nil"/>
              <w:left w:val="single" w:sz="4" w:space="0" w:color="auto"/>
              <w:bottom w:val="single" w:sz="4" w:space="0" w:color="auto"/>
              <w:right w:val="single" w:sz="4" w:space="0" w:color="auto"/>
            </w:tcBorders>
            <w:vAlign w:val="center"/>
            <w:hideMark/>
          </w:tcPr>
          <w:p w:rsidR="00437D67" w:rsidRPr="00D47544" w:rsidRDefault="00437D67" w:rsidP="005D12D5">
            <w:pPr>
              <w:spacing w:line="360" w:lineRule="exact"/>
              <w:jc w:val="center"/>
              <w:rPr>
                <w:szCs w:val="28"/>
              </w:rPr>
            </w:pPr>
            <w:r w:rsidRPr="00D47544">
              <w:rPr>
                <w:szCs w:val="28"/>
              </w:rPr>
              <w:t>24х7</w:t>
            </w:r>
          </w:p>
        </w:tc>
        <w:tc>
          <w:tcPr>
            <w:tcW w:w="5811" w:type="dxa"/>
            <w:tcBorders>
              <w:top w:val="nil"/>
              <w:left w:val="nil"/>
              <w:bottom w:val="single" w:sz="4" w:space="0" w:color="auto"/>
              <w:right w:val="single" w:sz="4" w:space="0" w:color="auto"/>
            </w:tcBorders>
            <w:vAlign w:val="center"/>
            <w:hideMark/>
          </w:tcPr>
          <w:p w:rsidR="00437D67" w:rsidRPr="00D47544" w:rsidRDefault="00437D67" w:rsidP="005D12D5">
            <w:pPr>
              <w:spacing w:line="360" w:lineRule="exact"/>
              <w:jc w:val="center"/>
              <w:rPr>
                <w:szCs w:val="28"/>
              </w:rPr>
            </w:pPr>
            <w:r w:rsidRPr="00D47544">
              <w:rPr>
                <w:szCs w:val="28"/>
              </w:rPr>
              <w:t>72</w:t>
            </w:r>
          </w:p>
        </w:tc>
      </w:tr>
    </w:tbl>
    <w:p w:rsidR="00437D67" w:rsidRPr="00D47544" w:rsidRDefault="00437D67" w:rsidP="00F41238">
      <w:pPr>
        <w:pStyle w:val="afc"/>
        <w:numPr>
          <w:ilvl w:val="0"/>
          <w:numId w:val="57"/>
        </w:numPr>
        <w:suppressAutoHyphens w:val="0"/>
        <w:spacing w:before="120" w:after="120" w:line="360" w:lineRule="exact"/>
        <w:ind w:hanging="357"/>
        <w:contextualSpacing w:val="0"/>
        <w:rPr>
          <w:szCs w:val="28"/>
        </w:rPr>
      </w:pPr>
      <w:r w:rsidRPr="00D47544">
        <w:rPr>
          <w:szCs w:val="28"/>
        </w:rPr>
        <w:t>Продолжительность технологических перерывов – «время проведения регламентных работ», периодичность –</w:t>
      </w:r>
    </w:p>
    <w:p w:rsidR="00437D67" w:rsidRPr="00D47544" w:rsidRDefault="00437D67" w:rsidP="00F41238">
      <w:pPr>
        <w:pStyle w:val="afc"/>
        <w:numPr>
          <w:ilvl w:val="0"/>
          <w:numId w:val="57"/>
        </w:numPr>
        <w:suppressAutoHyphens w:val="0"/>
        <w:spacing w:before="0" w:after="120" w:line="360" w:lineRule="exact"/>
        <w:ind w:hanging="357"/>
        <w:rPr>
          <w:szCs w:val="28"/>
        </w:rPr>
      </w:pPr>
      <w:r w:rsidRPr="00D47544">
        <w:rPr>
          <w:szCs w:val="28"/>
        </w:rPr>
        <w:t xml:space="preserve">Время простоя системы не более </w:t>
      </w:r>
      <w:proofErr w:type="spellStart"/>
      <w:r w:rsidRPr="00D47544">
        <w:rPr>
          <w:szCs w:val="28"/>
        </w:rPr>
        <w:t>хх</w:t>
      </w:r>
      <w:proofErr w:type="spellEnd"/>
      <w:r w:rsidRPr="00D47544">
        <w:rPr>
          <w:szCs w:val="28"/>
        </w:rPr>
        <w:t xml:space="preserve"> час.</w:t>
      </w:r>
      <w:r w:rsidR="002E33BA">
        <w:rPr>
          <w:szCs w:val="28"/>
        </w:rPr>
        <w:t xml:space="preserve"> </w:t>
      </w:r>
      <w:r w:rsidRPr="00D47544">
        <w:rPr>
          <w:szCs w:val="28"/>
        </w:rPr>
        <w:t xml:space="preserve">в месяц. Доступность – </w:t>
      </w:r>
      <w:proofErr w:type="spellStart"/>
      <w:r w:rsidRPr="00D47544">
        <w:rPr>
          <w:szCs w:val="28"/>
        </w:rPr>
        <w:t>хх.хх%</w:t>
      </w:r>
      <w:proofErr w:type="spellEnd"/>
      <w:r w:rsidRPr="00D47544">
        <w:rPr>
          <w:szCs w:val="28"/>
        </w:rPr>
        <w:t>.</w:t>
      </w:r>
    </w:p>
    <w:p w:rsidR="00437D67" w:rsidRPr="00D47544" w:rsidRDefault="00437D67" w:rsidP="00F41238">
      <w:pPr>
        <w:pStyle w:val="afc"/>
        <w:numPr>
          <w:ilvl w:val="0"/>
          <w:numId w:val="57"/>
        </w:numPr>
        <w:suppressAutoHyphens w:val="0"/>
        <w:spacing w:before="0" w:after="120" w:line="360" w:lineRule="exact"/>
        <w:ind w:hanging="357"/>
        <w:rPr>
          <w:szCs w:val="28"/>
        </w:rPr>
      </w:pPr>
      <w:r w:rsidRPr="00D47544">
        <w:rPr>
          <w:szCs w:val="28"/>
        </w:rPr>
        <w:t xml:space="preserve">Категория сложности – </w:t>
      </w:r>
      <w:proofErr w:type="spellStart"/>
      <w:r w:rsidRPr="00D47544">
        <w:rPr>
          <w:szCs w:val="28"/>
        </w:rPr>
        <w:t>хх</w:t>
      </w:r>
      <w:proofErr w:type="spellEnd"/>
      <w:r w:rsidRPr="00D47544">
        <w:rPr>
          <w:szCs w:val="28"/>
        </w:rPr>
        <w:t>.</w:t>
      </w:r>
    </w:p>
    <w:p w:rsidR="00437D67" w:rsidRDefault="00437D67" w:rsidP="00F41238">
      <w:pPr>
        <w:pStyle w:val="afc"/>
        <w:numPr>
          <w:ilvl w:val="0"/>
          <w:numId w:val="57"/>
        </w:numPr>
        <w:suppressAutoHyphens w:val="0"/>
        <w:spacing w:before="0" w:after="120" w:line="360" w:lineRule="exact"/>
        <w:ind w:hanging="357"/>
        <w:rPr>
          <w:szCs w:val="28"/>
        </w:rPr>
      </w:pPr>
      <w:r w:rsidRPr="00D47544">
        <w:rPr>
          <w:szCs w:val="28"/>
        </w:rPr>
        <w:t>Технологическое сопровождение осуществляет «полное наименование ЦТС/ЦК» (сокращённое наименование ЦТС/ЦК).</w:t>
      </w:r>
    </w:p>
    <w:p w:rsidR="00CB6F92" w:rsidRDefault="00EF726D">
      <w:pPr>
        <w:pStyle w:val="afc"/>
        <w:suppressAutoHyphens w:val="0"/>
        <w:spacing w:before="0" w:after="120" w:line="360" w:lineRule="exact"/>
        <w:ind w:left="0"/>
        <w:rPr>
          <w:szCs w:val="28"/>
        </w:rPr>
      </w:pPr>
      <w:r>
        <w:rPr>
          <w:szCs w:val="28"/>
        </w:rPr>
        <w:t xml:space="preserve">3. </w:t>
      </w:r>
      <w:r w:rsidRPr="00EF726D">
        <w:rPr>
          <w:szCs w:val="28"/>
        </w:rPr>
        <w:t xml:space="preserve">Срок полезного использования программного обеспечения </w:t>
      </w:r>
      <w:r w:rsidRPr="00D24EB9">
        <w:rPr>
          <w:szCs w:val="28"/>
        </w:rPr>
        <w:t>(наименование ПО</w:t>
      </w:r>
      <w:r>
        <w:rPr>
          <w:szCs w:val="28"/>
          <w:vertAlign w:val="superscript"/>
        </w:rPr>
        <w:t>31</w:t>
      </w:r>
      <w:r w:rsidRPr="00D24EB9">
        <w:rPr>
          <w:szCs w:val="28"/>
        </w:rPr>
        <w:t>)</w:t>
      </w:r>
      <w:r>
        <w:rPr>
          <w:szCs w:val="28"/>
        </w:rPr>
        <w:t xml:space="preserve"> </w:t>
      </w:r>
      <w:r w:rsidRPr="00EF726D">
        <w:rPr>
          <w:szCs w:val="28"/>
        </w:rPr>
        <w:t>составляет 60 месяцев.</w:t>
      </w:r>
    </w:p>
    <w:p w:rsidR="00EA1AE2" w:rsidRPr="009E6CFB" w:rsidRDefault="00EA1AE2" w:rsidP="00EA1AE2">
      <w:pPr>
        <w:pStyle w:val="afc"/>
        <w:suppressAutoHyphens w:val="0"/>
        <w:spacing w:before="480"/>
        <w:ind w:left="1429" w:hanging="720"/>
        <w:contextualSpacing w:val="0"/>
        <w:jc w:val="left"/>
        <w:rPr>
          <w:color w:val="000000" w:themeColor="text1"/>
          <w:szCs w:val="28"/>
        </w:rPr>
      </w:pPr>
      <w:r w:rsidRPr="009E6CFB">
        <w:rPr>
          <w:color w:val="000000" w:themeColor="text1"/>
          <w:szCs w:val="28"/>
        </w:rPr>
        <w:t xml:space="preserve">Приложение: </w:t>
      </w:r>
      <w:r w:rsidR="009E6CFB" w:rsidRPr="009E6CFB">
        <w:rPr>
          <w:color w:val="000000" w:themeColor="text1"/>
          <w:szCs w:val="28"/>
        </w:rPr>
        <w:t xml:space="preserve"> </w:t>
      </w:r>
      <w:r w:rsidRPr="009E6CFB">
        <w:rPr>
          <w:color w:val="000000" w:themeColor="text1"/>
          <w:szCs w:val="28"/>
        </w:rPr>
        <w:t>1. Протокол испытаний</w:t>
      </w:r>
    </w:p>
    <w:p w:rsidR="009E6CFB" w:rsidRPr="009E6CFB" w:rsidRDefault="009E6CFB" w:rsidP="009E6CFB">
      <w:pPr>
        <w:pStyle w:val="afc"/>
        <w:numPr>
          <w:ilvl w:val="0"/>
          <w:numId w:val="61"/>
        </w:numPr>
        <w:tabs>
          <w:tab w:val="clear" w:pos="720"/>
          <w:tab w:val="num" w:pos="2694"/>
        </w:tabs>
        <w:suppressAutoHyphens w:val="0"/>
        <w:ind w:firstLine="1690"/>
        <w:contextualSpacing w:val="0"/>
        <w:jc w:val="left"/>
        <w:rPr>
          <w:color w:val="000000" w:themeColor="text1"/>
          <w:szCs w:val="28"/>
        </w:rPr>
      </w:pPr>
      <w:r w:rsidRPr="009E6CFB">
        <w:rPr>
          <w:color w:val="000000" w:themeColor="text1"/>
          <w:szCs w:val="28"/>
        </w:rPr>
        <w:t>Отчет о проведении опытной эксплуатации</w:t>
      </w:r>
    </w:p>
    <w:p w:rsidR="00EA1AE2" w:rsidRPr="00D47544" w:rsidRDefault="00EA1AE2" w:rsidP="00EA1AE2">
      <w:pPr>
        <w:spacing w:before="480" w:line="360" w:lineRule="exact"/>
        <w:contextualSpacing/>
        <w:rPr>
          <w:szCs w:val="28"/>
        </w:rPr>
      </w:pPr>
      <w:r w:rsidRPr="00D47544">
        <w:rPr>
          <w:szCs w:val="28"/>
        </w:rPr>
        <w:t>Составлен</w:t>
      </w:r>
      <w:r w:rsidRPr="00D47544">
        <w:rPr>
          <w:rStyle w:val="aff2"/>
          <w:szCs w:val="28"/>
        </w:rPr>
        <w:footnoteReference w:id="32"/>
      </w:r>
      <w:r w:rsidRPr="00D47544">
        <w:rPr>
          <w:szCs w:val="28"/>
        </w:rPr>
        <w:t xml:space="preserve"> в </w:t>
      </w:r>
      <w:proofErr w:type="spellStart"/>
      <w:r w:rsidRPr="00D47544">
        <w:rPr>
          <w:szCs w:val="28"/>
        </w:rPr>
        <w:t>________экземплярах</w:t>
      </w:r>
      <w:proofErr w:type="spellEnd"/>
      <w:r w:rsidRPr="00D47544">
        <w:rPr>
          <w:szCs w:val="28"/>
        </w:rPr>
        <w:t>:</w:t>
      </w:r>
    </w:p>
    <w:p w:rsidR="00EA1AE2" w:rsidRPr="00D47544" w:rsidRDefault="00EA1AE2" w:rsidP="00EA1AE2">
      <w:pPr>
        <w:spacing w:line="360" w:lineRule="exact"/>
        <w:ind w:firstLine="708"/>
        <w:contextualSpacing/>
        <w:rPr>
          <w:szCs w:val="28"/>
        </w:rPr>
      </w:pPr>
      <w:r w:rsidRPr="00D47544">
        <w:rPr>
          <w:szCs w:val="28"/>
        </w:rPr>
        <w:t>1-й экземпляр направлен в ____________________________________</w:t>
      </w:r>
    </w:p>
    <w:p w:rsidR="00EA1AE2" w:rsidRPr="00D47544" w:rsidRDefault="00EA1AE2" w:rsidP="00EA1AE2">
      <w:pPr>
        <w:spacing w:line="360" w:lineRule="exact"/>
        <w:contextualSpacing/>
        <w:rPr>
          <w:szCs w:val="28"/>
        </w:rPr>
      </w:pPr>
      <w:r w:rsidRPr="00D47544">
        <w:rPr>
          <w:szCs w:val="28"/>
        </w:rPr>
        <w:t>2-й экземпляр направлен в ____________________________________</w:t>
      </w:r>
    </w:p>
    <w:p w:rsidR="00EA1AE2" w:rsidRPr="00D47544" w:rsidRDefault="00EA1AE2" w:rsidP="00EA1AE2">
      <w:pPr>
        <w:spacing w:line="360" w:lineRule="exact"/>
        <w:contextualSpacing/>
        <w:rPr>
          <w:szCs w:val="28"/>
        </w:rPr>
      </w:pPr>
      <w:r w:rsidRPr="00D47544">
        <w:rPr>
          <w:szCs w:val="28"/>
        </w:rPr>
        <w:t>И т.д.</w:t>
      </w:r>
    </w:p>
    <w:p w:rsidR="00EA1AE2" w:rsidRPr="00D47544" w:rsidRDefault="00EA1AE2" w:rsidP="00EA1AE2">
      <w:pPr>
        <w:spacing w:line="360" w:lineRule="exact"/>
        <w:contextualSpacing/>
        <w:rPr>
          <w:szCs w:val="28"/>
        </w:rPr>
      </w:pPr>
    </w:p>
    <w:p w:rsidR="00EA1AE2" w:rsidRPr="00D47544" w:rsidRDefault="00EA1AE2" w:rsidP="00EA1AE2">
      <w:pPr>
        <w:spacing w:line="360" w:lineRule="exact"/>
        <w:ind w:left="360"/>
        <w:contextualSpacing/>
        <w:rPr>
          <w:szCs w:val="28"/>
        </w:rPr>
      </w:pPr>
      <w:r w:rsidRPr="00D47544">
        <w:rPr>
          <w:szCs w:val="28"/>
        </w:rPr>
        <w:t>Председатель</w:t>
      </w:r>
      <w:r w:rsidRPr="00D47544">
        <w:rPr>
          <w:szCs w:val="28"/>
        </w:rPr>
        <w:tab/>
      </w:r>
      <w:r w:rsidRPr="00D47544">
        <w:rPr>
          <w:szCs w:val="28"/>
        </w:rPr>
        <w:tab/>
      </w:r>
      <w:r w:rsidRPr="00D47544">
        <w:rPr>
          <w:szCs w:val="28"/>
        </w:rPr>
        <w:tab/>
      </w:r>
      <w:r w:rsidRPr="00D47544">
        <w:rPr>
          <w:szCs w:val="28"/>
        </w:rPr>
        <w:tab/>
        <w:t>Подпись</w:t>
      </w:r>
      <w:r w:rsidRPr="00D47544">
        <w:rPr>
          <w:szCs w:val="28"/>
        </w:rPr>
        <w:tab/>
      </w:r>
      <w:r w:rsidRPr="00D47544">
        <w:rPr>
          <w:szCs w:val="28"/>
        </w:rPr>
        <w:tab/>
        <w:t xml:space="preserve">    ФИО</w:t>
      </w:r>
    </w:p>
    <w:p w:rsidR="00EA1AE2" w:rsidRPr="00D47544" w:rsidRDefault="00EA1AE2" w:rsidP="00EA1AE2">
      <w:pPr>
        <w:spacing w:line="360" w:lineRule="exact"/>
        <w:ind w:left="360"/>
        <w:contextualSpacing/>
        <w:rPr>
          <w:szCs w:val="28"/>
        </w:rPr>
      </w:pPr>
      <w:r w:rsidRPr="00D47544">
        <w:rPr>
          <w:szCs w:val="28"/>
        </w:rPr>
        <w:t xml:space="preserve">Члены комиссии </w:t>
      </w:r>
      <w:r w:rsidRPr="00D47544">
        <w:rPr>
          <w:szCs w:val="28"/>
        </w:rPr>
        <w:tab/>
      </w:r>
      <w:r w:rsidRPr="00D47544">
        <w:rPr>
          <w:szCs w:val="28"/>
        </w:rPr>
        <w:tab/>
      </w:r>
      <w:r w:rsidRPr="00D47544">
        <w:rPr>
          <w:szCs w:val="28"/>
        </w:rPr>
        <w:tab/>
        <w:t>_________</w:t>
      </w:r>
      <w:r w:rsidRPr="00D47544">
        <w:rPr>
          <w:szCs w:val="28"/>
        </w:rPr>
        <w:tab/>
      </w:r>
      <w:r w:rsidRPr="00D47544">
        <w:rPr>
          <w:szCs w:val="28"/>
        </w:rPr>
        <w:tab/>
        <w:t>_________</w:t>
      </w:r>
    </w:p>
    <w:p w:rsidR="00EA1AE2" w:rsidRPr="00D47544" w:rsidRDefault="00EA1AE2" w:rsidP="00EA1AE2">
      <w:pPr>
        <w:spacing w:line="360" w:lineRule="exact"/>
        <w:ind w:left="360"/>
        <w:contextualSpacing/>
        <w:rPr>
          <w:szCs w:val="28"/>
        </w:rPr>
      </w:pPr>
      <w:r w:rsidRPr="00D47544">
        <w:rPr>
          <w:szCs w:val="28"/>
        </w:rPr>
        <w:tab/>
      </w:r>
      <w:r w:rsidRPr="00D47544">
        <w:rPr>
          <w:szCs w:val="28"/>
        </w:rPr>
        <w:tab/>
      </w:r>
      <w:r w:rsidRPr="00D47544">
        <w:rPr>
          <w:szCs w:val="28"/>
        </w:rPr>
        <w:tab/>
      </w:r>
      <w:r w:rsidRPr="00D47544">
        <w:rPr>
          <w:szCs w:val="28"/>
        </w:rPr>
        <w:tab/>
      </w:r>
      <w:r w:rsidRPr="00D47544">
        <w:rPr>
          <w:szCs w:val="28"/>
        </w:rPr>
        <w:tab/>
      </w:r>
      <w:r w:rsidRPr="00D47544">
        <w:rPr>
          <w:szCs w:val="28"/>
        </w:rPr>
        <w:tab/>
        <w:t>_________</w:t>
      </w:r>
      <w:r w:rsidRPr="00D47544">
        <w:rPr>
          <w:szCs w:val="28"/>
        </w:rPr>
        <w:tab/>
      </w:r>
      <w:r w:rsidRPr="00D47544">
        <w:rPr>
          <w:szCs w:val="28"/>
        </w:rPr>
        <w:tab/>
        <w:t>_________</w:t>
      </w:r>
    </w:p>
    <w:p w:rsidR="00EA1AE2" w:rsidRPr="00D47544" w:rsidRDefault="00EA1AE2" w:rsidP="00EA1AE2">
      <w:pPr>
        <w:spacing w:line="360" w:lineRule="exact"/>
        <w:ind w:left="360"/>
        <w:contextualSpacing/>
        <w:rPr>
          <w:szCs w:val="28"/>
        </w:rPr>
      </w:pPr>
      <w:r w:rsidRPr="00D47544">
        <w:rPr>
          <w:szCs w:val="28"/>
        </w:rPr>
        <w:tab/>
      </w:r>
      <w:r w:rsidRPr="00D47544">
        <w:rPr>
          <w:szCs w:val="28"/>
        </w:rPr>
        <w:tab/>
      </w:r>
      <w:r w:rsidRPr="00D47544">
        <w:rPr>
          <w:szCs w:val="28"/>
        </w:rPr>
        <w:tab/>
      </w:r>
      <w:r w:rsidRPr="00D47544">
        <w:rPr>
          <w:szCs w:val="28"/>
        </w:rPr>
        <w:tab/>
      </w:r>
      <w:r w:rsidRPr="00D47544">
        <w:rPr>
          <w:szCs w:val="28"/>
        </w:rPr>
        <w:tab/>
      </w:r>
      <w:r w:rsidRPr="00D47544">
        <w:rPr>
          <w:szCs w:val="28"/>
        </w:rPr>
        <w:tab/>
        <w:t>_________</w:t>
      </w:r>
      <w:r w:rsidRPr="00D47544">
        <w:rPr>
          <w:szCs w:val="28"/>
        </w:rPr>
        <w:tab/>
      </w:r>
      <w:r w:rsidRPr="00D47544">
        <w:rPr>
          <w:szCs w:val="28"/>
        </w:rPr>
        <w:tab/>
        <w:t>_________</w:t>
      </w:r>
    </w:p>
    <w:p w:rsidR="00EA1AE2" w:rsidRPr="00D47544" w:rsidRDefault="00EA1AE2" w:rsidP="00EA1AE2">
      <w:pPr>
        <w:spacing w:line="360" w:lineRule="exact"/>
        <w:contextualSpacing/>
        <w:jc w:val="center"/>
      </w:pPr>
    </w:p>
    <w:p w:rsidR="00EA1AE2" w:rsidRPr="00D47544" w:rsidRDefault="00EA1AE2" w:rsidP="008024A2">
      <w:pPr>
        <w:pStyle w:val="afc"/>
        <w:spacing w:line="360" w:lineRule="exact"/>
        <w:ind w:left="1429" w:firstLine="0"/>
      </w:pPr>
    </w:p>
    <w:p w:rsidR="00EA1AE2" w:rsidRPr="00D47544" w:rsidRDefault="00EA1AE2" w:rsidP="008024A2">
      <w:pPr>
        <w:pStyle w:val="afc"/>
        <w:spacing w:line="360" w:lineRule="exact"/>
        <w:ind w:left="1429" w:firstLine="0"/>
      </w:pPr>
    </w:p>
    <w:p w:rsidR="00EA1AE2" w:rsidRPr="00D47544" w:rsidRDefault="00EA1AE2" w:rsidP="008024A2">
      <w:pPr>
        <w:pStyle w:val="afc"/>
        <w:spacing w:line="360" w:lineRule="exact"/>
        <w:ind w:left="1429" w:firstLine="0"/>
      </w:pPr>
    </w:p>
    <w:p w:rsidR="00EA1AE2" w:rsidRPr="00D47544" w:rsidRDefault="00EA1AE2" w:rsidP="008024A2">
      <w:pPr>
        <w:pStyle w:val="afc"/>
        <w:spacing w:line="360" w:lineRule="exact"/>
        <w:ind w:left="1429" w:firstLine="0"/>
      </w:pPr>
    </w:p>
    <w:p w:rsidR="00EA1AE2" w:rsidRDefault="00EA1AE2" w:rsidP="008024A2">
      <w:pPr>
        <w:pStyle w:val="afc"/>
        <w:spacing w:line="360" w:lineRule="exact"/>
        <w:ind w:left="1429" w:firstLine="0"/>
      </w:pPr>
    </w:p>
    <w:p w:rsidR="008024A2" w:rsidRDefault="008024A2" w:rsidP="008024A2">
      <w:pPr>
        <w:pStyle w:val="afc"/>
        <w:spacing w:line="360" w:lineRule="exact"/>
        <w:ind w:left="1429" w:firstLine="0"/>
      </w:pPr>
    </w:p>
    <w:p w:rsidR="008024A2" w:rsidRDefault="008024A2" w:rsidP="008024A2">
      <w:pPr>
        <w:pStyle w:val="afc"/>
        <w:spacing w:line="360" w:lineRule="exact"/>
        <w:ind w:left="1429" w:firstLine="0"/>
      </w:pPr>
    </w:p>
    <w:p w:rsidR="008024A2" w:rsidRDefault="008024A2" w:rsidP="008024A2">
      <w:pPr>
        <w:pStyle w:val="afc"/>
        <w:spacing w:line="360" w:lineRule="exact"/>
        <w:ind w:left="1429" w:firstLine="0"/>
      </w:pPr>
    </w:p>
    <w:p w:rsidR="008024A2" w:rsidRDefault="008024A2" w:rsidP="008024A2">
      <w:pPr>
        <w:pStyle w:val="afc"/>
        <w:spacing w:line="360" w:lineRule="exact"/>
        <w:ind w:left="1429" w:firstLine="0"/>
      </w:pPr>
    </w:p>
    <w:p w:rsidR="008024A2" w:rsidRDefault="008024A2" w:rsidP="008024A2">
      <w:pPr>
        <w:pStyle w:val="afc"/>
        <w:spacing w:line="360" w:lineRule="exact"/>
        <w:ind w:left="1429" w:firstLine="0"/>
      </w:pPr>
    </w:p>
    <w:p w:rsidR="008024A2" w:rsidRDefault="008024A2" w:rsidP="008024A2">
      <w:pPr>
        <w:pStyle w:val="afc"/>
        <w:spacing w:line="360" w:lineRule="exact"/>
        <w:ind w:left="1429" w:firstLine="0"/>
      </w:pPr>
    </w:p>
    <w:p w:rsidR="008024A2" w:rsidRDefault="008024A2" w:rsidP="008024A2">
      <w:pPr>
        <w:pStyle w:val="afc"/>
        <w:spacing w:line="360" w:lineRule="exact"/>
        <w:ind w:left="1429" w:firstLine="0"/>
      </w:pPr>
    </w:p>
    <w:p w:rsidR="008024A2" w:rsidRDefault="008024A2" w:rsidP="008024A2">
      <w:pPr>
        <w:pStyle w:val="afc"/>
        <w:spacing w:line="360" w:lineRule="exact"/>
        <w:ind w:left="1429" w:firstLine="0"/>
      </w:pPr>
    </w:p>
    <w:p w:rsidR="008024A2" w:rsidRDefault="008024A2" w:rsidP="008024A2">
      <w:pPr>
        <w:pStyle w:val="afc"/>
        <w:spacing w:line="360" w:lineRule="exact"/>
        <w:ind w:left="1429" w:firstLine="0"/>
      </w:pPr>
    </w:p>
    <w:p w:rsidR="00EA1AE2" w:rsidRDefault="00EA1AE2" w:rsidP="00EA1AE2">
      <w:pPr>
        <w:spacing w:line="360" w:lineRule="exact"/>
        <w:jc w:val="center"/>
      </w:pPr>
    </w:p>
    <w:p w:rsidR="00EA1AE2" w:rsidRPr="00D47544" w:rsidRDefault="00EA1AE2" w:rsidP="008024A2">
      <w:pPr>
        <w:pStyle w:val="afc"/>
        <w:spacing w:line="360" w:lineRule="exact"/>
        <w:ind w:left="1429" w:firstLine="0"/>
      </w:pPr>
    </w:p>
    <w:p w:rsidR="00E51781" w:rsidRPr="009E6CFB" w:rsidRDefault="00EA1AE2" w:rsidP="00CB6F92">
      <w:pPr>
        <w:spacing w:line="360" w:lineRule="exact"/>
        <w:rPr>
          <w:color w:val="000000" w:themeColor="text1"/>
          <w:szCs w:val="28"/>
        </w:rPr>
      </w:pPr>
      <w:r w:rsidRPr="009E6CFB">
        <w:rPr>
          <w:color w:val="000000" w:themeColor="text1"/>
        </w:rPr>
        <w:t>АКТ «__» __________  20___ г. № ______ приемки</w:t>
      </w:r>
      <w:r w:rsidRPr="009E6CFB">
        <w:rPr>
          <w:rStyle w:val="aff2"/>
          <w:color w:val="000000" w:themeColor="text1"/>
          <w:szCs w:val="28"/>
        </w:rPr>
        <w:footnoteReference w:id="33"/>
      </w:r>
      <w:r w:rsidRPr="009E6CFB">
        <w:rPr>
          <w:color w:val="000000" w:themeColor="text1"/>
        </w:rPr>
        <w:t xml:space="preserve"> в </w:t>
      </w:r>
      <w:r w:rsidR="005B12A4" w:rsidRPr="009E6CFB">
        <w:rPr>
          <w:color w:val="000000" w:themeColor="text1"/>
        </w:rPr>
        <w:t>постоянную</w:t>
      </w:r>
      <w:r w:rsidRPr="009E6CFB">
        <w:rPr>
          <w:color w:val="000000" w:themeColor="text1"/>
        </w:rPr>
        <w:t xml:space="preserve"> эксплуатацию (наименование ПО</w:t>
      </w:r>
      <w:r w:rsidRPr="009E6CFB">
        <w:rPr>
          <w:color w:val="000000" w:themeColor="text1"/>
          <w:vertAlign w:val="superscript"/>
        </w:rPr>
        <w:t>33</w:t>
      </w:r>
      <w:r w:rsidRPr="009E6CFB">
        <w:rPr>
          <w:color w:val="000000" w:themeColor="text1"/>
        </w:rPr>
        <w:t>), договор № ________ от __ _____ 20_ г.</w:t>
      </w:r>
    </w:p>
    <w:p w:rsidR="00E51781" w:rsidRPr="00D47544" w:rsidRDefault="00E51781" w:rsidP="00E51781">
      <w:pPr>
        <w:jc w:val="right"/>
      </w:pPr>
      <w:r>
        <w:t>ПРИЛОЖЕНИЕ 1</w:t>
      </w:r>
    </w:p>
    <w:p w:rsidR="00E51781" w:rsidRPr="00D47544" w:rsidRDefault="00E51781" w:rsidP="00E51781">
      <w:pPr>
        <w:jc w:val="right"/>
      </w:pPr>
      <w:r w:rsidRPr="00D47544">
        <w:t xml:space="preserve">(к шаблону </w:t>
      </w:r>
      <w:r w:rsidRPr="00DC6022">
        <w:rPr>
          <w:szCs w:val="28"/>
        </w:rPr>
        <w:t>Акт</w:t>
      </w:r>
      <w:r>
        <w:rPr>
          <w:szCs w:val="28"/>
        </w:rPr>
        <w:t>а</w:t>
      </w:r>
      <w:r w:rsidRPr="00DC6022">
        <w:rPr>
          <w:szCs w:val="28"/>
        </w:rPr>
        <w:t xml:space="preserve"> приемки в </w:t>
      </w:r>
      <w:r>
        <w:rPr>
          <w:szCs w:val="28"/>
        </w:rPr>
        <w:t>постоянную</w:t>
      </w:r>
      <w:r w:rsidRPr="00DC6022">
        <w:rPr>
          <w:szCs w:val="28"/>
        </w:rPr>
        <w:t xml:space="preserve"> эксплуатацию</w:t>
      </w:r>
      <w:r w:rsidRPr="00D47544">
        <w:t>)</w:t>
      </w:r>
    </w:p>
    <w:p w:rsidR="00E51781" w:rsidRDefault="00E51781" w:rsidP="00E51781">
      <w:pPr>
        <w:spacing w:before="0" w:line="360" w:lineRule="exact"/>
        <w:ind w:firstLine="0"/>
        <w:contextualSpacing/>
        <w:jc w:val="center"/>
        <w:rPr>
          <w:szCs w:val="28"/>
        </w:rPr>
      </w:pPr>
      <w:r>
        <w:rPr>
          <w:noProof/>
          <w:szCs w:val="28"/>
          <w:lang w:eastAsia="ru-RU"/>
        </w:rPr>
        <w:drawing>
          <wp:anchor distT="0" distB="0" distL="114300" distR="114300" simplePos="0" relativeHeight="251673600" behindDoc="0" locked="0" layoutInCell="1" allowOverlap="1">
            <wp:simplePos x="0" y="0"/>
            <wp:positionH relativeFrom="margin">
              <wp:posOffset>3810</wp:posOffset>
            </wp:positionH>
            <wp:positionV relativeFrom="paragraph">
              <wp:posOffset>210820</wp:posOffset>
            </wp:positionV>
            <wp:extent cx="1103630" cy="561975"/>
            <wp:effectExtent l="19050" t="0" r="1270" b="0"/>
            <wp:wrapNone/>
            <wp:docPr id="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9805" t="35033" r="30238" b="35350"/>
                    <a:stretch>
                      <a:fillRect/>
                    </a:stretch>
                  </pic:blipFill>
                  <pic:spPr bwMode="auto">
                    <a:xfrm>
                      <a:off x="0" y="0"/>
                      <a:ext cx="1103630" cy="561975"/>
                    </a:xfrm>
                    <a:prstGeom prst="rect">
                      <a:avLst/>
                    </a:prstGeom>
                    <a:noFill/>
                    <a:ln>
                      <a:noFill/>
                    </a:ln>
                  </pic:spPr>
                </pic:pic>
              </a:graphicData>
            </a:graphic>
          </wp:anchor>
        </w:drawing>
      </w:r>
    </w:p>
    <w:p w:rsidR="00E51781" w:rsidRPr="00D47544" w:rsidRDefault="00E51781" w:rsidP="00E51781">
      <w:pPr>
        <w:spacing w:before="0" w:line="360" w:lineRule="exact"/>
        <w:ind w:firstLine="0"/>
        <w:contextualSpacing/>
        <w:jc w:val="center"/>
        <w:rPr>
          <w:szCs w:val="28"/>
        </w:rPr>
      </w:pPr>
      <w:r w:rsidRPr="00D47544">
        <w:rPr>
          <w:szCs w:val="28"/>
        </w:rPr>
        <w:t>ОТКРЫТОЕ АКЦИОНЕРНОЕ ОБЩЕСТВО</w:t>
      </w:r>
    </w:p>
    <w:p w:rsidR="00E51781" w:rsidRPr="00D47544" w:rsidRDefault="00E51781" w:rsidP="00E51781">
      <w:pPr>
        <w:spacing w:before="0" w:line="360" w:lineRule="exact"/>
        <w:ind w:firstLine="0"/>
        <w:contextualSpacing/>
        <w:jc w:val="center"/>
        <w:rPr>
          <w:szCs w:val="28"/>
        </w:rPr>
      </w:pPr>
      <w:r w:rsidRPr="00D47544">
        <w:rPr>
          <w:szCs w:val="28"/>
        </w:rPr>
        <w:t>«РОССИЙСКИЕ ЖЕЛЕЗНЫЕ ДОРОГИ»</w:t>
      </w:r>
    </w:p>
    <w:p w:rsidR="00E51781" w:rsidRPr="00D47544" w:rsidRDefault="00E51781" w:rsidP="00E51781">
      <w:pPr>
        <w:spacing w:before="0" w:line="360" w:lineRule="exact"/>
        <w:ind w:firstLine="0"/>
        <w:contextualSpacing/>
        <w:jc w:val="center"/>
        <w:rPr>
          <w:szCs w:val="28"/>
        </w:rPr>
      </w:pPr>
      <w:r w:rsidRPr="00D47544">
        <w:rPr>
          <w:szCs w:val="28"/>
        </w:rPr>
        <w:t>(ОАО «РЖД»)</w:t>
      </w:r>
    </w:p>
    <w:p w:rsidR="00E51781" w:rsidRPr="00D47544" w:rsidRDefault="00E51781" w:rsidP="00E51781">
      <w:pPr>
        <w:spacing w:before="240" w:line="360" w:lineRule="exact"/>
        <w:ind w:firstLine="0"/>
        <w:jc w:val="center"/>
        <w:rPr>
          <w:szCs w:val="28"/>
        </w:rPr>
      </w:pPr>
      <w:r w:rsidRPr="00D47544">
        <w:rPr>
          <w:szCs w:val="28"/>
        </w:rPr>
        <w:t>ГЛАВНЫЙ ВЫЧИСЛИТЕЛЬНЫЙ ЦЕНТР</w:t>
      </w:r>
    </w:p>
    <w:p w:rsidR="00E51781" w:rsidRPr="00D47544" w:rsidRDefault="00E51781" w:rsidP="00E51781">
      <w:pPr>
        <w:spacing w:line="360" w:lineRule="exact"/>
        <w:ind w:firstLine="0"/>
        <w:jc w:val="center"/>
        <w:rPr>
          <w:b/>
          <w:szCs w:val="28"/>
        </w:rPr>
      </w:pPr>
      <w:r w:rsidRPr="00D47544">
        <w:rPr>
          <w:b/>
          <w:szCs w:val="28"/>
        </w:rPr>
        <w:t>ПРОТОКОЛ ИСПЫТАНИЙ</w:t>
      </w:r>
    </w:p>
    <w:p w:rsidR="00E51781" w:rsidRPr="003B6B8F" w:rsidRDefault="00E51781" w:rsidP="00E51781">
      <w:pPr>
        <w:spacing w:line="360" w:lineRule="exact"/>
        <w:ind w:firstLine="0"/>
        <w:jc w:val="center"/>
        <w:rPr>
          <w:color w:val="000000" w:themeColor="text1"/>
          <w:szCs w:val="28"/>
        </w:rPr>
      </w:pPr>
      <w:r w:rsidRPr="00D47544">
        <w:rPr>
          <w:szCs w:val="28"/>
        </w:rPr>
        <w:t xml:space="preserve">Полное и сокращенное </w:t>
      </w:r>
      <w:r w:rsidRPr="003B6B8F">
        <w:rPr>
          <w:color w:val="000000" w:themeColor="text1"/>
          <w:szCs w:val="28"/>
        </w:rPr>
        <w:t>наименование ПО</w:t>
      </w:r>
      <w:r w:rsidRPr="003B6B8F">
        <w:rPr>
          <w:rStyle w:val="aff2"/>
          <w:color w:val="000000" w:themeColor="text1"/>
          <w:szCs w:val="28"/>
        </w:rPr>
        <w:footnoteReference w:id="34"/>
      </w:r>
      <w:r w:rsidRPr="003B6B8F">
        <w:rPr>
          <w:color w:val="000000" w:themeColor="text1"/>
          <w:szCs w:val="28"/>
        </w:rPr>
        <w:t xml:space="preserve"> </w:t>
      </w:r>
    </w:p>
    <w:p w:rsidR="00E51781" w:rsidRPr="003B6B8F" w:rsidRDefault="00E51781" w:rsidP="00E51781">
      <w:pPr>
        <w:spacing w:before="240" w:after="240"/>
        <w:jc w:val="center"/>
        <w:rPr>
          <w:color w:val="000000" w:themeColor="text1"/>
          <w:szCs w:val="28"/>
        </w:rPr>
      </w:pPr>
      <w:r w:rsidRPr="003B6B8F">
        <w:rPr>
          <w:color w:val="000000" w:themeColor="text1"/>
          <w:szCs w:val="28"/>
        </w:rPr>
        <w:t>Договор от ДД.ММ.ГГГГ № _______.</w:t>
      </w:r>
    </w:p>
    <w:p w:rsidR="00E51781" w:rsidRPr="003B6B8F" w:rsidRDefault="00E51781" w:rsidP="00E51781">
      <w:pPr>
        <w:pStyle w:val="27"/>
        <w:suppressAutoHyphens w:val="0"/>
        <w:spacing w:before="120" w:line="360" w:lineRule="exact"/>
        <w:ind w:firstLine="0"/>
        <w:rPr>
          <w:bCs/>
          <w:caps/>
          <w:noProof/>
          <w:color w:val="000000" w:themeColor="text1"/>
          <w:szCs w:val="28"/>
        </w:rPr>
      </w:pPr>
      <w:r w:rsidRPr="003B6B8F">
        <w:rPr>
          <w:b/>
          <w:noProof/>
          <w:color w:val="000000" w:themeColor="text1"/>
          <w:szCs w:val="28"/>
        </w:rPr>
        <w:t>1. Состав комиссии по приемке работ</w:t>
      </w:r>
      <w:r w:rsidRPr="003B6B8F">
        <w:rPr>
          <w:rStyle w:val="aff2"/>
          <w:color w:val="000000" w:themeColor="text1"/>
          <w:szCs w:val="28"/>
        </w:rPr>
        <w:footnoteReference w:id="35"/>
      </w:r>
    </w:p>
    <w:tbl>
      <w:tblPr>
        <w:tblW w:w="8927" w:type="dxa"/>
        <w:jc w:val="center"/>
        <w:tblLook w:val="01E0"/>
      </w:tblPr>
      <w:tblGrid>
        <w:gridCol w:w="3256"/>
        <w:gridCol w:w="5671"/>
      </w:tblGrid>
      <w:tr w:rsidR="00E51781" w:rsidRPr="003B6B8F" w:rsidTr="000D73BF">
        <w:trPr>
          <w:trHeight w:val="20"/>
          <w:jc w:val="center"/>
        </w:trPr>
        <w:tc>
          <w:tcPr>
            <w:tcW w:w="3256" w:type="dxa"/>
            <w:vAlign w:val="center"/>
          </w:tcPr>
          <w:p w:rsidR="00E51781" w:rsidRPr="003B6B8F" w:rsidRDefault="00E51781" w:rsidP="000D73BF">
            <w:pPr>
              <w:spacing w:line="360" w:lineRule="exact"/>
              <w:ind w:right="-96" w:firstLine="0"/>
              <w:jc w:val="left"/>
              <w:rPr>
                <w:color w:val="000000" w:themeColor="text1"/>
                <w:szCs w:val="28"/>
              </w:rPr>
            </w:pPr>
            <w:r w:rsidRPr="003B6B8F">
              <w:rPr>
                <w:color w:val="000000" w:themeColor="text1"/>
                <w:szCs w:val="28"/>
              </w:rPr>
              <w:t>Председатель комиссии:</w:t>
            </w:r>
          </w:p>
          <w:p w:rsidR="00E51781" w:rsidRPr="003B6B8F" w:rsidRDefault="00E51781" w:rsidP="000D73BF">
            <w:pPr>
              <w:spacing w:line="360" w:lineRule="exact"/>
              <w:ind w:right="-96" w:firstLine="0"/>
              <w:jc w:val="left"/>
              <w:rPr>
                <w:color w:val="000000" w:themeColor="text1"/>
                <w:szCs w:val="28"/>
              </w:rPr>
            </w:pPr>
            <w:r w:rsidRPr="003B6B8F">
              <w:rPr>
                <w:color w:val="000000" w:themeColor="text1"/>
                <w:szCs w:val="28"/>
              </w:rPr>
              <w:t xml:space="preserve">Фамилия И.О.                        </w:t>
            </w:r>
          </w:p>
          <w:p w:rsidR="00E51781" w:rsidRPr="003B6B8F" w:rsidRDefault="00E51781" w:rsidP="000D73BF">
            <w:pPr>
              <w:spacing w:line="360" w:lineRule="exact"/>
              <w:ind w:right="-96" w:firstLine="0"/>
              <w:jc w:val="left"/>
              <w:rPr>
                <w:color w:val="000000" w:themeColor="text1"/>
                <w:szCs w:val="28"/>
              </w:rPr>
            </w:pPr>
            <w:r w:rsidRPr="003B6B8F">
              <w:rPr>
                <w:color w:val="000000" w:themeColor="text1"/>
                <w:szCs w:val="28"/>
              </w:rPr>
              <w:t>Члены комиссии:</w:t>
            </w:r>
          </w:p>
          <w:p w:rsidR="00E51781" w:rsidRPr="003B6B8F" w:rsidRDefault="00E51781" w:rsidP="000D73BF">
            <w:pPr>
              <w:spacing w:line="360" w:lineRule="exact"/>
              <w:ind w:right="-96" w:firstLine="0"/>
              <w:jc w:val="left"/>
              <w:rPr>
                <w:color w:val="000000" w:themeColor="text1"/>
                <w:szCs w:val="28"/>
              </w:rPr>
            </w:pPr>
            <w:r w:rsidRPr="003B6B8F">
              <w:rPr>
                <w:color w:val="000000" w:themeColor="text1"/>
                <w:szCs w:val="28"/>
              </w:rPr>
              <w:t>Фамилия И.О.</w:t>
            </w:r>
          </w:p>
        </w:tc>
        <w:tc>
          <w:tcPr>
            <w:tcW w:w="5671" w:type="dxa"/>
            <w:vAlign w:val="center"/>
          </w:tcPr>
          <w:p w:rsidR="00E51781" w:rsidRPr="003B6B8F" w:rsidRDefault="00E51781" w:rsidP="000D73BF">
            <w:pPr>
              <w:spacing w:line="360" w:lineRule="exact"/>
              <w:ind w:right="-96" w:firstLine="0"/>
              <w:jc w:val="left"/>
              <w:rPr>
                <w:color w:val="000000" w:themeColor="text1"/>
                <w:szCs w:val="28"/>
              </w:rPr>
            </w:pPr>
          </w:p>
          <w:p w:rsidR="00E51781" w:rsidRPr="003B6B8F" w:rsidRDefault="00E51781" w:rsidP="000D73BF">
            <w:pPr>
              <w:spacing w:line="360" w:lineRule="exact"/>
              <w:ind w:right="-96" w:firstLine="0"/>
              <w:jc w:val="left"/>
              <w:rPr>
                <w:color w:val="000000" w:themeColor="text1"/>
                <w:szCs w:val="28"/>
              </w:rPr>
            </w:pPr>
            <w:r w:rsidRPr="003B6B8F">
              <w:rPr>
                <w:color w:val="000000" w:themeColor="text1"/>
                <w:szCs w:val="28"/>
              </w:rPr>
              <w:t>Должность</w:t>
            </w:r>
          </w:p>
          <w:p w:rsidR="00E51781" w:rsidRPr="003B6B8F" w:rsidRDefault="00E51781" w:rsidP="000D73BF">
            <w:pPr>
              <w:spacing w:line="360" w:lineRule="exact"/>
              <w:ind w:right="-96" w:firstLine="0"/>
              <w:jc w:val="left"/>
              <w:rPr>
                <w:color w:val="000000" w:themeColor="text1"/>
                <w:szCs w:val="28"/>
              </w:rPr>
            </w:pPr>
          </w:p>
          <w:p w:rsidR="00E51781" w:rsidRPr="003B6B8F" w:rsidRDefault="00E51781" w:rsidP="000D73BF">
            <w:pPr>
              <w:spacing w:line="360" w:lineRule="exact"/>
              <w:ind w:right="-96" w:firstLine="0"/>
              <w:jc w:val="left"/>
              <w:rPr>
                <w:color w:val="000000" w:themeColor="text1"/>
                <w:szCs w:val="28"/>
              </w:rPr>
            </w:pPr>
            <w:r w:rsidRPr="003B6B8F">
              <w:rPr>
                <w:color w:val="000000" w:themeColor="text1"/>
                <w:szCs w:val="28"/>
              </w:rPr>
              <w:t>Должность</w:t>
            </w:r>
          </w:p>
        </w:tc>
      </w:tr>
      <w:tr w:rsidR="00E51781" w:rsidRPr="003B6B8F" w:rsidTr="000D73BF">
        <w:trPr>
          <w:trHeight w:val="20"/>
          <w:jc w:val="center"/>
        </w:trPr>
        <w:tc>
          <w:tcPr>
            <w:tcW w:w="3256" w:type="dxa"/>
            <w:vAlign w:val="center"/>
          </w:tcPr>
          <w:p w:rsidR="00E51781" w:rsidRPr="003B6B8F" w:rsidRDefault="00E51781" w:rsidP="000D73BF">
            <w:pPr>
              <w:spacing w:line="360" w:lineRule="exact"/>
              <w:ind w:right="-96" w:firstLine="0"/>
              <w:jc w:val="left"/>
              <w:rPr>
                <w:color w:val="000000" w:themeColor="text1"/>
                <w:szCs w:val="28"/>
              </w:rPr>
            </w:pPr>
            <w:r w:rsidRPr="003B6B8F">
              <w:rPr>
                <w:color w:val="000000" w:themeColor="text1"/>
                <w:szCs w:val="28"/>
              </w:rPr>
              <w:t>Фамилия И.О.</w:t>
            </w:r>
          </w:p>
        </w:tc>
        <w:tc>
          <w:tcPr>
            <w:tcW w:w="5671" w:type="dxa"/>
            <w:vAlign w:val="center"/>
          </w:tcPr>
          <w:p w:rsidR="00E51781" w:rsidRPr="003B6B8F" w:rsidRDefault="00E51781" w:rsidP="000D73BF">
            <w:pPr>
              <w:spacing w:line="360" w:lineRule="exact"/>
              <w:ind w:right="-96" w:firstLine="0"/>
              <w:jc w:val="left"/>
              <w:rPr>
                <w:color w:val="000000" w:themeColor="text1"/>
                <w:szCs w:val="28"/>
              </w:rPr>
            </w:pPr>
            <w:r w:rsidRPr="003B6B8F">
              <w:rPr>
                <w:color w:val="000000" w:themeColor="text1"/>
                <w:szCs w:val="28"/>
              </w:rPr>
              <w:t>Должность</w:t>
            </w:r>
          </w:p>
        </w:tc>
      </w:tr>
      <w:tr w:rsidR="00E51781" w:rsidRPr="003B6B8F" w:rsidTr="000D73BF">
        <w:trPr>
          <w:trHeight w:val="20"/>
          <w:jc w:val="center"/>
        </w:trPr>
        <w:tc>
          <w:tcPr>
            <w:tcW w:w="3256" w:type="dxa"/>
            <w:vAlign w:val="center"/>
          </w:tcPr>
          <w:p w:rsidR="00E51781" w:rsidRPr="003B6B8F" w:rsidRDefault="00E51781" w:rsidP="000D73BF">
            <w:pPr>
              <w:spacing w:line="360" w:lineRule="exact"/>
              <w:ind w:left="596" w:right="-96" w:firstLine="0"/>
              <w:jc w:val="left"/>
              <w:rPr>
                <w:color w:val="000000" w:themeColor="text1"/>
                <w:szCs w:val="28"/>
              </w:rPr>
            </w:pPr>
            <w:r w:rsidRPr="003B6B8F">
              <w:rPr>
                <w:color w:val="000000" w:themeColor="text1"/>
                <w:szCs w:val="28"/>
              </w:rPr>
              <w:t>…</w:t>
            </w:r>
          </w:p>
        </w:tc>
        <w:tc>
          <w:tcPr>
            <w:tcW w:w="5671" w:type="dxa"/>
            <w:vAlign w:val="center"/>
          </w:tcPr>
          <w:p w:rsidR="00E51781" w:rsidRPr="003B6B8F" w:rsidRDefault="00E51781" w:rsidP="000D73BF">
            <w:pPr>
              <w:spacing w:line="360" w:lineRule="exact"/>
              <w:ind w:right="-96" w:firstLine="0"/>
              <w:jc w:val="left"/>
              <w:rPr>
                <w:color w:val="000000" w:themeColor="text1"/>
                <w:szCs w:val="28"/>
              </w:rPr>
            </w:pPr>
            <w:r w:rsidRPr="003B6B8F">
              <w:rPr>
                <w:color w:val="000000" w:themeColor="text1"/>
                <w:szCs w:val="28"/>
              </w:rPr>
              <w:t>…</w:t>
            </w:r>
          </w:p>
        </w:tc>
      </w:tr>
      <w:tr w:rsidR="00E51781" w:rsidRPr="003B6B8F" w:rsidTr="000D73BF">
        <w:trPr>
          <w:trHeight w:val="20"/>
          <w:jc w:val="center"/>
        </w:trPr>
        <w:tc>
          <w:tcPr>
            <w:tcW w:w="3256" w:type="dxa"/>
            <w:vAlign w:val="center"/>
          </w:tcPr>
          <w:p w:rsidR="00E51781" w:rsidRPr="003B6B8F" w:rsidRDefault="00E51781" w:rsidP="000D73BF">
            <w:pPr>
              <w:spacing w:line="360" w:lineRule="exact"/>
              <w:ind w:right="-96" w:firstLine="0"/>
              <w:jc w:val="left"/>
              <w:rPr>
                <w:color w:val="000000" w:themeColor="text1"/>
                <w:szCs w:val="28"/>
              </w:rPr>
            </w:pPr>
            <w:r w:rsidRPr="003B6B8F">
              <w:rPr>
                <w:color w:val="000000" w:themeColor="text1"/>
                <w:szCs w:val="28"/>
              </w:rPr>
              <w:t>Фамилия И.О.</w:t>
            </w:r>
          </w:p>
        </w:tc>
        <w:tc>
          <w:tcPr>
            <w:tcW w:w="5671" w:type="dxa"/>
            <w:vAlign w:val="center"/>
          </w:tcPr>
          <w:p w:rsidR="00E51781" w:rsidRPr="003B6B8F" w:rsidRDefault="00E51781" w:rsidP="000D73BF">
            <w:pPr>
              <w:spacing w:line="360" w:lineRule="exact"/>
              <w:ind w:right="-96" w:firstLine="0"/>
              <w:jc w:val="left"/>
              <w:rPr>
                <w:color w:val="000000" w:themeColor="text1"/>
                <w:szCs w:val="28"/>
              </w:rPr>
            </w:pPr>
            <w:r w:rsidRPr="003B6B8F">
              <w:rPr>
                <w:color w:val="000000" w:themeColor="text1"/>
                <w:szCs w:val="28"/>
              </w:rPr>
              <w:t>Должность</w:t>
            </w:r>
          </w:p>
        </w:tc>
      </w:tr>
    </w:tbl>
    <w:p w:rsidR="00E51781" w:rsidRPr="003B6B8F" w:rsidRDefault="00E51781" w:rsidP="00E51781">
      <w:pPr>
        <w:pStyle w:val="27"/>
        <w:suppressAutoHyphens w:val="0"/>
        <w:spacing w:before="360" w:line="360" w:lineRule="exact"/>
        <w:ind w:firstLine="0"/>
        <w:rPr>
          <w:b/>
          <w:bCs/>
          <w:caps/>
          <w:noProof/>
          <w:color w:val="000000" w:themeColor="text1"/>
          <w:szCs w:val="28"/>
        </w:rPr>
      </w:pPr>
      <w:r w:rsidRPr="003B6B8F">
        <w:rPr>
          <w:b/>
          <w:noProof/>
          <w:color w:val="000000" w:themeColor="text1"/>
          <w:szCs w:val="28"/>
        </w:rPr>
        <w:t xml:space="preserve">2. Цель испытаний </w:t>
      </w:r>
    </w:p>
    <w:p w:rsidR="00E51781" w:rsidRPr="003B6B8F" w:rsidRDefault="00E51781" w:rsidP="00E51781">
      <w:pPr>
        <w:spacing w:line="360" w:lineRule="exact"/>
        <w:contextualSpacing/>
        <w:rPr>
          <w:color w:val="000000" w:themeColor="text1"/>
        </w:rPr>
      </w:pPr>
      <w:r w:rsidRPr="003B6B8F">
        <w:rPr>
          <w:color w:val="000000" w:themeColor="text1"/>
        </w:rPr>
        <w:t>2.1 Проверка соответствия ПО требованиям технического задания (или ЧТЗ/ПР, также указывается децимальный номер документа).</w:t>
      </w:r>
    </w:p>
    <w:p w:rsidR="00E51781" w:rsidRPr="003B6B8F" w:rsidRDefault="00E51781" w:rsidP="00E51781">
      <w:pPr>
        <w:spacing w:line="360" w:lineRule="exact"/>
        <w:contextualSpacing/>
        <w:rPr>
          <w:color w:val="000000" w:themeColor="text1"/>
        </w:rPr>
      </w:pPr>
      <w:r w:rsidRPr="003B6B8F">
        <w:rPr>
          <w:color w:val="000000" w:themeColor="text1"/>
        </w:rPr>
        <w:t>2.2 Проверка функционирования ПО (в объеме контрольных примеров), согласно «Программе и методике испытаний» (указывается децимальный номер документа).</w:t>
      </w:r>
    </w:p>
    <w:p w:rsidR="00E51781" w:rsidRPr="003B6B8F" w:rsidRDefault="00E51781" w:rsidP="00E51781">
      <w:pPr>
        <w:pStyle w:val="27"/>
        <w:suppressAutoHyphens w:val="0"/>
        <w:spacing w:before="240" w:line="360" w:lineRule="exact"/>
        <w:ind w:firstLine="0"/>
        <w:rPr>
          <w:b/>
          <w:noProof/>
          <w:color w:val="000000" w:themeColor="text1"/>
          <w:szCs w:val="28"/>
        </w:rPr>
      </w:pPr>
      <w:r w:rsidRPr="003B6B8F">
        <w:rPr>
          <w:b/>
          <w:noProof/>
          <w:color w:val="000000" w:themeColor="text1"/>
          <w:szCs w:val="28"/>
        </w:rPr>
        <w:t xml:space="preserve">3. Сведения о программно-техническом комплексе </w:t>
      </w:r>
    </w:p>
    <w:p w:rsidR="00E51781" w:rsidRPr="003B6B8F" w:rsidRDefault="00E51781" w:rsidP="00E51781">
      <w:pPr>
        <w:spacing w:line="360" w:lineRule="exact"/>
        <w:contextualSpacing/>
        <w:rPr>
          <w:color w:val="000000" w:themeColor="text1"/>
        </w:rPr>
      </w:pPr>
      <w:r w:rsidRPr="003B6B8F">
        <w:rPr>
          <w:color w:val="000000" w:themeColor="text1"/>
          <w:szCs w:val="28"/>
        </w:rPr>
        <w:t>ПО (наименование ПО</w:t>
      </w:r>
      <w:r w:rsidR="008811C1" w:rsidRPr="003B6B8F">
        <w:rPr>
          <w:color w:val="000000" w:themeColor="text1"/>
          <w:szCs w:val="28"/>
          <w:vertAlign w:val="superscript"/>
        </w:rPr>
        <w:t>34</w:t>
      </w:r>
      <w:r w:rsidRPr="003B6B8F">
        <w:rPr>
          <w:color w:val="000000" w:themeColor="text1"/>
          <w:szCs w:val="28"/>
        </w:rPr>
        <w:t>) установлено на тестовом (или продуктивном) программно-техническом комплексе ГВЦ (или иное место размещения комплекса), наименование ИВЦ (при необходимости)</w:t>
      </w:r>
      <w:r w:rsidR="00963770" w:rsidRPr="003B6B8F">
        <w:rPr>
          <w:color w:val="000000" w:themeColor="text1"/>
          <w:szCs w:val="28"/>
        </w:rPr>
        <w:t xml:space="preserve"> с характеристиками (</w:t>
      </w:r>
      <w:r w:rsidRPr="003B6B8F">
        <w:rPr>
          <w:color w:val="000000" w:themeColor="text1"/>
        </w:rPr>
        <w:t xml:space="preserve">указываются </w:t>
      </w:r>
      <w:r w:rsidR="00963770" w:rsidRPr="003B6B8F">
        <w:rPr>
          <w:color w:val="000000" w:themeColor="text1"/>
        </w:rPr>
        <w:t xml:space="preserve">в табличном виде </w:t>
      </w:r>
      <w:r w:rsidRPr="003B6B8F">
        <w:rPr>
          <w:color w:val="000000" w:themeColor="text1"/>
        </w:rPr>
        <w:t>для каждого сервера отдельно</w:t>
      </w:r>
      <w:r w:rsidR="00963770" w:rsidRPr="003B6B8F">
        <w:rPr>
          <w:color w:val="000000" w:themeColor="text1"/>
        </w:rPr>
        <w:t>)</w:t>
      </w:r>
      <w:r w:rsidRPr="003B6B8F">
        <w:rPr>
          <w:color w:val="000000" w:themeColor="text1"/>
        </w:rPr>
        <w:t xml:space="preserve">: </w:t>
      </w:r>
      <w:r w:rsidRPr="003B6B8F">
        <w:rPr>
          <w:color w:val="000000" w:themeColor="text1"/>
          <w:lang w:val="en-US"/>
        </w:rPr>
        <w:t>DNS</w:t>
      </w:r>
      <w:r w:rsidRPr="003B6B8F">
        <w:rPr>
          <w:color w:val="000000" w:themeColor="text1"/>
        </w:rPr>
        <w:t xml:space="preserve">, </w:t>
      </w:r>
      <w:proofErr w:type="spellStart"/>
      <w:r w:rsidRPr="003B6B8F">
        <w:rPr>
          <w:color w:val="000000" w:themeColor="text1"/>
          <w:lang w:val="en-US"/>
        </w:rPr>
        <w:t>ip</w:t>
      </w:r>
      <w:proofErr w:type="spellEnd"/>
      <w:r w:rsidRPr="003B6B8F">
        <w:rPr>
          <w:color w:val="000000" w:themeColor="text1"/>
        </w:rPr>
        <w:t>-адрес, Процессор, Оперативная память, Жесткий диск, далее с указанием версий ОС, СУБД, дополнительное с</w:t>
      </w:r>
      <w:r w:rsidR="00385C2D" w:rsidRPr="003B6B8F">
        <w:rPr>
          <w:color w:val="000000" w:themeColor="text1"/>
        </w:rPr>
        <w:t>истемное ПО (при необходимости)</w:t>
      </w:r>
      <w:r w:rsidRPr="003B6B8F">
        <w:rPr>
          <w:color w:val="000000" w:themeColor="text1"/>
        </w:rPr>
        <w:t>.</w:t>
      </w:r>
    </w:p>
    <w:p w:rsidR="00E51781" w:rsidRPr="003B6B8F" w:rsidRDefault="00E51781" w:rsidP="00E51781">
      <w:pPr>
        <w:spacing w:before="240" w:line="360" w:lineRule="exact"/>
        <w:ind w:firstLine="0"/>
        <w:rPr>
          <w:bCs/>
          <w:caps/>
          <w:noProof/>
          <w:color w:val="000000" w:themeColor="text1"/>
          <w:szCs w:val="28"/>
        </w:rPr>
      </w:pPr>
      <w:r w:rsidRPr="003B6B8F">
        <w:rPr>
          <w:b/>
          <w:noProof/>
          <w:color w:val="000000" w:themeColor="text1"/>
          <w:szCs w:val="28"/>
        </w:rPr>
        <w:t xml:space="preserve">4. Перечень предъявленных к испытаниям документов </w:t>
      </w:r>
      <w:r w:rsidRPr="003B6B8F">
        <w:rPr>
          <w:noProof/>
          <w:color w:val="000000" w:themeColor="text1"/>
          <w:szCs w:val="28"/>
        </w:rPr>
        <w:t>(</w:t>
      </w:r>
      <w:r w:rsidRPr="003B6B8F">
        <w:rPr>
          <w:color w:val="000000" w:themeColor="text1"/>
          <w:szCs w:val="28"/>
        </w:rPr>
        <w:t>Указывается список документов в соответствии с договором и ПМИ)</w:t>
      </w:r>
      <w:r w:rsidRPr="003B6B8F">
        <w:rPr>
          <w:noProof/>
          <w:color w:val="000000" w:themeColor="text1"/>
          <w:szCs w:val="28"/>
        </w:rPr>
        <w:t>.</w:t>
      </w:r>
    </w:p>
    <w:p w:rsidR="00E51781" w:rsidRPr="003B6B8F" w:rsidRDefault="00E51781" w:rsidP="00E51781">
      <w:pPr>
        <w:tabs>
          <w:tab w:val="left" w:pos="3542"/>
        </w:tabs>
        <w:spacing w:line="360" w:lineRule="exact"/>
        <w:rPr>
          <w:color w:val="000000" w:themeColor="text1"/>
          <w:szCs w:val="28"/>
        </w:rPr>
      </w:pPr>
      <w:r w:rsidRPr="003B6B8F">
        <w:rPr>
          <w:color w:val="000000" w:themeColor="text1"/>
          <w:szCs w:val="28"/>
        </w:rPr>
        <w:t>Документация в электронном виде доступна по адресу: (указывается ссылка на ресурс размещения документации в электронном виде, например,</w:t>
      </w:r>
      <w:r w:rsidRPr="003B6B8F">
        <w:rPr>
          <w:color w:val="000000" w:themeColor="text1"/>
        </w:rPr>
        <w:t xml:space="preserve"> </w:t>
      </w:r>
      <w:r w:rsidRPr="003B6B8F">
        <w:rPr>
          <w:color w:val="000000" w:themeColor="text1"/>
          <w:szCs w:val="28"/>
        </w:rPr>
        <w:t>\\rzd-share-01\документация\Документация\ДЛЯ ОЗНАКОМЛЕНИЯ\).</w:t>
      </w:r>
    </w:p>
    <w:p w:rsidR="00E51781" w:rsidRPr="003B6B8F" w:rsidRDefault="00E51781" w:rsidP="00E51781">
      <w:pPr>
        <w:suppressAutoHyphens w:val="0"/>
        <w:spacing w:before="360" w:line="360" w:lineRule="exact"/>
        <w:ind w:firstLine="0"/>
        <w:rPr>
          <w:b/>
          <w:color w:val="000000" w:themeColor="text1"/>
          <w:szCs w:val="28"/>
        </w:rPr>
      </w:pPr>
      <w:r w:rsidRPr="003B6B8F">
        <w:rPr>
          <w:b/>
          <w:color w:val="000000" w:themeColor="text1"/>
          <w:szCs w:val="28"/>
        </w:rPr>
        <w:t xml:space="preserve">5. Сведения о результатах испытаний функций ПО </w:t>
      </w:r>
      <w:r w:rsidRPr="003B6B8F">
        <w:rPr>
          <w:color w:val="000000" w:themeColor="text1"/>
          <w:szCs w:val="28"/>
        </w:rPr>
        <w:t xml:space="preserve">(в разделе указываются состав и порядок проверяемых функций </w:t>
      </w:r>
      <w:r w:rsidR="00CB6F92">
        <w:rPr>
          <w:color w:val="000000" w:themeColor="text1"/>
          <w:szCs w:val="28"/>
        </w:rPr>
        <w:t>ПО</w:t>
      </w:r>
      <w:r w:rsidR="00CB6F92" w:rsidRPr="003B6B8F">
        <w:rPr>
          <w:color w:val="000000" w:themeColor="text1"/>
          <w:szCs w:val="28"/>
        </w:rPr>
        <w:t xml:space="preserve"> </w:t>
      </w:r>
      <w:r w:rsidR="007D3680">
        <w:rPr>
          <w:color w:val="000000" w:themeColor="text1"/>
          <w:szCs w:val="28"/>
        </w:rPr>
        <w:t>в соответс</w:t>
      </w:r>
      <w:r w:rsidR="00BD3148">
        <w:rPr>
          <w:color w:val="000000" w:themeColor="text1"/>
          <w:szCs w:val="28"/>
        </w:rPr>
        <w:t>т</w:t>
      </w:r>
      <w:r w:rsidR="007D3680">
        <w:rPr>
          <w:color w:val="000000" w:themeColor="text1"/>
          <w:szCs w:val="28"/>
        </w:rPr>
        <w:t>вии с</w:t>
      </w:r>
      <w:r w:rsidRPr="003B6B8F">
        <w:rPr>
          <w:color w:val="000000" w:themeColor="text1"/>
          <w:szCs w:val="28"/>
        </w:rPr>
        <w:t xml:space="preserve"> ПМИ)</w:t>
      </w:r>
    </w:p>
    <w:p w:rsidR="00E51781" w:rsidRPr="003B6B8F" w:rsidRDefault="00BD3148" w:rsidP="00E51781">
      <w:pPr>
        <w:autoSpaceDE w:val="0"/>
        <w:autoSpaceDN w:val="0"/>
        <w:spacing w:line="360" w:lineRule="exact"/>
        <w:rPr>
          <w:color w:val="000000" w:themeColor="text1"/>
          <w:szCs w:val="28"/>
        </w:rPr>
      </w:pPr>
      <w:r>
        <w:rPr>
          <w:szCs w:val="28"/>
        </w:rPr>
        <w:t>Комиссия</w:t>
      </w:r>
      <w:r w:rsidRPr="00D47544">
        <w:rPr>
          <w:szCs w:val="28"/>
        </w:rPr>
        <w:t xml:space="preserve"> провела испытания </w:t>
      </w:r>
      <w:r>
        <w:rPr>
          <w:szCs w:val="28"/>
        </w:rPr>
        <w:t>работоспособности ПО</w:t>
      </w:r>
      <w:r w:rsidR="00E51781" w:rsidRPr="003B6B8F">
        <w:rPr>
          <w:color w:val="000000" w:themeColor="text1"/>
          <w:szCs w:val="28"/>
        </w:rPr>
        <w:t xml:space="preserve"> (наименование ПО</w:t>
      </w:r>
      <w:r w:rsidR="00E51781" w:rsidRPr="003B6B8F">
        <w:rPr>
          <w:rStyle w:val="aff2"/>
          <w:color w:val="000000" w:themeColor="text1"/>
          <w:szCs w:val="28"/>
        </w:rPr>
        <w:footnoteReference w:id="36"/>
      </w:r>
      <w:r w:rsidR="00E51781" w:rsidRPr="003B6B8F">
        <w:rPr>
          <w:color w:val="000000" w:themeColor="text1"/>
          <w:szCs w:val="28"/>
        </w:rPr>
        <w:t>).</w:t>
      </w:r>
    </w:p>
    <w:p w:rsidR="00E51781" w:rsidRPr="003B6B8F" w:rsidRDefault="00E51781" w:rsidP="00E51781">
      <w:pPr>
        <w:spacing w:line="360" w:lineRule="exact"/>
        <w:rPr>
          <w:color w:val="000000" w:themeColor="text1"/>
          <w:szCs w:val="28"/>
        </w:rPr>
      </w:pPr>
      <w:r w:rsidRPr="003B6B8F">
        <w:rPr>
          <w:color w:val="000000" w:themeColor="text1"/>
          <w:szCs w:val="28"/>
        </w:rPr>
        <w:t>Пример оформления результатов испытаний представлен в таблице 1.</w:t>
      </w:r>
    </w:p>
    <w:p w:rsidR="00E51781" w:rsidRPr="003B6B8F" w:rsidRDefault="00E51781" w:rsidP="00E51781">
      <w:pPr>
        <w:pStyle w:val="ab"/>
        <w:spacing w:after="240" w:line="360" w:lineRule="exact"/>
        <w:ind w:left="-709" w:firstLine="709"/>
        <w:jc w:val="both"/>
        <w:rPr>
          <w:color w:val="000000" w:themeColor="text1"/>
          <w:szCs w:val="28"/>
        </w:rPr>
      </w:pPr>
      <w:r w:rsidRPr="003B6B8F">
        <w:rPr>
          <w:color w:val="000000" w:themeColor="text1"/>
          <w:spacing w:val="60"/>
          <w:szCs w:val="28"/>
        </w:rPr>
        <w:t>Таблица 1</w:t>
      </w:r>
      <w:r w:rsidRPr="003B6B8F">
        <w:rPr>
          <w:color w:val="000000" w:themeColor="text1"/>
          <w:szCs w:val="28"/>
        </w:rPr>
        <w:t xml:space="preserve"> – Результаты испытаний</w:t>
      </w: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6"/>
        <w:gridCol w:w="1276"/>
        <w:gridCol w:w="3401"/>
        <w:gridCol w:w="1346"/>
        <w:gridCol w:w="3050"/>
      </w:tblGrid>
      <w:tr w:rsidR="00E51781" w:rsidRPr="00D47544" w:rsidTr="000D73BF">
        <w:trPr>
          <w:cantSplit/>
          <w:tblHeader/>
        </w:trPr>
        <w:tc>
          <w:tcPr>
            <w:tcW w:w="294" w:type="pct"/>
            <w:shd w:val="clear" w:color="auto" w:fill="auto"/>
            <w:noWrap/>
            <w:vAlign w:val="center"/>
            <w:hideMark/>
          </w:tcPr>
          <w:p w:rsidR="00E51781" w:rsidRPr="00D47544" w:rsidRDefault="00E51781" w:rsidP="000D73BF">
            <w:pPr>
              <w:keepNext/>
              <w:spacing w:before="0"/>
              <w:ind w:firstLine="0"/>
              <w:contextualSpacing/>
              <w:jc w:val="center"/>
              <w:rPr>
                <w:b/>
                <w:sz w:val="24"/>
              </w:rPr>
            </w:pPr>
            <w:r w:rsidRPr="00D47544">
              <w:rPr>
                <w:b/>
                <w:sz w:val="24"/>
              </w:rPr>
              <w:t>№</w:t>
            </w:r>
          </w:p>
        </w:tc>
        <w:tc>
          <w:tcPr>
            <w:tcW w:w="662" w:type="pct"/>
            <w:vAlign w:val="center"/>
          </w:tcPr>
          <w:p w:rsidR="00E51781" w:rsidRPr="00D47544" w:rsidDel="00D01AB9" w:rsidRDefault="00E51781" w:rsidP="000D73BF">
            <w:pPr>
              <w:keepNext/>
              <w:spacing w:before="0"/>
              <w:ind w:left="35" w:firstLine="0"/>
              <w:contextualSpacing/>
              <w:jc w:val="center"/>
              <w:rPr>
                <w:b/>
                <w:sz w:val="24"/>
              </w:rPr>
            </w:pPr>
            <w:r w:rsidRPr="00D47544">
              <w:rPr>
                <w:b/>
                <w:sz w:val="24"/>
              </w:rPr>
              <w:t>Пункт требования в ТЗ/ЧТЗ</w:t>
            </w:r>
          </w:p>
        </w:tc>
        <w:tc>
          <w:tcPr>
            <w:tcW w:w="1764" w:type="pct"/>
            <w:shd w:val="clear" w:color="auto" w:fill="auto"/>
            <w:noWrap/>
            <w:vAlign w:val="center"/>
            <w:hideMark/>
          </w:tcPr>
          <w:p w:rsidR="00E51781" w:rsidRPr="00D47544" w:rsidRDefault="00E51781" w:rsidP="000D73BF">
            <w:pPr>
              <w:keepNext/>
              <w:spacing w:before="0"/>
              <w:ind w:firstLine="175"/>
              <w:contextualSpacing/>
              <w:jc w:val="center"/>
              <w:rPr>
                <w:b/>
                <w:sz w:val="24"/>
              </w:rPr>
            </w:pPr>
            <w:r w:rsidRPr="00D47544">
              <w:rPr>
                <w:b/>
                <w:sz w:val="24"/>
              </w:rPr>
              <w:t xml:space="preserve"> Проверяемый функционал</w:t>
            </w:r>
          </w:p>
        </w:tc>
        <w:tc>
          <w:tcPr>
            <w:tcW w:w="698" w:type="pct"/>
            <w:vAlign w:val="center"/>
          </w:tcPr>
          <w:p w:rsidR="00E51781" w:rsidRPr="00D47544" w:rsidRDefault="00E51781" w:rsidP="000D73BF">
            <w:pPr>
              <w:keepNext/>
              <w:spacing w:before="0"/>
              <w:ind w:firstLine="10"/>
              <w:contextualSpacing/>
              <w:jc w:val="center"/>
              <w:rPr>
                <w:b/>
                <w:sz w:val="24"/>
              </w:rPr>
            </w:pPr>
            <w:r w:rsidRPr="00D47544">
              <w:rPr>
                <w:b/>
                <w:sz w:val="24"/>
              </w:rPr>
              <w:t>Пункты ПМИ</w:t>
            </w:r>
          </w:p>
        </w:tc>
        <w:tc>
          <w:tcPr>
            <w:tcW w:w="1583" w:type="pct"/>
            <w:vAlign w:val="center"/>
          </w:tcPr>
          <w:p w:rsidR="00E51781" w:rsidRPr="00D47544" w:rsidRDefault="00E51781" w:rsidP="000D73BF">
            <w:pPr>
              <w:keepNext/>
              <w:spacing w:before="0"/>
              <w:ind w:firstLine="175"/>
              <w:contextualSpacing/>
              <w:jc w:val="center"/>
              <w:rPr>
                <w:b/>
                <w:sz w:val="24"/>
              </w:rPr>
            </w:pPr>
            <w:r w:rsidRPr="00D47544">
              <w:rPr>
                <w:b/>
                <w:sz w:val="24"/>
              </w:rPr>
              <w:t>Отметка о выполнении</w:t>
            </w:r>
          </w:p>
        </w:tc>
      </w:tr>
      <w:tr w:rsidR="00E51781" w:rsidRPr="00D47544" w:rsidTr="000D73BF">
        <w:trPr>
          <w:cantSplit/>
          <w:trHeight w:val="419"/>
        </w:trPr>
        <w:tc>
          <w:tcPr>
            <w:tcW w:w="5000" w:type="pct"/>
            <w:gridSpan w:val="5"/>
            <w:shd w:val="clear" w:color="auto" w:fill="auto"/>
            <w:vAlign w:val="center"/>
          </w:tcPr>
          <w:p w:rsidR="00E51781" w:rsidRPr="00D47544" w:rsidRDefault="00E51781" w:rsidP="000D73BF">
            <w:pPr>
              <w:keepNext/>
              <w:spacing w:before="0"/>
              <w:ind w:left="35" w:firstLine="0"/>
              <w:contextualSpacing/>
              <w:jc w:val="center"/>
              <w:rPr>
                <w:sz w:val="24"/>
              </w:rPr>
            </w:pPr>
            <w:r w:rsidRPr="00D47544">
              <w:rPr>
                <w:b/>
                <w:sz w:val="24"/>
              </w:rPr>
              <w:t>Проверка комплектности системы</w:t>
            </w:r>
          </w:p>
        </w:tc>
      </w:tr>
      <w:tr w:rsidR="00E51781" w:rsidRPr="00D47544" w:rsidTr="000D73BF">
        <w:trPr>
          <w:cantSplit/>
        </w:trPr>
        <w:tc>
          <w:tcPr>
            <w:tcW w:w="294" w:type="pct"/>
            <w:shd w:val="clear" w:color="auto" w:fill="auto"/>
            <w:vAlign w:val="center"/>
          </w:tcPr>
          <w:p w:rsidR="00E51781" w:rsidRPr="00D47544" w:rsidRDefault="00E51781" w:rsidP="00F41238">
            <w:pPr>
              <w:pStyle w:val="afc"/>
              <w:numPr>
                <w:ilvl w:val="0"/>
                <w:numId w:val="55"/>
              </w:numPr>
              <w:suppressAutoHyphens w:val="0"/>
              <w:spacing w:before="0"/>
              <w:ind w:hanging="686"/>
              <w:jc w:val="center"/>
              <w:rPr>
                <w:b/>
                <w:sz w:val="24"/>
              </w:rPr>
            </w:pPr>
          </w:p>
        </w:tc>
        <w:tc>
          <w:tcPr>
            <w:tcW w:w="662" w:type="pct"/>
            <w:vAlign w:val="center"/>
          </w:tcPr>
          <w:p w:rsidR="00E51781" w:rsidRPr="00D47544" w:rsidRDefault="00E51781" w:rsidP="000D73BF">
            <w:pPr>
              <w:spacing w:before="0"/>
              <w:ind w:left="35" w:firstLine="0"/>
              <w:contextualSpacing/>
              <w:jc w:val="center"/>
              <w:rPr>
                <w:sz w:val="24"/>
              </w:rPr>
            </w:pPr>
          </w:p>
        </w:tc>
        <w:tc>
          <w:tcPr>
            <w:tcW w:w="1764" w:type="pct"/>
            <w:shd w:val="clear" w:color="auto" w:fill="auto"/>
            <w:vAlign w:val="center"/>
          </w:tcPr>
          <w:p w:rsidR="00E51781" w:rsidRPr="00D47544" w:rsidRDefault="00E51781" w:rsidP="000D73BF">
            <w:pPr>
              <w:spacing w:before="0"/>
              <w:ind w:firstLine="175"/>
              <w:contextualSpacing/>
              <w:jc w:val="left"/>
              <w:rPr>
                <w:b/>
                <w:sz w:val="24"/>
              </w:rPr>
            </w:pPr>
            <w:r w:rsidRPr="00D47544">
              <w:rPr>
                <w:sz w:val="24"/>
              </w:rPr>
              <w:t>Состав и комплектность Системы</w:t>
            </w:r>
          </w:p>
        </w:tc>
        <w:tc>
          <w:tcPr>
            <w:tcW w:w="698" w:type="pct"/>
            <w:vAlign w:val="center"/>
          </w:tcPr>
          <w:p w:rsidR="00E51781" w:rsidRPr="00D47544" w:rsidRDefault="00E51781" w:rsidP="000D73BF">
            <w:pPr>
              <w:spacing w:before="0"/>
              <w:ind w:firstLine="10"/>
              <w:contextualSpacing/>
              <w:jc w:val="center"/>
              <w:rPr>
                <w:sz w:val="24"/>
              </w:rPr>
            </w:pPr>
            <w:r w:rsidRPr="00D47544">
              <w:rPr>
                <w:sz w:val="24"/>
              </w:rPr>
              <w:t>1.1</w:t>
            </w:r>
          </w:p>
        </w:tc>
        <w:tc>
          <w:tcPr>
            <w:tcW w:w="1583" w:type="pct"/>
            <w:vAlign w:val="center"/>
          </w:tcPr>
          <w:p w:rsidR="00E51781" w:rsidRPr="00D47544" w:rsidRDefault="00E51781" w:rsidP="000D73BF">
            <w:pPr>
              <w:spacing w:before="0"/>
              <w:ind w:firstLine="175"/>
              <w:contextualSpacing/>
              <w:rPr>
                <w:sz w:val="24"/>
              </w:rPr>
            </w:pPr>
            <w:r w:rsidRPr="00D47544">
              <w:rPr>
                <w:sz w:val="24"/>
              </w:rPr>
              <w:t>Соответствует перечню, приведенному в п.1.1 ПМИ.</w:t>
            </w:r>
          </w:p>
        </w:tc>
      </w:tr>
      <w:tr w:rsidR="00E51781" w:rsidRPr="00D47544" w:rsidTr="000D73BF">
        <w:trPr>
          <w:cantSplit/>
        </w:trPr>
        <w:tc>
          <w:tcPr>
            <w:tcW w:w="5000" w:type="pct"/>
            <w:gridSpan w:val="5"/>
            <w:shd w:val="clear" w:color="auto" w:fill="auto"/>
            <w:vAlign w:val="center"/>
          </w:tcPr>
          <w:p w:rsidR="00E51781" w:rsidRPr="00D47544" w:rsidRDefault="00E51781" w:rsidP="000D73BF">
            <w:pPr>
              <w:spacing w:before="0"/>
              <w:ind w:left="35" w:firstLine="0"/>
              <w:contextualSpacing/>
              <w:jc w:val="center"/>
              <w:rPr>
                <w:sz w:val="24"/>
              </w:rPr>
            </w:pPr>
            <w:r w:rsidRPr="00D47544">
              <w:rPr>
                <w:b/>
                <w:sz w:val="24"/>
              </w:rPr>
              <w:t>Проверка комплектности и качества документации</w:t>
            </w:r>
          </w:p>
        </w:tc>
      </w:tr>
      <w:tr w:rsidR="00E51781" w:rsidRPr="00D47544" w:rsidTr="000D73BF">
        <w:trPr>
          <w:cantSplit/>
        </w:trPr>
        <w:tc>
          <w:tcPr>
            <w:tcW w:w="294" w:type="pct"/>
            <w:shd w:val="clear" w:color="auto" w:fill="auto"/>
            <w:vAlign w:val="center"/>
          </w:tcPr>
          <w:p w:rsidR="00E51781" w:rsidRPr="00D47544" w:rsidRDefault="00E51781" w:rsidP="00F41238">
            <w:pPr>
              <w:pStyle w:val="afc"/>
              <w:numPr>
                <w:ilvl w:val="0"/>
                <w:numId w:val="55"/>
              </w:numPr>
              <w:suppressAutoHyphens w:val="0"/>
              <w:spacing w:before="0"/>
              <w:ind w:hanging="686"/>
              <w:jc w:val="center"/>
              <w:rPr>
                <w:sz w:val="24"/>
              </w:rPr>
            </w:pPr>
          </w:p>
        </w:tc>
        <w:tc>
          <w:tcPr>
            <w:tcW w:w="662" w:type="pct"/>
            <w:vAlign w:val="center"/>
          </w:tcPr>
          <w:p w:rsidR="00E51781" w:rsidRPr="00D47544" w:rsidRDefault="00E51781" w:rsidP="000D73BF">
            <w:pPr>
              <w:spacing w:before="0"/>
              <w:ind w:left="35" w:firstLine="0"/>
              <w:contextualSpacing/>
              <w:jc w:val="center"/>
              <w:rPr>
                <w:sz w:val="24"/>
              </w:rPr>
            </w:pPr>
          </w:p>
        </w:tc>
        <w:tc>
          <w:tcPr>
            <w:tcW w:w="1764" w:type="pct"/>
            <w:shd w:val="clear" w:color="auto" w:fill="auto"/>
            <w:vAlign w:val="center"/>
          </w:tcPr>
          <w:p w:rsidR="00E51781" w:rsidRPr="00D47544" w:rsidRDefault="00E51781" w:rsidP="000D73BF">
            <w:pPr>
              <w:spacing w:before="0"/>
              <w:ind w:firstLine="175"/>
              <w:contextualSpacing/>
              <w:jc w:val="left"/>
              <w:rPr>
                <w:sz w:val="24"/>
              </w:rPr>
            </w:pPr>
            <w:r w:rsidRPr="00D47544">
              <w:rPr>
                <w:sz w:val="24"/>
              </w:rPr>
              <w:t>Комплектность документации</w:t>
            </w:r>
          </w:p>
        </w:tc>
        <w:tc>
          <w:tcPr>
            <w:tcW w:w="698" w:type="pct"/>
            <w:vAlign w:val="center"/>
          </w:tcPr>
          <w:p w:rsidR="00E51781" w:rsidRPr="00D47544" w:rsidRDefault="00E51781" w:rsidP="000D73BF">
            <w:pPr>
              <w:spacing w:before="0"/>
              <w:ind w:firstLine="10"/>
              <w:contextualSpacing/>
              <w:jc w:val="center"/>
              <w:rPr>
                <w:sz w:val="24"/>
              </w:rPr>
            </w:pPr>
            <w:r w:rsidRPr="00D47544">
              <w:rPr>
                <w:sz w:val="24"/>
              </w:rPr>
              <w:t>1.2</w:t>
            </w:r>
          </w:p>
        </w:tc>
        <w:tc>
          <w:tcPr>
            <w:tcW w:w="1583" w:type="pct"/>
          </w:tcPr>
          <w:p w:rsidR="00E51781" w:rsidRPr="00D47544" w:rsidRDefault="00E51781" w:rsidP="000D73BF">
            <w:pPr>
              <w:spacing w:before="0"/>
              <w:ind w:firstLine="107"/>
              <w:contextualSpacing/>
              <w:rPr>
                <w:sz w:val="24"/>
              </w:rPr>
            </w:pPr>
            <w:r w:rsidRPr="00D47544">
              <w:rPr>
                <w:sz w:val="24"/>
              </w:rPr>
              <w:t>Соответствует требованиям п.1.2 ПМИ.</w:t>
            </w:r>
          </w:p>
        </w:tc>
      </w:tr>
      <w:tr w:rsidR="00E51781" w:rsidRPr="00D47544" w:rsidTr="000D73BF">
        <w:trPr>
          <w:cantSplit/>
        </w:trPr>
        <w:tc>
          <w:tcPr>
            <w:tcW w:w="5000" w:type="pct"/>
            <w:gridSpan w:val="5"/>
            <w:shd w:val="clear" w:color="auto" w:fill="auto"/>
            <w:vAlign w:val="center"/>
          </w:tcPr>
          <w:p w:rsidR="00E51781" w:rsidRPr="00D47544" w:rsidRDefault="00E51781" w:rsidP="000D73BF">
            <w:pPr>
              <w:spacing w:before="0"/>
              <w:ind w:left="35" w:firstLine="0"/>
              <w:contextualSpacing/>
              <w:jc w:val="center"/>
              <w:rPr>
                <w:sz w:val="24"/>
              </w:rPr>
            </w:pPr>
            <w:r w:rsidRPr="00D47544">
              <w:rPr>
                <w:b/>
                <w:sz w:val="24"/>
              </w:rPr>
              <w:t>Тестирование основного функционала АС</w:t>
            </w:r>
          </w:p>
        </w:tc>
      </w:tr>
      <w:tr w:rsidR="00E51781" w:rsidRPr="00D47544" w:rsidTr="000D73BF">
        <w:trPr>
          <w:cantSplit/>
        </w:trPr>
        <w:tc>
          <w:tcPr>
            <w:tcW w:w="294" w:type="pct"/>
            <w:shd w:val="clear" w:color="auto" w:fill="auto"/>
            <w:vAlign w:val="center"/>
          </w:tcPr>
          <w:p w:rsidR="00E51781" w:rsidRPr="00D47544" w:rsidRDefault="00E51781" w:rsidP="00F41238">
            <w:pPr>
              <w:pStyle w:val="afc"/>
              <w:numPr>
                <w:ilvl w:val="0"/>
                <w:numId w:val="55"/>
              </w:numPr>
              <w:suppressAutoHyphens w:val="0"/>
              <w:spacing w:before="0"/>
              <w:ind w:hanging="686"/>
              <w:jc w:val="center"/>
              <w:rPr>
                <w:sz w:val="24"/>
              </w:rPr>
            </w:pPr>
          </w:p>
        </w:tc>
        <w:tc>
          <w:tcPr>
            <w:tcW w:w="662" w:type="pct"/>
            <w:vAlign w:val="center"/>
          </w:tcPr>
          <w:p w:rsidR="00E51781" w:rsidRPr="00D47544" w:rsidRDefault="00E51781" w:rsidP="000D73BF">
            <w:pPr>
              <w:spacing w:before="0"/>
              <w:ind w:left="35" w:firstLine="0"/>
              <w:contextualSpacing/>
              <w:jc w:val="center"/>
              <w:rPr>
                <w:sz w:val="24"/>
              </w:rPr>
            </w:pPr>
            <w:r w:rsidRPr="00D47544">
              <w:rPr>
                <w:sz w:val="24"/>
              </w:rPr>
              <w:t>4.2.1</w:t>
            </w:r>
          </w:p>
        </w:tc>
        <w:tc>
          <w:tcPr>
            <w:tcW w:w="1764" w:type="pct"/>
            <w:shd w:val="clear" w:color="auto" w:fill="auto"/>
            <w:vAlign w:val="center"/>
          </w:tcPr>
          <w:p w:rsidR="00E51781" w:rsidRPr="00D47544" w:rsidRDefault="00E51781" w:rsidP="000D73BF">
            <w:pPr>
              <w:spacing w:before="0"/>
              <w:ind w:firstLine="175"/>
              <w:contextualSpacing/>
              <w:jc w:val="left"/>
              <w:rPr>
                <w:sz w:val="24"/>
              </w:rPr>
            </w:pPr>
            <w:r w:rsidRPr="00D47544">
              <w:rPr>
                <w:sz w:val="24"/>
              </w:rPr>
              <w:t>Проверка выдачи отчёта о…</w:t>
            </w:r>
          </w:p>
        </w:tc>
        <w:tc>
          <w:tcPr>
            <w:tcW w:w="698" w:type="pct"/>
            <w:vAlign w:val="center"/>
          </w:tcPr>
          <w:p w:rsidR="00E51781" w:rsidRPr="00D47544" w:rsidRDefault="00E51781" w:rsidP="000D73BF">
            <w:pPr>
              <w:spacing w:before="0"/>
              <w:ind w:firstLine="10"/>
              <w:contextualSpacing/>
              <w:jc w:val="center"/>
              <w:rPr>
                <w:sz w:val="24"/>
              </w:rPr>
            </w:pPr>
            <w:r w:rsidRPr="00D47544">
              <w:rPr>
                <w:sz w:val="24"/>
              </w:rPr>
              <w:t>П2.1</w:t>
            </w:r>
          </w:p>
        </w:tc>
        <w:tc>
          <w:tcPr>
            <w:tcW w:w="1583" w:type="pct"/>
          </w:tcPr>
          <w:p w:rsidR="00E51781" w:rsidRPr="00D47544" w:rsidRDefault="00E51781" w:rsidP="000D73BF">
            <w:pPr>
              <w:spacing w:before="0"/>
              <w:ind w:firstLine="175"/>
              <w:contextualSpacing/>
              <w:rPr>
                <w:sz w:val="24"/>
              </w:rPr>
            </w:pPr>
            <w:r w:rsidRPr="00D47544">
              <w:rPr>
                <w:sz w:val="24"/>
              </w:rPr>
              <w:t>Работоспособно, замечаний нет.</w:t>
            </w:r>
          </w:p>
        </w:tc>
      </w:tr>
      <w:tr w:rsidR="00E51781" w:rsidRPr="00D47544" w:rsidTr="000D73BF">
        <w:trPr>
          <w:cantSplit/>
        </w:trPr>
        <w:tc>
          <w:tcPr>
            <w:tcW w:w="294" w:type="pct"/>
            <w:shd w:val="clear" w:color="auto" w:fill="auto"/>
            <w:vAlign w:val="center"/>
          </w:tcPr>
          <w:p w:rsidR="00E51781" w:rsidRPr="00D47544" w:rsidRDefault="00E51781" w:rsidP="00F41238">
            <w:pPr>
              <w:pStyle w:val="afc"/>
              <w:numPr>
                <w:ilvl w:val="0"/>
                <w:numId w:val="55"/>
              </w:numPr>
              <w:suppressAutoHyphens w:val="0"/>
              <w:spacing w:before="0"/>
              <w:ind w:hanging="686"/>
              <w:jc w:val="center"/>
              <w:rPr>
                <w:sz w:val="24"/>
              </w:rPr>
            </w:pPr>
          </w:p>
        </w:tc>
        <w:tc>
          <w:tcPr>
            <w:tcW w:w="662" w:type="pct"/>
            <w:vAlign w:val="center"/>
          </w:tcPr>
          <w:p w:rsidR="00E51781" w:rsidRPr="00D47544" w:rsidRDefault="00E51781" w:rsidP="000D73BF">
            <w:pPr>
              <w:spacing w:before="0"/>
              <w:ind w:left="35" w:firstLine="0"/>
              <w:contextualSpacing/>
              <w:jc w:val="center"/>
              <w:rPr>
                <w:sz w:val="24"/>
              </w:rPr>
            </w:pPr>
            <w:r w:rsidRPr="00D47544">
              <w:rPr>
                <w:sz w:val="24"/>
              </w:rPr>
              <w:t>4.2.1.1</w:t>
            </w:r>
          </w:p>
        </w:tc>
        <w:tc>
          <w:tcPr>
            <w:tcW w:w="1764" w:type="pct"/>
            <w:shd w:val="clear" w:color="auto" w:fill="auto"/>
            <w:vAlign w:val="center"/>
          </w:tcPr>
          <w:p w:rsidR="00E51781" w:rsidRPr="00D47544" w:rsidRDefault="00E51781" w:rsidP="000D73BF">
            <w:pPr>
              <w:spacing w:before="0"/>
              <w:contextualSpacing/>
              <w:rPr>
                <w:sz w:val="24"/>
              </w:rPr>
            </w:pPr>
            <w:r w:rsidRPr="00D47544">
              <w:rPr>
                <w:sz w:val="24"/>
              </w:rPr>
              <w:t>…</w:t>
            </w:r>
          </w:p>
        </w:tc>
        <w:tc>
          <w:tcPr>
            <w:tcW w:w="698" w:type="pct"/>
            <w:vAlign w:val="center"/>
          </w:tcPr>
          <w:p w:rsidR="00E51781" w:rsidRPr="00D47544" w:rsidRDefault="00E51781" w:rsidP="000D73BF">
            <w:pPr>
              <w:spacing w:before="0"/>
              <w:ind w:firstLine="10"/>
              <w:contextualSpacing/>
              <w:jc w:val="center"/>
              <w:rPr>
                <w:sz w:val="24"/>
              </w:rPr>
            </w:pPr>
            <w:r w:rsidRPr="00D47544">
              <w:rPr>
                <w:sz w:val="24"/>
              </w:rPr>
              <w:t>П2.2</w:t>
            </w:r>
          </w:p>
        </w:tc>
        <w:tc>
          <w:tcPr>
            <w:tcW w:w="1583" w:type="pct"/>
          </w:tcPr>
          <w:p w:rsidR="00E51781" w:rsidRPr="00D47544" w:rsidRDefault="00E51781" w:rsidP="000D73BF">
            <w:pPr>
              <w:spacing w:before="0"/>
              <w:ind w:firstLine="175"/>
              <w:contextualSpacing/>
              <w:rPr>
                <w:sz w:val="24"/>
              </w:rPr>
            </w:pPr>
            <w:r w:rsidRPr="00D47544">
              <w:rPr>
                <w:sz w:val="24"/>
              </w:rPr>
              <w:t>Работоспособно, с замечаниями… (При наличии замечания изложить его суть или указать ссылку на пункт протокола, где оно указано)</w:t>
            </w:r>
          </w:p>
        </w:tc>
      </w:tr>
      <w:tr w:rsidR="00E51781" w:rsidRPr="00D47544" w:rsidTr="000D73BF">
        <w:trPr>
          <w:cantSplit/>
        </w:trPr>
        <w:tc>
          <w:tcPr>
            <w:tcW w:w="294" w:type="pct"/>
            <w:shd w:val="clear" w:color="auto" w:fill="auto"/>
            <w:vAlign w:val="center"/>
          </w:tcPr>
          <w:p w:rsidR="00E51781" w:rsidRPr="00D47544" w:rsidRDefault="00E51781" w:rsidP="00F41238">
            <w:pPr>
              <w:pStyle w:val="afc"/>
              <w:numPr>
                <w:ilvl w:val="0"/>
                <w:numId w:val="55"/>
              </w:numPr>
              <w:suppressAutoHyphens w:val="0"/>
              <w:spacing w:before="0"/>
              <w:ind w:hanging="686"/>
              <w:jc w:val="center"/>
              <w:rPr>
                <w:sz w:val="24"/>
              </w:rPr>
            </w:pPr>
            <w:r w:rsidRPr="00D47544">
              <w:rPr>
                <w:sz w:val="24"/>
              </w:rPr>
              <w:t>…</w:t>
            </w:r>
          </w:p>
        </w:tc>
        <w:tc>
          <w:tcPr>
            <w:tcW w:w="662" w:type="pct"/>
            <w:vAlign w:val="center"/>
          </w:tcPr>
          <w:p w:rsidR="00E51781" w:rsidRPr="00D47544" w:rsidRDefault="00E51781" w:rsidP="000D73BF">
            <w:pPr>
              <w:spacing w:before="0"/>
              <w:ind w:left="35" w:firstLine="0"/>
              <w:contextualSpacing/>
              <w:jc w:val="center"/>
              <w:rPr>
                <w:sz w:val="24"/>
              </w:rPr>
            </w:pPr>
            <w:r w:rsidRPr="00D47544">
              <w:rPr>
                <w:sz w:val="24"/>
              </w:rPr>
              <w:t>…</w:t>
            </w:r>
          </w:p>
        </w:tc>
        <w:tc>
          <w:tcPr>
            <w:tcW w:w="1764" w:type="pct"/>
            <w:shd w:val="clear" w:color="auto" w:fill="auto"/>
            <w:vAlign w:val="center"/>
          </w:tcPr>
          <w:p w:rsidR="00E51781" w:rsidRPr="00D47544" w:rsidRDefault="00E51781" w:rsidP="000D73BF">
            <w:pPr>
              <w:spacing w:before="0"/>
              <w:contextualSpacing/>
              <w:rPr>
                <w:sz w:val="24"/>
              </w:rPr>
            </w:pPr>
            <w:r w:rsidRPr="00D47544">
              <w:rPr>
                <w:sz w:val="24"/>
              </w:rPr>
              <w:t>…</w:t>
            </w:r>
          </w:p>
        </w:tc>
        <w:tc>
          <w:tcPr>
            <w:tcW w:w="698" w:type="pct"/>
            <w:vAlign w:val="center"/>
          </w:tcPr>
          <w:p w:rsidR="00E51781" w:rsidRPr="00D47544" w:rsidRDefault="00E51781" w:rsidP="000D73BF">
            <w:pPr>
              <w:spacing w:before="0"/>
              <w:ind w:firstLine="10"/>
              <w:contextualSpacing/>
              <w:jc w:val="center"/>
              <w:rPr>
                <w:sz w:val="24"/>
              </w:rPr>
            </w:pPr>
            <w:r w:rsidRPr="00D47544">
              <w:rPr>
                <w:sz w:val="24"/>
              </w:rPr>
              <w:t>…</w:t>
            </w:r>
          </w:p>
        </w:tc>
        <w:tc>
          <w:tcPr>
            <w:tcW w:w="1583" w:type="pct"/>
          </w:tcPr>
          <w:p w:rsidR="00E51781" w:rsidRPr="00D47544" w:rsidRDefault="00E51781" w:rsidP="000D73BF">
            <w:pPr>
              <w:spacing w:before="0"/>
              <w:ind w:firstLine="175"/>
              <w:contextualSpacing/>
              <w:rPr>
                <w:sz w:val="24"/>
              </w:rPr>
            </w:pPr>
            <w:r w:rsidRPr="00D47544">
              <w:rPr>
                <w:sz w:val="24"/>
              </w:rPr>
              <w:t>Не работоспособно, не реализовано</w:t>
            </w:r>
          </w:p>
        </w:tc>
      </w:tr>
      <w:tr w:rsidR="00E51781" w:rsidRPr="00D47544" w:rsidTr="000D73BF">
        <w:trPr>
          <w:cantSplit/>
        </w:trPr>
        <w:tc>
          <w:tcPr>
            <w:tcW w:w="5000" w:type="pct"/>
            <w:gridSpan w:val="5"/>
            <w:shd w:val="clear" w:color="auto" w:fill="auto"/>
            <w:vAlign w:val="center"/>
          </w:tcPr>
          <w:p w:rsidR="00E51781" w:rsidRPr="00D47544" w:rsidRDefault="00E51781" w:rsidP="000D73BF">
            <w:pPr>
              <w:spacing w:before="0"/>
              <w:ind w:left="35" w:firstLine="175"/>
              <w:contextualSpacing/>
              <w:jc w:val="center"/>
              <w:rPr>
                <w:sz w:val="24"/>
              </w:rPr>
            </w:pPr>
            <w:r w:rsidRPr="00D47544">
              <w:rPr>
                <w:b/>
                <w:sz w:val="24"/>
              </w:rPr>
              <w:t>Тестирование функций подсистемы администрирования</w:t>
            </w:r>
          </w:p>
        </w:tc>
      </w:tr>
      <w:tr w:rsidR="00E51781" w:rsidRPr="00D47544" w:rsidTr="000D73BF">
        <w:trPr>
          <w:cantSplit/>
        </w:trPr>
        <w:tc>
          <w:tcPr>
            <w:tcW w:w="294" w:type="pct"/>
            <w:shd w:val="clear" w:color="auto" w:fill="auto"/>
            <w:vAlign w:val="center"/>
          </w:tcPr>
          <w:p w:rsidR="00E51781" w:rsidRPr="00D47544" w:rsidRDefault="00E51781" w:rsidP="00F41238">
            <w:pPr>
              <w:pStyle w:val="afc"/>
              <w:numPr>
                <w:ilvl w:val="0"/>
                <w:numId w:val="55"/>
              </w:numPr>
              <w:suppressAutoHyphens w:val="0"/>
              <w:spacing w:before="0"/>
              <w:ind w:hanging="686"/>
              <w:jc w:val="center"/>
              <w:rPr>
                <w:sz w:val="24"/>
              </w:rPr>
            </w:pPr>
          </w:p>
        </w:tc>
        <w:tc>
          <w:tcPr>
            <w:tcW w:w="662" w:type="pct"/>
            <w:vAlign w:val="center"/>
          </w:tcPr>
          <w:p w:rsidR="00E51781" w:rsidRPr="00D47544" w:rsidRDefault="00E51781" w:rsidP="000D73BF">
            <w:pPr>
              <w:spacing w:before="0"/>
              <w:ind w:left="35" w:firstLine="0"/>
              <w:contextualSpacing/>
              <w:jc w:val="center"/>
              <w:rPr>
                <w:sz w:val="24"/>
              </w:rPr>
            </w:pPr>
          </w:p>
        </w:tc>
        <w:tc>
          <w:tcPr>
            <w:tcW w:w="1764" w:type="pct"/>
            <w:shd w:val="clear" w:color="auto" w:fill="auto"/>
            <w:vAlign w:val="center"/>
          </w:tcPr>
          <w:p w:rsidR="00E51781" w:rsidRPr="00D47544" w:rsidRDefault="00E51781" w:rsidP="000D73BF">
            <w:pPr>
              <w:spacing w:before="0"/>
              <w:contextualSpacing/>
              <w:rPr>
                <w:sz w:val="24"/>
              </w:rPr>
            </w:pPr>
          </w:p>
        </w:tc>
        <w:tc>
          <w:tcPr>
            <w:tcW w:w="698" w:type="pct"/>
            <w:vAlign w:val="center"/>
          </w:tcPr>
          <w:p w:rsidR="00E51781" w:rsidRPr="00D47544" w:rsidRDefault="00E51781" w:rsidP="000D73BF">
            <w:pPr>
              <w:spacing w:before="0"/>
              <w:contextualSpacing/>
              <w:jc w:val="center"/>
              <w:rPr>
                <w:sz w:val="24"/>
              </w:rPr>
            </w:pPr>
          </w:p>
        </w:tc>
        <w:tc>
          <w:tcPr>
            <w:tcW w:w="1583" w:type="pct"/>
          </w:tcPr>
          <w:p w:rsidR="00E51781" w:rsidRPr="00D47544" w:rsidRDefault="00E51781" w:rsidP="000D73BF">
            <w:pPr>
              <w:spacing w:before="0"/>
              <w:contextualSpacing/>
              <w:rPr>
                <w:sz w:val="24"/>
              </w:rPr>
            </w:pPr>
          </w:p>
        </w:tc>
      </w:tr>
      <w:tr w:rsidR="00E51781" w:rsidRPr="00D47544" w:rsidTr="000D73BF">
        <w:trPr>
          <w:cantSplit/>
        </w:trPr>
        <w:tc>
          <w:tcPr>
            <w:tcW w:w="5000" w:type="pct"/>
            <w:gridSpan w:val="5"/>
            <w:shd w:val="clear" w:color="auto" w:fill="auto"/>
            <w:vAlign w:val="center"/>
          </w:tcPr>
          <w:p w:rsidR="00E51781" w:rsidRPr="00D47544" w:rsidRDefault="00E51781" w:rsidP="000D73BF">
            <w:pPr>
              <w:spacing w:before="0"/>
              <w:ind w:left="35" w:firstLine="0"/>
              <w:contextualSpacing/>
              <w:jc w:val="center"/>
              <w:rPr>
                <w:sz w:val="24"/>
              </w:rPr>
            </w:pPr>
            <w:r w:rsidRPr="00D47544">
              <w:rPr>
                <w:b/>
                <w:sz w:val="24"/>
              </w:rPr>
              <w:t>Тестирование соответствия требованиям защиты информации</w:t>
            </w:r>
          </w:p>
        </w:tc>
      </w:tr>
      <w:tr w:rsidR="00E51781" w:rsidRPr="00D47544" w:rsidTr="000D73BF">
        <w:trPr>
          <w:cantSplit/>
        </w:trPr>
        <w:tc>
          <w:tcPr>
            <w:tcW w:w="294" w:type="pct"/>
            <w:shd w:val="clear" w:color="auto" w:fill="auto"/>
            <w:vAlign w:val="center"/>
          </w:tcPr>
          <w:p w:rsidR="00E51781" w:rsidRPr="00D47544" w:rsidRDefault="00E51781" w:rsidP="00F41238">
            <w:pPr>
              <w:pStyle w:val="afc"/>
              <w:numPr>
                <w:ilvl w:val="0"/>
                <w:numId w:val="55"/>
              </w:numPr>
              <w:suppressAutoHyphens w:val="0"/>
              <w:spacing w:before="0"/>
              <w:ind w:hanging="686"/>
              <w:jc w:val="center"/>
              <w:rPr>
                <w:sz w:val="24"/>
              </w:rPr>
            </w:pPr>
          </w:p>
        </w:tc>
        <w:tc>
          <w:tcPr>
            <w:tcW w:w="662" w:type="pct"/>
            <w:vAlign w:val="center"/>
          </w:tcPr>
          <w:p w:rsidR="00E51781" w:rsidRPr="00D47544" w:rsidRDefault="00E51781" w:rsidP="000D73BF">
            <w:pPr>
              <w:spacing w:before="0"/>
              <w:ind w:left="35" w:firstLine="0"/>
              <w:contextualSpacing/>
              <w:jc w:val="center"/>
              <w:rPr>
                <w:sz w:val="24"/>
              </w:rPr>
            </w:pPr>
            <w:r w:rsidRPr="00D47544">
              <w:rPr>
                <w:sz w:val="24"/>
              </w:rPr>
              <w:t>4.1.9</w:t>
            </w:r>
          </w:p>
        </w:tc>
        <w:tc>
          <w:tcPr>
            <w:tcW w:w="1764" w:type="pct"/>
            <w:shd w:val="clear" w:color="auto" w:fill="auto"/>
            <w:vAlign w:val="center"/>
          </w:tcPr>
          <w:p w:rsidR="00E51781" w:rsidRPr="00D47544" w:rsidRDefault="00E51781" w:rsidP="000D73BF">
            <w:pPr>
              <w:spacing w:before="0"/>
              <w:contextualSpacing/>
              <w:rPr>
                <w:sz w:val="24"/>
              </w:rPr>
            </w:pPr>
          </w:p>
        </w:tc>
        <w:tc>
          <w:tcPr>
            <w:tcW w:w="698" w:type="pct"/>
            <w:vAlign w:val="center"/>
          </w:tcPr>
          <w:p w:rsidR="00E51781" w:rsidRPr="00D47544" w:rsidRDefault="00E51781" w:rsidP="000D73BF">
            <w:pPr>
              <w:spacing w:before="0"/>
              <w:contextualSpacing/>
              <w:jc w:val="center"/>
              <w:rPr>
                <w:sz w:val="24"/>
              </w:rPr>
            </w:pPr>
          </w:p>
        </w:tc>
        <w:tc>
          <w:tcPr>
            <w:tcW w:w="1583" w:type="pct"/>
          </w:tcPr>
          <w:p w:rsidR="00E51781" w:rsidRPr="00D47544" w:rsidRDefault="00E51781" w:rsidP="000D73BF">
            <w:pPr>
              <w:spacing w:before="0"/>
              <w:contextualSpacing/>
              <w:rPr>
                <w:sz w:val="24"/>
              </w:rPr>
            </w:pPr>
          </w:p>
        </w:tc>
      </w:tr>
      <w:tr w:rsidR="00E51781" w:rsidRPr="00D47544" w:rsidTr="000D73BF">
        <w:trPr>
          <w:cantSplit/>
        </w:trPr>
        <w:tc>
          <w:tcPr>
            <w:tcW w:w="294" w:type="pct"/>
            <w:shd w:val="clear" w:color="auto" w:fill="auto"/>
            <w:vAlign w:val="center"/>
          </w:tcPr>
          <w:p w:rsidR="00E51781" w:rsidRPr="00D47544" w:rsidRDefault="00E51781" w:rsidP="00F41238">
            <w:pPr>
              <w:pStyle w:val="afc"/>
              <w:numPr>
                <w:ilvl w:val="0"/>
                <w:numId w:val="55"/>
              </w:numPr>
              <w:suppressAutoHyphens w:val="0"/>
              <w:spacing w:before="0"/>
              <w:ind w:hanging="686"/>
              <w:jc w:val="center"/>
              <w:rPr>
                <w:sz w:val="24"/>
              </w:rPr>
            </w:pPr>
          </w:p>
        </w:tc>
        <w:tc>
          <w:tcPr>
            <w:tcW w:w="662" w:type="pct"/>
            <w:vAlign w:val="center"/>
          </w:tcPr>
          <w:p w:rsidR="00E51781" w:rsidRPr="00D47544" w:rsidRDefault="00E51781" w:rsidP="000D73BF">
            <w:pPr>
              <w:spacing w:before="0"/>
              <w:ind w:left="35" w:firstLine="0"/>
              <w:contextualSpacing/>
              <w:jc w:val="center"/>
              <w:rPr>
                <w:sz w:val="24"/>
              </w:rPr>
            </w:pPr>
            <w:r w:rsidRPr="00D47544">
              <w:rPr>
                <w:sz w:val="24"/>
              </w:rPr>
              <w:t>4.1.9</w:t>
            </w:r>
          </w:p>
        </w:tc>
        <w:tc>
          <w:tcPr>
            <w:tcW w:w="1764" w:type="pct"/>
            <w:shd w:val="clear" w:color="auto" w:fill="auto"/>
            <w:vAlign w:val="center"/>
          </w:tcPr>
          <w:p w:rsidR="00E51781" w:rsidRPr="00D47544" w:rsidRDefault="00E51781" w:rsidP="000D73BF">
            <w:pPr>
              <w:spacing w:before="0"/>
              <w:contextualSpacing/>
              <w:rPr>
                <w:sz w:val="24"/>
              </w:rPr>
            </w:pPr>
          </w:p>
        </w:tc>
        <w:tc>
          <w:tcPr>
            <w:tcW w:w="698" w:type="pct"/>
            <w:vAlign w:val="center"/>
          </w:tcPr>
          <w:p w:rsidR="00E51781" w:rsidRPr="00D47544" w:rsidRDefault="00E51781" w:rsidP="000D73BF">
            <w:pPr>
              <w:spacing w:before="0"/>
              <w:contextualSpacing/>
              <w:jc w:val="center"/>
              <w:rPr>
                <w:sz w:val="24"/>
              </w:rPr>
            </w:pPr>
          </w:p>
        </w:tc>
        <w:tc>
          <w:tcPr>
            <w:tcW w:w="1583" w:type="pct"/>
          </w:tcPr>
          <w:p w:rsidR="00E51781" w:rsidRPr="00D47544" w:rsidRDefault="00E51781" w:rsidP="000D73BF">
            <w:pPr>
              <w:spacing w:before="0"/>
              <w:contextualSpacing/>
              <w:rPr>
                <w:sz w:val="24"/>
              </w:rPr>
            </w:pPr>
          </w:p>
        </w:tc>
      </w:tr>
    </w:tbl>
    <w:p w:rsidR="00E51781" w:rsidRPr="00D47544" w:rsidRDefault="00E51781" w:rsidP="00F41238">
      <w:pPr>
        <w:pStyle w:val="afc"/>
        <w:numPr>
          <w:ilvl w:val="0"/>
          <w:numId w:val="53"/>
        </w:numPr>
        <w:suppressAutoHyphens w:val="0"/>
        <w:spacing w:before="360" w:after="120" w:line="360" w:lineRule="exact"/>
        <w:ind w:left="284" w:hanging="284"/>
        <w:rPr>
          <w:b/>
          <w:szCs w:val="28"/>
        </w:rPr>
      </w:pPr>
      <w:r w:rsidRPr="00D47544">
        <w:rPr>
          <w:b/>
          <w:szCs w:val="28"/>
        </w:rPr>
        <w:t>Заключен</w:t>
      </w:r>
      <w:r>
        <w:rPr>
          <w:b/>
          <w:szCs w:val="28"/>
        </w:rPr>
        <w:t>ие о результатах испытаний</w:t>
      </w:r>
      <w:r w:rsidRPr="00D47544">
        <w:rPr>
          <w:b/>
          <w:szCs w:val="28"/>
        </w:rPr>
        <w:t xml:space="preserve"> </w:t>
      </w:r>
    </w:p>
    <w:p w:rsidR="00E51781" w:rsidRPr="00D47544" w:rsidRDefault="00E51781" w:rsidP="00E51781">
      <w:pPr>
        <w:spacing w:line="360" w:lineRule="exact"/>
        <w:rPr>
          <w:szCs w:val="28"/>
        </w:rPr>
      </w:pPr>
      <w:r w:rsidRPr="00D47544">
        <w:rPr>
          <w:szCs w:val="28"/>
        </w:rPr>
        <w:t xml:space="preserve">Представленный состав </w:t>
      </w:r>
      <w:r>
        <w:rPr>
          <w:szCs w:val="28"/>
        </w:rPr>
        <w:t>ПО (наименование ПО</w:t>
      </w:r>
      <w:r w:rsidRPr="00D47544">
        <w:rPr>
          <w:rStyle w:val="aff2"/>
          <w:szCs w:val="28"/>
        </w:rPr>
        <w:footnoteReference w:id="37"/>
      </w:r>
      <w:r>
        <w:rPr>
          <w:szCs w:val="28"/>
        </w:rPr>
        <w:t>)</w:t>
      </w:r>
      <w:r w:rsidRPr="00D47544">
        <w:rPr>
          <w:szCs w:val="28"/>
        </w:rPr>
        <w:t xml:space="preserve"> работоспособен и соответствует требованиям ТЗ</w:t>
      </w:r>
      <w:r>
        <w:rPr>
          <w:szCs w:val="28"/>
        </w:rPr>
        <w:t>/ЧТЗ/ПР</w:t>
      </w:r>
      <w:r w:rsidRPr="00D47544">
        <w:rPr>
          <w:szCs w:val="28"/>
        </w:rPr>
        <w:t xml:space="preserve"> </w:t>
      </w:r>
      <w:r>
        <w:rPr>
          <w:szCs w:val="28"/>
        </w:rPr>
        <w:t>(указывается децимальный номер документа)</w:t>
      </w:r>
      <w:r w:rsidRPr="00D47544">
        <w:rPr>
          <w:szCs w:val="28"/>
        </w:rPr>
        <w:t xml:space="preserve">. </w:t>
      </w:r>
    </w:p>
    <w:p w:rsidR="00E51781" w:rsidRPr="006F3B57" w:rsidRDefault="00E51781" w:rsidP="00E51781">
      <w:pPr>
        <w:suppressAutoHyphens w:val="0"/>
        <w:spacing w:before="360" w:after="120" w:line="360" w:lineRule="exact"/>
        <w:ind w:firstLine="0"/>
        <w:rPr>
          <w:b/>
          <w:szCs w:val="28"/>
        </w:rPr>
      </w:pPr>
      <w:r>
        <w:rPr>
          <w:b/>
          <w:szCs w:val="28"/>
        </w:rPr>
        <w:t xml:space="preserve">10. </w:t>
      </w:r>
      <w:r w:rsidRPr="006F3B57">
        <w:rPr>
          <w:b/>
          <w:szCs w:val="28"/>
        </w:rPr>
        <w:t xml:space="preserve">Выявленные замечания </w:t>
      </w:r>
      <w:r w:rsidRPr="006F3B57">
        <w:rPr>
          <w:szCs w:val="28"/>
        </w:rPr>
        <w:t>(раздел составляется при наличии замечаний к ПО и/или документации)</w:t>
      </w:r>
    </w:p>
    <w:p w:rsidR="00E51781" w:rsidRPr="00D47544" w:rsidRDefault="00E51781" w:rsidP="00E51781">
      <w:pPr>
        <w:pStyle w:val="afc"/>
        <w:spacing w:line="360" w:lineRule="exact"/>
        <w:ind w:left="0"/>
      </w:pPr>
      <w:r w:rsidRPr="00D47544">
        <w:t xml:space="preserve">В ходе испытаний выявлены замечания к </w:t>
      </w:r>
      <w:r>
        <w:t>ПО</w:t>
      </w:r>
      <w:r w:rsidRPr="00D47544">
        <w:t xml:space="preserve"> (</w:t>
      </w:r>
      <w:r>
        <w:t>таблица</w:t>
      </w:r>
      <w:r w:rsidRPr="00D47544">
        <w:t xml:space="preserve"> 2) и</w:t>
      </w:r>
      <w:r w:rsidRPr="00FF5DE9">
        <w:t>/</w:t>
      </w:r>
      <w:r>
        <w:t>или</w:t>
      </w:r>
      <w:r w:rsidRPr="00D47544">
        <w:t xml:space="preserve"> документации (</w:t>
      </w:r>
      <w:r>
        <w:t>таблица 3). Ф</w:t>
      </w:r>
      <w:r w:rsidRPr="00D47544">
        <w:t>ормат таблиц является рекомендуемым, при наличии небольшого количества замечаний, допустимо их указывать в таблице 1 в графе «</w:t>
      </w:r>
      <w:r w:rsidRPr="00D47544">
        <w:rPr>
          <w:b/>
        </w:rPr>
        <w:t>Отметка о выполнении</w:t>
      </w:r>
      <w:r>
        <w:t>».</w:t>
      </w:r>
    </w:p>
    <w:p w:rsidR="00E51781" w:rsidRPr="00D47544" w:rsidRDefault="00E51781" w:rsidP="00E51781">
      <w:pPr>
        <w:pStyle w:val="afc"/>
        <w:spacing w:before="120" w:after="120" w:line="360" w:lineRule="exact"/>
        <w:ind w:left="0"/>
        <w:contextualSpacing w:val="0"/>
      </w:pPr>
      <w:r w:rsidRPr="00D47544">
        <w:rPr>
          <w:spacing w:val="60"/>
          <w:szCs w:val="28"/>
        </w:rPr>
        <w:t>Таблица 2</w:t>
      </w:r>
      <w:r w:rsidRPr="00D47544">
        <w:t xml:space="preserve"> </w:t>
      </w:r>
      <w:r w:rsidRPr="00D47544">
        <w:rPr>
          <w:szCs w:val="28"/>
        </w:rPr>
        <w:t>–</w:t>
      </w:r>
      <w:r w:rsidRPr="00D47544">
        <w:t xml:space="preserve"> Выявленные замечания к ПО</w:t>
      </w:r>
      <w:r>
        <w:t xml:space="preserve"> </w:t>
      </w:r>
    </w:p>
    <w:tbl>
      <w:tblPr>
        <w:tblW w:w="5047" w:type="pct"/>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tblPr>
      <w:tblGrid>
        <w:gridCol w:w="587"/>
        <w:gridCol w:w="6569"/>
        <w:gridCol w:w="2629"/>
      </w:tblGrid>
      <w:tr w:rsidR="00E51781" w:rsidRPr="00D47544" w:rsidTr="000D73BF">
        <w:trPr>
          <w:trHeight w:val="138"/>
          <w:tblHeader/>
        </w:trPr>
        <w:tc>
          <w:tcPr>
            <w:tcW w:w="570" w:type="dxa"/>
            <w:tcBorders>
              <w:top w:val="single" w:sz="4" w:space="0" w:color="auto"/>
              <w:left w:val="single" w:sz="4" w:space="0" w:color="auto"/>
              <w:bottom w:val="single" w:sz="4" w:space="0" w:color="auto"/>
              <w:right w:val="single" w:sz="4" w:space="0" w:color="auto"/>
            </w:tcBorders>
            <w:shd w:val="clear" w:color="auto" w:fill="BFBFBF"/>
            <w:vAlign w:val="center"/>
          </w:tcPr>
          <w:p w:rsidR="00E51781" w:rsidRPr="00D47544" w:rsidRDefault="00E51781" w:rsidP="000D73BF">
            <w:pPr>
              <w:pStyle w:val="afffa"/>
              <w:ind w:left="1"/>
              <w:rPr>
                <w:color w:val="auto"/>
              </w:rPr>
            </w:pPr>
            <w:r w:rsidRPr="00D47544">
              <w:rPr>
                <w:color w:val="auto"/>
              </w:rPr>
              <w:t>№</w:t>
            </w:r>
          </w:p>
        </w:tc>
        <w:tc>
          <w:tcPr>
            <w:tcW w:w="6377"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E51781" w:rsidRPr="00D47544" w:rsidRDefault="00E51781" w:rsidP="000D73BF">
            <w:pPr>
              <w:pStyle w:val="afffa"/>
              <w:rPr>
                <w:color w:val="auto"/>
              </w:rPr>
            </w:pPr>
            <w:r w:rsidRPr="00D47544">
              <w:rPr>
                <w:color w:val="auto"/>
              </w:rPr>
              <w:t>Замечание</w:t>
            </w:r>
          </w:p>
        </w:tc>
        <w:tc>
          <w:tcPr>
            <w:tcW w:w="2552" w:type="dxa"/>
            <w:tcBorders>
              <w:top w:val="single" w:sz="4" w:space="0" w:color="auto"/>
              <w:left w:val="single" w:sz="4" w:space="0" w:color="auto"/>
              <w:bottom w:val="single" w:sz="4" w:space="0" w:color="auto"/>
              <w:right w:val="single" w:sz="4" w:space="0" w:color="auto"/>
            </w:tcBorders>
            <w:shd w:val="clear" w:color="auto" w:fill="BFBFBF"/>
            <w:vAlign w:val="center"/>
          </w:tcPr>
          <w:p w:rsidR="00E51781" w:rsidRPr="00D47544" w:rsidRDefault="00E51781" w:rsidP="000D73BF">
            <w:pPr>
              <w:pStyle w:val="afffa"/>
              <w:rPr>
                <w:color w:val="auto"/>
              </w:rPr>
            </w:pPr>
            <w:r w:rsidRPr="00D47544">
              <w:rPr>
                <w:color w:val="auto"/>
              </w:rPr>
              <w:t>Срок устранения</w:t>
            </w:r>
          </w:p>
        </w:tc>
      </w:tr>
      <w:tr w:rsidR="00E51781" w:rsidRPr="00D47544" w:rsidTr="000D73BF">
        <w:trPr>
          <w:trHeight w:val="138"/>
        </w:trPr>
        <w:tc>
          <w:tcPr>
            <w:tcW w:w="570" w:type="dxa"/>
            <w:tcBorders>
              <w:top w:val="single" w:sz="4" w:space="0" w:color="auto"/>
              <w:left w:val="single" w:sz="4" w:space="0" w:color="auto"/>
              <w:bottom w:val="single" w:sz="4" w:space="0" w:color="auto"/>
              <w:right w:val="single" w:sz="4" w:space="0" w:color="auto"/>
            </w:tcBorders>
            <w:vAlign w:val="center"/>
          </w:tcPr>
          <w:p w:rsidR="00E51781" w:rsidRPr="00D47544" w:rsidRDefault="00E51781" w:rsidP="000D73BF">
            <w:pPr>
              <w:pStyle w:val="afffa"/>
              <w:rPr>
                <w:color w:val="auto"/>
              </w:rPr>
            </w:pPr>
            <w:r w:rsidRPr="00D47544">
              <w:rPr>
                <w:color w:val="auto"/>
              </w:rPr>
              <w:t>1</w:t>
            </w:r>
          </w:p>
        </w:tc>
        <w:tc>
          <w:tcPr>
            <w:tcW w:w="6377" w:type="dxa"/>
            <w:tcBorders>
              <w:top w:val="single" w:sz="4" w:space="0" w:color="auto"/>
              <w:left w:val="single" w:sz="4" w:space="0" w:color="auto"/>
              <w:bottom w:val="single" w:sz="4" w:space="0" w:color="auto"/>
              <w:right w:val="single" w:sz="4" w:space="0" w:color="auto"/>
            </w:tcBorders>
            <w:vAlign w:val="center"/>
          </w:tcPr>
          <w:p w:rsidR="00E51781" w:rsidRPr="00D47544" w:rsidRDefault="00E51781" w:rsidP="000D73BF">
            <w:pPr>
              <w:pStyle w:val="afff8"/>
              <w:rPr>
                <w:color w:val="auto"/>
                <w:sz w:val="24"/>
                <w:szCs w:val="24"/>
              </w:rPr>
            </w:pPr>
            <w:r w:rsidRPr="00D47544">
              <w:rPr>
                <w:color w:val="auto"/>
                <w:sz w:val="24"/>
                <w:szCs w:val="24"/>
              </w:rPr>
              <w:t>Отмечено некорректное распознавание символов</w:t>
            </w:r>
          </w:p>
        </w:tc>
        <w:tc>
          <w:tcPr>
            <w:tcW w:w="2552" w:type="dxa"/>
            <w:tcBorders>
              <w:top w:val="single" w:sz="4" w:space="0" w:color="auto"/>
              <w:left w:val="single" w:sz="4" w:space="0" w:color="auto"/>
              <w:bottom w:val="single" w:sz="4" w:space="0" w:color="auto"/>
              <w:right w:val="single" w:sz="4" w:space="0" w:color="auto"/>
            </w:tcBorders>
            <w:vAlign w:val="center"/>
          </w:tcPr>
          <w:p w:rsidR="00E51781" w:rsidRPr="00D47544" w:rsidRDefault="00E51781" w:rsidP="000D73BF">
            <w:pPr>
              <w:pStyle w:val="afff8"/>
              <w:jc w:val="center"/>
              <w:rPr>
                <w:color w:val="auto"/>
                <w:sz w:val="24"/>
                <w:szCs w:val="24"/>
              </w:rPr>
            </w:pPr>
            <w:r w:rsidRPr="00D47544">
              <w:rPr>
                <w:color w:val="auto"/>
                <w:sz w:val="24"/>
                <w:szCs w:val="24"/>
              </w:rPr>
              <w:t>Срок в формате ДД.ММ.ГГГГ</w:t>
            </w:r>
          </w:p>
        </w:tc>
      </w:tr>
      <w:tr w:rsidR="00E51781" w:rsidRPr="00D47544" w:rsidTr="000D73BF">
        <w:trPr>
          <w:trHeight w:val="479"/>
        </w:trPr>
        <w:tc>
          <w:tcPr>
            <w:tcW w:w="570" w:type="dxa"/>
            <w:tcBorders>
              <w:top w:val="single" w:sz="4" w:space="0" w:color="auto"/>
              <w:left w:val="single" w:sz="4" w:space="0" w:color="auto"/>
              <w:bottom w:val="single" w:sz="4" w:space="0" w:color="auto"/>
              <w:right w:val="single" w:sz="4" w:space="0" w:color="auto"/>
            </w:tcBorders>
            <w:vAlign w:val="center"/>
          </w:tcPr>
          <w:p w:rsidR="00E51781" w:rsidRPr="00D47544" w:rsidRDefault="00E51781" w:rsidP="000D73BF">
            <w:pPr>
              <w:pStyle w:val="afffa"/>
              <w:ind w:left="1"/>
              <w:rPr>
                <w:color w:val="auto"/>
              </w:rPr>
            </w:pPr>
            <w:r w:rsidRPr="00D47544">
              <w:rPr>
                <w:color w:val="auto"/>
              </w:rPr>
              <w:t>2</w:t>
            </w:r>
          </w:p>
        </w:tc>
        <w:tc>
          <w:tcPr>
            <w:tcW w:w="6377" w:type="dxa"/>
            <w:tcBorders>
              <w:top w:val="single" w:sz="4" w:space="0" w:color="auto"/>
              <w:left w:val="single" w:sz="4" w:space="0" w:color="auto"/>
              <w:bottom w:val="single" w:sz="4" w:space="0" w:color="auto"/>
              <w:right w:val="single" w:sz="4" w:space="0" w:color="auto"/>
            </w:tcBorders>
            <w:vAlign w:val="center"/>
          </w:tcPr>
          <w:p w:rsidR="00E51781" w:rsidRPr="00D47544" w:rsidRDefault="00E51781" w:rsidP="000D73BF">
            <w:pPr>
              <w:pStyle w:val="afff8"/>
              <w:rPr>
                <w:color w:val="auto"/>
                <w:sz w:val="24"/>
                <w:szCs w:val="24"/>
              </w:rPr>
            </w:pPr>
            <w:r w:rsidRPr="00D47544">
              <w:rPr>
                <w:color w:val="auto"/>
                <w:sz w:val="24"/>
                <w:szCs w:val="24"/>
              </w:rPr>
              <w:t>Длительное время распознавания символов</w:t>
            </w:r>
          </w:p>
        </w:tc>
        <w:tc>
          <w:tcPr>
            <w:tcW w:w="2552" w:type="dxa"/>
            <w:tcBorders>
              <w:top w:val="single" w:sz="4" w:space="0" w:color="auto"/>
              <w:left w:val="single" w:sz="4" w:space="0" w:color="auto"/>
              <w:bottom w:val="single" w:sz="4" w:space="0" w:color="auto"/>
              <w:right w:val="single" w:sz="4" w:space="0" w:color="auto"/>
            </w:tcBorders>
            <w:vAlign w:val="center"/>
          </w:tcPr>
          <w:p w:rsidR="00E51781" w:rsidRPr="00D47544" w:rsidRDefault="00E51781" w:rsidP="000D73BF">
            <w:pPr>
              <w:pStyle w:val="afff8"/>
              <w:jc w:val="center"/>
              <w:rPr>
                <w:color w:val="auto"/>
                <w:sz w:val="24"/>
                <w:szCs w:val="24"/>
              </w:rPr>
            </w:pPr>
            <w:r w:rsidRPr="00D47544">
              <w:rPr>
                <w:color w:val="auto"/>
                <w:sz w:val="24"/>
                <w:szCs w:val="24"/>
              </w:rPr>
              <w:t>Срок в формате ДД.ММ.ГГГГ</w:t>
            </w:r>
          </w:p>
        </w:tc>
      </w:tr>
      <w:tr w:rsidR="00E51781" w:rsidRPr="00D47544" w:rsidTr="000D73BF">
        <w:trPr>
          <w:trHeight w:val="479"/>
        </w:trPr>
        <w:tc>
          <w:tcPr>
            <w:tcW w:w="570" w:type="dxa"/>
            <w:tcBorders>
              <w:top w:val="single" w:sz="4" w:space="0" w:color="auto"/>
              <w:left w:val="single" w:sz="4" w:space="0" w:color="auto"/>
              <w:bottom w:val="single" w:sz="4" w:space="0" w:color="auto"/>
              <w:right w:val="single" w:sz="4" w:space="0" w:color="auto"/>
            </w:tcBorders>
            <w:vAlign w:val="center"/>
          </w:tcPr>
          <w:p w:rsidR="00E51781" w:rsidRPr="00D47544" w:rsidRDefault="00E51781" w:rsidP="000D73BF">
            <w:pPr>
              <w:pStyle w:val="afffa"/>
              <w:ind w:left="1"/>
              <w:rPr>
                <w:color w:val="auto"/>
              </w:rPr>
            </w:pPr>
            <w:r w:rsidRPr="00D47544">
              <w:rPr>
                <w:color w:val="auto"/>
              </w:rPr>
              <w:t>…</w:t>
            </w:r>
          </w:p>
        </w:tc>
        <w:tc>
          <w:tcPr>
            <w:tcW w:w="6377" w:type="dxa"/>
            <w:tcBorders>
              <w:top w:val="single" w:sz="4" w:space="0" w:color="auto"/>
              <w:left w:val="single" w:sz="4" w:space="0" w:color="auto"/>
              <w:bottom w:val="single" w:sz="4" w:space="0" w:color="auto"/>
              <w:right w:val="single" w:sz="4" w:space="0" w:color="auto"/>
            </w:tcBorders>
            <w:vAlign w:val="center"/>
          </w:tcPr>
          <w:p w:rsidR="00E51781" w:rsidRPr="00D47544" w:rsidRDefault="00E51781" w:rsidP="000D73BF">
            <w:pPr>
              <w:pStyle w:val="afff8"/>
              <w:rPr>
                <w:color w:val="auto"/>
                <w:sz w:val="24"/>
                <w:szCs w:val="24"/>
              </w:rPr>
            </w:pPr>
            <w:r w:rsidRPr="00D47544">
              <w:rPr>
                <w:color w:val="auto"/>
              </w:rPr>
              <w:t>…</w:t>
            </w:r>
          </w:p>
        </w:tc>
        <w:tc>
          <w:tcPr>
            <w:tcW w:w="2552" w:type="dxa"/>
            <w:tcBorders>
              <w:top w:val="single" w:sz="4" w:space="0" w:color="auto"/>
              <w:left w:val="single" w:sz="4" w:space="0" w:color="auto"/>
              <w:bottom w:val="single" w:sz="4" w:space="0" w:color="auto"/>
              <w:right w:val="single" w:sz="4" w:space="0" w:color="auto"/>
            </w:tcBorders>
            <w:vAlign w:val="center"/>
          </w:tcPr>
          <w:p w:rsidR="00E51781" w:rsidRPr="00D47544" w:rsidRDefault="00E51781" w:rsidP="000D73BF">
            <w:pPr>
              <w:pStyle w:val="afff8"/>
              <w:jc w:val="center"/>
              <w:rPr>
                <w:color w:val="auto"/>
                <w:sz w:val="24"/>
                <w:szCs w:val="24"/>
              </w:rPr>
            </w:pPr>
            <w:r w:rsidRPr="00D47544">
              <w:rPr>
                <w:color w:val="auto"/>
              </w:rPr>
              <w:t>…</w:t>
            </w:r>
          </w:p>
        </w:tc>
      </w:tr>
    </w:tbl>
    <w:p w:rsidR="00E51781" w:rsidRPr="00D47544" w:rsidRDefault="00E51781" w:rsidP="00E51781">
      <w:pPr>
        <w:spacing w:before="120" w:after="120" w:line="360" w:lineRule="exact"/>
      </w:pPr>
      <w:r w:rsidRPr="00D47544">
        <w:rPr>
          <w:spacing w:val="60"/>
          <w:szCs w:val="28"/>
        </w:rPr>
        <w:t>Таблица 3</w:t>
      </w:r>
      <w:r w:rsidRPr="00D47544">
        <w:t xml:space="preserve"> </w:t>
      </w:r>
      <w:r w:rsidRPr="00D47544">
        <w:rPr>
          <w:szCs w:val="28"/>
        </w:rPr>
        <w:t>–</w:t>
      </w:r>
      <w:r w:rsidRPr="00D47544">
        <w:t xml:space="preserve"> Выявленные замечания к документации</w:t>
      </w:r>
    </w:p>
    <w:tbl>
      <w:tblPr>
        <w:tblW w:w="5000" w:type="pct"/>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tblPr>
      <w:tblGrid>
        <w:gridCol w:w="583"/>
        <w:gridCol w:w="6573"/>
        <w:gridCol w:w="2538"/>
      </w:tblGrid>
      <w:tr w:rsidR="00E51781" w:rsidRPr="00D47544" w:rsidTr="000D73BF">
        <w:trPr>
          <w:trHeight w:val="138"/>
          <w:tblHeader/>
        </w:trPr>
        <w:tc>
          <w:tcPr>
            <w:tcW w:w="566" w:type="dxa"/>
            <w:tcBorders>
              <w:top w:val="single" w:sz="4" w:space="0" w:color="auto"/>
              <w:left w:val="single" w:sz="4" w:space="0" w:color="auto"/>
              <w:bottom w:val="single" w:sz="4" w:space="0" w:color="auto"/>
              <w:right w:val="single" w:sz="4" w:space="0" w:color="auto"/>
            </w:tcBorders>
            <w:shd w:val="clear" w:color="auto" w:fill="BFBFBF"/>
            <w:vAlign w:val="center"/>
          </w:tcPr>
          <w:p w:rsidR="00E51781" w:rsidRPr="00D47544" w:rsidRDefault="00E51781" w:rsidP="000D73BF">
            <w:pPr>
              <w:pStyle w:val="afffa"/>
              <w:ind w:left="1"/>
              <w:rPr>
                <w:color w:val="auto"/>
              </w:rPr>
            </w:pPr>
            <w:r w:rsidRPr="00D47544">
              <w:rPr>
                <w:color w:val="auto"/>
              </w:rPr>
              <w:t>№</w:t>
            </w:r>
          </w:p>
        </w:tc>
        <w:tc>
          <w:tcPr>
            <w:tcW w:w="638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E51781" w:rsidRPr="00D47544" w:rsidRDefault="00E51781" w:rsidP="000D73BF">
            <w:pPr>
              <w:pStyle w:val="afffa"/>
              <w:rPr>
                <w:color w:val="auto"/>
              </w:rPr>
            </w:pPr>
            <w:r w:rsidRPr="00D47544">
              <w:rPr>
                <w:color w:val="auto"/>
              </w:rPr>
              <w:t>Замечание</w:t>
            </w:r>
          </w:p>
        </w:tc>
        <w:tc>
          <w:tcPr>
            <w:tcW w:w="2464" w:type="dxa"/>
            <w:tcBorders>
              <w:top w:val="single" w:sz="4" w:space="0" w:color="auto"/>
              <w:left w:val="single" w:sz="4" w:space="0" w:color="auto"/>
              <w:bottom w:val="single" w:sz="4" w:space="0" w:color="auto"/>
              <w:right w:val="single" w:sz="4" w:space="0" w:color="auto"/>
            </w:tcBorders>
            <w:shd w:val="clear" w:color="auto" w:fill="BFBFBF"/>
            <w:vAlign w:val="center"/>
          </w:tcPr>
          <w:p w:rsidR="00E51781" w:rsidRPr="00D47544" w:rsidRDefault="00E51781" w:rsidP="000D73BF">
            <w:pPr>
              <w:pStyle w:val="afffa"/>
              <w:rPr>
                <w:color w:val="auto"/>
              </w:rPr>
            </w:pPr>
            <w:r w:rsidRPr="00D47544">
              <w:rPr>
                <w:color w:val="auto"/>
              </w:rPr>
              <w:t>Срок устранения</w:t>
            </w:r>
          </w:p>
        </w:tc>
      </w:tr>
      <w:tr w:rsidR="00E51781" w:rsidRPr="00D47544" w:rsidTr="000D73BF">
        <w:trPr>
          <w:trHeight w:val="138"/>
        </w:trPr>
        <w:tc>
          <w:tcPr>
            <w:tcW w:w="566" w:type="dxa"/>
            <w:tcBorders>
              <w:top w:val="single" w:sz="4" w:space="0" w:color="auto"/>
              <w:left w:val="single" w:sz="4" w:space="0" w:color="auto"/>
              <w:bottom w:val="single" w:sz="4" w:space="0" w:color="auto"/>
              <w:right w:val="single" w:sz="4" w:space="0" w:color="auto"/>
            </w:tcBorders>
            <w:vAlign w:val="center"/>
          </w:tcPr>
          <w:p w:rsidR="00E51781" w:rsidRPr="00D47544" w:rsidRDefault="00E51781" w:rsidP="000D73BF">
            <w:pPr>
              <w:pStyle w:val="afffa"/>
              <w:rPr>
                <w:color w:val="auto"/>
              </w:rPr>
            </w:pPr>
            <w:r w:rsidRPr="00D47544">
              <w:rPr>
                <w:color w:val="auto"/>
              </w:rPr>
              <w:t>1</w:t>
            </w:r>
          </w:p>
        </w:tc>
        <w:tc>
          <w:tcPr>
            <w:tcW w:w="6380" w:type="dxa"/>
            <w:tcBorders>
              <w:top w:val="single" w:sz="4" w:space="0" w:color="auto"/>
              <w:left w:val="single" w:sz="4" w:space="0" w:color="auto"/>
              <w:bottom w:val="single" w:sz="4" w:space="0" w:color="auto"/>
              <w:right w:val="single" w:sz="4" w:space="0" w:color="auto"/>
            </w:tcBorders>
            <w:vAlign w:val="center"/>
          </w:tcPr>
          <w:p w:rsidR="00E51781" w:rsidRPr="00D47544" w:rsidRDefault="00E51781" w:rsidP="000D73BF">
            <w:pPr>
              <w:pStyle w:val="afff8"/>
              <w:tabs>
                <w:tab w:val="clear" w:pos="567"/>
                <w:tab w:val="clear" w:pos="1134"/>
                <w:tab w:val="clear" w:pos="1701"/>
                <w:tab w:val="left" w:pos="898"/>
              </w:tabs>
              <w:rPr>
                <w:color w:val="auto"/>
                <w:sz w:val="24"/>
                <w:szCs w:val="24"/>
              </w:rPr>
            </w:pPr>
            <w:r w:rsidRPr="00D47544">
              <w:rPr>
                <w:color w:val="auto"/>
                <w:sz w:val="24"/>
                <w:szCs w:val="24"/>
              </w:rPr>
              <w:t>Руководство пользователя: В п.5 описать процесс выбора форм.</w:t>
            </w:r>
          </w:p>
        </w:tc>
        <w:tc>
          <w:tcPr>
            <w:tcW w:w="2464" w:type="dxa"/>
            <w:tcBorders>
              <w:top w:val="single" w:sz="4" w:space="0" w:color="auto"/>
              <w:left w:val="single" w:sz="4" w:space="0" w:color="auto"/>
              <w:bottom w:val="single" w:sz="4" w:space="0" w:color="auto"/>
              <w:right w:val="single" w:sz="4" w:space="0" w:color="auto"/>
            </w:tcBorders>
            <w:vAlign w:val="center"/>
          </w:tcPr>
          <w:p w:rsidR="00E51781" w:rsidRPr="00D47544" w:rsidRDefault="00E51781" w:rsidP="000D73BF">
            <w:pPr>
              <w:pStyle w:val="afff8"/>
              <w:jc w:val="center"/>
              <w:rPr>
                <w:color w:val="auto"/>
                <w:sz w:val="24"/>
                <w:szCs w:val="24"/>
              </w:rPr>
            </w:pPr>
            <w:r w:rsidRPr="00D47544">
              <w:rPr>
                <w:color w:val="auto"/>
                <w:sz w:val="24"/>
                <w:szCs w:val="24"/>
              </w:rPr>
              <w:t>Срок в формате ДД.ММ.ГГГГ</w:t>
            </w:r>
          </w:p>
        </w:tc>
      </w:tr>
      <w:tr w:rsidR="00E51781" w:rsidRPr="00D47544" w:rsidTr="000D73BF">
        <w:trPr>
          <w:trHeight w:val="479"/>
        </w:trPr>
        <w:tc>
          <w:tcPr>
            <w:tcW w:w="566" w:type="dxa"/>
            <w:tcBorders>
              <w:top w:val="single" w:sz="4" w:space="0" w:color="auto"/>
              <w:left w:val="single" w:sz="4" w:space="0" w:color="auto"/>
              <w:bottom w:val="single" w:sz="4" w:space="0" w:color="auto"/>
              <w:right w:val="single" w:sz="4" w:space="0" w:color="auto"/>
            </w:tcBorders>
            <w:vAlign w:val="center"/>
          </w:tcPr>
          <w:p w:rsidR="00E51781" w:rsidRPr="00D47544" w:rsidRDefault="00E51781" w:rsidP="000D73BF">
            <w:pPr>
              <w:pStyle w:val="afffa"/>
              <w:ind w:left="1"/>
              <w:rPr>
                <w:color w:val="auto"/>
              </w:rPr>
            </w:pPr>
            <w:r w:rsidRPr="00D47544">
              <w:rPr>
                <w:color w:val="auto"/>
              </w:rPr>
              <w:t>2</w:t>
            </w:r>
          </w:p>
        </w:tc>
        <w:tc>
          <w:tcPr>
            <w:tcW w:w="6380" w:type="dxa"/>
            <w:tcBorders>
              <w:top w:val="single" w:sz="4" w:space="0" w:color="auto"/>
              <w:left w:val="single" w:sz="4" w:space="0" w:color="auto"/>
              <w:bottom w:val="single" w:sz="4" w:space="0" w:color="auto"/>
              <w:right w:val="single" w:sz="4" w:space="0" w:color="auto"/>
            </w:tcBorders>
            <w:vAlign w:val="center"/>
          </w:tcPr>
          <w:p w:rsidR="00E51781" w:rsidRPr="00D47544" w:rsidRDefault="00E51781" w:rsidP="000D73BF">
            <w:pPr>
              <w:pStyle w:val="afff8"/>
              <w:rPr>
                <w:color w:val="auto"/>
                <w:sz w:val="24"/>
                <w:szCs w:val="24"/>
              </w:rPr>
            </w:pPr>
            <w:r w:rsidRPr="00D47544">
              <w:rPr>
                <w:color w:val="auto"/>
                <w:sz w:val="24"/>
                <w:szCs w:val="24"/>
              </w:rPr>
              <w:t>Описание информационной технологии: Состав участников взаимодействия отобразить схематично с детальным описанием в п.7.</w:t>
            </w:r>
          </w:p>
        </w:tc>
        <w:tc>
          <w:tcPr>
            <w:tcW w:w="2464" w:type="dxa"/>
            <w:tcBorders>
              <w:top w:val="single" w:sz="4" w:space="0" w:color="auto"/>
              <w:left w:val="single" w:sz="4" w:space="0" w:color="auto"/>
              <w:bottom w:val="single" w:sz="4" w:space="0" w:color="auto"/>
              <w:right w:val="single" w:sz="4" w:space="0" w:color="auto"/>
            </w:tcBorders>
            <w:vAlign w:val="center"/>
          </w:tcPr>
          <w:p w:rsidR="00E51781" w:rsidRPr="00D47544" w:rsidRDefault="00E51781" w:rsidP="000D73BF">
            <w:pPr>
              <w:pStyle w:val="afff8"/>
              <w:jc w:val="center"/>
              <w:rPr>
                <w:color w:val="auto"/>
                <w:sz w:val="24"/>
                <w:szCs w:val="24"/>
              </w:rPr>
            </w:pPr>
            <w:r w:rsidRPr="00D47544">
              <w:rPr>
                <w:color w:val="auto"/>
                <w:sz w:val="24"/>
                <w:szCs w:val="24"/>
              </w:rPr>
              <w:t>Срок в формате ДД.ММ.ГГГГ</w:t>
            </w:r>
          </w:p>
        </w:tc>
      </w:tr>
      <w:tr w:rsidR="00E51781" w:rsidRPr="00D47544" w:rsidTr="000D73BF">
        <w:trPr>
          <w:trHeight w:val="479"/>
        </w:trPr>
        <w:tc>
          <w:tcPr>
            <w:tcW w:w="566" w:type="dxa"/>
            <w:tcBorders>
              <w:top w:val="single" w:sz="4" w:space="0" w:color="auto"/>
              <w:left w:val="single" w:sz="4" w:space="0" w:color="auto"/>
              <w:bottom w:val="single" w:sz="4" w:space="0" w:color="auto"/>
              <w:right w:val="single" w:sz="4" w:space="0" w:color="auto"/>
            </w:tcBorders>
            <w:vAlign w:val="center"/>
          </w:tcPr>
          <w:p w:rsidR="00E51781" w:rsidRPr="00D47544" w:rsidRDefault="00E51781" w:rsidP="000D73BF">
            <w:pPr>
              <w:pStyle w:val="afffa"/>
              <w:ind w:left="1"/>
              <w:rPr>
                <w:color w:val="auto"/>
              </w:rPr>
            </w:pPr>
            <w:r w:rsidRPr="00D47544">
              <w:rPr>
                <w:color w:val="auto"/>
              </w:rPr>
              <w:t>…</w:t>
            </w:r>
          </w:p>
        </w:tc>
        <w:tc>
          <w:tcPr>
            <w:tcW w:w="6380" w:type="dxa"/>
            <w:tcBorders>
              <w:top w:val="single" w:sz="4" w:space="0" w:color="auto"/>
              <w:left w:val="single" w:sz="4" w:space="0" w:color="auto"/>
              <w:bottom w:val="single" w:sz="4" w:space="0" w:color="auto"/>
              <w:right w:val="single" w:sz="4" w:space="0" w:color="auto"/>
            </w:tcBorders>
            <w:vAlign w:val="center"/>
          </w:tcPr>
          <w:p w:rsidR="00E51781" w:rsidRPr="00D47544" w:rsidRDefault="00E51781" w:rsidP="000D73BF">
            <w:pPr>
              <w:pStyle w:val="afff8"/>
              <w:rPr>
                <w:color w:val="auto"/>
                <w:sz w:val="24"/>
                <w:szCs w:val="24"/>
              </w:rPr>
            </w:pPr>
            <w:r w:rsidRPr="00D47544">
              <w:rPr>
                <w:color w:val="auto"/>
              </w:rPr>
              <w:t>…</w:t>
            </w:r>
          </w:p>
        </w:tc>
        <w:tc>
          <w:tcPr>
            <w:tcW w:w="2464" w:type="dxa"/>
            <w:tcBorders>
              <w:top w:val="single" w:sz="4" w:space="0" w:color="auto"/>
              <w:left w:val="single" w:sz="4" w:space="0" w:color="auto"/>
              <w:bottom w:val="single" w:sz="4" w:space="0" w:color="auto"/>
              <w:right w:val="single" w:sz="4" w:space="0" w:color="auto"/>
            </w:tcBorders>
            <w:vAlign w:val="center"/>
          </w:tcPr>
          <w:p w:rsidR="00E51781" w:rsidRPr="00D47544" w:rsidRDefault="00E51781" w:rsidP="000D73BF">
            <w:pPr>
              <w:pStyle w:val="afff8"/>
              <w:jc w:val="center"/>
              <w:rPr>
                <w:color w:val="auto"/>
                <w:sz w:val="24"/>
                <w:szCs w:val="24"/>
              </w:rPr>
            </w:pPr>
            <w:r w:rsidRPr="00D47544">
              <w:rPr>
                <w:color w:val="auto"/>
              </w:rPr>
              <w:t>…</w:t>
            </w:r>
          </w:p>
        </w:tc>
      </w:tr>
    </w:tbl>
    <w:p w:rsidR="00E51781" w:rsidRDefault="00E51781" w:rsidP="00E51781">
      <w:pPr>
        <w:spacing w:before="120" w:line="360" w:lineRule="exact"/>
        <w:rPr>
          <w:b/>
          <w:szCs w:val="28"/>
        </w:rPr>
      </w:pPr>
    </w:p>
    <w:p w:rsidR="00E51781" w:rsidRDefault="00E51781" w:rsidP="00E51781">
      <w:pPr>
        <w:suppressAutoHyphens w:val="0"/>
        <w:spacing w:before="0"/>
        <w:ind w:firstLine="0"/>
        <w:jc w:val="left"/>
        <w:rPr>
          <w:b/>
          <w:szCs w:val="28"/>
        </w:rPr>
      </w:pPr>
      <w:r>
        <w:rPr>
          <w:b/>
          <w:szCs w:val="28"/>
        </w:rPr>
        <w:br w:type="page"/>
      </w:r>
    </w:p>
    <w:p w:rsidR="00E51781" w:rsidRPr="00D47544" w:rsidRDefault="00E51781" w:rsidP="00F41238">
      <w:pPr>
        <w:pStyle w:val="afc"/>
        <w:numPr>
          <w:ilvl w:val="0"/>
          <w:numId w:val="53"/>
        </w:numPr>
        <w:suppressAutoHyphens w:val="0"/>
        <w:spacing w:before="120" w:after="120"/>
        <w:ind w:left="284" w:hanging="284"/>
        <w:rPr>
          <w:b/>
          <w:szCs w:val="28"/>
        </w:rPr>
      </w:pPr>
      <w:r w:rsidRPr="00D47544">
        <w:rPr>
          <w:b/>
          <w:szCs w:val="28"/>
        </w:rPr>
        <w:t>Решения:</w:t>
      </w:r>
    </w:p>
    <w:p w:rsidR="00E51781" w:rsidRDefault="00E51781" w:rsidP="00F41238">
      <w:pPr>
        <w:pStyle w:val="afc"/>
        <w:numPr>
          <w:ilvl w:val="0"/>
          <w:numId w:val="54"/>
        </w:numPr>
        <w:suppressAutoHyphens w:val="0"/>
        <w:spacing w:before="0" w:line="360" w:lineRule="exact"/>
        <w:rPr>
          <w:szCs w:val="28"/>
        </w:rPr>
      </w:pPr>
      <w:r w:rsidRPr="00D47544">
        <w:rPr>
          <w:szCs w:val="28"/>
        </w:rPr>
        <w:t>(наименование ПО</w:t>
      </w:r>
      <w:r w:rsidRPr="00D47544">
        <w:rPr>
          <w:rStyle w:val="aff2"/>
          <w:szCs w:val="28"/>
        </w:rPr>
        <w:footnoteReference w:id="38"/>
      </w:r>
      <w:r w:rsidRPr="00D47544">
        <w:rPr>
          <w:szCs w:val="28"/>
        </w:rPr>
        <w:t>) работоспособно и рекомендовано к вводу в эксплуатацию</w:t>
      </w:r>
      <w:r w:rsidR="008811C1">
        <w:rPr>
          <w:vertAlign w:val="superscript"/>
        </w:rPr>
        <w:t>38</w:t>
      </w:r>
      <w:r>
        <w:rPr>
          <w:szCs w:val="28"/>
        </w:rPr>
        <w:t xml:space="preserve">. </w:t>
      </w:r>
    </w:p>
    <w:p w:rsidR="00E51781" w:rsidRDefault="00E51781" w:rsidP="00F41238">
      <w:pPr>
        <w:pStyle w:val="afc"/>
        <w:numPr>
          <w:ilvl w:val="0"/>
          <w:numId w:val="54"/>
        </w:numPr>
        <w:suppressAutoHyphens w:val="0"/>
        <w:spacing w:before="0" w:line="360" w:lineRule="exact"/>
        <w:rPr>
          <w:szCs w:val="28"/>
        </w:rPr>
      </w:pPr>
      <w:r w:rsidRPr="00914BD0">
        <w:rPr>
          <w:szCs w:val="28"/>
        </w:rPr>
        <w:t>В результате испытаний ПО (наименование ПО</w:t>
      </w:r>
      <w:r>
        <w:rPr>
          <w:szCs w:val="28"/>
          <w:vertAlign w:val="superscript"/>
        </w:rPr>
        <w:t>38</w:t>
      </w:r>
      <w:r w:rsidRPr="00914BD0">
        <w:rPr>
          <w:szCs w:val="28"/>
        </w:rPr>
        <w:t>)</w:t>
      </w:r>
      <w:r>
        <w:rPr>
          <w:szCs w:val="28"/>
        </w:rPr>
        <w:t xml:space="preserve"> </w:t>
      </w:r>
      <w:r w:rsidRPr="00914BD0">
        <w:rPr>
          <w:szCs w:val="28"/>
        </w:rPr>
        <w:t>замечаний выявлено не было.</w:t>
      </w:r>
    </w:p>
    <w:p w:rsidR="00E51781" w:rsidRPr="003767E2" w:rsidRDefault="00E51781" w:rsidP="00E51781">
      <w:pPr>
        <w:suppressAutoHyphens w:val="0"/>
        <w:spacing w:before="0" w:line="360" w:lineRule="exact"/>
        <w:ind w:firstLine="0"/>
        <w:rPr>
          <w:szCs w:val="28"/>
        </w:rPr>
      </w:pPr>
      <w:r w:rsidRPr="003767E2">
        <w:rPr>
          <w:i/>
          <w:szCs w:val="28"/>
        </w:rPr>
        <w:t>При наличии замечаний:</w:t>
      </w:r>
      <w:r w:rsidRPr="003767E2">
        <w:rPr>
          <w:szCs w:val="28"/>
        </w:rPr>
        <w:t xml:space="preserve"> </w:t>
      </w:r>
    </w:p>
    <w:p w:rsidR="00E51781" w:rsidRPr="001A14F2" w:rsidRDefault="00E51781" w:rsidP="00F41238">
      <w:pPr>
        <w:pStyle w:val="afc"/>
        <w:numPr>
          <w:ilvl w:val="0"/>
          <w:numId w:val="61"/>
        </w:numPr>
        <w:suppressAutoHyphens w:val="0"/>
        <w:spacing w:before="0" w:line="360" w:lineRule="exact"/>
        <w:rPr>
          <w:szCs w:val="28"/>
        </w:rPr>
      </w:pPr>
      <w:r w:rsidRPr="001A14F2">
        <w:rPr>
          <w:szCs w:val="28"/>
        </w:rPr>
        <w:t>Разработчик</w:t>
      </w:r>
      <w:r>
        <w:rPr>
          <w:szCs w:val="28"/>
        </w:rPr>
        <w:t>у</w:t>
      </w:r>
      <w:r w:rsidRPr="001A14F2">
        <w:rPr>
          <w:szCs w:val="28"/>
        </w:rPr>
        <w:t xml:space="preserve"> (наименование</w:t>
      </w:r>
      <w:r>
        <w:rPr>
          <w:szCs w:val="28"/>
        </w:rPr>
        <w:t xml:space="preserve"> исполнителя работ по договору</w:t>
      </w:r>
      <w:r w:rsidRPr="001A14F2">
        <w:rPr>
          <w:szCs w:val="28"/>
        </w:rPr>
        <w:t>) в срок до ДД.ММ.ГГГГ устранить замечания, указанные в таблице 1, 2 и/или 3.</w:t>
      </w:r>
    </w:p>
    <w:p w:rsidR="00E51781" w:rsidRDefault="00E51781" w:rsidP="00E51781">
      <w:pPr>
        <w:pStyle w:val="afc"/>
        <w:spacing w:line="360" w:lineRule="exact"/>
        <w:ind w:firstLine="0"/>
        <w:rPr>
          <w:szCs w:val="28"/>
        </w:rPr>
      </w:pPr>
    </w:p>
    <w:p w:rsidR="00E51781" w:rsidRPr="00CE56CF" w:rsidRDefault="00E51781" w:rsidP="00E51781">
      <w:pPr>
        <w:suppressAutoHyphens w:val="0"/>
        <w:spacing w:before="0"/>
        <w:jc w:val="left"/>
        <w:rPr>
          <w:szCs w:val="28"/>
        </w:rPr>
      </w:pPr>
      <w:r w:rsidRPr="00CE56CF">
        <w:rPr>
          <w:szCs w:val="28"/>
        </w:rPr>
        <w:t>Составлен</w:t>
      </w:r>
      <w:r w:rsidRPr="00D47544">
        <w:rPr>
          <w:rStyle w:val="aff2"/>
          <w:szCs w:val="28"/>
        </w:rPr>
        <w:footnoteReference w:id="39"/>
      </w:r>
      <w:r w:rsidRPr="00CE56CF">
        <w:rPr>
          <w:szCs w:val="28"/>
        </w:rPr>
        <w:t xml:space="preserve"> в </w:t>
      </w:r>
      <w:proofErr w:type="spellStart"/>
      <w:r w:rsidRPr="00CE56CF">
        <w:rPr>
          <w:szCs w:val="28"/>
        </w:rPr>
        <w:t>________экземплярах</w:t>
      </w:r>
      <w:proofErr w:type="spellEnd"/>
      <w:r w:rsidRPr="00CE56CF">
        <w:rPr>
          <w:szCs w:val="28"/>
        </w:rPr>
        <w:t>:</w:t>
      </w:r>
    </w:p>
    <w:p w:rsidR="00E51781" w:rsidRPr="00CE56CF" w:rsidRDefault="00E51781" w:rsidP="00E51781">
      <w:pPr>
        <w:spacing w:line="360" w:lineRule="exact"/>
        <w:rPr>
          <w:szCs w:val="28"/>
        </w:rPr>
      </w:pPr>
      <w:r w:rsidRPr="00CE56CF">
        <w:rPr>
          <w:szCs w:val="28"/>
        </w:rPr>
        <w:t>1-й экземпляр направлен в ____________________________________</w:t>
      </w:r>
    </w:p>
    <w:p w:rsidR="00E51781" w:rsidRPr="00CE56CF" w:rsidRDefault="00E51781" w:rsidP="00E51781">
      <w:pPr>
        <w:spacing w:line="360" w:lineRule="exact"/>
        <w:rPr>
          <w:szCs w:val="28"/>
        </w:rPr>
      </w:pPr>
      <w:r w:rsidRPr="00CE56CF">
        <w:rPr>
          <w:szCs w:val="28"/>
        </w:rPr>
        <w:t>2-й экземпляр направлен в ____________________________________</w:t>
      </w:r>
    </w:p>
    <w:p w:rsidR="00E51781" w:rsidRPr="00CE56CF" w:rsidRDefault="00E51781" w:rsidP="00E51781">
      <w:pPr>
        <w:spacing w:line="360" w:lineRule="exact"/>
        <w:rPr>
          <w:szCs w:val="28"/>
        </w:rPr>
      </w:pPr>
      <w:r w:rsidRPr="00CE56CF">
        <w:rPr>
          <w:szCs w:val="28"/>
        </w:rPr>
        <w:t>И т.д.</w:t>
      </w:r>
    </w:p>
    <w:p w:rsidR="00E51781" w:rsidRDefault="00E51781" w:rsidP="00E51781">
      <w:pPr>
        <w:spacing w:line="360" w:lineRule="exact"/>
        <w:rPr>
          <w:szCs w:val="28"/>
        </w:rPr>
      </w:pPr>
    </w:p>
    <w:p w:rsidR="00E51781" w:rsidRPr="00CE56CF" w:rsidRDefault="00E51781" w:rsidP="00E51781">
      <w:pPr>
        <w:spacing w:line="360" w:lineRule="exact"/>
        <w:ind w:right="424" w:firstLine="1134"/>
        <w:rPr>
          <w:szCs w:val="28"/>
        </w:rPr>
      </w:pPr>
      <w:r w:rsidRPr="00CE56CF">
        <w:rPr>
          <w:szCs w:val="28"/>
        </w:rPr>
        <w:t>Председатель</w:t>
      </w:r>
      <w:r w:rsidRPr="00CE56CF">
        <w:rPr>
          <w:szCs w:val="28"/>
        </w:rPr>
        <w:tab/>
      </w:r>
      <w:r w:rsidRPr="00CE56CF">
        <w:rPr>
          <w:szCs w:val="28"/>
        </w:rPr>
        <w:tab/>
      </w:r>
      <w:r w:rsidRPr="00CE56CF">
        <w:rPr>
          <w:szCs w:val="28"/>
        </w:rPr>
        <w:tab/>
      </w:r>
      <w:r w:rsidRPr="00CE56CF">
        <w:rPr>
          <w:szCs w:val="28"/>
        </w:rPr>
        <w:tab/>
        <w:t>Подпись</w:t>
      </w:r>
      <w:r w:rsidRPr="00CE56CF">
        <w:rPr>
          <w:szCs w:val="28"/>
        </w:rPr>
        <w:tab/>
      </w:r>
      <w:r w:rsidRPr="00CE56CF">
        <w:rPr>
          <w:szCs w:val="28"/>
        </w:rPr>
        <w:tab/>
        <w:t>И.О.Фамилия</w:t>
      </w:r>
    </w:p>
    <w:p w:rsidR="00E51781" w:rsidRPr="00CE56CF" w:rsidRDefault="00E51781" w:rsidP="00E51781">
      <w:pPr>
        <w:spacing w:line="360" w:lineRule="exact"/>
        <w:ind w:right="424" w:firstLine="1134"/>
        <w:rPr>
          <w:szCs w:val="28"/>
        </w:rPr>
      </w:pPr>
    </w:p>
    <w:p w:rsidR="00E51781" w:rsidRPr="00CE56CF" w:rsidRDefault="00E51781" w:rsidP="00E51781">
      <w:pPr>
        <w:spacing w:line="360" w:lineRule="exact"/>
        <w:ind w:right="424" w:firstLine="1134"/>
        <w:rPr>
          <w:szCs w:val="28"/>
        </w:rPr>
      </w:pPr>
      <w:r w:rsidRPr="00CE56CF">
        <w:rPr>
          <w:szCs w:val="28"/>
        </w:rPr>
        <w:t xml:space="preserve">Члены комиссии </w:t>
      </w:r>
      <w:r w:rsidRPr="00CE56CF">
        <w:rPr>
          <w:szCs w:val="28"/>
        </w:rPr>
        <w:tab/>
      </w:r>
      <w:r w:rsidRPr="00CE56CF">
        <w:rPr>
          <w:szCs w:val="28"/>
        </w:rPr>
        <w:tab/>
      </w:r>
      <w:r w:rsidRPr="00CE56CF">
        <w:rPr>
          <w:szCs w:val="28"/>
        </w:rPr>
        <w:tab/>
        <w:t>_________</w:t>
      </w:r>
      <w:r w:rsidRPr="00CE56CF">
        <w:rPr>
          <w:szCs w:val="28"/>
        </w:rPr>
        <w:tab/>
      </w:r>
      <w:r w:rsidRPr="00CE56CF">
        <w:rPr>
          <w:szCs w:val="28"/>
        </w:rPr>
        <w:tab/>
        <w:t>_________</w:t>
      </w:r>
    </w:p>
    <w:p w:rsidR="00E51781" w:rsidRDefault="00E51781" w:rsidP="00E51781">
      <w:pPr>
        <w:spacing w:line="360" w:lineRule="exact"/>
        <w:ind w:right="424" w:firstLine="1134"/>
        <w:rPr>
          <w:szCs w:val="28"/>
        </w:rPr>
      </w:pPr>
      <w:r w:rsidRPr="00CE56CF">
        <w:rPr>
          <w:szCs w:val="28"/>
        </w:rPr>
        <w:tab/>
      </w:r>
      <w:r w:rsidRPr="00CE56CF">
        <w:rPr>
          <w:szCs w:val="28"/>
        </w:rPr>
        <w:tab/>
      </w:r>
      <w:r w:rsidRPr="00CE56CF">
        <w:rPr>
          <w:szCs w:val="28"/>
        </w:rPr>
        <w:tab/>
      </w:r>
      <w:r w:rsidRPr="00CE56CF">
        <w:rPr>
          <w:szCs w:val="28"/>
        </w:rPr>
        <w:tab/>
      </w:r>
      <w:r w:rsidRPr="00CE56CF">
        <w:rPr>
          <w:szCs w:val="28"/>
        </w:rPr>
        <w:tab/>
      </w:r>
      <w:r w:rsidRPr="00CE56CF">
        <w:rPr>
          <w:szCs w:val="28"/>
        </w:rPr>
        <w:tab/>
        <w:t>_________</w:t>
      </w:r>
      <w:r w:rsidRPr="00CE56CF">
        <w:rPr>
          <w:szCs w:val="28"/>
        </w:rPr>
        <w:tab/>
      </w:r>
      <w:r w:rsidRPr="00CE56CF">
        <w:rPr>
          <w:szCs w:val="28"/>
        </w:rPr>
        <w:tab/>
        <w:t>_________</w:t>
      </w:r>
    </w:p>
    <w:p w:rsidR="003B6B8F" w:rsidRDefault="003B6B8F">
      <w:pPr>
        <w:suppressAutoHyphens w:val="0"/>
        <w:spacing w:before="0"/>
        <w:ind w:firstLine="0"/>
        <w:jc w:val="left"/>
        <w:rPr>
          <w:szCs w:val="28"/>
        </w:rPr>
      </w:pPr>
      <w:r>
        <w:rPr>
          <w:szCs w:val="28"/>
        </w:rPr>
        <w:br w:type="page"/>
      </w:r>
    </w:p>
    <w:p w:rsidR="003B6B8F" w:rsidRPr="00D47544" w:rsidRDefault="003B6B8F" w:rsidP="003B6B8F">
      <w:pPr>
        <w:jc w:val="right"/>
      </w:pPr>
      <w:r>
        <w:t>ПРИЛОЖЕНИЕ 2</w:t>
      </w:r>
    </w:p>
    <w:p w:rsidR="003B6B8F" w:rsidRPr="00D47544" w:rsidRDefault="003B6B8F" w:rsidP="003B6B8F">
      <w:pPr>
        <w:jc w:val="right"/>
      </w:pPr>
      <w:r w:rsidRPr="00D47544">
        <w:t xml:space="preserve">(к шаблону </w:t>
      </w:r>
      <w:r w:rsidRPr="00DC6022">
        <w:rPr>
          <w:szCs w:val="28"/>
        </w:rPr>
        <w:t>Акт</w:t>
      </w:r>
      <w:r>
        <w:rPr>
          <w:szCs w:val="28"/>
        </w:rPr>
        <w:t>а</w:t>
      </w:r>
      <w:r w:rsidRPr="00DC6022">
        <w:rPr>
          <w:szCs w:val="28"/>
        </w:rPr>
        <w:t xml:space="preserve"> приемки в </w:t>
      </w:r>
      <w:r>
        <w:rPr>
          <w:szCs w:val="28"/>
        </w:rPr>
        <w:t>постоянную</w:t>
      </w:r>
      <w:r w:rsidRPr="00DC6022">
        <w:rPr>
          <w:szCs w:val="28"/>
        </w:rPr>
        <w:t xml:space="preserve"> эксплуатацию</w:t>
      </w:r>
      <w:r w:rsidRPr="00D47544">
        <w:t>)</w:t>
      </w:r>
    </w:p>
    <w:p w:rsidR="007C2060" w:rsidRPr="007C2060" w:rsidRDefault="007C2060" w:rsidP="007C2060">
      <w:pPr>
        <w:pStyle w:val="afc"/>
        <w:ind w:left="0"/>
        <w:rPr>
          <w:color w:val="000000" w:themeColor="text1"/>
        </w:rPr>
      </w:pPr>
      <w:r w:rsidRPr="007C2060">
        <w:rPr>
          <w:color w:val="000000" w:themeColor="text1"/>
        </w:rPr>
        <w:t>Настоящий шаблон содержит требования и примеры заполнения «Отчета о проведении опытной эксплуатации». Пример оформления титульного листа приведен на рисунке 1</w:t>
      </w:r>
    </w:p>
    <w:p w:rsidR="007C2060" w:rsidRPr="007C2060" w:rsidRDefault="007C2060" w:rsidP="007C2060">
      <w:pPr>
        <w:suppressAutoHyphens w:val="0"/>
        <w:spacing w:before="0"/>
        <w:jc w:val="left"/>
        <w:rPr>
          <w:rFonts w:eastAsia="Times New Roman" w:cs="Arial"/>
          <w:b/>
          <w:color w:val="000000" w:themeColor="text1"/>
          <w:sz w:val="32"/>
          <w:szCs w:val="20"/>
          <w:lang w:eastAsia="ru-RU"/>
        </w:rPr>
      </w:pPr>
      <w:r w:rsidRPr="007C2060">
        <w:rPr>
          <w:color w:val="000000" w:themeColor="text1"/>
        </w:rPr>
        <w:object w:dxaOrig="11940" w:dyaOrig="15881">
          <v:shape id="_x0000_i1046" type="#_x0000_t75" style="width:425.1pt;height:582.9pt" o:ole="" o:bordertopcolor="this" o:borderleftcolor="this" o:borderbottomcolor="this" o:borderrightcolor="this">
            <v:imagedata r:id="rId104" o:title="" cropbottom="-1838f"/>
            <w10:bordertop type="single" width="4"/>
            <w10:borderleft type="single" width="4"/>
            <w10:borderbottom type="single" width="4"/>
            <w10:borderright type="single" width="4"/>
          </v:shape>
          <o:OLEObject Type="Embed" ProgID="Word.Document.12" ShapeID="_x0000_i1046" DrawAspect="Content" ObjectID="_1673432037" r:id="rId105"/>
        </w:object>
      </w:r>
    </w:p>
    <w:p w:rsidR="007C2060" w:rsidRPr="007C2060" w:rsidRDefault="007C2060" w:rsidP="007C2060">
      <w:pPr>
        <w:pStyle w:val="a7"/>
        <w:spacing w:after="0"/>
        <w:rPr>
          <w:color w:val="000000" w:themeColor="text1"/>
          <w:lang w:eastAsia="ru-RU"/>
        </w:rPr>
      </w:pPr>
      <w:r w:rsidRPr="007C2060">
        <w:rPr>
          <w:color w:val="000000" w:themeColor="text1"/>
        </w:rPr>
        <w:t xml:space="preserve">Рисунок </w:t>
      </w:r>
      <w:fldSimple w:instr=" SEQ Рис\* Arabic\s 5 \* MERGEFORMAT ">
        <w:r w:rsidRPr="007C2060">
          <w:rPr>
            <w:noProof/>
            <w:color w:val="000000" w:themeColor="text1"/>
          </w:rPr>
          <w:t>1</w:t>
        </w:r>
      </w:fldSimple>
      <w:r w:rsidRPr="007C2060">
        <w:rPr>
          <w:color w:val="000000" w:themeColor="text1"/>
        </w:rPr>
        <w:t xml:space="preserve"> – Пример оформления титульного листа</w:t>
      </w:r>
    </w:p>
    <w:p w:rsidR="007C2060" w:rsidRPr="007C2060" w:rsidRDefault="007C2060" w:rsidP="007C2060">
      <w:pPr>
        <w:pStyle w:val="affb"/>
        <w:spacing w:before="120" w:after="120"/>
        <w:rPr>
          <w:b w:val="0"/>
          <w:i w:val="0"/>
          <w:color w:val="000000" w:themeColor="text1"/>
        </w:rPr>
      </w:pPr>
      <w:r w:rsidRPr="007C2060">
        <w:rPr>
          <w:b w:val="0"/>
          <w:i w:val="0"/>
          <w:color w:val="000000" w:themeColor="text1"/>
          <w:spacing w:val="60"/>
        </w:rPr>
        <w:t>Примечание</w:t>
      </w:r>
      <w:r w:rsidRPr="007C2060">
        <w:rPr>
          <w:b w:val="0"/>
          <w:i w:val="0"/>
          <w:color w:val="000000" w:themeColor="text1"/>
        </w:rPr>
        <w:t xml:space="preserve"> – Двойное нажатие мышью на пример оформления титульного листа (рисунок 1) откроет экран с образцом в натуральную величину.</w:t>
      </w:r>
    </w:p>
    <w:p w:rsidR="007C2060" w:rsidRPr="007C2060" w:rsidRDefault="007C2060" w:rsidP="007C2060">
      <w:pPr>
        <w:pStyle w:val="9"/>
        <w:rPr>
          <w:b w:val="0"/>
          <w:color w:val="000000" w:themeColor="text1"/>
        </w:rPr>
      </w:pPr>
      <w:r w:rsidRPr="007C2060">
        <w:rPr>
          <w:b w:val="0"/>
          <w:color w:val="000000" w:themeColor="text1"/>
        </w:rPr>
        <w:t>Аннотация</w:t>
      </w:r>
    </w:p>
    <w:p w:rsidR="007C2060" w:rsidRPr="007C2060" w:rsidRDefault="007C2060" w:rsidP="007C2060">
      <w:pPr>
        <w:rPr>
          <w:color w:val="000000" w:themeColor="text1"/>
        </w:rPr>
      </w:pPr>
      <w:r w:rsidRPr="007C2060">
        <w:rPr>
          <w:color w:val="000000" w:themeColor="text1"/>
        </w:rPr>
        <w:t>Краткое содержание документа.</w:t>
      </w:r>
    </w:p>
    <w:p w:rsidR="007C2060" w:rsidRPr="007C2060" w:rsidRDefault="007C2060" w:rsidP="007C2060">
      <w:pPr>
        <w:pStyle w:val="affb"/>
        <w:rPr>
          <w:color w:val="000000" w:themeColor="text1"/>
        </w:rPr>
      </w:pPr>
      <w:r w:rsidRPr="007C2060">
        <w:rPr>
          <w:color w:val="000000" w:themeColor="text1"/>
          <w:spacing w:val="60"/>
        </w:rPr>
        <w:t xml:space="preserve">Пример – </w:t>
      </w:r>
      <w:r w:rsidRPr="007C2060">
        <w:rPr>
          <w:color w:val="000000" w:themeColor="text1"/>
        </w:rPr>
        <w:t>Настоящий документ содержит сведения о проведении опытной эксплуатации (наименование ПО</w:t>
      </w:r>
      <w:r w:rsidRPr="007C2060">
        <w:rPr>
          <w:rStyle w:val="aff2"/>
          <w:color w:val="000000" w:themeColor="text1"/>
          <w:szCs w:val="28"/>
        </w:rPr>
        <w:footnoteReference w:id="40"/>
      </w:r>
      <w:r w:rsidRPr="007C2060">
        <w:rPr>
          <w:color w:val="000000" w:themeColor="text1"/>
        </w:rPr>
        <w:t>) программно-техническом комплексе ГВЦ (или иное место размещения комплекса), наименование ИВЦ (при необходимости).</w:t>
      </w:r>
    </w:p>
    <w:p w:rsidR="007C2060" w:rsidRPr="007C2060" w:rsidRDefault="007C2060" w:rsidP="007C2060">
      <w:pPr>
        <w:rPr>
          <w:color w:val="000000" w:themeColor="text1"/>
          <w:szCs w:val="28"/>
        </w:rPr>
      </w:pPr>
    </w:p>
    <w:p w:rsidR="007C2060" w:rsidRPr="007C2060" w:rsidRDefault="007C2060" w:rsidP="007C2060">
      <w:pPr>
        <w:rPr>
          <w:color w:val="000000" w:themeColor="text1"/>
          <w:szCs w:val="28"/>
        </w:rPr>
      </w:pPr>
      <w:r w:rsidRPr="007C2060">
        <w:rPr>
          <w:color w:val="000000" w:themeColor="text1"/>
          <w:szCs w:val="28"/>
        </w:rPr>
        <w:t>1. Проведена опытная эксплуатация (</w:t>
      </w:r>
      <w:r w:rsidRPr="007C2060">
        <w:rPr>
          <w:bCs/>
          <w:color w:val="000000" w:themeColor="text1"/>
          <w:szCs w:val="28"/>
        </w:rPr>
        <w:t>наименование ПО</w:t>
      </w:r>
      <w:r w:rsidRPr="007C2060">
        <w:rPr>
          <w:bCs/>
          <w:color w:val="000000" w:themeColor="text1"/>
          <w:szCs w:val="28"/>
          <w:vertAlign w:val="superscript"/>
        </w:rPr>
        <w:t>54</w:t>
      </w:r>
      <w:r w:rsidRPr="007C2060">
        <w:rPr>
          <w:bCs/>
          <w:color w:val="000000" w:themeColor="text1"/>
          <w:szCs w:val="28"/>
        </w:rPr>
        <w:t>)</w:t>
      </w:r>
      <w:r w:rsidRPr="007C2060">
        <w:rPr>
          <w:color w:val="000000" w:themeColor="text1"/>
          <w:szCs w:val="28"/>
        </w:rPr>
        <w:t>.</w:t>
      </w:r>
    </w:p>
    <w:p w:rsidR="007C2060" w:rsidRPr="007C2060" w:rsidRDefault="007C2060" w:rsidP="007C2060">
      <w:pPr>
        <w:spacing w:before="120"/>
        <w:rPr>
          <w:color w:val="000000" w:themeColor="text1"/>
          <w:szCs w:val="28"/>
        </w:rPr>
      </w:pPr>
      <w:r w:rsidRPr="007C2060">
        <w:rPr>
          <w:color w:val="000000" w:themeColor="text1"/>
          <w:szCs w:val="28"/>
        </w:rPr>
        <w:t>2. Целями опытной эксплуатации являлись:</w:t>
      </w:r>
    </w:p>
    <w:p w:rsidR="007C2060" w:rsidRPr="007C2060" w:rsidRDefault="007C2060" w:rsidP="007C2060">
      <w:pPr>
        <w:pStyle w:val="1-"/>
        <w:spacing w:line="310" w:lineRule="auto"/>
        <w:rPr>
          <w:color w:val="000000" w:themeColor="text1"/>
        </w:rPr>
      </w:pPr>
      <w:r w:rsidRPr="007C2060">
        <w:rPr>
          <w:color w:val="000000" w:themeColor="text1"/>
        </w:rPr>
        <w:t>определение соответствия ПО требованиям технического задания (частного технического задания, проектного решения) (децимальный номер документа);</w:t>
      </w:r>
    </w:p>
    <w:p w:rsidR="007C2060" w:rsidRPr="007C2060" w:rsidRDefault="007C2060" w:rsidP="007C2060">
      <w:pPr>
        <w:pStyle w:val="1-"/>
        <w:spacing w:line="310" w:lineRule="auto"/>
        <w:rPr>
          <w:color w:val="000000" w:themeColor="text1"/>
        </w:rPr>
      </w:pPr>
      <w:r w:rsidRPr="007C2060">
        <w:rPr>
          <w:color w:val="000000" w:themeColor="text1"/>
        </w:rPr>
        <w:t>выявление недостатков в работе ПО, выработка рекомендаций по их устранению или изменению решений реализации;</w:t>
      </w:r>
    </w:p>
    <w:p w:rsidR="007C2060" w:rsidRPr="007C2060" w:rsidRDefault="007C2060" w:rsidP="007C2060">
      <w:pPr>
        <w:pStyle w:val="1-"/>
        <w:spacing w:line="310" w:lineRule="auto"/>
        <w:rPr>
          <w:color w:val="000000" w:themeColor="text1"/>
        </w:rPr>
      </w:pPr>
      <w:r w:rsidRPr="007C2060">
        <w:rPr>
          <w:color w:val="000000" w:themeColor="text1"/>
        </w:rPr>
        <w:t>принятие решения о готовности ПО к</w:t>
      </w:r>
      <w:r w:rsidR="00034A94">
        <w:rPr>
          <w:color w:val="000000" w:themeColor="text1"/>
        </w:rPr>
        <w:t xml:space="preserve"> вводу в</w:t>
      </w:r>
      <w:r w:rsidRPr="007C2060">
        <w:rPr>
          <w:color w:val="000000" w:themeColor="text1"/>
        </w:rPr>
        <w:t xml:space="preserve"> постоянн</w:t>
      </w:r>
      <w:r w:rsidR="00034A94">
        <w:rPr>
          <w:color w:val="000000" w:themeColor="text1"/>
        </w:rPr>
        <w:t>ую</w:t>
      </w:r>
      <w:r w:rsidRPr="007C2060">
        <w:rPr>
          <w:color w:val="000000" w:themeColor="text1"/>
        </w:rPr>
        <w:t xml:space="preserve"> эксплуатаци</w:t>
      </w:r>
      <w:r w:rsidR="00034A94">
        <w:rPr>
          <w:color w:val="000000" w:themeColor="text1"/>
        </w:rPr>
        <w:t>ю</w:t>
      </w:r>
      <w:r w:rsidRPr="007C2060">
        <w:rPr>
          <w:color w:val="000000" w:themeColor="text1"/>
        </w:rPr>
        <w:t>.</w:t>
      </w:r>
    </w:p>
    <w:p w:rsidR="007C2060" w:rsidRPr="007C2060" w:rsidRDefault="007C2060" w:rsidP="007C2060">
      <w:pPr>
        <w:spacing w:before="0" w:line="360" w:lineRule="exact"/>
        <w:contextualSpacing/>
        <w:rPr>
          <w:color w:val="000000" w:themeColor="text1"/>
          <w:szCs w:val="28"/>
        </w:rPr>
      </w:pPr>
      <w:r w:rsidRPr="007C2060">
        <w:rPr>
          <w:color w:val="000000" w:themeColor="text1"/>
          <w:szCs w:val="28"/>
        </w:rPr>
        <w:t>3. ПО (</w:t>
      </w:r>
      <w:r w:rsidRPr="007C2060">
        <w:rPr>
          <w:bCs/>
          <w:color w:val="000000" w:themeColor="text1"/>
          <w:szCs w:val="28"/>
        </w:rPr>
        <w:t>наименование ПО</w:t>
      </w:r>
      <w:r w:rsidRPr="007C2060">
        <w:rPr>
          <w:bCs/>
          <w:color w:val="000000" w:themeColor="text1"/>
          <w:szCs w:val="28"/>
          <w:vertAlign w:val="superscript"/>
        </w:rPr>
        <w:t>54</w:t>
      </w:r>
      <w:r w:rsidRPr="007C2060">
        <w:rPr>
          <w:bCs/>
          <w:color w:val="000000" w:themeColor="text1"/>
          <w:szCs w:val="28"/>
        </w:rPr>
        <w:t>)</w:t>
      </w:r>
      <w:r w:rsidRPr="007C2060">
        <w:rPr>
          <w:color w:val="000000" w:themeColor="text1"/>
          <w:szCs w:val="28"/>
        </w:rPr>
        <w:t xml:space="preserve"> установлено на тестовом (или продуктивном) программно-техническом комплексе ГВЦ (или иное место размещения комплекса), наименование ИВЦ (при необходимости). Описание характеристик ПТК указано в документе Руководство по организации сопровождения (</w:t>
      </w:r>
      <w:r w:rsidRPr="007C2060">
        <w:rPr>
          <w:color w:val="000000" w:themeColor="text1"/>
        </w:rPr>
        <w:t>децимальный номер документа</w:t>
      </w:r>
      <w:r w:rsidRPr="007C2060">
        <w:rPr>
          <w:color w:val="000000" w:themeColor="text1"/>
          <w:szCs w:val="28"/>
        </w:rPr>
        <w:t>).</w:t>
      </w:r>
    </w:p>
    <w:p w:rsidR="007C2060" w:rsidRPr="007C2060" w:rsidRDefault="007C2060" w:rsidP="007C2060">
      <w:pPr>
        <w:spacing w:before="0" w:line="360" w:lineRule="exact"/>
        <w:contextualSpacing/>
        <w:rPr>
          <w:color w:val="000000" w:themeColor="text1"/>
          <w:szCs w:val="28"/>
        </w:rPr>
      </w:pPr>
      <w:r w:rsidRPr="007C2060">
        <w:rPr>
          <w:color w:val="000000" w:themeColor="text1"/>
          <w:szCs w:val="28"/>
        </w:rPr>
        <w:t xml:space="preserve">4. В проведении опытной эксплуатации участвовали: перечень Департаментов, структурных подразделений и филиалов, принявших участие в опытной эксплуатации. </w:t>
      </w:r>
    </w:p>
    <w:p w:rsidR="007C2060" w:rsidRPr="007C2060" w:rsidRDefault="007C2060" w:rsidP="007C2060">
      <w:pPr>
        <w:spacing w:before="0" w:line="360" w:lineRule="exact"/>
        <w:ind w:firstLine="851"/>
        <w:contextualSpacing/>
        <w:rPr>
          <w:color w:val="000000" w:themeColor="text1"/>
          <w:szCs w:val="28"/>
        </w:rPr>
      </w:pPr>
      <w:r w:rsidRPr="007C2060">
        <w:rPr>
          <w:color w:val="000000" w:themeColor="text1"/>
          <w:szCs w:val="28"/>
        </w:rPr>
        <w:t>Технологическое сопровождение и поддержку пользователей при работе с (краткое наименование ПО</w:t>
      </w:r>
      <w:r w:rsidRPr="007C2060">
        <w:rPr>
          <w:color w:val="000000" w:themeColor="text1"/>
          <w:szCs w:val="28"/>
          <w:vertAlign w:val="superscript"/>
        </w:rPr>
        <w:t>54</w:t>
      </w:r>
      <w:r w:rsidRPr="007C2060">
        <w:rPr>
          <w:color w:val="000000" w:themeColor="text1"/>
          <w:szCs w:val="28"/>
        </w:rPr>
        <w:t>) осуществлял ГВЦ (наименование ЦТС и/или ЦК или иная эксплуатирующая организация).</w:t>
      </w:r>
    </w:p>
    <w:p w:rsidR="007C2060" w:rsidRPr="007C2060" w:rsidRDefault="007C2060" w:rsidP="007C2060">
      <w:pPr>
        <w:spacing w:before="0" w:line="360" w:lineRule="exact"/>
        <w:contextualSpacing/>
        <w:rPr>
          <w:color w:val="000000" w:themeColor="text1"/>
          <w:szCs w:val="28"/>
        </w:rPr>
      </w:pPr>
      <w:r w:rsidRPr="007C2060">
        <w:rPr>
          <w:color w:val="000000" w:themeColor="text1"/>
          <w:szCs w:val="28"/>
        </w:rPr>
        <w:t>5. Действия персонала в процессе функционирования ПО, а также в условиях полного или частичного отказа её элементов регламентировались документом «Руководство по организации сопровождения» (</w:t>
      </w:r>
      <w:r w:rsidRPr="007C2060">
        <w:rPr>
          <w:color w:val="000000" w:themeColor="text1"/>
        </w:rPr>
        <w:t>децимальный номер документа</w:t>
      </w:r>
      <w:r w:rsidRPr="007C2060">
        <w:rPr>
          <w:color w:val="000000" w:themeColor="text1"/>
          <w:szCs w:val="28"/>
        </w:rPr>
        <w:t>).</w:t>
      </w:r>
    </w:p>
    <w:p w:rsidR="007C2060" w:rsidRPr="007C2060" w:rsidRDefault="007C2060" w:rsidP="007C2060">
      <w:pPr>
        <w:spacing w:before="0" w:line="360" w:lineRule="exact"/>
        <w:contextualSpacing/>
        <w:rPr>
          <w:bCs/>
          <w:color w:val="000000" w:themeColor="text1"/>
          <w:szCs w:val="28"/>
        </w:rPr>
      </w:pPr>
      <w:r w:rsidRPr="007C2060">
        <w:rPr>
          <w:color w:val="000000" w:themeColor="text1"/>
          <w:szCs w:val="28"/>
        </w:rPr>
        <w:t>6. ПО</w:t>
      </w:r>
      <w:r w:rsidRPr="007C2060">
        <w:rPr>
          <w:color w:val="000000" w:themeColor="text1"/>
        </w:rPr>
        <w:t xml:space="preserve"> использовалось на действующих автоматизированных рабочих местах (АРМ), удовлетворяющих требованиям, представленным в таблице С.</w:t>
      </w:r>
      <w:fldSimple w:instr=" REF Таб20190304151954 \h  \* MERGEFORMAT ">
        <w:r w:rsidRPr="007C2060">
          <w:rPr>
            <w:noProof/>
            <w:color w:val="000000" w:themeColor="text1"/>
          </w:rPr>
          <w:t>1</w:t>
        </w:r>
      </w:fldSimple>
      <w:r w:rsidRPr="007C2060">
        <w:rPr>
          <w:color w:val="000000" w:themeColor="text1"/>
        </w:rPr>
        <w:t>.</w:t>
      </w:r>
    </w:p>
    <w:p w:rsidR="007C2060" w:rsidRPr="007C2060" w:rsidRDefault="007C2060" w:rsidP="007C2060">
      <w:pPr>
        <w:pStyle w:val="ab"/>
        <w:rPr>
          <w:color w:val="000000" w:themeColor="text1"/>
        </w:rPr>
      </w:pPr>
      <w:r w:rsidRPr="007C2060">
        <w:rPr>
          <w:color w:val="000000" w:themeColor="text1"/>
          <w:spacing w:val="60"/>
        </w:rPr>
        <w:t>Таблица С.1</w:t>
      </w:r>
      <w:r w:rsidRPr="007C2060">
        <w:rPr>
          <w:color w:val="000000" w:themeColor="text1"/>
        </w:rPr>
        <w:t xml:space="preserve"> – Требования к АРМ </w:t>
      </w:r>
    </w:p>
    <w:tbl>
      <w:tblPr>
        <w:tblW w:w="9639"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2410"/>
        <w:gridCol w:w="4394"/>
        <w:gridCol w:w="2835"/>
      </w:tblGrid>
      <w:tr w:rsidR="007C2060" w:rsidRPr="007C2060" w:rsidTr="007A527B">
        <w:trPr>
          <w:cantSplit/>
          <w:tblHeader/>
        </w:trPr>
        <w:tc>
          <w:tcPr>
            <w:tcW w:w="2410" w:type="dxa"/>
            <w:tcBorders>
              <w:bottom w:val="double" w:sz="4" w:space="0" w:color="auto"/>
            </w:tcBorders>
            <w:shd w:val="clear" w:color="auto" w:fill="D9D9D9" w:themeFill="background1" w:themeFillShade="D9"/>
            <w:vAlign w:val="center"/>
          </w:tcPr>
          <w:p w:rsidR="007C2060" w:rsidRPr="007C2060" w:rsidRDefault="007C2060" w:rsidP="007A527B">
            <w:pPr>
              <w:pStyle w:val="a9"/>
              <w:rPr>
                <w:color w:val="000000" w:themeColor="text1"/>
              </w:rPr>
            </w:pPr>
            <w:r w:rsidRPr="007C2060">
              <w:rPr>
                <w:color w:val="000000" w:themeColor="text1"/>
              </w:rPr>
              <w:t>Компонент</w:t>
            </w:r>
          </w:p>
        </w:tc>
        <w:tc>
          <w:tcPr>
            <w:tcW w:w="4394" w:type="dxa"/>
            <w:tcBorders>
              <w:bottom w:val="double" w:sz="4" w:space="0" w:color="auto"/>
            </w:tcBorders>
            <w:shd w:val="clear" w:color="auto" w:fill="D9D9D9" w:themeFill="background1" w:themeFillShade="D9"/>
            <w:vAlign w:val="center"/>
          </w:tcPr>
          <w:p w:rsidR="007C2060" w:rsidRPr="007C2060" w:rsidRDefault="007C2060" w:rsidP="007A527B">
            <w:pPr>
              <w:pStyle w:val="a9"/>
              <w:rPr>
                <w:color w:val="000000" w:themeColor="text1"/>
              </w:rPr>
            </w:pPr>
            <w:r w:rsidRPr="007C2060">
              <w:rPr>
                <w:color w:val="000000" w:themeColor="text1"/>
              </w:rPr>
              <w:t>Технические характеристики</w:t>
            </w:r>
          </w:p>
        </w:tc>
        <w:tc>
          <w:tcPr>
            <w:tcW w:w="2835" w:type="dxa"/>
            <w:tcBorders>
              <w:bottom w:val="double" w:sz="4" w:space="0" w:color="auto"/>
            </w:tcBorders>
            <w:shd w:val="clear" w:color="auto" w:fill="D9D9D9" w:themeFill="background1" w:themeFillShade="D9"/>
            <w:vAlign w:val="center"/>
          </w:tcPr>
          <w:p w:rsidR="007C2060" w:rsidRPr="007C2060" w:rsidRDefault="007C2060" w:rsidP="007A527B">
            <w:pPr>
              <w:pStyle w:val="a9"/>
              <w:rPr>
                <w:color w:val="000000" w:themeColor="text1"/>
              </w:rPr>
            </w:pPr>
            <w:r w:rsidRPr="007C2060">
              <w:rPr>
                <w:color w:val="000000" w:themeColor="text1"/>
              </w:rPr>
              <w:t>Размещение</w:t>
            </w:r>
          </w:p>
        </w:tc>
      </w:tr>
      <w:tr w:rsidR="007C2060" w:rsidRPr="007C2060" w:rsidTr="007A527B">
        <w:trPr>
          <w:cantSplit/>
        </w:trPr>
        <w:tc>
          <w:tcPr>
            <w:tcW w:w="2410" w:type="dxa"/>
            <w:tcBorders>
              <w:top w:val="double" w:sz="4" w:space="0" w:color="auto"/>
            </w:tcBorders>
            <w:shd w:val="clear" w:color="auto" w:fill="auto"/>
          </w:tcPr>
          <w:p w:rsidR="007C2060" w:rsidRPr="007C2060" w:rsidRDefault="007C2060" w:rsidP="007A527B">
            <w:pPr>
              <w:pStyle w:val="ac"/>
              <w:rPr>
                <w:color w:val="000000" w:themeColor="text1"/>
              </w:rPr>
            </w:pPr>
            <w:r w:rsidRPr="007C2060">
              <w:rPr>
                <w:color w:val="000000" w:themeColor="text1"/>
              </w:rPr>
              <w:t>АРМ пользователя</w:t>
            </w:r>
          </w:p>
        </w:tc>
        <w:tc>
          <w:tcPr>
            <w:tcW w:w="4394" w:type="dxa"/>
            <w:tcBorders>
              <w:top w:val="double" w:sz="4" w:space="0" w:color="auto"/>
            </w:tcBorders>
            <w:shd w:val="clear" w:color="auto" w:fill="auto"/>
          </w:tcPr>
          <w:p w:rsidR="007C2060" w:rsidRPr="007C2060" w:rsidRDefault="007C2060" w:rsidP="007A527B">
            <w:pPr>
              <w:pStyle w:val="ac"/>
              <w:rPr>
                <w:color w:val="000000" w:themeColor="text1"/>
              </w:rPr>
            </w:pPr>
            <w:r w:rsidRPr="007C2060">
              <w:rPr>
                <w:color w:val="000000" w:themeColor="text1"/>
              </w:rPr>
              <w:t xml:space="preserve">Операционная система – </w:t>
            </w:r>
            <w:proofErr w:type="spellStart"/>
            <w:r w:rsidRPr="007C2060">
              <w:rPr>
                <w:color w:val="000000" w:themeColor="text1"/>
              </w:rPr>
              <w:t>Windows</w:t>
            </w:r>
            <w:proofErr w:type="spellEnd"/>
            <w:r w:rsidRPr="007C2060">
              <w:rPr>
                <w:color w:val="000000" w:themeColor="text1"/>
              </w:rPr>
              <w:t xml:space="preserve"> XP SP2;</w:t>
            </w:r>
          </w:p>
          <w:p w:rsidR="007C2060" w:rsidRPr="007C2060" w:rsidRDefault="007C2060" w:rsidP="007A527B">
            <w:pPr>
              <w:pStyle w:val="ac"/>
              <w:rPr>
                <w:color w:val="000000" w:themeColor="text1"/>
              </w:rPr>
            </w:pPr>
            <w:r w:rsidRPr="007C2060">
              <w:rPr>
                <w:color w:val="000000" w:themeColor="text1"/>
              </w:rPr>
              <w:t xml:space="preserve">Процессор - </w:t>
            </w:r>
            <w:proofErr w:type="spellStart"/>
            <w:r w:rsidRPr="007C2060">
              <w:rPr>
                <w:color w:val="000000" w:themeColor="text1"/>
              </w:rPr>
              <w:t>Pentium-IV</w:t>
            </w:r>
            <w:proofErr w:type="spellEnd"/>
            <w:r w:rsidRPr="007C2060">
              <w:rPr>
                <w:color w:val="000000" w:themeColor="text1"/>
              </w:rPr>
              <w:t xml:space="preserve"> 1200MHz;</w:t>
            </w:r>
          </w:p>
          <w:p w:rsidR="007C2060" w:rsidRPr="007C2060" w:rsidRDefault="007C2060" w:rsidP="007A527B">
            <w:pPr>
              <w:pStyle w:val="ac"/>
              <w:rPr>
                <w:color w:val="000000" w:themeColor="text1"/>
              </w:rPr>
            </w:pPr>
            <w:r w:rsidRPr="007C2060">
              <w:rPr>
                <w:color w:val="000000" w:themeColor="text1"/>
              </w:rPr>
              <w:t xml:space="preserve">Оперативная память - 512 </w:t>
            </w:r>
            <w:proofErr w:type="spellStart"/>
            <w:r w:rsidRPr="007C2060">
              <w:rPr>
                <w:color w:val="000000" w:themeColor="text1"/>
              </w:rPr>
              <w:t>Mb</w:t>
            </w:r>
            <w:proofErr w:type="spellEnd"/>
            <w:r w:rsidRPr="007C2060">
              <w:rPr>
                <w:color w:val="000000" w:themeColor="text1"/>
              </w:rPr>
              <w:t>;</w:t>
            </w:r>
          </w:p>
          <w:p w:rsidR="007C2060" w:rsidRPr="007C2060" w:rsidRDefault="007C2060" w:rsidP="007A527B">
            <w:pPr>
              <w:pStyle w:val="ac"/>
              <w:rPr>
                <w:color w:val="000000" w:themeColor="text1"/>
              </w:rPr>
            </w:pPr>
            <w:r w:rsidRPr="007C2060">
              <w:rPr>
                <w:color w:val="000000" w:themeColor="text1"/>
              </w:rPr>
              <w:t xml:space="preserve">Жёсткий диск - 20 </w:t>
            </w:r>
            <w:proofErr w:type="spellStart"/>
            <w:r w:rsidRPr="007C2060">
              <w:rPr>
                <w:color w:val="000000" w:themeColor="text1"/>
              </w:rPr>
              <w:t>Gb</w:t>
            </w:r>
            <w:proofErr w:type="spellEnd"/>
            <w:r w:rsidRPr="007C2060">
              <w:rPr>
                <w:color w:val="000000" w:themeColor="text1"/>
              </w:rPr>
              <w:t>;</w:t>
            </w:r>
          </w:p>
          <w:p w:rsidR="007C2060" w:rsidRPr="007C2060" w:rsidRDefault="007C2060" w:rsidP="007A527B">
            <w:pPr>
              <w:pStyle w:val="ac"/>
              <w:rPr>
                <w:color w:val="000000" w:themeColor="text1"/>
              </w:rPr>
            </w:pPr>
            <w:r w:rsidRPr="007C2060">
              <w:rPr>
                <w:color w:val="000000" w:themeColor="text1"/>
              </w:rPr>
              <w:t xml:space="preserve">Видеоадаптер - SVGA 4 </w:t>
            </w:r>
            <w:proofErr w:type="spellStart"/>
            <w:r w:rsidRPr="007C2060">
              <w:rPr>
                <w:color w:val="000000" w:themeColor="text1"/>
              </w:rPr>
              <w:t>Mb</w:t>
            </w:r>
            <w:proofErr w:type="spellEnd"/>
            <w:r w:rsidRPr="007C2060">
              <w:rPr>
                <w:color w:val="000000" w:themeColor="text1"/>
              </w:rPr>
              <w:t>;</w:t>
            </w:r>
          </w:p>
          <w:p w:rsidR="007C2060" w:rsidRPr="007C2060" w:rsidRDefault="007C2060" w:rsidP="007A527B">
            <w:pPr>
              <w:pStyle w:val="ac"/>
              <w:rPr>
                <w:color w:val="000000" w:themeColor="text1"/>
              </w:rPr>
            </w:pPr>
            <w:r w:rsidRPr="007C2060">
              <w:rPr>
                <w:color w:val="000000" w:themeColor="text1"/>
              </w:rPr>
              <w:t>Монитор - SVGA 15' (1024х768);</w:t>
            </w:r>
          </w:p>
          <w:p w:rsidR="007C2060" w:rsidRPr="007C2060" w:rsidRDefault="007C2060" w:rsidP="007A527B">
            <w:pPr>
              <w:pStyle w:val="ac"/>
              <w:rPr>
                <w:color w:val="000000" w:themeColor="text1"/>
              </w:rPr>
            </w:pPr>
            <w:r w:rsidRPr="007C2060">
              <w:rPr>
                <w:color w:val="000000" w:themeColor="text1"/>
              </w:rPr>
              <w:t xml:space="preserve">Сетевая карта PCI - 100 </w:t>
            </w:r>
            <w:proofErr w:type="spellStart"/>
            <w:r w:rsidRPr="007C2060">
              <w:rPr>
                <w:color w:val="000000" w:themeColor="text1"/>
              </w:rPr>
              <w:t>Mbit</w:t>
            </w:r>
            <w:proofErr w:type="spellEnd"/>
            <w:r w:rsidRPr="007C2060">
              <w:rPr>
                <w:color w:val="000000" w:themeColor="text1"/>
              </w:rPr>
              <w:t>/</w:t>
            </w:r>
            <w:proofErr w:type="spellStart"/>
            <w:r w:rsidRPr="007C2060">
              <w:rPr>
                <w:color w:val="000000" w:themeColor="text1"/>
              </w:rPr>
              <w:t>s</w:t>
            </w:r>
            <w:proofErr w:type="spellEnd"/>
            <w:r w:rsidRPr="007C2060">
              <w:rPr>
                <w:color w:val="000000" w:themeColor="text1"/>
              </w:rPr>
              <w:t>.</w:t>
            </w:r>
          </w:p>
        </w:tc>
        <w:tc>
          <w:tcPr>
            <w:tcW w:w="2835" w:type="dxa"/>
            <w:tcBorders>
              <w:top w:val="double" w:sz="4" w:space="0" w:color="auto"/>
            </w:tcBorders>
            <w:shd w:val="clear" w:color="auto" w:fill="auto"/>
          </w:tcPr>
          <w:p w:rsidR="007C2060" w:rsidRPr="007C2060" w:rsidRDefault="007C2060" w:rsidP="007A527B">
            <w:pPr>
              <w:pStyle w:val="ac"/>
              <w:rPr>
                <w:color w:val="000000" w:themeColor="text1"/>
              </w:rPr>
            </w:pPr>
            <w:r w:rsidRPr="007C2060">
              <w:rPr>
                <w:color w:val="000000" w:themeColor="text1"/>
              </w:rPr>
              <w:t>Подразделения ОАО «РЖД»</w:t>
            </w:r>
          </w:p>
        </w:tc>
      </w:tr>
    </w:tbl>
    <w:p w:rsidR="007C2060" w:rsidRPr="007C2060" w:rsidRDefault="007C2060" w:rsidP="007C2060">
      <w:pPr>
        <w:pStyle w:val="afc"/>
        <w:spacing w:before="240"/>
        <w:ind w:left="0"/>
        <w:rPr>
          <w:color w:val="000000" w:themeColor="text1"/>
          <w:szCs w:val="28"/>
        </w:rPr>
      </w:pPr>
      <w:r w:rsidRPr="007C2060">
        <w:rPr>
          <w:color w:val="000000" w:themeColor="text1"/>
          <w:szCs w:val="28"/>
        </w:rPr>
        <w:t>7. В ходе опытной эксплуатации (описываются основные позиции процесса опытной эксплуатации в зависимости от специфики ПО):</w:t>
      </w:r>
    </w:p>
    <w:p w:rsidR="007C2060" w:rsidRPr="007C2060" w:rsidRDefault="007C2060" w:rsidP="007C2060">
      <w:pPr>
        <w:pStyle w:val="afc"/>
        <w:spacing w:before="240"/>
        <w:ind w:left="0" w:firstLine="851"/>
        <w:rPr>
          <w:color w:val="000000" w:themeColor="text1"/>
          <w:szCs w:val="28"/>
        </w:rPr>
      </w:pPr>
      <w:r w:rsidRPr="007C2060">
        <w:rPr>
          <w:color w:val="000000" w:themeColor="text1"/>
          <w:szCs w:val="28"/>
        </w:rPr>
        <w:t>- к (краткое наименование ПО</w:t>
      </w:r>
      <w:r w:rsidRPr="007C2060">
        <w:rPr>
          <w:rStyle w:val="aff2"/>
          <w:color w:val="000000" w:themeColor="text1"/>
          <w:szCs w:val="28"/>
        </w:rPr>
        <w:footnoteReference w:id="41"/>
      </w:r>
      <w:r w:rsidRPr="007C2060">
        <w:rPr>
          <w:color w:val="000000" w:themeColor="text1"/>
          <w:szCs w:val="28"/>
        </w:rPr>
        <w:t xml:space="preserve">) подключено </w:t>
      </w:r>
      <w:r w:rsidR="00034A94">
        <w:rPr>
          <w:color w:val="000000" w:themeColor="text1"/>
          <w:szCs w:val="28"/>
        </w:rPr>
        <w:t>(указать коли</w:t>
      </w:r>
      <w:r w:rsidR="007D3680">
        <w:rPr>
          <w:color w:val="000000" w:themeColor="text1"/>
          <w:szCs w:val="28"/>
        </w:rPr>
        <w:t>ч</w:t>
      </w:r>
      <w:r w:rsidR="00034A94">
        <w:rPr>
          <w:color w:val="000000" w:themeColor="text1"/>
          <w:szCs w:val="28"/>
        </w:rPr>
        <w:t>е</w:t>
      </w:r>
      <w:r w:rsidR="007D3680">
        <w:rPr>
          <w:color w:val="000000" w:themeColor="text1"/>
          <w:szCs w:val="28"/>
        </w:rPr>
        <w:t>с</w:t>
      </w:r>
      <w:r w:rsidR="00034A94">
        <w:rPr>
          <w:color w:val="000000" w:themeColor="text1"/>
          <w:szCs w:val="28"/>
        </w:rPr>
        <w:t xml:space="preserve">тво) </w:t>
      </w:r>
      <w:r w:rsidRPr="007C2060">
        <w:rPr>
          <w:color w:val="000000" w:themeColor="text1"/>
          <w:szCs w:val="28"/>
        </w:rPr>
        <w:t>пользователей (телеграмма о добавлении ресурса в АС ОЗ от _____  № _____). либо, в (краткое наименование ПО</w:t>
      </w:r>
      <w:r w:rsidRPr="007C2060">
        <w:rPr>
          <w:color w:val="000000" w:themeColor="text1"/>
          <w:szCs w:val="28"/>
          <w:vertAlign w:val="superscript"/>
        </w:rPr>
        <w:t>55</w:t>
      </w:r>
      <w:r w:rsidRPr="007C2060">
        <w:rPr>
          <w:color w:val="000000" w:themeColor="text1"/>
          <w:szCs w:val="28"/>
        </w:rPr>
        <w:t>) подключение пользователей не предусмотрено.</w:t>
      </w:r>
    </w:p>
    <w:p w:rsidR="007C2060" w:rsidRPr="007C2060" w:rsidRDefault="007C2060" w:rsidP="007C2060">
      <w:pPr>
        <w:ind w:firstLine="851"/>
        <w:rPr>
          <w:color w:val="000000" w:themeColor="text1"/>
          <w:szCs w:val="28"/>
        </w:rPr>
      </w:pPr>
      <w:r w:rsidRPr="007C2060">
        <w:rPr>
          <w:color w:val="000000" w:themeColor="text1"/>
          <w:szCs w:val="28"/>
        </w:rPr>
        <w:t xml:space="preserve">- диспетчерами дистанций СЦБ выполнен ввод данных о ______. Ежесуточно выполнялось формирование отчетности по технологическим нарушениям. Была установлена необходимость реализации ручного ввода технологических нарушений и др. </w:t>
      </w:r>
    </w:p>
    <w:p w:rsidR="007C2060" w:rsidRPr="007C2060" w:rsidRDefault="007C2060" w:rsidP="007C2060">
      <w:pPr>
        <w:rPr>
          <w:color w:val="000000" w:themeColor="text1"/>
          <w:szCs w:val="28"/>
        </w:rPr>
      </w:pPr>
      <w:r w:rsidRPr="007C2060">
        <w:rPr>
          <w:color w:val="000000" w:themeColor="text1"/>
          <w:szCs w:val="28"/>
        </w:rPr>
        <w:t xml:space="preserve">8. При приёмке в опытную эксплуатацию и в ходе её проведения зафиксировано ______ замечаний и предложений (см. таблицу </w:t>
      </w:r>
      <w:r w:rsidRPr="007C2060">
        <w:rPr>
          <w:color w:val="000000" w:themeColor="text1"/>
          <w:szCs w:val="28"/>
          <w:lang w:val="en-US"/>
        </w:rPr>
        <w:t>C</w:t>
      </w:r>
      <w:r w:rsidRPr="007C2060">
        <w:rPr>
          <w:color w:val="000000" w:themeColor="text1"/>
          <w:szCs w:val="28"/>
        </w:rPr>
        <w:t>.2).</w:t>
      </w:r>
    </w:p>
    <w:p w:rsidR="007C2060" w:rsidRPr="007C2060" w:rsidRDefault="007C2060" w:rsidP="007C2060">
      <w:pPr>
        <w:pStyle w:val="ab"/>
        <w:rPr>
          <w:color w:val="000000" w:themeColor="text1"/>
        </w:rPr>
      </w:pPr>
      <w:r w:rsidRPr="007C2060">
        <w:rPr>
          <w:color w:val="000000" w:themeColor="text1"/>
          <w:spacing w:val="60"/>
        </w:rPr>
        <w:t xml:space="preserve">Таблица </w:t>
      </w:r>
      <w:r w:rsidRPr="007C2060">
        <w:rPr>
          <w:color w:val="000000" w:themeColor="text1"/>
          <w:spacing w:val="60"/>
          <w:lang w:val="en-US"/>
        </w:rPr>
        <w:t>C</w:t>
      </w:r>
      <w:r w:rsidRPr="007C2060">
        <w:rPr>
          <w:color w:val="000000" w:themeColor="text1"/>
          <w:spacing w:val="60"/>
        </w:rPr>
        <w:t>.2</w:t>
      </w:r>
      <w:r w:rsidRPr="007C2060">
        <w:rPr>
          <w:color w:val="000000" w:themeColor="text1"/>
        </w:rPr>
        <w:t xml:space="preserve"> – Замечания и предложения</w:t>
      </w:r>
    </w:p>
    <w:tbl>
      <w:tblPr>
        <w:tblW w:w="9639"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57" w:type="dxa"/>
          <w:left w:w="57" w:type="dxa"/>
          <w:bottom w:w="57" w:type="dxa"/>
          <w:right w:w="57" w:type="dxa"/>
        </w:tblCellMar>
        <w:tblLook w:val="0000"/>
      </w:tblPr>
      <w:tblGrid>
        <w:gridCol w:w="426"/>
        <w:gridCol w:w="2607"/>
        <w:gridCol w:w="3771"/>
        <w:gridCol w:w="2835"/>
      </w:tblGrid>
      <w:tr w:rsidR="007C2060" w:rsidRPr="007C2060" w:rsidTr="007A527B">
        <w:trPr>
          <w:cantSplit/>
          <w:tblHeader/>
        </w:trPr>
        <w:tc>
          <w:tcPr>
            <w:tcW w:w="426" w:type="dxa"/>
            <w:tcBorders>
              <w:bottom w:val="double" w:sz="4" w:space="0" w:color="auto"/>
            </w:tcBorders>
            <w:shd w:val="clear" w:color="auto" w:fill="D9D9D9" w:themeFill="background1" w:themeFillShade="D9"/>
            <w:vAlign w:val="center"/>
          </w:tcPr>
          <w:p w:rsidR="007C2060" w:rsidRPr="007C2060" w:rsidRDefault="007C2060" w:rsidP="007A527B">
            <w:pPr>
              <w:pStyle w:val="a9"/>
              <w:rPr>
                <w:color w:val="000000" w:themeColor="text1"/>
              </w:rPr>
            </w:pPr>
            <w:r w:rsidRPr="007C2060">
              <w:rPr>
                <w:color w:val="000000" w:themeColor="text1"/>
              </w:rPr>
              <w:t>№</w:t>
            </w:r>
          </w:p>
        </w:tc>
        <w:tc>
          <w:tcPr>
            <w:tcW w:w="2607" w:type="dxa"/>
            <w:tcBorders>
              <w:bottom w:val="double" w:sz="4" w:space="0" w:color="auto"/>
            </w:tcBorders>
            <w:shd w:val="clear" w:color="auto" w:fill="D9D9D9" w:themeFill="background1" w:themeFillShade="D9"/>
            <w:noWrap/>
            <w:vAlign w:val="center"/>
          </w:tcPr>
          <w:p w:rsidR="007C2060" w:rsidRPr="007C2060" w:rsidRDefault="007C2060" w:rsidP="007A527B">
            <w:pPr>
              <w:pStyle w:val="a9"/>
              <w:rPr>
                <w:color w:val="000000" w:themeColor="text1"/>
              </w:rPr>
            </w:pPr>
            <w:r w:rsidRPr="007C2060">
              <w:rPr>
                <w:color w:val="000000" w:themeColor="text1"/>
              </w:rPr>
              <w:t>Источник регистрации замечания</w:t>
            </w:r>
          </w:p>
        </w:tc>
        <w:tc>
          <w:tcPr>
            <w:tcW w:w="3771" w:type="dxa"/>
            <w:tcBorders>
              <w:bottom w:val="double" w:sz="4" w:space="0" w:color="auto"/>
            </w:tcBorders>
            <w:shd w:val="clear" w:color="auto" w:fill="D9D9D9" w:themeFill="background1" w:themeFillShade="D9"/>
            <w:noWrap/>
            <w:vAlign w:val="center"/>
          </w:tcPr>
          <w:p w:rsidR="007C2060" w:rsidRPr="007C2060" w:rsidRDefault="007C2060" w:rsidP="007A527B">
            <w:pPr>
              <w:pStyle w:val="a9"/>
              <w:rPr>
                <w:color w:val="000000" w:themeColor="text1"/>
              </w:rPr>
            </w:pPr>
            <w:r w:rsidRPr="007C2060">
              <w:rPr>
                <w:color w:val="000000" w:themeColor="text1"/>
              </w:rPr>
              <w:t>Замечание</w:t>
            </w:r>
          </w:p>
        </w:tc>
        <w:tc>
          <w:tcPr>
            <w:tcW w:w="2835" w:type="dxa"/>
            <w:tcBorders>
              <w:bottom w:val="double" w:sz="4" w:space="0" w:color="auto"/>
            </w:tcBorders>
            <w:shd w:val="clear" w:color="auto" w:fill="D9D9D9" w:themeFill="background1" w:themeFillShade="D9"/>
            <w:noWrap/>
            <w:vAlign w:val="center"/>
          </w:tcPr>
          <w:p w:rsidR="007C2060" w:rsidRPr="007C2060" w:rsidRDefault="007C2060" w:rsidP="007A527B">
            <w:pPr>
              <w:pStyle w:val="a9"/>
              <w:rPr>
                <w:color w:val="000000" w:themeColor="text1"/>
              </w:rPr>
            </w:pPr>
            <w:r w:rsidRPr="007C2060">
              <w:rPr>
                <w:color w:val="000000" w:themeColor="text1"/>
              </w:rPr>
              <w:t>Статус</w:t>
            </w:r>
          </w:p>
        </w:tc>
      </w:tr>
      <w:tr w:rsidR="007C2060" w:rsidRPr="007C2060" w:rsidTr="007A527B">
        <w:trPr>
          <w:cantSplit/>
        </w:trPr>
        <w:tc>
          <w:tcPr>
            <w:tcW w:w="426" w:type="dxa"/>
            <w:tcBorders>
              <w:top w:val="double" w:sz="4" w:space="0" w:color="auto"/>
            </w:tcBorders>
            <w:shd w:val="clear" w:color="auto" w:fill="FFFFFF"/>
          </w:tcPr>
          <w:p w:rsidR="007C2060" w:rsidRPr="007C2060" w:rsidRDefault="007C2060" w:rsidP="007A527B">
            <w:pPr>
              <w:pStyle w:val="a0"/>
              <w:numPr>
                <w:ilvl w:val="0"/>
                <w:numId w:val="22"/>
              </w:numPr>
              <w:rPr>
                <w:color w:val="000000" w:themeColor="text1"/>
              </w:rPr>
            </w:pPr>
          </w:p>
        </w:tc>
        <w:tc>
          <w:tcPr>
            <w:tcW w:w="2607" w:type="dxa"/>
            <w:tcBorders>
              <w:top w:val="double" w:sz="4" w:space="0" w:color="auto"/>
            </w:tcBorders>
            <w:shd w:val="clear" w:color="auto" w:fill="FFFFFF"/>
          </w:tcPr>
          <w:p w:rsidR="007C2060" w:rsidRPr="007C2060" w:rsidRDefault="007C2060" w:rsidP="007A527B">
            <w:pPr>
              <w:pStyle w:val="ac"/>
              <w:rPr>
                <w:color w:val="000000" w:themeColor="text1"/>
              </w:rPr>
            </w:pPr>
            <w:r w:rsidRPr="007C2060">
              <w:rPr>
                <w:color w:val="000000" w:themeColor="text1"/>
              </w:rPr>
              <w:t xml:space="preserve">Протокол испытаний от </w:t>
            </w:r>
            <w:proofErr w:type="spellStart"/>
            <w:r w:rsidRPr="007C2060">
              <w:rPr>
                <w:color w:val="000000" w:themeColor="text1"/>
              </w:rPr>
              <w:t>дд.мм.гггг</w:t>
            </w:r>
            <w:proofErr w:type="spellEnd"/>
          </w:p>
        </w:tc>
        <w:tc>
          <w:tcPr>
            <w:tcW w:w="3771" w:type="dxa"/>
            <w:tcBorders>
              <w:top w:val="double" w:sz="4" w:space="0" w:color="auto"/>
            </w:tcBorders>
            <w:shd w:val="clear" w:color="auto" w:fill="FFFFFF"/>
          </w:tcPr>
          <w:p w:rsidR="007C2060" w:rsidRPr="007C2060" w:rsidRDefault="007C2060" w:rsidP="007A527B">
            <w:pPr>
              <w:pStyle w:val="ac"/>
              <w:rPr>
                <w:color w:val="000000" w:themeColor="text1"/>
              </w:rPr>
            </w:pPr>
            <w:r w:rsidRPr="007C2060">
              <w:rPr>
                <w:color w:val="000000" w:themeColor="text1"/>
              </w:rPr>
              <w:t>…</w:t>
            </w:r>
          </w:p>
        </w:tc>
        <w:tc>
          <w:tcPr>
            <w:tcW w:w="2835" w:type="dxa"/>
            <w:tcBorders>
              <w:top w:val="double" w:sz="4" w:space="0" w:color="auto"/>
            </w:tcBorders>
            <w:shd w:val="clear" w:color="auto" w:fill="FFFFFF"/>
          </w:tcPr>
          <w:p w:rsidR="007C2060" w:rsidRPr="007C2060" w:rsidRDefault="007C2060" w:rsidP="007A527B">
            <w:pPr>
              <w:pStyle w:val="ac"/>
              <w:rPr>
                <w:color w:val="000000" w:themeColor="text1"/>
              </w:rPr>
            </w:pPr>
            <w:r w:rsidRPr="007C2060">
              <w:rPr>
                <w:color w:val="000000" w:themeColor="text1"/>
              </w:rPr>
              <w:t>Устранено</w:t>
            </w:r>
          </w:p>
        </w:tc>
      </w:tr>
      <w:tr w:rsidR="007C2060" w:rsidRPr="007C2060" w:rsidTr="007A527B">
        <w:trPr>
          <w:cantSplit/>
        </w:trPr>
        <w:tc>
          <w:tcPr>
            <w:tcW w:w="426" w:type="dxa"/>
            <w:shd w:val="clear" w:color="auto" w:fill="FFFFFF"/>
          </w:tcPr>
          <w:p w:rsidR="007C2060" w:rsidRPr="007C2060" w:rsidRDefault="007C2060" w:rsidP="007A527B">
            <w:pPr>
              <w:pStyle w:val="a0"/>
              <w:numPr>
                <w:ilvl w:val="0"/>
                <w:numId w:val="22"/>
              </w:numPr>
              <w:rPr>
                <w:color w:val="000000" w:themeColor="text1"/>
              </w:rPr>
            </w:pPr>
          </w:p>
        </w:tc>
        <w:tc>
          <w:tcPr>
            <w:tcW w:w="2607" w:type="dxa"/>
            <w:shd w:val="clear" w:color="auto" w:fill="FFFFFF"/>
          </w:tcPr>
          <w:p w:rsidR="007C2060" w:rsidRPr="007C2060" w:rsidRDefault="007C2060" w:rsidP="007A527B">
            <w:pPr>
              <w:pStyle w:val="ac"/>
              <w:rPr>
                <w:color w:val="000000" w:themeColor="text1"/>
              </w:rPr>
            </w:pPr>
            <w:r w:rsidRPr="007C2060">
              <w:rPr>
                <w:color w:val="000000" w:themeColor="text1"/>
              </w:rPr>
              <w:t>Запрос в АСУ ЕСПП (ВП7-00072490)</w:t>
            </w:r>
          </w:p>
        </w:tc>
        <w:tc>
          <w:tcPr>
            <w:tcW w:w="3771" w:type="dxa"/>
            <w:shd w:val="clear" w:color="auto" w:fill="FFFFFF"/>
          </w:tcPr>
          <w:p w:rsidR="007C2060" w:rsidRPr="007C2060" w:rsidRDefault="007C2060" w:rsidP="007A527B">
            <w:pPr>
              <w:pStyle w:val="ac"/>
              <w:rPr>
                <w:color w:val="000000" w:themeColor="text1"/>
              </w:rPr>
            </w:pPr>
            <w:r w:rsidRPr="007C2060">
              <w:rPr>
                <w:color w:val="000000" w:themeColor="text1"/>
              </w:rPr>
              <w:t>…</w:t>
            </w:r>
          </w:p>
        </w:tc>
        <w:tc>
          <w:tcPr>
            <w:tcW w:w="2835" w:type="dxa"/>
            <w:shd w:val="clear" w:color="auto" w:fill="FFFFFF"/>
          </w:tcPr>
          <w:p w:rsidR="007C2060" w:rsidRPr="007C2060" w:rsidRDefault="007C2060" w:rsidP="007A527B">
            <w:pPr>
              <w:pStyle w:val="ac"/>
              <w:rPr>
                <w:color w:val="000000" w:themeColor="text1"/>
              </w:rPr>
            </w:pPr>
            <w:r w:rsidRPr="007C2060">
              <w:rPr>
                <w:color w:val="000000" w:themeColor="text1"/>
              </w:rPr>
              <w:t>Устранено</w:t>
            </w:r>
          </w:p>
        </w:tc>
      </w:tr>
      <w:tr w:rsidR="007C2060" w:rsidRPr="007C2060" w:rsidTr="007A527B">
        <w:trPr>
          <w:cantSplit/>
        </w:trPr>
        <w:tc>
          <w:tcPr>
            <w:tcW w:w="426" w:type="dxa"/>
            <w:shd w:val="clear" w:color="auto" w:fill="FFFFFF"/>
          </w:tcPr>
          <w:p w:rsidR="007C2060" w:rsidRPr="007C2060" w:rsidRDefault="007C2060" w:rsidP="007A527B">
            <w:pPr>
              <w:pStyle w:val="a0"/>
              <w:numPr>
                <w:ilvl w:val="0"/>
                <w:numId w:val="22"/>
              </w:numPr>
              <w:rPr>
                <w:color w:val="000000" w:themeColor="text1"/>
              </w:rPr>
            </w:pPr>
          </w:p>
        </w:tc>
        <w:tc>
          <w:tcPr>
            <w:tcW w:w="2607" w:type="dxa"/>
            <w:shd w:val="clear" w:color="auto" w:fill="FFFFFF"/>
          </w:tcPr>
          <w:p w:rsidR="007C2060" w:rsidRPr="007C2060" w:rsidRDefault="007C2060" w:rsidP="007A527B">
            <w:pPr>
              <w:pStyle w:val="ac"/>
              <w:rPr>
                <w:color w:val="000000" w:themeColor="text1"/>
              </w:rPr>
            </w:pPr>
            <w:r w:rsidRPr="007C2060">
              <w:rPr>
                <w:color w:val="000000" w:themeColor="text1"/>
              </w:rPr>
              <w:t>Письмо от ____ №_____.</w:t>
            </w:r>
          </w:p>
        </w:tc>
        <w:tc>
          <w:tcPr>
            <w:tcW w:w="3771" w:type="dxa"/>
            <w:shd w:val="clear" w:color="auto" w:fill="FFFFFF"/>
          </w:tcPr>
          <w:p w:rsidR="007C2060" w:rsidRPr="007C2060" w:rsidRDefault="007C2060" w:rsidP="007A527B">
            <w:pPr>
              <w:pStyle w:val="ac"/>
              <w:rPr>
                <w:color w:val="000000" w:themeColor="text1"/>
              </w:rPr>
            </w:pPr>
            <w:r w:rsidRPr="007C2060">
              <w:rPr>
                <w:color w:val="000000" w:themeColor="text1"/>
              </w:rPr>
              <w:t>…</w:t>
            </w:r>
          </w:p>
        </w:tc>
        <w:tc>
          <w:tcPr>
            <w:tcW w:w="2835" w:type="dxa"/>
            <w:shd w:val="clear" w:color="auto" w:fill="FFFFFF"/>
          </w:tcPr>
          <w:p w:rsidR="007C2060" w:rsidRPr="007C2060" w:rsidRDefault="007C2060" w:rsidP="007A527B">
            <w:pPr>
              <w:pStyle w:val="ac"/>
              <w:rPr>
                <w:color w:val="000000" w:themeColor="text1"/>
              </w:rPr>
            </w:pPr>
            <w:r w:rsidRPr="007C2060">
              <w:rPr>
                <w:color w:val="000000" w:themeColor="text1"/>
              </w:rPr>
              <w:t>Устранено</w:t>
            </w:r>
          </w:p>
        </w:tc>
      </w:tr>
    </w:tbl>
    <w:p w:rsidR="007C2060" w:rsidRPr="007C2060" w:rsidRDefault="007C2060" w:rsidP="007C2060">
      <w:pPr>
        <w:spacing w:before="240"/>
        <w:rPr>
          <w:color w:val="000000" w:themeColor="text1"/>
          <w:szCs w:val="28"/>
        </w:rPr>
      </w:pPr>
      <w:r w:rsidRPr="007C2060">
        <w:rPr>
          <w:color w:val="000000" w:themeColor="text1"/>
          <w:szCs w:val="28"/>
        </w:rPr>
        <w:t>Все замечания, предложения и рекомендации проанализированы и устранены в полном объёме.</w:t>
      </w:r>
    </w:p>
    <w:p w:rsidR="007C2060" w:rsidRPr="007C2060" w:rsidRDefault="007C2060" w:rsidP="007C2060">
      <w:pPr>
        <w:rPr>
          <w:color w:val="000000" w:themeColor="text1"/>
          <w:szCs w:val="28"/>
        </w:rPr>
      </w:pPr>
      <w:r w:rsidRPr="007C2060">
        <w:rPr>
          <w:color w:val="000000" w:themeColor="text1"/>
          <w:szCs w:val="28"/>
        </w:rPr>
        <w:t>Доработка программных средств (краткое наименование ПО</w:t>
      </w:r>
      <w:r w:rsidRPr="007C2060">
        <w:rPr>
          <w:color w:val="000000" w:themeColor="text1"/>
          <w:szCs w:val="28"/>
          <w:vertAlign w:val="superscript"/>
        </w:rPr>
        <w:t>55</w:t>
      </w:r>
      <w:r w:rsidRPr="007C2060">
        <w:rPr>
          <w:color w:val="000000" w:themeColor="text1"/>
          <w:szCs w:val="28"/>
        </w:rPr>
        <w:t>) по полученным замечаниям, предложениям и рекомендациям выполнена в период опытной эксплуатации согласно нарядам на внесение изменений перечень нарядов.</w:t>
      </w:r>
    </w:p>
    <w:p w:rsidR="007C2060" w:rsidRPr="007C2060" w:rsidRDefault="007C2060" w:rsidP="007C2060">
      <w:pPr>
        <w:rPr>
          <w:color w:val="000000" w:themeColor="text1"/>
          <w:szCs w:val="28"/>
        </w:rPr>
      </w:pPr>
    </w:p>
    <w:p w:rsidR="007C2060" w:rsidRPr="007C2060" w:rsidRDefault="007C2060" w:rsidP="007C2060">
      <w:pPr>
        <w:rPr>
          <w:color w:val="000000" w:themeColor="text1"/>
          <w:szCs w:val="28"/>
        </w:rPr>
      </w:pPr>
      <w:r w:rsidRPr="007C2060">
        <w:rPr>
          <w:color w:val="000000" w:themeColor="text1"/>
          <w:szCs w:val="28"/>
        </w:rPr>
        <w:t>9. Оценка успешности проведения опытной эксплуатации.</w:t>
      </w:r>
    </w:p>
    <w:p w:rsidR="007C2060" w:rsidRPr="007C2060" w:rsidRDefault="007C2060" w:rsidP="007C2060">
      <w:pPr>
        <w:rPr>
          <w:color w:val="000000" w:themeColor="text1"/>
          <w:szCs w:val="28"/>
        </w:rPr>
      </w:pPr>
      <w:r w:rsidRPr="007C2060">
        <w:rPr>
          <w:color w:val="000000" w:themeColor="text1"/>
          <w:szCs w:val="28"/>
        </w:rPr>
        <w:t>9.1 Отказов в работе (краткое наименование ПО</w:t>
      </w:r>
      <w:r w:rsidRPr="007C2060">
        <w:rPr>
          <w:rStyle w:val="aff2"/>
          <w:color w:val="000000" w:themeColor="text1"/>
          <w:szCs w:val="28"/>
        </w:rPr>
        <w:footnoteReference w:id="42"/>
      </w:r>
      <w:r w:rsidRPr="007C2060">
        <w:rPr>
          <w:color w:val="000000" w:themeColor="text1"/>
          <w:szCs w:val="28"/>
        </w:rPr>
        <w:t>) в период опытной эксплуатации не зафиксировано (либо указать конкретный перечень сбоев и причин).</w:t>
      </w:r>
    </w:p>
    <w:p w:rsidR="007C2060" w:rsidRPr="007C2060" w:rsidRDefault="007C2060" w:rsidP="007C2060">
      <w:pPr>
        <w:rPr>
          <w:color w:val="000000" w:themeColor="text1"/>
          <w:szCs w:val="28"/>
        </w:rPr>
      </w:pPr>
      <w:r w:rsidRPr="007C2060">
        <w:rPr>
          <w:color w:val="000000" w:themeColor="text1"/>
          <w:szCs w:val="28"/>
        </w:rPr>
        <w:t>9.2 Нарушений в выполнении основных функций (краткое наименование ПО</w:t>
      </w:r>
      <w:r w:rsidRPr="007C2060">
        <w:rPr>
          <w:color w:val="000000" w:themeColor="text1"/>
          <w:szCs w:val="28"/>
          <w:vertAlign w:val="superscript"/>
        </w:rPr>
        <w:t>56</w:t>
      </w:r>
      <w:r w:rsidRPr="007C2060">
        <w:rPr>
          <w:color w:val="000000" w:themeColor="text1"/>
          <w:szCs w:val="28"/>
        </w:rPr>
        <w:t>) не выявлено (или указываются нарушения).</w:t>
      </w:r>
    </w:p>
    <w:p w:rsidR="007C2060" w:rsidRPr="007C2060" w:rsidRDefault="007C2060" w:rsidP="007C2060">
      <w:pPr>
        <w:rPr>
          <w:color w:val="000000" w:themeColor="text1"/>
          <w:szCs w:val="28"/>
        </w:rPr>
      </w:pPr>
      <w:r w:rsidRPr="007C2060">
        <w:rPr>
          <w:color w:val="000000" w:themeColor="text1"/>
          <w:szCs w:val="28"/>
        </w:rPr>
        <w:t>8.3 Разработчиком совместно с ГВЦ по итогам опытной эксплуатации реализован мониторинг технических средств и ПО (краткое наименование ПО</w:t>
      </w:r>
      <w:r w:rsidRPr="007C2060">
        <w:rPr>
          <w:color w:val="000000" w:themeColor="text1"/>
          <w:szCs w:val="28"/>
          <w:vertAlign w:val="superscript"/>
        </w:rPr>
        <w:t>56</w:t>
      </w:r>
      <w:r w:rsidRPr="007C2060">
        <w:rPr>
          <w:color w:val="000000" w:themeColor="text1"/>
          <w:szCs w:val="28"/>
        </w:rPr>
        <w:t>).</w:t>
      </w:r>
    </w:p>
    <w:p w:rsidR="007C2060" w:rsidRPr="007C2060" w:rsidRDefault="007C2060" w:rsidP="007C2060">
      <w:pPr>
        <w:rPr>
          <w:color w:val="000000" w:themeColor="text1"/>
          <w:szCs w:val="28"/>
        </w:rPr>
      </w:pPr>
      <w:r w:rsidRPr="007C2060">
        <w:rPr>
          <w:color w:val="000000" w:themeColor="text1"/>
          <w:szCs w:val="28"/>
        </w:rPr>
        <w:t>10. Выводы:</w:t>
      </w:r>
    </w:p>
    <w:p w:rsidR="007C2060" w:rsidRPr="007C2060" w:rsidRDefault="007C2060" w:rsidP="007C2060">
      <w:pPr>
        <w:rPr>
          <w:color w:val="000000" w:themeColor="text1"/>
        </w:rPr>
      </w:pPr>
      <w:r w:rsidRPr="007C2060">
        <w:rPr>
          <w:color w:val="000000" w:themeColor="text1"/>
          <w:szCs w:val="28"/>
        </w:rPr>
        <w:t>10.1 (Краткое наименование ПО</w:t>
      </w:r>
      <w:r w:rsidRPr="007C2060">
        <w:rPr>
          <w:color w:val="000000" w:themeColor="text1"/>
          <w:szCs w:val="28"/>
          <w:vertAlign w:val="superscript"/>
        </w:rPr>
        <w:t>56</w:t>
      </w:r>
      <w:r w:rsidRPr="007C2060">
        <w:rPr>
          <w:color w:val="000000" w:themeColor="text1"/>
          <w:szCs w:val="28"/>
        </w:rPr>
        <w:t xml:space="preserve">) </w:t>
      </w:r>
      <w:r w:rsidRPr="007C2060">
        <w:rPr>
          <w:color w:val="000000" w:themeColor="text1"/>
        </w:rPr>
        <w:t>соответствует требованиям технического задания (частного технического задания, проектного решения) (децимальный номер документа).</w:t>
      </w:r>
    </w:p>
    <w:p w:rsidR="007C2060" w:rsidRPr="007C2060" w:rsidRDefault="007C2060" w:rsidP="007C2060">
      <w:pPr>
        <w:rPr>
          <w:color w:val="000000" w:themeColor="text1"/>
        </w:rPr>
      </w:pPr>
      <w:r w:rsidRPr="007C2060">
        <w:rPr>
          <w:color w:val="000000" w:themeColor="text1"/>
        </w:rPr>
        <w:t xml:space="preserve">10.2 Недостатков в работе ПО </w:t>
      </w:r>
      <w:r w:rsidRPr="007C2060">
        <w:rPr>
          <w:color w:val="000000" w:themeColor="text1"/>
          <w:szCs w:val="28"/>
        </w:rPr>
        <w:t>(краткое наименование ПО</w:t>
      </w:r>
      <w:r w:rsidRPr="007C2060">
        <w:rPr>
          <w:color w:val="000000" w:themeColor="text1"/>
          <w:szCs w:val="28"/>
          <w:vertAlign w:val="superscript"/>
        </w:rPr>
        <w:t>56</w:t>
      </w:r>
      <w:r w:rsidRPr="007C2060">
        <w:rPr>
          <w:color w:val="000000" w:themeColor="text1"/>
          <w:szCs w:val="28"/>
        </w:rPr>
        <w:t xml:space="preserve">) не выявлено (или указываются нарушения, при необходимости: рекомендации по их устранению </w:t>
      </w:r>
      <w:r w:rsidRPr="007C2060">
        <w:rPr>
          <w:color w:val="000000" w:themeColor="text1"/>
        </w:rPr>
        <w:t>или изменению решений реализации</w:t>
      </w:r>
      <w:r w:rsidRPr="007C2060">
        <w:rPr>
          <w:color w:val="000000" w:themeColor="text1"/>
          <w:szCs w:val="28"/>
        </w:rPr>
        <w:t>).</w:t>
      </w:r>
    </w:p>
    <w:p w:rsidR="00E23BE6" w:rsidRPr="00CE56CF" w:rsidRDefault="007C2060" w:rsidP="007C2060">
      <w:pPr>
        <w:rPr>
          <w:szCs w:val="28"/>
        </w:rPr>
      </w:pPr>
      <w:r w:rsidRPr="007C2060">
        <w:rPr>
          <w:color w:val="000000" w:themeColor="text1"/>
          <w:szCs w:val="28"/>
        </w:rPr>
        <w:t>10.3 (Краткое наименование ПО</w:t>
      </w:r>
      <w:r w:rsidRPr="007C2060">
        <w:rPr>
          <w:color w:val="000000" w:themeColor="text1"/>
          <w:szCs w:val="28"/>
          <w:vertAlign w:val="superscript"/>
        </w:rPr>
        <w:t>56</w:t>
      </w:r>
      <w:r w:rsidRPr="007C2060">
        <w:rPr>
          <w:color w:val="000000" w:themeColor="text1"/>
          <w:szCs w:val="28"/>
        </w:rPr>
        <w:t>) работоспособно и готово к</w:t>
      </w:r>
      <w:r w:rsidR="00034A94">
        <w:rPr>
          <w:color w:val="000000" w:themeColor="text1"/>
          <w:szCs w:val="28"/>
        </w:rPr>
        <w:t xml:space="preserve"> вводу в </w:t>
      </w:r>
      <w:r w:rsidRPr="007C2060">
        <w:rPr>
          <w:color w:val="000000" w:themeColor="text1"/>
          <w:szCs w:val="28"/>
        </w:rPr>
        <w:t xml:space="preserve"> постоянн</w:t>
      </w:r>
      <w:r w:rsidR="00034A94">
        <w:rPr>
          <w:color w:val="000000" w:themeColor="text1"/>
          <w:szCs w:val="28"/>
        </w:rPr>
        <w:t>ую</w:t>
      </w:r>
      <w:r w:rsidRPr="007C2060">
        <w:rPr>
          <w:color w:val="000000" w:themeColor="text1"/>
          <w:szCs w:val="28"/>
        </w:rPr>
        <w:t xml:space="preserve"> эксплуатаци</w:t>
      </w:r>
      <w:r w:rsidR="00034A94">
        <w:rPr>
          <w:color w:val="000000" w:themeColor="text1"/>
          <w:szCs w:val="28"/>
        </w:rPr>
        <w:t>ю</w:t>
      </w:r>
      <w:r w:rsidRPr="007C2060">
        <w:rPr>
          <w:color w:val="000000" w:themeColor="text1"/>
          <w:szCs w:val="28"/>
        </w:rPr>
        <w:t xml:space="preserve"> (или иное решение о готовности ПО).</w:t>
      </w:r>
      <w:r w:rsidRPr="007C2060">
        <w:rPr>
          <w:rFonts w:eastAsia="Times New Roman" w:cs="Arial"/>
          <w:b/>
          <w:color w:val="000000" w:themeColor="text1"/>
          <w:sz w:val="32"/>
          <w:szCs w:val="20"/>
          <w:lang w:eastAsia="ru-RU"/>
        </w:rPr>
        <w:br w:type="page"/>
      </w:r>
    </w:p>
    <w:p w:rsidR="00AD286A" w:rsidRPr="00D47544" w:rsidRDefault="00F82448" w:rsidP="00AD286A">
      <w:pPr>
        <w:pStyle w:val="5"/>
        <w:numPr>
          <w:ilvl w:val="0"/>
          <w:numId w:val="1"/>
        </w:numPr>
        <w:rPr>
          <w:sz w:val="28"/>
          <w:szCs w:val="28"/>
        </w:rPr>
      </w:pPr>
      <w:r w:rsidRPr="00D47544">
        <w:rPr>
          <w:sz w:val="28"/>
          <w:szCs w:val="28"/>
        </w:rPr>
        <w:br/>
      </w:r>
      <w:bookmarkStart w:id="265" w:name="_Toc61624860"/>
      <w:r w:rsidR="00EF3154" w:rsidRPr="00D47544">
        <w:rPr>
          <w:sz w:val="28"/>
          <w:szCs w:val="28"/>
        </w:rPr>
        <w:t>Шаблон</w:t>
      </w:r>
      <w:r w:rsidR="00AD286A" w:rsidRPr="00D47544">
        <w:rPr>
          <w:sz w:val="28"/>
          <w:szCs w:val="28"/>
        </w:rPr>
        <w:t xml:space="preserve"> документа «Акт приемки в эксплуатацию»</w:t>
      </w:r>
      <w:bookmarkEnd w:id="265"/>
    </w:p>
    <w:p w:rsidR="008636F5" w:rsidRPr="00D47544" w:rsidRDefault="00926778" w:rsidP="008636F5">
      <w:pPr>
        <w:spacing w:before="0" w:line="360" w:lineRule="exact"/>
        <w:contextualSpacing/>
        <w:rPr>
          <w:szCs w:val="28"/>
        </w:rPr>
      </w:pPr>
      <w:r w:rsidRPr="00D47544">
        <w:rPr>
          <w:noProof/>
          <w:szCs w:val="28"/>
          <w:lang w:eastAsia="ru-RU"/>
        </w:rPr>
        <w:drawing>
          <wp:anchor distT="0" distB="0" distL="114300" distR="114300" simplePos="0" relativeHeight="251669504" behindDoc="0" locked="0" layoutInCell="1" allowOverlap="1">
            <wp:simplePos x="0" y="0"/>
            <wp:positionH relativeFrom="margin">
              <wp:posOffset>-12271</wp:posOffset>
            </wp:positionH>
            <wp:positionV relativeFrom="paragraph">
              <wp:posOffset>12420</wp:posOffset>
            </wp:positionV>
            <wp:extent cx="1109105" cy="558140"/>
            <wp:effectExtent l="19050" t="0" r="0" b="0"/>
            <wp:wrapNone/>
            <wp:docPr id="1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9805" t="35033" r="30238" b="35350"/>
                    <a:stretch>
                      <a:fillRect/>
                    </a:stretch>
                  </pic:blipFill>
                  <pic:spPr bwMode="auto">
                    <a:xfrm>
                      <a:off x="0" y="0"/>
                      <a:ext cx="1109105" cy="558140"/>
                    </a:xfrm>
                    <a:prstGeom prst="rect">
                      <a:avLst/>
                    </a:prstGeom>
                    <a:noFill/>
                    <a:ln>
                      <a:noFill/>
                    </a:ln>
                  </pic:spPr>
                </pic:pic>
              </a:graphicData>
            </a:graphic>
          </wp:anchor>
        </w:drawing>
      </w:r>
    </w:p>
    <w:p w:rsidR="00926778" w:rsidRPr="00D47544" w:rsidRDefault="00926778" w:rsidP="00A2463F">
      <w:pPr>
        <w:spacing w:before="0" w:line="360" w:lineRule="exact"/>
        <w:ind w:firstLine="0"/>
        <w:contextualSpacing/>
        <w:jc w:val="center"/>
        <w:rPr>
          <w:szCs w:val="28"/>
        </w:rPr>
      </w:pPr>
      <w:r w:rsidRPr="00D47544">
        <w:rPr>
          <w:szCs w:val="28"/>
        </w:rPr>
        <w:t>ОТКРЫТОЕ АКЦИОНЕРНОЕ ОБЩЕСТВО</w:t>
      </w:r>
    </w:p>
    <w:p w:rsidR="00926778" w:rsidRPr="00D47544" w:rsidRDefault="00926778" w:rsidP="00A2463F">
      <w:pPr>
        <w:spacing w:before="0" w:line="360" w:lineRule="exact"/>
        <w:ind w:firstLine="0"/>
        <w:contextualSpacing/>
        <w:jc w:val="center"/>
        <w:rPr>
          <w:szCs w:val="28"/>
        </w:rPr>
      </w:pPr>
      <w:r w:rsidRPr="00D47544">
        <w:rPr>
          <w:szCs w:val="28"/>
        </w:rPr>
        <w:t>«РОССИЙСКИЕ ЖЕЛЕЗНЫЕ ДОРОГИ»</w:t>
      </w:r>
    </w:p>
    <w:p w:rsidR="00926778" w:rsidRPr="00D47544" w:rsidRDefault="00926778" w:rsidP="00A2463F">
      <w:pPr>
        <w:spacing w:before="0" w:line="360" w:lineRule="exact"/>
        <w:ind w:firstLine="0"/>
        <w:contextualSpacing/>
        <w:jc w:val="center"/>
        <w:rPr>
          <w:szCs w:val="28"/>
        </w:rPr>
      </w:pPr>
      <w:r w:rsidRPr="00D47544">
        <w:rPr>
          <w:szCs w:val="28"/>
        </w:rPr>
        <w:t>(ОАО «РЖД»)</w:t>
      </w:r>
    </w:p>
    <w:p w:rsidR="00926778" w:rsidRPr="00D47544" w:rsidRDefault="00926778" w:rsidP="00A2463F">
      <w:pPr>
        <w:spacing w:before="240" w:line="360" w:lineRule="exact"/>
        <w:ind w:firstLine="0"/>
        <w:jc w:val="center"/>
        <w:rPr>
          <w:szCs w:val="28"/>
        </w:rPr>
      </w:pPr>
      <w:r w:rsidRPr="00D47544">
        <w:rPr>
          <w:szCs w:val="28"/>
        </w:rPr>
        <w:t>ГЛАВНЫЙ ВЫЧИСЛИТЕЛЬНЫЙ ЦЕНТР</w:t>
      </w:r>
    </w:p>
    <w:tbl>
      <w:tblPr>
        <w:tblW w:w="0" w:type="auto"/>
        <w:tblInd w:w="108" w:type="dxa"/>
        <w:tblLook w:val="01E0"/>
      </w:tblPr>
      <w:tblGrid>
        <w:gridCol w:w="9462"/>
      </w:tblGrid>
      <w:tr w:rsidR="00A41436" w:rsidRPr="00D47544" w:rsidTr="005D12D5">
        <w:tc>
          <w:tcPr>
            <w:tcW w:w="9462" w:type="dxa"/>
          </w:tcPr>
          <w:p w:rsidR="00A41436" w:rsidRPr="00D47544" w:rsidRDefault="00A41436" w:rsidP="0021164C">
            <w:pPr>
              <w:spacing w:before="240"/>
              <w:ind w:left="-57" w:right="-113" w:firstLine="91"/>
              <w:jc w:val="center"/>
              <w:rPr>
                <w:b/>
                <w:szCs w:val="28"/>
              </w:rPr>
            </w:pPr>
            <w:r w:rsidRPr="00D47544">
              <w:rPr>
                <w:b/>
                <w:szCs w:val="28"/>
              </w:rPr>
              <w:t>АКТ</w:t>
            </w:r>
          </w:p>
          <w:p w:rsidR="00A41436" w:rsidRPr="00D47544" w:rsidRDefault="00A41436" w:rsidP="005D12D5">
            <w:pPr>
              <w:ind w:left="-57" w:right="-113"/>
              <w:jc w:val="center"/>
              <w:rPr>
                <w:b/>
                <w:szCs w:val="28"/>
              </w:rPr>
            </w:pPr>
          </w:p>
        </w:tc>
      </w:tr>
    </w:tbl>
    <w:p w:rsidR="00A41436" w:rsidRPr="00D47544" w:rsidRDefault="00A41436" w:rsidP="00A41436">
      <w:pPr>
        <w:ind w:firstLine="0"/>
        <w:rPr>
          <w:szCs w:val="28"/>
        </w:rPr>
      </w:pPr>
      <w:r w:rsidRPr="00D47544">
        <w:rPr>
          <w:szCs w:val="28"/>
        </w:rPr>
        <w:t>«__» __________  20___ г.  Москва                                                  № ______</w:t>
      </w:r>
    </w:p>
    <w:p w:rsidR="00A41436" w:rsidRPr="00D47544" w:rsidRDefault="00A41436" w:rsidP="00A41436">
      <w:pPr>
        <w:pStyle w:val="afc"/>
        <w:spacing w:before="120"/>
        <w:ind w:left="0" w:right="-113" w:firstLine="0"/>
        <w:jc w:val="center"/>
        <w:rPr>
          <w:b/>
          <w:sz w:val="32"/>
          <w:szCs w:val="32"/>
        </w:rPr>
      </w:pPr>
      <w:r w:rsidRPr="00D47544">
        <w:rPr>
          <w:b/>
          <w:sz w:val="32"/>
          <w:szCs w:val="32"/>
        </w:rPr>
        <w:t>приемки в эксплуатацию (наименование ПО</w:t>
      </w:r>
      <w:r w:rsidR="0021164C" w:rsidRPr="00D47544">
        <w:rPr>
          <w:rStyle w:val="aff2"/>
          <w:szCs w:val="28"/>
        </w:rPr>
        <w:footnoteReference w:id="43"/>
      </w:r>
      <w:r w:rsidRPr="00D47544">
        <w:rPr>
          <w:b/>
          <w:sz w:val="32"/>
          <w:szCs w:val="32"/>
        </w:rPr>
        <w:t>)</w:t>
      </w:r>
    </w:p>
    <w:p w:rsidR="00A41436" w:rsidRPr="00D47544" w:rsidRDefault="00A41436" w:rsidP="00A41436">
      <w:pPr>
        <w:pStyle w:val="afc"/>
        <w:spacing w:before="120"/>
        <w:ind w:left="0" w:firstLine="0"/>
        <w:contextualSpacing w:val="0"/>
        <w:jc w:val="center"/>
        <w:rPr>
          <w:szCs w:val="28"/>
        </w:rPr>
      </w:pPr>
      <w:r w:rsidRPr="00D47544">
        <w:rPr>
          <w:szCs w:val="28"/>
        </w:rPr>
        <w:t>договор № ________ от __ _____ 20_ г.</w:t>
      </w:r>
    </w:p>
    <w:p w:rsidR="00AD286A" w:rsidRPr="00D47544" w:rsidRDefault="00AD286A" w:rsidP="00AD286A">
      <w:pPr>
        <w:contextualSpacing/>
        <w:rPr>
          <w:szCs w:val="28"/>
        </w:rPr>
      </w:pPr>
    </w:p>
    <w:p w:rsidR="00AD286A" w:rsidRPr="00D47544" w:rsidRDefault="00AD286A" w:rsidP="00007128">
      <w:pPr>
        <w:spacing w:before="0" w:line="360" w:lineRule="exact"/>
        <w:contextualSpacing/>
        <w:rPr>
          <w:szCs w:val="28"/>
        </w:rPr>
      </w:pPr>
      <w:r w:rsidRPr="00D47544">
        <w:rPr>
          <w:szCs w:val="28"/>
        </w:rPr>
        <w:t xml:space="preserve">Основание: приказ об образовании комиссии от </w:t>
      </w:r>
      <w:proofErr w:type="spellStart"/>
      <w:r w:rsidRPr="00D47544">
        <w:rPr>
          <w:szCs w:val="28"/>
        </w:rPr>
        <w:t>дд.мм.гггг</w:t>
      </w:r>
      <w:proofErr w:type="spellEnd"/>
      <w:r w:rsidRPr="00D47544">
        <w:rPr>
          <w:szCs w:val="28"/>
        </w:rPr>
        <w:t xml:space="preserve"> № ______.</w:t>
      </w:r>
    </w:p>
    <w:p w:rsidR="00AD286A" w:rsidRPr="00D47544" w:rsidRDefault="00AD286A" w:rsidP="00007128">
      <w:pPr>
        <w:spacing w:before="0" w:line="360" w:lineRule="exact"/>
        <w:contextualSpacing/>
        <w:rPr>
          <w:szCs w:val="28"/>
        </w:rPr>
      </w:pPr>
    </w:p>
    <w:p w:rsidR="00AD286A" w:rsidRPr="00D47544" w:rsidRDefault="00AD286A" w:rsidP="00007128">
      <w:pPr>
        <w:spacing w:before="0" w:line="360" w:lineRule="exact"/>
        <w:contextualSpacing/>
        <w:rPr>
          <w:szCs w:val="28"/>
        </w:rPr>
      </w:pPr>
      <w:r w:rsidRPr="00D47544">
        <w:rPr>
          <w:szCs w:val="28"/>
        </w:rPr>
        <w:t>Составлен комиссией по приемке работ в составе</w:t>
      </w:r>
      <w:r w:rsidR="004E290B" w:rsidRPr="00D47544">
        <w:rPr>
          <w:rStyle w:val="aff2"/>
          <w:szCs w:val="28"/>
        </w:rPr>
        <w:footnoteReference w:id="44"/>
      </w:r>
      <w:r w:rsidRPr="00D47544">
        <w:rPr>
          <w:szCs w:val="28"/>
        </w:rPr>
        <w:t>:</w:t>
      </w:r>
    </w:p>
    <w:p w:rsidR="00AD286A" w:rsidRDefault="00AD286A" w:rsidP="00007128">
      <w:pPr>
        <w:spacing w:before="0" w:line="360" w:lineRule="exact"/>
        <w:contextualSpacing/>
        <w:rPr>
          <w:szCs w:val="28"/>
        </w:rPr>
      </w:pPr>
    </w:p>
    <w:tbl>
      <w:tblPr>
        <w:tblW w:w="8927" w:type="dxa"/>
        <w:jc w:val="center"/>
        <w:tblLook w:val="01E0"/>
      </w:tblPr>
      <w:tblGrid>
        <w:gridCol w:w="3256"/>
        <w:gridCol w:w="5671"/>
      </w:tblGrid>
      <w:tr w:rsidR="00CE758B" w:rsidRPr="00D47544" w:rsidTr="00F937FA">
        <w:trPr>
          <w:trHeight w:val="20"/>
          <w:jc w:val="center"/>
        </w:trPr>
        <w:tc>
          <w:tcPr>
            <w:tcW w:w="3256" w:type="dxa"/>
            <w:vAlign w:val="center"/>
          </w:tcPr>
          <w:p w:rsidR="00CE758B" w:rsidRDefault="00CE758B" w:rsidP="00F937FA">
            <w:pPr>
              <w:spacing w:line="360" w:lineRule="exact"/>
              <w:ind w:right="-96" w:firstLine="0"/>
              <w:jc w:val="left"/>
              <w:rPr>
                <w:szCs w:val="28"/>
              </w:rPr>
            </w:pPr>
            <w:r>
              <w:rPr>
                <w:szCs w:val="28"/>
              </w:rPr>
              <w:t>Председатель комиссии:</w:t>
            </w:r>
          </w:p>
          <w:p w:rsidR="00CE758B" w:rsidRDefault="00CE758B" w:rsidP="00F937FA">
            <w:pPr>
              <w:spacing w:line="360" w:lineRule="exact"/>
              <w:ind w:right="-96" w:firstLine="0"/>
              <w:jc w:val="left"/>
              <w:rPr>
                <w:szCs w:val="28"/>
              </w:rPr>
            </w:pPr>
            <w:r>
              <w:rPr>
                <w:szCs w:val="28"/>
              </w:rPr>
              <w:t xml:space="preserve">Фамилия И.О.                        </w:t>
            </w:r>
          </w:p>
          <w:p w:rsidR="00CE758B" w:rsidRDefault="00CE758B" w:rsidP="00F937FA">
            <w:pPr>
              <w:spacing w:line="360" w:lineRule="exact"/>
              <w:ind w:right="-96" w:firstLine="0"/>
              <w:jc w:val="left"/>
              <w:rPr>
                <w:szCs w:val="28"/>
              </w:rPr>
            </w:pPr>
            <w:r>
              <w:rPr>
                <w:szCs w:val="28"/>
              </w:rPr>
              <w:t>Члены комиссии:</w:t>
            </w:r>
          </w:p>
          <w:p w:rsidR="00CE758B" w:rsidRPr="00D47544" w:rsidRDefault="00CE758B" w:rsidP="00F937FA">
            <w:pPr>
              <w:spacing w:line="360" w:lineRule="exact"/>
              <w:ind w:right="-96" w:firstLine="0"/>
              <w:jc w:val="left"/>
              <w:rPr>
                <w:szCs w:val="28"/>
              </w:rPr>
            </w:pPr>
            <w:r w:rsidRPr="00D47544">
              <w:rPr>
                <w:szCs w:val="28"/>
              </w:rPr>
              <w:t>Фамилия И.О.</w:t>
            </w:r>
          </w:p>
        </w:tc>
        <w:tc>
          <w:tcPr>
            <w:tcW w:w="5671" w:type="dxa"/>
            <w:vAlign w:val="center"/>
          </w:tcPr>
          <w:p w:rsidR="00CE758B" w:rsidRDefault="00CE758B" w:rsidP="00F937FA">
            <w:pPr>
              <w:spacing w:line="360" w:lineRule="exact"/>
              <w:ind w:right="-96" w:firstLine="0"/>
              <w:jc w:val="left"/>
              <w:rPr>
                <w:szCs w:val="28"/>
              </w:rPr>
            </w:pPr>
          </w:p>
          <w:p w:rsidR="00CE758B" w:rsidRDefault="00CE758B" w:rsidP="00F937FA">
            <w:pPr>
              <w:spacing w:line="360" w:lineRule="exact"/>
              <w:ind w:right="-96" w:firstLine="0"/>
              <w:jc w:val="left"/>
              <w:rPr>
                <w:szCs w:val="28"/>
              </w:rPr>
            </w:pPr>
            <w:r>
              <w:rPr>
                <w:szCs w:val="28"/>
              </w:rPr>
              <w:t>Должность</w:t>
            </w:r>
          </w:p>
          <w:p w:rsidR="00CE758B" w:rsidRDefault="00CE758B" w:rsidP="00F937FA">
            <w:pPr>
              <w:spacing w:line="360" w:lineRule="exact"/>
              <w:ind w:right="-96" w:firstLine="0"/>
              <w:jc w:val="left"/>
              <w:rPr>
                <w:szCs w:val="28"/>
              </w:rPr>
            </w:pPr>
          </w:p>
          <w:p w:rsidR="00CE758B" w:rsidRPr="00D47544" w:rsidRDefault="00CE758B" w:rsidP="00F937FA">
            <w:pPr>
              <w:spacing w:line="360" w:lineRule="exact"/>
              <w:ind w:right="-96" w:firstLine="0"/>
              <w:jc w:val="left"/>
              <w:rPr>
                <w:szCs w:val="28"/>
              </w:rPr>
            </w:pPr>
            <w:r w:rsidRPr="00D47544">
              <w:rPr>
                <w:szCs w:val="28"/>
              </w:rPr>
              <w:t>Должность</w:t>
            </w:r>
          </w:p>
        </w:tc>
      </w:tr>
      <w:tr w:rsidR="00CE758B" w:rsidRPr="00D47544" w:rsidTr="00F937FA">
        <w:trPr>
          <w:trHeight w:val="20"/>
          <w:jc w:val="center"/>
        </w:trPr>
        <w:tc>
          <w:tcPr>
            <w:tcW w:w="3256" w:type="dxa"/>
            <w:vAlign w:val="center"/>
          </w:tcPr>
          <w:p w:rsidR="00CE758B" w:rsidRPr="00D47544" w:rsidRDefault="00CE758B" w:rsidP="00F937FA">
            <w:pPr>
              <w:spacing w:line="360" w:lineRule="exact"/>
              <w:ind w:right="-96" w:firstLine="0"/>
              <w:jc w:val="left"/>
              <w:rPr>
                <w:szCs w:val="28"/>
              </w:rPr>
            </w:pPr>
            <w:r w:rsidRPr="00D47544">
              <w:rPr>
                <w:szCs w:val="28"/>
              </w:rPr>
              <w:t>Фамилия И.О.</w:t>
            </w:r>
          </w:p>
        </w:tc>
        <w:tc>
          <w:tcPr>
            <w:tcW w:w="5671" w:type="dxa"/>
            <w:vAlign w:val="center"/>
          </w:tcPr>
          <w:p w:rsidR="00CE758B" w:rsidRPr="00D47544" w:rsidRDefault="00CE758B" w:rsidP="00F937FA">
            <w:pPr>
              <w:spacing w:line="360" w:lineRule="exact"/>
              <w:ind w:right="-96" w:firstLine="0"/>
              <w:jc w:val="left"/>
              <w:rPr>
                <w:szCs w:val="28"/>
              </w:rPr>
            </w:pPr>
            <w:r w:rsidRPr="00D47544">
              <w:rPr>
                <w:szCs w:val="28"/>
              </w:rPr>
              <w:t>Должность</w:t>
            </w:r>
          </w:p>
        </w:tc>
      </w:tr>
      <w:tr w:rsidR="00CE758B" w:rsidRPr="00D47544" w:rsidTr="00F937FA">
        <w:trPr>
          <w:trHeight w:val="20"/>
          <w:jc w:val="center"/>
        </w:trPr>
        <w:tc>
          <w:tcPr>
            <w:tcW w:w="3256" w:type="dxa"/>
            <w:vAlign w:val="center"/>
          </w:tcPr>
          <w:p w:rsidR="00CE758B" w:rsidRPr="00D47544" w:rsidRDefault="00CE758B" w:rsidP="00F937FA">
            <w:pPr>
              <w:spacing w:line="360" w:lineRule="exact"/>
              <w:ind w:left="596" w:right="-96" w:firstLine="0"/>
              <w:jc w:val="left"/>
              <w:rPr>
                <w:szCs w:val="28"/>
              </w:rPr>
            </w:pPr>
            <w:r w:rsidRPr="00D47544">
              <w:rPr>
                <w:szCs w:val="28"/>
              </w:rPr>
              <w:t>…</w:t>
            </w:r>
          </w:p>
        </w:tc>
        <w:tc>
          <w:tcPr>
            <w:tcW w:w="5671" w:type="dxa"/>
            <w:vAlign w:val="center"/>
          </w:tcPr>
          <w:p w:rsidR="00CE758B" w:rsidRPr="00D47544" w:rsidRDefault="00CE758B" w:rsidP="00F937FA">
            <w:pPr>
              <w:spacing w:line="360" w:lineRule="exact"/>
              <w:ind w:right="-96" w:firstLine="0"/>
              <w:jc w:val="left"/>
              <w:rPr>
                <w:szCs w:val="28"/>
              </w:rPr>
            </w:pPr>
            <w:r w:rsidRPr="00D47544">
              <w:rPr>
                <w:szCs w:val="28"/>
              </w:rPr>
              <w:t>…</w:t>
            </w:r>
          </w:p>
        </w:tc>
      </w:tr>
      <w:tr w:rsidR="00CE758B" w:rsidRPr="00D47544" w:rsidTr="00F937FA">
        <w:trPr>
          <w:trHeight w:val="20"/>
          <w:jc w:val="center"/>
        </w:trPr>
        <w:tc>
          <w:tcPr>
            <w:tcW w:w="3256" w:type="dxa"/>
            <w:vAlign w:val="center"/>
          </w:tcPr>
          <w:p w:rsidR="00CE758B" w:rsidRPr="00D47544" w:rsidRDefault="00CE758B" w:rsidP="00F937FA">
            <w:pPr>
              <w:spacing w:line="360" w:lineRule="exact"/>
              <w:ind w:right="-96" w:firstLine="0"/>
              <w:jc w:val="left"/>
              <w:rPr>
                <w:szCs w:val="28"/>
              </w:rPr>
            </w:pPr>
            <w:r w:rsidRPr="00D47544">
              <w:rPr>
                <w:szCs w:val="28"/>
              </w:rPr>
              <w:t>Фамилия И.О.</w:t>
            </w:r>
          </w:p>
        </w:tc>
        <w:tc>
          <w:tcPr>
            <w:tcW w:w="5671" w:type="dxa"/>
            <w:vAlign w:val="center"/>
          </w:tcPr>
          <w:p w:rsidR="00CE758B" w:rsidRPr="00D47544" w:rsidRDefault="00CE758B" w:rsidP="00F937FA">
            <w:pPr>
              <w:spacing w:line="360" w:lineRule="exact"/>
              <w:ind w:right="-96" w:firstLine="0"/>
              <w:jc w:val="left"/>
              <w:rPr>
                <w:szCs w:val="28"/>
              </w:rPr>
            </w:pPr>
            <w:r w:rsidRPr="00D47544">
              <w:rPr>
                <w:szCs w:val="28"/>
              </w:rPr>
              <w:t>Должность</w:t>
            </w:r>
          </w:p>
        </w:tc>
      </w:tr>
    </w:tbl>
    <w:p w:rsidR="00CE758B" w:rsidRPr="00D47544" w:rsidRDefault="00CE758B" w:rsidP="00007128">
      <w:pPr>
        <w:spacing w:before="0" w:line="360" w:lineRule="exact"/>
        <w:contextualSpacing/>
        <w:rPr>
          <w:szCs w:val="28"/>
        </w:rPr>
      </w:pPr>
    </w:p>
    <w:p w:rsidR="00AD286A" w:rsidRPr="00D47544" w:rsidRDefault="00AD286A" w:rsidP="00007128">
      <w:pPr>
        <w:spacing w:before="0" w:line="360" w:lineRule="exact"/>
        <w:contextualSpacing/>
        <w:rPr>
          <w:szCs w:val="28"/>
        </w:rPr>
      </w:pPr>
      <w:r w:rsidRPr="00D47544">
        <w:rPr>
          <w:szCs w:val="28"/>
        </w:rPr>
        <w:t xml:space="preserve">К работе комиссии привлечены: </w:t>
      </w:r>
      <w:r w:rsidRPr="00CE758B">
        <w:rPr>
          <w:szCs w:val="28"/>
        </w:rPr>
        <w:t>(при необходимости)</w:t>
      </w:r>
      <w:r w:rsidRPr="00D47544">
        <w:rPr>
          <w:szCs w:val="28"/>
        </w:rPr>
        <w:tab/>
      </w:r>
      <w:r w:rsidRPr="00D47544">
        <w:rPr>
          <w:szCs w:val="28"/>
        </w:rPr>
        <w:tab/>
      </w:r>
    </w:p>
    <w:p w:rsidR="00AD286A" w:rsidRPr="00D47544" w:rsidRDefault="00AD286A" w:rsidP="00007128">
      <w:pPr>
        <w:spacing w:before="0" w:line="360" w:lineRule="exact"/>
        <w:ind w:left="2832" w:firstLine="708"/>
        <w:contextualSpacing/>
        <w:rPr>
          <w:szCs w:val="28"/>
        </w:rPr>
      </w:pPr>
      <w:r w:rsidRPr="00D47544">
        <w:rPr>
          <w:szCs w:val="28"/>
        </w:rPr>
        <w:t>______________</w:t>
      </w:r>
      <w:r w:rsidRPr="00D47544">
        <w:rPr>
          <w:szCs w:val="28"/>
        </w:rPr>
        <w:tab/>
      </w:r>
      <w:r w:rsidRPr="00D47544">
        <w:rPr>
          <w:szCs w:val="28"/>
        </w:rPr>
        <w:tab/>
      </w:r>
      <w:r w:rsidRPr="00D47544">
        <w:rPr>
          <w:szCs w:val="28"/>
        </w:rPr>
        <w:tab/>
        <w:t>______________,</w:t>
      </w:r>
    </w:p>
    <w:p w:rsidR="00AD286A" w:rsidRPr="00D47544" w:rsidRDefault="00AD286A" w:rsidP="00007128">
      <w:pPr>
        <w:spacing w:before="0" w:line="360" w:lineRule="exact"/>
        <w:ind w:left="2832" w:firstLine="708"/>
        <w:contextualSpacing/>
        <w:rPr>
          <w:szCs w:val="28"/>
        </w:rPr>
      </w:pPr>
      <w:r w:rsidRPr="00D47544">
        <w:rPr>
          <w:szCs w:val="28"/>
        </w:rPr>
        <w:t>______________</w:t>
      </w:r>
      <w:r w:rsidRPr="00D47544">
        <w:rPr>
          <w:szCs w:val="28"/>
        </w:rPr>
        <w:tab/>
      </w:r>
      <w:r w:rsidRPr="00D47544">
        <w:rPr>
          <w:szCs w:val="28"/>
        </w:rPr>
        <w:tab/>
      </w:r>
      <w:r w:rsidRPr="00D47544">
        <w:rPr>
          <w:szCs w:val="28"/>
        </w:rPr>
        <w:tab/>
        <w:t>______________,</w:t>
      </w:r>
    </w:p>
    <w:p w:rsidR="00AD286A" w:rsidRPr="00D47544" w:rsidRDefault="00AD286A" w:rsidP="00007128">
      <w:pPr>
        <w:spacing w:before="0" w:line="360" w:lineRule="exact"/>
        <w:contextualSpacing/>
        <w:rPr>
          <w:szCs w:val="28"/>
        </w:rPr>
      </w:pPr>
    </w:p>
    <w:p w:rsidR="00AD286A" w:rsidRPr="00D47544" w:rsidRDefault="00AD286A" w:rsidP="00007128">
      <w:pPr>
        <w:spacing w:before="0" w:line="360" w:lineRule="exact"/>
        <w:contextualSpacing/>
        <w:rPr>
          <w:szCs w:val="28"/>
        </w:rPr>
      </w:pPr>
      <w:r w:rsidRPr="00D47544">
        <w:rPr>
          <w:szCs w:val="28"/>
        </w:rPr>
        <w:t>Разработчик – (наименование)</w:t>
      </w:r>
    </w:p>
    <w:p w:rsidR="00AD286A" w:rsidRPr="00D47544" w:rsidRDefault="00AD286A" w:rsidP="00007128">
      <w:pPr>
        <w:spacing w:before="0" w:line="360" w:lineRule="exact"/>
        <w:contextualSpacing/>
        <w:rPr>
          <w:szCs w:val="28"/>
        </w:rPr>
      </w:pPr>
      <w:r w:rsidRPr="00D47544">
        <w:rPr>
          <w:szCs w:val="28"/>
        </w:rPr>
        <w:t>Заказчик – (наименование)</w:t>
      </w:r>
    </w:p>
    <w:p w:rsidR="0021164C" w:rsidRPr="00D47544" w:rsidRDefault="0021164C" w:rsidP="0021164C">
      <w:pPr>
        <w:spacing w:before="0" w:line="360" w:lineRule="exact"/>
        <w:contextualSpacing/>
        <w:rPr>
          <w:szCs w:val="28"/>
        </w:rPr>
      </w:pPr>
      <w:r w:rsidRPr="00D47544">
        <w:rPr>
          <w:szCs w:val="28"/>
        </w:rPr>
        <w:t>Функциональный заказчик – (наименование)</w:t>
      </w:r>
    </w:p>
    <w:p w:rsidR="0021164C" w:rsidRPr="00D47544" w:rsidRDefault="0021164C" w:rsidP="0021164C">
      <w:pPr>
        <w:spacing w:before="0" w:line="360" w:lineRule="exact"/>
        <w:contextualSpacing/>
        <w:rPr>
          <w:szCs w:val="28"/>
        </w:rPr>
      </w:pPr>
      <w:r w:rsidRPr="00D47544">
        <w:rPr>
          <w:szCs w:val="28"/>
        </w:rPr>
        <w:t>Распорядитель информационного ресурса – (наименование)</w:t>
      </w:r>
    </w:p>
    <w:p w:rsidR="0021164C" w:rsidRPr="00F65B5C" w:rsidRDefault="0021164C" w:rsidP="0021164C">
      <w:pPr>
        <w:spacing w:before="0" w:line="360" w:lineRule="exact"/>
        <w:contextualSpacing/>
        <w:rPr>
          <w:color w:val="000000" w:themeColor="text1"/>
          <w:szCs w:val="28"/>
        </w:rPr>
      </w:pPr>
      <w:r w:rsidRPr="00D47544">
        <w:rPr>
          <w:szCs w:val="28"/>
        </w:rPr>
        <w:t>В период с</w:t>
      </w:r>
      <w:r w:rsidRPr="00D47544">
        <w:rPr>
          <w:rStyle w:val="aff2"/>
          <w:szCs w:val="28"/>
        </w:rPr>
        <w:footnoteReference w:id="45"/>
      </w:r>
      <w:r w:rsidRPr="00D47544">
        <w:rPr>
          <w:szCs w:val="28"/>
        </w:rPr>
        <w:t xml:space="preserve"> "___" _______ 20__ г. комиссия провела работу по приемке</w:t>
      </w:r>
      <w:r>
        <w:rPr>
          <w:szCs w:val="28"/>
        </w:rPr>
        <w:t xml:space="preserve"> </w:t>
      </w:r>
      <w:r w:rsidRPr="00D47544">
        <w:rPr>
          <w:rStyle w:val="aff2"/>
          <w:szCs w:val="28"/>
        </w:rPr>
        <w:footnoteReference w:id="46"/>
      </w:r>
      <w:r>
        <w:rPr>
          <w:szCs w:val="28"/>
        </w:rPr>
        <w:t xml:space="preserve"> </w:t>
      </w:r>
      <w:r w:rsidRPr="00D47544">
        <w:rPr>
          <w:szCs w:val="28"/>
        </w:rPr>
        <w:t xml:space="preserve"> эксплуатацию ПО </w:t>
      </w:r>
      <w:r>
        <w:rPr>
          <w:szCs w:val="28"/>
        </w:rPr>
        <w:t>(</w:t>
      </w:r>
      <w:r w:rsidRPr="00D24EB9">
        <w:rPr>
          <w:szCs w:val="28"/>
        </w:rPr>
        <w:t>наименование ПО</w:t>
      </w:r>
      <w:r>
        <w:rPr>
          <w:szCs w:val="28"/>
          <w:vertAlign w:val="superscript"/>
        </w:rPr>
        <w:t>29</w:t>
      </w:r>
      <w:r w:rsidRPr="00D24EB9">
        <w:rPr>
          <w:szCs w:val="28"/>
        </w:rPr>
        <w:t>).</w:t>
      </w:r>
    </w:p>
    <w:p w:rsidR="0021164C" w:rsidRPr="00F65B5C" w:rsidRDefault="0021164C" w:rsidP="0021164C">
      <w:pPr>
        <w:spacing w:before="0" w:line="360" w:lineRule="exact"/>
        <w:contextualSpacing/>
        <w:rPr>
          <w:bCs/>
          <w:color w:val="000000" w:themeColor="text1"/>
          <w:szCs w:val="28"/>
        </w:rPr>
      </w:pPr>
      <w:r w:rsidRPr="00F65B5C">
        <w:rPr>
          <w:color w:val="000000" w:themeColor="text1"/>
          <w:szCs w:val="28"/>
        </w:rPr>
        <w:t>К приемке в эксплуатацию предъявлено ПО (наименование ПО</w:t>
      </w:r>
      <w:r w:rsidRPr="00F65B5C">
        <w:rPr>
          <w:color w:val="000000" w:themeColor="text1"/>
          <w:szCs w:val="28"/>
          <w:vertAlign w:val="superscript"/>
        </w:rPr>
        <w:t>43</w:t>
      </w:r>
      <w:r w:rsidRPr="00F65B5C">
        <w:rPr>
          <w:color w:val="000000" w:themeColor="text1"/>
          <w:szCs w:val="28"/>
        </w:rPr>
        <w:t>)</w:t>
      </w:r>
      <w:r w:rsidRPr="00F65B5C">
        <w:rPr>
          <w:bCs/>
          <w:color w:val="000000" w:themeColor="text1"/>
          <w:szCs w:val="28"/>
        </w:rPr>
        <w:t xml:space="preserve"> реализующее следующие функции:</w:t>
      </w:r>
    </w:p>
    <w:p w:rsidR="0021164C" w:rsidRPr="00F65B5C" w:rsidRDefault="0021164C" w:rsidP="0021164C">
      <w:pPr>
        <w:spacing w:before="0" w:line="360" w:lineRule="exact"/>
        <w:contextualSpacing/>
        <w:rPr>
          <w:color w:val="000000" w:themeColor="text1"/>
          <w:szCs w:val="28"/>
        </w:rPr>
      </w:pPr>
      <w:r w:rsidRPr="00F65B5C">
        <w:rPr>
          <w:color w:val="000000" w:themeColor="text1"/>
          <w:szCs w:val="28"/>
        </w:rPr>
        <w:t>_________________________________________________________</w:t>
      </w:r>
    </w:p>
    <w:p w:rsidR="0021164C" w:rsidRPr="00F65B5C" w:rsidRDefault="0021164C" w:rsidP="0021164C">
      <w:pPr>
        <w:spacing w:before="0" w:line="360" w:lineRule="exact"/>
        <w:contextualSpacing/>
        <w:jc w:val="right"/>
        <w:rPr>
          <w:color w:val="000000" w:themeColor="text1"/>
        </w:rPr>
      </w:pPr>
      <w:r w:rsidRPr="00F65B5C">
        <w:rPr>
          <w:color w:val="000000" w:themeColor="text1"/>
        </w:rPr>
        <w:t>(состав функций ПО в соответствии с ПМИ/ТЗ/ЧТЗ/ПР)</w:t>
      </w:r>
    </w:p>
    <w:p w:rsidR="0021164C" w:rsidRPr="00F65B5C" w:rsidRDefault="0021164C" w:rsidP="0021164C">
      <w:pPr>
        <w:spacing w:before="240" w:after="240" w:line="360" w:lineRule="exact"/>
        <w:rPr>
          <w:color w:val="000000" w:themeColor="text1"/>
          <w:szCs w:val="28"/>
        </w:rPr>
      </w:pPr>
      <w:r w:rsidRPr="00F65B5C">
        <w:rPr>
          <w:color w:val="000000" w:themeColor="text1"/>
          <w:szCs w:val="28"/>
        </w:rPr>
        <w:t>Перечень документов, предъявленных комиссии:</w:t>
      </w:r>
    </w:p>
    <w:tbl>
      <w:tblPr>
        <w:tblW w:w="9639" w:type="dxa"/>
        <w:tblInd w:w="28" w:type="dxa"/>
        <w:tblLayout w:type="fixed"/>
        <w:tblCellMar>
          <w:left w:w="28" w:type="dxa"/>
          <w:right w:w="28" w:type="dxa"/>
        </w:tblCellMar>
        <w:tblLook w:val="00B7"/>
      </w:tblPr>
      <w:tblGrid>
        <w:gridCol w:w="720"/>
        <w:gridCol w:w="5234"/>
        <w:gridCol w:w="3685"/>
      </w:tblGrid>
      <w:tr w:rsidR="0021164C" w:rsidRPr="00F65B5C" w:rsidTr="000D73BF">
        <w:tc>
          <w:tcPr>
            <w:tcW w:w="720" w:type="dxa"/>
            <w:tcBorders>
              <w:top w:val="single" w:sz="12" w:space="0" w:color="000000"/>
              <w:left w:val="single" w:sz="12" w:space="0" w:color="000000"/>
              <w:bottom w:val="single" w:sz="6" w:space="0" w:color="000000"/>
              <w:right w:val="single" w:sz="6" w:space="0" w:color="000000"/>
            </w:tcBorders>
            <w:vAlign w:val="center"/>
          </w:tcPr>
          <w:p w:rsidR="0021164C" w:rsidRPr="00F65B5C" w:rsidRDefault="0021164C" w:rsidP="000D73BF">
            <w:pPr>
              <w:spacing w:line="360" w:lineRule="exact"/>
              <w:jc w:val="center"/>
              <w:rPr>
                <w:color w:val="000000" w:themeColor="text1"/>
                <w:szCs w:val="28"/>
              </w:rPr>
            </w:pPr>
            <w:r w:rsidRPr="00F65B5C">
              <w:rPr>
                <w:color w:val="000000" w:themeColor="text1"/>
                <w:szCs w:val="28"/>
              </w:rPr>
              <w:t xml:space="preserve">№ </w:t>
            </w:r>
            <w:proofErr w:type="spellStart"/>
            <w:r w:rsidRPr="00F65B5C">
              <w:rPr>
                <w:color w:val="000000" w:themeColor="text1"/>
                <w:szCs w:val="28"/>
              </w:rPr>
              <w:t>п</w:t>
            </w:r>
            <w:proofErr w:type="spellEnd"/>
            <w:r w:rsidRPr="00F65B5C">
              <w:rPr>
                <w:color w:val="000000" w:themeColor="text1"/>
                <w:szCs w:val="28"/>
              </w:rPr>
              <w:t>/</w:t>
            </w:r>
            <w:proofErr w:type="spellStart"/>
            <w:r w:rsidRPr="00F65B5C">
              <w:rPr>
                <w:color w:val="000000" w:themeColor="text1"/>
                <w:szCs w:val="28"/>
              </w:rPr>
              <w:t>п</w:t>
            </w:r>
            <w:proofErr w:type="spellEnd"/>
          </w:p>
        </w:tc>
        <w:tc>
          <w:tcPr>
            <w:tcW w:w="5234" w:type="dxa"/>
            <w:tcBorders>
              <w:top w:val="single" w:sz="12" w:space="0" w:color="000000"/>
              <w:left w:val="single" w:sz="12" w:space="0" w:color="000000"/>
              <w:bottom w:val="single" w:sz="6" w:space="0" w:color="000000"/>
              <w:right w:val="single" w:sz="6" w:space="0" w:color="000000"/>
            </w:tcBorders>
            <w:vAlign w:val="center"/>
          </w:tcPr>
          <w:p w:rsidR="0021164C" w:rsidRPr="00F65B5C" w:rsidRDefault="0021164C" w:rsidP="000D73BF">
            <w:pPr>
              <w:spacing w:line="360" w:lineRule="exact"/>
              <w:ind w:firstLine="0"/>
              <w:jc w:val="center"/>
              <w:rPr>
                <w:color w:val="000000" w:themeColor="text1"/>
                <w:szCs w:val="28"/>
              </w:rPr>
            </w:pPr>
            <w:r w:rsidRPr="00F65B5C">
              <w:rPr>
                <w:color w:val="000000" w:themeColor="text1"/>
                <w:szCs w:val="28"/>
              </w:rPr>
              <w:t>Наименование документа</w:t>
            </w:r>
          </w:p>
        </w:tc>
        <w:tc>
          <w:tcPr>
            <w:tcW w:w="3685" w:type="dxa"/>
            <w:tcBorders>
              <w:top w:val="single" w:sz="12" w:space="0" w:color="000000"/>
              <w:left w:val="single" w:sz="6" w:space="0" w:color="000000"/>
              <w:bottom w:val="single" w:sz="6" w:space="0" w:color="000000"/>
              <w:right w:val="single" w:sz="12" w:space="0" w:color="000000"/>
            </w:tcBorders>
            <w:vAlign w:val="center"/>
          </w:tcPr>
          <w:p w:rsidR="0021164C" w:rsidRPr="00F65B5C" w:rsidRDefault="0021164C" w:rsidP="000D73BF">
            <w:pPr>
              <w:spacing w:line="360" w:lineRule="exact"/>
              <w:ind w:firstLine="0"/>
              <w:jc w:val="center"/>
              <w:rPr>
                <w:color w:val="000000" w:themeColor="text1"/>
                <w:szCs w:val="28"/>
              </w:rPr>
            </w:pPr>
            <w:r w:rsidRPr="00F65B5C">
              <w:rPr>
                <w:color w:val="000000" w:themeColor="text1"/>
                <w:szCs w:val="28"/>
              </w:rPr>
              <w:t>децимальный номер документа,  кол-во листов</w:t>
            </w:r>
          </w:p>
        </w:tc>
      </w:tr>
      <w:tr w:rsidR="0021164C" w:rsidRPr="00F65B5C" w:rsidTr="000D73BF">
        <w:tc>
          <w:tcPr>
            <w:tcW w:w="720" w:type="dxa"/>
            <w:tcBorders>
              <w:left w:val="single" w:sz="12" w:space="0" w:color="000000"/>
              <w:right w:val="single" w:sz="6" w:space="0" w:color="000000"/>
            </w:tcBorders>
            <w:vAlign w:val="center"/>
          </w:tcPr>
          <w:p w:rsidR="0021164C" w:rsidRPr="00F65B5C" w:rsidRDefault="0021164C" w:rsidP="000D73BF">
            <w:pPr>
              <w:spacing w:line="360" w:lineRule="exact"/>
              <w:jc w:val="center"/>
              <w:rPr>
                <w:color w:val="000000" w:themeColor="text1"/>
                <w:szCs w:val="28"/>
              </w:rPr>
            </w:pPr>
          </w:p>
        </w:tc>
        <w:tc>
          <w:tcPr>
            <w:tcW w:w="5234" w:type="dxa"/>
            <w:tcBorders>
              <w:left w:val="single" w:sz="12" w:space="0" w:color="000000"/>
              <w:right w:val="single" w:sz="6" w:space="0" w:color="000000"/>
            </w:tcBorders>
          </w:tcPr>
          <w:p w:rsidR="0021164C" w:rsidRPr="00F65B5C" w:rsidRDefault="0021164C" w:rsidP="000D73BF">
            <w:pPr>
              <w:spacing w:line="360" w:lineRule="exact"/>
              <w:ind w:firstLine="0"/>
              <w:rPr>
                <w:color w:val="000000" w:themeColor="text1"/>
                <w:szCs w:val="28"/>
              </w:rPr>
            </w:pPr>
            <w:r w:rsidRPr="00F65B5C">
              <w:rPr>
                <w:color w:val="000000" w:themeColor="text1"/>
                <w:szCs w:val="28"/>
              </w:rPr>
              <w:t>Перечень документов в соответствии с договором</w:t>
            </w:r>
          </w:p>
        </w:tc>
        <w:tc>
          <w:tcPr>
            <w:tcW w:w="3685" w:type="dxa"/>
            <w:tcBorders>
              <w:left w:val="single" w:sz="6" w:space="0" w:color="000000"/>
              <w:right w:val="single" w:sz="12" w:space="0" w:color="000000"/>
            </w:tcBorders>
          </w:tcPr>
          <w:p w:rsidR="0021164C" w:rsidRPr="00F65B5C" w:rsidRDefault="0021164C" w:rsidP="000D73BF">
            <w:pPr>
              <w:spacing w:line="360" w:lineRule="exact"/>
              <w:ind w:firstLine="0"/>
              <w:rPr>
                <w:color w:val="000000" w:themeColor="text1"/>
                <w:szCs w:val="28"/>
              </w:rPr>
            </w:pPr>
          </w:p>
        </w:tc>
      </w:tr>
      <w:tr w:rsidR="0021164C" w:rsidRPr="00F65B5C" w:rsidTr="000D73BF">
        <w:trPr>
          <w:trHeight w:val="68"/>
        </w:trPr>
        <w:tc>
          <w:tcPr>
            <w:tcW w:w="720" w:type="dxa"/>
            <w:tcBorders>
              <w:left w:val="single" w:sz="12" w:space="0" w:color="000000"/>
              <w:bottom w:val="single" w:sz="12" w:space="0" w:color="000000"/>
              <w:right w:val="single" w:sz="6" w:space="0" w:color="000000"/>
            </w:tcBorders>
            <w:vAlign w:val="center"/>
          </w:tcPr>
          <w:p w:rsidR="0021164C" w:rsidRPr="00F65B5C" w:rsidRDefault="0021164C" w:rsidP="000D73BF">
            <w:pPr>
              <w:spacing w:line="360" w:lineRule="exact"/>
              <w:jc w:val="center"/>
              <w:rPr>
                <w:color w:val="000000" w:themeColor="text1"/>
                <w:szCs w:val="28"/>
              </w:rPr>
            </w:pPr>
          </w:p>
        </w:tc>
        <w:tc>
          <w:tcPr>
            <w:tcW w:w="5234" w:type="dxa"/>
            <w:tcBorders>
              <w:left w:val="single" w:sz="12" w:space="0" w:color="000000"/>
              <w:bottom w:val="single" w:sz="12" w:space="0" w:color="000000"/>
              <w:right w:val="single" w:sz="6" w:space="0" w:color="000000"/>
            </w:tcBorders>
          </w:tcPr>
          <w:p w:rsidR="0021164C" w:rsidRPr="00F65B5C" w:rsidRDefault="0021164C" w:rsidP="000D73BF">
            <w:pPr>
              <w:spacing w:line="360" w:lineRule="exact"/>
              <w:rPr>
                <w:color w:val="000000" w:themeColor="text1"/>
                <w:szCs w:val="28"/>
              </w:rPr>
            </w:pPr>
          </w:p>
        </w:tc>
        <w:tc>
          <w:tcPr>
            <w:tcW w:w="3685" w:type="dxa"/>
            <w:tcBorders>
              <w:left w:val="single" w:sz="6" w:space="0" w:color="000000"/>
              <w:bottom w:val="single" w:sz="12" w:space="0" w:color="000000"/>
              <w:right w:val="single" w:sz="12" w:space="0" w:color="000000"/>
            </w:tcBorders>
          </w:tcPr>
          <w:p w:rsidR="0021164C" w:rsidRPr="00F65B5C" w:rsidRDefault="0021164C" w:rsidP="000D73BF">
            <w:pPr>
              <w:spacing w:line="360" w:lineRule="exact"/>
              <w:rPr>
                <w:color w:val="000000" w:themeColor="text1"/>
                <w:szCs w:val="28"/>
              </w:rPr>
            </w:pPr>
          </w:p>
        </w:tc>
      </w:tr>
    </w:tbl>
    <w:p w:rsidR="0021164C" w:rsidRPr="00F65B5C" w:rsidRDefault="0021164C" w:rsidP="0021164C">
      <w:pPr>
        <w:spacing w:before="120" w:line="360" w:lineRule="exact"/>
        <w:rPr>
          <w:color w:val="000000" w:themeColor="text1"/>
          <w:szCs w:val="28"/>
        </w:rPr>
      </w:pPr>
      <w:r w:rsidRPr="00F65B5C">
        <w:rPr>
          <w:color w:val="000000" w:themeColor="text1"/>
          <w:szCs w:val="28"/>
        </w:rPr>
        <w:t>Документация в электронном виде доступна по адресу: (указывается ссылка на ресурс размещения документации в электронном виде, например,</w:t>
      </w:r>
      <w:r w:rsidRPr="00F65B5C">
        <w:rPr>
          <w:color w:val="000000" w:themeColor="text1"/>
        </w:rPr>
        <w:t xml:space="preserve"> </w:t>
      </w:r>
      <w:hyperlink r:id="rId106" w:history="1">
        <w:r w:rsidRPr="00F65B5C">
          <w:rPr>
            <w:rStyle w:val="aff1"/>
            <w:color w:val="000000" w:themeColor="text1"/>
            <w:szCs w:val="28"/>
          </w:rPr>
          <w:t>\\rzd-share-01\документация\Документация\ДЛЯ ОЗНАКОМЛЕНИЯ\</w:t>
        </w:r>
      </w:hyperlink>
      <w:r w:rsidRPr="00F65B5C">
        <w:rPr>
          <w:color w:val="000000" w:themeColor="text1"/>
          <w:szCs w:val="28"/>
        </w:rPr>
        <w:t>).</w:t>
      </w:r>
    </w:p>
    <w:p w:rsidR="0021164C" w:rsidRPr="00F65B5C" w:rsidRDefault="0021164C" w:rsidP="0021164C">
      <w:pPr>
        <w:spacing w:line="360" w:lineRule="exact"/>
        <w:contextualSpacing/>
        <w:rPr>
          <w:color w:val="000000" w:themeColor="text1"/>
        </w:rPr>
      </w:pPr>
      <w:r w:rsidRPr="00F65B5C">
        <w:rPr>
          <w:color w:val="000000" w:themeColor="text1"/>
          <w:szCs w:val="28"/>
        </w:rPr>
        <w:t>ПО (наименование ПО</w:t>
      </w:r>
      <w:r w:rsidR="00E94597" w:rsidRPr="00F65B5C">
        <w:rPr>
          <w:color w:val="000000" w:themeColor="text1"/>
          <w:szCs w:val="28"/>
          <w:vertAlign w:val="superscript"/>
        </w:rPr>
        <w:t>43</w:t>
      </w:r>
      <w:r w:rsidRPr="00F65B5C">
        <w:rPr>
          <w:color w:val="000000" w:themeColor="text1"/>
          <w:szCs w:val="28"/>
        </w:rPr>
        <w:t>) установлено на тестовом (или продуктивном) программно-техническом комплексе ГВЦ (или иное место размещения комплекса), наименование ИВЦ (при необходимости)</w:t>
      </w:r>
      <w:r w:rsidR="00385C2D" w:rsidRPr="00F65B5C">
        <w:rPr>
          <w:color w:val="000000" w:themeColor="text1"/>
          <w:szCs w:val="28"/>
        </w:rPr>
        <w:t xml:space="preserve"> с характеристиками (</w:t>
      </w:r>
      <w:r w:rsidRPr="00F65B5C">
        <w:rPr>
          <w:color w:val="000000" w:themeColor="text1"/>
        </w:rPr>
        <w:t>указываются</w:t>
      </w:r>
      <w:r w:rsidR="00385C2D" w:rsidRPr="00F65B5C">
        <w:rPr>
          <w:color w:val="000000" w:themeColor="text1"/>
        </w:rPr>
        <w:t xml:space="preserve"> в табличном виде</w:t>
      </w:r>
      <w:r w:rsidRPr="00F65B5C">
        <w:rPr>
          <w:color w:val="000000" w:themeColor="text1"/>
        </w:rPr>
        <w:t xml:space="preserve"> для каждого сервера отдельно</w:t>
      </w:r>
      <w:r w:rsidR="00385C2D" w:rsidRPr="00F65B5C">
        <w:rPr>
          <w:color w:val="000000" w:themeColor="text1"/>
        </w:rPr>
        <w:t>)</w:t>
      </w:r>
      <w:r w:rsidRPr="00F65B5C">
        <w:rPr>
          <w:color w:val="000000" w:themeColor="text1"/>
        </w:rPr>
        <w:t xml:space="preserve">: </w:t>
      </w:r>
      <w:r w:rsidRPr="00F65B5C">
        <w:rPr>
          <w:color w:val="000000" w:themeColor="text1"/>
          <w:lang w:val="en-US"/>
        </w:rPr>
        <w:t>DNS</w:t>
      </w:r>
      <w:r w:rsidRPr="00F65B5C">
        <w:rPr>
          <w:color w:val="000000" w:themeColor="text1"/>
        </w:rPr>
        <w:t xml:space="preserve">, </w:t>
      </w:r>
      <w:proofErr w:type="spellStart"/>
      <w:r w:rsidRPr="00F65B5C">
        <w:rPr>
          <w:color w:val="000000" w:themeColor="text1"/>
          <w:lang w:val="en-US"/>
        </w:rPr>
        <w:t>ip</w:t>
      </w:r>
      <w:proofErr w:type="spellEnd"/>
      <w:r w:rsidRPr="00F65B5C">
        <w:rPr>
          <w:color w:val="000000" w:themeColor="text1"/>
        </w:rPr>
        <w:t>-адрес, Процессор, Оперативная память, Жесткий диск, далее с указанием версий ОС, СУБД, дополнительное с</w:t>
      </w:r>
      <w:r w:rsidR="00385C2D" w:rsidRPr="00F65B5C">
        <w:rPr>
          <w:color w:val="000000" w:themeColor="text1"/>
        </w:rPr>
        <w:t>истемное ПО (при необходимости)</w:t>
      </w:r>
      <w:r w:rsidRPr="00F65B5C">
        <w:rPr>
          <w:color w:val="000000" w:themeColor="text1"/>
        </w:rPr>
        <w:t>.</w:t>
      </w:r>
    </w:p>
    <w:p w:rsidR="00536706" w:rsidRPr="00F65B5C" w:rsidRDefault="00536706" w:rsidP="00536706">
      <w:pPr>
        <w:spacing w:before="240" w:line="360" w:lineRule="exact"/>
        <w:rPr>
          <w:b/>
          <w:color w:val="000000" w:themeColor="text1"/>
          <w:szCs w:val="28"/>
        </w:rPr>
      </w:pPr>
      <w:r w:rsidRPr="00F65B5C">
        <w:rPr>
          <w:b/>
          <w:color w:val="000000" w:themeColor="text1"/>
          <w:szCs w:val="28"/>
        </w:rPr>
        <w:t>Заключение о результатах опытной эксплуатации:</w:t>
      </w:r>
    </w:p>
    <w:p w:rsidR="00536706" w:rsidRPr="00F65B5C" w:rsidRDefault="00536706" w:rsidP="00536706">
      <w:pPr>
        <w:spacing w:before="120" w:line="360" w:lineRule="exact"/>
        <w:contextualSpacing/>
        <w:rPr>
          <w:color w:val="000000" w:themeColor="text1"/>
          <w:szCs w:val="28"/>
        </w:rPr>
      </w:pPr>
      <w:r w:rsidRPr="00F65B5C">
        <w:rPr>
          <w:color w:val="000000" w:themeColor="text1"/>
          <w:szCs w:val="28"/>
        </w:rPr>
        <w:t xml:space="preserve">Испытания проводились в соответствии с Программой и методикой испытаний (децимальный номер документа). По результатам составлен протокол испытаний от </w:t>
      </w:r>
      <w:proofErr w:type="spellStart"/>
      <w:r w:rsidRPr="00F65B5C">
        <w:rPr>
          <w:color w:val="000000" w:themeColor="text1"/>
          <w:szCs w:val="28"/>
        </w:rPr>
        <w:t>дд.мм.гггг</w:t>
      </w:r>
      <w:proofErr w:type="spellEnd"/>
      <w:r w:rsidRPr="00F65B5C">
        <w:rPr>
          <w:color w:val="000000" w:themeColor="text1"/>
          <w:szCs w:val="28"/>
        </w:rPr>
        <w:t xml:space="preserve"> № ___</w:t>
      </w:r>
      <w:r w:rsidRPr="00F65B5C">
        <w:rPr>
          <w:rStyle w:val="aff2"/>
          <w:color w:val="000000" w:themeColor="text1"/>
          <w:szCs w:val="28"/>
        </w:rPr>
        <w:footnoteReference w:id="47"/>
      </w:r>
      <w:r w:rsidRPr="00F65B5C">
        <w:rPr>
          <w:color w:val="000000" w:themeColor="text1"/>
          <w:szCs w:val="28"/>
        </w:rPr>
        <w:t>,комиссией по приемке работ в составе ___ человек.</w:t>
      </w:r>
    </w:p>
    <w:p w:rsidR="00014CFB" w:rsidRPr="00F65B5C" w:rsidRDefault="00536706" w:rsidP="00457E67">
      <w:pPr>
        <w:spacing w:before="0" w:line="360" w:lineRule="exact"/>
        <w:contextualSpacing/>
        <w:rPr>
          <w:color w:val="000000" w:themeColor="text1"/>
          <w:szCs w:val="28"/>
        </w:rPr>
      </w:pPr>
      <w:r w:rsidRPr="00F65B5C">
        <w:rPr>
          <w:color w:val="000000" w:themeColor="text1"/>
          <w:szCs w:val="28"/>
        </w:rPr>
        <w:t>ПО (наименование ПО</w:t>
      </w:r>
      <w:r w:rsidR="00457E67" w:rsidRPr="00F65B5C">
        <w:rPr>
          <w:color w:val="000000" w:themeColor="text1"/>
          <w:vertAlign w:val="superscript"/>
        </w:rPr>
        <w:t>43</w:t>
      </w:r>
      <w:r w:rsidRPr="00F65B5C">
        <w:rPr>
          <w:color w:val="000000" w:themeColor="text1"/>
          <w:szCs w:val="28"/>
        </w:rPr>
        <w:t>) соответствует требованиям технического задания (децимальный номер документа).</w:t>
      </w:r>
    </w:p>
    <w:p w:rsidR="00CA2D1D" w:rsidRPr="00F65B5C" w:rsidRDefault="00CA2D1D" w:rsidP="00CA2D1D">
      <w:pPr>
        <w:spacing w:before="120" w:line="360" w:lineRule="exact"/>
        <w:contextualSpacing/>
        <w:rPr>
          <w:color w:val="000000" w:themeColor="text1"/>
          <w:szCs w:val="28"/>
        </w:rPr>
      </w:pPr>
      <w:r w:rsidRPr="00F65B5C">
        <w:rPr>
          <w:color w:val="000000" w:themeColor="text1"/>
          <w:szCs w:val="28"/>
        </w:rPr>
        <w:t xml:space="preserve">Наименование и </w:t>
      </w:r>
      <w:r w:rsidRPr="00F65B5C">
        <w:rPr>
          <w:color w:val="000000" w:themeColor="text1"/>
          <w:szCs w:val="28"/>
          <w:lang w:val="en-US"/>
        </w:rPr>
        <w:t>ID</w:t>
      </w:r>
      <w:r w:rsidRPr="00F65B5C">
        <w:rPr>
          <w:color w:val="000000" w:themeColor="text1"/>
          <w:szCs w:val="28"/>
        </w:rPr>
        <w:t xml:space="preserve"> системы в АС Реестр ИС - Краткое наименование </w:t>
      </w:r>
      <w:r w:rsidR="008C7C43" w:rsidRPr="00F65B5C">
        <w:rPr>
          <w:color w:val="000000" w:themeColor="text1"/>
          <w:szCs w:val="28"/>
        </w:rPr>
        <w:t xml:space="preserve">системы </w:t>
      </w:r>
      <w:r w:rsidRPr="00F65B5C">
        <w:rPr>
          <w:color w:val="000000" w:themeColor="text1"/>
          <w:szCs w:val="28"/>
        </w:rPr>
        <w:t>(</w:t>
      </w:r>
      <w:r w:rsidRPr="00F65B5C">
        <w:rPr>
          <w:color w:val="000000" w:themeColor="text1"/>
          <w:szCs w:val="28"/>
          <w:lang w:val="en-US"/>
        </w:rPr>
        <w:t>ID</w:t>
      </w:r>
      <w:r w:rsidRPr="00F65B5C">
        <w:rPr>
          <w:color w:val="000000" w:themeColor="text1"/>
          <w:szCs w:val="28"/>
        </w:rPr>
        <w:t>____).</w:t>
      </w:r>
    </w:p>
    <w:p w:rsidR="00E94597" w:rsidRPr="00F65B5C" w:rsidRDefault="00E94597" w:rsidP="00E94597">
      <w:pPr>
        <w:spacing w:before="0" w:line="360" w:lineRule="exact"/>
        <w:contextualSpacing/>
        <w:rPr>
          <w:color w:val="000000" w:themeColor="text1"/>
          <w:szCs w:val="28"/>
        </w:rPr>
      </w:pPr>
      <w:r w:rsidRPr="00F65B5C">
        <w:rPr>
          <w:b/>
          <w:color w:val="000000" w:themeColor="text1"/>
          <w:szCs w:val="28"/>
        </w:rPr>
        <w:t>Рекомендации комиссии:</w:t>
      </w:r>
      <w:r w:rsidRPr="00F65B5C">
        <w:rPr>
          <w:color w:val="000000" w:themeColor="text1"/>
          <w:szCs w:val="28"/>
        </w:rPr>
        <w:t xml:space="preserve"> (при необходимости)</w:t>
      </w:r>
    </w:p>
    <w:p w:rsidR="00E94597" w:rsidRPr="00F65B5C" w:rsidRDefault="00E94597" w:rsidP="00E94597">
      <w:pPr>
        <w:spacing w:before="0" w:line="360" w:lineRule="exact"/>
        <w:contextualSpacing/>
        <w:rPr>
          <w:color w:val="000000" w:themeColor="text1"/>
          <w:szCs w:val="28"/>
        </w:rPr>
      </w:pPr>
      <w:r w:rsidRPr="00F65B5C">
        <w:rPr>
          <w:color w:val="000000" w:themeColor="text1"/>
          <w:szCs w:val="28"/>
        </w:rPr>
        <w:t>Решение комиссии:</w:t>
      </w:r>
    </w:p>
    <w:p w:rsidR="007D3680" w:rsidRPr="00D24EB9" w:rsidRDefault="00E94597" w:rsidP="007D3680">
      <w:pPr>
        <w:spacing w:before="0" w:line="360" w:lineRule="exact"/>
        <w:contextualSpacing/>
        <w:rPr>
          <w:szCs w:val="28"/>
        </w:rPr>
      </w:pPr>
      <w:r w:rsidRPr="00F65B5C">
        <w:rPr>
          <w:color w:val="000000" w:themeColor="text1"/>
          <w:szCs w:val="28"/>
        </w:rPr>
        <w:t>1. Ввести программное обеспечение (наименование ПО</w:t>
      </w:r>
      <w:r w:rsidRPr="00F65B5C">
        <w:rPr>
          <w:rStyle w:val="aff2"/>
          <w:color w:val="000000" w:themeColor="text1"/>
          <w:szCs w:val="28"/>
        </w:rPr>
        <w:footnoteReference w:id="48"/>
      </w:r>
      <w:r w:rsidRPr="00F65B5C">
        <w:rPr>
          <w:color w:val="000000" w:themeColor="text1"/>
          <w:szCs w:val="28"/>
        </w:rPr>
        <w:t>) в эксплуатацию</w:t>
      </w:r>
      <w:r w:rsidR="00C16528">
        <w:rPr>
          <w:color w:val="000000" w:themeColor="text1"/>
          <w:szCs w:val="28"/>
        </w:rPr>
        <w:t>.</w:t>
      </w:r>
    </w:p>
    <w:p w:rsidR="00E94597" w:rsidRPr="00F65B5C" w:rsidRDefault="00E94597" w:rsidP="00E94597">
      <w:pPr>
        <w:contextualSpacing/>
        <w:rPr>
          <w:color w:val="000000" w:themeColor="text1"/>
          <w:szCs w:val="28"/>
        </w:rPr>
      </w:pPr>
      <w:r w:rsidRPr="00F65B5C">
        <w:rPr>
          <w:color w:val="000000" w:themeColor="text1"/>
          <w:szCs w:val="28"/>
        </w:rPr>
        <w:t>2. Включить «Наименование ПО</w:t>
      </w:r>
      <w:r w:rsidRPr="00F65B5C">
        <w:rPr>
          <w:color w:val="000000" w:themeColor="text1"/>
          <w:szCs w:val="28"/>
          <w:vertAlign w:val="superscript"/>
        </w:rPr>
        <w:t>45</w:t>
      </w:r>
      <w:r w:rsidRPr="00F65B5C">
        <w:rPr>
          <w:color w:val="000000" w:themeColor="text1"/>
          <w:szCs w:val="28"/>
        </w:rPr>
        <w:t xml:space="preserve">» в Каталог </w:t>
      </w:r>
      <w:proofErr w:type="spellStart"/>
      <w:r w:rsidRPr="00F65B5C">
        <w:rPr>
          <w:color w:val="000000" w:themeColor="text1"/>
          <w:szCs w:val="28"/>
        </w:rPr>
        <w:t>ИТ-Услуг</w:t>
      </w:r>
      <w:proofErr w:type="spellEnd"/>
      <w:r w:rsidRPr="00F65B5C">
        <w:rPr>
          <w:color w:val="000000" w:themeColor="text1"/>
          <w:szCs w:val="28"/>
        </w:rPr>
        <w:t xml:space="preserve"> ГВЦ.</w:t>
      </w:r>
    </w:p>
    <w:p w:rsidR="00E94597" w:rsidRPr="00F65B5C" w:rsidRDefault="00E94597" w:rsidP="00F41238">
      <w:pPr>
        <w:pStyle w:val="afc"/>
        <w:numPr>
          <w:ilvl w:val="0"/>
          <w:numId w:val="57"/>
        </w:numPr>
        <w:suppressAutoHyphens w:val="0"/>
        <w:spacing w:before="0" w:line="360" w:lineRule="exact"/>
        <w:rPr>
          <w:color w:val="000000" w:themeColor="text1"/>
          <w:szCs w:val="28"/>
        </w:rPr>
      </w:pPr>
      <w:r w:rsidRPr="00F65B5C">
        <w:rPr>
          <w:color w:val="000000" w:themeColor="text1"/>
          <w:szCs w:val="28"/>
        </w:rPr>
        <w:t xml:space="preserve">Наименование </w:t>
      </w:r>
      <w:proofErr w:type="spellStart"/>
      <w:r w:rsidRPr="00F65B5C">
        <w:rPr>
          <w:color w:val="000000" w:themeColor="text1"/>
          <w:szCs w:val="28"/>
        </w:rPr>
        <w:t>ИТ-услуги</w:t>
      </w:r>
      <w:proofErr w:type="spellEnd"/>
      <w:r w:rsidRPr="00F65B5C">
        <w:rPr>
          <w:color w:val="000000" w:themeColor="text1"/>
          <w:szCs w:val="28"/>
        </w:rPr>
        <w:t xml:space="preserve"> – ХХ.ХХ «Название </w:t>
      </w:r>
      <w:proofErr w:type="spellStart"/>
      <w:r w:rsidRPr="00F65B5C">
        <w:rPr>
          <w:color w:val="000000" w:themeColor="text1"/>
          <w:szCs w:val="28"/>
        </w:rPr>
        <w:t>ИТ-услуги</w:t>
      </w:r>
      <w:proofErr w:type="spellEnd"/>
      <w:r w:rsidRPr="00F65B5C">
        <w:rPr>
          <w:color w:val="000000" w:themeColor="text1"/>
          <w:szCs w:val="28"/>
        </w:rPr>
        <w:t>»;</w:t>
      </w:r>
    </w:p>
    <w:p w:rsidR="00E94597" w:rsidRPr="00F65B5C" w:rsidRDefault="00E94597" w:rsidP="00F41238">
      <w:pPr>
        <w:pStyle w:val="afc"/>
        <w:numPr>
          <w:ilvl w:val="0"/>
          <w:numId w:val="57"/>
        </w:numPr>
        <w:suppressAutoHyphens w:val="0"/>
        <w:spacing w:before="0" w:after="120" w:line="360" w:lineRule="exact"/>
        <w:ind w:hanging="357"/>
        <w:rPr>
          <w:color w:val="000000" w:themeColor="text1"/>
          <w:szCs w:val="28"/>
        </w:rPr>
      </w:pPr>
      <w:r w:rsidRPr="00F65B5C">
        <w:rPr>
          <w:color w:val="000000" w:themeColor="text1"/>
          <w:szCs w:val="28"/>
        </w:rPr>
        <w:t>Времена технологического обслуживания:</w:t>
      </w:r>
    </w:p>
    <w:p w:rsidR="00E94597" w:rsidRPr="00F65B5C" w:rsidRDefault="00E94597" w:rsidP="00E94597">
      <w:pPr>
        <w:pStyle w:val="afc"/>
        <w:suppressAutoHyphens w:val="0"/>
        <w:spacing w:before="0" w:after="120" w:line="360" w:lineRule="exact"/>
        <w:ind w:left="1429" w:firstLine="0"/>
        <w:rPr>
          <w:color w:val="000000" w:themeColor="text1"/>
          <w:szCs w:val="28"/>
        </w:rPr>
      </w:pPr>
    </w:p>
    <w:tbl>
      <w:tblPr>
        <w:tblW w:w="9644" w:type="dxa"/>
        <w:tblInd w:w="103" w:type="dxa"/>
        <w:tblLook w:val="04A0"/>
      </w:tblPr>
      <w:tblGrid>
        <w:gridCol w:w="3833"/>
        <w:gridCol w:w="3118"/>
        <w:gridCol w:w="1559"/>
        <w:gridCol w:w="1134"/>
      </w:tblGrid>
      <w:tr w:rsidR="00E94597" w:rsidRPr="00F65B5C" w:rsidTr="000D73BF">
        <w:trPr>
          <w:trHeight w:val="900"/>
        </w:trPr>
        <w:tc>
          <w:tcPr>
            <w:tcW w:w="3833" w:type="dxa"/>
            <w:tcBorders>
              <w:top w:val="single" w:sz="4" w:space="0" w:color="auto"/>
              <w:left w:val="single" w:sz="4" w:space="0" w:color="auto"/>
              <w:bottom w:val="single" w:sz="4" w:space="0" w:color="auto"/>
              <w:right w:val="single" w:sz="4" w:space="0" w:color="auto"/>
            </w:tcBorders>
            <w:vAlign w:val="center"/>
            <w:hideMark/>
          </w:tcPr>
          <w:p w:rsidR="00E94597" w:rsidRPr="00F65B5C" w:rsidRDefault="00E94597" w:rsidP="000D73BF">
            <w:pPr>
              <w:tabs>
                <w:tab w:val="num" w:pos="720"/>
              </w:tabs>
              <w:spacing w:line="360" w:lineRule="exact"/>
              <w:ind w:firstLine="39"/>
              <w:jc w:val="left"/>
              <w:rPr>
                <w:color w:val="000000" w:themeColor="text1"/>
                <w:szCs w:val="28"/>
              </w:rPr>
            </w:pPr>
            <w:r w:rsidRPr="00F65B5C">
              <w:rPr>
                <w:color w:val="000000" w:themeColor="text1"/>
                <w:szCs w:val="28"/>
              </w:rPr>
              <w:t>Режим выполнения работ</w:t>
            </w:r>
          </w:p>
        </w:tc>
        <w:tc>
          <w:tcPr>
            <w:tcW w:w="3118" w:type="dxa"/>
            <w:tcBorders>
              <w:top w:val="single" w:sz="4" w:space="0" w:color="auto"/>
              <w:left w:val="nil"/>
              <w:bottom w:val="single" w:sz="4" w:space="0" w:color="auto"/>
              <w:right w:val="single" w:sz="4" w:space="0" w:color="auto"/>
            </w:tcBorders>
            <w:vAlign w:val="center"/>
            <w:hideMark/>
          </w:tcPr>
          <w:p w:rsidR="00E94597" w:rsidRPr="00F65B5C" w:rsidRDefault="00E94597" w:rsidP="000D73BF">
            <w:pPr>
              <w:tabs>
                <w:tab w:val="num" w:pos="720"/>
              </w:tabs>
              <w:spacing w:line="360" w:lineRule="exact"/>
              <w:ind w:firstLine="39"/>
              <w:jc w:val="left"/>
              <w:rPr>
                <w:color w:val="000000" w:themeColor="text1"/>
                <w:szCs w:val="28"/>
              </w:rPr>
            </w:pPr>
            <w:r w:rsidRPr="00F65B5C">
              <w:rPr>
                <w:color w:val="000000" w:themeColor="text1"/>
                <w:szCs w:val="28"/>
              </w:rPr>
              <w:t>Категория обращения</w:t>
            </w:r>
          </w:p>
        </w:tc>
        <w:tc>
          <w:tcPr>
            <w:tcW w:w="1559" w:type="dxa"/>
            <w:tcBorders>
              <w:top w:val="single" w:sz="4" w:space="0" w:color="auto"/>
              <w:left w:val="nil"/>
              <w:bottom w:val="single" w:sz="4" w:space="0" w:color="auto"/>
              <w:right w:val="single" w:sz="4" w:space="0" w:color="auto"/>
            </w:tcBorders>
            <w:vAlign w:val="center"/>
            <w:hideMark/>
          </w:tcPr>
          <w:p w:rsidR="00E94597" w:rsidRPr="00F65B5C" w:rsidRDefault="00E94597" w:rsidP="000D73BF">
            <w:pPr>
              <w:tabs>
                <w:tab w:val="num" w:pos="720"/>
              </w:tabs>
              <w:spacing w:line="360" w:lineRule="exact"/>
              <w:ind w:firstLine="39"/>
              <w:jc w:val="left"/>
              <w:rPr>
                <w:color w:val="000000" w:themeColor="text1"/>
                <w:szCs w:val="28"/>
              </w:rPr>
            </w:pPr>
            <w:r w:rsidRPr="00F65B5C">
              <w:rPr>
                <w:color w:val="000000" w:themeColor="text1"/>
                <w:szCs w:val="28"/>
              </w:rPr>
              <w:t>Тмин</w:t>
            </w:r>
          </w:p>
        </w:tc>
        <w:tc>
          <w:tcPr>
            <w:tcW w:w="1134" w:type="dxa"/>
            <w:tcBorders>
              <w:top w:val="single" w:sz="4" w:space="0" w:color="auto"/>
              <w:left w:val="nil"/>
              <w:bottom w:val="single" w:sz="4" w:space="0" w:color="auto"/>
              <w:right w:val="single" w:sz="4" w:space="0" w:color="auto"/>
            </w:tcBorders>
            <w:vAlign w:val="center"/>
            <w:hideMark/>
          </w:tcPr>
          <w:p w:rsidR="00E94597" w:rsidRPr="00F65B5C" w:rsidRDefault="00E94597" w:rsidP="000D73BF">
            <w:pPr>
              <w:spacing w:line="360" w:lineRule="exact"/>
              <w:ind w:firstLine="39"/>
              <w:jc w:val="left"/>
              <w:rPr>
                <w:color w:val="000000" w:themeColor="text1"/>
                <w:szCs w:val="28"/>
              </w:rPr>
            </w:pPr>
            <w:proofErr w:type="spellStart"/>
            <w:r w:rsidRPr="00F65B5C">
              <w:rPr>
                <w:color w:val="000000" w:themeColor="text1"/>
                <w:szCs w:val="28"/>
              </w:rPr>
              <w:t>Тмах</w:t>
            </w:r>
            <w:proofErr w:type="spellEnd"/>
          </w:p>
        </w:tc>
      </w:tr>
      <w:tr w:rsidR="00E94597" w:rsidRPr="00F65B5C" w:rsidTr="000D73BF">
        <w:trPr>
          <w:trHeight w:val="300"/>
        </w:trPr>
        <w:tc>
          <w:tcPr>
            <w:tcW w:w="3833" w:type="dxa"/>
            <w:vMerge w:val="restart"/>
            <w:tcBorders>
              <w:top w:val="nil"/>
              <w:left w:val="single" w:sz="4" w:space="0" w:color="auto"/>
              <w:bottom w:val="single" w:sz="4" w:space="0" w:color="000000"/>
              <w:right w:val="single" w:sz="4" w:space="0" w:color="auto"/>
            </w:tcBorders>
            <w:noWrap/>
            <w:vAlign w:val="center"/>
            <w:hideMark/>
          </w:tcPr>
          <w:p w:rsidR="00E94597" w:rsidRPr="00F65B5C" w:rsidRDefault="00E94597" w:rsidP="000D73BF">
            <w:pPr>
              <w:tabs>
                <w:tab w:val="num" w:pos="720"/>
              </w:tabs>
              <w:spacing w:line="360" w:lineRule="exact"/>
              <w:ind w:firstLine="39"/>
              <w:jc w:val="left"/>
              <w:rPr>
                <w:color w:val="000000" w:themeColor="text1"/>
                <w:szCs w:val="28"/>
              </w:rPr>
            </w:pPr>
            <w:r w:rsidRPr="00F65B5C">
              <w:rPr>
                <w:color w:val="000000" w:themeColor="text1"/>
                <w:szCs w:val="28"/>
              </w:rPr>
              <w:t>8х5</w:t>
            </w:r>
          </w:p>
        </w:tc>
        <w:tc>
          <w:tcPr>
            <w:tcW w:w="3118" w:type="dxa"/>
            <w:tcBorders>
              <w:top w:val="nil"/>
              <w:left w:val="nil"/>
              <w:bottom w:val="single" w:sz="4" w:space="0" w:color="auto"/>
              <w:right w:val="single" w:sz="4" w:space="0" w:color="auto"/>
            </w:tcBorders>
            <w:noWrap/>
            <w:vAlign w:val="center"/>
            <w:hideMark/>
          </w:tcPr>
          <w:p w:rsidR="00E94597" w:rsidRPr="00F65B5C" w:rsidRDefault="00E94597" w:rsidP="000D73BF">
            <w:pPr>
              <w:tabs>
                <w:tab w:val="num" w:pos="720"/>
              </w:tabs>
              <w:spacing w:line="360" w:lineRule="exact"/>
              <w:ind w:firstLine="39"/>
              <w:jc w:val="left"/>
              <w:rPr>
                <w:color w:val="000000" w:themeColor="text1"/>
                <w:szCs w:val="28"/>
              </w:rPr>
            </w:pPr>
            <w:r w:rsidRPr="00F65B5C">
              <w:rPr>
                <w:color w:val="000000" w:themeColor="text1"/>
                <w:szCs w:val="28"/>
              </w:rPr>
              <w:t>Запрос</w:t>
            </w:r>
          </w:p>
        </w:tc>
        <w:tc>
          <w:tcPr>
            <w:tcW w:w="1559" w:type="dxa"/>
            <w:tcBorders>
              <w:top w:val="nil"/>
              <w:left w:val="nil"/>
              <w:bottom w:val="single" w:sz="4" w:space="0" w:color="auto"/>
              <w:right w:val="single" w:sz="4" w:space="0" w:color="auto"/>
            </w:tcBorders>
            <w:noWrap/>
            <w:vAlign w:val="center"/>
          </w:tcPr>
          <w:p w:rsidR="00E94597" w:rsidRPr="00F65B5C" w:rsidRDefault="00E94597" w:rsidP="000D73BF">
            <w:pPr>
              <w:tabs>
                <w:tab w:val="num" w:pos="720"/>
              </w:tabs>
              <w:spacing w:line="360" w:lineRule="exact"/>
              <w:ind w:firstLine="39"/>
              <w:jc w:val="left"/>
              <w:rPr>
                <w:color w:val="000000" w:themeColor="text1"/>
                <w:szCs w:val="28"/>
              </w:rPr>
            </w:pPr>
          </w:p>
        </w:tc>
        <w:tc>
          <w:tcPr>
            <w:tcW w:w="1134" w:type="dxa"/>
            <w:tcBorders>
              <w:top w:val="nil"/>
              <w:left w:val="nil"/>
              <w:bottom w:val="single" w:sz="4" w:space="0" w:color="auto"/>
              <w:right w:val="single" w:sz="4" w:space="0" w:color="auto"/>
            </w:tcBorders>
            <w:noWrap/>
            <w:vAlign w:val="center"/>
          </w:tcPr>
          <w:p w:rsidR="00E94597" w:rsidRPr="00F65B5C" w:rsidRDefault="00E94597" w:rsidP="000D73BF">
            <w:pPr>
              <w:spacing w:line="360" w:lineRule="exact"/>
              <w:ind w:firstLine="39"/>
              <w:jc w:val="left"/>
              <w:rPr>
                <w:color w:val="000000" w:themeColor="text1"/>
                <w:szCs w:val="28"/>
              </w:rPr>
            </w:pPr>
          </w:p>
        </w:tc>
      </w:tr>
      <w:tr w:rsidR="00E94597" w:rsidRPr="00F65B5C" w:rsidTr="000D73BF">
        <w:trPr>
          <w:trHeight w:val="300"/>
        </w:trPr>
        <w:tc>
          <w:tcPr>
            <w:tcW w:w="0" w:type="auto"/>
            <w:vMerge/>
            <w:tcBorders>
              <w:top w:val="nil"/>
              <w:left w:val="single" w:sz="4" w:space="0" w:color="auto"/>
              <w:bottom w:val="single" w:sz="4" w:space="0" w:color="000000"/>
              <w:right w:val="single" w:sz="4" w:space="0" w:color="auto"/>
            </w:tcBorders>
            <w:vAlign w:val="center"/>
            <w:hideMark/>
          </w:tcPr>
          <w:p w:rsidR="00E94597" w:rsidRPr="00F65B5C" w:rsidRDefault="00E94597" w:rsidP="000D73BF">
            <w:pPr>
              <w:spacing w:line="360" w:lineRule="exact"/>
              <w:ind w:firstLine="39"/>
              <w:jc w:val="left"/>
              <w:rPr>
                <w:color w:val="000000" w:themeColor="text1"/>
                <w:szCs w:val="28"/>
              </w:rPr>
            </w:pPr>
          </w:p>
        </w:tc>
        <w:tc>
          <w:tcPr>
            <w:tcW w:w="3118" w:type="dxa"/>
            <w:tcBorders>
              <w:top w:val="nil"/>
              <w:left w:val="nil"/>
              <w:bottom w:val="single" w:sz="4" w:space="0" w:color="auto"/>
              <w:right w:val="single" w:sz="4" w:space="0" w:color="auto"/>
            </w:tcBorders>
            <w:vAlign w:val="center"/>
            <w:hideMark/>
          </w:tcPr>
          <w:p w:rsidR="00E94597" w:rsidRPr="00F65B5C" w:rsidRDefault="00E94597" w:rsidP="000D73BF">
            <w:pPr>
              <w:tabs>
                <w:tab w:val="num" w:pos="720"/>
              </w:tabs>
              <w:spacing w:line="360" w:lineRule="exact"/>
              <w:ind w:firstLine="39"/>
              <w:jc w:val="left"/>
              <w:rPr>
                <w:color w:val="000000" w:themeColor="text1"/>
                <w:szCs w:val="28"/>
              </w:rPr>
            </w:pPr>
            <w:r w:rsidRPr="00F65B5C">
              <w:rPr>
                <w:color w:val="000000" w:themeColor="text1"/>
                <w:szCs w:val="28"/>
              </w:rPr>
              <w:t>Инцидент</w:t>
            </w:r>
          </w:p>
        </w:tc>
        <w:tc>
          <w:tcPr>
            <w:tcW w:w="1559" w:type="dxa"/>
            <w:tcBorders>
              <w:top w:val="nil"/>
              <w:left w:val="nil"/>
              <w:bottom w:val="single" w:sz="4" w:space="0" w:color="auto"/>
              <w:right w:val="single" w:sz="4" w:space="0" w:color="auto"/>
            </w:tcBorders>
            <w:noWrap/>
            <w:vAlign w:val="center"/>
          </w:tcPr>
          <w:p w:rsidR="00E94597" w:rsidRPr="00F65B5C" w:rsidRDefault="00E94597" w:rsidP="000D73BF">
            <w:pPr>
              <w:tabs>
                <w:tab w:val="num" w:pos="720"/>
              </w:tabs>
              <w:spacing w:line="360" w:lineRule="exact"/>
              <w:ind w:firstLine="39"/>
              <w:jc w:val="left"/>
              <w:rPr>
                <w:color w:val="000000" w:themeColor="text1"/>
                <w:szCs w:val="28"/>
              </w:rPr>
            </w:pPr>
          </w:p>
        </w:tc>
        <w:tc>
          <w:tcPr>
            <w:tcW w:w="1134" w:type="dxa"/>
            <w:tcBorders>
              <w:top w:val="nil"/>
              <w:left w:val="nil"/>
              <w:bottom w:val="single" w:sz="4" w:space="0" w:color="auto"/>
              <w:right w:val="single" w:sz="4" w:space="0" w:color="auto"/>
            </w:tcBorders>
            <w:noWrap/>
            <w:vAlign w:val="center"/>
          </w:tcPr>
          <w:p w:rsidR="00E94597" w:rsidRPr="00F65B5C" w:rsidRDefault="00E94597" w:rsidP="000D73BF">
            <w:pPr>
              <w:spacing w:line="360" w:lineRule="exact"/>
              <w:ind w:firstLine="39"/>
              <w:jc w:val="left"/>
              <w:rPr>
                <w:color w:val="000000" w:themeColor="text1"/>
                <w:szCs w:val="28"/>
              </w:rPr>
            </w:pPr>
          </w:p>
        </w:tc>
      </w:tr>
      <w:tr w:rsidR="00E94597" w:rsidRPr="00F65B5C" w:rsidTr="000D73BF">
        <w:trPr>
          <w:trHeight w:val="300"/>
        </w:trPr>
        <w:tc>
          <w:tcPr>
            <w:tcW w:w="3833" w:type="dxa"/>
            <w:vMerge w:val="restart"/>
            <w:tcBorders>
              <w:top w:val="nil"/>
              <w:left w:val="single" w:sz="4" w:space="0" w:color="auto"/>
              <w:bottom w:val="single" w:sz="4" w:space="0" w:color="000000"/>
              <w:right w:val="single" w:sz="4" w:space="0" w:color="auto"/>
            </w:tcBorders>
            <w:noWrap/>
            <w:vAlign w:val="center"/>
            <w:hideMark/>
          </w:tcPr>
          <w:p w:rsidR="00E94597" w:rsidRPr="00F65B5C" w:rsidRDefault="00E94597" w:rsidP="000D73BF">
            <w:pPr>
              <w:tabs>
                <w:tab w:val="num" w:pos="720"/>
              </w:tabs>
              <w:spacing w:line="360" w:lineRule="exact"/>
              <w:ind w:firstLine="39"/>
              <w:jc w:val="left"/>
              <w:rPr>
                <w:color w:val="000000" w:themeColor="text1"/>
                <w:szCs w:val="28"/>
              </w:rPr>
            </w:pPr>
            <w:r w:rsidRPr="00F65B5C">
              <w:rPr>
                <w:color w:val="000000" w:themeColor="text1"/>
                <w:szCs w:val="28"/>
              </w:rPr>
              <w:t>24х7</w:t>
            </w:r>
          </w:p>
        </w:tc>
        <w:tc>
          <w:tcPr>
            <w:tcW w:w="3118" w:type="dxa"/>
            <w:tcBorders>
              <w:top w:val="nil"/>
              <w:left w:val="nil"/>
              <w:bottom w:val="single" w:sz="4" w:space="0" w:color="auto"/>
              <w:right w:val="single" w:sz="4" w:space="0" w:color="auto"/>
            </w:tcBorders>
            <w:noWrap/>
            <w:vAlign w:val="center"/>
            <w:hideMark/>
          </w:tcPr>
          <w:p w:rsidR="00E94597" w:rsidRPr="00F65B5C" w:rsidRDefault="00E94597" w:rsidP="000D73BF">
            <w:pPr>
              <w:tabs>
                <w:tab w:val="num" w:pos="720"/>
              </w:tabs>
              <w:spacing w:line="360" w:lineRule="exact"/>
              <w:ind w:firstLine="39"/>
              <w:jc w:val="left"/>
              <w:rPr>
                <w:color w:val="000000" w:themeColor="text1"/>
                <w:szCs w:val="28"/>
              </w:rPr>
            </w:pPr>
            <w:r w:rsidRPr="00F65B5C">
              <w:rPr>
                <w:color w:val="000000" w:themeColor="text1"/>
                <w:szCs w:val="28"/>
              </w:rPr>
              <w:t>Запрос</w:t>
            </w:r>
          </w:p>
        </w:tc>
        <w:tc>
          <w:tcPr>
            <w:tcW w:w="1559" w:type="dxa"/>
            <w:tcBorders>
              <w:top w:val="nil"/>
              <w:left w:val="nil"/>
              <w:bottom w:val="single" w:sz="4" w:space="0" w:color="auto"/>
              <w:right w:val="single" w:sz="4" w:space="0" w:color="auto"/>
            </w:tcBorders>
            <w:noWrap/>
            <w:vAlign w:val="center"/>
          </w:tcPr>
          <w:p w:rsidR="00E94597" w:rsidRPr="00F65B5C" w:rsidRDefault="00E94597" w:rsidP="000D73BF">
            <w:pPr>
              <w:tabs>
                <w:tab w:val="num" w:pos="720"/>
              </w:tabs>
              <w:spacing w:line="360" w:lineRule="exact"/>
              <w:ind w:firstLine="39"/>
              <w:jc w:val="left"/>
              <w:rPr>
                <w:color w:val="000000" w:themeColor="text1"/>
                <w:szCs w:val="28"/>
              </w:rPr>
            </w:pPr>
          </w:p>
        </w:tc>
        <w:tc>
          <w:tcPr>
            <w:tcW w:w="1134" w:type="dxa"/>
            <w:tcBorders>
              <w:top w:val="nil"/>
              <w:left w:val="nil"/>
              <w:bottom w:val="single" w:sz="4" w:space="0" w:color="auto"/>
              <w:right w:val="single" w:sz="4" w:space="0" w:color="auto"/>
            </w:tcBorders>
            <w:noWrap/>
            <w:vAlign w:val="center"/>
          </w:tcPr>
          <w:p w:rsidR="00E94597" w:rsidRPr="00F65B5C" w:rsidRDefault="00E94597" w:rsidP="000D73BF">
            <w:pPr>
              <w:spacing w:line="360" w:lineRule="exact"/>
              <w:ind w:firstLine="39"/>
              <w:jc w:val="left"/>
              <w:rPr>
                <w:color w:val="000000" w:themeColor="text1"/>
                <w:szCs w:val="28"/>
              </w:rPr>
            </w:pPr>
          </w:p>
        </w:tc>
      </w:tr>
      <w:tr w:rsidR="00E94597" w:rsidRPr="00F65B5C" w:rsidTr="000D73BF">
        <w:trPr>
          <w:trHeight w:val="300"/>
        </w:trPr>
        <w:tc>
          <w:tcPr>
            <w:tcW w:w="0" w:type="auto"/>
            <w:vMerge/>
            <w:tcBorders>
              <w:top w:val="nil"/>
              <w:left w:val="single" w:sz="4" w:space="0" w:color="auto"/>
              <w:bottom w:val="single" w:sz="4" w:space="0" w:color="000000"/>
              <w:right w:val="single" w:sz="4" w:space="0" w:color="auto"/>
            </w:tcBorders>
            <w:vAlign w:val="center"/>
            <w:hideMark/>
          </w:tcPr>
          <w:p w:rsidR="00E94597" w:rsidRPr="00F65B5C" w:rsidRDefault="00E94597" w:rsidP="000D73BF">
            <w:pPr>
              <w:spacing w:line="360" w:lineRule="exact"/>
              <w:ind w:firstLine="39"/>
              <w:jc w:val="left"/>
              <w:rPr>
                <w:color w:val="000000" w:themeColor="text1"/>
                <w:szCs w:val="28"/>
              </w:rPr>
            </w:pPr>
          </w:p>
        </w:tc>
        <w:tc>
          <w:tcPr>
            <w:tcW w:w="3118" w:type="dxa"/>
            <w:tcBorders>
              <w:top w:val="nil"/>
              <w:left w:val="nil"/>
              <w:bottom w:val="single" w:sz="4" w:space="0" w:color="auto"/>
              <w:right w:val="single" w:sz="4" w:space="0" w:color="auto"/>
            </w:tcBorders>
            <w:vAlign w:val="center"/>
            <w:hideMark/>
          </w:tcPr>
          <w:p w:rsidR="00E94597" w:rsidRPr="00F65B5C" w:rsidRDefault="00E94597" w:rsidP="000D73BF">
            <w:pPr>
              <w:tabs>
                <w:tab w:val="num" w:pos="720"/>
              </w:tabs>
              <w:spacing w:line="360" w:lineRule="exact"/>
              <w:ind w:firstLine="39"/>
              <w:jc w:val="left"/>
              <w:rPr>
                <w:color w:val="000000" w:themeColor="text1"/>
                <w:szCs w:val="28"/>
              </w:rPr>
            </w:pPr>
            <w:r w:rsidRPr="00F65B5C">
              <w:rPr>
                <w:color w:val="000000" w:themeColor="text1"/>
                <w:szCs w:val="28"/>
              </w:rPr>
              <w:t>Инцидент</w:t>
            </w:r>
          </w:p>
        </w:tc>
        <w:tc>
          <w:tcPr>
            <w:tcW w:w="1559" w:type="dxa"/>
            <w:tcBorders>
              <w:top w:val="nil"/>
              <w:left w:val="nil"/>
              <w:bottom w:val="single" w:sz="4" w:space="0" w:color="auto"/>
              <w:right w:val="single" w:sz="4" w:space="0" w:color="auto"/>
            </w:tcBorders>
            <w:noWrap/>
            <w:vAlign w:val="center"/>
          </w:tcPr>
          <w:p w:rsidR="00E94597" w:rsidRPr="00F65B5C" w:rsidRDefault="00E94597" w:rsidP="000D73BF">
            <w:pPr>
              <w:tabs>
                <w:tab w:val="num" w:pos="720"/>
              </w:tabs>
              <w:spacing w:line="360" w:lineRule="exact"/>
              <w:ind w:firstLine="39"/>
              <w:jc w:val="left"/>
              <w:rPr>
                <w:color w:val="000000" w:themeColor="text1"/>
                <w:szCs w:val="28"/>
              </w:rPr>
            </w:pPr>
          </w:p>
        </w:tc>
        <w:tc>
          <w:tcPr>
            <w:tcW w:w="1134" w:type="dxa"/>
            <w:tcBorders>
              <w:top w:val="nil"/>
              <w:left w:val="nil"/>
              <w:bottom w:val="single" w:sz="4" w:space="0" w:color="auto"/>
              <w:right w:val="single" w:sz="4" w:space="0" w:color="auto"/>
            </w:tcBorders>
            <w:noWrap/>
            <w:vAlign w:val="center"/>
          </w:tcPr>
          <w:p w:rsidR="00E94597" w:rsidRPr="00F65B5C" w:rsidRDefault="00E94597" w:rsidP="000D73BF">
            <w:pPr>
              <w:spacing w:line="360" w:lineRule="exact"/>
              <w:ind w:firstLine="39"/>
              <w:jc w:val="left"/>
              <w:rPr>
                <w:color w:val="000000" w:themeColor="text1"/>
                <w:szCs w:val="28"/>
              </w:rPr>
            </w:pPr>
          </w:p>
        </w:tc>
      </w:tr>
      <w:tr w:rsidR="00E94597" w:rsidRPr="00F65B5C" w:rsidTr="000D73BF">
        <w:trPr>
          <w:trHeight w:val="300"/>
        </w:trPr>
        <w:tc>
          <w:tcPr>
            <w:tcW w:w="3833" w:type="dxa"/>
            <w:vMerge w:val="restart"/>
            <w:tcBorders>
              <w:top w:val="nil"/>
              <w:left w:val="single" w:sz="4" w:space="0" w:color="auto"/>
              <w:bottom w:val="single" w:sz="4" w:space="0" w:color="000000"/>
              <w:right w:val="single" w:sz="4" w:space="0" w:color="auto"/>
            </w:tcBorders>
            <w:noWrap/>
            <w:vAlign w:val="center"/>
            <w:hideMark/>
          </w:tcPr>
          <w:p w:rsidR="00E94597" w:rsidRPr="00F65B5C" w:rsidRDefault="00E94597" w:rsidP="000D73BF">
            <w:pPr>
              <w:tabs>
                <w:tab w:val="num" w:pos="720"/>
              </w:tabs>
              <w:spacing w:line="360" w:lineRule="exact"/>
              <w:ind w:firstLine="39"/>
              <w:jc w:val="left"/>
              <w:rPr>
                <w:color w:val="000000" w:themeColor="text1"/>
                <w:szCs w:val="28"/>
              </w:rPr>
            </w:pPr>
            <w:r w:rsidRPr="00F65B5C">
              <w:rPr>
                <w:color w:val="000000" w:themeColor="text1"/>
                <w:szCs w:val="28"/>
              </w:rPr>
              <w:t>12х7</w:t>
            </w:r>
          </w:p>
        </w:tc>
        <w:tc>
          <w:tcPr>
            <w:tcW w:w="3118" w:type="dxa"/>
            <w:tcBorders>
              <w:top w:val="nil"/>
              <w:left w:val="nil"/>
              <w:bottom w:val="single" w:sz="4" w:space="0" w:color="auto"/>
              <w:right w:val="single" w:sz="4" w:space="0" w:color="auto"/>
            </w:tcBorders>
            <w:noWrap/>
            <w:vAlign w:val="center"/>
            <w:hideMark/>
          </w:tcPr>
          <w:p w:rsidR="00E94597" w:rsidRPr="00F65B5C" w:rsidRDefault="00E94597" w:rsidP="000D73BF">
            <w:pPr>
              <w:tabs>
                <w:tab w:val="num" w:pos="720"/>
              </w:tabs>
              <w:spacing w:line="360" w:lineRule="exact"/>
              <w:ind w:firstLine="39"/>
              <w:jc w:val="left"/>
              <w:rPr>
                <w:color w:val="000000" w:themeColor="text1"/>
                <w:szCs w:val="28"/>
              </w:rPr>
            </w:pPr>
            <w:r w:rsidRPr="00F65B5C">
              <w:rPr>
                <w:color w:val="000000" w:themeColor="text1"/>
                <w:szCs w:val="28"/>
              </w:rPr>
              <w:t>Запрос</w:t>
            </w:r>
          </w:p>
        </w:tc>
        <w:tc>
          <w:tcPr>
            <w:tcW w:w="1559" w:type="dxa"/>
            <w:tcBorders>
              <w:top w:val="nil"/>
              <w:left w:val="nil"/>
              <w:bottom w:val="single" w:sz="4" w:space="0" w:color="auto"/>
              <w:right w:val="single" w:sz="4" w:space="0" w:color="auto"/>
            </w:tcBorders>
            <w:noWrap/>
            <w:vAlign w:val="center"/>
          </w:tcPr>
          <w:p w:rsidR="00E94597" w:rsidRPr="00F65B5C" w:rsidRDefault="00E94597" w:rsidP="000D73BF">
            <w:pPr>
              <w:tabs>
                <w:tab w:val="num" w:pos="720"/>
              </w:tabs>
              <w:spacing w:line="360" w:lineRule="exact"/>
              <w:ind w:firstLine="39"/>
              <w:jc w:val="left"/>
              <w:rPr>
                <w:color w:val="000000" w:themeColor="text1"/>
                <w:szCs w:val="28"/>
              </w:rPr>
            </w:pPr>
          </w:p>
        </w:tc>
        <w:tc>
          <w:tcPr>
            <w:tcW w:w="1134" w:type="dxa"/>
            <w:tcBorders>
              <w:top w:val="nil"/>
              <w:left w:val="nil"/>
              <w:bottom w:val="single" w:sz="4" w:space="0" w:color="auto"/>
              <w:right w:val="single" w:sz="4" w:space="0" w:color="auto"/>
            </w:tcBorders>
            <w:noWrap/>
            <w:vAlign w:val="center"/>
          </w:tcPr>
          <w:p w:rsidR="00E94597" w:rsidRPr="00F65B5C" w:rsidRDefault="00E94597" w:rsidP="000D73BF">
            <w:pPr>
              <w:spacing w:line="360" w:lineRule="exact"/>
              <w:ind w:firstLine="39"/>
              <w:jc w:val="left"/>
              <w:rPr>
                <w:color w:val="000000" w:themeColor="text1"/>
                <w:szCs w:val="28"/>
              </w:rPr>
            </w:pPr>
          </w:p>
        </w:tc>
      </w:tr>
      <w:tr w:rsidR="00E94597" w:rsidRPr="00F65B5C" w:rsidTr="000D73BF">
        <w:trPr>
          <w:trHeight w:val="300"/>
        </w:trPr>
        <w:tc>
          <w:tcPr>
            <w:tcW w:w="0" w:type="auto"/>
            <w:vMerge/>
            <w:tcBorders>
              <w:top w:val="nil"/>
              <w:left w:val="single" w:sz="4" w:space="0" w:color="auto"/>
              <w:bottom w:val="single" w:sz="4" w:space="0" w:color="000000"/>
              <w:right w:val="single" w:sz="4" w:space="0" w:color="auto"/>
            </w:tcBorders>
            <w:vAlign w:val="center"/>
            <w:hideMark/>
          </w:tcPr>
          <w:p w:rsidR="00E94597" w:rsidRPr="00F65B5C" w:rsidRDefault="00E94597" w:rsidP="000D73BF">
            <w:pPr>
              <w:spacing w:line="360" w:lineRule="exact"/>
              <w:ind w:firstLine="39"/>
              <w:jc w:val="left"/>
              <w:rPr>
                <w:color w:val="000000" w:themeColor="text1"/>
                <w:szCs w:val="28"/>
              </w:rPr>
            </w:pPr>
          </w:p>
        </w:tc>
        <w:tc>
          <w:tcPr>
            <w:tcW w:w="3118" w:type="dxa"/>
            <w:tcBorders>
              <w:top w:val="nil"/>
              <w:left w:val="nil"/>
              <w:bottom w:val="single" w:sz="4" w:space="0" w:color="auto"/>
              <w:right w:val="single" w:sz="4" w:space="0" w:color="auto"/>
            </w:tcBorders>
            <w:vAlign w:val="center"/>
            <w:hideMark/>
          </w:tcPr>
          <w:p w:rsidR="00E94597" w:rsidRPr="00F65B5C" w:rsidRDefault="00E94597" w:rsidP="000D73BF">
            <w:pPr>
              <w:tabs>
                <w:tab w:val="num" w:pos="720"/>
              </w:tabs>
              <w:spacing w:line="360" w:lineRule="exact"/>
              <w:ind w:firstLine="39"/>
              <w:jc w:val="left"/>
              <w:rPr>
                <w:color w:val="000000" w:themeColor="text1"/>
                <w:szCs w:val="28"/>
              </w:rPr>
            </w:pPr>
            <w:r w:rsidRPr="00F65B5C">
              <w:rPr>
                <w:color w:val="000000" w:themeColor="text1"/>
                <w:szCs w:val="28"/>
              </w:rPr>
              <w:t>Инцидент</w:t>
            </w:r>
          </w:p>
        </w:tc>
        <w:tc>
          <w:tcPr>
            <w:tcW w:w="1559" w:type="dxa"/>
            <w:tcBorders>
              <w:top w:val="nil"/>
              <w:left w:val="nil"/>
              <w:bottom w:val="single" w:sz="4" w:space="0" w:color="auto"/>
              <w:right w:val="single" w:sz="4" w:space="0" w:color="auto"/>
            </w:tcBorders>
            <w:noWrap/>
            <w:vAlign w:val="center"/>
          </w:tcPr>
          <w:p w:rsidR="00E94597" w:rsidRPr="00F65B5C" w:rsidRDefault="00E94597" w:rsidP="000D73BF">
            <w:pPr>
              <w:tabs>
                <w:tab w:val="num" w:pos="720"/>
              </w:tabs>
              <w:spacing w:line="360" w:lineRule="exact"/>
              <w:ind w:firstLine="39"/>
              <w:jc w:val="left"/>
              <w:rPr>
                <w:color w:val="000000" w:themeColor="text1"/>
                <w:szCs w:val="28"/>
              </w:rPr>
            </w:pPr>
          </w:p>
        </w:tc>
        <w:tc>
          <w:tcPr>
            <w:tcW w:w="1134" w:type="dxa"/>
            <w:tcBorders>
              <w:top w:val="nil"/>
              <w:left w:val="nil"/>
              <w:bottom w:val="single" w:sz="4" w:space="0" w:color="auto"/>
              <w:right w:val="single" w:sz="4" w:space="0" w:color="auto"/>
            </w:tcBorders>
            <w:noWrap/>
            <w:vAlign w:val="center"/>
          </w:tcPr>
          <w:p w:rsidR="00E94597" w:rsidRPr="00F65B5C" w:rsidRDefault="00E94597" w:rsidP="000D73BF">
            <w:pPr>
              <w:spacing w:line="360" w:lineRule="exact"/>
              <w:ind w:firstLine="39"/>
              <w:jc w:val="left"/>
              <w:rPr>
                <w:color w:val="000000" w:themeColor="text1"/>
                <w:szCs w:val="28"/>
              </w:rPr>
            </w:pPr>
          </w:p>
        </w:tc>
      </w:tr>
    </w:tbl>
    <w:p w:rsidR="00E94597" w:rsidRPr="00F65B5C" w:rsidRDefault="00E94597" w:rsidP="00F41238">
      <w:pPr>
        <w:pStyle w:val="afc"/>
        <w:numPr>
          <w:ilvl w:val="0"/>
          <w:numId w:val="57"/>
        </w:numPr>
        <w:suppressAutoHyphens w:val="0"/>
        <w:spacing w:before="120" w:after="120" w:line="360" w:lineRule="exact"/>
        <w:ind w:hanging="357"/>
        <w:contextualSpacing w:val="0"/>
        <w:rPr>
          <w:color w:val="000000" w:themeColor="text1"/>
          <w:szCs w:val="28"/>
        </w:rPr>
      </w:pPr>
      <w:r w:rsidRPr="00F65B5C">
        <w:rPr>
          <w:color w:val="000000" w:themeColor="text1"/>
          <w:szCs w:val="28"/>
        </w:rPr>
        <w:t>Максимальное время восстановления при возникновении инфраструктурных инцидентов:</w:t>
      </w:r>
    </w:p>
    <w:tbl>
      <w:tblPr>
        <w:tblW w:w="9644" w:type="dxa"/>
        <w:tblInd w:w="103" w:type="dxa"/>
        <w:tblLook w:val="04A0"/>
      </w:tblPr>
      <w:tblGrid>
        <w:gridCol w:w="3833"/>
        <w:gridCol w:w="5811"/>
      </w:tblGrid>
      <w:tr w:rsidR="00E94597" w:rsidRPr="00F65B5C" w:rsidTr="000D73BF">
        <w:trPr>
          <w:trHeight w:val="431"/>
        </w:trPr>
        <w:tc>
          <w:tcPr>
            <w:tcW w:w="3833" w:type="dxa"/>
            <w:tcBorders>
              <w:top w:val="single" w:sz="4" w:space="0" w:color="auto"/>
              <w:left w:val="single" w:sz="4" w:space="0" w:color="auto"/>
              <w:bottom w:val="single" w:sz="4" w:space="0" w:color="auto"/>
              <w:right w:val="single" w:sz="4" w:space="0" w:color="auto"/>
            </w:tcBorders>
            <w:vAlign w:val="center"/>
            <w:hideMark/>
          </w:tcPr>
          <w:p w:rsidR="00E94597" w:rsidRPr="00F65B5C" w:rsidRDefault="00E94597" w:rsidP="000D73BF">
            <w:pPr>
              <w:spacing w:line="360" w:lineRule="exact"/>
              <w:jc w:val="center"/>
              <w:rPr>
                <w:color w:val="000000" w:themeColor="text1"/>
                <w:szCs w:val="28"/>
              </w:rPr>
            </w:pPr>
            <w:r w:rsidRPr="00F65B5C">
              <w:rPr>
                <w:color w:val="000000" w:themeColor="text1"/>
                <w:szCs w:val="28"/>
              </w:rPr>
              <w:t>Режим восстановления</w:t>
            </w:r>
          </w:p>
        </w:tc>
        <w:tc>
          <w:tcPr>
            <w:tcW w:w="5811" w:type="dxa"/>
            <w:tcBorders>
              <w:top w:val="single" w:sz="4" w:space="0" w:color="auto"/>
              <w:left w:val="nil"/>
              <w:bottom w:val="single" w:sz="4" w:space="0" w:color="auto"/>
              <w:right w:val="single" w:sz="4" w:space="0" w:color="auto"/>
            </w:tcBorders>
            <w:vAlign w:val="center"/>
            <w:hideMark/>
          </w:tcPr>
          <w:p w:rsidR="00E94597" w:rsidRPr="00F65B5C" w:rsidRDefault="00E94597" w:rsidP="000D73BF">
            <w:pPr>
              <w:spacing w:line="360" w:lineRule="exact"/>
              <w:jc w:val="center"/>
              <w:rPr>
                <w:b/>
                <w:bCs/>
                <w:color w:val="000000" w:themeColor="text1"/>
                <w:szCs w:val="28"/>
              </w:rPr>
            </w:pPr>
            <w:proofErr w:type="spellStart"/>
            <w:r w:rsidRPr="00F65B5C">
              <w:rPr>
                <w:color w:val="000000" w:themeColor="text1"/>
                <w:szCs w:val="28"/>
              </w:rPr>
              <w:t>Max</w:t>
            </w:r>
            <w:proofErr w:type="spellEnd"/>
            <w:r w:rsidRPr="00F65B5C">
              <w:rPr>
                <w:color w:val="000000" w:themeColor="text1"/>
                <w:szCs w:val="28"/>
              </w:rPr>
              <w:t xml:space="preserve"> время восстановления</w:t>
            </w:r>
          </w:p>
        </w:tc>
      </w:tr>
      <w:tr w:rsidR="00E94597" w:rsidRPr="00F65B5C" w:rsidTr="000D73BF">
        <w:trPr>
          <w:trHeight w:val="552"/>
        </w:trPr>
        <w:tc>
          <w:tcPr>
            <w:tcW w:w="3833" w:type="dxa"/>
            <w:tcBorders>
              <w:top w:val="nil"/>
              <w:left w:val="single" w:sz="4" w:space="0" w:color="auto"/>
              <w:bottom w:val="single" w:sz="4" w:space="0" w:color="auto"/>
              <w:right w:val="single" w:sz="4" w:space="0" w:color="auto"/>
            </w:tcBorders>
            <w:vAlign w:val="center"/>
            <w:hideMark/>
          </w:tcPr>
          <w:p w:rsidR="00E94597" w:rsidRPr="00F65B5C" w:rsidRDefault="00E94597" w:rsidP="000D73BF">
            <w:pPr>
              <w:spacing w:line="360" w:lineRule="exact"/>
              <w:jc w:val="center"/>
              <w:rPr>
                <w:color w:val="000000" w:themeColor="text1"/>
                <w:szCs w:val="28"/>
              </w:rPr>
            </w:pPr>
            <w:r w:rsidRPr="00F65B5C">
              <w:rPr>
                <w:color w:val="000000" w:themeColor="text1"/>
                <w:szCs w:val="28"/>
              </w:rPr>
              <w:t>24х7</w:t>
            </w:r>
          </w:p>
        </w:tc>
        <w:tc>
          <w:tcPr>
            <w:tcW w:w="5811" w:type="dxa"/>
            <w:tcBorders>
              <w:top w:val="nil"/>
              <w:left w:val="nil"/>
              <w:bottom w:val="single" w:sz="4" w:space="0" w:color="auto"/>
              <w:right w:val="single" w:sz="4" w:space="0" w:color="auto"/>
            </w:tcBorders>
            <w:vAlign w:val="center"/>
            <w:hideMark/>
          </w:tcPr>
          <w:p w:rsidR="00E94597" w:rsidRPr="00F65B5C" w:rsidRDefault="00E94597" w:rsidP="000D73BF">
            <w:pPr>
              <w:spacing w:line="360" w:lineRule="exact"/>
              <w:jc w:val="center"/>
              <w:rPr>
                <w:color w:val="000000" w:themeColor="text1"/>
                <w:szCs w:val="28"/>
              </w:rPr>
            </w:pPr>
            <w:r w:rsidRPr="00F65B5C">
              <w:rPr>
                <w:color w:val="000000" w:themeColor="text1"/>
                <w:szCs w:val="28"/>
              </w:rPr>
              <w:t>72</w:t>
            </w:r>
          </w:p>
        </w:tc>
      </w:tr>
    </w:tbl>
    <w:p w:rsidR="00E94597" w:rsidRPr="00F65B5C" w:rsidRDefault="00E94597" w:rsidP="00F41238">
      <w:pPr>
        <w:pStyle w:val="afc"/>
        <w:numPr>
          <w:ilvl w:val="0"/>
          <w:numId w:val="57"/>
        </w:numPr>
        <w:suppressAutoHyphens w:val="0"/>
        <w:spacing w:before="120" w:after="120" w:line="360" w:lineRule="exact"/>
        <w:ind w:hanging="357"/>
        <w:contextualSpacing w:val="0"/>
        <w:rPr>
          <w:color w:val="000000" w:themeColor="text1"/>
          <w:szCs w:val="28"/>
        </w:rPr>
      </w:pPr>
      <w:r w:rsidRPr="00F65B5C">
        <w:rPr>
          <w:color w:val="000000" w:themeColor="text1"/>
          <w:szCs w:val="28"/>
        </w:rPr>
        <w:t>Продолжительность технологических перерывов – «время проведения регламентных работ», периодичность –</w:t>
      </w:r>
    </w:p>
    <w:p w:rsidR="00E94597" w:rsidRPr="00F65B5C" w:rsidRDefault="00E94597" w:rsidP="00F41238">
      <w:pPr>
        <w:pStyle w:val="afc"/>
        <w:numPr>
          <w:ilvl w:val="0"/>
          <w:numId w:val="57"/>
        </w:numPr>
        <w:suppressAutoHyphens w:val="0"/>
        <w:spacing w:before="0" w:after="120" w:line="360" w:lineRule="exact"/>
        <w:ind w:hanging="357"/>
        <w:rPr>
          <w:color w:val="000000" w:themeColor="text1"/>
          <w:szCs w:val="28"/>
        </w:rPr>
      </w:pPr>
      <w:r w:rsidRPr="00F65B5C">
        <w:rPr>
          <w:color w:val="000000" w:themeColor="text1"/>
          <w:szCs w:val="28"/>
        </w:rPr>
        <w:t xml:space="preserve">Время простоя системы не более </w:t>
      </w:r>
      <w:proofErr w:type="spellStart"/>
      <w:r w:rsidRPr="00F65B5C">
        <w:rPr>
          <w:color w:val="000000" w:themeColor="text1"/>
          <w:szCs w:val="28"/>
        </w:rPr>
        <w:t>хх</w:t>
      </w:r>
      <w:proofErr w:type="spellEnd"/>
      <w:r w:rsidRPr="00F65B5C">
        <w:rPr>
          <w:color w:val="000000" w:themeColor="text1"/>
          <w:szCs w:val="28"/>
        </w:rPr>
        <w:t xml:space="preserve"> </w:t>
      </w:r>
      <w:proofErr w:type="spellStart"/>
      <w:r w:rsidRPr="00F65B5C">
        <w:rPr>
          <w:color w:val="000000" w:themeColor="text1"/>
          <w:szCs w:val="28"/>
        </w:rPr>
        <w:t>час.в</w:t>
      </w:r>
      <w:proofErr w:type="spellEnd"/>
      <w:r w:rsidRPr="00F65B5C">
        <w:rPr>
          <w:color w:val="000000" w:themeColor="text1"/>
          <w:szCs w:val="28"/>
        </w:rPr>
        <w:t xml:space="preserve"> месяц. Доступность – </w:t>
      </w:r>
      <w:proofErr w:type="spellStart"/>
      <w:r w:rsidRPr="00F65B5C">
        <w:rPr>
          <w:color w:val="000000" w:themeColor="text1"/>
          <w:szCs w:val="28"/>
        </w:rPr>
        <w:t>хх.хх%</w:t>
      </w:r>
      <w:proofErr w:type="spellEnd"/>
      <w:r w:rsidRPr="00F65B5C">
        <w:rPr>
          <w:color w:val="000000" w:themeColor="text1"/>
          <w:szCs w:val="28"/>
        </w:rPr>
        <w:t>.</w:t>
      </w:r>
    </w:p>
    <w:p w:rsidR="00E94597" w:rsidRPr="00F65B5C" w:rsidRDefault="00E94597" w:rsidP="00F41238">
      <w:pPr>
        <w:pStyle w:val="afc"/>
        <w:numPr>
          <w:ilvl w:val="0"/>
          <w:numId w:val="57"/>
        </w:numPr>
        <w:suppressAutoHyphens w:val="0"/>
        <w:spacing w:before="0" w:after="120" w:line="360" w:lineRule="exact"/>
        <w:ind w:hanging="357"/>
        <w:rPr>
          <w:color w:val="000000" w:themeColor="text1"/>
          <w:szCs w:val="28"/>
        </w:rPr>
      </w:pPr>
      <w:r w:rsidRPr="00F65B5C">
        <w:rPr>
          <w:color w:val="000000" w:themeColor="text1"/>
          <w:szCs w:val="28"/>
        </w:rPr>
        <w:t xml:space="preserve">Категория сложности – </w:t>
      </w:r>
      <w:proofErr w:type="spellStart"/>
      <w:r w:rsidRPr="00F65B5C">
        <w:rPr>
          <w:color w:val="000000" w:themeColor="text1"/>
          <w:szCs w:val="28"/>
        </w:rPr>
        <w:t>хх</w:t>
      </w:r>
      <w:proofErr w:type="spellEnd"/>
      <w:r w:rsidRPr="00F65B5C">
        <w:rPr>
          <w:color w:val="000000" w:themeColor="text1"/>
          <w:szCs w:val="28"/>
        </w:rPr>
        <w:t>.</w:t>
      </w:r>
    </w:p>
    <w:p w:rsidR="00E94597" w:rsidRDefault="00E94597" w:rsidP="00F41238">
      <w:pPr>
        <w:pStyle w:val="afc"/>
        <w:numPr>
          <w:ilvl w:val="0"/>
          <w:numId w:val="57"/>
        </w:numPr>
        <w:suppressAutoHyphens w:val="0"/>
        <w:spacing w:before="0" w:after="120" w:line="360" w:lineRule="exact"/>
        <w:ind w:hanging="357"/>
        <w:rPr>
          <w:color w:val="000000" w:themeColor="text1"/>
          <w:szCs w:val="28"/>
        </w:rPr>
      </w:pPr>
      <w:r w:rsidRPr="00F65B5C">
        <w:rPr>
          <w:color w:val="000000" w:themeColor="text1"/>
          <w:szCs w:val="28"/>
        </w:rPr>
        <w:t>Технологическое сопровождение осуществляет «полное наименование ЦТС/ЦК» (сокращённое наименование ЦТС/ЦК).</w:t>
      </w:r>
    </w:p>
    <w:p w:rsidR="007D3680" w:rsidRPr="002E33BA" w:rsidRDefault="007D3680" w:rsidP="002E33BA">
      <w:pPr>
        <w:spacing w:before="0" w:line="360" w:lineRule="exact"/>
        <w:contextualSpacing/>
        <w:rPr>
          <w:color w:val="000000" w:themeColor="text1"/>
          <w:szCs w:val="28"/>
        </w:rPr>
      </w:pPr>
    </w:p>
    <w:p w:rsidR="007D3680" w:rsidRPr="00F65B5C" w:rsidRDefault="007D3680" w:rsidP="007D3680">
      <w:pPr>
        <w:pStyle w:val="afc"/>
        <w:suppressAutoHyphens w:val="0"/>
        <w:spacing w:before="0" w:after="120" w:line="360" w:lineRule="exact"/>
        <w:ind w:left="1429" w:firstLine="0"/>
        <w:rPr>
          <w:color w:val="000000" w:themeColor="text1"/>
          <w:szCs w:val="28"/>
        </w:rPr>
      </w:pPr>
    </w:p>
    <w:p w:rsidR="00E94597" w:rsidRPr="00F65B5C" w:rsidRDefault="00E94597" w:rsidP="00E94597">
      <w:pPr>
        <w:pStyle w:val="afc"/>
        <w:suppressAutoHyphens w:val="0"/>
        <w:spacing w:before="480"/>
        <w:ind w:left="1429" w:hanging="720"/>
        <w:contextualSpacing w:val="0"/>
        <w:jc w:val="left"/>
        <w:rPr>
          <w:color w:val="000000" w:themeColor="text1"/>
          <w:szCs w:val="28"/>
        </w:rPr>
      </w:pPr>
      <w:r w:rsidRPr="00F65B5C">
        <w:rPr>
          <w:color w:val="000000" w:themeColor="text1"/>
          <w:szCs w:val="28"/>
        </w:rPr>
        <w:t>Приложение: 1. Протокол испытаний</w:t>
      </w:r>
    </w:p>
    <w:p w:rsidR="00E94597" w:rsidRDefault="00E94597">
      <w:pPr>
        <w:suppressAutoHyphens w:val="0"/>
        <w:spacing w:before="0"/>
        <w:ind w:firstLine="0"/>
        <w:jc w:val="left"/>
        <w:rPr>
          <w:szCs w:val="28"/>
        </w:rPr>
      </w:pPr>
      <w:r>
        <w:rPr>
          <w:szCs w:val="28"/>
        </w:rPr>
        <w:br w:type="page"/>
      </w:r>
    </w:p>
    <w:p w:rsidR="00E94597" w:rsidRPr="00D47544" w:rsidRDefault="00E94597" w:rsidP="00E94597">
      <w:pPr>
        <w:spacing w:before="480" w:line="360" w:lineRule="exact"/>
        <w:contextualSpacing/>
        <w:rPr>
          <w:szCs w:val="28"/>
        </w:rPr>
      </w:pPr>
      <w:r w:rsidRPr="00D47544">
        <w:rPr>
          <w:szCs w:val="28"/>
        </w:rPr>
        <w:t>Составлен</w:t>
      </w:r>
      <w:r w:rsidRPr="00D47544">
        <w:rPr>
          <w:rStyle w:val="aff2"/>
          <w:szCs w:val="28"/>
        </w:rPr>
        <w:footnoteReference w:id="49"/>
      </w:r>
      <w:r w:rsidRPr="00D47544">
        <w:rPr>
          <w:szCs w:val="28"/>
        </w:rPr>
        <w:t xml:space="preserve"> в </w:t>
      </w:r>
      <w:proofErr w:type="spellStart"/>
      <w:r w:rsidRPr="00D47544">
        <w:rPr>
          <w:szCs w:val="28"/>
        </w:rPr>
        <w:t>________экземплярах</w:t>
      </w:r>
      <w:proofErr w:type="spellEnd"/>
      <w:r w:rsidRPr="00D47544">
        <w:rPr>
          <w:szCs w:val="28"/>
        </w:rPr>
        <w:t>:</w:t>
      </w:r>
    </w:p>
    <w:p w:rsidR="00E94597" w:rsidRPr="00D47544" w:rsidRDefault="00E94597" w:rsidP="00E94597">
      <w:pPr>
        <w:spacing w:line="360" w:lineRule="exact"/>
        <w:ind w:firstLine="708"/>
        <w:contextualSpacing/>
        <w:rPr>
          <w:szCs w:val="28"/>
        </w:rPr>
      </w:pPr>
      <w:r w:rsidRPr="00D47544">
        <w:rPr>
          <w:szCs w:val="28"/>
        </w:rPr>
        <w:t>1-й экземпляр направлен в ____________________________________</w:t>
      </w:r>
    </w:p>
    <w:p w:rsidR="00E94597" w:rsidRPr="00D47544" w:rsidRDefault="00E94597" w:rsidP="00E94597">
      <w:pPr>
        <w:spacing w:line="360" w:lineRule="exact"/>
        <w:contextualSpacing/>
        <w:rPr>
          <w:szCs w:val="28"/>
        </w:rPr>
      </w:pPr>
      <w:r w:rsidRPr="00D47544">
        <w:rPr>
          <w:szCs w:val="28"/>
        </w:rPr>
        <w:t>2-й экземпляр направлен в ____________________________________</w:t>
      </w:r>
    </w:p>
    <w:p w:rsidR="00E94597" w:rsidRPr="00D47544" w:rsidRDefault="00E94597" w:rsidP="00E94597">
      <w:pPr>
        <w:spacing w:line="360" w:lineRule="exact"/>
        <w:contextualSpacing/>
        <w:rPr>
          <w:szCs w:val="28"/>
        </w:rPr>
      </w:pPr>
      <w:r w:rsidRPr="00D47544">
        <w:rPr>
          <w:szCs w:val="28"/>
        </w:rPr>
        <w:t>И т.д.</w:t>
      </w:r>
    </w:p>
    <w:p w:rsidR="00E94597" w:rsidRPr="00D47544" w:rsidRDefault="00E94597" w:rsidP="00E94597">
      <w:pPr>
        <w:spacing w:line="360" w:lineRule="exact"/>
        <w:contextualSpacing/>
        <w:rPr>
          <w:szCs w:val="28"/>
        </w:rPr>
      </w:pPr>
    </w:p>
    <w:p w:rsidR="00E94597" w:rsidRPr="00D47544" w:rsidRDefault="00E94597" w:rsidP="00E94597">
      <w:pPr>
        <w:spacing w:line="360" w:lineRule="exact"/>
        <w:ind w:left="360"/>
        <w:contextualSpacing/>
        <w:rPr>
          <w:szCs w:val="28"/>
        </w:rPr>
      </w:pPr>
      <w:r w:rsidRPr="00D47544">
        <w:rPr>
          <w:szCs w:val="28"/>
        </w:rPr>
        <w:t>Председатель</w:t>
      </w:r>
      <w:r w:rsidRPr="00D47544">
        <w:rPr>
          <w:szCs w:val="28"/>
        </w:rPr>
        <w:tab/>
      </w:r>
      <w:r w:rsidRPr="00D47544">
        <w:rPr>
          <w:szCs w:val="28"/>
        </w:rPr>
        <w:tab/>
      </w:r>
      <w:r w:rsidRPr="00D47544">
        <w:rPr>
          <w:szCs w:val="28"/>
        </w:rPr>
        <w:tab/>
      </w:r>
      <w:r w:rsidRPr="00D47544">
        <w:rPr>
          <w:szCs w:val="28"/>
        </w:rPr>
        <w:tab/>
        <w:t>Подпись</w:t>
      </w:r>
      <w:r w:rsidRPr="00D47544">
        <w:rPr>
          <w:szCs w:val="28"/>
        </w:rPr>
        <w:tab/>
      </w:r>
      <w:r w:rsidRPr="00D47544">
        <w:rPr>
          <w:szCs w:val="28"/>
        </w:rPr>
        <w:tab/>
        <w:t xml:space="preserve">    ФИО</w:t>
      </w:r>
    </w:p>
    <w:p w:rsidR="00E94597" w:rsidRPr="00D47544" w:rsidRDefault="00E94597" w:rsidP="00E94597">
      <w:pPr>
        <w:spacing w:line="360" w:lineRule="exact"/>
        <w:ind w:left="360"/>
        <w:contextualSpacing/>
        <w:rPr>
          <w:szCs w:val="28"/>
        </w:rPr>
      </w:pPr>
      <w:r w:rsidRPr="00D47544">
        <w:rPr>
          <w:szCs w:val="28"/>
        </w:rPr>
        <w:t xml:space="preserve">Члены комиссии </w:t>
      </w:r>
      <w:r w:rsidRPr="00D47544">
        <w:rPr>
          <w:szCs w:val="28"/>
        </w:rPr>
        <w:tab/>
      </w:r>
      <w:r w:rsidRPr="00D47544">
        <w:rPr>
          <w:szCs w:val="28"/>
        </w:rPr>
        <w:tab/>
      </w:r>
      <w:r w:rsidRPr="00D47544">
        <w:rPr>
          <w:szCs w:val="28"/>
        </w:rPr>
        <w:tab/>
        <w:t>_________</w:t>
      </w:r>
      <w:r w:rsidRPr="00D47544">
        <w:rPr>
          <w:szCs w:val="28"/>
        </w:rPr>
        <w:tab/>
      </w:r>
      <w:r w:rsidRPr="00D47544">
        <w:rPr>
          <w:szCs w:val="28"/>
        </w:rPr>
        <w:tab/>
        <w:t>_________</w:t>
      </w:r>
    </w:p>
    <w:p w:rsidR="00E94597" w:rsidRPr="00D47544" w:rsidRDefault="00E94597" w:rsidP="00E94597">
      <w:pPr>
        <w:spacing w:line="360" w:lineRule="exact"/>
        <w:ind w:left="360"/>
        <w:contextualSpacing/>
        <w:rPr>
          <w:szCs w:val="28"/>
        </w:rPr>
      </w:pPr>
      <w:r w:rsidRPr="00D47544">
        <w:rPr>
          <w:szCs w:val="28"/>
        </w:rPr>
        <w:tab/>
      </w:r>
      <w:r w:rsidRPr="00D47544">
        <w:rPr>
          <w:szCs w:val="28"/>
        </w:rPr>
        <w:tab/>
      </w:r>
      <w:r w:rsidRPr="00D47544">
        <w:rPr>
          <w:szCs w:val="28"/>
        </w:rPr>
        <w:tab/>
      </w:r>
      <w:r w:rsidRPr="00D47544">
        <w:rPr>
          <w:szCs w:val="28"/>
        </w:rPr>
        <w:tab/>
      </w:r>
      <w:r w:rsidRPr="00D47544">
        <w:rPr>
          <w:szCs w:val="28"/>
        </w:rPr>
        <w:tab/>
      </w:r>
      <w:r w:rsidRPr="00D47544">
        <w:rPr>
          <w:szCs w:val="28"/>
        </w:rPr>
        <w:tab/>
        <w:t>_________</w:t>
      </w:r>
      <w:r w:rsidRPr="00D47544">
        <w:rPr>
          <w:szCs w:val="28"/>
        </w:rPr>
        <w:tab/>
      </w:r>
      <w:r w:rsidRPr="00D47544">
        <w:rPr>
          <w:szCs w:val="28"/>
        </w:rPr>
        <w:tab/>
        <w:t>_________</w:t>
      </w:r>
    </w:p>
    <w:p w:rsidR="00E94597" w:rsidRPr="00D47544" w:rsidRDefault="00E94597" w:rsidP="00E94597">
      <w:pPr>
        <w:spacing w:line="360" w:lineRule="exact"/>
        <w:ind w:left="360"/>
        <w:contextualSpacing/>
        <w:rPr>
          <w:szCs w:val="28"/>
        </w:rPr>
      </w:pPr>
      <w:r w:rsidRPr="00D47544">
        <w:rPr>
          <w:szCs w:val="28"/>
        </w:rPr>
        <w:tab/>
      </w:r>
      <w:r w:rsidRPr="00D47544">
        <w:rPr>
          <w:szCs w:val="28"/>
        </w:rPr>
        <w:tab/>
      </w:r>
      <w:r w:rsidRPr="00D47544">
        <w:rPr>
          <w:szCs w:val="28"/>
        </w:rPr>
        <w:tab/>
      </w:r>
      <w:r w:rsidRPr="00D47544">
        <w:rPr>
          <w:szCs w:val="28"/>
        </w:rPr>
        <w:tab/>
      </w:r>
      <w:r w:rsidRPr="00D47544">
        <w:rPr>
          <w:szCs w:val="28"/>
        </w:rPr>
        <w:tab/>
      </w:r>
      <w:r w:rsidRPr="00D47544">
        <w:rPr>
          <w:szCs w:val="28"/>
        </w:rPr>
        <w:tab/>
        <w:t>_________</w:t>
      </w:r>
      <w:r w:rsidRPr="00D47544">
        <w:rPr>
          <w:szCs w:val="28"/>
        </w:rPr>
        <w:tab/>
      </w:r>
      <w:r w:rsidRPr="00D47544">
        <w:rPr>
          <w:szCs w:val="28"/>
        </w:rPr>
        <w:tab/>
        <w:t>_________</w:t>
      </w:r>
    </w:p>
    <w:p w:rsidR="00E94597" w:rsidRPr="00D47544" w:rsidRDefault="00E94597" w:rsidP="00E94597">
      <w:pPr>
        <w:spacing w:line="360" w:lineRule="exact"/>
        <w:contextualSpacing/>
        <w:jc w:val="center"/>
      </w:pPr>
    </w:p>
    <w:p w:rsidR="00E94597" w:rsidRPr="00D47544" w:rsidRDefault="00E94597" w:rsidP="00E94597">
      <w:pPr>
        <w:pStyle w:val="afc"/>
        <w:spacing w:line="360" w:lineRule="exact"/>
        <w:ind w:left="1429" w:firstLine="0"/>
      </w:pPr>
    </w:p>
    <w:p w:rsidR="00E94597" w:rsidRPr="00D47544" w:rsidRDefault="00E94597" w:rsidP="00E94597">
      <w:pPr>
        <w:pStyle w:val="afc"/>
        <w:spacing w:line="360" w:lineRule="exact"/>
        <w:ind w:left="1429" w:firstLine="0"/>
      </w:pPr>
    </w:p>
    <w:p w:rsidR="00E94597" w:rsidRPr="00D47544" w:rsidRDefault="00E94597" w:rsidP="00E94597">
      <w:pPr>
        <w:pStyle w:val="afc"/>
        <w:spacing w:line="360" w:lineRule="exact"/>
        <w:ind w:left="1429" w:firstLine="0"/>
      </w:pPr>
    </w:p>
    <w:p w:rsidR="00E94597" w:rsidRPr="00D47544" w:rsidRDefault="00E94597" w:rsidP="00E94597">
      <w:pPr>
        <w:pStyle w:val="afc"/>
        <w:spacing w:line="360" w:lineRule="exact"/>
        <w:ind w:left="1429" w:firstLine="0"/>
      </w:pPr>
    </w:p>
    <w:p w:rsidR="00E94597" w:rsidRDefault="00E94597" w:rsidP="00E94597">
      <w:pPr>
        <w:pStyle w:val="afc"/>
        <w:spacing w:line="360" w:lineRule="exact"/>
        <w:ind w:left="1429" w:firstLine="0"/>
      </w:pPr>
    </w:p>
    <w:p w:rsidR="00E94597" w:rsidRDefault="00E94597" w:rsidP="00E94597">
      <w:pPr>
        <w:pStyle w:val="afc"/>
        <w:spacing w:line="360" w:lineRule="exact"/>
        <w:ind w:left="1429" w:firstLine="0"/>
      </w:pPr>
    </w:p>
    <w:p w:rsidR="00E94597" w:rsidRDefault="00E94597" w:rsidP="00E94597">
      <w:pPr>
        <w:pStyle w:val="afc"/>
        <w:spacing w:line="360" w:lineRule="exact"/>
        <w:ind w:left="1429" w:firstLine="0"/>
      </w:pPr>
    </w:p>
    <w:p w:rsidR="00E94597" w:rsidRDefault="00E94597" w:rsidP="00E94597">
      <w:pPr>
        <w:pStyle w:val="afc"/>
        <w:spacing w:line="360" w:lineRule="exact"/>
        <w:ind w:left="1429" w:firstLine="0"/>
      </w:pPr>
    </w:p>
    <w:p w:rsidR="00E94597" w:rsidRDefault="00E94597" w:rsidP="00E94597">
      <w:pPr>
        <w:pStyle w:val="afc"/>
        <w:spacing w:line="360" w:lineRule="exact"/>
        <w:ind w:left="1429" w:firstLine="0"/>
      </w:pPr>
    </w:p>
    <w:p w:rsidR="00E94597" w:rsidRDefault="00E94597" w:rsidP="00E94597">
      <w:pPr>
        <w:pStyle w:val="afc"/>
        <w:spacing w:line="360" w:lineRule="exact"/>
        <w:ind w:left="1429" w:firstLine="0"/>
      </w:pPr>
    </w:p>
    <w:p w:rsidR="00E94597" w:rsidRDefault="00E94597" w:rsidP="00E94597">
      <w:pPr>
        <w:pStyle w:val="afc"/>
        <w:spacing w:line="360" w:lineRule="exact"/>
        <w:ind w:left="1429" w:firstLine="0"/>
      </w:pPr>
    </w:p>
    <w:p w:rsidR="00E94597" w:rsidRDefault="00E94597" w:rsidP="00E94597">
      <w:pPr>
        <w:pStyle w:val="afc"/>
        <w:spacing w:line="360" w:lineRule="exact"/>
        <w:ind w:left="1429" w:firstLine="0"/>
      </w:pPr>
    </w:p>
    <w:p w:rsidR="00E94597" w:rsidRDefault="00E94597" w:rsidP="00E94597">
      <w:pPr>
        <w:pStyle w:val="afc"/>
        <w:spacing w:line="360" w:lineRule="exact"/>
        <w:ind w:left="1429" w:firstLine="0"/>
      </w:pPr>
    </w:p>
    <w:p w:rsidR="00E94597" w:rsidRDefault="00E94597" w:rsidP="00E94597">
      <w:pPr>
        <w:pStyle w:val="afc"/>
        <w:spacing w:line="360" w:lineRule="exact"/>
        <w:ind w:left="1429" w:firstLine="0"/>
      </w:pPr>
    </w:p>
    <w:p w:rsidR="00E94597" w:rsidRDefault="00E94597" w:rsidP="00E94597">
      <w:pPr>
        <w:spacing w:line="360" w:lineRule="exact"/>
        <w:ind w:firstLine="0"/>
      </w:pPr>
    </w:p>
    <w:p w:rsidR="00E94597" w:rsidRDefault="00E94597" w:rsidP="00E94597">
      <w:pPr>
        <w:spacing w:line="360" w:lineRule="exact"/>
        <w:ind w:firstLine="0"/>
      </w:pPr>
    </w:p>
    <w:p w:rsidR="00E94597" w:rsidRDefault="00E94597" w:rsidP="00E94597">
      <w:pPr>
        <w:spacing w:line="360" w:lineRule="exact"/>
        <w:ind w:firstLine="0"/>
      </w:pPr>
    </w:p>
    <w:p w:rsidR="00E94597" w:rsidRDefault="00E94597" w:rsidP="00E94597">
      <w:pPr>
        <w:spacing w:line="360" w:lineRule="exact"/>
        <w:ind w:firstLine="0"/>
      </w:pPr>
    </w:p>
    <w:p w:rsidR="00E94597" w:rsidRDefault="00E94597" w:rsidP="00E94597">
      <w:pPr>
        <w:spacing w:line="360" w:lineRule="exact"/>
        <w:ind w:firstLine="0"/>
      </w:pPr>
    </w:p>
    <w:p w:rsidR="001C2E44" w:rsidRDefault="001C2E44" w:rsidP="00E94597">
      <w:pPr>
        <w:spacing w:line="360" w:lineRule="exact"/>
        <w:ind w:firstLine="0"/>
      </w:pPr>
    </w:p>
    <w:p w:rsidR="00E94597" w:rsidRPr="00D47544" w:rsidRDefault="00E94597" w:rsidP="00E94597">
      <w:pPr>
        <w:pStyle w:val="afc"/>
        <w:spacing w:line="360" w:lineRule="exact"/>
        <w:ind w:left="1429" w:firstLine="0"/>
      </w:pPr>
    </w:p>
    <w:p w:rsidR="00E94597" w:rsidRPr="00F65B5C" w:rsidRDefault="00E94597" w:rsidP="00E94597">
      <w:pPr>
        <w:spacing w:line="360" w:lineRule="exact"/>
        <w:rPr>
          <w:color w:val="000000" w:themeColor="text1"/>
        </w:rPr>
      </w:pPr>
      <w:r w:rsidRPr="00F65B5C">
        <w:rPr>
          <w:color w:val="000000" w:themeColor="text1"/>
        </w:rPr>
        <w:t>АКТ «__» __________  20___ г. № ______ приемки</w:t>
      </w:r>
      <w:r w:rsidRPr="00F65B5C">
        <w:rPr>
          <w:rStyle w:val="aff2"/>
          <w:color w:val="000000" w:themeColor="text1"/>
          <w:szCs w:val="28"/>
        </w:rPr>
        <w:footnoteReference w:id="50"/>
      </w:r>
      <w:r w:rsidRPr="00F65B5C">
        <w:rPr>
          <w:color w:val="000000" w:themeColor="text1"/>
        </w:rPr>
        <w:t xml:space="preserve"> в эксплуатацию (наименование ПО</w:t>
      </w:r>
      <w:r w:rsidRPr="00F65B5C">
        <w:rPr>
          <w:color w:val="000000" w:themeColor="text1"/>
          <w:vertAlign w:val="superscript"/>
        </w:rPr>
        <w:t>33</w:t>
      </w:r>
      <w:r w:rsidRPr="00F65B5C">
        <w:rPr>
          <w:color w:val="000000" w:themeColor="text1"/>
        </w:rPr>
        <w:t>), договор № ________ от __ _____ 20_ г.</w:t>
      </w:r>
    </w:p>
    <w:p w:rsidR="00E94597" w:rsidRPr="00F65B5C" w:rsidRDefault="00E94597" w:rsidP="00E94597">
      <w:pPr>
        <w:suppressAutoHyphens w:val="0"/>
        <w:spacing w:before="0"/>
        <w:ind w:firstLine="0"/>
        <w:jc w:val="left"/>
        <w:rPr>
          <w:color w:val="000000" w:themeColor="text1"/>
          <w:szCs w:val="28"/>
        </w:rPr>
      </w:pPr>
      <w:r w:rsidRPr="00F65B5C">
        <w:rPr>
          <w:color w:val="000000" w:themeColor="text1"/>
          <w:szCs w:val="28"/>
        </w:rPr>
        <w:br w:type="page"/>
      </w:r>
    </w:p>
    <w:p w:rsidR="00647578" w:rsidRPr="00D47544" w:rsidRDefault="00647578" w:rsidP="00647578">
      <w:pPr>
        <w:jc w:val="right"/>
      </w:pPr>
      <w:r>
        <w:t>ПРИЛОЖЕНИЕ 1</w:t>
      </w:r>
    </w:p>
    <w:p w:rsidR="00647578" w:rsidRPr="00D47544" w:rsidRDefault="00647578" w:rsidP="00647578">
      <w:pPr>
        <w:jc w:val="right"/>
      </w:pPr>
      <w:r w:rsidRPr="00D47544">
        <w:t xml:space="preserve">(к шаблону </w:t>
      </w:r>
      <w:r w:rsidRPr="00DC6022">
        <w:rPr>
          <w:szCs w:val="28"/>
        </w:rPr>
        <w:t>Акт</w:t>
      </w:r>
      <w:r>
        <w:rPr>
          <w:szCs w:val="28"/>
        </w:rPr>
        <w:t>а</w:t>
      </w:r>
      <w:r w:rsidRPr="00DC6022">
        <w:rPr>
          <w:szCs w:val="28"/>
        </w:rPr>
        <w:t xml:space="preserve"> приемки в эксплуатацию</w:t>
      </w:r>
      <w:r w:rsidRPr="00D47544">
        <w:t>)</w:t>
      </w:r>
    </w:p>
    <w:p w:rsidR="00647578" w:rsidRDefault="00647578" w:rsidP="00647578">
      <w:pPr>
        <w:spacing w:before="0" w:line="360" w:lineRule="exact"/>
        <w:ind w:firstLine="0"/>
        <w:contextualSpacing/>
        <w:jc w:val="center"/>
        <w:rPr>
          <w:szCs w:val="28"/>
        </w:rPr>
      </w:pPr>
      <w:r>
        <w:rPr>
          <w:noProof/>
          <w:szCs w:val="28"/>
          <w:lang w:eastAsia="ru-RU"/>
        </w:rPr>
        <w:drawing>
          <wp:anchor distT="0" distB="0" distL="114300" distR="114300" simplePos="0" relativeHeight="251675648" behindDoc="0" locked="0" layoutInCell="1" allowOverlap="1">
            <wp:simplePos x="0" y="0"/>
            <wp:positionH relativeFrom="margin">
              <wp:posOffset>3810</wp:posOffset>
            </wp:positionH>
            <wp:positionV relativeFrom="paragraph">
              <wp:posOffset>210820</wp:posOffset>
            </wp:positionV>
            <wp:extent cx="1103630" cy="561975"/>
            <wp:effectExtent l="19050" t="0" r="1270" b="0"/>
            <wp:wrapNone/>
            <wp:docPr id="1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9805" t="35033" r="30238" b="35350"/>
                    <a:stretch>
                      <a:fillRect/>
                    </a:stretch>
                  </pic:blipFill>
                  <pic:spPr bwMode="auto">
                    <a:xfrm>
                      <a:off x="0" y="0"/>
                      <a:ext cx="1103630" cy="561975"/>
                    </a:xfrm>
                    <a:prstGeom prst="rect">
                      <a:avLst/>
                    </a:prstGeom>
                    <a:noFill/>
                    <a:ln>
                      <a:noFill/>
                    </a:ln>
                  </pic:spPr>
                </pic:pic>
              </a:graphicData>
            </a:graphic>
          </wp:anchor>
        </w:drawing>
      </w:r>
    </w:p>
    <w:p w:rsidR="00647578" w:rsidRPr="00D47544" w:rsidRDefault="00647578" w:rsidP="00647578">
      <w:pPr>
        <w:spacing w:before="0" w:line="360" w:lineRule="exact"/>
        <w:ind w:firstLine="0"/>
        <w:contextualSpacing/>
        <w:jc w:val="center"/>
        <w:rPr>
          <w:szCs w:val="28"/>
        </w:rPr>
      </w:pPr>
      <w:r w:rsidRPr="00D47544">
        <w:rPr>
          <w:szCs w:val="28"/>
        </w:rPr>
        <w:t>ОТКРЫТОЕ АКЦИОНЕРНОЕ ОБЩЕСТВО</w:t>
      </w:r>
    </w:p>
    <w:p w:rsidR="00647578" w:rsidRPr="00D47544" w:rsidRDefault="00647578" w:rsidP="00647578">
      <w:pPr>
        <w:spacing w:before="0" w:line="360" w:lineRule="exact"/>
        <w:ind w:firstLine="0"/>
        <w:contextualSpacing/>
        <w:jc w:val="center"/>
        <w:rPr>
          <w:szCs w:val="28"/>
        </w:rPr>
      </w:pPr>
      <w:r w:rsidRPr="00D47544">
        <w:rPr>
          <w:szCs w:val="28"/>
        </w:rPr>
        <w:t>«РОССИЙСКИЕ ЖЕЛЕЗНЫЕ ДОРОГИ»</w:t>
      </w:r>
    </w:p>
    <w:p w:rsidR="00647578" w:rsidRPr="00D47544" w:rsidRDefault="00647578" w:rsidP="00647578">
      <w:pPr>
        <w:spacing w:before="0" w:line="360" w:lineRule="exact"/>
        <w:ind w:firstLine="0"/>
        <w:contextualSpacing/>
        <w:jc w:val="center"/>
        <w:rPr>
          <w:szCs w:val="28"/>
        </w:rPr>
      </w:pPr>
      <w:r w:rsidRPr="00D47544">
        <w:rPr>
          <w:szCs w:val="28"/>
        </w:rPr>
        <w:t>(ОАО «РЖД»)</w:t>
      </w:r>
    </w:p>
    <w:p w:rsidR="00647578" w:rsidRPr="00D47544" w:rsidRDefault="00647578" w:rsidP="00647578">
      <w:pPr>
        <w:spacing w:before="240" w:line="360" w:lineRule="exact"/>
        <w:ind w:firstLine="0"/>
        <w:jc w:val="center"/>
        <w:rPr>
          <w:szCs w:val="28"/>
        </w:rPr>
      </w:pPr>
      <w:r w:rsidRPr="00D47544">
        <w:rPr>
          <w:szCs w:val="28"/>
        </w:rPr>
        <w:t>ГЛАВНЫЙ ВЫЧИСЛИТЕЛЬНЫЙ ЦЕНТР</w:t>
      </w:r>
    </w:p>
    <w:p w:rsidR="00647578" w:rsidRPr="00D47544" w:rsidRDefault="00647578" w:rsidP="00647578">
      <w:pPr>
        <w:spacing w:line="360" w:lineRule="exact"/>
        <w:ind w:firstLine="0"/>
        <w:jc w:val="center"/>
        <w:rPr>
          <w:b/>
          <w:szCs w:val="28"/>
        </w:rPr>
      </w:pPr>
      <w:r w:rsidRPr="00D47544">
        <w:rPr>
          <w:b/>
          <w:szCs w:val="28"/>
        </w:rPr>
        <w:t>ПРОТОКОЛ ИСПЫТАНИЙ</w:t>
      </w:r>
    </w:p>
    <w:p w:rsidR="00647578" w:rsidRPr="00D47544" w:rsidRDefault="00647578" w:rsidP="00647578">
      <w:pPr>
        <w:spacing w:line="360" w:lineRule="exact"/>
        <w:ind w:firstLine="0"/>
        <w:jc w:val="center"/>
        <w:rPr>
          <w:szCs w:val="28"/>
        </w:rPr>
      </w:pPr>
      <w:r w:rsidRPr="00D47544">
        <w:rPr>
          <w:szCs w:val="28"/>
        </w:rPr>
        <w:t xml:space="preserve">Полное и сокращенное наименование </w:t>
      </w:r>
      <w:r>
        <w:rPr>
          <w:szCs w:val="28"/>
        </w:rPr>
        <w:t>ПО</w:t>
      </w:r>
      <w:r w:rsidRPr="00D47544">
        <w:rPr>
          <w:rStyle w:val="aff2"/>
          <w:szCs w:val="28"/>
        </w:rPr>
        <w:footnoteReference w:id="51"/>
      </w:r>
      <w:r>
        <w:rPr>
          <w:szCs w:val="28"/>
        </w:rPr>
        <w:t xml:space="preserve"> </w:t>
      </w:r>
    </w:p>
    <w:p w:rsidR="00647578" w:rsidRPr="00D47544" w:rsidRDefault="00647578" w:rsidP="00647578">
      <w:pPr>
        <w:spacing w:before="240" w:after="240"/>
        <w:jc w:val="center"/>
        <w:rPr>
          <w:szCs w:val="28"/>
        </w:rPr>
      </w:pPr>
      <w:r w:rsidRPr="00D47544">
        <w:rPr>
          <w:szCs w:val="28"/>
        </w:rPr>
        <w:t>Договор от ДД.ММ.ГГГГ № _______.</w:t>
      </w:r>
    </w:p>
    <w:p w:rsidR="00647578" w:rsidRPr="00F65B5C" w:rsidRDefault="00647578" w:rsidP="00647578">
      <w:pPr>
        <w:pStyle w:val="27"/>
        <w:suppressAutoHyphens w:val="0"/>
        <w:spacing w:before="120" w:line="360" w:lineRule="exact"/>
        <w:ind w:firstLine="0"/>
        <w:rPr>
          <w:bCs/>
          <w:caps/>
          <w:noProof/>
          <w:color w:val="000000" w:themeColor="text1"/>
          <w:szCs w:val="28"/>
        </w:rPr>
      </w:pPr>
      <w:r>
        <w:rPr>
          <w:b/>
          <w:noProof/>
          <w:szCs w:val="28"/>
        </w:rPr>
        <w:t xml:space="preserve">1. </w:t>
      </w:r>
      <w:r w:rsidRPr="00D47544">
        <w:rPr>
          <w:b/>
          <w:noProof/>
          <w:szCs w:val="28"/>
        </w:rPr>
        <w:t xml:space="preserve">Состав </w:t>
      </w:r>
      <w:r>
        <w:rPr>
          <w:b/>
          <w:noProof/>
          <w:szCs w:val="28"/>
        </w:rPr>
        <w:t xml:space="preserve">комиссии по </w:t>
      </w:r>
      <w:r w:rsidRPr="00F65B5C">
        <w:rPr>
          <w:b/>
          <w:noProof/>
          <w:color w:val="000000" w:themeColor="text1"/>
          <w:szCs w:val="28"/>
        </w:rPr>
        <w:t>приемке работ</w:t>
      </w:r>
      <w:r w:rsidRPr="00F65B5C">
        <w:rPr>
          <w:rStyle w:val="aff2"/>
          <w:color w:val="000000" w:themeColor="text1"/>
          <w:szCs w:val="28"/>
        </w:rPr>
        <w:footnoteReference w:id="52"/>
      </w:r>
    </w:p>
    <w:tbl>
      <w:tblPr>
        <w:tblW w:w="8927" w:type="dxa"/>
        <w:jc w:val="center"/>
        <w:tblLook w:val="01E0"/>
      </w:tblPr>
      <w:tblGrid>
        <w:gridCol w:w="3256"/>
        <w:gridCol w:w="5671"/>
      </w:tblGrid>
      <w:tr w:rsidR="00647578" w:rsidRPr="00F65B5C" w:rsidTr="000D73BF">
        <w:trPr>
          <w:trHeight w:val="20"/>
          <w:jc w:val="center"/>
        </w:trPr>
        <w:tc>
          <w:tcPr>
            <w:tcW w:w="3256" w:type="dxa"/>
            <w:vAlign w:val="center"/>
          </w:tcPr>
          <w:p w:rsidR="00647578" w:rsidRPr="00F65B5C" w:rsidRDefault="00647578" w:rsidP="000D73BF">
            <w:pPr>
              <w:spacing w:line="360" w:lineRule="exact"/>
              <w:ind w:right="-96" w:firstLine="0"/>
              <w:jc w:val="left"/>
              <w:rPr>
                <w:color w:val="000000" w:themeColor="text1"/>
                <w:szCs w:val="28"/>
              </w:rPr>
            </w:pPr>
            <w:r w:rsidRPr="00F65B5C">
              <w:rPr>
                <w:color w:val="000000" w:themeColor="text1"/>
                <w:szCs w:val="28"/>
              </w:rPr>
              <w:t>Председатель комиссии:</w:t>
            </w:r>
          </w:p>
          <w:p w:rsidR="00647578" w:rsidRPr="00F65B5C" w:rsidRDefault="00647578" w:rsidP="000D73BF">
            <w:pPr>
              <w:spacing w:line="360" w:lineRule="exact"/>
              <w:ind w:right="-96" w:firstLine="0"/>
              <w:jc w:val="left"/>
              <w:rPr>
                <w:color w:val="000000" w:themeColor="text1"/>
                <w:szCs w:val="28"/>
              </w:rPr>
            </w:pPr>
            <w:r w:rsidRPr="00F65B5C">
              <w:rPr>
                <w:color w:val="000000" w:themeColor="text1"/>
                <w:szCs w:val="28"/>
              </w:rPr>
              <w:t xml:space="preserve">Фамилия И.О.                        </w:t>
            </w:r>
          </w:p>
          <w:p w:rsidR="00647578" w:rsidRPr="00F65B5C" w:rsidRDefault="00647578" w:rsidP="000D73BF">
            <w:pPr>
              <w:spacing w:line="360" w:lineRule="exact"/>
              <w:ind w:right="-96" w:firstLine="0"/>
              <w:jc w:val="left"/>
              <w:rPr>
                <w:color w:val="000000" w:themeColor="text1"/>
                <w:szCs w:val="28"/>
              </w:rPr>
            </w:pPr>
            <w:r w:rsidRPr="00F65B5C">
              <w:rPr>
                <w:color w:val="000000" w:themeColor="text1"/>
                <w:szCs w:val="28"/>
              </w:rPr>
              <w:t>Члены комиссии:</w:t>
            </w:r>
          </w:p>
          <w:p w:rsidR="00647578" w:rsidRPr="00F65B5C" w:rsidRDefault="00647578" w:rsidP="000D73BF">
            <w:pPr>
              <w:spacing w:line="360" w:lineRule="exact"/>
              <w:ind w:right="-96" w:firstLine="0"/>
              <w:jc w:val="left"/>
              <w:rPr>
                <w:color w:val="000000" w:themeColor="text1"/>
                <w:szCs w:val="28"/>
              </w:rPr>
            </w:pPr>
            <w:r w:rsidRPr="00F65B5C">
              <w:rPr>
                <w:color w:val="000000" w:themeColor="text1"/>
                <w:szCs w:val="28"/>
              </w:rPr>
              <w:t>Фамилия И.О.</w:t>
            </w:r>
          </w:p>
        </w:tc>
        <w:tc>
          <w:tcPr>
            <w:tcW w:w="5671" w:type="dxa"/>
            <w:vAlign w:val="center"/>
          </w:tcPr>
          <w:p w:rsidR="00647578" w:rsidRPr="00F65B5C" w:rsidRDefault="00647578" w:rsidP="000D73BF">
            <w:pPr>
              <w:spacing w:line="360" w:lineRule="exact"/>
              <w:ind w:right="-96" w:firstLine="0"/>
              <w:jc w:val="left"/>
              <w:rPr>
                <w:color w:val="000000" w:themeColor="text1"/>
                <w:szCs w:val="28"/>
              </w:rPr>
            </w:pPr>
          </w:p>
          <w:p w:rsidR="00647578" w:rsidRPr="00F65B5C" w:rsidRDefault="00647578" w:rsidP="000D73BF">
            <w:pPr>
              <w:spacing w:line="360" w:lineRule="exact"/>
              <w:ind w:right="-96" w:firstLine="0"/>
              <w:jc w:val="left"/>
              <w:rPr>
                <w:color w:val="000000" w:themeColor="text1"/>
                <w:szCs w:val="28"/>
              </w:rPr>
            </w:pPr>
            <w:r w:rsidRPr="00F65B5C">
              <w:rPr>
                <w:color w:val="000000" w:themeColor="text1"/>
                <w:szCs w:val="28"/>
              </w:rPr>
              <w:t>Должность</w:t>
            </w:r>
          </w:p>
          <w:p w:rsidR="00647578" w:rsidRPr="00F65B5C" w:rsidRDefault="00647578" w:rsidP="000D73BF">
            <w:pPr>
              <w:spacing w:line="360" w:lineRule="exact"/>
              <w:ind w:right="-96" w:firstLine="0"/>
              <w:jc w:val="left"/>
              <w:rPr>
                <w:color w:val="000000" w:themeColor="text1"/>
                <w:szCs w:val="28"/>
              </w:rPr>
            </w:pPr>
          </w:p>
          <w:p w:rsidR="00647578" w:rsidRPr="00F65B5C" w:rsidRDefault="00647578" w:rsidP="000D73BF">
            <w:pPr>
              <w:spacing w:line="360" w:lineRule="exact"/>
              <w:ind w:right="-96" w:firstLine="0"/>
              <w:jc w:val="left"/>
              <w:rPr>
                <w:color w:val="000000" w:themeColor="text1"/>
                <w:szCs w:val="28"/>
              </w:rPr>
            </w:pPr>
            <w:r w:rsidRPr="00F65B5C">
              <w:rPr>
                <w:color w:val="000000" w:themeColor="text1"/>
                <w:szCs w:val="28"/>
              </w:rPr>
              <w:t>Должность</w:t>
            </w:r>
          </w:p>
        </w:tc>
      </w:tr>
      <w:tr w:rsidR="00647578" w:rsidRPr="00F65B5C" w:rsidTr="000D73BF">
        <w:trPr>
          <w:trHeight w:val="20"/>
          <w:jc w:val="center"/>
        </w:trPr>
        <w:tc>
          <w:tcPr>
            <w:tcW w:w="3256" w:type="dxa"/>
            <w:vAlign w:val="center"/>
          </w:tcPr>
          <w:p w:rsidR="00647578" w:rsidRPr="00F65B5C" w:rsidRDefault="00647578" w:rsidP="000D73BF">
            <w:pPr>
              <w:spacing w:line="360" w:lineRule="exact"/>
              <w:ind w:right="-96" w:firstLine="0"/>
              <w:jc w:val="left"/>
              <w:rPr>
                <w:color w:val="000000" w:themeColor="text1"/>
                <w:szCs w:val="28"/>
              </w:rPr>
            </w:pPr>
            <w:r w:rsidRPr="00F65B5C">
              <w:rPr>
                <w:color w:val="000000" w:themeColor="text1"/>
                <w:szCs w:val="28"/>
              </w:rPr>
              <w:t>Фамилия И.О.</w:t>
            </w:r>
          </w:p>
        </w:tc>
        <w:tc>
          <w:tcPr>
            <w:tcW w:w="5671" w:type="dxa"/>
            <w:vAlign w:val="center"/>
          </w:tcPr>
          <w:p w:rsidR="00647578" w:rsidRPr="00F65B5C" w:rsidRDefault="00647578" w:rsidP="000D73BF">
            <w:pPr>
              <w:spacing w:line="360" w:lineRule="exact"/>
              <w:ind w:right="-96" w:firstLine="0"/>
              <w:jc w:val="left"/>
              <w:rPr>
                <w:color w:val="000000" w:themeColor="text1"/>
                <w:szCs w:val="28"/>
              </w:rPr>
            </w:pPr>
            <w:r w:rsidRPr="00F65B5C">
              <w:rPr>
                <w:color w:val="000000" w:themeColor="text1"/>
                <w:szCs w:val="28"/>
              </w:rPr>
              <w:t>Должность</w:t>
            </w:r>
          </w:p>
        </w:tc>
      </w:tr>
      <w:tr w:rsidR="00647578" w:rsidRPr="00F65B5C" w:rsidTr="000D73BF">
        <w:trPr>
          <w:trHeight w:val="20"/>
          <w:jc w:val="center"/>
        </w:trPr>
        <w:tc>
          <w:tcPr>
            <w:tcW w:w="3256" w:type="dxa"/>
            <w:vAlign w:val="center"/>
          </w:tcPr>
          <w:p w:rsidR="00647578" w:rsidRPr="00F65B5C" w:rsidRDefault="00647578" w:rsidP="000D73BF">
            <w:pPr>
              <w:spacing w:line="360" w:lineRule="exact"/>
              <w:ind w:left="596" w:right="-96" w:firstLine="0"/>
              <w:jc w:val="left"/>
              <w:rPr>
                <w:color w:val="000000" w:themeColor="text1"/>
                <w:szCs w:val="28"/>
              </w:rPr>
            </w:pPr>
            <w:r w:rsidRPr="00F65B5C">
              <w:rPr>
                <w:color w:val="000000" w:themeColor="text1"/>
                <w:szCs w:val="28"/>
              </w:rPr>
              <w:t>…</w:t>
            </w:r>
          </w:p>
        </w:tc>
        <w:tc>
          <w:tcPr>
            <w:tcW w:w="5671" w:type="dxa"/>
            <w:vAlign w:val="center"/>
          </w:tcPr>
          <w:p w:rsidR="00647578" w:rsidRPr="00F65B5C" w:rsidRDefault="00647578" w:rsidP="000D73BF">
            <w:pPr>
              <w:spacing w:line="360" w:lineRule="exact"/>
              <w:ind w:right="-96" w:firstLine="0"/>
              <w:jc w:val="left"/>
              <w:rPr>
                <w:color w:val="000000" w:themeColor="text1"/>
                <w:szCs w:val="28"/>
              </w:rPr>
            </w:pPr>
            <w:r w:rsidRPr="00F65B5C">
              <w:rPr>
                <w:color w:val="000000" w:themeColor="text1"/>
                <w:szCs w:val="28"/>
              </w:rPr>
              <w:t>…</w:t>
            </w:r>
          </w:p>
        </w:tc>
      </w:tr>
      <w:tr w:rsidR="00647578" w:rsidRPr="00F65B5C" w:rsidTr="000D73BF">
        <w:trPr>
          <w:trHeight w:val="20"/>
          <w:jc w:val="center"/>
        </w:trPr>
        <w:tc>
          <w:tcPr>
            <w:tcW w:w="3256" w:type="dxa"/>
            <w:vAlign w:val="center"/>
          </w:tcPr>
          <w:p w:rsidR="00647578" w:rsidRPr="00F65B5C" w:rsidRDefault="00647578" w:rsidP="000D73BF">
            <w:pPr>
              <w:spacing w:line="360" w:lineRule="exact"/>
              <w:ind w:right="-96" w:firstLine="0"/>
              <w:jc w:val="left"/>
              <w:rPr>
                <w:color w:val="000000" w:themeColor="text1"/>
                <w:szCs w:val="28"/>
              </w:rPr>
            </w:pPr>
            <w:r w:rsidRPr="00F65B5C">
              <w:rPr>
                <w:color w:val="000000" w:themeColor="text1"/>
                <w:szCs w:val="28"/>
              </w:rPr>
              <w:t>Фамилия И.О.</w:t>
            </w:r>
          </w:p>
        </w:tc>
        <w:tc>
          <w:tcPr>
            <w:tcW w:w="5671" w:type="dxa"/>
            <w:vAlign w:val="center"/>
          </w:tcPr>
          <w:p w:rsidR="00647578" w:rsidRPr="00F65B5C" w:rsidRDefault="00647578" w:rsidP="000D73BF">
            <w:pPr>
              <w:spacing w:line="360" w:lineRule="exact"/>
              <w:ind w:right="-96" w:firstLine="0"/>
              <w:jc w:val="left"/>
              <w:rPr>
                <w:color w:val="000000" w:themeColor="text1"/>
                <w:szCs w:val="28"/>
              </w:rPr>
            </w:pPr>
            <w:r w:rsidRPr="00F65B5C">
              <w:rPr>
                <w:color w:val="000000" w:themeColor="text1"/>
                <w:szCs w:val="28"/>
              </w:rPr>
              <w:t>Должность</w:t>
            </w:r>
          </w:p>
        </w:tc>
      </w:tr>
    </w:tbl>
    <w:p w:rsidR="00647578" w:rsidRPr="00F65B5C" w:rsidRDefault="00647578" w:rsidP="00647578">
      <w:pPr>
        <w:pStyle w:val="27"/>
        <w:suppressAutoHyphens w:val="0"/>
        <w:spacing w:before="360" w:line="360" w:lineRule="exact"/>
        <w:ind w:firstLine="0"/>
        <w:rPr>
          <w:b/>
          <w:bCs/>
          <w:caps/>
          <w:noProof/>
          <w:color w:val="000000" w:themeColor="text1"/>
          <w:szCs w:val="28"/>
        </w:rPr>
      </w:pPr>
      <w:r w:rsidRPr="00F65B5C">
        <w:rPr>
          <w:b/>
          <w:noProof/>
          <w:color w:val="000000" w:themeColor="text1"/>
          <w:szCs w:val="28"/>
        </w:rPr>
        <w:t xml:space="preserve">2. Цель испытаний </w:t>
      </w:r>
    </w:p>
    <w:p w:rsidR="00647578" w:rsidRPr="00F65B5C" w:rsidRDefault="00647578" w:rsidP="00647578">
      <w:pPr>
        <w:spacing w:line="360" w:lineRule="exact"/>
        <w:contextualSpacing/>
        <w:rPr>
          <w:color w:val="000000" w:themeColor="text1"/>
        </w:rPr>
      </w:pPr>
      <w:r w:rsidRPr="00F65B5C">
        <w:rPr>
          <w:color w:val="000000" w:themeColor="text1"/>
        </w:rPr>
        <w:t>2.1 Проверка соответствия ПО требованиям технического задания (или ЧТЗ/ПР, также указывается децимальный номер документа).</w:t>
      </w:r>
    </w:p>
    <w:p w:rsidR="00647578" w:rsidRPr="00F65B5C" w:rsidRDefault="00647578" w:rsidP="00647578">
      <w:pPr>
        <w:spacing w:line="360" w:lineRule="exact"/>
        <w:contextualSpacing/>
        <w:rPr>
          <w:color w:val="000000" w:themeColor="text1"/>
        </w:rPr>
      </w:pPr>
      <w:r w:rsidRPr="00F65B5C">
        <w:rPr>
          <w:color w:val="000000" w:themeColor="text1"/>
        </w:rPr>
        <w:t>2.2 Проверка функционирования ПО (в объеме контрольных примеров), согласно «Программе и методике испытаний» (указывается децимальный номер документа).</w:t>
      </w:r>
    </w:p>
    <w:p w:rsidR="00647578" w:rsidRPr="00F65B5C" w:rsidRDefault="00647578" w:rsidP="00647578">
      <w:pPr>
        <w:pStyle w:val="27"/>
        <w:suppressAutoHyphens w:val="0"/>
        <w:spacing w:before="240" w:line="360" w:lineRule="exact"/>
        <w:ind w:firstLine="0"/>
        <w:rPr>
          <w:b/>
          <w:noProof/>
          <w:color w:val="000000" w:themeColor="text1"/>
          <w:szCs w:val="28"/>
        </w:rPr>
      </w:pPr>
      <w:r w:rsidRPr="00F65B5C">
        <w:rPr>
          <w:b/>
          <w:noProof/>
          <w:color w:val="000000" w:themeColor="text1"/>
          <w:szCs w:val="28"/>
        </w:rPr>
        <w:t xml:space="preserve">3. Сведения о программно-техническом комплексе </w:t>
      </w:r>
    </w:p>
    <w:p w:rsidR="00647578" w:rsidRPr="00F65B5C" w:rsidRDefault="00647578" w:rsidP="00647578">
      <w:pPr>
        <w:spacing w:line="360" w:lineRule="exact"/>
        <w:contextualSpacing/>
        <w:rPr>
          <w:color w:val="000000" w:themeColor="text1"/>
        </w:rPr>
      </w:pPr>
      <w:r w:rsidRPr="00F65B5C">
        <w:rPr>
          <w:color w:val="000000" w:themeColor="text1"/>
          <w:szCs w:val="28"/>
        </w:rPr>
        <w:t>ПО системы (наименование ПО</w:t>
      </w:r>
      <w:r w:rsidR="000A72D8" w:rsidRPr="00F65B5C">
        <w:rPr>
          <w:color w:val="000000" w:themeColor="text1"/>
          <w:szCs w:val="28"/>
          <w:vertAlign w:val="superscript"/>
        </w:rPr>
        <w:t>48</w:t>
      </w:r>
      <w:r w:rsidRPr="00F65B5C">
        <w:rPr>
          <w:color w:val="000000" w:themeColor="text1"/>
          <w:szCs w:val="28"/>
        </w:rPr>
        <w:t>) установлено на тестовом (или продуктивном) программно-техническом комплексе ГВЦ (или иное место размещения комплекса), наименование ИВЦ (при необходимости)</w:t>
      </w:r>
      <w:r w:rsidR="005019D5" w:rsidRPr="00F65B5C">
        <w:rPr>
          <w:color w:val="000000" w:themeColor="text1"/>
          <w:szCs w:val="28"/>
        </w:rPr>
        <w:t xml:space="preserve"> с характеристиками </w:t>
      </w:r>
      <w:r w:rsidRPr="00F65B5C">
        <w:rPr>
          <w:color w:val="000000" w:themeColor="text1"/>
        </w:rPr>
        <w:t xml:space="preserve">(указываются </w:t>
      </w:r>
      <w:r w:rsidR="005019D5" w:rsidRPr="00F65B5C">
        <w:rPr>
          <w:color w:val="000000" w:themeColor="text1"/>
        </w:rPr>
        <w:t xml:space="preserve">в табличном виде </w:t>
      </w:r>
      <w:r w:rsidRPr="00F65B5C">
        <w:rPr>
          <w:color w:val="000000" w:themeColor="text1"/>
        </w:rPr>
        <w:t>для каждого сервера отдельно</w:t>
      </w:r>
      <w:r w:rsidR="005019D5" w:rsidRPr="00F65B5C">
        <w:rPr>
          <w:color w:val="000000" w:themeColor="text1"/>
        </w:rPr>
        <w:t>)</w:t>
      </w:r>
      <w:r w:rsidRPr="00F65B5C">
        <w:rPr>
          <w:color w:val="000000" w:themeColor="text1"/>
        </w:rPr>
        <w:t xml:space="preserve">: </w:t>
      </w:r>
      <w:r w:rsidRPr="00F65B5C">
        <w:rPr>
          <w:color w:val="000000" w:themeColor="text1"/>
          <w:lang w:val="en-US"/>
        </w:rPr>
        <w:t>DNS</w:t>
      </w:r>
      <w:r w:rsidRPr="00F65B5C">
        <w:rPr>
          <w:color w:val="000000" w:themeColor="text1"/>
        </w:rPr>
        <w:t xml:space="preserve">, </w:t>
      </w:r>
      <w:proofErr w:type="spellStart"/>
      <w:r w:rsidRPr="00F65B5C">
        <w:rPr>
          <w:color w:val="000000" w:themeColor="text1"/>
          <w:lang w:val="en-US"/>
        </w:rPr>
        <w:t>ip</w:t>
      </w:r>
      <w:proofErr w:type="spellEnd"/>
      <w:r w:rsidRPr="00F65B5C">
        <w:rPr>
          <w:color w:val="000000" w:themeColor="text1"/>
        </w:rPr>
        <w:t>-адрес, Процессор, Оперативная память, Жесткий диск, далее с указанием версий ОС, СУБД, дополнительное с</w:t>
      </w:r>
      <w:r w:rsidR="000D73BF" w:rsidRPr="00F65B5C">
        <w:rPr>
          <w:color w:val="000000" w:themeColor="text1"/>
        </w:rPr>
        <w:t>истемное ПО (при необходимости)</w:t>
      </w:r>
      <w:r w:rsidRPr="00F65B5C">
        <w:rPr>
          <w:color w:val="000000" w:themeColor="text1"/>
        </w:rPr>
        <w:t>.</w:t>
      </w:r>
    </w:p>
    <w:p w:rsidR="00647578" w:rsidRPr="00F65B5C" w:rsidRDefault="00647578" w:rsidP="00647578">
      <w:pPr>
        <w:spacing w:before="240" w:line="360" w:lineRule="exact"/>
        <w:ind w:firstLine="0"/>
        <w:rPr>
          <w:bCs/>
          <w:caps/>
          <w:noProof/>
          <w:color w:val="000000" w:themeColor="text1"/>
          <w:szCs w:val="28"/>
        </w:rPr>
      </w:pPr>
      <w:r w:rsidRPr="00F65B5C">
        <w:rPr>
          <w:b/>
          <w:noProof/>
          <w:color w:val="000000" w:themeColor="text1"/>
          <w:szCs w:val="28"/>
        </w:rPr>
        <w:t xml:space="preserve">4. Перечень предъявленных к испытаниям документов </w:t>
      </w:r>
      <w:r w:rsidRPr="00F65B5C">
        <w:rPr>
          <w:noProof/>
          <w:color w:val="000000" w:themeColor="text1"/>
          <w:szCs w:val="28"/>
        </w:rPr>
        <w:t>(</w:t>
      </w:r>
      <w:r w:rsidRPr="00F65B5C">
        <w:rPr>
          <w:color w:val="000000" w:themeColor="text1"/>
          <w:szCs w:val="28"/>
        </w:rPr>
        <w:t>Указывается список документов в соответствии с договором и ПМИ)</w:t>
      </w:r>
      <w:r w:rsidRPr="00F65B5C">
        <w:rPr>
          <w:noProof/>
          <w:color w:val="000000" w:themeColor="text1"/>
          <w:szCs w:val="28"/>
        </w:rPr>
        <w:t>.</w:t>
      </w:r>
    </w:p>
    <w:p w:rsidR="00647578" w:rsidRPr="00F65B5C" w:rsidRDefault="00647578" w:rsidP="00647578">
      <w:pPr>
        <w:tabs>
          <w:tab w:val="left" w:pos="3542"/>
        </w:tabs>
        <w:spacing w:line="360" w:lineRule="exact"/>
        <w:rPr>
          <w:color w:val="000000" w:themeColor="text1"/>
          <w:szCs w:val="28"/>
        </w:rPr>
      </w:pPr>
      <w:r w:rsidRPr="00F65B5C">
        <w:rPr>
          <w:color w:val="000000" w:themeColor="text1"/>
          <w:szCs w:val="28"/>
        </w:rPr>
        <w:t>Документация в электронном виде доступна по адресу: (указывается ссылка на ресурс размещения документации в электронном виде, например,</w:t>
      </w:r>
      <w:r w:rsidRPr="00F65B5C">
        <w:rPr>
          <w:color w:val="000000" w:themeColor="text1"/>
        </w:rPr>
        <w:t xml:space="preserve"> </w:t>
      </w:r>
      <w:r w:rsidRPr="00F65B5C">
        <w:rPr>
          <w:color w:val="000000" w:themeColor="text1"/>
          <w:szCs w:val="28"/>
        </w:rPr>
        <w:t>\\rzd-share-01\документация\Документация\ДЛЯ ОЗНАКОМЛЕНИЯ\).</w:t>
      </w:r>
    </w:p>
    <w:p w:rsidR="00647578" w:rsidRPr="00F65B5C" w:rsidRDefault="00647578" w:rsidP="00647578">
      <w:pPr>
        <w:suppressAutoHyphens w:val="0"/>
        <w:spacing w:before="360" w:line="360" w:lineRule="exact"/>
        <w:ind w:firstLine="0"/>
        <w:rPr>
          <w:b/>
          <w:color w:val="000000" w:themeColor="text1"/>
          <w:szCs w:val="28"/>
        </w:rPr>
      </w:pPr>
      <w:r w:rsidRPr="00F65B5C">
        <w:rPr>
          <w:b/>
          <w:color w:val="000000" w:themeColor="text1"/>
          <w:szCs w:val="28"/>
        </w:rPr>
        <w:t xml:space="preserve">5. Сведения о результатах испытаний функций ПО </w:t>
      </w:r>
      <w:r w:rsidRPr="00F65B5C">
        <w:rPr>
          <w:color w:val="000000" w:themeColor="text1"/>
          <w:szCs w:val="28"/>
        </w:rPr>
        <w:t xml:space="preserve">(в разделе указываются состав и порядок проверяемых функций </w:t>
      </w:r>
      <w:r w:rsidR="002E33BA">
        <w:rPr>
          <w:color w:val="000000" w:themeColor="text1"/>
          <w:szCs w:val="28"/>
        </w:rPr>
        <w:t>ПО в соответствии с</w:t>
      </w:r>
      <w:r w:rsidRPr="00F65B5C">
        <w:rPr>
          <w:color w:val="000000" w:themeColor="text1"/>
          <w:szCs w:val="28"/>
        </w:rPr>
        <w:t xml:space="preserve"> ПМИ)</w:t>
      </w:r>
    </w:p>
    <w:p w:rsidR="00647578" w:rsidRPr="00F65B5C" w:rsidRDefault="00BD3148" w:rsidP="00647578">
      <w:pPr>
        <w:autoSpaceDE w:val="0"/>
        <w:autoSpaceDN w:val="0"/>
        <w:spacing w:line="360" w:lineRule="exact"/>
        <w:rPr>
          <w:color w:val="000000" w:themeColor="text1"/>
          <w:szCs w:val="28"/>
        </w:rPr>
      </w:pPr>
      <w:r>
        <w:rPr>
          <w:szCs w:val="28"/>
        </w:rPr>
        <w:t>Комиссия</w:t>
      </w:r>
      <w:r w:rsidRPr="00D47544">
        <w:rPr>
          <w:szCs w:val="28"/>
        </w:rPr>
        <w:t xml:space="preserve"> провела испытания </w:t>
      </w:r>
      <w:r>
        <w:rPr>
          <w:szCs w:val="28"/>
        </w:rPr>
        <w:t xml:space="preserve">работоспособности ПО </w:t>
      </w:r>
      <w:r w:rsidR="00647578" w:rsidRPr="00F65B5C">
        <w:rPr>
          <w:color w:val="000000" w:themeColor="text1"/>
          <w:szCs w:val="28"/>
        </w:rPr>
        <w:t>(наименование ПО</w:t>
      </w:r>
      <w:r w:rsidR="00647578" w:rsidRPr="00F65B5C">
        <w:rPr>
          <w:rStyle w:val="aff2"/>
          <w:color w:val="000000" w:themeColor="text1"/>
          <w:szCs w:val="28"/>
        </w:rPr>
        <w:footnoteReference w:id="53"/>
      </w:r>
      <w:r w:rsidR="00647578" w:rsidRPr="00F65B5C">
        <w:rPr>
          <w:color w:val="000000" w:themeColor="text1"/>
          <w:szCs w:val="28"/>
        </w:rPr>
        <w:t>).</w:t>
      </w:r>
    </w:p>
    <w:p w:rsidR="00647578" w:rsidRPr="00F65B5C" w:rsidRDefault="00647578" w:rsidP="00647578">
      <w:pPr>
        <w:spacing w:line="360" w:lineRule="exact"/>
        <w:rPr>
          <w:color w:val="000000" w:themeColor="text1"/>
          <w:szCs w:val="28"/>
        </w:rPr>
      </w:pPr>
      <w:r w:rsidRPr="00F65B5C">
        <w:rPr>
          <w:color w:val="000000" w:themeColor="text1"/>
          <w:szCs w:val="28"/>
        </w:rPr>
        <w:t>Пример оформления результатов испытаний представлен в таблице 1.</w:t>
      </w:r>
    </w:p>
    <w:p w:rsidR="00647578" w:rsidRPr="00F65B5C" w:rsidRDefault="00647578" w:rsidP="00647578">
      <w:pPr>
        <w:pStyle w:val="ab"/>
        <w:spacing w:after="240" w:line="360" w:lineRule="exact"/>
        <w:ind w:left="-709" w:firstLine="709"/>
        <w:jc w:val="both"/>
        <w:rPr>
          <w:color w:val="000000" w:themeColor="text1"/>
          <w:szCs w:val="28"/>
        </w:rPr>
      </w:pPr>
      <w:r w:rsidRPr="00F65B5C">
        <w:rPr>
          <w:color w:val="000000" w:themeColor="text1"/>
          <w:spacing w:val="60"/>
          <w:szCs w:val="28"/>
        </w:rPr>
        <w:t>Таблица 1</w:t>
      </w:r>
      <w:r w:rsidRPr="00F65B5C">
        <w:rPr>
          <w:color w:val="000000" w:themeColor="text1"/>
          <w:szCs w:val="28"/>
        </w:rPr>
        <w:t xml:space="preserve"> – Результаты испытаний</w:t>
      </w: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6"/>
        <w:gridCol w:w="1276"/>
        <w:gridCol w:w="3401"/>
        <w:gridCol w:w="1346"/>
        <w:gridCol w:w="3050"/>
      </w:tblGrid>
      <w:tr w:rsidR="00647578" w:rsidRPr="00F65B5C" w:rsidTr="000D73BF">
        <w:trPr>
          <w:cantSplit/>
          <w:tblHeader/>
        </w:trPr>
        <w:tc>
          <w:tcPr>
            <w:tcW w:w="294" w:type="pct"/>
            <w:shd w:val="clear" w:color="auto" w:fill="auto"/>
            <w:noWrap/>
            <w:vAlign w:val="center"/>
            <w:hideMark/>
          </w:tcPr>
          <w:p w:rsidR="00647578" w:rsidRPr="00F65B5C" w:rsidRDefault="00647578" w:rsidP="000D73BF">
            <w:pPr>
              <w:keepNext/>
              <w:spacing w:before="0"/>
              <w:ind w:firstLine="0"/>
              <w:contextualSpacing/>
              <w:jc w:val="center"/>
              <w:rPr>
                <w:b/>
                <w:color w:val="000000" w:themeColor="text1"/>
                <w:sz w:val="24"/>
              </w:rPr>
            </w:pPr>
            <w:r w:rsidRPr="00F65B5C">
              <w:rPr>
                <w:b/>
                <w:color w:val="000000" w:themeColor="text1"/>
                <w:sz w:val="24"/>
              </w:rPr>
              <w:t>№</w:t>
            </w:r>
          </w:p>
        </w:tc>
        <w:tc>
          <w:tcPr>
            <w:tcW w:w="662" w:type="pct"/>
            <w:vAlign w:val="center"/>
          </w:tcPr>
          <w:p w:rsidR="00647578" w:rsidRPr="00F65B5C" w:rsidDel="00D01AB9" w:rsidRDefault="00647578" w:rsidP="000D73BF">
            <w:pPr>
              <w:keepNext/>
              <w:spacing w:before="0"/>
              <w:ind w:left="35" w:firstLine="0"/>
              <w:contextualSpacing/>
              <w:jc w:val="center"/>
              <w:rPr>
                <w:b/>
                <w:color w:val="000000" w:themeColor="text1"/>
                <w:sz w:val="24"/>
              </w:rPr>
            </w:pPr>
            <w:r w:rsidRPr="00F65B5C">
              <w:rPr>
                <w:b/>
                <w:color w:val="000000" w:themeColor="text1"/>
                <w:sz w:val="24"/>
              </w:rPr>
              <w:t>Пункт требования в ТЗ/ЧТЗ</w:t>
            </w:r>
          </w:p>
        </w:tc>
        <w:tc>
          <w:tcPr>
            <w:tcW w:w="1764" w:type="pct"/>
            <w:shd w:val="clear" w:color="auto" w:fill="auto"/>
            <w:noWrap/>
            <w:vAlign w:val="center"/>
            <w:hideMark/>
          </w:tcPr>
          <w:p w:rsidR="00647578" w:rsidRPr="00F65B5C" w:rsidRDefault="00647578" w:rsidP="000D73BF">
            <w:pPr>
              <w:keepNext/>
              <w:spacing w:before="0"/>
              <w:ind w:firstLine="175"/>
              <w:contextualSpacing/>
              <w:jc w:val="center"/>
              <w:rPr>
                <w:b/>
                <w:color w:val="000000" w:themeColor="text1"/>
                <w:sz w:val="24"/>
              </w:rPr>
            </w:pPr>
            <w:r w:rsidRPr="00F65B5C">
              <w:rPr>
                <w:b/>
                <w:color w:val="000000" w:themeColor="text1"/>
                <w:sz w:val="24"/>
              </w:rPr>
              <w:t xml:space="preserve"> Проверяемый функционал</w:t>
            </w:r>
          </w:p>
        </w:tc>
        <w:tc>
          <w:tcPr>
            <w:tcW w:w="698" w:type="pct"/>
            <w:vAlign w:val="center"/>
          </w:tcPr>
          <w:p w:rsidR="00647578" w:rsidRPr="00F65B5C" w:rsidRDefault="00647578" w:rsidP="000D73BF">
            <w:pPr>
              <w:keepNext/>
              <w:spacing w:before="0"/>
              <w:ind w:firstLine="10"/>
              <w:contextualSpacing/>
              <w:jc w:val="center"/>
              <w:rPr>
                <w:b/>
                <w:color w:val="000000" w:themeColor="text1"/>
                <w:sz w:val="24"/>
              </w:rPr>
            </w:pPr>
            <w:r w:rsidRPr="00F65B5C">
              <w:rPr>
                <w:b/>
                <w:color w:val="000000" w:themeColor="text1"/>
                <w:sz w:val="24"/>
              </w:rPr>
              <w:t>Пункты ПМИ</w:t>
            </w:r>
          </w:p>
        </w:tc>
        <w:tc>
          <w:tcPr>
            <w:tcW w:w="1583" w:type="pct"/>
            <w:vAlign w:val="center"/>
          </w:tcPr>
          <w:p w:rsidR="00647578" w:rsidRPr="00F65B5C" w:rsidRDefault="00647578" w:rsidP="000D73BF">
            <w:pPr>
              <w:keepNext/>
              <w:spacing w:before="0"/>
              <w:ind w:firstLine="175"/>
              <w:contextualSpacing/>
              <w:jc w:val="center"/>
              <w:rPr>
                <w:b/>
                <w:color w:val="000000" w:themeColor="text1"/>
                <w:sz w:val="24"/>
              </w:rPr>
            </w:pPr>
            <w:r w:rsidRPr="00F65B5C">
              <w:rPr>
                <w:b/>
                <w:color w:val="000000" w:themeColor="text1"/>
                <w:sz w:val="24"/>
              </w:rPr>
              <w:t>Отметка о выполнении</w:t>
            </w:r>
          </w:p>
        </w:tc>
      </w:tr>
      <w:tr w:rsidR="00647578" w:rsidRPr="00F65B5C" w:rsidTr="000D73BF">
        <w:trPr>
          <w:cantSplit/>
          <w:trHeight w:val="419"/>
        </w:trPr>
        <w:tc>
          <w:tcPr>
            <w:tcW w:w="5000" w:type="pct"/>
            <w:gridSpan w:val="5"/>
            <w:shd w:val="clear" w:color="auto" w:fill="auto"/>
            <w:vAlign w:val="center"/>
          </w:tcPr>
          <w:p w:rsidR="00647578" w:rsidRPr="00F65B5C" w:rsidRDefault="00647578" w:rsidP="000D73BF">
            <w:pPr>
              <w:keepNext/>
              <w:spacing w:before="0"/>
              <w:ind w:left="35" w:firstLine="0"/>
              <w:contextualSpacing/>
              <w:jc w:val="center"/>
              <w:rPr>
                <w:color w:val="000000" w:themeColor="text1"/>
                <w:sz w:val="24"/>
              </w:rPr>
            </w:pPr>
            <w:r w:rsidRPr="00F65B5C">
              <w:rPr>
                <w:b/>
                <w:color w:val="000000" w:themeColor="text1"/>
                <w:sz w:val="24"/>
              </w:rPr>
              <w:t>Проверка комплектности системы</w:t>
            </w:r>
          </w:p>
        </w:tc>
      </w:tr>
      <w:tr w:rsidR="00647578" w:rsidRPr="00F65B5C" w:rsidTr="000D73BF">
        <w:trPr>
          <w:cantSplit/>
        </w:trPr>
        <w:tc>
          <w:tcPr>
            <w:tcW w:w="294" w:type="pct"/>
            <w:shd w:val="clear" w:color="auto" w:fill="auto"/>
            <w:vAlign w:val="center"/>
          </w:tcPr>
          <w:p w:rsidR="00647578" w:rsidRPr="00F65B5C" w:rsidRDefault="00647578" w:rsidP="00F41238">
            <w:pPr>
              <w:pStyle w:val="afc"/>
              <w:numPr>
                <w:ilvl w:val="0"/>
                <w:numId w:val="55"/>
              </w:numPr>
              <w:suppressAutoHyphens w:val="0"/>
              <w:spacing w:before="0"/>
              <w:ind w:hanging="686"/>
              <w:jc w:val="center"/>
              <w:rPr>
                <w:b/>
                <w:color w:val="000000" w:themeColor="text1"/>
                <w:sz w:val="24"/>
              </w:rPr>
            </w:pPr>
          </w:p>
        </w:tc>
        <w:tc>
          <w:tcPr>
            <w:tcW w:w="662" w:type="pct"/>
            <w:vAlign w:val="center"/>
          </w:tcPr>
          <w:p w:rsidR="00647578" w:rsidRPr="00F65B5C" w:rsidRDefault="00647578" w:rsidP="000D73BF">
            <w:pPr>
              <w:spacing w:before="0"/>
              <w:ind w:left="35" w:firstLine="0"/>
              <w:contextualSpacing/>
              <w:jc w:val="center"/>
              <w:rPr>
                <w:color w:val="000000" w:themeColor="text1"/>
                <w:sz w:val="24"/>
              </w:rPr>
            </w:pPr>
          </w:p>
        </w:tc>
        <w:tc>
          <w:tcPr>
            <w:tcW w:w="1764" w:type="pct"/>
            <w:shd w:val="clear" w:color="auto" w:fill="auto"/>
            <w:vAlign w:val="center"/>
          </w:tcPr>
          <w:p w:rsidR="00647578" w:rsidRPr="00F65B5C" w:rsidRDefault="00647578" w:rsidP="000D73BF">
            <w:pPr>
              <w:spacing w:before="0"/>
              <w:ind w:firstLine="175"/>
              <w:contextualSpacing/>
              <w:jc w:val="left"/>
              <w:rPr>
                <w:b/>
                <w:color w:val="000000" w:themeColor="text1"/>
                <w:sz w:val="24"/>
              </w:rPr>
            </w:pPr>
            <w:r w:rsidRPr="00F65B5C">
              <w:rPr>
                <w:color w:val="000000" w:themeColor="text1"/>
                <w:sz w:val="24"/>
              </w:rPr>
              <w:t>Состав и комплектность Системы</w:t>
            </w:r>
          </w:p>
        </w:tc>
        <w:tc>
          <w:tcPr>
            <w:tcW w:w="698" w:type="pct"/>
            <w:vAlign w:val="center"/>
          </w:tcPr>
          <w:p w:rsidR="00647578" w:rsidRPr="00F65B5C" w:rsidRDefault="00647578" w:rsidP="000D73BF">
            <w:pPr>
              <w:spacing w:before="0"/>
              <w:ind w:firstLine="10"/>
              <w:contextualSpacing/>
              <w:jc w:val="center"/>
              <w:rPr>
                <w:color w:val="000000" w:themeColor="text1"/>
                <w:sz w:val="24"/>
              </w:rPr>
            </w:pPr>
            <w:r w:rsidRPr="00F65B5C">
              <w:rPr>
                <w:color w:val="000000" w:themeColor="text1"/>
                <w:sz w:val="24"/>
              </w:rPr>
              <w:t>1.1</w:t>
            </w:r>
          </w:p>
        </w:tc>
        <w:tc>
          <w:tcPr>
            <w:tcW w:w="1583" w:type="pct"/>
            <w:vAlign w:val="center"/>
          </w:tcPr>
          <w:p w:rsidR="00647578" w:rsidRPr="00F65B5C" w:rsidRDefault="00647578" w:rsidP="000D73BF">
            <w:pPr>
              <w:spacing w:before="0"/>
              <w:ind w:firstLine="175"/>
              <w:contextualSpacing/>
              <w:rPr>
                <w:color w:val="000000" w:themeColor="text1"/>
                <w:sz w:val="24"/>
              </w:rPr>
            </w:pPr>
            <w:r w:rsidRPr="00F65B5C">
              <w:rPr>
                <w:color w:val="000000" w:themeColor="text1"/>
                <w:sz w:val="24"/>
              </w:rPr>
              <w:t>Соответствует перечню, приведенному в п.1.1 ПМИ.</w:t>
            </w:r>
          </w:p>
        </w:tc>
      </w:tr>
      <w:tr w:rsidR="00647578" w:rsidRPr="00F65B5C" w:rsidTr="000D73BF">
        <w:trPr>
          <w:cantSplit/>
        </w:trPr>
        <w:tc>
          <w:tcPr>
            <w:tcW w:w="5000" w:type="pct"/>
            <w:gridSpan w:val="5"/>
            <w:shd w:val="clear" w:color="auto" w:fill="auto"/>
            <w:vAlign w:val="center"/>
          </w:tcPr>
          <w:p w:rsidR="00647578" w:rsidRPr="00F65B5C" w:rsidRDefault="00647578" w:rsidP="000D73BF">
            <w:pPr>
              <w:spacing w:before="0"/>
              <w:ind w:left="35" w:firstLine="0"/>
              <w:contextualSpacing/>
              <w:jc w:val="center"/>
              <w:rPr>
                <w:color w:val="000000" w:themeColor="text1"/>
                <w:sz w:val="24"/>
              </w:rPr>
            </w:pPr>
            <w:r w:rsidRPr="00F65B5C">
              <w:rPr>
                <w:b/>
                <w:color w:val="000000" w:themeColor="text1"/>
                <w:sz w:val="24"/>
              </w:rPr>
              <w:t>Проверка комплектности и качества документации</w:t>
            </w:r>
          </w:p>
        </w:tc>
      </w:tr>
      <w:tr w:rsidR="00647578" w:rsidRPr="00F65B5C" w:rsidTr="000D73BF">
        <w:trPr>
          <w:cantSplit/>
        </w:trPr>
        <w:tc>
          <w:tcPr>
            <w:tcW w:w="294" w:type="pct"/>
            <w:shd w:val="clear" w:color="auto" w:fill="auto"/>
            <w:vAlign w:val="center"/>
          </w:tcPr>
          <w:p w:rsidR="00647578" w:rsidRPr="00F65B5C" w:rsidRDefault="00647578" w:rsidP="00F41238">
            <w:pPr>
              <w:pStyle w:val="afc"/>
              <w:numPr>
                <w:ilvl w:val="0"/>
                <w:numId w:val="55"/>
              </w:numPr>
              <w:suppressAutoHyphens w:val="0"/>
              <w:spacing w:before="0"/>
              <w:ind w:hanging="686"/>
              <w:jc w:val="center"/>
              <w:rPr>
                <w:color w:val="000000" w:themeColor="text1"/>
                <w:sz w:val="24"/>
              </w:rPr>
            </w:pPr>
          </w:p>
        </w:tc>
        <w:tc>
          <w:tcPr>
            <w:tcW w:w="662" w:type="pct"/>
            <w:vAlign w:val="center"/>
          </w:tcPr>
          <w:p w:rsidR="00647578" w:rsidRPr="00F65B5C" w:rsidRDefault="00647578" w:rsidP="000D73BF">
            <w:pPr>
              <w:spacing w:before="0"/>
              <w:ind w:left="35" w:firstLine="0"/>
              <w:contextualSpacing/>
              <w:jc w:val="center"/>
              <w:rPr>
                <w:color w:val="000000" w:themeColor="text1"/>
                <w:sz w:val="24"/>
              </w:rPr>
            </w:pPr>
          </w:p>
        </w:tc>
        <w:tc>
          <w:tcPr>
            <w:tcW w:w="1764" w:type="pct"/>
            <w:shd w:val="clear" w:color="auto" w:fill="auto"/>
            <w:vAlign w:val="center"/>
          </w:tcPr>
          <w:p w:rsidR="00647578" w:rsidRPr="00F65B5C" w:rsidRDefault="00647578" w:rsidP="000D73BF">
            <w:pPr>
              <w:spacing w:before="0"/>
              <w:ind w:firstLine="175"/>
              <w:contextualSpacing/>
              <w:jc w:val="left"/>
              <w:rPr>
                <w:color w:val="000000" w:themeColor="text1"/>
                <w:sz w:val="24"/>
              </w:rPr>
            </w:pPr>
            <w:r w:rsidRPr="00F65B5C">
              <w:rPr>
                <w:color w:val="000000" w:themeColor="text1"/>
                <w:sz w:val="24"/>
              </w:rPr>
              <w:t>Комплектность документации</w:t>
            </w:r>
          </w:p>
        </w:tc>
        <w:tc>
          <w:tcPr>
            <w:tcW w:w="698" w:type="pct"/>
            <w:vAlign w:val="center"/>
          </w:tcPr>
          <w:p w:rsidR="00647578" w:rsidRPr="00F65B5C" w:rsidRDefault="00647578" w:rsidP="000D73BF">
            <w:pPr>
              <w:spacing w:before="0"/>
              <w:ind w:firstLine="10"/>
              <w:contextualSpacing/>
              <w:jc w:val="center"/>
              <w:rPr>
                <w:color w:val="000000" w:themeColor="text1"/>
                <w:sz w:val="24"/>
              </w:rPr>
            </w:pPr>
            <w:r w:rsidRPr="00F65B5C">
              <w:rPr>
                <w:color w:val="000000" w:themeColor="text1"/>
                <w:sz w:val="24"/>
              </w:rPr>
              <w:t>1.2</w:t>
            </w:r>
          </w:p>
        </w:tc>
        <w:tc>
          <w:tcPr>
            <w:tcW w:w="1583" w:type="pct"/>
          </w:tcPr>
          <w:p w:rsidR="00647578" w:rsidRPr="00F65B5C" w:rsidRDefault="00647578" w:rsidP="000D73BF">
            <w:pPr>
              <w:spacing w:before="0"/>
              <w:ind w:firstLine="107"/>
              <w:contextualSpacing/>
              <w:rPr>
                <w:color w:val="000000" w:themeColor="text1"/>
                <w:sz w:val="24"/>
              </w:rPr>
            </w:pPr>
            <w:r w:rsidRPr="00F65B5C">
              <w:rPr>
                <w:color w:val="000000" w:themeColor="text1"/>
                <w:sz w:val="24"/>
              </w:rPr>
              <w:t>Соответствует требованиям п.1.2 ПМИ.</w:t>
            </w:r>
          </w:p>
        </w:tc>
      </w:tr>
      <w:tr w:rsidR="00647578" w:rsidRPr="00F65B5C" w:rsidTr="000D73BF">
        <w:trPr>
          <w:cantSplit/>
        </w:trPr>
        <w:tc>
          <w:tcPr>
            <w:tcW w:w="5000" w:type="pct"/>
            <w:gridSpan w:val="5"/>
            <w:shd w:val="clear" w:color="auto" w:fill="auto"/>
            <w:vAlign w:val="center"/>
          </w:tcPr>
          <w:p w:rsidR="00647578" w:rsidRPr="00F65B5C" w:rsidRDefault="00647578" w:rsidP="000D73BF">
            <w:pPr>
              <w:spacing w:before="0"/>
              <w:ind w:left="35" w:firstLine="0"/>
              <w:contextualSpacing/>
              <w:jc w:val="center"/>
              <w:rPr>
                <w:color w:val="000000" w:themeColor="text1"/>
                <w:sz w:val="24"/>
              </w:rPr>
            </w:pPr>
            <w:r w:rsidRPr="00F65B5C">
              <w:rPr>
                <w:b/>
                <w:color w:val="000000" w:themeColor="text1"/>
                <w:sz w:val="24"/>
              </w:rPr>
              <w:t>Тестирование основного функционала АС</w:t>
            </w:r>
          </w:p>
        </w:tc>
      </w:tr>
      <w:tr w:rsidR="00647578" w:rsidRPr="00F65B5C" w:rsidTr="000D73BF">
        <w:trPr>
          <w:cantSplit/>
        </w:trPr>
        <w:tc>
          <w:tcPr>
            <w:tcW w:w="294" w:type="pct"/>
            <w:shd w:val="clear" w:color="auto" w:fill="auto"/>
            <w:vAlign w:val="center"/>
          </w:tcPr>
          <w:p w:rsidR="00647578" w:rsidRPr="00F65B5C" w:rsidRDefault="00647578" w:rsidP="00F41238">
            <w:pPr>
              <w:pStyle w:val="afc"/>
              <w:numPr>
                <w:ilvl w:val="0"/>
                <w:numId w:val="55"/>
              </w:numPr>
              <w:suppressAutoHyphens w:val="0"/>
              <w:spacing w:before="0"/>
              <w:ind w:hanging="686"/>
              <w:jc w:val="center"/>
              <w:rPr>
                <w:color w:val="000000" w:themeColor="text1"/>
                <w:sz w:val="24"/>
              </w:rPr>
            </w:pPr>
          </w:p>
        </w:tc>
        <w:tc>
          <w:tcPr>
            <w:tcW w:w="662" w:type="pct"/>
            <w:vAlign w:val="center"/>
          </w:tcPr>
          <w:p w:rsidR="00647578" w:rsidRPr="00F65B5C" w:rsidRDefault="00647578" w:rsidP="000D73BF">
            <w:pPr>
              <w:spacing w:before="0"/>
              <w:ind w:left="35" w:firstLine="0"/>
              <w:contextualSpacing/>
              <w:jc w:val="center"/>
              <w:rPr>
                <w:color w:val="000000" w:themeColor="text1"/>
                <w:sz w:val="24"/>
              </w:rPr>
            </w:pPr>
            <w:r w:rsidRPr="00F65B5C">
              <w:rPr>
                <w:color w:val="000000" w:themeColor="text1"/>
                <w:sz w:val="24"/>
              </w:rPr>
              <w:t>4.2.1</w:t>
            </w:r>
          </w:p>
        </w:tc>
        <w:tc>
          <w:tcPr>
            <w:tcW w:w="1764" w:type="pct"/>
            <w:shd w:val="clear" w:color="auto" w:fill="auto"/>
            <w:vAlign w:val="center"/>
          </w:tcPr>
          <w:p w:rsidR="00647578" w:rsidRPr="00F65B5C" w:rsidRDefault="00647578" w:rsidP="000D73BF">
            <w:pPr>
              <w:spacing w:before="0"/>
              <w:ind w:firstLine="175"/>
              <w:contextualSpacing/>
              <w:jc w:val="left"/>
              <w:rPr>
                <w:color w:val="000000" w:themeColor="text1"/>
                <w:sz w:val="24"/>
              </w:rPr>
            </w:pPr>
            <w:r w:rsidRPr="00F65B5C">
              <w:rPr>
                <w:color w:val="000000" w:themeColor="text1"/>
                <w:sz w:val="24"/>
              </w:rPr>
              <w:t>Проверка выдачи отчёта о…</w:t>
            </w:r>
          </w:p>
        </w:tc>
        <w:tc>
          <w:tcPr>
            <w:tcW w:w="698" w:type="pct"/>
            <w:vAlign w:val="center"/>
          </w:tcPr>
          <w:p w:rsidR="00647578" w:rsidRPr="00F65B5C" w:rsidRDefault="00647578" w:rsidP="000D73BF">
            <w:pPr>
              <w:spacing w:before="0"/>
              <w:ind w:firstLine="10"/>
              <w:contextualSpacing/>
              <w:jc w:val="center"/>
              <w:rPr>
                <w:color w:val="000000" w:themeColor="text1"/>
                <w:sz w:val="24"/>
              </w:rPr>
            </w:pPr>
            <w:r w:rsidRPr="00F65B5C">
              <w:rPr>
                <w:color w:val="000000" w:themeColor="text1"/>
                <w:sz w:val="24"/>
              </w:rPr>
              <w:t>П2.1</w:t>
            </w:r>
          </w:p>
        </w:tc>
        <w:tc>
          <w:tcPr>
            <w:tcW w:w="1583" w:type="pct"/>
          </w:tcPr>
          <w:p w:rsidR="00647578" w:rsidRPr="00F65B5C" w:rsidRDefault="00647578" w:rsidP="000D73BF">
            <w:pPr>
              <w:spacing w:before="0"/>
              <w:ind w:firstLine="175"/>
              <w:contextualSpacing/>
              <w:rPr>
                <w:color w:val="000000" w:themeColor="text1"/>
                <w:sz w:val="24"/>
              </w:rPr>
            </w:pPr>
            <w:r w:rsidRPr="00F65B5C">
              <w:rPr>
                <w:color w:val="000000" w:themeColor="text1"/>
                <w:sz w:val="24"/>
              </w:rPr>
              <w:t>Работоспособно, замечаний нет.</w:t>
            </w:r>
          </w:p>
        </w:tc>
      </w:tr>
      <w:tr w:rsidR="00647578" w:rsidRPr="00F65B5C" w:rsidTr="000D73BF">
        <w:trPr>
          <w:cantSplit/>
        </w:trPr>
        <w:tc>
          <w:tcPr>
            <w:tcW w:w="294" w:type="pct"/>
            <w:shd w:val="clear" w:color="auto" w:fill="auto"/>
            <w:vAlign w:val="center"/>
          </w:tcPr>
          <w:p w:rsidR="00647578" w:rsidRPr="00F65B5C" w:rsidRDefault="00647578" w:rsidP="00F41238">
            <w:pPr>
              <w:pStyle w:val="afc"/>
              <w:numPr>
                <w:ilvl w:val="0"/>
                <w:numId w:val="55"/>
              </w:numPr>
              <w:suppressAutoHyphens w:val="0"/>
              <w:spacing w:before="0"/>
              <w:ind w:hanging="686"/>
              <w:jc w:val="center"/>
              <w:rPr>
                <w:color w:val="000000" w:themeColor="text1"/>
                <w:sz w:val="24"/>
              </w:rPr>
            </w:pPr>
          </w:p>
        </w:tc>
        <w:tc>
          <w:tcPr>
            <w:tcW w:w="662" w:type="pct"/>
            <w:vAlign w:val="center"/>
          </w:tcPr>
          <w:p w:rsidR="00647578" w:rsidRPr="00F65B5C" w:rsidRDefault="00647578" w:rsidP="000D73BF">
            <w:pPr>
              <w:spacing w:before="0"/>
              <w:ind w:left="35" w:firstLine="0"/>
              <w:contextualSpacing/>
              <w:jc w:val="center"/>
              <w:rPr>
                <w:color w:val="000000" w:themeColor="text1"/>
                <w:sz w:val="24"/>
              </w:rPr>
            </w:pPr>
            <w:r w:rsidRPr="00F65B5C">
              <w:rPr>
                <w:color w:val="000000" w:themeColor="text1"/>
                <w:sz w:val="24"/>
              </w:rPr>
              <w:t>4.2.1.1</w:t>
            </w:r>
          </w:p>
        </w:tc>
        <w:tc>
          <w:tcPr>
            <w:tcW w:w="1764" w:type="pct"/>
            <w:shd w:val="clear" w:color="auto" w:fill="auto"/>
            <w:vAlign w:val="center"/>
          </w:tcPr>
          <w:p w:rsidR="00647578" w:rsidRPr="00F65B5C" w:rsidRDefault="00647578" w:rsidP="000D73BF">
            <w:pPr>
              <w:spacing w:before="0"/>
              <w:contextualSpacing/>
              <w:rPr>
                <w:color w:val="000000" w:themeColor="text1"/>
                <w:sz w:val="24"/>
              </w:rPr>
            </w:pPr>
            <w:r w:rsidRPr="00F65B5C">
              <w:rPr>
                <w:color w:val="000000" w:themeColor="text1"/>
                <w:sz w:val="24"/>
              </w:rPr>
              <w:t>…</w:t>
            </w:r>
          </w:p>
        </w:tc>
        <w:tc>
          <w:tcPr>
            <w:tcW w:w="698" w:type="pct"/>
            <w:vAlign w:val="center"/>
          </w:tcPr>
          <w:p w:rsidR="00647578" w:rsidRPr="00F65B5C" w:rsidRDefault="00647578" w:rsidP="000D73BF">
            <w:pPr>
              <w:spacing w:before="0"/>
              <w:ind w:firstLine="10"/>
              <w:contextualSpacing/>
              <w:jc w:val="center"/>
              <w:rPr>
                <w:color w:val="000000" w:themeColor="text1"/>
                <w:sz w:val="24"/>
              </w:rPr>
            </w:pPr>
            <w:r w:rsidRPr="00F65B5C">
              <w:rPr>
                <w:color w:val="000000" w:themeColor="text1"/>
                <w:sz w:val="24"/>
              </w:rPr>
              <w:t>П2.2</w:t>
            </w:r>
          </w:p>
        </w:tc>
        <w:tc>
          <w:tcPr>
            <w:tcW w:w="1583" w:type="pct"/>
          </w:tcPr>
          <w:p w:rsidR="00647578" w:rsidRPr="00F65B5C" w:rsidRDefault="00647578" w:rsidP="000D73BF">
            <w:pPr>
              <w:spacing w:before="0"/>
              <w:ind w:firstLine="175"/>
              <w:contextualSpacing/>
              <w:rPr>
                <w:color w:val="000000" w:themeColor="text1"/>
                <w:sz w:val="24"/>
              </w:rPr>
            </w:pPr>
            <w:r w:rsidRPr="00F65B5C">
              <w:rPr>
                <w:color w:val="000000" w:themeColor="text1"/>
                <w:sz w:val="24"/>
              </w:rPr>
              <w:t>Работоспособно, с замечаниями… (При наличии замечания изложить его суть или указать ссылку на пункт протокола, где оно указано)</w:t>
            </w:r>
          </w:p>
        </w:tc>
      </w:tr>
      <w:tr w:rsidR="00647578" w:rsidRPr="00F65B5C" w:rsidTr="000D73BF">
        <w:trPr>
          <w:cantSplit/>
        </w:trPr>
        <w:tc>
          <w:tcPr>
            <w:tcW w:w="294" w:type="pct"/>
            <w:shd w:val="clear" w:color="auto" w:fill="auto"/>
            <w:vAlign w:val="center"/>
          </w:tcPr>
          <w:p w:rsidR="00647578" w:rsidRPr="00F65B5C" w:rsidRDefault="00647578" w:rsidP="00F41238">
            <w:pPr>
              <w:pStyle w:val="afc"/>
              <w:numPr>
                <w:ilvl w:val="0"/>
                <w:numId w:val="55"/>
              </w:numPr>
              <w:suppressAutoHyphens w:val="0"/>
              <w:spacing w:before="0"/>
              <w:ind w:hanging="686"/>
              <w:jc w:val="center"/>
              <w:rPr>
                <w:color w:val="000000" w:themeColor="text1"/>
                <w:sz w:val="24"/>
              </w:rPr>
            </w:pPr>
            <w:r w:rsidRPr="00F65B5C">
              <w:rPr>
                <w:color w:val="000000" w:themeColor="text1"/>
                <w:sz w:val="24"/>
              </w:rPr>
              <w:t>…</w:t>
            </w:r>
          </w:p>
        </w:tc>
        <w:tc>
          <w:tcPr>
            <w:tcW w:w="662" w:type="pct"/>
            <w:vAlign w:val="center"/>
          </w:tcPr>
          <w:p w:rsidR="00647578" w:rsidRPr="00F65B5C" w:rsidRDefault="00647578" w:rsidP="000D73BF">
            <w:pPr>
              <w:spacing w:before="0"/>
              <w:ind w:left="35" w:firstLine="0"/>
              <w:contextualSpacing/>
              <w:jc w:val="center"/>
              <w:rPr>
                <w:color w:val="000000" w:themeColor="text1"/>
                <w:sz w:val="24"/>
              </w:rPr>
            </w:pPr>
            <w:r w:rsidRPr="00F65B5C">
              <w:rPr>
                <w:color w:val="000000" w:themeColor="text1"/>
                <w:sz w:val="24"/>
              </w:rPr>
              <w:t>…</w:t>
            </w:r>
          </w:p>
        </w:tc>
        <w:tc>
          <w:tcPr>
            <w:tcW w:w="1764" w:type="pct"/>
            <w:shd w:val="clear" w:color="auto" w:fill="auto"/>
            <w:vAlign w:val="center"/>
          </w:tcPr>
          <w:p w:rsidR="00647578" w:rsidRPr="00F65B5C" w:rsidRDefault="00647578" w:rsidP="000D73BF">
            <w:pPr>
              <w:spacing w:before="0"/>
              <w:contextualSpacing/>
              <w:rPr>
                <w:color w:val="000000" w:themeColor="text1"/>
                <w:sz w:val="24"/>
              </w:rPr>
            </w:pPr>
            <w:r w:rsidRPr="00F65B5C">
              <w:rPr>
                <w:color w:val="000000" w:themeColor="text1"/>
                <w:sz w:val="24"/>
              </w:rPr>
              <w:t>…</w:t>
            </w:r>
          </w:p>
        </w:tc>
        <w:tc>
          <w:tcPr>
            <w:tcW w:w="698" w:type="pct"/>
            <w:vAlign w:val="center"/>
          </w:tcPr>
          <w:p w:rsidR="00647578" w:rsidRPr="00F65B5C" w:rsidRDefault="00647578" w:rsidP="000D73BF">
            <w:pPr>
              <w:spacing w:before="0"/>
              <w:ind w:firstLine="10"/>
              <w:contextualSpacing/>
              <w:jc w:val="center"/>
              <w:rPr>
                <w:color w:val="000000" w:themeColor="text1"/>
                <w:sz w:val="24"/>
              </w:rPr>
            </w:pPr>
            <w:r w:rsidRPr="00F65B5C">
              <w:rPr>
                <w:color w:val="000000" w:themeColor="text1"/>
                <w:sz w:val="24"/>
              </w:rPr>
              <w:t>…</w:t>
            </w:r>
          </w:p>
        </w:tc>
        <w:tc>
          <w:tcPr>
            <w:tcW w:w="1583" w:type="pct"/>
          </w:tcPr>
          <w:p w:rsidR="00647578" w:rsidRPr="00F65B5C" w:rsidRDefault="00647578" w:rsidP="000D73BF">
            <w:pPr>
              <w:spacing w:before="0"/>
              <w:ind w:firstLine="175"/>
              <w:contextualSpacing/>
              <w:rPr>
                <w:color w:val="000000" w:themeColor="text1"/>
                <w:sz w:val="24"/>
              </w:rPr>
            </w:pPr>
            <w:r w:rsidRPr="00F65B5C">
              <w:rPr>
                <w:color w:val="000000" w:themeColor="text1"/>
                <w:sz w:val="24"/>
              </w:rPr>
              <w:t>Не работоспособно, не реализовано</w:t>
            </w:r>
          </w:p>
        </w:tc>
      </w:tr>
      <w:tr w:rsidR="00647578" w:rsidRPr="00F65B5C" w:rsidTr="000D73BF">
        <w:trPr>
          <w:cantSplit/>
        </w:trPr>
        <w:tc>
          <w:tcPr>
            <w:tcW w:w="5000" w:type="pct"/>
            <w:gridSpan w:val="5"/>
            <w:shd w:val="clear" w:color="auto" w:fill="auto"/>
            <w:vAlign w:val="center"/>
          </w:tcPr>
          <w:p w:rsidR="00647578" w:rsidRPr="00F65B5C" w:rsidRDefault="00647578" w:rsidP="000D73BF">
            <w:pPr>
              <w:spacing w:before="0"/>
              <w:ind w:left="35" w:firstLine="175"/>
              <w:contextualSpacing/>
              <w:jc w:val="center"/>
              <w:rPr>
                <w:color w:val="000000" w:themeColor="text1"/>
                <w:sz w:val="24"/>
              </w:rPr>
            </w:pPr>
            <w:r w:rsidRPr="00F65B5C">
              <w:rPr>
                <w:b/>
                <w:color w:val="000000" w:themeColor="text1"/>
                <w:sz w:val="24"/>
              </w:rPr>
              <w:t>Тестирование функций подсистемы администрирования</w:t>
            </w:r>
          </w:p>
        </w:tc>
      </w:tr>
      <w:tr w:rsidR="00647578" w:rsidRPr="00F65B5C" w:rsidTr="000D73BF">
        <w:trPr>
          <w:cantSplit/>
        </w:trPr>
        <w:tc>
          <w:tcPr>
            <w:tcW w:w="294" w:type="pct"/>
            <w:shd w:val="clear" w:color="auto" w:fill="auto"/>
            <w:vAlign w:val="center"/>
          </w:tcPr>
          <w:p w:rsidR="00647578" w:rsidRPr="00F65B5C" w:rsidRDefault="00647578" w:rsidP="00F41238">
            <w:pPr>
              <w:pStyle w:val="afc"/>
              <w:numPr>
                <w:ilvl w:val="0"/>
                <w:numId w:val="55"/>
              </w:numPr>
              <w:suppressAutoHyphens w:val="0"/>
              <w:spacing w:before="0"/>
              <w:ind w:hanging="686"/>
              <w:jc w:val="center"/>
              <w:rPr>
                <w:color w:val="000000" w:themeColor="text1"/>
                <w:sz w:val="24"/>
              </w:rPr>
            </w:pPr>
          </w:p>
        </w:tc>
        <w:tc>
          <w:tcPr>
            <w:tcW w:w="662" w:type="pct"/>
            <w:vAlign w:val="center"/>
          </w:tcPr>
          <w:p w:rsidR="00647578" w:rsidRPr="00F65B5C" w:rsidRDefault="00647578" w:rsidP="000D73BF">
            <w:pPr>
              <w:spacing w:before="0"/>
              <w:ind w:left="35" w:firstLine="0"/>
              <w:contextualSpacing/>
              <w:jc w:val="center"/>
              <w:rPr>
                <w:color w:val="000000" w:themeColor="text1"/>
                <w:sz w:val="24"/>
              </w:rPr>
            </w:pPr>
          </w:p>
        </w:tc>
        <w:tc>
          <w:tcPr>
            <w:tcW w:w="1764" w:type="pct"/>
            <w:shd w:val="clear" w:color="auto" w:fill="auto"/>
            <w:vAlign w:val="center"/>
          </w:tcPr>
          <w:p w:rsidR="00647578" w:rsidRPr="00F65B5C" w:rsidRDefault="00647578" w:rsidP="000D73BF">
            <w:pPr>
              <w:spacing w:before="0"/>
              <w:contextualSpacing/>
              <w:rPr>
                <w:color w:val="000000" w:themeColor="text1"/>
                <w:sz w:val="24"/>
              </w:rPr>
            </w:pPr>
          </w:p>
        </w:tc>
        <w:tc>
          <w:tcPr>
            <w:tcW w:w="698" w:type="pct"/>
            <w:vAlign w:val="center"/>
          </w:tcPr>
          <w:p w:rsidR="00647578" w:rsidRPr="00F65B5C" w:rsidRDefault="00647578" w:rsidP="000D73BF">
            <w:pPr>
              <w:spacing w:before="0"/>
              <w:contextualSpacing/>
              <w:jc w:val="center"/>
              <w:rPr>
                <w:color w:val="000000" w:themeColor="text1"/>
                <w:sz w:val="24"/>
              </w:rPr>
            </w:pPr>
          </w:p>
        </w:tc>
        <w:tc>
          <w:tcPr>
            <w:tcW w:w="1583" w:type="pct"/>
          </w:tcPr>
          <w:p w:rsidR="00647578" w:rsidRPr="00F65B5C" w:rsidRDefault="00647578" w:rsidP="000D73BF">
            <w:pPr>
              <w:spacing w:before="0"/>
              <w:contextualSpacing/>
              <w:rPr>
                <w:color w:val="000000" w:themeColor="text1"/>
                <w:sz w:val="24"/>
              </w:rPr>
            </w:pPr>
          </w:p>
        </w:tc>
      </w:tr>
      <w:tr w:rsidR="00647578" w:rsidRPr="00F65B5C" w:rsidTr="000D73BF">
        <w:trPr>
          <w:cantSplit/>
        </w:trPr>
        <w:tc>
          <w:tcPr>
            <w:tcW w:w="5000" w:type="pct"/>
            <w:gridSpan w:val="5"/>
            <w:shd w:val="clear" w:color="auto" w:fill="auto"/>
            <w:vAlign w:val="center"/>
          </w:tcPr>
          <w:p w:rsidR="00647578" w:rsidRPr="00F65B5C" w:rsidRDefault="00647578" w:rsidP="000D73BF">
            <w:pPr>
              <w:spacing w:before="0"/>
              <w:ind w:left="35" w:firstLine="0"/>
              <w:contextualSpacing/>
              <w:jc w:val="center"/>
              <w:rPr>
                <w:color w:val="000000" w:themeColor="text1"/>
                <w:sz w:val="24"/>
              </w:rPr>
            </w:pPr>
            <w:r w:rsidRPr="00F65B5C">
              <w:rPr>
                <w:b/>
                <w:color w:val="000000" w:themeColor="text1"/>
                <w:sz w:val="24"/>
              </w:rPr>
              <w:t>Тестирование соответствия требованиям защиты информации</w:t>
            </w:r>
          </w:p>
        </w:tc>
      </w:tr>
      <w:tr w:rsidR="00647578" w:rsidRPr="00F65B5C" w:rsidTr="000D73BF">
        <w:trPr>
          <w:cantSplit/>
        </w:trPr>
        <w:tc>
          <w:tcPr>
            <w:tcW w:w="294" w:type="pct"/>
            <w:shd w:val="clear" w:color="auto" w:fill="auto"/>
            <w:vAlign w:val="center"/>
          </w:tcPr>
          <w:p w:rsidR="00647578" w:rsidRPr="00F65B5C" w:rsidRDefault="00647578" w:rsidP="00F41238">
            <w:pPr>
              <w:pStyle w:val="afc"/>
              <w:numPr>
                <w:ilvl w:val="0"/>
                <w:numId w:val="55"/>
              </w:numPr>
              <w:suppressAutoHyphens w:val="0"/>
              <w:spacing w:before="0"/>
              <w:ind w:hanging="686"/>
              <w:jc w:val="center"/>
              <w:rPr>
                <w:color w:val="000000" w:themeColor="text1"/>
                <w:sz w:val="24"/>
              </w:rPr>
            </w:pPr>
          </w:p>
        </w:tc>
        <w:tc>
          <w:tcPr>
            <w:tcW w:w="662" w:type="pct"/>
            <w:vAlign w:val="center"/>
          </w:tcPr>
          <w:p w:rsidR="00647578" w:rsidRPr="00F65B5C" w:rsidRDefault="00647578" w:rsidP="000D73BF">
            <w:pPr>
              <w:spacing w:before="0"/>
              <w:ind w:left="35" w:firstLine="0"/>
              <w:contextualSpacing/>
              <w:jc w:val="center"/>
              <w:rPr>
                <w:color w:val="000000" w:themeColor="text1"/>
                <w:sz w:val="24"/>
              </w:rPr>
            </w:pPr>
            <w:r w:rsidRPr="00F65B5C">
              <w:rPr>
                <w:color w:val="000000" w:themeColor="text1"/>
                <w:sz w:val="24"/>
              </w:rPr>
              <w:t>4.1.9</w:t>
            </w:r>
          </w:p>
        </w:tc>
        <w:tc>
          <w:tcPr>
            <w:tcW w:w="1764" w:type="pct"/>
            <w:shd w:val="clear" w:color="auto" w:fill="auto"/>
            <w:vAlign w:val="center"/>
          </w:tcPr>
          <w:p w:rsidR="00647578" w:rsidRPr="00F65B5C" w:rsidRDefault="00647578" w:rsidP="000D73BF">
            <w:pPr>
              <w:spacing w:before="0"/>
              <w:contextualSpacing/>
              <w:rPr>
                <w:color w:val="000000" w:themeColor="text1"/>
                <w:sz w:val="24"/>
              </w:rPr>
            </w:pPr>
          </w:p>
        </w:tc>
        <w:tc>
          <w:tcPr>
            <w:tcW w:w="698" w:type="pct"/>
            <w:vAlign w:val="center"/>
          </w:tcPr>
          <w:p w:rsidR="00647578" w:rsidRPr="00F65B5C" w:rsidRDefault="00647578" w:rsidP="000D73BF">
            <w:pPr>
              <w:spacing w:before="0"/>
              <w:contextualSpacing/>
              <w:jc w:val="center"/>
              <w:rPr>
                <w:color w:val="000000" w:themeColor="text1"/>
                <w:sz w:val="24"/>
              </w:rPr>
            </w:pPr>
          </w:p>
        </w:tc>
        <w:tc>
          <w:tcPr>
            <w:tcW w:w="1583" w:type="pct"/>
          </w:tcPr>
          <w:p w:rsidR="00647578" w:rsidRPr="00F65B5C" w:rsidRDefault="00647578" w:rsidP="000D73BF">
            <w:pPr>
              <w:spacing w:before="0"/>
              <w:contextualSpacing/>
              <w:rPr>
                <w:color w:val="000000" w:themeColor="text1"/>
                <w:sz w:val="24"/>
              </w:rPr>
            </w:pPr>
          </w:p>
        </w:tc>
      </w:tr>
      <w:tr w:rsidR="00647578" w:rsidRPr="00F65B5C" w:rsidTr="000D73BF">
        <w:trPr>
          <w:cantSplit/>
        </w:trPr>
        <w:tc>
          <w:tcPr>
            <w:tcW w:w="294" w:type="pct"/>
            <w:shd w:val="clear" w:color="auto" w:fill="auto"/>
            <w:vAlign w:val="center"/>
          </w:tcPr>
          <w:p w:rsidR="00647578" w:rsidRPr="00F65B5C" w:rsidRDefault="00647578" w:rsidP="00F41238">
            <w:pPr>
              <w:pStyle w:val="afc"/>
              <w:numPr>
                <w:ilvl w:val="0"/>
                <w:numId w:val="55"/>
              </w:numPr>
              <w:suppressAutoHyphens w:val="0"/>
              <w:spacing w:before="0"/>
              <w:ind w:hanging="686"/>
              <w:jc w:val="center"/>
              <w:rPr>
                <w:color w:val="000000" w:themeColor="text1"/>
                <w:sz w:val="24"/>
              </w:rPr>
            </w:pPr>
          </w:p>
        </w:tc>
        <w:tc>
          <w:tcPr>
            <w:tcW w:w="662" w:type="pct"/>
            <w:vAlign w:val="center"/>
          </w:tcPr>
          <w:p w:rsidR="00647578" w:rsidRPr="00F65B5C" w:rsidRDefault="00647578" w:rsidP="000D73BF">
            <w:pPr>
              <w:spacing w:before="0"/>
              <w:ind w:left="35" w:firstLine="0"/>
              <w:contextualSpacing/>
              <w:jc w:val="center"/>
              <w:rPr>
                <w:color w:val="000000" w:themeColor="text1"/>
                <w:sz w:val="24"/>
              </w:rPr>
            </w:pPr>
            <w:r w:rsidRPr="00F65B5C">
              <w:rPr>
                <w:color w:val="000000" w:themeColor="text1"/>
                <w:sz w:val="24"/>
              </w:rPr>
              <w:t>4.1.9</w:t>
            </w:r>
          </w:p>
        </w:tc>
        <w:tc>
          <w:tcPr>
            <w:tcW w:w="1764" w:type="pct"/>
            <w:shd w:val="clear" w:color="auto" w:fill="auto"/>
            <w:vAlign w:val="center"/>
          </w:tcPr>
          <w:p w:rsidR="00647578" w:rsidRPr="00F65B5C" w:rsidRDefault="00647578" w:rsidP="000D73BF">
            <w:pPr>
              <w:spacing w:before="0"/>
              <w:contextualSpacing/>
              <w:rPr>
                <w:color w:val="000000" w:themeColor="text1"/>
                <w:sz w:val="24"/>
              </w:rPr>
            </w:pPr>
          </w:p>
        </w:tc>
        <w:tc>
          <w:tcPr>
            <w:tcW w:w="698" w:type="pct"/>
            <w:vAlign w:val="center"/>
          </w:tcPr>
          <w:p w:rsidR="00647578" w:rsidRPr="00F65B5C" w:rsidRDefault="00647578" w:rsidP="000D73BF">
            <w:pPr>
              <w:spacing w:before="0"/>
              <w:contextualSpacing/>
              <w:jc w:val="center"/>
              <w:rPr>
                <w:color w:val="000000" w:themeColor="text1"/>
                <w:sz w:val="24"/>
              </w:rPr>
            </w:pPr>
          </w:p>
        </w:tc>
        <w:tc>
          <w:tcPr>
            <w:tcW w:w="1583" w:type="pct"/>
          </w:tcPr>
          <w:p w:rsidR="00647578" w:rsidRPr="00F65B5C" w:rsidRDefault="00647578" w:rsidP="000D73BF">
            <w:pPr>
              <w:spacing w:before="0"/>
              <w:contextualSpacing/>
              <w:rPr>
                <w:color w:val="000000" w:themeColor="text1"/>
                <w:sz w:val="24"/>
              </w:rPr>
            </w:pPr>
          </w:p>
        </w:tc>
      </w:tr>
    </w:tbl>
    <w:p w:rsidR="00647578" w:rsidRPr="00F65B5C" w:rsidRDefault="00647578" w:rsidP="00F41238">
      <w:pPr>
        <w:pStyle w:val="afc"/>
        <w:numPr>
          <w:ilvl w:val="0"/>
          <w:numId w:val="53"/>
        </w:numPr>
        <w:suppressAutoHyphens w:val="0"/>
        <w:spacing w:before="360" w:after="120" w:line="360" w:lineRule="exact"/>
        <w:ind w:left="284" w:hanging="284"/>
        <w:rPr>
          <w:b/>
          <w:color w:val="000000" w:themeColor="text1"/>
          <w:szCs w:val="28"/>
        </w:rPr>
      </w:pPr>
      <w:r w:rsidRPr="00F65B5C">
        <w:rPr>
          <w:b/>
          <w:color w:val="000000" w:themeColor="text1"/>
          <w:szCs w:val="28"/>
        </w:rPr>
        <w:t xml:space="preserve">Заключение о результатах испытаний </w:t>
      </w:r>
    </w:p>
    <w:p w:rsidR="00647578" w:rsidRPr="00F65B5C" w:rsidRDefault="00647578" w:rsidP="00647578">
      <w:pPr>
        <w:spacing w:line="360" w:lineRule="exact"/>
        <w:rPr>
          <w:color w:val="000000" w:themeColor="text1"/>
          <w:szCs w:val="28"/>
        </w:rPr>
      </w:pPr>
      <w:r w:rsidRPr="00F65B5C">
        <w:rPr>
          <w:color w:val="000000" w:themeColor="text1"/>
          <w:szCs w:val="28"/>
        </w:rPr>
        <w:t>Представленный состав ПО (наименование ПО</w:t>
      </w:r>
      <w:r w:rsidRPr="00F65B5C">
        <w:rPr>
          <w:rStyle w:val="aff2"/>
          <w:color w:val="000000" w:themeColor="text1"/>
          <w:szCs w:val="28"/>
        </w:rPr>
        <w:footnoteReference w:id="54"/>
      </w:r>
      <w:r w:rsidRPr="00F65B5C">
        <w:rPr>
          <w:color w:val="000000" w:themeColor="text1"/>
          <w:szCs w:val="28"/>
        </w:rPr>
        <w:t xml:space="preserve">) работоспособен и соответствует требованиям ТЗ/ЧТЗ/ПР (указывается децимальный номер документа). </w:t>
      </w:r>
    </w:p>
    <w:p w:rsidR="00647578" w:rsidRPr="00F65B5C" w:rsidRDefault="00647578" w:rsidP="00647578">
      <w:pPr>
        <w:suppressAutoHyphens w:val="0"/>
        <w:spacing w:before="360" w:after="120" w:line="360" w:lineRule="exact"/>
        <w:ind w:firstLine="0"/>
        <w:rPr>
          <w:b/>
          <w:color w:val="000000" w:themeColor="text1"/>
          <w:szCs w:val="28"/>
        </w:rPr>
      </w:pPr>
      <w:r w:rsidRPr="00F65B5C">
        <w:rPr>
          <w:b/>
          <w:color w:val="000000" w:themeColor="text1"/>
          <w:szCs w:val="28"/>
        </w:rPr>
        <w:t xml:space="preserve">10. Выявленные замечания </w:t>
      </w:r>
      <w:r w:rsidRPr="00F65B5C">
        <w:rPr>
          <w:color w:val="000000" w:themeColor="text1"/>
          <w:szCs w:val="28"/>
        </w:rPr>
        <w:t>(раздел составляется при наличии замечаний к ПО и/или документации)</w:t>
      </w:r>
    </w:p>
    <w:p w:rsidR="00647578" w:rsidRPr="00F65B5C" w:rsidRDefault="00647578" w:rsidP="00647578">
      <w:pPr>
        <w:pStyle w:val="afc"/>
        <w:spacing w:line="360" w:lineRule="exact"/>
        <w:ind w:left="0"/>
        <w:rPr>
          <w:color w:val="000000" w:themeColor="text1"/>
        </w:rPr>
      </w:pPr>
      <w:r w:rsidRPr="00F65B5C">
        <w:rPr>
          <w:color w:val="000000" w:themeColor="text1"/>
        </w:rPr>
        <w:t>В ходе испытаний выявлены замечания к ПО (таблица 2) и/или документации (таблица 3). Формат таблиц является рекомендуемым, при наличии небольшого количества замечаний, допустимо их указывать в таблице 1 в графе «</w:t>
      </w:r>
      <w:r w:rsidRPr="00F65B5C">
        <w:rPr>
          <w:b/>
          <w:color w:val="000000" w:themeColor="text1"/>
        </w:rPr>
        <w:t>Отметка о выполнении</w:t>
      </w:r>
      <w:r w:rsidRPr="00F65B5C">
        <w:rPr>
          <w:color w:val="000000" w:themeColor="text1"/>
        </w:rPr>
        <w:t>».</w:t>
      </w:r>
    </w:p>
    <w:p w:rsidR="00647578" w:rsidRPr="00F65B5C" w:rsidRDefault="00647578" w:rsidP="00647578">
      <w:pPr>
        <w:pStyle w:val="afc"/>
        <w:spacing w:before="120" w:after="120" w:line="360" w:lineRule="exact"/>
        <w:ind w:left="0"/>
        <w:contextualSpacing w:val="0"/>
        <w:rPr>
          <w:color w:val="000000" w:themeColor="text1"/>
        </w:rPr>
      </w:pPr>
      <w:r w:rsidRPr="00F65B5C">
        <w:rPr>
          <w:color w:val="000000" w:themeColor="text1"/>
          <w:spacing w:val="60"/>
          <w:szCs w:val="28"/>
        </w:rPr>
        <w:t>Таблица 2</w:t>
      </w:r>
      <w:r w:rsidRPr="00F65B5C">
        <w:rPr>
          <w:color w:val="000000" w:themeColor="text1"/>
        </w:rPr>
        <w:t xml:space="preserve"> </w:t>
      </w:r>
      <w:r w:rsidRPr="00F65B5C">
        <w:rPr>
          <w:color w:val="000000" w:themeColor="text1"/>
          <w:szCs w:val="28"/>
        </w:rPr>
        <w:t>–</w:t>
      </w:r>
      <w:r w:rsidRPr="00F65B5C">
        <w:rPr>
          <w:color w:val="000000" w:themeColor="text1"/>
        </w:rPr>
        <w:t xml:space="preserve"> Выявленные замечания к ПО </w:t>
      </w:r>
    </w:p>
    <w:tbl>
      <w:tblPr>
        <w:tblW w:w="5047" w:type="pct"/>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tblPr>
      <w:tblGrid>
        <w:gridCol w:w="587"/>
        <w:gridCol w:w="6569"/>
        <w:gridCol w:w="2629"/>
      </w:tblGrid>
      <w:tr w:rsidR="00647578" w:rsidRPr="00F65B5C" w:rsidTr="000D73BF">
        <w:trPr>
          <w:trHeight w:val="138"/>
          <w:tblHeader/>
        </w:trPr>
        <w:tc>
          <w:tcPr>
            <w:tcW w:w="570" w:type="dxa"/>
            <w:tcBorders>
              <w:top w:val="single" w:sz="4" w:space="0" w:color="auto"/>
              <w:left w:val="single" w:sz="4" w:space="0" w:color="auto"/>
              <w:bottom w:val="single" w:sz="4" w:space="0" w:color="auto"/>
              <w:right w:val="single" w:sz="4" w:space="0" w:color="auto"/>
            </w:tcBorders>
            <w:shd w:val="clear" w:color="auto" w:fill="BFBFBF"/>
            <w:vAlign w:val="center"/>
          </w:tcPr>
          <w:p w:rsidR="00647578" w:rsidRPr="00F65B5C" w:rsidRDefault="00647578" w:rsidP="000D73BF">
            <w:pPr>
              <w:pStyle w:val="afffa"/>
              <w:ind w:left="1"/>
              <w:rPr>
                <w:color w:val="000000" w:themeColor="text1"/>
              </w:rPr>
            </w:pPr>
            <w:r w:rsidRPr="00F65B5C">
              <w:rPr>
                <w:color w:val="000000" w:themeColor="text1"/>
              </w:rPr>
              <w:t>№</w:t>
            </w:r>
          </w:p>
        </w:tc>
        <w:tc>
          <w:tcPr>
            <w:tcW w:w="6377"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647578" w:rsidRPr="00F65B5C" w:rsidRDefault="00647578" w:rsidP="000D73BF">
            <w:pPr>
              <w:pStyle w:val="afffa"/>
              <w:rPr>
                <w:color w:val="000000" w:themeColor="text1"/>
              </w:rPr>
            </w:pPr>
            <w:r w:rsidRPr="00F65B5C">
              <w:rPr>
                <w:color w:val="000000" w:themeColor="text1"/>
              </w:rPr>
              <w:t>Замечание</w:t>
            </w:r>
          </w:p>
        </w:tc>
        <w:tc>
          <w:tcPr>
            <w:tcW w:w="2552" w:type="dxa"/>
            <w:tcBorders>
              <w:top w:val="single" w:sz="4" w:space="0" w:color="auto"/>
              <w:left w:val="single" w:sz="4" w:space="0" w:color="auto"/>
              <w:bottom w:val="single" w:sz="4" w:space="0" w:color="auto"/>
              <w:right w:val="single" w:sz="4" w:space="0" w:color="auto"/>
            </w:tcBorders>
            <w:shd w:val="clear" w:color="auto" w:fill="BFBFBF"/>
            <w:vAlign w:val="center"/>
          </w:tcPr>
          <w:p w:rsidR="00647578" w:rsidRPr="00F65B5C" w:rsidRDefault="00647578" w:rsidP="000D73BF">
            <w:pPr>
              <w:pStyle w:val="afffa"/>
              <w:rPr>
                <w:color w:val="000000" w:themeColor="text1"/>
              </w:rPr>
            </w:pPr>
            <w:r w:rsidRPr="00F65B5C">
              <w:rPr>
                <w:color w:val="000000" w:themeColor="text1"/>
              </w:rPr>
              <w:t>Срок устранения</w:t>
            </w:r>
          </w:p>
        </w:tc>
      </w:tr>
      <w:tr w:rsidR="00647578" w:rsidRPr="00F65B5C" w:rsidTr="000D73BF">
        <w:trPr>
          <w:trHeight w:val="138"/>
        </w:trPr>
        <w:tc>
          <w:tcPr>
            <w:tcW w:w="570" w:type="dxa"/>
            <w:tcBorders>
              <w:top w:val="single" w:sz="4" w:space="0" w:color="auto"/>
              <w:left w:val="single" w:sz="4" w:space="0" w:color="auto"/>
              <w:bottom w:val="single" w:sz="4" w:space="0" w:color="auto"/>
              <w:right w:val="single" w:sz="4" w:space="0" w:color="auto"/>
            </w:tcBorders>
            <w:vAlign w:val="center"/>
          </w:tcPr>
          <w:p w:rsidR="00647578" w:rsidRPr="00F65B5C" w:rsidRDefault="00647578" w:rsidP="000D73BF">
            <w:pPr>
              <w:pStyle w:val="afffa"/>
              <w:rPr>
                <w:color w:val="000000" w:themeColor="text1"/>
              </w:rPr>
            </w:pPr>
            <w:r w:rsidRPr="00F65B5C">
              <w:rPr>
                <w:color w:val="000000" w:themeColor="text1"/>
              </w:rPr>
              <w:t>1</w:t>
            </w:r>
          </w:p>
        </w:tc>
        <w:tc>
          <w:tcPr>
            <w:tcW w:w="6377" w:type="dxa"/>
            <w:tcBorders>
              <w:top w:val="single" w:sz="4" w:space="0" w:color="auto"/>
              <w:left w:val="single" w:sz="4" w:space="0" w:color="auto"/>
              <w:bottom w:val="single" w:sz="4" w:space="0" w:color="auto"/>
              <w:right w:val="single" w:sz="4" w:space="0" w:color="auto"/>
            </w:tcBorders>
            <w:vAlign w:val="center"/>
          </w:tcPr>
          <w:p w:rsidR="00647578" w:rsidRPr="00F65B5C" w:rsidRDefault="00647578" w:rsidP="000D73BF">
            <w:pPr>
              <w:pStyle w:val="afff8"/>
              <w:rPr>
                <w:color w:val="000000" w:themeColor="text1"/>
                <w:sz w:val="24"/>
                <w:szCs w:val="24"/>
              </w:rPr>
            </w:pPr>
            <w:r w:rsidRPr="00F65B5C">
              <w:rPr>
                <w:color w:val="000000" w:themeColor="text1"/>
                <w:sz w:val="24"/>
                <w:szCs w:val="24"/>
              </w:rPr>
              <w:t>Отмечено некорректное распознавание символов</w:t>
            </w:r>
          </w:p>
        </w:tc>
        <w:tc>
          <w:tcPr>
            <w:tcW w:w="2552" w:type="dxa"/>
            <w:tcBorders>
              <w:top w:val="single" w:sz="4" w:space="0" w:color="auto"/>
              <w:left w:val="single" w:sz="4" w:space="0" w:color="auto"/>
              <w:bottom w:val="single" w:sz="4" w:space="0" w:color="auto"/>
              <w:right w:val="single" w:sz="4" w:space="0" w:color="auto"/>
            </w:tcBorders>
            <w:vAlign w:val="center"/>
          </w:tcPr>
          <w:p w:rsidR="00647578" w:rsidRPr="00F65B5C" w:rsidRDefault="00647578" w:rsidP="000D73BF">
            <w:pPr>
              <w:pStyle w:val="afff8"/>
              <w:jc w:val="center"/>
              <w:rPr>
                <w:color w:val="000000" w:themeColor="text1"/>
                <w:sz w:val="24"/>
                <w:szCs w:val="24"/>
              </w:rPr>
            </w:pPr>
            <w:r w:rsidRPr="00F65B5C">
              <w:rPr>
                <w:color w:val="000000" w:themeColor="text1"/>
                <w:sz w:val="24"/>
                <w:szCs w:val="24"/>
              </w:rPr>
              <w:t>Срок в формате ДД.ММ.ГГГГ</w:t>
            </w:r>
          </w:p>
        </w:tc>
      </w:tr>
      <w:tr w:rsidR="00647578" w:rsidRPr="00F65B5C" w:rsidTr="000D73BF">
        <w:trPr>
          <w:trHeight w:val="479"/>
        </w:trPr>
        <w:tc>
          <w:tcPr>
            <w:tcW w:w="570" w:type="dxa"/>
            <w:tcBorders>
              <w:top w:val="single" w:sz="4" w:space="0" w:color="auto"/>
              <w:left w:val="single" w:sz="4" w:space="0" w:color="auto"/>
              <w:bottom w:val="single" w:sz="4" w:space="0" w:color="auto"/>
              <w:right w:val="single" w:sz="4" w:space="0" w:color="auto"/>
            </w:tcBorders>
            <w:vAlign w:val="center"/>
          </w:tcPr>
          <w:p w:rsidR="00647578" w:rsidRPr="00F65B5C" w:rsidRDefault="00647578" w:rsidP="000D73BF">
            <w:pPr>
              <w:pStyle w:val="afffa"/>
              <w:ind w:left="1"/>
              <w:rPr>
                <w:color w:val="000000" w:themeColor="text1"/>
              </w:rPr>
            </w:pPr>
            <w:r w:rsidRPr="00F65B5C">
              <w:rPr>
                <w:color w:val="000000" w:themeColor="text1"/>
              </w:rPr>
              <w:t>2</w:t>
            </w:r>
          </w:p>
        </w:tc>
        <w:tc>
          <w:tcPr>
            <w:tcW w:w="6377" w:type="dxa"/>
            <w:tcBorders>
              <w:top w:val="single" w:sz="4" w:space="0" w:color="auto"/>
              <w:left w:val="single" w:sz="4" w:space="0" w:color="auto"/>
              <w:bottom w:val="single" w:sz="4" w:space="0" w:color="auto"/>
              <w:right w:val="single" w:sz="4" w:space="0" w:color="auto"/>
            </w:tcBorders>
            <w:vAlign w:val="center"/>
          </w:tcPr>
          <w:p w:rsidR="00647578" w:rsidRPr="00F65B5C" w:rsidRDefault="00647578" w:rsidP="000D73BF">
            <w:pPr>
              <w:pStyle w:val="afff8"/>
              <w:rPr>
                <w:color w:val="000000" w:themeColor="text1"/>
                <w:sz w:val="24"/>
                <w:szCs w:val="24"/>
              </w:rPr>
            </w:pPr>
            <w:r w:rsidRPr="00F65B5C">
              <w:rPr>
                <w:color w:val="000000" w:themeColor="text1"/>
                <w:sz w:val="24"/>
                <w:szCs w:val="24"/>
              </w:rPr>
              <w:t>Длительное время распознавания символов</w:t>
            </w:r>
          </w:p>
        </w:tc>
        <w:tc>
          <w:tcPr>
            <w:tcW w:w="2552" w:type="dxa"/>
            <w:tcBorders>
              <w:top w:val="single" w:sz="4" w:space="0" w:color="auto"/>
              <w:left w:val="single" w:sz="4" w:space="0" w:color="auto"/>
              <w:bottom w:val="single" w:sz="4" w:space="0" w:color="auto"/>
              <w:right w:val="single" w:sz="4" w:space="0" w:color="auto"/>
            </w:tcBorders>
            <w:vAlign w:val="center"/>
          </w:tcPr>
          <w:p w:rsidR="00647578" w:rsidRPr="00F65B5C" w:rsidRDefault="00647578" w:rsidP="000D73BF">
            <w:pPr>
              <w:pStyle w:val="afff8"/>
              <w:jc w:val="center"/>
              <w:rPr>
                <w:color w:val="000000" w:themeColor="text1"/>
                <w:sz w:val="24"/>
                <w:szCs w:val="24"/>
              </w:rPr>
            </w:pPr>
            <w:r w:rsidRPr="00F65B5C">
              <w:rPr>
                <w:color w:val="000000" w:themeColor="text1"/>
                <w:sz w:val="24"/>
                <w:szCs w:val="24"/>
              </w:rPr>
              <w:t>Срок в формате ДД.ММ.ГГГГ</w:t>
            </w:r>
          </w:p>
        </w:tc>
      </w:tr>
      <w:tr w:rsidR="00647578" w:rsidRPr="00F65B5C" w:rsidTr="000D73BF">
        <w:trPr>
          <w:trHeight w:val="479"/>
        </w:trPr>
        <w:tc>
          <w:tcPr>
            <w:tcW w:w="570" w:type="dxa"/>
            <w:tcBorders>
              <w:top w:val="single" w:sz="4" w:space="0" w:color="auto"/>
              <w:left w:val="single" w:sz="4" w:space="0" w:color="auto"/>
              <w:bottom w:val="single" w:sz="4" w:space="0" w:color="auto"/>
              <w:right w:val="single" w:sz="4" w:space="0" w:color="auto"/>
            </w:tcBorders>
            <w:vAlign w:val="center"/>
          </w:tcPr>
          <w:p w:rsidR="00647578" w:rsidRPr="00F65B5C" w:rsidRDefault="00647578" w:rsidP="000D73BF">
            <w:pPr>
              <w:pStyle w:val="afffa"/>
              <w:ind w:left="1"/>
              <w:rPr>
                <w:color w:val="000000" w:themeColor="text1"/>
              </w:rPr>
            </w:pPr>
            <w:r w:rsidRPr="00F65B5C">
              <w:rPr>
                <w:color w:val="000000" w:themeColor="text1"/>
              </w:rPr>
              <w:t>…</w:t>
            </w:r>
          </w:p>
        </w:tc>
        <w:tc>
          <w:tcPr>
            <w:tcW w:w="6377" w:type="dxa"/>
            <w:tcBorders>
              <w:top w:val="single" w:sz="4" w:space="0" w:color="auto"/>
              <w:left w:val="single" w:sz="4" w:space="0" w:color="auto"/>
              <w:bottom w:val="single" w:sz="4" w:space="0" w:color="auto"/>
              <w:right w:val="single" w:sz="4" w:space="0" w:color="auto"/>
            </w:tcBorders>
            <w:vAlign w:val="center"/>
          </w:tcPr>
          <w:p w:rsidR="00647578" w:rsidRPr="00F65B5C" w:rsidRDefault="00647578" w:rsidP="000D73BF">
            <w:pPr>
              <w:pStyle w:val="afff8"/>
              <w:rPr>
                <w:color w:val="000000" w:themeColor="text1"/>
                <w:sz w:val="24"/>
                <w:szCs w:val="24"/>
              </w:rPr>
            </w:pPr>
            <w:r w:rsidRPr="00F65B5C">
              <w:rPr>
                <w:color w:val="000000" w:themeColor="text1"/>
              </w:rPr>
              <w:t>…</w:t>
            </w:r>
          </w:p>
        </w:tc>
        <w:tc>
          <w:tcPr>
            <w:tcW w:w="2552" w:type="dxa"/>
            <w:tcBorders>
              <w:top w:val="single" w:sz="4" w:space="0" w:color="auto"/>
              <w:left w:val="single" w:sz="4" w:space="0" w:color="auto"/>
              <w:bottom w:val="single" w:sz="4" w:space="0" w:color="auto"/>
              <w:right w:val="single" w:sz="4" w:space="0" w:color="auto"/>
            </w:tcBorders>
            <w:vAlign w:val="center"/>
          </w:tcPr>
          <w:p w:rsidR="00647578" w:rsidRPr="00F65B5C" w:rsidRDefault="00647578" w:rsidP="000D73BF">
            <w:pPr>
              <w:pStyle w:val="afff8"/>
              <w:jc w:val="center"/>
              <w:rPr>
                <w:color w:val="000000" w:themeColor="text1"/>
                <w:sz w:val="24"/>
                <w:szCs w:val="24"/>
              </w:rPr>
            </w:pPr>
            <w:r w:rsidRPr="00F65B5C">
              <w:rPr>
                <w:color w:val="000000" w:themeColor="text1"/>
              </w:rPr>
              <w:t>…</w:t>
            </w:r>
          </w:p>
        </w:tc>
      </w:tr>
    </w:tbl>
    <w:p w:rsidR="00647578" w:rsidRPr="00F65B5C" w:rsidRDefault="00647578" w:rsidP="00647578">
      <w:pPr>
        <w:spacing w:before="120" w:after="120" w:line="360" w:lineRule="exact"/>
        <w:rPr>
          <w:color w:val="000000" w:themeColor="text1"/>
        </w:rPr>
      </w:pPr>
      <w:r w:rsidRPr="00F65B5C">
        <w:rPr>
          <w:color w:val="000000" w:themeColor="text1"/>
          <w:spacing w:val="60"/>
          <w:szCs w:val="28"/>
        </w:rPr>
        <w:t>Таблица 3</w:t>
      </w:r>
      <w:r w:rsidRPr="00F65B5C">
        <w:rPr>
          <w:color w:val="000000" w:themeColor="text1"/>
        </w:rPr>
        <w:t xml:space="preserve"> </w:t>
      </w:r>
      <w:r w:rsidRPr="00F65B5C">
        <w:rPr>
          <w:color w:val="000000" w:themeColor="text1"/>
          <w:szCs w:val="28"/>
        </w:rPr>
        <w:t>–</w:t>
      </w:r>
      <w:r w:rsidRPr="00F65B5C">
        <w:rPr>
          <w:color w:val="000000" w:themeColor="text1"/>
        </w:rPr>
        <w:t xml:space="preserve"> Выявленные замечания к документации</w:t>
      </w:r>
    </w:p>
    <w:tbl>
      <w:tblPr>
        <w:tblW w:w="5000" w:type="pct"/>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tblPr>
      <w:tblGrid>
        <w:gridCol w:w="583"/>
        <w:gridCol w:w="6573"/>
        <w:gridCol w:w="2538"/>
      </w:tblGrid>
      <w:tr w:rsidR="00647578" w:rsidRPr="00F65B5C" w:rsidTr="000D73BF">
        <w:trPr>
          <w:trHeight w:val="138"/>
          <w:tblHeader/>
        </w:trPr>
        <w:tc>
          <w:tcPr>
            <w:tcW w:w="566" w:type="dxa"/>
            <w:tcBorders>
              <w:top w:val="single" w:sz="4" w:space="0" w:color="auto"/>
              <w:left w:val="single" w:sz="4" w:space="0" w:color="auto"/>
              <w:bottom w:val="single" w:sz="4" w:space="0" w:color="auto"/>
              <w:right w:val="single" w:sz="4" w:space="0" w:color="auto"/>
            </w:tcBorders>
            <w:shd w:val="clear" w:color="auto" w:fill="BFBFBF"/>
            <w:vAlign w:val="center"/>
          </w:tcPr>
          <w:p w:rsidR="00647578" w:rsidRPr="00F65B5C" w:rsidRDefault="00647578" w:rsidP="000D73BF">
            <w:pPr>
              <w:pStyle w:val="afffa"/>
              <w:ind w:left="1"/>
              <w:rPr>
                <w:color w:val="000000" w:themeColor="text1"/>
              </w:rPr>
            </w:pPr>
            <w:r w:rsidRPr="00F65B5C">
              <w:rPr>
                <w:color w:val="000000" w:themeColor="text1"/>
              </w:rPr>
              <w:t>№</w:t>
            </w:r>
          </w:p>
        </w:tc>
        <w:tc>
          <w:tcPr>
            <w:tcW w:w="638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647578" w:rsidRPr="00F65B5C" w:rsidRDefault="00647578" w:rsidP="000D73BF">
            <w:pPr>
              <w:pStyle w:val="afffa"/>
              <w:rPr>
                <w:color w:val="000000" w:themeColor="text1"/>
              </w:rPr>
            </w:pPr>
            <w:r w:rsidRPr="00F65B5C">
              <w:rPr>
                <w:color w:val="000000" w:themeColor="text1"/>
              </w:rPr>
              <w:t>Замечание</w:t>
            </w:r>
          </w:p>
        </w:tc>
        <w:tc>
          <w:tcPr>
            <w:tcW w:w="2464" w:type="dxa"/>
            <w:tcBorders>
              <w:top w:val="single" w:sz="4" w:space="0" w:color="auto"/>
              <w:left w:val="single" w:sz="4" w:space="0" w:color="auto"/>
              <w:bottom w:val="single" w:sz="4" w:space="0" w:color="auto"/>
              <w:right w:val="single" w:sz="4" w:space="0" w:color="auto"/>
            </w:tcBorders>
            <w:shd w:val="clear" w:color="auto" w:fill="BFBFBF"/>
            <w:vAlign w:val="center"/>
          </w:tcPr>
          <w:p w:rsidR="00647578" w:rsidRPr="00F65B5C" w:rsidRDefault="00647578" w:rsidP="000D73BF">
            <w:pPr>
              <w:pStyle w:val="afffa"/>
              <w:rPr>
                <w:color w:val="000000" w:themeColor="text1"/>
              </w:rPr>
            </w:pPr>
            <w:r w:rsidRPr="00F65B5C">
              <w:rPr>
                <w:color w:val="000000" w:themeColor="text1"/>
              </w:rPr>
              <w:t>Срок устранения</w:t>
            </w:r>
          </w:p>
        </w:tc>
      </w:tr>
      <w:tr w:rsidR="00647578" w:rsidRPr="00F65B5C" w:rsidTr="000D73BF">
        <w:trPr>
          <w:trHeight w:val="138"/>
        </w:trPr>
        <w:tc>
          <w:tcPr>
            <w:tcW w:w="566" w:type="dxa"/>
            <w:tcBorders>
              <w:top w:val="single" w:sz="4" w:space="0" w:color="auto"/>
              <w:left w:val="single" w:sz="4" w:space="0" w:color="auto"/>
              <w:bottom w:val="single" w:sz="4" w:space="0" w:color="auto"/>
              <w:right w:val="single" w:sz="4" w:space="0" w:color="auto"/>
            </w:tcBorders>
            <w:vAlign w:val="center"/>
          </w:tcPr>
          <w:p w:rsidR="00647578" w:rsidRPr="00F65B5C" w:rsidRDefault="00647578" w:rsidP="000D73BF">
            <w:pPr>
              <w:pStyle w:val="afffa"/>
              <w:rPr>
                <w:color w:val="000000" w:themeColor="text1"/>
              </w:rPr>
            </w:pPr>
            <w:r w:rsidRPr="00F65B5C">
              <w:rPr>
                <w:color w:val="000000" w:themeColor="text1"/>
              </w:rPr>
              <w:t>1</w:t>
            </w:r>
          </w:p>
        </w:tc>
        <w:tc>
          <w:tcPr>
            <w:tcW w:w="6380" w:type="dxa"/>
            <w:tcBorders>
              <w:top w:val="single" w:sz="4" w:space="0" w:color="auto"/>
              <w:left w:val="single" w:sz="4" w:space="0" w:color="auto"/>
              <w:bottom w:val="single" w:sz="4" w:space="0" w:color="auto"/>
              <w:right w:val="single" w:sz="4" w:space="0" w:color="auto"/>
            </w:tcBorders>
            <w:vAlign w:val="center"/>
          </w:tcPr>
          <w:p w:rsidR="00647578" w:rsidRPr="00F65B5C" w:rsidRDefault="00647578" w:rsidP="000D73BF">
            <w:pPr>
              <w:pStyle w:val="afff8"/>
              <w:tabs>
                <w:tab w:val="clear" w:pos="567"/>
                <w:tab w:val="clear" w:pos="1134"/>
                <w:tab w:val="clear" w:pos="1701"/>
                <w:tab w:val="left" w:pos="898"/>
              </w:tabs>
              <w:rPr>
                <w:color w:val="000000" w:themeColor="text1"/>
                <w:sz w:val="24"/>
                <w:szCs w:val="24"/>
              </w:rPr>
            </w:pPr>
            <w:r w:rsidRPr="00F65B5C">
              <w:rPr>
                <w:color w:val="000000" w:themeColor="text1"/>
                <w:sz w:val="24"/>
                <w:szCs w:val="24"/>
              </w:rPr>
              <w:t>Руководство пользователя: В п.5 описать процесс выбора форм.</w:t>
            </w:r>
          </w:p>
        </w:tc>
        <w:tc>
          <w:tcPr>
            <w:tcW w:w="2464" w:type="dxa"/>
            <w:tcBorders>
              <w:top w:val="single" w:sz="4" w:space="0" w:color="auto"/>
              <w:left w:val="single" w:sz="4" w:space="0" w:color="auto"/>
              <w:bottom w:val="single" w:sz="4" w:space="0" w:color="auto"/>
              <w:right w:val="single" w:sz="4" w:space="0" w:color="auto"/>
            </w:tcBorders>
            <w:vAlign w:val="center"/>
          </w:tcPr>
          <w:p w:rsidR="00647578" w:rsidRPr="00F65B5C" w:rsidRDefault="00647578" w:rsidP="000D73BF">
            <w:pPr>
              <w:pStyle w:val="afff8"/>
              <w:jc w:val="center"/>
              <w:rPr>
                <w:color w:val="000000" w:themeColor="text1"/>
                <w:sz w:val="24"/>
                <w:szCs w:val="24"/>
              </w:rPr>
            </w:pPr>
            <w:r w:rsidRPr="00F65B5C">
              <w:rPr>
                <w:color w:val="000000" w:themeColor="text1"/>
                <w:sz w:val="24"/>
                <w:szCs w:val="24"/>
              </w:rPr>
              <w:t>Срок в формате ДД.ММ.ГГГГ</w:t>
            </w:r>
          </w:p>
        </w:tc>
      </w:tr>
      <w:tr w:rsidR="00647578" w:rsidRPr="00F65B5C" w:rsidTr="000D73BF">
        <w:trPr>
          <w:trHeight w:val="479"/>
        </w:trPr>
        <w:tc>
          <w:tcPr>
            <w:tcW w:w="566" w:type="dxa"/>
            <w:tcBorders>
              <w:top w:val="single" w:sz="4" w:space="0" w:color="auto"/>
              <w:left w:val="single" w:sz="4" w:space="0" w:color="auto"/>
              <w:bottom w:val="single" w:sz="4" w:space="0" w:color="auto"/>
              <w:right w:val="single" w:sz="4" w:space="0" w:color="auto"/>
            </w:tcBorders>
            <w:vAlign w:val="center"/>
          </w:tcPr>
          <w:p w:rsidR="00647578" w:rsidRPr="00F65B5C" w:rsidRDefault="00647578" w:rsidP="000D73BF">
            <w:pPr>
              <w:pStyle w:val="afffa"/>
              <w:ind w:left="1"/>
              <w:rPr>
                <w:color w:val="000000" w:themeColor="text1"/>
              </w:rPr>
            </w:pPr>
            <w:r w:rsidRPr="00F65B5C">
              <w:rPr>
                <w:color w:val="000000" w:themeColor="text1"/>
              </w:rPr>
              <w:t>2</w:t>
            </w:r>
          </w:p>
        </w:tc>
        <w:tc>
          <w:tcPr>
            <w:tcW w:w="6380" w:type="dxa"/>
            <w:tcBorders>
              <w:top w:val="single" w:sz="4" w:space="0" w:color="auto"/>
              <w:left w:val="single" w:sz="4" w:space="0" w:color="auto"/>
              <w:bottom w:val="single" w:sz="4" w:space="0" w:color="auto"/>
              <w:right w:val="single" w:sz="4" w:space="0" w:color="auto"/>
            </w:tcBorders>
            <w:vAlign w:val="center"/>
          </w:tcPr>
          <w:p w:rsidR="00647578" w:rsidRPr="00F65B5C" w:rsidRDefault="00647578" w:rsidP="000D73BF">
            <w:pPr>
              <w:pStyle w:val="afff8"/>
              <w:rPr>
                <w:color w:val="000000" w:themeColor="text1"/>
                <w:sz w:val="24"/>
                <w:szCs w:val="24"/>
              </w:rPr>
            </w:pPr>
            <w:r w:rsidRPr="00F65B5C">
              <w:rPr>
                <w:color w:val="000000" w:themeColor="text1"/>
                <w:sz w:val="24"/>
                <w:szCs w:val="24"/>
              </w:rPr>
              <w:t>Описание информационной технологии: Состав участников взаимодействия отобразить схематично с детальным описанием в п.7.</w:t>
            </w:r>
          </w:p>
        </w:tc>
        <w:tc>
          <w:tcPr>
            <w:tcW w:w="2464" w:type="dxa"/>
            <w:tcBorders>
              <w:top w:val="single" w:sz="4" w:space="0" w:color="auto"/>
              <w:left w:val="single" w:sz="4" w:space="0" w:color="auto"/>
              <w:bottom w:val="single" w:sz="4" w:space="0" w:color="auto"/>
              <w:right w:val="single" w:sz="4" w:space="0" w:color="auto"/>
            </w:tcBorders>
            <w:vAlign w:val="center"/>
          </w:tcPr>
          <w:p w:rsidR="00647578" w:rsidRPr="00F65B5C" w:rsidRDefault="00647578" w:rsidP="000D73BF">
            <w:pPr>
              <w:pStyle w:val="afff8"/>
              <w:jc w:val="center"/>
              <w:rPr>
                <w:color w:val="000000" w:themeColor="text1"/>
                <w:sz w:val="24"/>
                <w:szCs w:val="24"/>
              </w:rPr>
            </w:pPr>
            <w:r w:rsidRPr="00F65B5C">
              <w:rPr>
                <w:color w:val="000000" w:themeColor="text1"/>
                <w:sz w:val="24"/>
                <w:szCs w:val="24"/>
              </w:rPr>
              <w:t>Срок в формате ДД.ММ.ГГГГ</w:t>
            </w:r>
          </w:p>
        </w:tc>
      </w:tr>
      <w:tr w:rsidR="00647578" w:rsidRPr="00F65B5C" w:rsidTr="000D73BF">
        <w:trPr>
          <w:trHeight w:val="479"/>
        </w:trPr>
        <w:tc>
          <w:tcPr>
            <w:tcW w:w="566" w:type="dxa"/>
            <w:tcBorders>
              <w:top w:val="single" w:sz="4" w:space="0" w:color="auto"/>
              <w:left w:val="single" w:sz="4" w:space="0" w:color="auto"/>
              <w:bottom w:val="single" w:sz="4" w:space="0" w:color="auto"/>
              <w:right w:val="single" w:sz="4" w:space="0" w:color="auto"/>
            </w:tcBorders>
            <w:vAlign w:val="center"/>
          </w:tcPr>
          <w:p w:rsidR="00647578" w:rsidRPr="00F65B5C" w:rsidRDefault="00647578" w:rsidP="000D73BF">
            <w:pPr>
              <w:pStyle w:val="afffa"/>
              <w:ind w:left="1"/>
              <w:rPr>
                <w:color w:val="000000" w:themeColor="text1"/>
              </w:rPr>
            </w:pPr>
            <w:r w:rsidRPr="00F65B5C">
              <w:rPr>
                <w:color w:val="000000" w:themeColor="text1"/>
              </w:rPr>
              <w:t>…</w:t>
            </w:r>
          </w:p>
        </w:tc>
        <w:tc>
          <w:tcPr>
            <w:tcW w:w="6380" w:type="dxa"/>
            <w:tcBorders>
              <w:top w:val="single" w:sz="4" w:space="0" w:color="auto"/>
              <w:left w:val="single" w:sz="4" w:space="0" w:color="auto"/>
              <w:bottom w:val="single" w:sz="4" w:space="0" w:color="auto"/>
              <w:right w:val="single" w:sz="4" w:space="0" w:color="auto"/>
            </w:tcBorders>
            <w:vAlign w:val="center"/>
          </w:tcPr>
          <w:p w:rsidR="00647578" w:rsidRPr="00F65B5C" w:rsidRDefault="00647578" w:rsidP="000D73BF">
            <w:pPr>
              <w:pStyle w:val="afff8"/>
              <w:rPr>
                <w:color w:val="000000" w:themeColor="text1"/>
                <w:sz w:val="24"/>
                <w:szCs w:val="24"/>
              </w:rPr>
            </w:pPr>
            <w:r w:rsidRPr="00F65B5C">
              <w:rPr>
                <w:color w:val="000000" w:themeColor="text1"/>
              </w:rPr>
              <w:t>…</w:t>
            </w:r>
          </w:p>
        </w:tc>
        <w:tc>
          <w:tcPr>
            <w:tcW w:w="2464" w:type="dxa"/>
            <w:tcBorders>
              <w:top w:val="single" w:sz="4" w:space="0" w:color="auto"/>
              <w:left w:val="single" w:sz="4" w:space="0" w:color="auto"/>
              <w:bottom w:val="single" w:sz="4" w:space="0" w:color="auto"/>
              <w:right w:val="single" w:sz="4" w:space="0" w:color="auto"/>
            </w:tcBorders>
            <w:vAlign w:val="center"/>
          </w:tcPr>
          <w:p w:rsidR="00647578" w:rsidRPr="00F65B5C" w:rsidRDefault="00647578" w:rsidP="000D73BF">
            <w:pPr>
              <w:pStyle w:val="afff8"/>
              <w:jc w:val="center"/>
              <w:rPr>
                <w:color w:val="000000" w:themeColor="text1"/>
                <w:sz w:val="24"/>
                <w:szCs w:val="24"/>
              </w:rPr>
            </w:pPr>
            <w:r w:rsidRPr="00F65B5C">
              <w:rPr>
                <w:color w:val="000000" w:themeColor="text1"/>
              </w:rPr>
              <w:t>…</w:t>
            </w:r>
          </w:p>
        </w:tc>
      </w:tr>
    </w:tbl>
    <w:p w:rsidR="00647578" w:rsidRPr="00F65B5C" w:rsidRDefault="00647578" w:rsidP="00647578">
      <w:pPr>
        <w:spacing w:before="120" w:line="360" w:lineRule="exact"/>
        <w:rPr>
          <w:b/>
          <w:color w:val="000000" w:themeColor="text1"/>
          <w:szCs w:val="28"/>
        </w:rPr>
      </w:pPr>
    </w:p>
    <w:p w:rsidR="00647578" w:rsidRPr="00F65B5C" w:rsidRDefault="00647578" w:rsidP="00647578">
      <w:pPr>
        <w:suppressAutoHyphens w:val="0"/>
        <w:spacing w:before="0"/>
        <w:ind w:firstLine="0"/>
        <w:jc w:val="left"/>
        <w:rPr>
          <w:b/>
          <w:color w:val="000000" w:themeColor="text1"/>
          <w:szCs w:val="28"/>
        </w:rPr>
      </w:pPr>
      <w:r w:rsidRPr="00F65B5C">
        <w:rPr>
          <w:b/>
          <w:color w:val="000000" w:themeColor="text1"/>
          <w:szCs w:val="28"/>
        </w:rPr>
        <w:br w:type="page"/>
      </w:r>
    </w:p>
    <w:p w:rsidR="00647578" w:rsidRPr="00F65B5C" w:rsidRDefault="00647578" w:rsidP="00F41238">
      <w:pPr>
        <w:pStyle w:val="afc"/>
        <w:numPr>
          <w:ilvl w:val="0"/>
          <w:numId w:val="53"/>
        </w:numPr>
        <w:suppressAutoHyphens w:val="0"/>
        <w:spacing w:before="120" w:after="120"/>
        <w:ind w:left="284" w:hanging="284"/>
        <w:rPr>
          <w:b/>
          <w:color w:val="000000" w:themeColor="text1"/>
          <w:szCs w:val="28"/>
        </w:rPr>
      </w:pPr>
      <w:r w:rsidRPr="00F65B5C">
        <w:rPr>
          <w:b/>
          <w:color w:val="000000" w:themeColor="text1"/>
          <w:szCs w:val="28"/>
        </w:rPr>
        <w:t>Решения:</w:t>
      </w:r>
    </w:p>
    <w:p w:rsidR="00647578" w:rsidRPr="00F65B5C" w:rsidRDefault="00647578" w:rsidP="00F41238">
      <w:pPr>
        <w:pStyle w:val="afc"/>
        <w:numPr>
          <w:ilvl w:val="0"/>
          <w:numId w:val="54"/>
        </w:numPr>
        <w:suppressAutoHyphens w:val="0"/>
        <w:spacing w:before="0" w:line="360" w:lineRule="exact"/>
        <w:rPr>
          <w:color w:val="000000" w:themeColor="text1"/>
          <w:szCs w:val="28"/>
        </w:rPr>
      </w:pPr>
      <w:r w:rsidRPr="00F65B5C">
        <w:rPr>
          <w:color w:val="000000" w:themeColor="text1"/>
          <w:szCs w:val="28"/>
        </w:rPr>
        <w:t>(наименование ПО</w:t>
      </w:r>
      <w:r w:rsidRPr="00F65B5C">
        <w:rPr>
          <w:rStyle w:val="aff2"/>
          <w:color w:val="000000" w:themeColor="text1"/>
          <w:szCs w:val="28"/>
        </w:rPr>
        <w:footnoteReference w:id="55"/>
      </w:r>
      <w:r w:rsidRPr="00F65B5C">
        <w:rPr>
          <w:color w:val="000000" w:themeColor="text1"/>
          <w:szCs w:val="28"/>
        </w:rPr>
        <w:t>) работоспособно и рекомендовано к вводу в эксплуатацию</w:t>
      </w:r>
      <w:r w:rsidR="000A72D8" w:rsidRPr="00F65B5C">
        <w:rPr>
          <w:color w:val="000000" w:themeColor="text1"/>
          <w:vertAlign w:val="superscript"/>
        </w:rPr>
        <w:t>52</w:t>
      </w:r>
      <w:r w:rsidRPr="00F65B5C">
        <w:rPr>
          <w:color w:val="000000" w:themeColor="text1"/>
          <w:szCs w:val="28"/>
        </w:rPr>
        <w:t xml:space="preserve">. </w:t>
      </w:r>
    </w:p>
    <w:p w:rsidR="00647578" w:rsidRPr="00F65B5C" w:rsidRDefault="00647578" w:rsidP="00F41238">
      <w:pPr>
        <w:pStyle w:val="afc"/>
        <w:numPr>
          <w:ilvl w:val="0"/>
          <w:numId w:val="54"/>
        </w:numPr>
        <w:suppressAutoHyphens w:val="0"/>
        <w:spacing w:before="0" w:line="360" w:lineRule="exact"/>
        <w:rPr>
          <w:color w:val="000000" w:themeColor="text1"/>
          <w:szCs w:val="28"/>
        </w:rPr>
      </w:pPr>
      <w:r w:rsidRPr="00F65B5C">
        <w:rPr>
          <w:color w:val="000000" w:themeColor="text1"/>
          <w:szCs w:val="28"/>
        </w:rPr>
        <w:t>В результате испытаний ПО (наименование ПО</w:t>
      </w:r>
      <w:r w:rsidR="000A72D8" w:rsidRPr="00F65B5C">
        <w:rPr>
          <w:color w:val="000000" w:themeColor="text1"/>
          <w:szCs w:val="28"/>
          <w:vertAlign w:val="superscript"/>
        </w:rPr>
        <w:t>52</w:t>
      </w:r>
      <w:r w:rsidRPr="00F65B5C">
        <w:rPr>
          <w:color w:val="000000" w:themeColor="text1"/>
          <w:szCs w:val="28"/>
        </w:rPr>
        <w:t>) замечаний выявлено не было.</w:t>
      </w:r>
    </w:p>
    <w:p w:rsidR="00647578" w:rsidRPr="00F65B5C" w:rsidRDefault="00647578" w:rsidP="00647578">
      <w:pPr>
        <w:suppressAutoHyphens w:val="0"/>
        <w:spacing w:before="0" w:line="360" w:lineRule="exact"/>
        <w:ind w:firstLine="0"/>
        <w:rPr>
          <w:color w:val="000000" w:themeColor="text1"/>
          <w:szCs w:val="28"/>
        </w:rPr>
      </w:pPr>
      <w:r w:rsidRPr="00F65B5C">
        <w:rPr>
          <w:i/>
          <w:color w:val="000000" w:themeColor="text1"/>
          <w:szCs w:val="28"/>
        </w:rPr>
        <w:t>При наличии замечаний:</w:t>
      </w:r>
      <w:r w:rsidRPr="00F65B5C">
        <w:rPr>
          <w:color w:val="000000" w:themeColor="text1"/>
          <w:szCs w:val="28"/>
        </w:rPr>
        <w:t xml:space="preserve"> </w:t>
      </w:r>
    </w:p>
    <w:p w:rsidR="00647578" w:rsidRPr="00F65B5C" w:rsidRDefault="00647578" w:rsidP="00F41238">
      <w:pPr>
        <w:pStyle w:val="afc"/>
        <w:numPr>
          <w:ilvl w:val="0"/>
          <w:numId w:val="61"/>
        </w:numPr>
        <w:suppressAutoHyphens w:val="0"/>
        <w:spacing w:before="0" w:line="360" w:lineRule="exact"/>
        <w:rPr>
          <w:color w:val="000000" w:themeColor="text1"/>
          <w:szCs w:val="28"/>
        </w:rPr>
      </w:pPr>
      <w:r w:rsidRPr="00F65B5C">
        <w:rPr>
          <w:color w:val="000000" w:themeColor="text1"/>
          <w:szCs w:val="28"/>
        </w:rPr>
        <w:t>Разработчику (наименование исполнителя работ по договору) в срок до ДД.ММ.ГГГГ устранить замечания, указанные в таблице 1, 2 и/или 3.</w:t>
      </w:r>
    </w:p>
    <w:p w:rsidR="00647578" w:rsidRPr="00F65B5C" w:rsidRDefault="00647578" w:rsidP="00647578">
      <w:pPr>
        <w:pStyle w:val="afc"/>
        <w:spacing w:line="360" w:lineRule="exact"/>
        <w:ind w:firstLine="0"/>
        <w:rPr>
          <w:color w:val="000000" w:themeColor="text1"/>
          <w:szCs w:val="28"/>
        </w:rPr>
      </w:pPr>
    </w:p>
    <w:p w:rsidR="00647578" w:rsidRPr="00F65B5C" w:rsidRDefault="00647578" w:rsidP="00647578">
      <w:pPr>
        <w:suppressAutoHyphens w:val="0"/>
        <w:spacing w:before="0"/>
        <w:jc w:val="left"/>
        <w:rPr>
          <w:color w:val="000000" w:themeColor="text1"/>
          <w:szCs w:val="28"/>
        </w:rPr>
      </w:pPr>
      <w:r w:rsidRPr="00F65B5C">
        <w:rPr>
          <w:color w:val="000000" w:themeColor="text1"/>
          <w:szCs w:val="28"/>
        </w:rPr>
        <w:t>Составлен</w:t>
      </w:r>
      <w:r w:rsidRPr="00F65B5C">
        <w:rPr>
          <w:rStyle w:val="aff2"/>
          <w:color w:val="000000" w:themeColor="text1"/>
          <w:szCs w:val="28"/>
        </w:rPr>
        <w:footnoteReference w:id="56"/>
      </w:r>
      <w:r w:rsidRPr="00F65B5C">
        <w:rPr>
          <w:color w:val="000000" w:themeColor="text1"/>
          <w:szCs w:val="28"/>
        </w:rPr>
        <w:t xml:space="preserve"> в </w:t>
      </w:r>
      <w:proofErr w:type="spellStart"/>
      <w:r w:rsidRPr="00F65B5C">
        <w:rPr>
          <w:color w:val="000000" w:themeColor="text1"/>
          <w:szCs w:val="28"/>
        </w:rPr>
        <w:t>________экземплярах</w:t>
      </w:r>
      <w:proofErr w:type="spellEnd"/>
      <w:r w:rsidRPr="00F65B5C">
        <w:rPr>
          <w:color w:val="000000" w:themeColor="text1"/>
          <w:szCs w:val="28"/>
        </w:rPr>
        <w:t>:</w:t>
      </w:r>
    </w:p>
    <w:p w:rsidR="00647578" w:rsidRPr="00CE56CF" w:rsidRDefault="00647578" w:rsidP="00647578">
      <w:pPr>
        <w:spacing w:line="360" w:lineRule="exact"/>
        <w:rPr>
          <w:szCs w:val="28"/>
        </w:rPr>
      </w:pPr>
      <w:r w:rsidRPr="00F65B5C">
        <w:rPr>
          <w:color w:val="000000" w:themeColor="text1"/>
          <w:szCs w:val="28"/>
        </w:rPr>
        <w:t>1-й экземпляр направлен в ____________________________________</w:t>
      </w:r>
    </w:p>
    <w:p w:rsidR="00647578" w:rsidRPr="00CE56CF" w:rsidRDefault="00647578" w:rsidP="00647578">
      <w:pPr>
        <w:spacing w:line="360" w:lineRule="exact"/>
        <w:rPr>
          <w:szCs w:val="28"/>
        </w:rPr>
      </w:pPr>
      <w:r w:rsidRPr="00CE56CF">
        <w:rPr>
          <w:szCs w:val="28"/>
        </w:rPr>
        <w:t>2-й экземпляр направлен в ____________________________________</w:t>
      </w:r>
    </w:p>
    <w:p w:rsidR="00647578" w:rsidRPr="00CE56CF" w:rsidRDefault="00647578" w:rsidP="00647578">
      <w:pPr>
        <w:spacing w:line="360" w:lineRule="exact"/>
        <w:rPr>
          <w:szCs w:val="28"/>
        </w:rPr>
      </w:pPr>
      <w:r w:rsidRPr="00CE56CF">
        <w:rPr>
          <w:szCs w:val="28"/>
        </w:rPr>
        <w:t>И т.д.</w:t>
      </w:r>
    </w:p>
    <w:p w:rsidR="00647578" w:rsidRDefault="00647578" w:rsidP="00647578">
      <w:pPr>
        <w:spacing w:line="360" w:lineRule="exact"/>
        <w:rPr>
          <w:szCs w:val="28"/>
        </w:rPr>
      </w:pPr>
    </w:p>
    <w:p w:rsidR="00647578" w:rsidRPr="00CE56CF" w:rsidRDefault="00647578" w:rsidP="00647578">
      <w:pPr>
        <w:spacing w:line="360" w:lineRule="exact"/>
        <w:ind w:right="424" w:firstLine="1134"/>
        <w:rPr>
          <w:szCs w:val="28"/>
        </w:rPr>
      </w:pPr>
      <w:r w:rsidRPr="00CE56CF">
        <w:rPr>
          <w:szCs w:val="28"/>
        </w:rPr>
        <w:t>Председатель</w:t>
      </w:r>
      <w:r w:rsidRPr="00CE56CF">
        <w:rPr>
          <w:szCs w:val="28"/>
        </w:rPr>
        <w:tab/>
      </w:r>
      <w:r w:rsidRPr="00CE56CF">
        <w:rPr>
          <w:szCs w:val="28"/>
        </w:rPr>
        <w:tab/>
      </w:r>
      <w:r w:rsidRPr="00CE56CF">
        <w:rPr>
          <w:szCs w:val="28"/>
        </w:rPr>
        <w:tab/>
      </w:r>
      <w:r w:rsidRPr="00CE56CF">
        <w:rPr>
          <w:szCs w:val="28"/>
        </w:rPr>
        <w:tab/>
        <w:t>Подпись</w:t>
      </w:r>
      <w:r w:rsidRPr="00CE56CF">
        <w:rPr>
          <w:szCs w:val="28"/>
        </w:rPr>
        <w:tab/>
      </w:r>
      <w:r w:rsidRPr="00CE56CF">
        <w:rPr>
          <w:szCs w:val="28"/>
        </w:rPr>
        <w:tab/>
        <w:t>И.О.Фамилия</w:t>
      </w:r>
    </w:p>
    <w:p w:rsidR="00647578" w:rsidRPr="00CE56CF" w:rsidRDefault="00647578" w:rsidP="00647578">
      <w:pPr>
        <w:spacing w:line="360" w:lineRule="exact"/>
        <w:ind w:right="424" w:firstLine="1134"/>
        <w:rPr>
          <w:szCs w:val="28"/>
        </w:rPr>
      </w:pPr>
    </w:p>
    <w:p w:rsidR="00647578" w:rsidRPr="00CE56CF" w:rsidRDefault="00647578" w:rsidP="00647578">
      <w:pPr>
        <w:spacing w:line="360" w:lineRule="exact"/>
        <w:ind w:right="424" w:firstLine="1134"/>
        <w:rPr>
          <w:szCs w:val="28"/>
        </w:rPr>
      </w:pPr>
      <w:r w:rsidRPr="00CE56CF">
        <w:rPr>
          <w:szCs w:val="28"/>
        </w:rPr>
        <w:t xml:space="preserve">Члены комиссии </w:t>
      </w:r>
      <w:r w:rsidRPr="00CE56CF">
        <w:rPr>
          <w:szCs w:val="28"/>
        </w:rPr>
        <w:tab/>
      </w:r>
      <w:r w:rsidRPr="00CE56CF">
        <w:rPr>
          <w:szCs w:val="28"/>
        </w:rPr>
        <w:tab/>
      </w:r>
      <w:r w:rsidRPr="00CE56CF">
        <w:rPr>
          <w:szCs w:val="28"/>
        </w:rPr>
        <w:tab/>
        <w:t>_________</w:t>
      </w:r>
      <w:r w:rsidRPr="00CE56CF">
        <w:rPr>
          <w:szCs w:val="28"/>
        </w:rPr>
        <w:tab/>
      </w:r>
      <w:r w:rsidRPr="00CE56CF">
        <w:rPr>
          <w:szCs w:val="28"/>
        </w:rPr>
        <w:tab/>
        <w:t>_________</w:t>
      </w:r>
    </w:p>
    <w:p w:rsidR="00647578" w:rsidRPr="00CE56CF" w:rsidRDefault="00647578" w:rsidP="00647578">
      <w:pPr>
        <w:spacing w:line="360" w:lineRule="exact"/>
        <w:ind w:right="424" w:firstLine="1134"/>
        <w:rPr>
          <w:szCs w:val="28"/>
        </w:rPr>
      </w:pPr>
      <w:r w:rsidRPr="00CE56CF">
        <w:rPr>
          <w:szCs w:val="28"/>
        </w:rPr>
        <w:tab/>
      </w:r>
      <w:r w:rsidRPr="00CE56CF">
        <w:rPr>
          <w:szCs w:val="28"/>
        </w:rPr>
        <w:tab/>
      </w:r>
      <w:r w:rsidRPr="00CE56CF">
        <w:rPr>
          <w:szCs w:val="28"/>
        </w:rPr>
        <w:tab/>
      </w:r>
      <w:r w:rsidRPr="00CE56CF">
        <w:rPr>
          <w:szCs w:val="28"/>
        </w:rPr>
        <w:tab/>
      </w:r>
      <w:r w:rsidRPr="00CE56CF">
        <w:rPr>
          <w:szCs w:val="28"/>
        </w:rPr>
        <w:tab/>
      </w:r>
      <w:r w:rsidRPr="00CE56CF">
        <w:rPr>
          <w:szCs w:val="28"/>
        </w:rPr>
        <w:tab/>
        <w:t>_________</w:t>
      </w:r>
      <w:r w:rsidRPr="00CE56CF">
        <w:rPr>
          <w:szCs w:val="28"/>
        </w:rPr>
        <w:tab/>
      </w:r>
      <w:r w:rsidRPr="00CE56CF">
        <w:rPr>
          <w:szCs w:val="28"/>
        </w:rPr>
        <w:tab/>
        <w:t>_________</w:t>
      </w:r>
    </w:p>
    <w:p w:rsidR="00193D6F" w:rsidRPr="00D47544" w:rsidRDefault="00193D6F" w:rsidP="00007128">
      <w:pPr>
        <w:spacing w:line="360" w:lineRule="exact"/>
        <w:contextualSpacing/>
        <w:jc w:val="center"/>
      </w:pPr>
    </w:p>
    <w:p w:rsidR="00F65B5C" w:rsidRDefault="00F65B5C">
      <w:pPr>
        <w:suppressAutoHyphens w:val="0"/>
        <w:spacing w:before="0"/>
        <w:ind w:firstLine="0"/>
        <w:jc w:val="left"/>
      </w:pPr>
      <w:r>
        <w:br w:type="page"/>
      </w:r>
    </w:p>
    <w:p w:rsidR="00C9720C" w:rsidRPr="00D47544" w:rsidRDefault="00C9720C" w:rsidP="00C9720C">
      <w:pPr>
        <w:pBdr>
          <w:bottom w:val="single" w:sz="4" w:space="1" w:color="000000"/>
        </w:pBdr>
        <w:tabs>
          <w:tab w:val="left" w:pos="3533"/>
          <w:tab w:val="left" w:pos="8046"/>
        </w:tabs>
        <w:ind w:left="709" w:firstLine="0"/>
        <w:jc w:val="left"/>
      </w:pPr>
    </w:p>
    <w:p w:rsidR="00A70E8C" w:rsidRPr="00D47544" w:rsidRDefault="00A70E8C" w:rsidP="0099187D">
      <w:pPr>
        <w:tabs>
          <w:tab w:val="left" w:pos="3533"/>
          <w:tab w:val="left" w:pos="8046"/>
        </w:tabs>
        <w:ind w:left="709" w:firstLine="0"/>
        <w:jc w:val="left"/>
      </w:pPr>
      <w:r w:rsidRPr="00D47544">
        <w:t xml:space="preserve">ОКС </w:t>
      </w:r>
      <w:r w:rsidR="00D57DE7" w:rsidRPr="00D47544">
        <w:t>35.240.60</w:t>
      </w:r>
    </w:p>
    <w:p w:rsidR="00C9720C" w:rsidRPr="00D47544" w:rsidRDefault="00C9720C" w:rsidP="0099187D">
      <w:pPr>
        <w:tabs>
          <w:tab w:val="left" w:pos="3533"/>
          <w:tab w:val="left" w:pos="8046"/>
        </w:tabs>
        <w:ind w:left="709" w:firstLine="0"/>
        <w:jc w:val="left"/>
      </w:pPr>
    </w:p>
    <w:p w:rsidR="00D57DE7" w:rsidRPr="00D47544" w:rsidRDefault="00D57DE7" w:rsidP="0099187D">
      <w:pPr>
        <w:tabs>
          <w:tab w:val="left" w:pos="3533"/>
          <w:tab w:val="left" w:pos="8046"/>
        </w:tabs>
        <w:ind w:left="709" w:firstLine="0"/>
        <w:jc w:val="left"/>
      </w:pPr>
      <w:r w:rsidRPr="00D47544">
        <w:t xml:space="preserve">Ключевые слова: Автоматизированные системы, </w:t>
      </w:r>
      <w:r w:rsidR="00277BB2" w:rsidRPr="00D47544">
        <w:t>программные средства</w:t>
      </w:r>
      <w:r w:rsidRPr="00D47544">
        <w:t xml:space="preserve">, </w:t>
      </w:r>
      <w:r w:rsidR="00C9720C" w:rsidRPr="00D47544">
        <w:t>разработка, ввод в действие, жизненный цикл.</w:t>
      </w:r>
    </w:p>
    <w:p w:rsidR="00C9720C" w:rsidRPr="00D47544" w:rsidRDefault="00C9720C" w:rsidP="00C9720C">
      <w:pPr>
        <w:pBdr>
          <w:bottom w:val="single" w:sz="4" w:space="1" w:color="000000"/>
        </w:pBdr>
        <w:tabs>
          <w:tab w:val="left" w:pos="3533"/>
          <w:tab w:val="left" w:pos="8046"/>
        </w:tabs>
        <w:ind w:left="709" w:firstLine="0"/>
        <w:jc w:val="left"/>
      </w:pPr>
    </w:p>
    <w:p w:rsidR="00C9720C" w:rsidRPr="00D47544" w:rsidRDefault="00C9720C" w:rsidP="0099187D">
      <w:pPr>
        <w:tabs>
          <w:tab w:val="left" w:pos="3533"/>
          <w:tab w:val="left" w:pos="8046"/>
        </w:tabs>
        <w:ind w:left="709" w:firstLine="0"/>
        <w:jc w:val="left"/>
      </w:pPr>
    </w:p>
    <w:tbl>
      <w:tblPr>
        <w:tblStyle w:val="aff0"/>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16"/>
        <w:gridCol w:w="2517"/>
        <w:gridCol w:w="3012"/>
      </w:tblGrid>
      <w:tr w:rsidR="00C9720C" w:rsidRPr="00D47544" w:rsidTr="00087697">
        <w:tc>
          <w:tcPr>
            <w:tcW w:w="3794" w:type="dxa"/>
          </w:tcPr>
          <w:p w:rsidR="00C9720C" w:rsidRPr="00D47544" w:rsidRDefault="00C9720C" w:rsidP="00087697">
            <w:pPr>
              <w:pStyle w:val="ac"/>
            </w:pPr>
            <w:r w:rsidRPr="00D47544">
              <w:t>Руководитель разработчика</w:t>
            </w:r>
          </w:p>
          <w:p w:rsidR="00C9720C" w:rsidRPr="00D47544" w:rsidRDefault="00C9720C" w:rsidP="00087697">
            <w:pPr>
              <w:pStyle w:val="ac"/>
            </w:pPr>
            <w:r w:rsidRPr="00D47544">
              <w:t>Директор ПКТБ-ЦЦТ</w:t>
            </w:r>
          </w:p>
        </w:tc>
        <w:tc>
          <w:tcPr>
            <w:tcW w:w="2732" w:type="dxa"/>
            <w:tcBorders>
              <w:bottom w:val="single" w:sz="4" w:space="0" w:color="000000"/>
            </w:tcBorders>
          </w:tcPr>
          <w:p w:rsidR="00C9720C" w:rsidRPr="00D47544" w:rsidRDefault="00C9720C" w:rsidP="00087697">
            <w:pPr>
              <w:pStyle w:val="ac"/>
            </w:pPr>
          </w:p>
        </w:tc>
        <w:tc>
          <w:tcPr>
            <w:tcW w:w="3186" w:type="dxa"/>
            <w:vAlign w:val="bottom"/>
          </w:tcPr>
          <w:p w:rsidR="00C9720C" w:rsidRPr="00D47544" w:rsidRDefault="00087697" w:rsidP="00087697">
            <w:pPr>
              <w:pStyle w:val="ac"/>
            </w:pPr>
            <w:r w:rsidRPr="00D47544">
              <w:t>А.В. Урусов</w:t>
            </w:r>
          </w:p>
        </w:tc>
      </w:tr>
      <w:tr w:rsidR="00C9720C" w:rsidRPr="00D47544" w:rsidTr="00087697">
        <w:tc>
          <w:tcPr>
            <w:tcW w:w="3794" w:type="dxa"/>
          </w:tcPr>
          <w:p w:rsidR="00C9720C" w:rsidRPr="00D47544" w:rsidRDefault="00087697" w:rsidP="00087697">
            <w:pPr>
              <w:pStyle w:val="ac"/>
              <w:spacing w:before="600"/>
            </w:pPr>
            <w:r w:rsidRPr="00D47544">
              <w:t>Руководитель подразделения разработчика</w:t>
            </w:r>
          </w:p>
        </w:tc>
        <w:tc>
          <w:tcPr>
            <w:tcW w:w="2732" w:type="dxa"/>
            <w:tcBorders>
              <w:top w:val="single" w:sz="4" w:space="0" w:color="000000"/>
              <w:bottom w:val="single" w:sz="4" w:space="0" w:color="000000"/>
            </w:tcBorders>
          </w:tcPr>
          <w:p w:rsidR="00C9720C" w:rsidRPr="00D47544" w:rsidRDefault="00C9720C" w:rsidP="00087697">
            <w:pPr>
              <w:pStyle w:val="ac"/>
            </w:pPr>
          </w:p>
        </w:tc>
        <w:tc>
          <w:tcPr>
            <w:tcW w:w="3186" w:type="dxa"/>
            <w:vAlign w:val="bottom"/>
          </w:tcPr>
          <w:p w:rsidR="00C9720C" w:rsidRPr="00D47544" w:rsidRDefault="007D1DDF" w:rsidP="00087697">
            <w:pPr>
              <w:pStyle w:val="ac"/>
            </w:pPr>
            <w:r w:rsidRPr="00D47544">
              <w:t>А.С. Аксютин</w:t>
            </w:r>
          </w:p>
        </w:tc>
      </w:tr>
      <w:tr w:rsidR="00C9720C" w:rsidTr="00087697">
        <w:tc>
          <w:tcPr>
            <w:tcW w:w="3794" w:type="dxa"/>
          </w:tcPr>
          <w:p w:rsidR="00C9720C" w:rsidRPr="00D47544" w:rsidRDefault="00AE5E29" w:rsidP="00AE5E29">
            <w:pPr>
              <w:pStyle w:val="ac"/>
              <w:spacing w:before="480"/>
            </w:pPr>
            <w:r w:rsidRPr="00D47544">
              <w:t>Исполнитель</w:t>
            </w:r>
          </w:p>
        </w:tc>
        <w:tc>
          <w:tcPr>
            <w:tcW w:w="2732" w:type="dxa"/>
            <w:tcBorders>
              <w:top w:val="single" w:sz="4" w:space="0" w:color="000000"/>
              <w:bottom w:val="single" w:sz="4" w:space="0" w:color="000000"/>
            </w:tcBorders>
          </w:tcPr>
          <w:p w:rsidR="00C9720C" w:rsidRPr="00D47544" w:rsidRDefault="00C9720C" w:rsidP="00087697">
            <w:pPr>
              <w:pStyle w:val="ac"/>
            </w:pPr>
          </w:p>
        </w:tc>
        <w:tc>
          <w:tcPr>
            <w:tcW w:w="3186" w:type="dxa"/>
            <w:vAlign w:val="bottom"/>
          </w:tcPr>
          <w:p w:rsidR="00C9720C" w:rsidRDefault="007D1DDF" w:rsidP="00087697">
            <w:pPr>
              <w:pStyle w:val="ac"/>
            </w:pPr>
            <w:r w:rsidRPr="00D47544">
              <w:t>М.А. Хижняк</w:t>
            </w:r>
          </w:p>
        </w:tc>
      </w:tr>
    </w:tbl>
    <w:p w:rsidR="00C9720C" w:rsidRDefault="00C9720C" w:rsidP="00087697">
      <w:pPr>
        <w:pStyle w:val="ac"/>
      </w:pPr>
    </w:p>
    <w:p w:rsidR="00C9720C" w:rsidRDefault="00C9720C" w:rsidP="0099187D">
      <w:pPr>
        <w:tabs>
          <w:tab w:val="left" w:pos="3533"/>
          <w:tab w:val="left" w:pos="8046"/>
        </w:tabs>
        <w:ind w:left="709" w:firstLine="0"/>
        <w:jc w:val="left"/>
      </w:pPr>
    </w:p>
    <w:p w:rsidR="00087697" w:rsidRPr="00471E74" w:rsidRDefault="00087697">
      <w:pPr>
        <w:tabs>
          <w:tab w:val="left" w:pos="3533"/>
          <w:tab w:val="left" w:pos="8046"/>
        </w:tabs>
        <w:ind w:left="709" w:firstLine="0"/>
        <w:jc w:val="left"/>
      </w:pPr>
    </w:p>
    <w:sectPr w:rsidR="00087697" w:rsidRPr="00471E74" w:rsidSect="00D41173">
      <w:headerReference w:type="even" r:id="rId107"/>
      <w:headerReference w:type="default" r:id="rId108"/>
      <w:footerReference w:type="even" r:id="rId109"/>
      <w:footerReference w:type="default" r:id="rId110"/>
      <w:pgSz w:w="11906" w:h="16838" w:code="9"/>
      <w:pgMar w:top="1134" w:right="1134" w:bottom="1134" w:left="1134" w:header="510" w:footer="709" w:gutter="0"/>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4C47" w:rsidRDefault="00574C47" w:rsidP="00F251EC">
      <w:r>
        <w:separator/>
      </w:r>
    </w:p>
  </w:endnote>
  <w:endnote w:type="continuationSeparator" w:id="0">
    <w:p w:rsidR="00574C47" w:rsidRDefault="00574C47" w:rsidP="00F251E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Times-Roman">
    <w:altName w:val="Arial Unicode MS"/>
    <w:panose1 w:val="00000000000000000000"/>
    <w:charset w:val="80"/>
    <w:family w:val="roman"/>
    <w:notTrueType/>
    <w:pitch w:val="default"/>
    <w:sig w:usb0="00000001" w:usb1="08070000" w:usb2="00000010" w:usb3="00000000" w:csb0="00020000"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Default="00CD205E" w:rsidP="000543D9">
    <w:pPr>
      <w:pStyle w:val="afe"/>
      <w:jc w:val="left"/>
    </w:pPr>
    <w:r>
      <w:rPr>
        <w:noProof/>
        <w:lang w:eastAsia="ru-RU"/>
      </w:rPr>
      <w:pict>
        <v:shapetype id="_x0000_t202" coordsize="21600,21600" o:spt="202" path="m,l,21600r21600,l21600,xe">
          <v:stroke joinstyle="miter"/>
          <v:path gradientshapeok="t" o:connecttype="rect"/>
        </v:shapetype>
        <v:shape id="_x0000_s2069" type="#_x0000_t202" style="position:absolute;margin-left:0;margin-top:794pt;width:132pt;height:112pt;z-index:251686912;mso-wrap-style:none;mso-position-horizontal:center;mso-position-horizontal-relative:page;mso-position-vertical:absolute;mso-position-vertical-relative:page" o:allowincell="f" filled="f" strokecolor="blue" strokeweight="2pt">
          <v:stroke color2="black"/>
          <v:textbox style="mso-fit-shape-to-text:t">
            <w:txbxContent>
              <w:p w:rsidR="00CD205E" w:rsidRDefault="00CD205E" w:rsidP="00CD205E">
                <w:pPr>
                  <w:spacing w:before="0"/>
                  <w:jc w:val="center"/>
                  <w:rPr>
                    <w:rFonts w:ascii="Calibri" w:hAnsi="Calibri" w:cs="Calibri"/>
                    <w:b/>
                    <w:color w:val="0000FF"/>
                    <w:sz w:val="18"/>
                  </w:rPr>
                </w:pPr>
                <w:r w:rsidRPr="00CD205E">
                  <w:rPr>
                    <w:rFonts w:ascii="Calibri" w:hAnsi="Calibri" w:cs="Calibri"/>
                    <w:b/>
                    <w:color w:val="0000FF"/>
                    <w:sz w:val="18"/>
                  </w:rPr>
                  <w:t>Электронная подпись. Подписал: Урусов А.В.</w:t>
                </w:r>
              </w:p>
              <w:p w:rsidR="00CD205E" w:rsidRPr="00CD205E" w:rsidRDefault="00CD205E" w:rsidP="00CD205E">
                <w:pPr>
                  <w:spacing w:before="0"/>
                  <w:jc w:val="left"/>
                  <w:rPr>
                    <w:rFonts w:ascii="Calibri" w:hAnsi="Calibri" w:cs="Calibri"/>
                    <w:b/>
                    <w:color w:val="0000FF"/>
                    <w:sz w:val="18"/>
                  </w:rPr>
                </w:pPr>
                <w:r w:rsidRPr="00CD205E">
                  <w:rPr>
                    <w:rFonts w:ascii="Calibri" w:hAnsi="Calibri" w:cs="Calibri"/>
                    <w:b/>
                    <w:color w:val="0000FF"/>
                    <w:sz w:val="18"/>
                  </w:rPr>
                  <w:t>№ПКТБ-ЦЦТ-15 от 27.01.2021</w:t>
                </w:r>
              </w:p>
            </w:txbxContent>
          </v:textbox>
          <w10:wrap anchorx="page" anchory="page"/>
          <w10:anchorlock/>
        </v:shape>
      </w:pict>
    </w:r>
    <w:fldSimple w:instr=" PAGE  \* ROMAN  \* MERGEFORMAT ">
      <w:r>
        <w:rPr>
          <w:noProof/>
        </w:rPr>
        <w:t>II</w:t>
      </w:r>
    </w:fldSimple>
  </w:p>
  <w:p w:rsidR="003D4DD9" w:rsidRDefault="003D4DD9" w:rsidP="000543D9">
    <w:pPr>
      <w:pStyle w:val="afe"/>
      <w:jc w:val="left"/>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Default="00CD205E" w:rsidP="00EE7D35">
    <w:pPr>
      <w:pStyle w:val="afe"/>
      <w:jc w:val="left"/>
    </w:pPr>
    <w:r>
      <w:rPr>
        <w:noProof/>
        <w:lang w:eastAsia="ru-RU"/>
      </w:rPr>
      <w:pict>
        <v:shapetype id="_x0000_t202" coordsize="21600,21600" o:spt="202" path="m,l,21600r21600,l21600,xe">
          <v:stroke joinstyle="miter"/>
          <v:path gradientshapeok="t" o:connecttype="rect"/>
        </v:shapetype>
        <v:shape id="DFS_StampObjLite_004" o:spid="_x0000_s2077" type="#_x0000_t202" style="position:absolute;margin-left:0;margin-top:547pt;width:132pt;height:112pt;z-index:251695104;mso-wrap-style:none;mso-position-horizontal:center;mso-position-horizontal-relative:page;mso-position-vertical:absolute;mso-position-vertical-relative:page" o:allowincell="f" filled="f" strokecolor="blue" strokeweight="2pt">
          <v:stroke color2="black"/>
          <v:textbox style="mso-fit-shape-to-text:t">
            <w:txbxContent>
              <w:p w:rsidR="00CD205E" w:rsidRDefault="00CD205E" w:rsidP="00CD205E">
                <w:pPr>
                  <w:spacing w:before="0"/>
                  <w:jc w:val="center"/>
                  <w:rPr>
                    <w:rFonts w:ascii="Calibri" w:hAnsi="Calibri" w:cs="Calibri"/>
                    <w:b/>
                    <w:color w:val="0000FF"/>
                    <w:sz w:val="18"/>
                  </w:rPr>
                </w:pPr>
                <w:r w:rsidRPr="00CD205E">
                  <w:rPr>
                    <w:rFonts w:ascii="Calibri" w:hAnsi="Calibri" w:cs="Calibri"/>
                    <w:b/>
                    <w:color w:val="0000FF"/>
                    <w:sz w:val="18"/>
                  </w:rPr>
                  <w:t>Электронная подпись. Подписал: Урусов А.В.</w:t>
                </w:r>
              </w:p>
              <w:p w:rsidR="00CD205E" w:rsidRPr="00CD205E" w:rsidRDefault="00CD205E" w:rsidP="00CD205E">
                <w:pPr>
                  <w:spacing w:before="0"/>
                  <w:jc w:val="left"/>
                  <w:rPr>
                    <w:rFonts w:ascii="Calibri" w:hAnsi="Calibri" w:cs="Calibri"/>
                    <w:b/>
                    <w:color w:val="0000FF"/>
                    <w:sz w:val="18"/>
                  </w:rPr>
                </w:pPr>
                <w:r w:rsidRPr="00CD205E">
                  <w:rPr>
                    <w:rFonts w:ascii="Calibri" w:hAnsi="Calibri" w:cs="Calibri"/>
                    <w:b/>
                    <w:color w:val="0000FF"/>
                    <w:sz w:val="18"/>
                  </w:rPr>
                  <w:t>№ПКТБ-ЦЦТ-15 от 27.01.2021</w:t>
                </w:r>
              </w:p>
            </w:txbxContent>
          </v:textbox>
          <w10:anchorlock/>
        </v:shape>
      </w:pict>
    </w:r>
    <w:r w:rsidR="00044FD8">
      <w:rPr>
        <w:noProof/>
      </w:rPr>
      <w:pict>
        <v:shape id="_x0000_s2056" type="#_x0000_t202" style="position:absolute;margin-left:0;margin-top:0;width:56.7pt;height:595.3pt;z-index:-251639808;mso-position-horizontal-relative:page;mso-position-vertical-relative:page" stroked="f">
          <v:textbox style="layout-flow:vertical;mso-next-textbox:#_x0000_s2056" inset="0,56.7pt,0,56.7pt">
            <w:txbxContent>
              <w:p w:rsidR="007B654D" w:rsidRPr="007E2274" w:rsidRDefault="00044FD8" w:rsidP="005A03EA">
                <w:pPr>
                  <w:pStyle w:val="afe"/>
                </w:pPr>
                <w:fldSimple w:instr=" PAGE  \* Arabic  \* MERGEFORMAT ">
                  <w:r w:rsidR="00CD205E">
                    <w:rPr>
                      <w:noProof/>
                    </w:rPr>
                    <w:t>182</w:t>
                  </w:r>
                </w:fldSimple>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Pr="002836F2" w:rsidRDefault="007B654D" w:rsidP="002836F2">
    <w:pPr>
      <w:pStyle w:val="afe"/>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Default="00CD205E" w:rsidP="00AE5E29">
    <w:pPr>
      <w:pStyle w:val="afe"/>
      <w:jc w:val="left"/>
    </w:pPr>
    <w:r>
      <w:rPr>
        <w:noProof/>
        <w:lang w:eastAsia="ru-RU"/>
      </w:rPr>
      <w:pict>
        <v:shapetype id="_x0000_t202" coordsize="21600,21600" o:spt="202" path="m,l,21600r21600,l21600,xe">
          <v:stroke joinstyle="miter"/>
          <v:path gradientshapeok="t" o:connecttype="rect"/>
        </v:shapetype>
        <v:shape id="DFS_StampObjLite_005" o:spid="_x0000_s2078" type="#_x0000_t202" style="position:absolute;margin-left:0;margin-top:713pt;width:132pt;height:112pt;z-index:251696128;mso-wrap-style:none;mso-position-horizontal:center;mso-position-horizontal-relative:page;mso-position-vertical:absolute;mso-position-vertical-relative:page" o:allowincell="f" filled="f" strokecolor="blue" strokeweight="2pt">
          <v:stroke color2="black"/>
          <v:textbox style="mso-fit-shape-to-text:t">
            <w:txbxContent>
              <w:p w:rsidR="00CD205E" w:rsidRDefault="00CD205E" w:rsidP="00CD205E">
                <w:pPr>
                  <w:spacing w:before="0"/>
                  <w:jc w:val="center"/>
                  <w:rPr>
                    <w:rFonts w:ascii="Calibri" w:hAnsi="Calibri" w:cs="Calibri"/>
                    <w:b/>
                    <w:color w:val="0000FF"/>
                    <w:sz w:val="18"/>
                  </w:rPr>
                </w:pPr>
                <w:r w:rsidRPr="00CD205E">
                  <w:rPr>
                    <w:rFonts w:ascii="Calibri" w:hAnsi="Calibri" w:cs="Calibri"/>
                    <w:b/>
                    <w:color w:val="0000FF"/>
                    <w:sz w:val="18"/>
                  </w:rPr>
                  <w:t>Электронная подпись. Подписал: Урусов А.В.</w:t>
                </w:r>
              </w:p>
              <w:p w:rsidR="00CD205E" w:rsidRPr="00CD205E" w:rsidRDefault="00CD205E" w:rsidP="00CD205E">
                <w:pPr>
                  <w:spacing w:before="0"/>
                  <w:jc w:val="left"/>
                  <w:rPr>
                    <w:rFonts w:ascii="Calibri" w:hAnsi="Calibri" w:cs="Calibri"/>
                    <w:b/>
                    <w:color w:val="0000FF"/>
                    <w:sz w:val="18"/>
                  </w:rPr>
                </w:pPr>
                <w:r w:rsidRPr="00CD205E">
                  <w:rPr>
                    <w:rFonts w:ascii="Calibri" w:hAnsi="Calibri" w:cs="Calibri"/>
                    <w:b/>
                    <w:color w:val="0000FF"/>
                    <w:sz w:val="18"/>
                  </w:rPr>
                  <w:t>№ПКТБ-ЦЦТ-15 от 27.01.2021</w:t>
                </w:r>
              </w:p>
            </w:txbxContent>
          </v:textbox>
          <w10:anchorlock/>
        </v:shape>
      </w:pict>
    </w:r>
    <w:fldSimple w:instr=" PAGE  \* Arabic  \* MERGEFORMAT ">
      <w:r>
        <w:rPr>
          <w:noProof/>
        </w:rPr>
        <w:t>184</w:t>
      </w:r>
    </w:fldSimple>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Default="00CD205E" w:rsidP="00C032CD">
    <w:pPr>
      <w:pStyle w:val="afe"/>
      <w:jc w:val="right"/>
    </w:pPr>
    <w:r>
      <w:rPr>
        <w:noProof/>
        <w:lang w:eastAsia="ru-RU"/>
      </w:rPr>
      <w:pict>
        <v:shapetype id="_x0000_t202" coordsize="21600,21600" o:spt="202" path="m,l,21600r21600,l21600,xe">
          <v:stroke joinstyle="miter"/>
          <v:path gradientshapeok="t" o:connecttype="rect"/>
        </v:shapetype>
        <v:shape id="_x0000_s2079" type="#_x0000_t202" style="position:absolute;left:0;text-align:left;margin-left:0;margin-top:794pt;width:132pt;height:112pt;z-index:251697152;mso-wrap-style:none;mso-position-horizontal:center;mso-position-horizontal-relative:page;mso-position-vertical:absolute;mso-position-vertical-relative:page" o:allowincell="f" filled="f" strokecolor="blue" strokeweight="2pt">
          <v:stroke color2="black"/>
          <v:textbox style="mso-fit-shape-to-text:t">
            <w:txbxContent>
              <w:p w:rsidR="00CD205E" w:rsidRDefault="00CD205E" w:rsidP="00CD205E">
                <w:pPr>
                  <w:spacing w:before="0"/>
                  <w:jc w:val="center"/>
                  <w:rPr>
                    <w:rFonts w:ascii="Calibri" w:hAnsi="Calibri" w:cs="Calibri"/>
                    <w:b/>
                    <w:color w:val="0000FF"/>
                    <w:sz w:val="18"/>
                  </w:rPr>
                </w:pPr>
                <w:r w:rsidRPr="00CD205E">
                  <w:rPr>
                    <w:rFonts w:ascii="Calibri" w:hAnsi="Calibri" w:cs="Calibri"/>
                    <w:b/>
                    <w:color w:val="0000FF"/>
                    <w:sz w:val="18"/>
                  </w:rPr>
                  <w:t>Электронная подпись. Подписал: Урусов А.В.</w:t>
                </w:r>
              </w:p>
              <w:p w:rsidR="00CD205E" w:rsidRPr="00CD205E" w:rsidRDefault="00CD205E" w:rsidP="00CD205E">
                <w:pPr>
                  <w:spacing w:before="0"/>
                  <w:jc w:val="left"/>
                  <w:rPr>
                    <w:rFonts w:ascii="Calibri" w:hAnsi="Calibri" w:cs="Calibri"/>
                    <w:b/>
                    <w:color w:val="0000FF"/>
                    <w:sz w:val="18"/>
                  </w:rPr>
                </w:pPr>
                <w:r w:rsidRPr="00CD205E">
                  <w:rPr>
                    <w:rFonts w:ascii="Calibri" w:hAnsi="Calibri" w:cs="Calibri"/>
                    <w:b/>
                    <w:color w:val="0000FF"/>
                    <w:sz w:val="18"/>
                  </w:rPr>
                  <w:t>№ПКТБ-ЦЦТ-15 от 27.01.2021</w:t>
                </w:r>
              </w:p>
            </w:txbxContent>
          </v:textbox>
          <w10:anchorlock/>
        </v:shape>
      </w:pict>
    </w:r>
    <w:fldSimple w:instr=" PAGE  \* Arabic  \* MERGEFORMAT ">
      <w:r>
        <w:rPr>
          <w:noProof/>
        </w:rPr>
        <w:t>183</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Default="00CD205E" w:rsidP="000111C2">
    <w:pPr>
      <w:pStyle w:val="afe"/>
      <w:jc w:val="right"/>
    </w:pPr>
    <w:r>
      <w:rPr>
        <w:noProof/>
        <w:lang w:eastAsia="ru-RU"/>
      </w:rPr>
      <w:pict>
        <v:shapetype id="_x0000_t202" coordsize="21600,21600" o:spt="202" path="m,l,21600r21600,l21600,xe">
          <v:stroke joinstyle="miter"/>
          <v:path gradientshapeok="t" o:connecttype="rect"/>
        </v:shapetype>
        <v:shape id="_x0000_s2070" type="#_x0000_t202" style="position:absolute;left:0;text-align:left;margin-left:0;margin-top:794pt;width:132pt;height:112pt;z-index:251687936;mso-wrap-style:none;mso-position-horizontal:center;mso-position-horizontal-relative:page;mso-position-vertical:absolute;mso-position-vertical-relative:page" o:allowincell="f" filled="f" strokecolor="blue" strokeweight="2pt">
          <v:stroke color2="black"/>
          <v:textbox style="mso-fit-shape-to-text:t">
            <w:txbxContent>
              <w:p w:rsidR="00CD205E" w:rsidRDefault="00CD205E" w:rsidP="00CD205E">
                <w:pPr>
                  <w:spacing w:before="0"/>
                  <w:jc w:val="center"/>
                  <w:rPr>
                    <w:rFonts w:ascii="Calibri" w:hAnsi="Calibri" w:cs="Calibri"/>
                    <w:b/>
                    <w:color w:val="0000FF"/>
                    <w:sz w:val="18"/>
                  </w:rPr>
                </w:pPr>
                <w:r w:rsidRPr="00CD205E">
                  <w:rPr>
                    <w:rFonts w:ascii="Calibri" w:hAnsi="Calibri" w:cs="Calibri"/>
                    <w:b/>
                    <w:color w:val="0000FF"/>
                    <w:sz w:val="18"/>
                  </w:rPr>
                  <w:t>Электронная подпись. Подписал: Урусов А.В.</w:t>
                </w:r>
              </w:p>
              <w:p w:rsidR="00CD205E" w:rsidRPr="00CD205E" w:rsidRDefault="00CD205E" w:rsidP="00CD205E">
                <w:pPr>
                  <w:spacing w:before="0"/>
                  <w:jc w:val="left"/>
                  <w:rPr>
                    <w:rFonts w:ascii="Calibri" w:hAnsi="Calibri" w:cs="Calibri"/>
                    <w:b/>
                    <w:color w:val="0000FF"/>
                    <w:sz w:val="18"/>
                  </w:rPr>
                </w:pPr>
                <w:r w:rsidRPr="00CD205E">
                  <w:rPr>
                    <w:rFonts w:ascii="Calibri" w:hAnsi="Calibri" w:cs="Calibri"/>
                    <w:b/>
                    <w:color w:val="0000FF"/>
                    <w:sz w:val="18"/>
                  </w:rPr>
                  <w:t>№ПКТБ-ЦЦТ-15 от 27.01.2021</w:t>
                </w:r>
              </w:p>
            </w:txbxContent>
          </v:textbox>
          <w10:wrap anchorx="page" anchory="page"/>
          <w10:anchorlock/>
        </v:shape>
      </w:pict>
    </w:r>
    <w:fldSimple w:instr=" PAGE  \* ROMAN  \* MERGEFORMAT ">
      <w:r>
        <w:rPr>
          <w:noProof/>
        </w:rPr>
        <w:t>III</w:t>
      </w:r>
    </w:fldSimple>
  </w:p>
  <w:p w:rsidR="003D4DD9" w:rsidRDefault="003D4DD9" w:rsidP="000111C2">
    <w:pPr>
      <w:pStyle w:val="afe"/>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05E" w:rsidRDefault="00CD205E">
    <w:pPr>
      <w:pStyle w:val="afe"/>
    </w:pPr>
    <w:r>
      <w:rPr>
        <w:noProof/>
        <w:lang w:eastAsia="ru-RU"/>
      </w:rPr>
      <w:pict>
        <v:shapetype id="_x0000_t202" coordsize="21600,21600" o:spt="202" path="m,l,21600r21600,l21600,xe">
          <v:stroke joinstyle="miter"/>
          <v:path gradientshapeok="t" o:connecttype="rect"/>
        </v:shapetype>
        <v:shape id="DFS_StampObjLite_001" o:spid="_x0000_s2068" type="#_x0000_t202" style="position:absolute;left:0;text-align:left;margin-left:0;margin-top:794pt;width:132pt;height:112pt;z-index:251685888;mso-wrap-style:none;mso-position-horizontal:center;mso-position-horizontal-relative:page;mso-position-vertical:absolute;mso-position-vertical-relative:page" o:allowincell="f" filled="f" strokecolor="blue" strokeweight="2pt">
          <v:stroke color2="black"/>
          <v:textbox style="mso-fit-shape-to-text:t">
            <w:txbxContent>
              <w:p w:rsidR="00CD205E" w:rsidRDefault="00CD205E" w:rsidP="00CD205E">
                <w:pPr>
                  <w:spacing w:before="0"/>
                  <w:jc w:val="center"/>
                  <w:rPr>
                    <w:rFonts w:ascii="Calibri" w:hAnsi="Calibri" w:cs="Calibri"/>
                    <w:b/>
                    <w:color w:val="0000FF"/>
                    <w:sz w:val="18"/>
                  </w:rPr>
                </w:pPr>
                <w:r w:rsidRPr="00CD205E">
                  <w:rPr>
                    <w:rFonts w:ascii="Calibri" w:hAnsi="Calibri" w:cs="Calibri"/>
                    <w:b/>
                    <w:color w:val="0000FF"/>
                    <w:sz w:val="18"/>
                  </w:rPr>
                  <w:t>Электронная подпись. Подписал: Урусов А.В.</w:t>
                </w:r>
              </w:p>
              <w:p w:rsidR="00CD205E" w:rsidRPr="00CD205E" w:rsidRDefault="00CD205E" w:rsidP="00CD205E">
                <w:pPr>
                  <w:spacing w:before="0"/>
                  <w:jc w:val="left"/>
                  <w:rPr>
                    <w:rFonts w:ascii="Calibri" w:hAnsi="Calibri" w:cs="Calibri"/>
                    <w:b/>
                    <w:color w:val="0000FF"/>
                    <w:sz w:val="18"/>
                  </w:rPr>
                </w:pPr>
                <w:r w:rsidRPr="00CD205E">
                  <w:rPr>
                    <w:rFonts w:ascii="Calibri" w:hAnsi="Calibri" w:cs="Calibri"/>
                    <w:b/>
                    <w:color w:val="0000FF"/>
                    <w:sz w:val="18"/>
                  </w:rPr>
                  <w:t>№ПКТБ-ЦЦТ-15 от 27.01.2021</w:t>
                </w:r>
              </w:p>
            </w:txbxContent>
          </v:textbox>
          <w10:wrap anchorx="page" anchory="page"/>
          <w10:anchorlock/>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Default="00CD205E" w:rsidP="007B654D">
    <w:pPr>
      <w:pStyle w:val="afe"/>
      <w:tabs>
        <w:tab w:val="clear" w:pos="4677"/>
        <w:tab w:val="clear" w:pos="9355"/>
        <w:tab w:val="left" w:pos="2760"/>
      </w:tabs>
    </w:pPr>
    <w:r>
      <w:rPr>
        <w:noProof/>
        <w:lang w:eastAsia="ru-RU"/>
      </w:rPr>
      <w:pict>
        <v:shapetype id="_x0000_t202" coordsize="21600,21600" o:spt="202" path="m,l,21600r21600,l21600,xe">
          <v:stroke joinstyle="miter"/>
          <v:path gradientshapeok="t" o:connecttype="rect"/>
        </v:shapetype>
        <v:shape id="_x0000_s2071" type="#_x0000_t202" style="position:absolute;left:0;text-align:left;margin-left:0;margin-top:794pt;width:132pt;height:112pt;z-index:251688960;mso-wrap-style:none;mso-position-horizontal:center;mso-position-horizontal-relative:page;mso-position-vertical:absolute;mso-position-vertical-relative:page" o:allowincell="f" filled="f" strokecolor="blue" strokeweight="2pt">
          <v:stroke color2="black"/>
          <v:textbox style="mso-fit-shape-to-text:t">
            <w:txbxContent>
              <w:p w:rsidR="00CD205E" w:rsidRDefault="00CD205E" w:rsidP="00CD205E">
                <w:pPr>
                  <w:spacing w:before="0"/>
                  <w:jc w:val="center"/>
                  <w:rPr>
                    <w:rFonts w:ascii="Calibri" w:hAnsi="Calibri" w:cs="Calibri"/>
                    <w:b/>
                    <w:color w:val="0000FF"/>
                    <w:sz w:val="18"/>
                  </w:rPr>
                </w:pPr>
                <w:r w:rsidRPr="00CD205E">
                  <w:rPr>
                    <w:rFonts w:ascii="Calibri" w:hAnsi="Calibri" w:cs="Calibri"/>
                    <w:b/>
                    <w:color w:val="0000FF"/>
                    <w:sz w:val="18"/>
                  </w:rPr>
                  <w:t>Электронная подпись. Подписал: Урусов А.В.</w:t>
                </w:r>
              </w:p>
              <w:p w:rsidR="00CD205E" w:rsidRPr="00CD205E" w:rsidRDefault="00CD205E" w:rsidP="00CD205E">
                <w:pPr>
                  <w:spacing w:before="0"/>
                  <w:jc w:val="left"/>
                  <w:rPr>
                    <w:rFonts w:ascii="Calibri" w:hAnsi="Calibri" w:cs="Calibri"/>
                    <w:b/>
                    <w:color w:val="0000FF"/>
                    <w:sz w:val="18"/>
                  </w:rPr>
                </w:pPr>
                <w:r w:rsidRPr="00CD205E">
                  <w:rPr>
                    <w:rFonts w:ascii="Calibri" w:hAnsi="Calibri" w:cs="Calibri"/>
                    <w:b/>
                    <w:color w:val="0000FF"/>
                    <w:sz w:val="18"/>
                  </w:rPr>
                  <w:t>№ПКТБ-ЦЦТ-15 от 27.01.2021</w:t>
                </w:r>
              </w:p>
            </w:txbxContent>
          </v:textbox>
          <w10:wrap anchorx="page" anchory="page"/>
          <w10:anchorlock/>
        </v:shape>
      </w:pict>
    </w:r>
    <w:sdt>
      <w:sdtPr>
        <w:id w:val="27049032"/>
        <w:docPartObj>
          <w:docPartGallery w:val="Page Numbers (Bottom of Page)"/>
          <w:docPartUnique/>
        </w:docPartObj>
      </w:sdtPr>
      <w:sdtContent>
        <w:fldSimple w:instr="PAGE   \* MERGEFORMAT">
          <w:r>
            <w:rPr>
              <w:noProof/>
            </w:rPr>
            <w:t>14</w:t>
          </w:r>
        </w:fldSimple>
      </w:sdtContent>
    </w:sdt>
    <w:r w:rsidR="007B654D">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Default="00CD205E" w:rsidP="007B654D">
    <w:pPr>
      <w:pStyle w:val="afe"/>
      <w:tabs>
        <w:tab w:val="clear" w:pos="9355"/>
        <w:tab w:val="right" w:pos="9639"/>
      </w:tabs>
      <w:jc w:val="right"/>
    </w:pPr>
    <w:r>
      <w:rPr>
        <w:noProof/>
        <w:lang w:eastAsia="ru-RU"/>
      </w:rPr>
      <w:pict>
        <v:shapetype id="_x0000_t202" coordsize="21600,21600" o:spt="202" path="m,l,21600r21600,l21600,xe">
          <v:stroke joinstyle="miter"/>
          <v:path gradientshapeok="t" o:connecttype="rect"/>
        </v:shapetype>
        <v:shape id="_x0000_s2072" type="#_x0000_t202" style="position:absolute;left:0;text-align:left;margin-left:0;margin-top:794pt;width:132pt;height:112pt;z-index:251689984;mso-wrap-style:none;mso-position-horizontal:center;mso-position-horizontal-relative:page;mso-position-vertical:absolute;mso-position-vertical-relative:page" o:allowincell="f" filled="f" strokecolor="blue" strokeweight="2pt">
          <v:stroke color2="black"/>
          <v:textbox style="mso-fit-shape-to-text:t">
            <w:txbxContent>
              <w:p w:rsidR="00CD205E" w:rsidRDefault="00CD205E" w:rsidP="00CD205E">
                <w:pPr>
                  <w:spacing w:before="0"/>
                  <w:jc w:val="center"/>
                  <w:rPr>
                    <w:rFonts w:ascii="Calibri" w:hAnsi="Calibri" w:cs="Calibri"/>
                    <w:b/>
                    <w:color w:val="0000FF"/>
                    <w:sz w:val="18"/>
                  </w:rPr>
                </w:pPr>
                <w:r w:rsidRPr="00CD205E">
                  <w:rPr>
                    <w:rFonts w:ascii="Calibri" w:hAnsi="Calibri" w:cs="Calibri"/>
                    <w:b/>
                    <w:color w:val="0000FF"/>
                    <w:sz w:val="18"/>
                  </w:rPr>
                  <w:t>Электронная подпись. Подписал: Урусов А.В.</w:t>
                </w:r>
              </w:p>
              <w:p w:rsidR="00CD205E" w:rsidRPr="00CD205E" w:rsidRDefault="00CD205E" w:rsidP="00CD205E">
                <w:pPr>
                  <w:spacing w:before="0"/>
                  <w:jc w:val="left"/>
                  <w:rPr>
                    <w:rFonts w:ascii="Calibri" w:hAnsi="Calibri" w:cs="Calibri"/>
                    <w:b/>
                    <w:color w:val="0000FF"/>
                    <w:sz w:val="18"/>
                  </w:rPr>
                </w:pPr>
                <w:r w:rsidRPr="00CD205E">
                  <w:rPr>
                    <w:rFonts w:ascii="Calibri" w:hAnsi="Calibri" w:cs="Calibri"/>
                    <w:b/>
                    <w:color w:val="0000FF"/>
                    <w:sz w:val="18"/>
                  </w:rPr>
                  <w:t>№ПКТБ-ЦЦТ-15 от 27.01.2021</w:t>
                </w:r>
              </w:p>
            </w:txbxContent>
          </v:textbox>
          <w10:wrap anchorx="page" anchory="page"/>
          <w10:anchorlock/>
        </v:shape>
      </w:pict>
    </w:r>
    <w:fldSimple w:instr=" PAGE  \* Arabic  \* MERGEFORMAT ">
      <w:r>
        <w:rPr>
          <w:noProof/>
        </w:rPr>
        <w:t>13</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Default="007B654D">
    <w:pPr>
      <w:pStyle w:val="afe"/>
    </w:pPr>
  </w:p>
  <w:p w:rsidR="007B654D" w:rsidRPr="00D91829" w:rsidRDefault="00CD205E" w:rsidP="00D91829">
    <w:pPr>
      <w:pStyle w:val="afe"/>
    </w:pPr>
    <w:r>
      <w:rPr>
        <w:noProof/>
        <w:lang w:eastAsia="ru-RU"/>
      </w:rPr>
      <w:pict>
        <v:shapetype id="_x0000_t202" coordsize="21600,21600" o:spt="202" path="m,l,21600r21600,l21600,xe">
          <v:stroke joinstyle="miter"/>
          <v:path gradientshapeok="t" o:connecttype="rect"/>
        </v:shapetype>
        <v:shape id="DFS_StampObjLite_002" o:spid="_x0000_s2073" type="#_x0000_t202" style="position:absolute;left:0;text-align:left;margin-left:0;margin-top:466pt;width:132pt;height:112pt;z-index:251691008;mso-wrap-style:none;mso-position-horizontal:center;mso-position-horizontal-relative:page;mso-position-vertical:absolute;mso-position-vertical-relative:page" o:allowincell="f" filled="f" strokecolor="blue" strokeweight="2pt">
          <v:stroke color2="black"/>
          <v:textbox style="mso-fit-shape-to-text:t">
            <w:txbxContent>
              <w:p w:rsidR="00CD205E" w:rsidRDefault="00CD205E" w:rsidP="00CD205E">
                <w:pPr>
                  <w:spacing w:before="0"/>
                  <w:jc w:val="center"/>
                  <w:rPr>
                    <w:rFonts w:ascii="Calibri" w:hAnsi="Calibri" w:cs="Calibri"/>
                    <w:b/>
                    <w:color w:val="0000FF"/>
                    <w:sz w:val="18"/>
                  </w:rPr>
                </w:pPr>
                <w:r w:rsidRPr="00CD205E">
                  <w:rPr>
                    <w:rFonts w:ascii="Calibri" w:hAnsi="Calibri" w:cs="Calibri"/>
                    <w:b/>
                    <w:color w:val="0000FF"/>
                    <w:sz w:val="18"/>
                  </w:rPr>
                  <w:t>Электронная подпись. Подписал: Урусов А.В.</w:t>
                </w:r>
              </w:p>
              <w:p w:rsidR="00CD205E" w:rsidRPr="00CD205E" w:rsidRDefault="00CD205E" w:rsidP="00CD205E">
                <w:pPr>
                  <w:spacing w:before="0"/>
                  <w:jc w:val="left"/>
                  <w:rPr>
                    <w:rFonts w:ascii="Calibri" w:hAnsi="Calibri" w:cs="Calibri"/>
                    <w:b/>
                    <w:color w:val="0000FF"/>
                    <w:sz w:val="18"/>
                  </w:rPr>
                </w:pPr>
                <w:r w:rsidRPr="00CD205E">
                  <w:rPr>
                    <w:rFonts w:ascii="Calibri" w:hAnsi="Calibri" w:cs="Calibri"/>
                    <w:b/>
                    <w:color w:val="0000FF"/>
                    <w:sz w:val="18"/>
                  </w:rPr>
                  <w:t>№ПКТБ-ЦЦТ-15 от 27.01.2021</w:t>
                </w:r>
              </w:p>
            </w:txbxContent>
          </v:textbox>
          <w10:anchorlock/>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Default="00CD205E">
    <w:pPr>
      <w:pStyle w:val="afe"/>
      <w:jc w:val="right"/>
    </w:pPr>
    <w:r>
      <w:rPr>
        <w:noProof/>
        <w:lang w:eastAsia="ru-RU"/>
      </w:rPr>
      <w:pict>
        <v:shapetype id="_x0000_t202" coordsize="21600,21600" o:spt="202" path="m,l,21600r21600,l21600,xe">
          <v:stroke joinstyle="miter"/>
          <v:path gradientshapeok="t" o:connecttype="rect"/>
        </v:shapetype>
        <v:shape id="_x0000_s2074" type="#_x0000_t202" style="position:absolute;left:0;text-align:left;margin-left:0;margin-top:547pt;width:132pt;height:112pt;z-index:251692032;mso-wrap-style:none;mso-position-horizontal:center;mso-position-horizontal-relative:page;mso-position-vertical:absolute;mso-position-vertical-relative:page" o:allowincell="f" filled="f" strokecolor="blue" strokeweight="2pt">
          <v:stroke color2="black"/>
          <v:textbox style="mso-fit-shape-to-text:t">
            <w:txbxContent>
              <w:p w:rsidR="00CD205E" w:rsidRDefault="00CD205E" w:rsidP="00CD205E">
                <w:pPr>
                  <w:spacing w:before="0"/>
                  <w:jc w:val="center"/>
                  <w:rPr>
                    <w:rFonts w:ascii="Calibri" w:hAnsi="Calibri" w:cs="Calibri"/>
                    <w:b/>
                    <w:color w:val="0000FF"/>
                    <w:sz w:val="18"/>
                  </w:rPr>
                </w:pPr>
                <w:r w:rsidRPr="00CD205E">
                  <w:rPr>
                    <w:rFonts w:ascii="Calibri" w:hAnsi="Calibri" w:cs="Calibri"/>
                    <w:b/>
                    <w:color w:val="0000FF"/>
                    <w:sz w:val="18"/>
                  </w:rPr>
                  <w:t>Электронная подпись. Подписал: Урусов А.В.</w:t>
                </w:r>
              </w:p>
              <w:p w:rsidR="00CD205E" w:rsidRPr="00CD205E" w:rsidRDefault="00CD205E" w:rsidP="00CD205E">
                <w:pPr>
                  <w:spacing w:before="0"/>
                  <w:jc w:val="left"/>
                  <w:rPr>
                    <w:rFonts w:ascii="Calibri" w:hAnsi="Calibri" w:cs="Calibri"/>
                    <w:b/>
                    <w:color w:val="0000FF"/>
                    <w:sz w:val="18"/>
                  </w:rPr>
                </w:pPr>
                <w:r w:rsidRPr="00CD205E">
                  <w:rPr>
                    <w:rFonts w:ascii="Calibri" w:hAnsi="Calibri" w:cs="Calibri"/>
                    <w:b/>
                    <w:color w:val="0000FF"/>
                    <w:sz w:val="18"/>
                  </w:rPr>
                  <w:t>№ПКТБ-ЦЦТ-15 от 27.01.2021</w:t>
                </w:r>
              </w:p>
            </w:txbxContent>
          </v:textbox>
          <w10:anchorlock/>
        </v:shape>
      </w:pict>
    </w:r>
  </w:p>
  <w:p w:rsidR="007B654D" w:rsidRDefault="007B654D" w:rsidP="00EE7D35">
    <w:pPr>
      <w:pStyle w:val="afe"/>
      <w:jc w:val="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Default="00044FD8" w:rsidP="00EE7D35">
    <w:pPr>
      <w:pStyle w:val="afe"/>
      <w:jc w:val="left"/>
    </w:pPr>
    <w:fldSimple w:instr=" PAGE  \* Arabic  \* MERGEFORMAT ">
      <w:r w:rsidR="00CD205E">
        <w:rPr>
          <w:noProof/>
        </w:rPr>
        <w:t>178</w:t>
      </w:r>
    </w:fldSimple>
  </w:p>
  <w:p w:rsidR="007B654D" w:rsidRDefault="007B654D"/>
  <w:p w:rsidR="007B654D" w:rsidRDefault="00CD205E">
    <w:r>
      <w:rPr>
        <w:noProof/>
        <w:lang w:eastAsia="ru-RU"/>
      </w:rPr>
      <w:pict>
        <v:shapetype id="_x0000_t202" coordsize="21600,21600" o:spt="202" path="m,l,21600r21600,l21600,xe">
          <v:stroke joinstyle="miter"/>
          <v:path gradientshapeok="t" o:connecttype="rect"/>
        </v:shapetype>
        <v:shape id="DFS_StampObjLite_003" o:spid="_x0000_s2075" type="#_x0000_t202" style="position:absolute;left:0;text-align:left;margin-left:0;margin-top:713pt;width:132pt;height:112pt;z-index:251693056;mso-wrap-style:none;mso-position-horizontal:center;mso-position-horizontal-relative:page;mso-position-vertical:absolute;mso-position-vertical-relative:page" o:allowincell="f" filled="f" strokecolor="blue" strokeweight="2pt">
          <v:stroke color2="black"/>
          <v:textbox style="mso-fit-shape-to-text:t">
            <w:txbxContent>
              <w:p w:rsidR="00CD205E" w:rsidRDefault="00CD205E" w:rsidP="00CD205E">
                <w:pPr>
                  <w:spacing w:before="0"/>
                  <w:jc w:val="center"/>
                  <w:rPr>
                    <w:rFonts w:ascii="Calibri" w:hAnsi="Calibri" w:cs="Calibri"/>
                    <w:b/>
                    <w:color w:val="0000FF"/>
                    <w:sz w:val="18"/>
                  </w:rPr>
                </w:pPr>
                <w:r w:rsidRPr="00CD205E">
                  <w:rPr>
                    <w:rFonts w:ascii="Calibri" w:hAnsi="Calibri" w:cs="Calibri"/>
                    <w:b/>
                    <w:color w:val="0000FF"/>
                    <w:sz w:val="18"/>
                  </w:rPr>
                  <w:t>Электронная подпись. Подписал: Урусов А.В.</w:t>
                </w:r>
              </w:p>
              <w:p w:rsidR="00CD205E" w:rsidRPr="00CD205E" w:rsidRDefault="00CD205E" w:rsidP="00CD205E">
                <w:pPr>
                  <w:spacing w:before="0"/>
                  <w:jc w:val="left"/>
                  <w:rPr>
                    <w:rFonts w:ascii="Calibri" w:hAnsi="Calibri" w:cs="Calibri"/>
                    <w:b/>
                    <w:color w:val="0000FF"/>
                    <w:sz w:val="18"/>
                  </w:rPr>
                </w:pPr>
                <w:r w:rsidRPr="00CD205E">
                  <w:rPr>
                    <w:rFonts w:ascii="Calibri" w:hAnsi="Calibri" w:cs="Calibri"/>
                    <w:b/>
                    <w:color w:val="0000FF"/>
                    <w:sz w:val="18"/>
                  </w:rPr>
                  <w:t>№ПКТБ-ЦЦТ-15 от 27.01.2021</w:t>
                </w:r>
              </w:p>
            </w:txbxContent>
          </v:textbox>
          <w10:anchorlock/>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Default="00CD205E" w:rsidP="00C032CD">
    <w:pPr>
      <w:pStyle w:val="afe"/>
      <w:jc w:val="right"/>
    </w:pPr>
    <w:r>
      <w:rPr>
        <w:noProof/>
        <w:lang w:eastAsia="ru-RU"/>
      </w:rPr>
      <w:pict>
        <v:shapetype id="_x0000_t202" coordsize="21600,21600" o:spt="202" path="m,l,21600r21600,l21600,xe">
          <v:stroke joinstyle="miter"/>
          <v:path gradientshapeok="t" o:connecttype="rect"/>
        </v:shapetype>
        <v:shape id="_x0000_s2076" type="#_x0000_t202" style="position:absolute;left:0;text-align:left;margin-left:0;margin-top:794pt;width:132pt;height:112pt;z-index:251694080;mso-wrap-style:none;mso-position-horizontal:center;mso-position-horizontal-relative:page;mso-position-vertical:absolute;mso-position-vertical-relative:page" o:allowincell="f" filled="f" strokecolor="blue" strokeweight="2pt">
          <v:stroke color2="black"/>
          <v:textbox style="mso-fit-shape-to-text:t">
            <w:txbxContent>
              <w:p w:rsidR="00CD205E" w:rsidRDefault="00CD205E" w:rsidP="00CD205E">
                <w:pPr>
                  <w:spacing w:before="0"/>
                  <w:jc w:val="center"/>
                  <w:rPr>
                    <w:rFonts w:ascii="Calibri" w:hAnsi="Calibri" w:cs="Calibri"/>
                    <w:b/>
                    <w:color w:val="0000FF"/>
                    <w:sz w:val="18"/>
                  </w:rPr>
                </w:pPr>
                <w:r w:rsidRPr="00CD205E">
                  <w:rPr>
                    <w:rFonts w:ascii="Calibri" w:hAnsi="Calibri" w:cs="Calibri"/>
                    <w:b/>
                    <w:color w:val="0000FF"/>
                    <w:sz w:val="18"/>
                  </w:rPr>
                  <w:t>Электронная подпись. Подписал: Урусов А.В.</w:t>
                </w:r>
              </w:p>
              <w:p w:rsidR="00CD205E" w:rsidRPr="00CD205E" w:rsidRDefault="00CD205E" w:rsidP="00CD205E">
                <w:pPr>
                  <w:spacing w:before="0"/>
                  <w:jc w:val="left"/>
                  <w:rPr>
                    <w:rFonts w:ascii="Calibri" w:hAnsi="Calibri" w:cs="Calibri"/>
                    <w:b/>
                    <w:color w:val="0000FF"/>
                    <w:sz w:val="18"/>
                  </w:rPr>
                </w:pPr>
                <w:r w:rsidRPr="00CD205E">
                  <w:rPr>
                    <w:rFonts w:ascii="Calibri" w:hAnsi="Calibri" w:cs="Calibri"/>
                    <w:b/>
                    <w:color w:val="0000FF"/>
                    <w:sz w:val="18"/>
                  </w:rPr>
                  <w:t>№ПКТБ-ЦЦТ-15 от 27.01.2021</w:t>
                </w:r>
              </w:p>
            </w:txbxContent>
          </v:textbox>
          <w10:anchorlock/>
        </v:shape>
      </w:pict>
    </w:r>
    <w:fldSimple w:instr=" PAGE  \* Arabic  \* MERGEFORMAT ">
      <w:r>
        <w:rPr>
          <w:noProof/>
        </w:rPr>
        <w:t>179</w:t>
      </w:r>
    </w:fldSimple>
  </w:p>
  <w:p w:rsidR="007B654D" w:rsidRDefault="007B654D"/>
  <w:p w:rsidR="007B654D" w:rsidRDefault="007B654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4C47" w:rsidRDefault="00574C47" w:rsidP="00F251EC">
      <w:r>
        <w:separator/>
      </w:r>
    </w:p>
  </w:footnote>
  <w:footnote w:type="continuationSeparator" w:id="0">
    <w:p w:rsidR="00574C47" w:rsidRDefault="00574C47" w:rsidP="00F251EC">
      <w:r>
        <w:continuationSeparator/>
      </w:r>
    </w:p>
  </w:footnote>
  <w:footnote w:id="1">
    <w:p w:rsidR="007B654D" w:rsidRPr="006A7057" w:rsidRDefault="007B654D" w:rsidP="00A93670">
      <w:pPr>
        <w:pStyle w:val="aff3"/>
        <w:spacing w:line="240" w:lineRule="exact"/>
      </w:pPr>
      <w:r>
        <w:rPr>
          <w:rStyle w:val="aff2"/>
        </w:rPr>
        <w:footnoteRef/>
      </w:r>
      <w:r>
        <w:t xml:space="preserve"> </w:t>
      </w:r>
      <w:r w:rsidRPr="00347501">
        <w:rPr>
          <w:lang w:eastAsia="ru-RU"/>
        </w:rPr>
        <w:t xml:space="preserve">Требования к режимам функционирования </w:t>
      </w:r>
      <w:r>
        <w:rPr>
          <w:lang w:eastAsia="ru-RU"/>
        </w:rPr>
        <w:t>системы</w:t>
      </w:r>
      <w:r w:rsidRPr="00347501">
        <w:rPr>
          <w:lang w:eastAsia="ru-RU"/>
        </w:rPr>
        <w:t xml:space="preserve"> необходимо указывать в случае их изменения.</w:t>
      </w:r>
    </w:p>
  </w:footnote>
  <w:footnote w:id="2">
    <w:p w:rsidR="007B654D" w:rsidRPr="00BE0C69" w:rsidRDefault="007B654D" w:rsidP="008846B9">
      <w:pPr>
        <w:pStyle w:val="af1"/>
        <w:spacing w:line="240" w:lineRule="exact"/>
      </w:pPr>
      <w:r w:rsidRPr="00347501">
        <w:rPr>
          <w:rStyle w:val="aff2"/>
        </w:rPr>
        <w:footnoteRef/>
      </w:r>
      <w:r w:rsidRPr="00347501">
        <w:t xml:space="preserve"> </w:t>
      </w:r>
      <w:r>
        <w:t>И</w:t>
      </w:r>
      <w:r w:rsidRPr="00462D12">
        <w:t>нформация</w:t>
      </w:r>
      <w:r>
        <w:t xml:space="preserve"> о клиентской части</w:t>
      </w:r>
      <w:r w:rsidRPr="00347501">
        <w:t xml:space="preserve"> указывается при необходимости</w:t>
      </w:r>
      <w:r>
        <w:t xml:space="preserve"> в формате «не менее».</w:t>
      </w:r>
    </w:p>
  </w:footnote>
  <w:footnote w:id="3">
    <w:p w:rsidR="007B654D" w:rsidRDefault="007B654D" w:rsidP="008846B9">
      <w:pPr>
        <w:spacing w:line="240" w:lineRule="exact"/>
        <w:rPr>
          <w:b/>
          <w:szCs w:val="28"/>
          <w:lang w:eastAsia="ru-RU"/>
        </w:rPr>
      </w:pPr>
      <w:r>
        <w:rPr>
          <w:rStyle w:val="aff2"/>
        </w:rPr>
        <w:footnoteRef/>
      </w:r>
      <w:r>
        <w:t xml:space="preserve"> </w:t>
      </w:r>
      <w:r w:rsidRPr="00C505C5">
        <w:rPr>
          <w:sz w:val="20"/>
          <w:szCs w:val="20"/>
          <w:lang w:eastAsia="ru-RU"/>
        </w:rPr>
        <w:t xml:space="preserve">Требования для технического обеспечения </w:t>
      </w:r>
      <w:r>
        <w:rPr>
          <w:sz w:val="20"/>
          <w:szCs w:val="20"/>
          <w:lang w:eastAsia="ru-RU"/>
        </w:rPr>
        <w:t xml:space="preserve">системы </w:t>
      </w:r>
      <w:r w:rsidRPr="00C505C5">
        <w:rPr>
          <w:sz w:val="20"/>
          <w:szCs w:val="20"/>
          <w:lang w:eastAsia="ru-RU"/>
        </w:rPr>
        <w:t>необходимо указывать в случае их изменения.</w:t>
      </w:r>
    </w:p>
    <w:p w:rsidR="007B654D" w:rsidRDefault="007B654D" w:rsidP="008846B9">
      <w:pPr>
        <w:pStyle w:val="aff3"/>
      </w:pPr>
    </w:p>
  </w:footnote>
  <w:footnote w:id="4">
    <w:p w:rsidR="007B654D" w:rsidRPr="00EB7E67" w:rsidRDefault="007B654D" w:rsidP="00C3210F">
      <w:pPr>
        <w:pStyle w:val="aff3"/>
      </w:pPr>
      <w:r>
        <w:rPr>
          <w:rStyle w:val="aff2"/>
        </w:rPr>
        <w:footnoteRef/>
      </w:r>
      <w:r w:rsidRPr="00EB7E67">
        <w:t xml:space="preserve"> </w:t>
      </w:r>
      <w:r>
        <w:t>Указывается источник данных в зоне ответственности разработчика</w:t>
      </w:r>
    </w:p>
  </w:footnote>
  <w:footnote w:id="5">
    <w:p w:rsidR="007B654D" w:rsidRPr="00BB612D" w:rsidRDefault="007B654D" w:rsidP="00C3210F">
      <w:pPr>
        <w:pStyle w:val="aff3"/>
      </w:pPr>
      <w:r>
        <w:rPr>
          <w:rStyle w:val="aff2"/>
        </w:rPr>
        <w:footnoteRef/>
      </w:r>
      <w:r w:rsidRPr="00074644">
        <w:t xml:space="preserve"> </w:t>
      </w:r>
      <w:r w:rsidRPr="00BB612D">
        <w:rPr>
          <w:szCs w:val="24"/>
        </w:rPr>
        <w:t>Заполняется Ф</w:t>
      </w:r>
      <w:r>
        <w:rPr>
          <w:szCs w:val="24"/>
        </w:rPr>
        <w:t xml:space="preserve">ункциональным </w:t>
      </w:r>
      <w:r w:rsidRPr="00BB612D">
        <w:rPr>
          <w:szCs w:val="24"/>
        </w:rPr>
        <w:t>З</w:t>
      </w:r>
      <w:r>
        <w:rPr>
          <w:szCs w:val="24"/>
        </w:rPr>
        <w:t>аказчиком</w:t>
      </w:r>
      <w:r w:rsidRPr="00BB612D">
        <w:rPr>
          <w:szCs w:val="24"/>
        </w:rPr>
        <w:t xml:space="preserve">  при необходимости</w:t>
      </w:r>
    </w:p>
  </w:footnote>
  <w:footnote w:id="6">
    <w:p w:rsidR="007B654D" w:rsidRPr="00EB7E67" w:rsidRDefault="007B654D" w:rsidP="00C3210F">
      <w:pPr>
        <w:pStyle w:val="aff3"/>
      </w:pPr>
      <w:r>
        <w:rPr>
          <w:rStyle w:val="aff2"/>
        </w:rPr>
        <w:footnoteRef/>
      </w:r>
      <w:r w:rsidRPr="004D0135">
        <w:t xml:space="preserve"> </w:t>
      </w:r>
      <w:r>
        <w:t>Заполняет ЦТС по направлению</w:t>
      </w:r>
    </w:p>
  </w:footnote>
  <w:footnote w:id="7">
    <w:p w:rsidR="007B654D" w:rsidRPr="00EB7E67" w:rsidRDefault="007B654D" w:rsidP="00C3210F">
      <w:pPr>
        <w:pStyle w:val="aff3"/>
      </w:pPr>
      <w:r>
        <w:rPr>
          <w:rStyle w:val="aff2"/>
        </w:rPr>
        <w:footnoteRef/>
      </w:r>
      <w:r w:rsidRPr="004D0135">
        <w:t xml:space="preserve"> </w:t>
      </w:r>
      <w:r>
        <w:t>Заполняет ЦТС по направлению</w:t>
      </w:r>
    </w:p>
  </w:footnote>
  <w:footnote w:id="8">
    <w:p w:rsidR="007B654D" w:rsidRPr="00D47544" w:rsidRDefault="007B654D" w:rsidP="002F2768">
      <w:pPr>
        <w:rPr>
          <w:sz w:val="20"/>
          <w:szCs w:val="20"/>
        </w:rPr>
      </w:pPr>
      <w:r w:rsidRPr="00D47544">
        <w:rPr>
          <w:sz w:val="20"/>
          <w:szCs w:val="20"/>
        </w:rPr>
        <w:footnoteRef/>
      </w:r>
      <w:r w:rsidRPr="00D47544">
        <w:rPr>
          <w:sz w:val="20"/>
          <w:szCs w:val="20"/>
        </w:rPr>
        <w:t xml:space="preserve"> </w:t>
      </w:r>
      <w:r w:rsidRPr="00821CB7">
        <w:rPr>
          <w:color w:val="000000" w:themeColor="text1"/>
          <w:sz w:val="20"/>
          <w:szCs w:val="20"/>
        </w:rPr>
        <w:t>- Указывается полное наименование вида эксплуатации в соответствии с определенной договором стадией и таблицей 6.1 настоящего стандарта.</w:t>
      </w:r>
    </w:p>
  </w:footnote>
  <w:footnote w:id="9">
    <w:p w:rsidR="007B654D" w:rsidRPr="00821CB7" w:rsidRDefault="007B654D" w:rsidP="00D96B0E">
      <w:pPr>
        <w:rPr>
          <w:color w:val="000000" w:themeColor="text1"/>
          <w:sz w:val="20"/>
          <w:szCs w:val="20"/>
        </w:rPr>
      </w:pPr>
      <w:r w:rsidRPr="00D47544">
        <w:rPr>
          <w:sz w:val="20"/>
          <w:szCs w:val="20"/>
        </w:rPr>
        <w:footnoteRef/>
      </w:r>
      <w:r w:rsidRPr="00D47544">
        <w:rPr>
          <w:sz w:val="20"/>
          <w:szCs w:val="20"/>
        </w:rPr>
        <w:t xml:space="preserve"> - </w:t>
      </w:r>
      <w:r w:rsidRPr="00821CB7">
        <w:rPr>
          <w:color w:val="000000" w:themeColor="text1"/>
          <w:sz w:val="20"/>
          <w:szCs w:val="20"/>
        </w:rPr>
        <w:t>Указывается полное наименование вида эксплуатации в соответствии с определенной договором стадией и таблицей 6.1 настоящего стандарта.</w:t>
      </w:r>
    </w:p>
  </w:footnote>
  <w:footnote w:id="10">
    <w:p w:rsidR="007B654D" w:rsidRPr="00D47544" w:rsidRDefault="007B654D" w:rsidP="004A1DFE">
      <w:pPr>
        <w:rPr>
          <w:sz w:val="20"/>
          <w:szCs w:val="20"/>
        </w:rPr>
      </w:pPr>
      <w:r w:rsidRPr="00821CB7">
        <w:rPr>
          <w:color w:val="000000" w:themeColor="text1"/>
          <w:sz w:val="20"/>
          <w:szCs w:val="20"/>
        </w:rPr>
        <w:footnoteRef/>
      </w:r>
      <w:r w:rsidRPr="00821CB7">
        <w:rPr>
          <w:color w:val="000000" w:themeColor="text1"/>
          <w:sz w:val="20"/>
          <w:szCs w:val="20"/>
        </w:rPr>
        <w:t xml:space="preserve"> - Раздел заполняется, если этап опытной эксплуатации предусмотрен договором.</w:t>
      </w:r>
      <w:r>
        <w:rPr>
          <w:sz w:val="20"/>
          <w:szCs w:val="20"/>
        </w:rPr>
        <w:t xml:space="preserve"> </w:t>
      </w:r>
    </w:p>
  </w:footnote>
  <w:footnote w:id="11">
    <w:p w:rsidR="007B654D" w:rsidRPr="00821CB7" w:rsidRDefault="007B654D" w:rsidP="00CD118D">
      <w:pPr>
        <w:rPr>
          <w:color w:val="000000" w:themeColor="text1"/>
          <w:sz w:val="20"/>
          <w:szCs w:val="20"/>
        </w:rPr>
      </w:pPr>
      <w:r w:rsidRPr="00821CB7">
        <w:rPr>
          <w:color w:val="000000" w:themeColor="text1"/>
          <w:sz w:val="20"/>
          <w:szCs w:val="20"/>
        </w:rPr>
        <w:footnoteRef/>
      </w:r>
      <w:r w:rsidRPr="00821CB7">
        <w:rPr>
          <w:color w:val="000000" w:themeColor="text1"/>
          <w:sz w:val="20"/>
          <w:szCs w:val="20"/>
        </w:rPr>
        <w:t xml:space="preserve"> - терминология и наименования в соответствии с договором.</w:t>
      </w:r>
    </w:p>
  </w:footnote>
  <w:footnote w:id="12">
    <w:p w:rsidR="007B654D" w:rsidRPr="00864FD7" w:rsidRDefault="007B654D" w:rsidP="00D14028">
      <w:pPr>
        <w:rPr>
          <w:sz w:val="20"/>
          <w:szCs w:val="20"/>
          <w:highlight w:val="yellow"/>
        </w:rPr>
      </w:pPr>
      <w:r w:rsidRPr="00A2463F">
        <w:rPr>
          <w:sz w:val="20"/>
          <w:szCs w:val="20"/>
        </w:rPr>
        <w:footnoteRef/>
      </w:r>
      <w:r w:rsidRPr="00A2463F">
        <w:rPr>
          <w:sz w:val="20"/>
          <w:szCs w:val="20"/>
        </w:rPr>
        <w:t xml:space="preserve"> - перечень участников процесса определяется требованиями СТО РЖД (проект) XXXXXX.2–2020 Автоматизированные системы и программное обеспечение ОАО «РЖД». Порядок ввода автоматизированных систем и программных сре</w:t>
      </w:r>
      <w:proofErr w:type="gramStart"/>
      <w:r w:rsidRPr="00A2463F">
        <w:rPr>
          <w:sz w:val="20"/>
          <w:szCs w:val="20"/>
        </w:rPr>
        <w:t>дств в д</w:t>
      </w:r>
      <w:proofErr w:type="gramEnd"/>
      <w:r w:rsidRPr="00A2463F">
        <w:rPr>
          <w:sz w:val="20"/>
          <w:szCs w:val="20"/>
        </w:rPr>
        <w:t>ействие.</w:t>
      </w:r>
    </w:p>
  </w:footnote>
  <w:footnote w:id="13">
    <w:p w:rsidR="007B654D" w:rsidRPr="00675CB3" w:rsidRDefault="007B654D" w:rsidP="00437D67">
      <w:pPr>
        <w:pStyle w:val="aff3"/>
      </w:pPr>
      <w:r w:rsidRPr="00675CB3">
        <w:rPr>
          <w:rStyle w:val="aff2"/>
          <w:vertAlign w:val="baseline"/>
        </w:rPr>
        <w:footnoteRef/>
      </w:r>
      <w:r w:rsidRPr="00675CB3">
        <w:t xml:space="preserve"> - дата начала работы комиссии не может быть раньше даты подписания приказа об образовании комиссии. Датой завершения работы комиссии является дата подписания акта.</w:t>
      </w:r>
    </w:p>
  </w:footnote>
  <w:footnote w:id="14">
    <w:p w:rsidR="007B654D" w:rsidRPr="00821CB7" w:rsidRDefault="007B654D" w:rsidP="00F70BAB">
      <w:pPr>
        <w:rPr>
          <w:color w:val="000000" w:themeColor="text1"/>
          <w:sz w:val="20"/>
          <w:szCs w:val="20"/>
        </w:rPr>
      </w:pPr>
      <w:r w:rsidRPr="00821CB7">
        <w:rPr>
          <w:color w:val="000000" w:themeColor="text1"/>
          <w:sz w:val="20"/>
          <w:szCs w:val="20"/>
        </w:rPr>
        <w:footnoteRef/>
      </w:r>
      <w:r w:rsidRPr="00821CB7">
        <w:rPr>
          <w:color w:val="000000" w:themeColor="text1"/>
          <w:sz w:val="20"/>
          <w:szCs w:val="20"/>
        </w:rPr>
        <w:t xml:space="preserve"> - терминология и наименования в соответствии с договором.</w:t>
      </w:r>
    </w:p>
  </w:footnote>
  <w:footnote w:id="15">
    <w:p w:rsidR="007B654D" w:rsidRPr="00675CB3" w:rsidRDefault="007B654D" w:rsidP="000A3461">
      <w:pPr>
        <w:pStyle w:val="aff3"/>
      </w:pPr>
      <w:r w:rsidRPr="00675CB3">
        <w:rPr>
          <w:rStyle w:val="aff2"/>
          <w:vertAlign w:val="baseline"/>
        </w:rPr>
        <w:footnoteRef/>
      </w:r>
      <w:r w:rsidRPr="00675CB3">
        <w:t xml:space="preserve"> - указывается, если протокол имеет номер.</w:t>
      </w:r>
    </w:p>
  </w:footnote>
  <w:footnote w:id="16">
    <w:p w:rsidR="007B654D" w:rsidRPr="004E3F03" w:rsidRDefault="007B654D" w:rsidP="004E3F03">
      <w:pPr>
        <w:rPr>
          <w:color w:val="000000" w:themeColor="text1"/>
          <w:sz w:val="20"/>
          <w:szCs w:val="20"/>
        </w:rPr>
      </w:pPr>
      <w:r w:rsidRPr="00675CB3">
        <w:rPr>
          <w:color w:val="000000" w:themeColor="text1"/>
          <w:sz w:val="20"/>
          <w:szCs w:val="20"/>
        </w:rPr>
        <w:footnoteRef/>
      </w:r>
      <w:r w:rsidRPr="00675CB3">
        <w:rPr>
          <w:color w:val="000000" w:themeColor="text1"/>
          <w:sz w:val="20"/>
          <w:szCs w:val="20"/>
        </w:rPr>
        <w:t xml:space="preserve"> </w:t>
      </w:r>
      <w:r w:rsidRPr="004E3F03">
        <w:rPr>
          <w:color w:val="000000" w:themeColor="text1"/>
          <w:sz w:val="20"/>
          <w:szCs w:val="20"/>
        </w:rPr>
        <w:t>- терминология и наименования в соответствии с договором.</w:t>
      </w:r>
    </w:p>
  </w:footnote>
  <w:footnote w:id="17">
    <w:p w:rsidR="007B654D" w:rsidRPr="0043189E" w:rsidRDefault="007B654D" w:rsidP="000A3461">
      <w:pPr>
        <w:pStyle w:val="aff3"/>
      </w:pPr>
      <w:r w:rsidRPr="004E3F03">
        <w:rPr>
          <w:rStyle w:val="aff2"/>
          <w:vertAlign w:val="baseline"/>
        </w:rPr>
        <w:footnoteRef/>
      </w:r>
      <w:r w:rsidRPr="0043189E">
        <w:t xml:space="preserve"> - дата устранения замечаний должна быть более поздней, чем дата подписания Акта в ОЭ.</w:t>
      </w:r>
    </w:p>
  </w:footnote>
  <w:footnote w:id="18">
    <w:p w:rsidR="007B654D" w:rsidRPr="0043189E" w:rsidRDefault="007B654D" w:rsidP="00E048A6">
      <w:pPr>
        <w:pStyle w:val="aff3"/>
      </w:pPr>
      <w:r w:rsidRPr="0043189E">
        <w:rPr>
          <w:rStyle w:val="aff2"/>
        </w:rPr>
        <w:footnoteRef/>
      </w:r>
      <w:r w:rsidRPr="0043189E">
        <w:t xml:space="preserve"> - рекомендуется размещать подписи членов комиссии на одном листе и указывать экземпляр</w:t>
      </w:r>
      <w:r>
        <w:t>ы</w:t>
      </w:r>
      <w:r w:rsidRPr="0043189E">
        <w:t xml:space="preserve"> </w:t>
      </w:r>
      <w:r>
        <w:t>всем организациям – участникам процесса приемки в постоянную эксплуатацию</w:t>
      </w:r>
      <w:r w:rsidRPr="0043189E">
        <w:t>.</w:t>
      </w:r>
    </w:p>
  </w:footnote>
  <w:footnote w:id="19">
    <w:p w:rsidR="007B654D" w:rsidRPr="00675CB3" w:rsidRDefault="007B654D" w:rsidP="00721E40">
      <w:pPr>
        <w:rPr>
          <w:color w:val="FF0000"/>
          <w:sz w:val="20"/>
          <w:szCs w:val="20"/>
        </w:rPr>
      </w:pPr>
      <w:r w:rsidRPr="00675CB3">
        <w:rPr>
          <w:color w:val="000000" w:themeColor="text1"/>
          <w:sz w:val="20"/>
          <w:szCs w:val="20"/>
        </w:rPr>
        <w:footnoteRef/>
      </w:r>
      <w:r w:rsidRPr="00675CB3">
        <w:rPr>
          <w:color w:val="000000" w:themeColor="text1"/>
          <w:sz w:val="20"/>
          <w:szCs w:val="20"/>
        </w:rPr>
        <w:t xml:space="preserve"> </w:t>
      </w:r>
      <w:r w:rsidRPr="009E6CFB">
        <w:rPr>
          <w:color w:val="000000" w:themeColor="text1"/>
          <w:sz w:val="20"/>
          <w:szCs w:val="20"/>
        </w:rPr>
        <w:t>- терминология и наименования в соответствии с договором.</w:t>
      </w:r>
    </w:p>
  </w:footnote>
  <w:footnote w:id="20">
    <w:p w:rsidR="007B654D" w:rsidRPr="009E6CFB" w:rsidRDefault="007B654D" w:rsidP="00CD118D">
      <w:pPr>
        <w:rPr>
          <w:color w:val="000000" w:themeColor="text1"/>
          <w:sz w:val="20"/>
          <w:szCs w:val="20"/>
        </w:rPr>
      </w:pPr>
      <w:r w:rsidRPr="009E6CFB">
        <w:rPr>
          <w:color w:val="000000" w:themeColor="text1"/>
          <w:sz w:val="20"/>
          <w:szCs w:val="20"/>
        </w:rPr>
        <w:footnoteRef/>
      </w:r>
      <w:r w:rsidRPr="009E6CFB">
        <w:rPr>
          <w:color w:val="000000" w:themeColor="text1"/>
          <w:sz w:val="20"/>
          <w:szCs w:val="20"/>
        </w:rPr>
        <w:t xml:space="preserve"> - терминология и наименования в соответствии с договором.</w:t>
      </w:r>
    </w:p>
  </w:footnote>
  <w:footnote w:id="21">
    <w:p w:rsidR="007B654D" w:rsidRPr="00D47544" w:rsidRDefault="007B654D" w:rsidP="00CD118D">
      <w:pPr>
        <w:rPr>
          <w:sz w:val="20"/>
          <w:szCs w:val="20"/>
        </w:rPr>
      </w:pPr>
      <w:r w:rsidRPr="00D47544">
        <w:rPr>
          <w:sz w:val="20"/>
          <w:szCs w:val="20"/>
        </w:rPr>
        <w:footnoteRef/>
      </w:r>
      <w:r w:rsidRPr="00D47544">
        <w:rPr>
          <w:sz w:val="20"/>
          <w:szCs w:val="20"/>
        </w:rPr>
        <w:t xml:space="preserve"> - перечень участников процесса определяется требованиями СТО РЖД (проект) XXXXXX.2–2020 Автоматизированные системы и программное обеспечение ОАО «РЖД». Порядок ввода автоматизированных систем и программных сре</w:t>
      </w:r>
      <w:proofErr w:type="gramStart"/>
      <w:r w:rsidRPr="00D47544">
        <w:rPr>
          <w:sz w:val="20"/>
          <w:szCs w:val="20"/>
        </w:rPr>
        <w:t>дств в д</w:t>
      </w:r>
      <w:proofErr w:type="gramEnd"/>
      <w:r w:rsidRPr="00D47544">
        <w:rPr>
          <w:sz w:val="20"/>
          <w:szCs w:val="20"/>
        </w:rPr>
        <w:t>ействие.</w:t>
      </w:r>
    </w:p>
  </w:footnote>
  <w:footnote w:id="22">
    <w:p w:rsidR="007B654D" w:rsidRPr="009E6CFB" w:rsidRDefault="007B654D" w:rsidP="00CD118D">
      <w:pPr>
        <w:rPr>
          <w:color w:val="000000" w:themeColor="text1"/>
          <w:sz w:val="20"/>
          <w:szCs w:val="20"/>
        </w:rPr>
      </w:pPr>
      <w:r w:rsidRPr="009E6CFB">
        <w:rPr>
          <w:color w:val="000000" w:themeColor="text1"/>
          <w:sz w:val="20"/>
          <w:szCs w:val="20"/>
        </w:rPr>
        <w:footnoteRef/>
      </w:r>
      <w:r w:rsidRPr="009E6CFB">
        <w:rPr>
          <w:color w:val="000000" w:themeColor="text1"/>
          <w:sz w:val="20"/>
          <w:szCs w:val="20"/>
        </w:rPr>
        <w:t xml:space="preserve"> - терминология и наименования в соответствии с договором.</w:t>
      </w:r>
    </w:p>
  </w:footnote>
  <w:footnote w:id="23">
    <w:p w:rsidR="007B654D" w:rsidRPr="009E6CFB" w:rsidRDefault="007B654D" w:rsidP="00CD118D">
      <w:pPr>
        <w:rPr>
          <w:color w:val="000000" w:themeColor="text1"/>
          <w:sz w:val="20"/>
          <w:szCs w:val="20"/>
        </w:rPr>
      </w:pPr>
      <w:r w:rsidRPr="009E6CFB">
        <w:rPr>
          <w:color w:val="000000" w:themeColor="text1"/>
          <w:sz w:val="20"/>
          <w:szCs w:val="20"/>
        </w:rPr>
        <w:footnoteRef/>
      </w:r>
      <w:r w:rsidRPr="009E6CFB">
        <w:rPr>
          <w:color w:val="000000" w:themeColor="text1"/>
          <w:sz w:val="20"/>
          <w:szCs w:val="20"/>
        </w:rPr>
        <w:t xml:space="preserve"> - терминология и наименования в соответствии с договором.</w:t>
      </w:r>
    </w:p>
  </w:footnote>
  <w:footnote w:id="24">
    <w:p w:rsidR="007B654D" w:rsidRPr="009E6CFB" w:rsidRDefault="007B654D" w:rsidP="00CD118D">
      <w:pPr>
        <w:rPr>
          <w:color w:val="000000" w:themeColor="text1"/>
          <w:sz w:val="20"/>
          <w:szCs w:val="20"/>
        </w:rPr>
      </w:pPr>
      <w:r w:rsidRPr="009E6CFB">
        <w:rPr>
          <w:color w:val="000000" w:themeColor="text1"/>
          <w:sz w:val="20"/>
          <w:szCs w:val="20"/>
        </w:rPr>
        <w:footnoteRef/>
      </w:r>
      <w:r w:rsidRPr="009E6CFB">
        <w:rPr>
          <w:color w:val="000000" w:themeColor="text1"/>
          <w:sz w:val="20"/>
          <w:szCs w:val="20"/>
        </w:rPr>
        <w:t xml:space="preserve"> - терминология и наименования в соответствии с договором.</w:t>
      </w:r>
    </w:p>
  </w:footnote>
  <w:footnote w:id="25">
    <w:p w:rsidR="007B654D" w:rsidRPr="0043189E" w:rsidRDefault="007B654D" w:rsidP="00CD118D">
      <w:pPr>
        <w:pStyle w:val="aff3"/>
      </w:pPr>
      <w:r w:rsidRPr="00A366C0">
        <w:rPr>
          <w:rStyle w:val="aff2"/>
          <w:vertAlign w:val="baseline"/>
        </w:rPr>
        <w:footnoteRef/>
      </w:r>
      <w:r w:rsidRPr="00A366C0">
        <w:t xml:space="preserve"> </w:t>
      </w:r>
      <w:r w:rsidRPr="0043189E">
        <w:t xml:space="preserve">- </w:t>
      </w:r>
      <w:r>
        <w:t>Р</w:t>
      </w:r>
      <w:r w:rsidRPr="0043189E">
        <w:t>екомендуется размещать подписи членов комиссии на одном листе и указывать экземпляр</w:t>
      </w:r>
      <w:r>
        <w:t>ы</w:t>
      </w:r>
      <w:r w:rsidRPr="0043189E">
        <w:t xml:space="preserve"> </w:t>
      </w:r>
      <w:r>
        <w:t>всем организациям – участникам процесса приемки в постоянную эксплуатацию</w:t>
      </w:r>
      <w:r w:rsidRPr="0043189E">
        <w:t>.</w:t>
      </w:r>
    </w:p>
  </w:footnote>
  <w:footnote w:id="26">
    <w:p w:rsidR="007B654D" w:rsidRPr="004E0C5B" w:rsidRDefault="007B654D" w:rsidP="00D24EB9">
      <w:pPr>
        <w:rPr>
          <w:sz w:val="20"/>
          <w:szCs w:val="20"/>
        </w:rPr>
      </w:pPr>
      <w:r w:rsidRPr="00C21C47">
        <w:rPr>
          <w:color w:val="000000" w:themeColor="text1"/>
          <w:sz w:val="20"/>
          <w:szCs w:val="20"/>
        </w:rPr>
        <w:footnoteRef/>
      </w:r>
      <w:r w:rsidRPr="00C21C47">
        <w:rPr>
          <w:color w:val="000000" w:themeColor="text1"/>
          <w:sz w:val="20"/>
          <w:szCs w:val="20"/>
        </w:rPr>
        <w:t xml:space="preserve"> </w:t>
      </w:r>
      <w:r w:rsidRPr="009E6CFB">
        <w:rPr>
          <w:color w:val="000000" w:themeColor="text1"/>
          <w:sz w:val="20"/>
          <w:szCs w:val="20"/>
        </w:rPr>
        <w:t>- терминология и наименования в соответствии с договором.</w:t>
      </w:r>
    </w:p>
  </w:footnote>
  <w:footnote w:id="27">
    <w:p w:rsidR="007B654D" w:rsidRPr="00A2463F" w:rsidRDefault="007B654D" w:rsidP="00864FD7">
      <w:pPr>
        <w:rPr>
          <w:sz w:val="20"/>
          <w:szCs w:val="20"/>
        </w:rPr>
      </w:pPr>
      <w:r w:rsidRPr="00A2463F">
        <w:rPr>
          <w:sz w:val="20"/>
          <w:szCs w:val="20"/>
        </w:rPr>
        <w:footnoteRef/>
      </w:r>
      <w:r w:rsidRPr="00A2463F">
        <w:rPr>
          <w:sz w:val="20"/>
          <w:szCs w:val="20"/>
        </w:rPr>
        <w:t xml:space="preserve"> - перечень участников процесса определяется требованиями СТО РЖД (проект) XXXXXX.2–2020 Автоматизированные системы и программное обеспечение ОАО «РЖД». Порядок ввода автоматизированных систем и программных сре</w:t>
      </w:r>
      <w:proofErr w:type="gramStart"/>
      <w:r w:rsidRPr="00A2463F">
        <w:rPr>
          <w:sz w:val="20"/>
          <w:szCs w:val="20"/>
        </w:rPr>
        <w:t>дств в д</w:t>
      </w:r>
      <w:proofErr w:type="gramEnd"/>
      <w:r w:rsidRPr="00A2463F">
        <w:rPr>
          <w:sz w:val="20"/>
          <w:szCs w:val="20"/>
        </w:rPr>
        <w:t>ействие.</w:t>
      </w:r>
    </w:p>
  </w:footnote>
  <w:footnote w:id="28">
    <w:p w:rsidR="007B654D" w:rsidRDefault="007B654D" w:rsidP="00437D67">
      <w:pPr>
        <w:pStyle w:val="aff3"/>
      </w:pPr>
      <w:r w:rsidRPr="000F7620">
        <w:rPr>
          <w:rStyle w:val="aff2"/>
          <w:vertAlign w:val="baseline"/>
        </w:rPr>
        <w:footnoteRef/>
      </w:r>
      <w:r w:rsidRPr="000F7620">
        <w:t xml:space="preserve"> </w:t>
      </w:r>
      <w:r>
        <w:t>- дата начала работы комиссии не может быть раньше даты подписания приказа об образовании комиссии. Датой завершения работы комиссии является дата подписания акта.</w:t>
      </w:r>
    </w:p>
  </w:footnote>
  <w:footnote w:id="29">
    <w:p w:rsidR="007B654D" w:rsidRPr="009E6CFB" w:rsidRDefault="007B654D" w:rsidP="00126DF3">
      <w:pPr>
        <w:rPr>
          <w:color w:val="000000" w:themeColor="text1"/>
          <w:sz w:val="20"/>
          <w:szCs w:val="20"/>
        </w:rPr>
      </w:pPr>
      <w:r w:rsidRPr="009E6CFB">
        <w:rPr>
          <w:color w:val="000000" w:themeColor="text1"/>
          <w:sz w:val="20"/>
          <w:szCs w:val="20"/>
        </w:rPr>
        <w:footnoteRef/>
      </w:r>
      <w:r w:rsidRPr="009E6CFB">
        <w:rPr>
          <w:color w:val="000000" w:themeColor="text1"/>
          <w:sz w:val="20"/>
          <w:szCs w:val="20"/>
        </w:rPr>
        <w:t xml:space="preserve"> - терминология и наименования в соответствии с договором.</w:t>
      </w:r>
    </w:p>
  </w:footnote>
  <w:footnote w:id="30">
    <w:p w:rsidR="007B654D" w:rsidRPr="0043189E" w:rsidRDefault="007B654D" w:rsidP="00D80CC6">
      <w:pPr>
        <w:pStyle w:val="aff3"/>
      </w:pPr>
      <w:r w:rsidRPr="000F7620">
        <w:rPr>
          <w:rStyle w:val="aff2"/>
          <w:vertAlign w:val="baseline"/>
        </w:rPr>
        <w:footnoteRef/>
      </w:r>
      <w:r w:rsidRPr="0043189E">
        <w:t xml:space="preserve"> - указывается, если протокол имеет номер.</w:t>
      </w:r>
    </w:p>
  </w:footnote>
  <w:footnote w:id="31">
    <w:p w:rsidR="007B654D" w:rsidRPr="009E6CFB" w:rsidRDefault="007B654D" w:rsidP="00126DF3">
      <w:pPr>
        <w:rPr>
          <w:color w:val="000000" w:themeColor="text1"/>
          <w:sz w:val="20"/>
          <w:szCs w:val="20"/>
        </w:rPr>
      </w:pPr>
      <w:r w:rsidRPr="009E6CFB">
        <w:rPr>
          <w:color w:val="000000" w:themeColor="text1"/>
          <w:sz w:val="20"/>
          <w:szCs w:val="20"/>
        </w:rPr>
        <w:footnoteRef/>
      </w:r>
      <w:r w:rsidRPr="009E6CFB">
        <w:rPr>
          <w:color w:val="000000" w:themeColor="text1"/>
          <w:sz w:val="20"/>
          <w:szCs w:val="20"/>
        </w:rPr>
        <w:t xml:space="preserve"> - терминология и наименования в соответствии с договором.</w:t>
      </w:r>
    </w:p>
  </w:footnote>
  <w:footnote w:id="32">
    <w:p w:rsidR="007B654D" w:rsidRPr="00EA1AE2" w:rsidRDefault="007B654D" w:rsidP="00EA1AE2">
      <w:pPr>
        <w:pStyle w:val="aff3"/>
      </w:pPr>
      <w:r w:rsidRPr="00EA1AE2">
        <w:rPr>
          <w:rStyle w:val="aff2"/>
          <w:vertAlign w:val="baseline"/>
        </w:rPr>
        <w:footnoteRef/>
      </w:r>
      <w:r w:rsidRPr="00EA1AE2">
        <w:t xml:space="preserve"> - рекомендуется размещать подписи членов комиссии на одном листе и указывать экземпляры всем организациям – участникам процесса приемки в постоянную эксплуатацию.</w:t>
      </w:r>
    </w:p>
  </w:footnote>
  <w:footnote w:id="33">
    <w:p w:rsidR="007B654D" w:rsidRPr="009E6CFB" w:rsidRDefault="007B654D" w:rsidP="00EA1AE2">
      <w:pPr>
        <w:rPr>
          <w:color w:val="000000" w:themeColor="text1"/>
          <w:sz w:val="20"/>
          <w:szCs w:val="20"/>
        </w:rPr>
      </w:pPr>
      <w:r w:rsidRPr="009E6CFB">
        <w:rPr>
          <w:color w:val="000000" w:themeColor="text1"/>
          <w:sz w:val="20"/>
          <w:szCs w:val="20"/>
        </w:rPr>
        <w:footnoteRef/>
      </w:r>
      <w:r w:rsidRPr="009E6CFB">
        <w:rPr>
          <w:color w:val="000000" w:themeColor="text1"/>
          <w:sz w:val="20"/>
          <w:szCs w:val="20"/>
        </w:rPr>
        <w:t xml:space="preserve"> - терминология и наименования в соответствии с договором.</w:t>
      </w:r>
    </w:p>
  </w:footnote>
  <w:footnote w:id="34">
    <w:p w:rsidR="007B654D" w:rsidRPr="003B6B8F" w:rsidRDefault="007B654D" w:rsidP="00E51781">
      <w:pPr>
        <w:rPr>
          <w:color w:val="000000" w:themeColor="text1"/>
          <w:sz w:val="20"/>
          <w:szCs w:val="20"/>
        </w:rPr>
      </w:pPr>
      <w:r w:rsidRPr="003B6B8F">
        <w:rPr>
          <w:color w:val="000000" w:themeColor="text1"/>
          <w:sz w:val="20"/>
          <w:szCs w:val="20"/>
        </w:rPr>
        <w:footnoteRef/>
      </w:r>
      <w:r w:rsidRPr="003B6B8F">
        <w:rPr>
          <w:color w:val="000000" w:themeColor="text1"/>
          <w:sz w:val="20"/>
          <w:szCs w:val="20"/>
        </w:rPr>
        <w:t xml:space="preserve"> - терминология и наименования в соответствии с договором.</w:t>
      </w:r>
    </w:p>
  </w:footnote>
  <w:footnote w:id="35">
    <w:p w:rsidR="007B654D" w:rsidRPr="00D47544" w:rsidRDefault="007B654D" w:rsidP="00E51781">
      <w:pPr>
        <w:rPr>
          <w:sz w:val="20"/>
          <w:szCs w:val="20"/>
        </w:rPr>
      </w:pPr>
      <w:r w:rsidRPr="00D47544">
        <w:rPr>
          <w:sz w:val="20"/>
          <w:szCs w:val="20"/>
        </w:rPr>
        <w:footnoteRef/>
      </w:r>
      <w:r w:rsidRPr="00D47544">
        <w:rPr>
          <w:sz w:val="20"/>
          <w:szCs w:val="20"/>
        </w:rPr>
        <w:t xml:space="preserve"> - перечень участников процесса определяется требованиями СТО РЖД (проект) XXXXXX.2–2020 Автоматизированные системы и программное обеспечение ОАО «РЖД». Порядок ввода автоматизированных систем и программных сре</w:t>
      </w:r>
      <w:proofErr w:type="gramStart"/>
      <w:r w:rsidRPr="00D47544">
        <w:rPr>
          <w:sz w:val="20"/>
          <w:szCs w:val="20"/>
        </w:rPr>
        <w:t>дств в д</w:t>
      </w:r>
      <w:proofErr w:type="gramEnd"/>
      <w:r w:rsidRPr="00D47544">
        <w:rPr>
          <w:sz w:val="20"/>
          <w:szCs w:val="20"/>
        </w:rPr>
        <w:t>ействие.</w:t>
      </w:r>
    </w:p>
  </w:footnote>
  <w:footnote w:id="36">
    <w:p w:rsidR="007B654D" w:rsidRPr="00C21C47" w:rsidRDefault="007B654D" w:rsidP="00E51781">
      <w:pPr>
        <w:rPr>
          <w:color w:val="000000" w:themeColor="text1"/>
          <w:sz w:val="20"/>
          <w:szCs w:val="20"/>
        </w:rPr>
      </w:pPr>
      <w:r w:rsidRPr="00C21C47">
        <w:rPr>
          <w:color w:val="000000" w:themeColor="text1"/>
          <w:sz w:val="20"/>
          <w:szCs w:val="20"/>
        </w:rPr>
        <w:footnoteRef/>
      </w:r>
      <w:r w:rsidRPr="00C21C47">
        <w:rPr>
          <w:color w:val="000000" w:themeColor="text1"/>
          <w:sz w:val="20"/>
          <w:szCs w:val="20"/>
        </w:rPr>
        <w:t xml:space="preserve"> </w:t>
      </w:r>
      <w:r w:rsidRPr="003B6B8F">
        <w:rPr>
          <w:color w:val="000000" w:themeColor="text1"/>
          <w:sz w:val="20"/>
          <w:szCs w:val="20"/>
        </w:rPr>
        <w:t>- терминология и наименования в соответствии с договором.</w:t>
      </w:r>
    </w:p>
  </w:footnote>
  <w:footnote w:id="37">
    <w:p w:rsidR="007B654D" w:rsidRPr="004E0C5B" w:rsidRDefault="007B654D" w:rsidP="00E51781">
      <w:pPr>
        <w:rPr>
          <w:sz w:val="20"/>
          <w:szCs w:val="20"/>
        </w:rPr>
      </w:pPr>
      <w:r w:rsidRPr="00C21C47">
        <w:rPr>
          <w:color w:val="000000" w:themeColor="text1"/>
          <w:sz w:val="20"/>
          <w:szCs w:val="20"/>
        </w:rPr>
        <w:footnoteRef/>
      </w:r>
      <w:r w:rsidRPr="00C21C47">
        <w:rPr>
          <w:color w:val="000000" w:themeColor="text1"/>
          <w:sz w:val="20"/>
          <w:szCs w:val="20"/>
        </w:rPr>
        <w:t xml:space="preserve"> </w:t>
      </w:r>
      <w:r w:rsidRPr="003B6B8F">
        <w:rPr>
          <w:color w:val="000000" w:themeColor="text1"/>
          <w:sz w:val="20"/>
          <w:szCs w:val="20"/>
        </w:rPr>
        <w:t>- терминология и наименования в соответствии с договором.</w:t>
      </w:r>
    </w:p>
  </w:footnote>
  <w:footnote w:id="38">
    <w:p w:rsidR="007B654D" w:rsidRPr="00CD118D" w:rsidRDefault="007B654D" w:rsidP="00E51781">
      <w:pPr>
        <w:rPr>
          <w:color w:val="FF0000"/>
          <w:sz w:val="20"/>
          <w:szCs w:val="20"/>
        </w:rPr>
      </w:pPr>
      <w:r w:rsidRPr="00C21C47">
        <w:rPr>
          <w:color w:val="000000" w:themeColor="text1"/>
          <w:sz w:val="20"/>
          <w:szCs w:val="20"/>
        </w:rPr>
        <w:footnoteRef/>
      </w:r>
      <w:r w:rsidRPr="00C21C47">
        <w:rPr>
          <w:color w:val="000000" w:themeColor="text1"/>
          <w:sz w:val="20"/>
          <w:szCs w:val="20"/>
        </w:rPr>
        <w:t xml:space="preserve"> </w:t>
      </w:r>
      <w:r w:rsidRPr="003B6B8F">
        <w:rPr>
          <w:color w:val="000000" w:themeColor="text1"/>
          <w:sz w:val="20"/>
          <w:szCs w:val="20"/>
        </w:rPr>
        <w:t>- терминология и наименования в соответствии с договором.</w:t>
      </w:r>
    </w:p>
  </w:footnote>
  <w:footnote w:id="39">
    <w:p w:rsidR="007B654D" w:rsidRPr="0043189E" w:rsidRDefault="007B654D" w:rsidP="00E51781">
      <w:pPr>
        <w:pStyle w:val="aff3"/>
      </w:pPr>
      <w:r w:rsidRPr="00A366C0">
        <w:rPr>
          <w:rStyle w:val="aff2"/>
          <w:vertAlign w:val="baseline"/>
        </w:rPr>
        <w:footnoteRef/>
      </w:r>
      <w:r w:rsidRPr="00A366C0">
        <w:t xml:space="preserve"> </w:t>
      </w:r>
      <w:r w:rsidRPr="0043189E">
        <w:t xml:space="preserve">- </w:t>
      </w:r>
      <w:r>
        <w:t>Р</w:t>
      </w:r>
      <w:r w:rsidRPr="0043189E">
        <w:t>екомендуется размещать подписи членов комиссии на одном листе и указывать экземпляр</w:t>
      </w:r>
      <w:r>
        <w:t>ы</w:t>
      </w:r>
      <w:r w:rsidRPr="0043189E">
        <w:t xml:space="preserve"> </w:t>
      </w:r>
      <w:r>
        <w:t>всем организациям – участникам процесса приемки в постоянную эксплуатацию</w:t>
      </w:r>
      <w:r w:rsidRPr="0043189E">
        <w:t>.</w:t>
      </w:r>
    </w:p>
  </w:footnote>
  <w:footnote w:id="40">
    <w:p w:rsidR="007B654D" w:rsidRPr="007C2060" w:rsidRDefault="007B654D" w:rsidP="007C2060">
      <w:pPr>
        <w:rPr>
          <w:color w:val="000000" w:themeColor="text1"/>
          <w:sz w:val="20"/>
          <w:szCs w:val="20"/>
        </w:rPr>
      </w:pPr>
      <w:r w:rsidRPr="007C2060">
        <w:rPr>
          <w:color w:val="000000" w:themeColor="text1"/>
          <w:sz w:val="20"/>
          <w:szCs w:val="20"/>
        </w:rPr>
        <w:footnoteRef/>
      </w:r>
      <w:r w:rsidRPr="007C2060">
        <w:rPr>
          <w:color w:val="000000" w:themeColor="text1"/>
          <w:sz w:val="20"/>
          <w:szCs w:val="20"/>
        </w:rPr>
        <w:t xml:space="preserve"> - терминология и наименования в соответствии с договором.</w:t>
      </w:r>
    </w:p>
  </w:footnote>
  <w:footnote w:id="41">
    <w:p w:rsidR="007B654D" w:rsidRPr="007C2060" w:rsidRDefault="007B654D" w:rsidP="007C2060">
      <w:pPr>
        <w:rPr>
          <w:color w:val="000000" w:themeColor="text1"/>
          <w:sz w:val="20"/>
          <w:szCs w:val="20"/>
        </w:rPr>
      </w:pPr>
      <w:r w:rsidRPr="007C2060">
        <w:rPr>
          <w:color w:val="000000" w:themeColor="text1"/>
          <w:sz w:val="20"/>
          <w:szCs w:val="20"/>
        </w:rPr>
        <w:footnoteRef/>
      </w:r>
      <w:r w:rsidRPr="007C2060">
        <w:rPr>
          <w:color w:val="000000" w:themeColor="text1"/>
          <w:sz w:val="20"/>
          <w:szCs w:val="20"/>
        </w:rPr>
        <w:t xml:space="preserve"> - терминология и наименования в соответствии с договором.</w:t>
      </w:r>
    </w:p>
  </w:footnote>
  <w:footnote w:id="42">
    <w:p w:rsidR="007B654D" w:rsidRPr="007C2060" w:rsidRDefault="007B654D" w:rsidP="007C2060">
      <w:pPr>
        <w:rPr>
          <w:color w:val="000000" w:themeColor="text1"/>
          <w:sz w:val="20"/>
          <w:szCs w:val="20"/>
        </w:rPr>
      </w:pPr>
      <w:r w:rsidRPr="007C2060">
        <w:rPr>
          <w:color w:val="000000" w:themeColor="text1"/>
          <w:sz w:val="20"/>
          <w:szCs w:val="20"/>
        </w:rPr>
        <w:footnoteRef/>
      </w:r>
      <w:r w:rsidRPr="007C2060">
        <w:rPr>
          <w:color w:val="000000" w:themeColor="text1"/>
          <w:sz w:val="20"/>
          <w:szCs w:val="20"/>
        </w:rPr>
        <w:t xml:space="preserve"> - терминология и наименования в соответствии с договором.</w:t>
      </w:r>
    </w:p>
  </w:footnote>
  <w:footnote w:id="43">
    <w:p w:rsidR="007B654D" w:rsidRPr="006B02B6" w:rsidRDefault="007B654D" w:rsidP="0021164C">
      <w:pPr>
        <w:rPr>
          <w:color w:val="FF0000"/>
          <w:sz w:val="20"/>
          <w:szCs w:val="20"/>
        </w:rPr>
      </w:pPr>
      <w:r w:rsidRPr="00C21C47">
        <w:rPr>
          <w:color w:val="000000" w:themeColor="text1"/>
          <w:sz w:val="20"/>
          <w:szCs w:val="20"/>
        </w:rPr>
        <w:footnoteRef/>
      </w:r>
      <w:r w:rsidRPr="00C21C47">
        <w:rPr>
          <w:color w:val="000000" w:themeColor="text1"/>
          <w:sz w:val="20"/>
          <w:szCs w:val="20"/>
        </w:rPr>
        <w:t xml:space="preserve"> </w:t>
      </w:r>
      <w:r w:rsidRPr="00F65B5C">
        <w:rPr>
          <w:color w:val="000000" w:themeColor="text1"/>
          <w:sz w:val="20"/>
          <w:szCs w:val="20"/>
        </w:rPr>
        <w:t>- терминология и наименования в соответствии с договором.</w:t>
      </w:r>
    </w:p>
  </w:footnote>
  <w:footnote w:id="44">
    <w:p w:rsidR="007B654D" w:rsidRPr="00A2463F" w:rsidRDefault="007B654D" w:rsidP="004E290B">
      <w:pPr>
        <w:rPr>
          <w:sz w:val="20"/>
          <w:szCs w:val="20"/>
        </w:rPr>
      </w:pPr>
      <w:r w:rsidRPr="00A2463F">
        <w:rPr>
          <w:sz w:val="20"/>
          <w:szCs w:val="20"/>
        </w:rPr>
        <w:footnoteRef/>
      </w:r>
      <w:r w:rsidRPr="00A2463F">
        <w:rPr>
          <w:sz w:val="20"/>
          <w:szCs w:val="20"/>
        </w:rPr>
        <w:t xml:space="preserve"> - перечень участников процесса определяется требованиями СТО РЖД (проект) XXXXXX.2–2020 Автоматизированные системы и программное обеспечение ОАО «РЖД». Порядок ввода автоматизированных систем и программных сре</w:t>
      </w:r>
      <w:proofErr w:type="gramStart"/>
      <w:r w:rsidRPr="00A2463F">
        <w:rPr>
          <w:sz w:val="20"/>
          <w:szCs w:val="20"/>
        </w:rPr>
        <w:t>дств в д</w:t>
      </w:r>
      <w:proofErr w:type="gramEnd"/>
      <w:r w:rsidRPr="00A2463F">
        <w:rPr>
          <w:sz w:val="20"/>
          <w:szCs w:val="20"/>
        </w:rPr>
        <w:t>ействие.</w:t>
      </w:r>
    </w:p>
  </w:footnote>
  <w:footnote w:id="45">
    <w:p w:rsidR="007B654D" w:rsidRDefault="007B654D" w:rsidP="0021164C">
      <w:pPr>
        <w:pStyle w:val="aff3"/>
      </w:pPr>
      <w:r w:rsidRPr="000F7620">
        <w:rPr>
          <w:rStyle w:val="aff2"/>
          <w:vertAlign w:val="baseline"/>
        </w:rPr>
        <w:footnoteRef/>
      </w:r>
      <w:r w:rsidRPr="000F7620">
        <w:t xml:space="preserve"> </w:t>
      </w:r>
      <w:r>
        <w:t>- дата начала работы комиссии не может быть раньше даты подписания приказа об образовании комиссии. Датой завершения работы комиссии является дата подписания акта.</w:t>
      </w:r>
    </w:p>
  </w:footnote>
  <w:footnote w:id="46">
    <w:p w:rsidR="007B654D" w:rsidRPr="00F65B5C" w:rsidRDefault="007B654D" w:rsidP="0021164C">
      <w:pPr>
        <w:rPr>
          <w:color w:val="000000" w:themeColor="text1"/>
          <w:sz w:val="20"/>
          <w:szCs w:val="20"/>
        </w:rPr>
      </w:pPr>
      <w:r w:rsidRPr="00F65B5C">
        <w:rPr>
          <w:color w:val="000000" w:themeColor="text1"/>
          <w:sz w:val="20"/>
          <w:szCs w:val="20"/>
        </w:rPr>
        <w:footnoteRef/>
      </w:r>
      <w:r w:rsidRPr="00F65B5C">
        <w:rPr>
          <w:color w:val="000000" w:themeColor="text1"/>
          <w:sz w:val="20"/>
          <w:szCs w:val="20"/>
        </w:rPr>
        <w:t xml:space="preserve"> - терминология и наименования в соответствии с договором.</w:t>
      </w:r>
    </w:p>
  </w:footnote>
  <w:footnote w:id="47">
    <w:p w:rsidR="007B654D" w:rsidRPr="0043189E" w:rsidRDefault="007B654D" w:rsidP="00536706">
      <w:pPr>
        <w:pStyle w:val="aff3"/>
      </w:pPr>
      <w:r w:rsidRPr="000F7620">
        <w:rPr>
          <w:rStyle w:val="aff2"/>
          <w:vertAlign w:val="baseline"/>
        </w:rPr>
        <w:footnoteRef/>
      </w:r>
      <w:r w:rsidRPr="0043189E">
        <w:t xml:space="preserve"> - указывается, если протокол имеет номер.</w:t>
      </w:r>
    </w:p>
  </w:footnote>
  <w:footnote w:id="48">
    <w:p w:rsidR="007B654D" w:rsidRPr="00F65B5C" w:rsidRDefault="007B654D" w:rsidP="00E94597">
      <w:pPr>
        <w:rPr>
          <w:color w:val="000000" w:themeColor="text1"/>
          <w:sz w:val="20"/>
          <w:szCs w:val="20"/>
        </w:rPr>
      </w:pPr>
      <w:r w:rsidRPr="00F65B5C">
        <w:rPr>
          <w:color w:val="000000" w:themeColor="text1"/>
          <w:sz w:val="20"/>
          <w:szCs w:val="20"/>
        </w:rPr>
        <w:footnoteRef/>
      </w:r>
      <w:r w:rsidRPr="00F65B5C">
        <w:rPr>
          <w:color w:val="000000" w:themeColor="text1"/>
          <w:sz w:val="20"/>
          <w:szCs w:val="20"/>
        </w:rPr>
        <w:t xml:space="preserve"> - терминология и наименования в соответствии с договором.</w:t>
      </w:r>
    </w:p>
  </w:footnote>
  <w:footnote w:id="49">
    <w:p w:rsidR="007B654D" w:rsidRPr="00EA1AE2" w:rsidRDefault="007B654D" w:rsidP="00E94597">
      <w:pPr>
        <w:pStyle w:val="aff3"/>
      </w:pPr>
      <w:r w:rsidRPr="00EA1AE2">
        <w:rPr>
          <w:rStyle w:val="aff2"/>
          <w:vertAlign w:val="baseline"/>
        </w:rPr>
        <w:footnoteRef/>
      </w:r>
      <w:r w:rsidRPr="00EA1AE2">
        <w:t xml:space="preserve"> - рекомендуется размещать подписи членов комиссии на одном листе и указывать экземпляры всем организациям – участникам процесса приемки в постоянную эксплуатацию.</w:t>
      </w:r>
    </w:p>
  </w:footnote>
  <w:footnote w:id="50">
    <w:p w:rsidR="007B654D" w:rsidRPr="00F65B5C" w:rsidRDefault="007B654D" w:rsidP="00E94597">
      <w:pPr>
        <w:rPr>
          <w:color w:val="000000" w:themeColor="text1"/>
          <w:sz w:val="20"/>
          <w:szCs w:val="20"/>
        </w:rPr>
      </w:pPr>
      <w:r w:rsidRPr="00F65B5C">
        <w:rPr>
          <w:color w:val="000000" w:themeColor="text1"/>
          <w:sz w:val="20"/>
          <w:szCs w:val="20"/>
        </w:rPr>
        <w:footnoteRef/>
      </w:r>
      <w:r w:rsidRPr="00F65B5C">
        <w:rPr>
          <w:color w:val="000000" w:themeColor="text1"/>
          <w:sz w:val="20"/>
          <w:szCs w:val="20"/>
        </w:rPr>
        <w:t xml:space="preserve"> - терминология и наименования в соответствии с договором.</w:t>
      </w:r>
    </w:p>
  </w:footnote>
  <w:footnote w:id="51">
    <w:p w:rsidR="007B654D" w:rsidRPr="00F65B5C" w:rsidRDefault="007B654D" w:rsidP="00647578">
      <w:pPr>
        <w:rPr>
          <w:color w:val="000000" w:themeColor="text1"/>
          <w:sz w:val="20"/>
          <w:szCs w:val="20"/>
        </w:rPr>
      </w:pPr>
      <w:r w:rsidRPr="00F65B5C">
        <w:rPr>
          <w:color w:val="000000" w:themeColor="text1"/>
          <w:sz w:val="20"/>
          <w:szCs w:val="20"/>
        </w:rPr>
        <w:footnoteRef/>
      </w:r>
      <w:r w:rsidRPr="00F65B5C">
        <w:rPr>
          <w:color w:val="000000" w:themeColor="text1"/>
          <w:sz w:val="20"/>
          <w:szCs w:val="20"/>
        </w:rPr>
        <w:t xml:space="preserve"> - терминология и наименования в соответствии с договором.</w:t>
      </w:r>
    </w:p>
  </w:footnote>
  <w:footnote w:id="52">
    <w:p w:rsidR="007B654D" w:rsidRPr="00D47544" w:rsidRDefault="007B654D" w:rsidP="00647578">
      <w:pPr>
        <w:rPr>
          <w:sz w:val="20"/>
          <w:szCs w:val="20"/>
        </w:rPr>
      </w:pPr>
      <w:r w:rsidRPr="00D47544">
        <w:rPr>
          <w:sz w:val="20"/>
          <w:szCs w:val="20"/>
        </w:rPr>
        <w:footnoteRef/>
      </w:r>
      <w:r w:rsidRPr="00D47544">
        <w:rPr>
          <w:sz w:val="20"/>
          <w:szCs w:val="20"/>
        </w:rPr>
        <w:t xml:space="preserve"> - перечень участников процесса определяется требованиями СТО РЖД (проект) XXXXXX.2–2020 Автоматизированные системы и программное обеспечение ОАО «РЖД». Порядок ввода автоматизированных систем и программных сре</w:t>
      </w:r>
      <w:proofErr w:type="gramStart"/>
      <w:r w:rsidRPr="00D47544">
        <w:rPr>
          <w:sz w:val="20"/>
          <w:szCs w:val="20"/>
        </w:rPr>
        <w:t>дств в д</w:t>
      </w:r>
      <w:proofErr w:type="gramEnd"/>
      <w:r w:rsidRPr="00D47544">
        <w:rPr>
          <w:sz w:val="20"/>
          <w:szCs w:val="20"/>
        </w:rPr>
        <w:t>ействие.</w:t>
      </w:r>
    </w:p>
  </w:footnote>
  <w:footnote w:id="53">
    <w:p w:rsidR="007B654D" w:rsidRPr="00C21C47" w:rsidRDefault="007B654D" w:rsidP="00647578">
      <w:pPr>
        <w:rPr>
          <w:color w:val="000000" w:themeColor="text1"/>
          <w:sz w:val="20"/>
          <w:szCs w:val="20"/>
        </w:rPr>
      </w:pPr>
      <w:r w:rsidRPr="00C21C47">
        <w:rPr>
          <w:color w:val="000000" w:themeColor="text1"/>
          <w:sz w:val="20"/>
          <w:szCs w:val="20"/>
        </w:rPr>
        <w:footnoteRef/>
      </w:r>
      <w:r w:rsidRPr="00C21C47">
        <w:rPr>
          <w:color w:val="000000" w:themeColor="text1"/>
          <w:sz w:val="20"/>
          <w:szCs w:val="20"/>
        </w:rPr>
        <w:t xml:space="preserve"> </w:t>
      </w:r>
      <w:r w:rsidRPr="00F65B5C">
        <w:rPr>
          <w:color w:val="000000" w:themeColor="text1"/>
          <w:sz w:val="20"/>
          <w:szCs w:val="20"/>
        </w:rPr>
        <w:t>- терминология и наименования в соответствии с договором.</w:t>
      </w:r>
    </w:p>
  </w:footnote>
  <w:footnote w:id="54">
    <w:p w:rsidR="007B654D" w:rsidRPr="00F65B5C" w:rsidRDefault="007B654D" w:rsidP="00647578">
      <w:pPr>
        <w:rPr>
          <w:color w:val="000000" w:themeColor="text1"/>
          <w:sz w:val="20"/>
          <w:szCs w:val="20"/>
        </w:rPr>
      </w:pPr>
      <w:r w:rsidRPr="00F65B5C">
        <w:rPr>
          <w:color w:val="000000" w:themeColor="text1"/>
          <w:sz w:val="20"/>
          <w:szCs w:val="20"/>
        </w:rPr>
        <w:footnoteRef/>
      </w:r>
      <w:r w:rsidRPr="00F65B5C">
        <w:rPr>
          <w:color w:val="000000" w:themeColor="text1"/>
          <w:sz w:val="20"/>
          <w:szCs w:val="20"/>
        </w:rPr>
        <w:t xml:space="preserve"> - терминология и наименования в соответствии с договором.</w:t>
      </w:r>
    </w:p>
  </w:footnote>
  <w:footnote w:id="55">
    <w:p w:rsidR="007B654D" w:rsidRPr="00F65B5C" w:rsidRDefault="007B654D" w:rsidP="00647578">
      <w:pPr>
        <w:rPr>
          <w:color w:val="000000" w:themeColor="text1"/>
          <w:sz w:val="20"/>
          <w:szCs w:val="20"/>
        </w:rPr>
      </w:pPr>
      <w:r w:rsidRPr="00C21C47">
        <w:rPr>
          <w:color w:val="000000" w:themeColor="text1"/>
          <w:sz w:val="20"/>
          <w:szCs w:val="20"/>
        </w:rPr>
        <w:footnoteRef/>
      </w:r>
      <w:r w:rsidRPr="00C21C47">
        <w:rPr>
          <w:color w:val="000000" w:themeColor="text1"/>
          <w:sz w:val="20"/>
          <w:szCs w:val="20"/>
        </w:rPr>
        <w:t xml:space="preserve"> </w:t>
      </w:r>
      <w:r w:rsidRPr="00F65B5C">
        <w:rPr>
          <w:color w:val="000000" w:themeColor="text1"/>
          <w:sz w:val="20"/>
          <w:szCs w:val="20"/>
        </w:rPr>
        <w:t>- терминология и наименования в соответствии с договором.</w:t>
      </w:r>
    </w:p>
  </w:footnote>
  <w:footnote w:id="56">
    <w:p w:rsidR="007B654D" w:rsidRPr="0043189E" w:rsidRDefault="007B654D" w:rsidP="00647578">
      <w:pPr>
        <w:pStyle w:val="aff3"/>
      </w:pPr>
      <w:r w:rsidRPr="00A366C0">
        <w:rPr>
          <w:rStyle w:val="aff2"/>
          <w:vertAlign w:val="baseline"/>
        </w:rPr>
        <w:footnoteRef/>
      </w:r>
      <w:r w:rsidRPr="00A366C0">
        <w:t xml:space="preserve"> </w:t>
      </w:r>
      <w:r w:rsidRPr="0043189E">
        <w:t xml:space="preserve">- </w:t>
      </w:r>
      <w:r>
        <w:t>Р</w:t>
      </w:r>
      <w:r w:rsidRPr="0043189E">
        <w:t>екомендуется размещать подписи членов комиссии на одном листе и указывать экземпляр</w:t>
      </w:r>
      <w:r>
        <w:t>ы</w:t>
      </w:r>
      <w:r w:rsidRPr="0043189E">
        <w:t xml:space="preserve"> </w:t>
      </w:r>
      <w:r>
        <w:t>всем организациям – участникам процесса приемки в постоянную эксплуатацию</w:t>
      </w:r>
      <w:r w:rsidRPr="0043189E">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Default="007B654D" w:rsidP="00EE7D35">
    <w:pPr>
      <w:pStyle w:val="af7"/>
      <w:jc w:val="left"/>
      <w:rPr>
        <w:b/>
      </w:rPr>
    </w:pPr>
    <w:r w:rsidRPr="007910DC">
      <w:rPr>
        <w:b/>
      </w:rPr>
      <w:t xml:space="preserve">СТО РЖД </w:t>
    </w:r>
    <w:r>
      <w:rPr>
        <w:b/>
      </w:rPr>
      <w:t>XXXXXX</w:t>
    </w:r>
    <w:r w:rsidRPr="007910DC">
      <w:rPr>
        <w:b/>
      </w:rPr>
      <w:t>.</w:t>
    </w:r>
    <w:r w:rsidR="00F70416">
      <w:rPr>
        <w:b/>
      </w:rPr>
      <w:t>1-2021</w:t>
    </w:r>
  </w:p>
  <w:p w:rsidR="007B654D" w:rsidRDefault="007B654D" w:rsidP="00EE7D35">
    <w:pPr>
      <w:pStyle w:val="af7"/>
      <w:jc w:val="left"/>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Default="00044FD8" w:rsidP="00EE7D35">
    <w:pPr>
      <w:pStyle w:val="af7"/>
      <w:jc w:val="left"/>
    </w:pPr>
    <w:r>
      <w:rPr>
        <w:noProof/>
      </w:rPr>
      <w:pict>
        <v:shapetype id="_x0000_t202" coordsize="21600,21600" o:spt="202" path="m,l,21600r21600,l21600,xe">
          <v:stroke joinstyle="miter"/>
          <v:path gradientshapeok="t" o:connecttype="rect"/>
        </v:shapetype>
        <v:shape id="_x0000_s2055" type="#_x0000_t202" style="position:absolute;margin-left:768.75pt;margin-top:0;width:73.1pt;height:595.3pt;z-index:-251641856;mso-position-horizontal-relative:page;mso-position-vertical-relative:page" stroked="f">
          <v:textbox style="layout-flow:vertical;mso-next-textbox:#_x0000_s2055" inset="0,56.7pt,25.5pt,56.7pt">
            <w:txbxContent>
              <w:p w:rsidR="007B654D" w:rsidRDefault="007B654D" w:rsidP="00551EF1">
                <w:pPr>
                  <w:pStyle w:val="af7"/>
                  <w:jc w:val="left"/>
                  <w:rPr>
                    <w:b/>
                  </w:rPr>
                </w:pPr>
                <w:r w:rsidRPr="007910DC">
                  <w:rPr>
                    <w:b/>
                  </w:rPr>
                  <w:t xml:space="preserve">СТО РЖД </w:t>
                </w:r>
                <w:r>
                  <w:rPr>
                    <w:b/>
                  </w:rPr>
                  <w:t>XXXXXX</w:t>
                </w:r>
                <w:r w:rsidRPr="007910DC">
                  <w:rPr>
                    <w:b/>
                  </w:rPr>
                  <w:t>.</w:t>
                </w:r>
                <w:r>
                  <w:rPr>
                    <w:b/>
                  </w:rPr>
                  <w:t>1-2020</w:t>
                </w:r>
              </w:p>
              <w:p w:rsidR="007B654D" w:rsidRPr="00DD0230" w:rsidRDefault="007B654D" w:rsidP="00224AE0">
                <w:pPr>
                  <w:pStyle w:val="af7"/>
                  <w:jc w:val="left"/>
                </w:pPr>
                <w:r w:rsidRPr="00DD0230">
                  <w:t xml:space="preserve"> </w:t>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Pr="002836F2" w:rsidRDefault="00044FD8" w:rsidP="002836F2">
    <w:pPr>
      <w:pStyle w:val="af7"/>
    </w:pPr>
    <w:r>
      <w:rPr>
        <w:noProof/>
      </w:rPr>
      <w:pict>
        <v:shapetype id="_x0000_t202" coordsize="21600,21600" o:spt="202" path="m,l,21600r21600,l21600,xe">
          <v:stroke joinstyle="miter"/>
          <v:path gradientshapeok="t" o:connecttype="rect"/>
        </v:shapetype>
        <v:shape id="_x0000_s2058" type="#_x0000_t202" style="position:absolute;left:0;text-align:left;margin-left:1.05pt;margin-top:0;width:56.7pt;height:595.3pt;z-index:-251631616;mso-position-horizontal-relative:page;mso-position-vertical-relative:page" stroked="f">
          <v:textbox style="layout-flow:vertical;mso-next-textbox:#_x0000_s2058" inset="0,56.7pt,0,56.7pt">
            <w:txbxContent>
              <w:p w:rsidR="007B654D" w:rsidRPr="001B0055" w:rsidRDefault="00044FD8" w:rsidP="00A94A4C">
                <w:pPr>
                  <w:pStyle w:val="afe"/>
                  <w:jc w:val="right"/>
                </w:pPr>
                <w:fldSimple w:instr=" PAGE  \* Arabic  \* MERGEFORMAT ">
                  <w:r w:rsidR="00CD205E">
                    <w:rPr>
                      <w:noProof/>
                    </w:rPr>
                    <w:t>181</w:t>
                  </w:r>
                </w:fldSimple>
              </w:p>
            </w:txbxContent>
          </v:textbox>
          <w10:wrap anchorx="page" anchory="page"/>
        </v:shape>
      </w:pict>
    </w:r>
    <w:r>
      <w:rPr>
        <w:noProof/>
      </w:rPr>
      <w:pict>
        <v:shape id="_x0000_s2057" type="#_x0000_t202" style="position:absolute;left:0;text-align:left;margin-left:773.25pt;margin-top:0;width:67.85pt;height:595.3pt;z-index:-251632640;mso-position-horizontal-relative:page;mso-position-vertical-relative:page" stroked="f">
          <v:textbox style="layout-flow:vertical;mso-next-textbox:#_x0000_s2057" inset="0,56.7pt,25.5pt,56.7pt">
            <w:txbxContent>
              <w:p w:rsidR="007B654D" w:rsidRDefault="007B654D" w:rsidP="002836F2">
                <w:pPr>
                  <w:pStyle w:val="af7"/>
                  <w:jc w:val="right"/>
                  <w:rPr>
                    <w:b/>
                  </w:rPr>
                </w:pPr>
                <w:r w:rsidRPr="007910DC">
                  <w:rPr>
                    <w:b/>
                  </w:rPr>
                  <w:t xml:space="preserve">СТО РЖД </w:t>
                </w:r>
                <w:r>
                  <w:rPr>
                    <w:b/>
                  </w:rPr>
                  <w:t>XXXXXX</w:t>
                </w:r>
                <w:r w:rsidRPr="007910DC">
                  <w:rPr>
                    <w:b/>
                  </w:rPr>
                  <w:t>.</w:t>
                </w:r>
                <w:r>
                  <w:rPr>
                    <w:b/>
                  </w:rPr>
                  <w:t>1-2020</w:t>
                </w:r>
              </w:p>
              <w:p w:rsidR="007B654D" w:rsidRDefault="007B654D" w:rsidP="002836F2">
                <w:pPr>
                  <w:pStyle w:val="af7"/>
                  <w:jc w:val="right"/>
                  <w:rPr>
                    <w:i/>
                  </w:rPr>
                </w:pPr>
              </w:p>
              <w:p w:rsidR="007B654D" w:rsidRPr="006E7477" w:rsidRDefault="007B654D" w:rsidP="002836F2">
                <w:pPr>
                  <w:pStyle w:val="af7"/>
                  <w:jc w:val="right"/>
                  <w:rPr>
                    <w:i/>
                  </w:rPr>
                </w:pPr>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Pr="007764FA" w:rsidRDefault="007B654D" w:rsidP="00AE5E29">
    <w:pPr>
      <w:pStyle w:val="af7"/>
      <w:jc w:val="left"/>
      <w:rPr>
        <w:b/>
      </w:rPr>
    </w:pPr>
    <w:r w:rsidRPr="007910DC">
      <w:rPr>
        <w:b/>
      </w:rPr>
      <w:t xml:space="preserve">СТО РЖД </w:t>
    </w:r>
    <w:r>
      <w:rPr>
        <w:b/>
      </w:rPr>
      <w:t>XXXXXX</w:t>
    </w:r>
    <w:r w:rsidRPr="007910DC">
      <w:rPr>
        <w:b/>
      </w:rPr>
      <w:t>.</w:t>
    </w:r>
    <w:r w:rsidR="00156CE3">
      <w:rPr>
        <w:b/>
      </w:rPr>
      <w:t>1-2021</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Default="007B654D" w:rsidP="00C032CD">
    <w:pPr>
      <w:pStyle w:val="af7"/>
      <w:jc w:val="right"/>
      <w:rPr>
        <w:b/>
      </w:rPr>
    </w:pPr>
    <w:r w:rsidRPr="007910DC">
      <w:rPr>
        <w:b/>
      </w:rPr>
      <w:t xml:space="preserve">СТО РЖД </w:t>
    </w:r>
    <w:r>
      <w:rPr>
        <w:b/>
      </w:rPr>
      <w:t>XXXXXX</w:t>
    </w:r>
    <w:r w:rsidRPr="007910DC">
      <w:rPr>
        <w:b/>
      </w:rPr>
      <w:t>.</w:t>
    </w:r>
    <w:r w:rsidR="00156CE3">
      <w:rPr>
        <w:b/>
      </w:rPr>
      <w:t>1-2021</w:t>
    </w:r>
  </w:p>
  <w:p w:rsidR="007B654D" w:rsidRPr="006C09F4" w:rsidRDefault="007B654D" w:rsidP="00C032CD">
    <w:pPr>
      <w:pStyle w:val="af7"/>
      <w:jc w:val="right"/>
      <w:rPr>
        <w:i/>
      </w:rPr>
    </w:pPr>
    <w:r>
      <w:rPr>
        <w:b/>
      </w:rPr>
      <w:t xml:space="preserve"> </w:t>
    </w:r>
    <w:r w:rsidR="00044FD8" w:rsidRPr="00044FD8">
      <w:rPr>
        <w:noProof/>
      </w:rPr>
      <w:pict>
        <v:shapetype id="_x0000_t202" coordsize="21600,21600" o:spt="202" path="m,l,21600r21600,l21600,xe">
          <v:stroke joinstyle="miter"/>
          <v:path gradientshapeok="t" o:connecttype="rect"/>
        </v:shapetype>
        <v:shape id="_x0000_s2059" type="#_x0000_t202" style="position:absolute;left:0;text-align:left;margin-left:774pt;margin-top:0;width:67.85pt;height:595.3pt;z-index:-251643904;mso-position-horizontal-relative:page;mso-position-vertical-relative:page" stroked="f">
          <v:textbox style="layout-flow:vertical;mso-next-textbox:#_x0000_s2059" inset="0,56.7pt,25.5pt,56.7pt">
            <w:txbxContent>
              <w:p w:rsidR="007B654D" w:rsidRDefault="007B654D" w:rsidP="00551EF1">
                <w:pPr>
                  <w:pStyle w:val="af7"/>
                  <w:jc w:val="right"/>
                  <w:rPr>
                    <w:b/>
                  </w:rPr>
                </w:pPr>
                <w:r w:rsidRPr="007910DC">
                  <w:rPr>
                    <w:b/>
                  </w:rPr>
                  <w:t xml:space="preserve">СТО РЖД </w:t>
                </w:r>
                <w:r>
                  <w:rPr>
                    <w:b/>
                  </w:rPr>
                  <w:t>XXXXXX</w:t>
                </w:r>
                <w:r w:rsidRPr="007910DC">
                  <w:rPr>
                    <w:b/>
                  </w:rPr>
                  <w:t>.</w:t>
                </w:r>
                <w:r>
                  <w:rPr>
                    <w:b/>
                  </w:rPr>
                  <w:t>1-2020</w:t>
                </w:r>
              </w:p>
              <w:p w:rsidR="007B654D" w:rsidRDefault="007B654D" w:rsidP="00551EF1">
                <w:pPr>
                  <w:pStyle w:val="af7"/>
                  <w:jc w:val="right"/>
                  <w:rPr>
                    <w:i/>
                  </w:rPr>
                </w:pPr>
                <w:r>
                  <w:rPr>
                    <w:b/>
                  </w:rPr>
                  <w:t xml:space="preserve"> (</w:t>
                </w:r>
                <w:r w:rsidRPr="006C09F4">
                  <w:rPr>
                    <w:i/>
                  </w:rPr>
                  <w:t xml:space="preserve">Проект, редакция </w:t>
                </w:r>
                <w:r w:rsidRPr="00245714">
                  <w:rPr>
                    <w:i/>
                  </w:rPr>
                  <w:t>2</w:t>
                </w:r>
                <w:r>
                  <w:rPr>
                    <w:i/>
                  </w:rPr>
                  <w:t>)</w:t>
                </w:r>
              </w:p>
              <w:p w:rsidR="007B654D" w:rsidRPr="006E7477" w:rsidRDefault="007B654D" w:rsidP="00D91829">
                <w:pPr>
                  <w:pStyle w:val="af7"/>
                  <w:jc w:val="right"/>
                  <w:rPr>
                    <w:i/>
                  </w:rPr>
                </w:pPr>
              </w:p>
              <w:p w:rsidR="007B654D" w:rsidRDefault="00044FD8">
                <w:pPr>
                  <w:pStyle w:val="a9"/>
                </w:pPr>
                <w:fldSimple w:instr=" PAGE   \* MERGEFORMAT ">
                  <w:r w:rsidR="00CD205E">
                    <w:rPr>
                      <w:noProof/>
                    </w:rPr>
                    <w:t>183</w:t>
                  </w:r>
                </w:fldSimple>
              </w:p>
              <w:p w:rsidR="007B654D" w:rsidRPr="00557737" w:rsidRDefault="007B654D" w:rsidP="00FD6466">
                <w:pPr>
                  <w:pStyle w:val="a9"/>
                </w:pPr>
                <w:r w:rsidRPr="00964972">
                  <w:t>ХХХХХХХХ</w:t>
                </w:r>
                <w:proofErr w:type="gramStart"/>
                <w:r w:rsidRPr="00964972">
                  <w:t>.Х</w:t>
                </w:r>
                <w:proofErr w:type="gramEnd"/>
                <w:r w:rsidRPr="00964972">
                  <w:t>ХХХХ.ХХХ.92</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Default="007B654D" w:rsidP="00551EF1">
    <w:pPr>
      <w:pStyle w:val="af7"/>
      <w:jc w:val="right"/>
      <w:rPr>
        <w:b/>
      </w:rPr>
    </w:pPr>
    <w:r w:rsidRPr="007910DC">
      <w:rPr>
        <w:b/>
      </w:rPr>
      <w:t xml:space="preserve">СТО РЖД </w:t>
    </w:r>
    <w:r>
      <w:rPr>
        <w:b/>
      </w:rPr>
      <w:t>XXXXXX</w:t>
    </w:r>
    <w:r w:rsidRPr="007910DC">
      <w:rPr>
        <w:b/>
      </w:rPr>
      <w:t>.</w:t>
    </w:r>
    <w:r w:rsidR="00F70416">
      <w:rPr>
        <w:b/>
      </w:rPr>
      <w:t>1-2021</w:t>
    </w:r>
  </w:p>
  <w:p w:rsidR="007B654D" w:rsidRPr="00617FD3" w:rsidRDefault="007B654D" w:rsidP="00416A40">
    <w:pPr>
      <w:pStyle w:val="af7"/>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05E" w:rsidRDefault="00CD205E">
    <w:pPr>
      <w:pStyle w:val="af7"/>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Pr="002B599A" w:rsidRDefault="007B654D" w:rsidP="00C032CD">
    <w:pPr>
      <w:pStyle w:val="af7"/>
      <w:jc w:val="left"/>
      <w:rPr>
        <w:b/>
      </w:rPr>
    </w:pPr>
    <w:r w:rsidRPr="007910DC">
      <w:rPr>
        <w:b/>
      </w:rPr>
      <w:t xml:space="preserve">СТО РЖД </w:t>
    </w:r>
    <w:r>
      <w:rPr>
        <w:b/>
      </w:rPr>
      <w:t>XXXXXX</w:t>
    </w:r>
    <w:r w:rsidRPr="007910DC">
      <w:rPr>
        <w:b/>
      </w:rPr>
      <w:t>.</w:t>
    </w:r>
    <w:r>
      <w:rPr>
        <w:b/>
      </w:rPr>
      <w:t>1-2020</w:t>
    </w:r>
  </w:p>
  <w:p w:rsidR="007B654D" w:rsidRPr="00D91829" w:rsidRDefault="00044FD8" w:rsidP="00C032CD">
    <w:pPr>
      <w:pStyle w:val="af7"/>
      <w:jc w:val="left"/>
    </w:pPr>
    <w:r>
      <w:rPr>
        <w:noProof/>
      </w:rPr>
      <w:pict>
        <v:shapetype id="_x0000_t202" coordsize="21600,21600" o:spt="202" path="m,l,21600r21600,l21600,xe">
          <v:stroke joinstyle="miter"/>
          <v:path gradientshapeok="t" o:connecttype="rect"/>
        </v:shapetype>
        <v:shape id="_x0000_s2052" type="#_x0000_t202" style="position:absolute;margin-left:786pt;margin-top:12pt;width:67.85pt;height:595.3pt;z-index:-251650048;mso-position-horizontal-relative:page;mso-position-vertical-relative:page" stroked="f">
          <v:textbox style="layout-flow:vertical;mso-next-textbox:#_x0000_s2052" inset="0,56.7pt,25.5pt,56.7pt">
            <w:txbxContent>
              <w:p w:rsidR="007B654D" w:rsidRDefault="007B654D" w:rsidP="00D91829">
                <w:pPr>
                  <w:pStyle w:val="af7"/>
                  <w:jc w:val="left"/>
                  <w:rPr>
                    <w:b/>
                  </w:rPr>
                </w:pPr>
                <w:r w:rsidRPr="007910DC">
                  <w:rPr>
                    <w:b/>
                  </w:rPr>
                  <w:t xml:space="preserve">СТО РЖД </w:t>
                </w:r>
                <w:r>
                  <w:rPr>
                    <w:b/>
                  </w:rPr>
                  <w:t>XXXXXX</w:t>
                </w:r>
                <w:r w:rsidRPr="007910DC">
                  <w:rPr>
                    <w:b/>
                  </w:rPr>
                  <w:t>.</w:t>
                </w:r>
                <w:r>
                  <w:rPr>
                    <w:b/>
                  </w:rPr>
                  <w:t>1-2020</w:t>
                </w:r>
              </w:p>
              <w:p w:rsidR="007B654D" w:rsidRDefault="007B654D" w:rsidP="00D91829">
                <w:pPr>
                  <w:pStyle w:val="af7"/>
                  <w:jc w:val="left"/>
                  <w:rPr>
                    <w:i/>
                  </w:rPr>
                </w:pPr>
                <w:r>
                  <w:rPr>
                    <w:b/>
                  </w:rPr>
                  <w:t xml:space="preserve"> (</w:t>
                </w:r>
                <w:r w:rsidRPr="006C09F4">
                  <w:rPr>
                    <w:i/>
                  </w:rPr>
                  <w:t xml:space="preserve">Проект, редакция </w:t>
                </w:r>
                <w:r w:rsidRPr="00245714">
                  <w:rPr>
                    <w:i/>
                  </w:rPr>
                  <w:t>2</w:t>
                </w:r>
                <w:r>
                  <w:rPr>
                    <w:i/>
                  </w:rPr>
                  <w:t>)</w:t>
                </w:r>
              </w:p>
              <w:p w:rsidR="007B654D" w:rsidRPr="006E7477" w:rsidRDefault="007B654D" w:rsidP="00D91829">
                <w:pPr>
                  <w:pStyle w:val="af7"/>
                  <w:jc w:val="right"/>
                  <w:rPr>
                    <w:i/>
                  </w:rPr>
                </w:pP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Pr="00996E40" w:rsidRDefault="007B654D" w:rsidP="00996E40">
    <w:pPr>
      <w:pStyle w:val="af7"/>
      <w:jc w:val="right"/>
      <w:rPr>
        <w:b/>
      </w:rPr>
    </w:pPr>
    <w:r w:rsidRPr="007910DC">
      <w:rPr>
        <w:b/>
      </w:rPr>
      <w:t xml:space="preserve">СТО РЖД </w:t>
    </w:r>
    <w:r>
      <w:rPr>
        <w:b/>
      </w:rPr>
      <w:t>XXXXXX</w:t>
    </w:r>
    <w:r w:rsidRPr="007910DC">
      <w:rPr>
        <w:b/>
      </w:rPr>
      <w:t>.</w:t>
    </w:r>
    <w:r>
      <w:rPr>
        <w:b/>
      </w:rPr>
      <w:t>1-2020</w:t>
    </w:r>
  </w:p>
  <w:p w:rsidR="007B654D" w:rsidRPr="006C09F4" w:rsidRDefault="007B654D" w:rsidP="006C09F4">
    <w:pPr>
      <w:pStyle w:val="af7"/>
      <w:jc w:val="right"/>
      <w:rPr>
        <w:i/>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Pr="00D91829" w:rsidRDefault="00044FD8" w:rsidP="00D91829">
    <w:pPr>
      <w:pStyle w:val="af7"/>
    </w:pPr>
    <w:r>
      <w:rPr>
        <w:noProof/>
      </w:rPr>
      <w:pict>
        <v:shapetype id="_x0000_t202" coordsize="21600,21600" o:spt="202" path="m,l,21600r21600,l21600,xe">
          <v:stroke joinstyle="miter"/>
          <v:path gradientshapeok="t" o:connecttype="rect"/>
        </v:shapetype>
        <v:shape id="_x0000_s2054" type="#_x0000_t202" style="position:absolute;left:0;text-align:left;margin-left:-1.65pt;margin-top:14.4pt;width:56.7pt;height:595.3pt;z-index:-251645952;mso-position-horizontal-relative:page;mso-position-vertical-relative:page" stroked="f">
          <v:textbox style="layout-flow:vertical;mso-next-textbox:#_x0000_s2054" inset="0,56.7pt,0,56.7pt">
            <w:txbxContent>
              <w:p w:rsidR="007B654D" w:rsidRPr="001B0055" w:rsidRDefault="00044FD8" w:rsidP="00C032CD">
                <w:pPr>
                  <w:pStyle w:val="afe"/>
                  <w:jc w:val="left"/>
                </w:pPr>
                <w:fldSimple w:instr=" PAGE  \* Arabic  \* MERGEFORMAT ">
                  <w:r w:rsidR="00CD205E">
                    <w:rPr>
                      <w:noProof/>
                    </w:rPr>
                    <w:t>18</w:t>
                  </w:r>
                </w:fldSimple>
                <w:r w:rsidR="007B654D" w:rsidRPr="00195AD6">
                  <w:rPr>
                    <w:noProof/>
                    <w:lang w:eastAsia="ru-RU"/>
                  </w:rPr>
                  <w:drawing>
                    <wp:inline distT="0" distB="0" distL="0" distR="0">
                      <wp:extent cx="720090" cy="752775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0090" cy="7527754"/>
                              </a:xfrm>
                              <a:prstGeom prst="rect">
                                <a:avLst/>
                              </a:prstGeom>
                              <a:noFill/>
                              <a:ln>
                                <a:noFill/>
                              </a:ln>
                            </pic:spPr>
                          </pic:pic>
                        </a:graphicData>
                      </a:graphic>
                    </wp:inline>
                  </w:drawing>
                </w:r>
              </w:p>
            </w:txbxContent>
          </v:textbox>
          <w10:wrap anchorx="page" anchory="page"/>
        </v:shape>
      </w:pict>
    </w:r>
    <w:r>
      <w:rPr>
        <w:noProof/>
      </w:rPr>
      <w:pict>
        <v:shape id="_x0000_s2053" type="#_x0000_t202" style="position:absolute;left:0;text-align:left;margin-left:786pt;margin-top:12pt;width:67.85pt;height:595.3pt;z-index:-251646976;mso-position-horizontal-relative:page;mso-position-vertical-relative:page" stroked="f">
          <v:textbox style="layout-flow:vertical;mso-next-textbox:#_x0000_s2053" inset="0,56.7pt,25.5pt,56.7pt">
            <w:txbxContent>
              <w:p w:rsidR="007B654D" w:rsidRPr="004152F1" w:rsidRDefault="007B654D" w:rsidP="00D91829">
                <w:pPr>
                  <w:pStyle w:val="af7"/>
                  <w:jc w:val="left"/>
                  <w:rPr>
                    <w:b/>
                  </w:rPr>
                </w:pPr>
                <w:r w:rsidRPr="007910DC">
                  <w:rPr>
                    <w:b/>
                  </w:rPr>
                  <w:t xml:space="preserve">СТО РЖД </w:t>
                </w:r>
                <w:r>
                  <w:rPr>
                    <w:b/>
                  </w:rPr>
                  <w:t>XXXXXX</w:t>
                </w:r>
                <w:r w:rsidRPr="007910DC">
                  <w:rPr>
                    <w:b/>
                  </w:rPr>
                  <w:t>.</w:t>
                </w:r>
                <w:r>
                  <w:rPr>
                    <w:b/>
                  </w:rPr>
                  <w:t>1-2020</w:t>
                </w:r>
              </w:p>
              <w:p w:rsidR="007B654D" w:rsidRPr="006E7477" w:rsidRDefault="007B654D" w:rsidP="00D91829">
                <w:pPr>
                  <w:pStyle w:val="af7"/>
                  <w:jc w:val="right"/>
                  <w:rPr>
                    <w:i/>
                  </w:rPr>
                </w:pP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Pr="006C09F4" w:rsidRDefault="00044FD8" w:rsidP="006C09F4">
    <w:pPr>
      <w:pStyle w:val="af7"/>
      <w:jc w:val="right"/>
      <w:rPr>
        <w:i/>
      </w:rPr>
    </w:pPr>
    <w:r w:rsidRPr="00044FD8">
      <w:rPr>
        <w:noProof/>
      </w:rPr>
      <w:pict>
        <v:shapetype id="_x0000_t202" coordsize="21600,21600" o:spt="202" path="m,l,21600r21600,l21600,xe">
          <v:stroke joinstyle="miter"/>
          <v:path gradientshapeok="t" o:connecttype="rect"/>
        </v:shapetype>
        <v:shape id="_x0000_s2050" type="#_x0000_t202" style="position:absolute;left:0;text-align:left;margin-left:0;margin-top:-3.15pt;width:56.7pt;height:595.3pt;z-index:-251654144;mso-position-horizontal-relative:page;mso-position-vertical-relative:page" stroked="f">
          <v:textbox style="layout-flow:vertical;mso-next-textbox:#_x0000_s2050" inset="0,56.7pt,0,56.7pt">
            <w:txbxContent>
              <w:p w:rsidR="007B654D" w:rsidRPr="001B0055" w:rsidRDefault="00044FD8" w:rsidP="00D91829">
                <w:pPr>
                  <w:pStyle w:val="afe"/>
                  <w:jc w:val="right"/>
                </w:pPr>
                <w:fldSimple w:instr=" PAGE  \* Arabic  \* MERGEFORMAT ">
                  <w:r w:rsidR="00CD205E">
                    <w:rPr>
                      <w:noProof/>
                    </w:rPr>
                    <w:t>17</w:t>
                  </w:r>
                </w:fldSimple>
              </w:p>
            </w:txbxContent>
          </v:textbox>
          <w10:wrap anchorx="page" anchory="page"/>
        </v:shape>
      </w:pict>
    </w:r>
    <w:r w:rsidRPr="00044FD8">
      <w:rPr>
        <w:noProof/>
      </w:rPr>
      <w:pict>
        <v:shape id="_x0000_s2049" type="#_x0000_t202" style="position:absolute;left:0;text-align:left;margin-left:774pt;margin-top:0;width:67.85pt;height:595.3pt;z-index:-251656192;mso-position-horizontal-relative:page;mso-position-vertical-relative:page" stroked="f">
          <v:textbox style="layout-flow:vertical;mso-next-textbox:#_x0000_s2049" inset="0,56.7pt,25.5pt,56.7pt">
            <w:txbxContent>
              <w:p w:rsidR="007B654D" w:rsidRDefault="007B654D" w:rsidP="00551EF1">
                <w:pPr>
                  <w:pStyle w:val="af7"/>
                  <w:jc w:val="right"/>
                  <w:rPr>
                    <w:b/>
                  </w:rPr>
                </w:pPr>
                <w:r w:rsidRPr="007910DC">
                  <w:rPr>
                    <w:b/>
                  </w:rPr>
                  <w:t xml:space="preserve">СТО РЖД </w:t>
                </w:r>
                <w:r>
                  <w:rPr>
                    <w:b/>
                  </w:rPr>
                  <w:t>XXXXXX</w:t>
                </w:r>
                <w:r w:rsidRPr="007910DC">
                  <w:rPr>
                    <w:b/>
                  </w:rPr>
                  <w:t>.</w:t>
                </w:r>
                <w:r>
                  <w:rPr>
                    <w:b/>
                  </w:rPr>
                  <w:t>1-2020</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Default="007B654D" w:rsidP="002E2B58">
    <w:pPr>
      <w:pStyle w:val="af7"/>
      <w:jc w:val="left"/>
    </w:pPr>
    <w:r w:rsidRPr="007910DC">
      <w:rPr>
        <w:b/>
      </w:rPr>
      <w:t xml:space="preserve">СТО РЖД </w:t>
    </w:r>
    <w:r>
      <w:rPr>
        <w:b/>
      </w:rPr>
      <w:t>XXXXXX</w:t>
    </w:r>
    <w:r w:rsidRPr="007910DC">
      <w:rPr>
        <w:b/>
      </w:rPr>
      <w:t>.</w:t>
    </w:r>
    <w:r w:rsidR="00CC08DF">
      <w:rPr>
        <w:b/>
      </w:rPr>
      <w:t>1-2021</w:t>
    </w:r>
  </w:p>
  <w:p w:rsidR="007B654D" w:rsidRPr="007B3F58" w:rsidRDefault="007B654D" w:rsidP="008C7F62">
    <w:pPr>
      <w:ind w:firstLine="0"/>
      <w:rPr>
        <w:sz w:val="20"/>
        <w:szCs w:val="20"/>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54D" w:rsidRDefault="007B654D" w:rsidP="002E2B58">
    <w:pPr>
      <w:pStyle w:val="af7"/>
      <w:jc w:val="right"/>
      <w:rPr>
        <w:b/>
      </w:rPr>
    </w:pPr>
    <w:r w:rsidRPr="007910DC">
      <w:rPr>
        <w:b/>
      </w:rPr>
      <w:t xml:space="preserve">СТО РЖД </w:t>
    </w:r>
    <w:r>
      <w:rPr>
        <w:b/>
      </w:rPr>
      <w:t>XXXXXX</w:t>
    </w:r>
    <w:r w:rsidRPr="007910DC">
      <w:rPr>
        <w:b/>
      </w:rPr>
      <w:t>.</w:t>
    </w:r>
    <w:r w:rsidR="00CC08DF">
      <w:rPr>
        <w:b/>
      </w:rPr>
      <w:t>1-2021</w:t>
    </w:r>
  </w:p>
  <w:p w:rsidR="007B654D" w:rsidRPr="00BA2537" w:rsidRDefault="00044FD8" w:rsidP="002E2B58">
    <w:pPr>
      <w:pStyle w:val="af7"/>
      <w:jc w:val="right"/>
      <w:rPr>
        <w:sz w:val="20"/>
      </w:rPr>
    </w:pPr>
    <w:r w:rsidRPr="00044FD8">
      <w:rPr>
        <w:noProof/>
      </w:rPr>
      <w:pict>
        <v:shapetype id="_x0000_t202" coordsize="21600,21600" o:spt="202" path="m,l,21600r21600,l21600,xe">
          <v:stroke joinstyle="miter"/>
          <v:path gradientshapeok="t" o:connecttype="rect"/>
        </v:shapetype>
        <v:shape id="_x0000_s2051" type="#_x0000_t202" style="position:absolute;left:0;text-align:left;margin-left:774pt;margin-top:0;width:67.85pt;height:595.3pt;z-index:-251652096;mso-position-horizontal-relative:page;mso-position-vertical-relative:page" stroked="f">
          <v:textbox style="layout-flow:vertical;mso-next-textbox:#_x0000_s2051" inset="0,56.7pt,25.5pt,56.7pt">
            <w:txbxContent>
              <w:p w:rsidR="007B654D" w:rsidRDefault="007B654D" w:rsidP="00551EF1">
                <w:pPr>
                  <w:pStyle w:val="af7"/>
                  <w:jc w:val="right"/>
                  <w:rPr>
                    <w:b/>
                  </w:rPr>
                </w:pPr>
                <w:r w:rsidRPr="007910DC">
                  <w:rPr>
                    <w:b/>
                  </w:rPr>
                  <w:t xml:space="preserve">СТО РЖД </w:t>
                </w:r>
                <w:r>
                  <w:rPr>
                    <w:b/>
                  </w:rPr>
                  <w:t>XXXXXX</w:t>
                </w:r>
                <w:r w:rsidRPr="007910DC">
                  <w:rPr>
                    <w:b/>
                  </w:rPr>
                  <w:t>.</w:t>
                </w:r>
                <w:r>
                  <w:rPr>
                    <w:b/>
                  </w:rPr>
                  <w:t>1-2020</w:t>
                </w:r>
              </w:p>
              <w:p w:rsidR="007B654D" w:rsidRDefault="007B654D" w:rsidP="00551EF1">
                <w:pPr>
                  <w:pStyle w:val="af7"/>
                  <w:jc w:val="right"/>
                  <w:rPr>
                    <w:i/>
                  </w:rPr>
                </w:pPr>
                <w:r>
                  <w:rPr>
                    <w:b/>
                  </w:rPr>
                  <w:t xml:space="preserve"> (</w:t>
                </w:r>
                <w:r w:rsidRPr="006C09F4">
                  <w:rPr>
                    <w:i/>
                  </w:rPr>
                  <w:t xml:space="preserve">Проект, редакция </w:t>
                </w:r>
                <w:r w:rsidRPr="00245714">
                  <w:rPr>
                    <w:i/>
                  </w:rPr>
                  <w:t>2</w:t>
                </w:r>
                <w:r>
                  <w:rPr>
                    <w:i/>
                  </w:rPr>
                  <w:t>)</w:t>
                </w:r>
              </w:p>
              <w:p w:rsidR="007B654D" w:rsidRPr="006E7477" w:rsidRDefault="007B654D" w:rsidP="00D91829">
                <w:pPr>
                  <w:pStyle w:val="af7"/>
                  <w:jc w:val="right"/>
                  <w:rPr>
                    <w:i/>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F2422"/>
    <w:multiLevelType w:val="hybridMultilevel"/>
    <w:tmpl w:val="C194E30A"/>
    <w:lvl w:ilvl="0" w:tplc="4B10081E">
      <w:start w:val="1"/>
      <w:numFmt w:val="bullet"/>
      <w:lvlText w:val=""/>
      <w:lvlJc w:val="left"/>
      <w:pPr>
        <w:ind w:left="2137"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1F129A8"/>
    <w:multiLevelType w:val="multilevel"/>
    <w:tmpl w:val="C2909B64"/>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5370" w:hanging="550"/>
      </w:pPr>
      <w:rPr>
        <w:rFonts w:hint="default"/>
      </w:rPr>
    </w:lvl>
    <w:lvl w:ilvl="2">
      <w:start w:val="1"/>
      <w:numFmt w:val="decimal"/>
      <w:suff w:val="space"/>
      <w:lvlText w:val="%1.%2.%3"/>
      <w:lvlJc w:val="left"/>
      <w:pPr>
        <w:ind w:left="714" w:hanging="714"/>
      </w:pPr>
      <w:rPr>
        <w:rFonts w:hint="default"/>
      </w:rPr>
    </w:lvl>
    <w:lvl w:ilvl="3">
      <w:start w:val="1"/>
      <w:numFmt w:val="decimal"/>
      <w:suff w:val="space"/>
      <w:lvlText w:val="%1.%2.%3.%4"/>
      <w:lvlJc w:val="left"/>
      <w:pPr>
        <w:ind w:left="935" w:hanging="935"/>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928" w:hanging="360"/>
      </w:pPr>
      <w:rPr>
        <w:rFonts w:hint="default"/>
        <w:b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29D7153"/>
    <w:multiLevelType w:val="hybridMultilevel"/>
    <w:tmpl w:val="81E2546E"/>
    <w:lvl w:ilvl="0" w:tplc="79E4C670">
      <w:start w:val="1"/>
      <w:numFmt w:val="bullet"/>
      <w:lvlText w:val="-"/>
      <w:lvlJc w:val="left"/>
      <w:pPr>
        <w:ind w:left="1429" w:hanging="360"/>
      </w:pPr>
      <w:rPr>
        <w:rFonts w:ascii="SimSun" w:eastAsia="SimSun" w:hAnsi="SimSun"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59A0823"/>
    <w:multiLevelType w:val="hybridMultilevel"/>
    <w:tmpl w:val="9AC2A124"/>
    <w:lvl w:ilvl="0" w:tplc="68609614">
      <w:start w:val="1"/>
      <w:numFmt w:val="bullet"/>
      <w:pStyle w:val="-2"/>
      <w:lvlText w:val="-"/>
      <w:lvlJc w:val="left"/>
      <w:pPr>
        <w:ind w:left="1429" w:hanging="360"/>
      </w:pPr>
      <w:rPr>
        <w:rFonts w:ascii="SimSun" w:eastAsia="SimSun" w:hAnsi="SimSun"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8E1475D"/>
    <w:multiLevelType w:val="hybridMultilevel"/>
    <w:tmpl w:val="12301446"/>
    <w:lvl w:ilvl="0" w:tplc="0409000F">
      <w:start w:val="1"/>
      <w:numFmt w:val="bullet"/>
      <w:lvlRestart w:val="0"/>
      <w:pStyle w:val="1-"/>
      <w:suff w:val="space"/>
      <w:lvlText w:val="-"/>
      <w:lvlJc w:val="left"/>
      <w:pPr>
        <w:ind w:left="4054" w:hanging="226"/>
      </w:pPr>
      <w:rPr>
        <w:rFonts w:ascii="Symbol" w:hAnsi="Symbol" w:hint="default"/>
      </w:rPr>
    </w:lvl>
    <w:lvl w:ilvl="1" w:tplc="04090019" w:tentative="1">
      <w:start w:val="1"/>
      <w:numFmt w:val="bullet"/>
      <w:lvlText w:val="o"/>
      <w:lvlJc w:val="left"/>
      <w:pPr>
        <w:ind w:left="2148" w:hanging="360"/>
      </w:pPr>
      <w:rPr>
        <w:rFonts w:ascii="Courier New" w:hAnsi="Courier New" w:cs="Courier New" w:hint="default"/>
      </w:rPr>
    </w:lvl>
    <w:lvl w:ilvl="2" w:tplc="0409001B">
      <w:start w:val="1"/>
      <w:numFmt w:val="bullet"/>
      <w:lvlText w:val=""/>
      <w:lvlJc w:val="left"/>
      <w:pPr>
        <w:ind w:left="2868" w:hanging="360"/>
      </w:pPr>
      <w:rPr>
        <w:rFonts w:ascii="Wingdings" w:hAnsi="Wingdings" w:hint="default"/>
      </w:rPr>
    </w:lvl>
    <w:lvl w:ilvl="3" w:tplc="0409000F" w:tentative="1">
      <w:start w:val="1"/>
      <w:numFmt w:val="bullet"/>
      <w:lvlText w:val=""/>
      <w:lvlJc w:val="left"/>
      <w:pPr>
        <w:ind w:left="3588" w:hanging="360"/>
      </w:pPr>
      <w:rPr>
        <w:rFonts w:ascii="Symbol" w:hAnsi="Symbol" w:hint="default"/>
      </w:rPr>
    </w:lvl>
    <w:lvl w:ilvl="4" w:tplc="04090019" w:tentative="1">
      <w:start w:val="1"/>
      <w:numFmt w:val="bullet"/>
      <w:lvlText w:val="o"/>
      <w:lvlJc w:val="left"/>
      <w:pPr>
        <w:ind w:left="4308" w:hanging="360"/>
      </w:pPr>
      <w:rPr>
        <w:rFonts w:ascii="Courier New" w:hAnsi="Courier New" w:cs="Courier New" w:hint="default"/>
      </w:rPr>
    </w:lvl>
    <w:lvl w:ilvl="5" w:tplc="0409001B" w:tentative="1">
      <w:start w:val="1"/>
      <w:numFmt w:val="bullet"/>
      <w:lvlText w:val=""/>
      <w:lvlJc w:val="left"/>
      <w:pPr>
        <w:ind w:left="5028" w:hanging="360"/>
      </w:pPr>
      <w:rPr>
        <w:rFonts w:ascii="Wingdings" w:hAnsi="Wingdings" w:hint="default"/>
      </w:rPr>
    </w:lvl>
    <w:lvl w:ilvl="6" w:tplc="0409000F" w:tentative="1">
      <w:start w:val="1"/>
      <w:numFmt w:val="bullet"/>
      <w:lvlText w:val=""/>
      <w:lvlJc w:val="left"/>
      <w:pPr>
        <w:ind w:left="5748" w:hanging="360"/>
      </w:pPr>
      <w:rPr>
        <w:rFonts w:ascii="Symbol" w:hAnsi="Symbol" w:hint="default"/>
      </w:rPr>
    </w:lvl>
    <w:lvl w:ilvl="7" w:tplc="04090019" w:tentative="1">
      <w:start w:val="1"/>
      <w:numFmt w:val="bullet"/>
      <w:lvlText w:val="o"/>
      <w:lvlJc w:val="left"/>
      <w:pPr>
        <w:ind w:left="6468" w:hanging="360"/>
      </w:pPr>
      <w:rPr>
        <w:rFonts w:ascii="Courier New" w:hAnsi="Courier New" w:cs="Courier New" w:hint="default"/>
      </w:rPr>
    </w:lvl>
    <w:lvl w:ilvl="8" w:tplc="0409001B" w:tentative="1">
      <w:start w:val="1"/>
      <w:numFmt w:val="bullet"/>
      <w:lvlText w:val=""/>
      <w:lvlJc w:val="left"/>
      <w:pPr>
        <w:ind w:left="7188" w:hanging="360"/>
      </w:pPr>
      <w:rPr>
        <w:rFonts w:ascii="Wingdings" w:hAnsi="Wingdings" w:hint="default"/>
      </w:rPr>
    </w:lvl>
  </w:abstractNum>
  <w:abstractNum w:abstractNumId="5">
    <w:nsid w:val="0B3E6F71"/>
    <w:multiLevelType w:val="multilevel"/>
    <w:tmpl w:val="B4245D56"/>
    <w:lvl w:ilvl="0">
      <w:start w:val="1"/>
      <w:numFmt w:val="bullet"/>
      <w:pStyle w:val="a"/>
      <w:lvlText w:val=""/>
      <w:lvlJc w:val="left"/>
      <w:pPr>
        <w:tabs>
          <w:tab w:val="num" w:pos="890"/>
        </w:tabs>
        <w:ind w:left="907" w:hanging="340"/>
      </w:pPr>
      <w:rPr>
        <w:rFonts w:ascii="Symbol" w:hAnsi="Symbol" w:hint="default"/>
      </w:rPr>
    </w:lvl>
    <w:lvl w:ilvl="1">
      <w:start w:val="1"/>
      <w:numFmt w:val="bullet"/>
      <w:pStyle w:val="2"/>
      <w:lvlText w:val=""/>
      <w:lvlJc w:val="left"/>
      <w:pPr>
        <w:tabs>
          <w:tab w:val="num" w:pos="1230"/>
        </w:tabs>
        <w:ind w:left="1230" w:hanging="340"/>
      </w:pPr>
      <w:rPr>
        <w:rFonts w:ascii="Symbol" w:hAnsi="Symbol" w:hint="default"/>
      </w:rPr>
    </w:lvl>
    <w:lvl w:ilvl="2">
      <w:start w:val="1"/>
      <w:numFmt w:val="bullet"/>
      <w:pStyle w:val="3"/>
      <w:lvlText w:val=""/>
      <w:lvlJc w:val="left"/>
      <w:pPr>
        <w:tabs>
          <w:tab w:val="num" w:pos="1531"/>
        </w:tabs>
        <w:ind w:left="1531" w:hanging="301"/>
      </w:pPr>
      <w:rPr>
        <w:rFonts w:ascii="Symbol" w:hAnsi="Symbol" w:hint="default"/>
      </w:rPr>
    </w:lvl>
    <w:lvl w:ilvl="3">
      <w:start w:val="1"/>
      <w:numFmt w:val="bullet"/>
      <w:pStyle w:val="4"/>
      <w:lvlText w:val=""/>
      <w:lvlJc w:val="left"/>
      <w:pPr>
        <w:tabs>
          <w:tab w:val="num" w:pos="1871"/>
        </w:tabs>
        <w:ind w:left="1871" w:hanging="340"/>
      </w:pPr>
      <w:rPr>
        <w:rFonts w:ascii="Symbol" w:hAnsi="Symbol"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6">
    <w:nsid w:val="0FB36967"/>
    <w:multiLevelType w:val="hybridMultilevel"/>
    <w:tmpl w:val="A3A8DB06"/>
    <w:lvl w:ilvl="0" w:tplc="469C43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2905858"/>
    <w:multiLevelType w:val="hybridMultilevel"/>
    <w:tmpl w:val="2CF4F888"/>
    <w:lvl w:ilvl="0" w:tplc="D9A2D93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4203F66"/>
    <w:multiLevelType w:val="hybridMultilevel"/>
    <w:tmpl w:val="DD9A134A"/>
    <w:lvl w:ilvl="0" w:tplc="04190011">
      <w:start w:val="1"/>
      <w:numFmt w:val="russianLower"/>
      <w:lvlRestart w:val="0"/>
      <w:pStyle w:val="1"/>
      <w:suff w:val="space"/>
      <w:lvlText w:val="%1)"/>
      <w:lvlJc w:val="left"/>
      <w:pPr>
        <w:ind w:left="1728" w:hanging="311"/>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nsid w:val="14B64C3B"/>
    <w:multiLevelType w:val="hybridMultilevel"/>
    <w:tmpl w:val="70D2A34E"/>
    <w:lvl w:ilvl="0" w:tplc="469C43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AB66FD8"/>
    <w:multiLevelType w:val="multilevel"/>
    <w:tmpl w:val="049A009C"/>
    <w:lvl w:ilvl="0">
      <w:start w:val="1"/>
      <w:numFmt w:val="decimal"/>
      <w:lvlText w:val="%1."/>
      <w:lvlJc w:val="left"/>
      <w:pPr>
        <w:tabs>
          <w:tab w:val="num" w:pos="720"/>
        </w:tabs>
        <w:ind w:left="720" w:hanging="360"/>
      </w:pPr>
      <w:rPr>
        <w:rFonts w:ascii="Times New Roman" w:eastAsia="Calibri" w:hAnsi="Times New Roman" w:cs="Times New Roman"/>
        <w:b w:val="0"/>
        <w:sz w:val="28"/>
        <w:szCs w:val="28"/>
      </w:rPr>
    </w:lvl>
    <w:lvl w:ilvl="1">
      <w:start w:val="2"/>
      <w:numFmt w:val="decimal"/>
      <w:isLgl/>
      <w:lvlText w:val="%1.%2."/>
      <w:lvlJc w:val="left"/>
      <w:pPr>
        <w:ind w:left="1158" w:hanging="450"/>
      </w:pPr>
      <w:rPr>
        <w:rFonts w:ascii="Times New Roman" w:hAnsi="Times New Roman" w:hint="default"/>
      </w:rPr>
    </w:lvl>
    <w:lvl w:ilvl="2">
      <w:start w:val="1"/>
      <w:numFmt w:val="decimal"/>
      <w:isLgl/>
      <w:lvlText w:val="%1.%2.%3."/>
      <w:lvlJc w:val="left"/>
      <w:pPr>
        <w:ind w:left="1776" w:hanging="720"/>
      </w:pPr>
      <w:rPr>
        <w:rFonts w:ascii="Times New Roman" w:hAnsi="Times New Roman" w:hint="default"/>
      </w:rPr>
    </w:lvl>
    <w:lvl w:ilvl="3">
      <w:start w:val="1"/>
      <w:numFmt w:val="decimal"/>
      <w:isLgl/>
      <w:lvlText w:val="%1.%2.%3.%4."/>
      <w:lvlJc w:val="left"/>
      <w:pPr>
        <w:ind w:left="2124" w:hanging="720"/>
      </w:pPr>
      <w:rPr>
        <w:rFonts w:ascii="Times New Roman" w:hAnsi="Times New Roman" w:hint="default"/>
      </w:rPr>
    </w:lvl>
    <w:lvl w:ilvl="4">
      <w:start w:val="1"/>
      <w:numFmt w:val="decimal"/>
      <w:isLgl/>
      <w:lvlText w:val="%1.%2.%3.%4.%5."/>
      <w:lvlJc w:val="left"/>
      <w:pPr>
        <w:ind w:left="2832" w:hanging="1080"/>
      </w:pPr>
      <w:rPr>
        <w:rFonts w:ascii="Times New Roman" w:hAnsi="Times New Roman" w:hint="default"/>
      </w:rPr>
    </w:lvl>
    <w:lvl w:ilvl="5">
      <w:start w:val="1"/>
      <w:numFmt w:val="decimal"/>
      <w:isLgl/>
      <w:lvlText w:val="%1.%2.%3.%4.%5.%6."/>
      <w:lvlJc w:val="left"/>
      <w:pPr>
        <w:ind w:left="3180" w:hanging="1080"/>
      </w:pPr>
      <w:rPr>
        <w:rFonts w:ascii="Times New Roman" w:hAnsi="Times New Roman" w:hint="default"/>
      </w:rPr>
    </w:lvl>
    <w:lvl w:ilvl="6">
      <w:start w:val="1"/>
      <w:numFmt w:val="decimal"/>
      <w:isLgl/>
      <w:lvlText w:val="%1.%2.%3.%4.%5.%6.%7."/>
      <w:lvlJc w:val="left"/>
      <w:pPr>
        <w:ind w:left="3888" w:hanging="1440"/>
      </w:pPr>
      <w:rPr>
        <w:rFonts w:ascii="Times New Roman" w:hAnsi="Times New Roman" w:hint="default"/>
      </w:rPr>
    </w:lvl>
    <w:lvl w:ilvl="7">
      <w:start w:val="1"/>
      <w:numFmt w:val="decimal"/>
      <w:isLgl/>
      <w:lvlText w:val="%1.%2.%3.%4.%5.%6.%7.%8."/>
      <w:lvlJc w:val="left"/>
      <w:pPr>
        <w:ind w:left="4236" w:hanging="1440"/>
      </w:pPr>
      <w:rPr>
        <w:rFonts w:ascii="Times New Roman" w:hAnsi="Times New Roman" w:hint="default"/>
      </w:rPr>
    </w:lvl>
    <w:lvl w:ilvl="8">
      <w:start w:val="1"/>
      <w:numFmt w:val="decimal"/>
      <w:isLgl/>
      <w:lvlText w:val="%1.%2.%3.%4.%5.%6.%7.%8.%9."/>
      <w:lvlJc w:val="left"/>
      <w:pPr>
        <w:ind w:left="4944" w:hanging="1800"/>
      </w:pPr>
      <w:rPr>
        <w:rFonts w:ascii="Times New Roman" w:hAnsi="Times New Roman" w:hint="default"/>
      </w:rPr>
    </w:lvl>
  </w:abstractNum>
  <w:abstractNum w:abstractNumId="11">
    <w:nsid w:val="1EA25CC8"/>
    <w:multiLevelType w:val="hybridMultilevel"/>
    <w:tmpl w:val="4A9CCD40"/>
    <w:lvl w:ilvl="0" w:tplc="5E7C2ED6">
      <w:start w:val="1"/>
      <w:numFmt w:val="decimal"/>
      <w:lvlRestart w:val="0"/>
      <w:pStyle w:val="20"/>
      <w:suff w:val="space"/>
      <w:lvlText w:val="%1)"/>
      <w:lvlJc w:val="left"/>
      <w:pPr>
        <w:ind w:left="2352" w:hanging="312"/>
      </w:pPr>
    </w:lvl>
    <w:lvl w:ilvl="1" w:tplc="2DF801C8" w:tentative="1">
      <w:start w:val="1"/>
      <w:numFmt w:val="lowerLetter"/>
      <w:lvlText w:val="%2."/>
      <w:lvlJc w:val="left"/>
      <w:pPr>
        <w:ind w:left="2460" w:hanging="360"/>
      </w:pPr>
    </w:lvl>
    <w:lvl w:ilvl="2" w:tplc="CCDE0DB6" w:tentative="1">
      <w:start w:val="1"/>
      <w:numFmt w:val="lowerRoman"/>
      <w:lvlText w:val="%3."/>
      <w:lvlJc w:val="right"/>
      <w:pPr>
        <w:ind w:left="3180" w:hanging="180"/>
      </w:pPr>
    </w:lvl>
    <w:lvl w:ilvl="3" w:tplc="47C4A42C" w:tentative="1">
      <w:start w:val="1"/>
      <w:numFmt w:val="decimal"/>
      <w:lvlText w:val="%4."/>
      <w:lvlJc w:val="left"/>
      <w:pPr>
        <w:ind w:left="3900" w:hanging="360"/>
      </w:pPr>
    </w:lvl>
    <w:lvl w:ilvl="4" w:tplc="AAD4F70A" w:tentative="1">
      <w:start w:val="1"/>
      <w:numFmt w:val="lowerLetter"/>
      <w:lvlText w:val="%5."/>
      <w:lvlJc w:val="left"/>
      <w:pPr>
        <w:ind w:left="4620" w:hanging="360"/>
      </w:pPr>
    </w:lvl>
    <w:lvl w:ilvl="5" w:tplc="F29020D0" w:tentative="1">
      <w:start w:val="1"/>
      <w:numFmt w:val="lowerRoman"/>
      <w:lvlText w:val="%6."/>
      <w:lvlJc w:val="right"/>
      <w:pPr>
        <w:ind w:left="5340" w:hanging="180"/>
      </w:pPr>
    </w:lvl>
    <w:lvl w:ilvl="6" w:tplc="24E4A5B0" w:tentative="1">
      <w:start w:val="1"/>
      <w:numFmt w:val="decimal"/>
      <w:lvlText w:val="%7."/>
      <w:lvlJc w:val="left"/>
      <w:pPr>
        <w:ind w:left="6060" w:hanging="360"/>
      </w:pPr>
    </w:lvl>
    <w:lvl w:ilvl="7" w:tplc="FA5894AE" w:tentative="1">
      <w:start w:val="1"/>
      <w:numFmt w:val="lowerLetter"/>
      <w:lvlText w:val="%8."/>
      <w:lvlJc w:val="left"/>
      <w:pPr>
        <w:ind w:left="6780" w:hanging="360"/>
      </w:pPr>
    </w:lvl>
    <w:lvl w:ilvl="8" w:tplc="4BCEAAE4" w:tentative="1">
      <w:start w:val="1"/>
      <w:numFmt w:val="lowerRoman"/>
      <w:lvlText w:val="%9."/>
      <w:lvlJc w:val="right"/>
      <w:pPr>
        <w:ind w:left="7500" w:hanging="180"/>
      </w:pPr>
    </w:lvl>
  </w:abstractNum>
  <w:abstractNum w:abstractNumId="12">
    <w:nsid w:val="241C76BF"/>
    <w:multiLevelType w:val="hybridMultilevel"/>
    <w:tmpl w:val="C0A6548E"/>
    <w:lvl w:ilvl="0" w:tplc="469C43B0">
      <w:start w:val="1"/>
      <w:numFmt w:val="bullet"/>
      <w:lvlText w:val="-"/>
      <w:lvlJc w:val="left"/>
      <w:pPr>
        <w:ind w:left="1429" w:hanging="360"/>
      </w:pPr>
      <w:rPr>
        <w:rFonts w:ascii="SimSun" w:eastAsia="SimSun" w:hAnsi="SimSun"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6716FB4"/>
    <w:multiLevelType w:val="multilevel"/>
    <w:tmpl w:val="049A009C"/>
    <w:lvl w:ilvl="0">
      <w:start w:val="1"/>
      <w:numFmt w:val="decimal"/>
      <w:lvlText w:val="%1."/>
      <w:lvlJc w:val="left"/>
      <w:pPr>
        <w:tabs>
          <w:tab w:val="num" w:pos="720"/>
        </w:tabs>
        <w:ind w:left="720" w:hanging="360"/>
      </w:pPr>
      <w:rPr>
        <w:rFonts w:ascii="Times New Roman" w:eastAsia="Calibri" w:hAnsi="Times New Roman" w:cs="Times New Roman"/>
        <w:b w:val="0"/>
        <w:sz w:val="28"/>
        <w:szCs w:val="28"/>
      </w:rPr>
    </w:lvl>
    <w:lvl w:ilvl="1">
      <w:start w:val="2"/>
      <w:numFmt w:val="decimal"/>
      <w:isLgl/>
      <w:lvlText w:val="%1.%2."/>
      <w:lvlJc w:val="left"/>
      <w:pPr>
        <w:ind w:left="1158" w:hanging="450"/>
      </w:pPr>
      <w:rPr>
        <w:rFonts w:ascii="Times New Roman" w:hAnsi="Times New Roman" w:hint="default"/>
      </w:rPr>
    </w:lvl>
    <w:lvl w:ilvl="2">
      <w:start w:val="1"/>
      <w:numFmt w:val="decimal"/>
      <w:isLgl/>
      <w:lvlText w:val="%1.%2.%3."/>
      <w:lvlJc w:val="left"/>
      <w:pPr>
        <w:ind w:left="1776" w:hanging="720"/>
      </w:pPr>
      <w:rPr>
        <w:rFonts w:ascii="Times New Roman" w:hAnsi="Times New Roman" w:hint="default"/>
      </w:rPr>
    </w:lvl>
    <w:lvl w:ilvl="3">
      <w:start w:val="1"/>
      <w:numFmt w:val="decimal"/>
      <w:isLgl/>
      <w:lvlText w:val="%1.%2.%3.%4."/>
      <w:lvlJc w:val="left"/>
      <w:pPr>
        <w:ind w:left="2124" w:hanging="720"/>
      </w:pPr>
      <w:rPr>
        <w:rFonts w:ascii="Times New Roman" w:hAnsi="Times New Roman" w:hint="default"/>
      </w:rPr>
    </w:lvl>
    <w:lvl w:ilvl="4">
      <w:start w:val="1"/>
      <w:numFmt w:val="decimal"/>
      <w:isLgl/>
      <w:lvlText w:val="%1.%2.%3.%4.%5."/>
      <w:lvlJc w:val="left"/>
      <w:pPr>
        <w:ind w:left="2832" w:hanging="1080"/>
      </w:pPr>
      <w:rPr>
        <w:rFonts w:ascii="Times New Roman" w:hAnsi="Times New Roman" w:hint="default"/>
      </w:rPr>
    </w:lvl>
    <w:lvl w:ilvl="5">
      <w:start w:val="1"/>
      <w:numFmt w:val="decimal"/>
      <w:isLgl/>
      <w:lvlText w:val="%1.%2.%3.%4.%5.%6."/>
      <w:lvlJc w:val="left"/>
      <w:pPr>
        <w:ind w:left="3180" w:hanging="1080"/>
      </w:pPr>
      <w:rPr>
        <w:rFonts w:ascii="Times New Roman" w:hAnsi="Times New Roman" w:hint="default"/>
      </w:rPr>
    </w:lvl>
    <w:lvl w:ilvl="6">
      <w:start w:val="1"/>
      <w:numFmt w:val="decimal"/>
      <w:isLgl/>
      <w:lvlText w:val="%1.%2.%3.%4.%5.%6.%7."/>
      <w:lvlJc w:val="left"/>
      <w:pPr>
        <w:ind w:left="3888" w:hanging="1440"/>
      </w:pPr>
      <w:rPr>
        <w:rFonts w:ascii="Times New Roman" w:hAnsi="Times New Roman" w:hint="default"/>
      </w:rPr>
    </w:lvl>
    <w:lvl w:ilvl="7">
      <w:start w:val="1"/>
      <w:numFmt w:val="decimal"/>
      <w:isLgl/>
      <w:lvlText w:val="%1.%2.%3.%4.%5.%6.%7.%8."/>
      <w:lvlJc w:val="left"/>
      <w:pPr>
        <w:ind w:left="4236" w:hanging="1440"/>
      </w:pPr>
      <w:rPr>
        <w:rFonts w:ascii="Times New Roman" w:hAnsi="Times New Roman" w:hint="default"/>
      </w:rPr>
    </w:lvl>
    <w:lvl w:ilvl="8">
      <w:start w:val="1"/>
      <w:numFmt w:val="decimal"/>
      <w:isLgl/>
      <w:lvlText w:val="%1.%2.%3.%4.%5.%6.%7.%8.%9."/>
      <w:lvlJc w:val="left"/>
      <w:pPr>
        <w:ind w:left="4944" w:hanging="1800"/>
      </w:pPr>
      <w:rPr>
        <w:rFonts w:ascii="Times New Roman" w:hAnsi="Times New Roman" w:hint="default"/>
      </w:rPr>
    </w:lvl>
  </w:abstractNum>
  <w:abstractNum w:abstractNumId="14">
    <w:nsid w:val="291F3F35"/>
    <w:multiLevelType w:val="hybridMultilevel"/>
    <w:tmpl w:val="400C5952"/>
    <w:lvl w:ilvl="0" w:tplc="79E4C670">
      <w:start w:val="1"/>
      <w:numFmt w:val="bullet"/>
      <w:lvlText w:val="-"/>
      <w:lvlJc w:val="left"/>
      <w:pPr>
        <w:ind w:left="1429" w:hanging="360"/>
      </w:pPr>
      <w:rPr>
        <w:rFonts w:ascii="SimSun" w:eastAsia="SimSun" w:hAnsi="SimSun"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9AF49DD"/>
    <w:multiLevelType w:val="hybridMultilevel"/>
    <w:tmpl w:val="146230E8"/>
    <w:lvl w:ilvl="0" w:tplc="469C43B0">
      <w:start w:val="1"/>
      <w:numFmt w:val="russianLower"/>
      <w:lvlText w:val="%1)"/>
      <w:lvlJc w:val="left"/>
      <w:pPr>
        <w:ind w:left="1429" w:hanging="360"/>
      </w:pPr>
      <w:rPr>
        <w:rFonts w:hint="default"/>
      </w:r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16">
    <w:nsid w:val="2AEA001E"/>
    <w:multiLevelType w:val="hybridMultilevel"/>
    <w:tmpl w:val="2CF4F888"/>
    <w:lvl w:ilvl="0" w:tplc="79E4C670">
      <w:start w:val="1"/>
      <w:numFmt w:val="decimal"/>
      <w:lvlText w:val="%1)"/>
      <w:lvlJc w:val="left"/>
      <w:pPr>
        <w:ind w:left="720" w:hanging="360"/>
      </w:pPr>
      <w:rPr>
        <w:rFonts w:hint="default"/>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17">
    <w:nsid w:val="2C6F4915"/>
    <w:multiLevelType w:val="hybridMultilevel"/>
    <w:tmpl w:val="EF2AABDA"/>
    <w:lvl w:ilvl="0" w:tplc="04190011">
      <w:start w:val="1"/>
      <w:numFmt w:val="bullet"/>
      <w:lvlRestart w:val="0"/>
      <w:pStyle w:val="-"/>
      <w:suff w:val="space"/>
      <w:lvlText w:val="-"/>
      <w:lvlJc w:val="left"/>
      <w:pPr>
        <w:ind w:left="204" w:hanging="204"/>
      </w:pPr>
      <w:rPr>
        <w:rFonts w:ascii="Symbol" w:hAnsi="Symbol" w:hint="default"/>
      </w:rPr>
    </w:lvl>
    <w:lvl w:ilvl="1" w:tplc="04190019" w:tentative="1">
      <w:start w:val="1"/>
      <w:numFmt w:val="bullet"/>
      <w:lvlText w:val="o"/>
      <w:lvlJc w:val="left"/>
      <w:pPr>
        <w:ind w:left="1440" w:hanging="360"/>
      </w:pPr>
      <w:rPr>
        <w:rFonts w:ascii="Courier New" w:hAnsi="Courier New" w:cs="Courier New" w:hint="default"/>
      </w:rPr>
    </w:lvl>
    <w:lvl w:ilvl="2" w:tplc="0419001B" w:tentative="1">
      <w:start w:val="1"/>
      <w:numFmt w:val="bullet"/>
      <w:lvlText w:val=""/>
      <w:lvlJc w:val="left"/>
      <w:pPr>
        <w:ind w:left="2160" w:hanging="360"/>
      </w:pPr>
      <w:rPr>
        <w:rFonts w:ascii="Wingdings" w:hAnsi="Wingdings" w:hint="default"/>
      </w:rPr>
    </w:lvl>
    <w:lvl w:ilvl="3" w:tplc="0419000F" w:tentative="1">
      <w:start w:val="1"/>
      <w:numFmt w:val="bullet"/>
      <w:lvlText w:val=""/>
      <w:lvlJc w:val="left"/>
      <w:pPr>
        <w:ind w:left="2880" w:hanging="360"/>
      </w:pPr>
      <w:rPr>
        <w:rFonts w:ascii="Symbol" w:hAnsi="Symbol" w:hint="default"/>
      </w:rPr>
    </w:lvl>
    <w:lvl w:ilvl="4" w:tplc="04190019" w:tentative="1">
      <w:start w:val="1"/>
      <w:numFmt w:val="bullet"/>
      <w:lvlText w:val="o"/>
      <w:lvlJc w:val="left"/>
      <w:pPr>
        <w:ind w:left="3600" w:hanging="360"/>
      </w:pPr>
      <w:rPr>
        <w:rFonts w:ascii="Courier New" w:hAnsi="Courier New" w:cs="Courier New" w:hint="default"/>
      </w:rPr>
    </w:lvl>
    <w:lvl w:ilvl="5" w:tplc="0419001B" w:tentative="1">
      <w:start w:val="1"/>
      <w:numFmt w:val="bullet"/>
      <w:lvlText w:val=""/>
      <w:lvlJc w:val="left"/>
      <w:pPr>
        <w:ind w:left="4320" w:hanging="360"/>
      </w:pPr>
      <w:rPr>
        <w:rFonts w:ascii="Wingdings" w:hAnsi="Wingdings" w:hint="default"/>
      </w:rPr>
    </w:lvl>
    <w:lvl w:ilvl="6" w:tplc="0419000F" w:tentative="1">
      <w:start w:val="1"/>
      <w:numFmt w:val="bullet"/>
      <w:lvlText w:val=""/>
      <w:lvlJc w:val="left"/>
      <w:pPr>
        <w:ind w:left="5040" w:hanging="360"/>
      </w:pPr>
      <w:rPr>
        <w:rFonts w:ascii="Symbol" w:hAnsi="Symbol" w:hint="default"/>
      </w:rPr>
    </w:lvl>
    <w:lvl w:ilvl="7" w:tplc="04190019" w:tentative="1">
      <w:start w:val="1"/>
      <w:numFmt w:val="bullet"/>
      <w:lvlText w:val="o"/>
      <w:lvlJc w:val="left"/>
      <w:pPr>
        <w:ind w:left="5760" w:hanging="360"/>
      </w:pPr>
      <w:rPr>
        <w:rFonts w:ascii="Courier New" w:hAnsi="Courier New" w:cs="Courier New" w:hint="default"/>
      </w:rPr>
    </w:lvl>
    <w:lvl w:ilvl="8" w:tplc="0419001B" w:tentative="1">
      <w:start w:val="1"/>
      <w:numFmt w:val="bullet"/>
      <w:lvlText w:val=""/>
      <w:lvlJc w:val="left"/>
      <w:pPr>
        <w:ind w:left="6480" w:hanging="360"/>
      </w:pPr>
      <w:rPr>
        <w:rFonts w:ascii="Wingdings" w:hAnsi="Wingdings" w:hint="default"/>
      </w:rPr>
    </w:lvl>
  </w:abstractNum>
  <w:abstractNum w:abstractNumId="18">
    <w:nsid w:val="2D1B2E39"/>
    <w:multiLevelType w:val="hybridMultilevel"/>
    <w:tmpl w:val="7D1E60B4"/>
    <w:lvl w:ilvl="0" w:tplc="469C43B0">
      <w:start w:val="1"/>
      <w:numFmt w:val="bullet"/>
      <w:lvlRestart w:val="0"/>
      <w:pStyle w:val="InfoComment-"/>
      <w:suff w:val="space"/>
      <w:lvlText w:val="-"/>
      <w:lvlJc w:val="left"/>
      <w:pPr>
        <w:ind w:left="1339" w:hanging="227"/>
      </w:pPr>
      <w:rPr>
        <w:rFonts w:ascii="Symbol" w:hAnsi="Symbol" w:hint="default"/>
      </w:rPr>
    </w:lvl>
    <w:lvl w:ilvl="1" w:tplc="04190003" w:tentative="1">
      <w:start w:val="1"/>
      <w:numFmt w:val="bullet"/>
      <w:lvlText w:val="o"/>
      <w:lvlJc w:val="left"/>
      <w:pPr>
        <w:ind w:left="2552" w:hanging="360"/>
      </w:pPr>
      <w:rPr>
        <w:rFonts w:ascii="Courier New" w:hAnsi="Courier New" w:cs="Courier New" w:hint="default"/>
      </w:rPr>
    </w:lvl>
    <w:lvl w:ilvl="2" w:tplc="04190005" w:tentative="1">
      <w:start w:val="1"/>
      <w:numFmt w:val="bullet"/>
      <w:lvlText w:val=""/>
      <w:lvlJc w:val="left"/>
      <w:pPr>
        <w:ind w:left="3272" w:hanging="360"/>
      </w:pPr>
      <w:rPr>
        <w:rFonts w:ascii="Wingdings" w:hAnsi="Wingdings" w:hint="default"/>
      </w:rPr>
    </w:lvl>
    <w:lvl w:ilvl="3" w:tplc="04190001" w:tentative="1">
      <w:start w:val="1"/>
      <w:numFmt w:val="bullet"/>
      <w:lvlText w:val=""/>
      <w:lvlJc w:val="left"/>
      <w:pPr>
        <w:ind w:left="3992" w:hanging="360"/>
      </w:pPr>
      <w:rPr>
        <w:rFonts w:ascii="Symbol" w:hAnsi="Symbol" w:hint="default"/>
      </w:rPr>
    </w:lvl>
    <w:lvl w:ilvl="4" w:tplc="04190003" w:tentative="1">
      <w:start w:val="1"/>
      <w:numFmt w:val="bullet"/>
      <w:lvlText w:val="o"/>
      <w:lvlJc w:val="left"/>
      <w:pPr>
        <w:ind w:left="4712" w:hanging="360"/>
      </w:pPr>
      <w:rPr>
        <w:rFonts w:ascii="Courier New" w:hAnsi="Courier New" w:cs="Courier New" w:hint="default"/>
      </w:rPr>
    </w:lvl>
    <w:lvl w:ilvl="5" w:tplc="04190005" w:tentative="1">
      <w:start w:val="1"/>
      <w:numFmt w:val="bullet"/>
      <w:lvlText w:val=""/>
      <w:lvlJc w:val="left"/>
      <w:pPr>
        <w:ind w:left="5432" w:hanging="360"/>
      </w:pPr>
      <w:rPr>
        <w:rFonts w:ascii="Wingdings" w:hAnsi="Wingdings" w:hint="default"/>
      </w:rPr>
    </w:lvl>
    <w:lvl w:ilvl="6" w:tplc="04190001" w:tentative="1">
      <w:start w:val="1"/>
      <w:numFmt w:val="bullet"/>
      <w:lvlText w:val=""/>
      <w:lvlJc w:val="left"/>
      <w:pPr>
        <w:ind w:left="6152" w:hanging="360"/>
      </w:pPr>
      <w:rPr>
        <w:rFonts w:ascii="Symbol" w:hAnsi="Symbol" w:hint="default"/>
      </w:rPr>
    </w:lvl>
    <w:lvl w:ilvl="7" w:tplc="04190003" w:tentative="1">
      <w:start w:val="1"/>
      <w:numFmt w:val="bullet"/>
      <w:lvlText w:val="o"/>
      <w:lvlJc w:val="left"/>
      <w:pPr>
        <w:ind w:left="6872" w:hanging="360"/>
      </w:pPr>
      <w:rPr>
        <w:rFonts w:ascii="Courier New" w:hAnsi="Courier New" w:cs="Courier New" w:hint="default"/>
      </w:rPr>
    </w:lvl>
    <w:lvl w:ilvl="8" w:tplc="04190005" w:tentative="1">
      <w:start w:val="1"/>
      <w:numFmt w:val="bullet"/>
      <w:lvlText w:val=""/>
      <w:lvlJc w:val="left"/>
      <w:pPr>
        <w:ind w:left="7592" w:hanging="360"/>
      </w:pPr>
      <w:rPr>
        <w:rFonts w:ascii="Wingdings" w:hAnsi="Wingdings" w:hint="default"/>
      </w:rPr>
    </w:lvl>
  </w:abstractNum>
  <w:abstractNum w:abstractNumId="19">
    <w:nsid w:val="2EE82977"/>
    <w:multiLevelType w:val="hybridMultilevel"/>
    <w:tmpl w:val="D250D85A"/>
    <w:lvl w:ilvl="0" w:tplc="AEFA2F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D5C0136"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2F4811B1"/>
    <w:multiLevelType w:val="hybridMultilevel"/>
    <w:tmpl w:val="D7B01246"/>
    <w:lvl w:ilvl="0" w:tplc="AEFA2F3A">
      <w:start w:val="1"/>
      <w:numFmt w:val="decimal"/>
      <w:lvlText w:val="%1."/>
      <w:lvlJc w:val="left"/>
      <w:pPr>
        <w:ind w:left="360" w:hanging="360"/>
      </w:pPr>
    </w:lvl>
    <w:lvl w:ilvl="1" w:tplc="04190003" w:tentative="1">
      <w:start w:val="1"/>
      <w:numFmt w:val="lowerLetter"/>
      <w:lvlText w:val="%2."/>
      <w:lvlJc w:val="left"/>
      <w:pPr>
        <w:ind w:left="1080" w:hanging="360"/>
      </w:pPr>
    </w:lvl>
    <w:lvl w:ilvl="2" w:tplc="0D5C0136" w:tentative="1">
      <w:start w:val="1"/>
      <w:numFmt w:val="lowerRoman"/>
      <w:lvlText w:val="%3."/>
      <w:lvlJc w:val="right"/>
      <w:pPr>
        <w:ind w:left="1800" w:hanging="180"/>
      </w:pPr>
    </w:lvl>
    <w:lvl w:ilvl="3" w:tplc="04190001" w:tentative="1">
      <w:start w:val="1"/>
      <w:numFmt w:val="decimal"/>
      <w:lvlText w:val="%4."/>
      <w:lvlJc w:val="left"/>
      <w:pPr>
        <w:ind w:left="2520" w:hanging="360"/>
      </w:pPr>
    </w:lvl>
    <w:lvl w:ilvl="4" w:tplc="04190003" w:tentative="1">
      <w:start w:val="1"/>
      <w:numFmt w:val="lowerLetter"/>
      <w:lvlText w:val="%5."/>
      <w:lvlJc w:val="left"/>
      <w:pPr>
        <w:ind w:left="3240" w:hanging="360"/>
      </w:pPr>
    </w:lvl>
    <w:lvl w:ilvl="5" w:tplc="04190005" w:tentative="1">
      <w:start w:val="1"/>
      <w:numFmt w:val="lowerRoman"/>
      <w:lvlText w:val="%6."/>
      <w:lvlJc w:val="right"/>
      <w:pPr>
        <w:ind w:left="3960" w:hanging="180"/>
      </w:pPr>
    </w:lvl>
    <w:lvl w:ilvl="6" w:tplc="04190001" w:tentative="1">
      <w:start w:val="1"/>
      <w:numFmt w:val="decimal"/>
      <w:lvlText w:val="%7."/>
      <w:lvlJc w:val="left"/>
      <w:pPr>
        <w:ind w:left="4680" w:hanging="360"/>
      </w:pPr>
    </w:lvl>
    <w:lvl w:ilvl="7" w:tplc="04190003" w:tentative="1">
      <w:start w:val="1"/>
      <w:numFmt w:val="lowerLetter"/>
      <w:lvlText w:val="%8."/>
      <w:lvlJc w:val="left"/>
      <w:pPr>
        <w:ind w:left="5400" w:hanging="360"/>
      </w:pPr>
    </w:lvl>
    <w:lvl w:ilvl="8" w:tplc="04190005" w:tentative="1">
      <w:start w:val="1"/>
      <w:numFmt w:val="lowerRoman"/>
      <w:lvlText w:val="%9."/>
      <w:lvlJc w:val="right"/>
      <w:pPr>
        <w:ind w:left="6120" w:hanging="180"/>
      </w:pPr>
    </w:lvl>
  </w:abstractNum>
  <w:abstractNum w:abstractNumId="21">
    <w:nsid w:val="3A9117DD"/>
    <w:multiLevelType w:val="multilevel"/>
    <w:tmpl w:val="41B40F76"/>
    <w:lvl w:ilvl="0">
      <w:start w:val="1"/>
      <w:numFmt w:val="decimal"/>
      <w:lvlRestart w:val="0"/>
      <w:pStyle w:val="a0"/>
      <w:suff w:val="space"/>
      <w:lvlText w:val="%1."/>
      <w:lvlJc w:val="left"/>
      <w:pPr>
        <w:ind w:left="272" w:hanging="272"/>
      </w:pPr>
      <w:rPr>
        <w:rFonts w:hint="default"/>
      </w:rPr>
    </w:lvl>
    <w:lvl w:ilvl="1">
      <w:start w:val="1"/>
      <w:numFmt w:val="decimal"/>
      <w:suff w:val="space"/>
      <w:lvlText w:val="%1.%2."/>
      <w:lvlJc w:val="left"/>
      <w:pPr>
        <w:ind w:left="272" w:hanging="272"/>
      </w:pPr>
      <w:rPr>
        <w:rFonts w:hint="default"/>
      </w:rPr>
    </w:lvl>
    <w:lvl w:ilvl="2">
      <w:start w:val="1"/>
      <w:numFmt w:val="decimal"/>
      <w:suff w:val="space"/>
      <w:lvlText w:val="%1.%2.%3."/>
      <w:lvlJc w:val="left"/>
      <w:pPr>
        <w:ind w:left="272" w:hanging="272"/>
      </w:pPr>
      <w:rPr>
        <w:rFonts w:hint="default"/>
      </w:rPr>
    </w:lvl>
    <w:lvl w:ilvl="3">
      <w:start w:val="1"/>
      <w:numFmt w:val="decimal"/>
      <w:suff w:val="space"/>
      <w:lvlText w:val="%1.%2.%3.%4."/>
      <w:lvlJc w:val="left"/>
      <w:pPr>
        <w:ind w:left="272" w:hanging="272"/>
      </w:pPr>
      <w:rPr>
        <w:rFonts w:hint="default"/>
      </w:rPr>
    </w:lvl>
    <w:lvl w:ilvl="4">
      <w:start w:val="1"/>
      <w:numFmt w:val="decimal"/>
      <w:suff w:val="space"/>
      <w:lvlText w:val="%1.%2.%3.%4.%5."/>
      <w:lvlJc w:val="left"/>
      <w:pPr>
        <w:ind w:left="272" w:hanging="272"/>
      </w:pPr>
      <w:rPr>
        <w:rFonts w:hint="default"/>
      </w:rPr>
    </w:lvl>
    <w:lvl w:ilvl="5">
      <w:start w:val="1"/>
      <w:numFmt w:val="decimal"/>
      <w:lvlText w:val="%1.%2.%3.%4.%5.%6."/>
      <w:lvlJc w:val="left"/>
      <w:pPr>
        <w:ind w:left="272" w:hanging="272"/>
      </w:pPr>
      <w:rPr>
        <w:rFonts w:hint="default"/>
      </w:rPr>
    </w:lvl>
    <w:lvl w:ilvl="6">
      <w:start w:val="1"/>
      <w:numFmt w:val="decimal"/>
      <w:lvlText w:val="%1.%2.%3.%4.%5.%6.%7."/>
      <w:lvlJc w:val="left"/>
      <w:pPr>
        <w:ind w:left="272" w:hanging="272"/>
      </w:pPr>
      <w:rPr>
        <w:rFonts w:hint="default"/>
      </w:rPr>
    </w:lvl>
    <w:lvl w:ilvl="7">
      <w:start w:val="1"/>
      <w:numFmt w:val="decimal"/>
      <w:lvlText w:val="%1.%2.%3.%4.%5.%6.%8."/>
      <w:lvlJc w:val="left"/>
      <w:pPr>
        <w:ind w:left="272" w:hanging="272"/>
      </w:pPr>
      <w:rPr>
        <w:rFonts w:hint="default"/>
      </w:rPr>
    </w:lvl>
    <w:lvl w:ilvl="8">
      <w:start w:val="1"/>
      <w:numFmt w:val="decimal"/>
      <w:lvlText w:val="%1.%2.%3.%4.%5.%6.%9."/>
      <w:lvlJc w:val="left"/>
      <w:pPr>
        <w:ind w:left="272" w:hanging="272"/>
      </w:pPr>
      <w:rPr>
        <w:rFonts w:hint="default"/>
      </w:rPr>
    </w:lvl>
  </w:abstractNum>
  <w:abstractNum w:abstractNumId="22">
    <w:nsid w:val="3BEA3DFA"/>
    <w:multiLevelType w:val="hybridMultilevel"/>
    <w:tmpl w:val="C47EAF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3CA665DA"/>
    <w:multiLevelType w:val="hybridMultilevel"/>
    <w:tmpl w:val="73D41036"/>
    <w:lvl w:ilvl="0" w:tplc="79E4C6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3D617866"/>
    <w:multiLevelType w:val="hybridMultilevel"/>
    <w:tmpl w:val="3A3C9A06"/>
    <w:lvl w:ilvl="0" w:tplc="AEFA2F3A">
      <w:start w:val="1"/>
      <w:numFmt w:val="bullet"/>
      <w:pStyle w:val="-0"/>
      <w:lvlText w:val="-"/>
      <w:lvlJc w:val="left"/>
      <w:pPr>
        <w:ind w:left="1429" w:hanging="360"/>
      </w:pPr>
      <w:rPr>
        <w:rFonts w:ascii="SimSun" w:eastAsia="SimSun" w:hAnsi="SimSun" w:hint="eastAsia"/>
      </w:rPr>
    </w:lvl>
    <w:lvl w:ilvl="1" w:tplc="04190003" w:tentative="1">
      <w:start w:val="1"/>
      <w:numFmt w:val="bullet"/>
      <w:lvlText w:val="o"/>
      <w:lvlJc w:val="left"/>
      <w:pPr>
        <w:ind w:left="2149" w:hanging="360"/>
      </w:pPr>
      <w:rPr>
        <w:rFonts w:ascii="Courier New" w:hAnsi="Courier New" w:cs="Courier New" w:hint="default"/>
      </w:rPr>
    </w:lvl>
    <w:lvl w:ilvl="2" w:tplc="0D5C0136"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3D617D25"/>
    <w:multiLevelType w:val="hybridMultilevel"/>
    <w:tmpl w:val="9E14EE9C"/>
    <w:lvl w:ilvl="0" w:tplc="C8FAA0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3DA63C63"/>
    <w:multiLevelType w:val="multilevel"/>
    <w:tmpl w:val="873C692C"/>
    <w:numStyleLink w:val="10"/>
  </w:abstractNum>
  <w:abstractNum w:abstractNumId="27">
    <w:nsid w:val="3EEA4FF9"/>
    <w:multiLevelType w:val="hybridMultilevel"/>
    <w:tmpl w:val="806892D2"/>
    <w:lvl w:ilvl="0" w:tplc="AEFA2F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D5C0136"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42627034"/>
    <w:multiLevelType w:val="hybridMultilevel"/>
    <w:tmpl w:val="ADF4FB08"/>
    <w:lvl w:ilvl="0" w:tplc="04190001">
      <w:start w:val="1"/>
      <w:numFmt w:val="bullet"/>
      <w:lvlText w:val="-"/>
      <w:lvlJc w:val="left"/>
      <w:pPr>
        <w:ind w:left="1429" w:hanging="360"/>
      </w:pPr>
      <w:rPr>
        <w:rFonts w:ascii="SimSun" w:eastAsia="SimSun" w:hAnsi="SimSun"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45877C6F"/>
    <w:multiLevelType w:val="hybridMultilevel"/>
    <w:tmpl w:val="002E30F6"/>
    <w:lvl w:ilvl="0" w:tplc="04190001">
      <w:start w:val="1"/>
      <w:numFmt w:val="bullet"/>
      <w:lvlText w:val="-"/>
      <w:lvlJc w:val="left"/>
      <w:pPr>
        <w:ind w:left="1429" w:hanging="360"/>
      </w:pPr>
      <w:rPr>
        <w:rFonts w:ascii="SimSun" w:eastAsia="SimSun" w:hAnsi="SimSun"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49D64EEF"/>
    <w:multiLevelType w:val="multilevel"/>
    <w:tmpl w:val="B95206C0"/>
    <w:lvl w:ilvl="0">
      <w:start w:val="1"/>
      <w:numFmt w:val="decimal"/>
      <w:lvlText w:val="%1."/>
      <w:lvlJc w:val="left"/>
      <w:pPr>
        <w:tabs>
          <w:tab w:val="num" w:pos="4047"/>
        </w:tabs>
        <w:ind w:left="4047" w:hanging="360"/>
      </w:pPr>
      <w:rPr>
        <w:rFonts w:hint="default"/>
        <w:sz w:val="28"/>
        <w:szCs w:val="28"/>
      </w:rPr>
    </w:lvl>
    <w:lvl w:ilvl="1">
      <w:start w:val="2"/>
      <w:numFmt w:val="decimal"/>
      <w:isLgl/>
      <w:lvlText w:val="%1.%2."/>
      <w:lvlJc w:val="left"/>
      <w:pPr>
        <w:ind w:left="4485" w:hanging="450"/>
      </w:pPr>
      <w:rPr>
        <w:rFonts w:ascii="Times New Roman" w:hAnsi="Times New Roman" w:hint="default"/>
      </w:rPr>
    </w:lvl>
    <w:lvl w:ilvl="2">
      <w:start w:val="1"/>
      <w:numFmt w:val="decimal"/>
      <w:isLgl/>
      <w:lvlText w:val="%1.%2.%3."/>
      <w:lvlJc w:val="left"/>
      <w:pPr>
        <w:ind w:left="5103" w:hanging="720"/>
      </w:pPr>
      <w:rPr>
        <w:rFonts w:ascii="Times New Roman" w:hAnsi="Times New Roman" w:hint="default"/>
      </w:rPr>
    </w:lvl>
    <w:lvl w:ilvl="3">
      <w:start w:val="1"/>
      <w:numFmt w:val="decimal"/>
      <w:isLgl/>
      <w:lvlText w:val="%1.%2.%3.%4."/>
      <w:lvlJc w:val="left"/>
      <w:pPr>
        <w:ind w:left="5451" w:hanging="720"/>
      </w:pPr>
      <w:rPr>
        <w:rFonts w:ascii="Times New Roman" w:hAnsi="Times New Roman" w:hint="default"/>
      </w:rPr>
    </w:lvl>
    <w:lvl w:ilvl="4">
      <w:start w:val="1"/>
      <w:numFmt w:val="decimal"/>
      <w:isLgl/>
      <w:lvlText w:val="%1.%2.%3.%4.%5."/>
      <w:lvlJc w:val="left"/>
      <w:pPr>
        <w:ind w:left="6159" w:hanging="1080"/>
      </w:pPr>
      <w:rPr>
        <w:rFonts w:ascii="Times New Roman" w:hAnsi="Times New Roman" w:hint="default"/>
      </w:rPr>
    </w:lvl>
    <w:lvl w:ilvl="5">
      <w:start w:val="1"/>
      <w:numFmt w:val="decimal"/>
      <w:isLgl/>
      <w:lvlText w:val="%1.%2.%3.%4.%5.%6."/>
      <w:lvlJc w:val="left"/>
      <w:pPr>
        <w:ind w:left="6507" w:hanging="1080"/>
      </w:pPr>
      <w:rPr>
        <w:rFonts w:ascii="Times New Roman" w:hAnsi="Times New Roman" w:hint="default"/>
      </w:rPr>
    </w:lvl>
    <w:lvl w:ilvl="6">
      <w:start w:val="1"/>
      <w:numFmt w:val="decimal"/>
      <w:isLgl/>
      <w:lvlText w:val="%1.%2.%3.%4.%5.%6.%7."/>
      <w:lvlJc w:val="left"/>
      <w:pPr>
        <w:ind w:left="7215" w:hanging="1440"/>
      </w:pPr>
      <w:rPr>
        <w:rFonts w:ascii="Times New Roman" w:hAnsi="Times New Roman" w:hint="default"/>
      </w:rPr>
    </w:lvl>
    <w:lvl w:ilvl="7">
      <w:start w:val="1"/>
      <w:numFmt w:val="decimal"/>
      <w:isLgl/>
      <w:lvlText w:val="%1.%2.%3.%4.%5.%6.%7.%8."/>
      <w:lvlJc w:val="left"/>
      <w:pPr>
        <w:ind w:left="7563" w:hanging="1440"/>
      </w:pPr>
      <w:rPr>
        <w:rFonts w:ascii="Times New Roman" w:hAnsi="Times New Roman" w:hint="default"/>
      </w:rPr>
    </w:lvl>
    <w:lvl w:ilvl="8">
      <w:start w:val="1"/>
      <w:numFmt w:val="decimal"/>
      <w:isLgl/>
      <w:lvlText w:val="%1.%2.%3.%4.%5.%6.%7.%8.%9."/>
      <w:lvlJc w:val="left"/>
      <w:pPr>
        <w:ind w:left="8271" w:hanging="1800"/>
      </w:pPr>
      <w:rPr>
        <w:rFonts w:ascii="Times New Roman" w:hAnsi="Times New Roman" w:hint="default"/>
      </w:rPr>
    </w:lvl>
  </w:abstractNum>
  <w:abstractNum w:abstractNumId="31">
    <w:nsid w:val="4C4005BB"/>
    <w:multiLevelType w:val="hybridMultilevel"/>
    <w:tmpl w:val="EE0E4C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4EF962D2"/>
    <w:multiLevelType w:val="hybridMultilevel"/>
    <w:tmpl w:val="CF3256C8"/>
    <w:lvl w:ilvl="0" w:tplc="9828D4FC">
      <w:start w:val="1"/>
      <w:numFmt w:val="decimal"/>
      <w:lvlRestart w:val="0"/>
      <w:pStyle w:val="30"/>
      <w:suff w:val="space"/>
      <w:lvlText w:val="%1)"/>
      <w:lvlJc w:val="left"/>
      <w:pPr>
        <w:ind w:left="2976" w:hanging="312"/>
      </w:pPr>
    </w:lvl>
    <w:lvl w:ilvl="1" w:tplc="612A1E9E" w:tentative="1">
      <w:start w:val="1"/>
      <w:numFmt w:val="lowerLetter"/>
      <w:lvlText w:val="%2."/>
      <w:lvlJc w:val="left"/>
      <w:pPr>
        <w:ind w:left="2772" w:hanging="360"/>
      </w:pPr>
    </w:lvl>
    <w:lvl w:ilvl="2" w:tplc="E3E4608C" w:tentative="1">
      <w:start w:val="1"/>
      <w:numFmt w:val="lowerRoman"/>
      <w:lvlText w:val="%3."/>
      <w:lvlJc w:val="right"/>
      <w:pPr>
        <w:ind w:left="3492" w:hanging="180"/>
      </w:pPr>
    </w:lvl>
    <w:lvl w:ilvl="3" w:tplc="37809A5E" w:tentative="1">
      <w:start w:val="1"/>
      <w:numFmt w:val="decimal"/>
      <w:lvlText w:val="%4."/>
      <w:lvlJc w:val="left"/>
      <w:pPr>
        <w:ind w:left="4212" w:hanging="360"/>
      </w:pPr>
    </w:lvl>
    <w:lvl w:ilvl="4" w:tplc="8796ED8E" w:tentative="1">
      <w:start w:val="1"/>
      <w:numFmt w:val="lowerLetter"/>
      <w:lvlText w:val="%5."/>
      <w:lvlJc w:val="left"/>
      <w:pPr>
        <w:ind w:left="4932" w:hanging="360"/>
      </w:pPr>
    </w:lvl>
    <w:lvl w:ilvl="5" w:tplc="FC02A5D6" w:tentative="1">
      <w:start w:val="1"/>
      <w:numFmt w:val="lowerRoman"/>
      <w:lvlText w:val="%6."/>
      <w:lvlJc w:val="right"/>
      <w:pPr>
        <w:ind w:left="5652" w:hanging="180"/>
      </w:pPr>
    </w:lvl>
    <w:lvl w:ilvl="6" w:tplc="9B4299DA" w:tentative="1">
      <w:start w:val="1"/>
      <w:numFmt w:val="decimal"/>
      <w:lvlText w:val="%7."/>
      <w:lvlJc w:val="left"/>
      <w:pPr>
        <w:ind w:left="6372" w:hanging="360"/>
      </w:pPr>
    </w:lvl>
    <w:lvl w:ilvl="7" w:tplc="A85C6556" w:tentative="1">
      <w:start w:val="1"/>
      <w:numFmt w:val="lowerLetter"/>
      <w:lvlText w:val="%8."/>
      <w:lvlJc w:val="left"/>
      <w:pPr>
        <w:ind w:left="7092" w:hanging="360"/>
      </w:pPr>
    </w:lvl>
    <w:lvl w:ilvl="8" w:tplc="F668AFBC" w:tentative="1">
      <w:start w:val="1"/>
      <w:numFmt w:val="lowerRoman"/>
      <w:lvlText w:val="%9."/>
      <w:lvlJc w:val="right"/>
      <w:pPr>
        <w:ind w:left="7812" w:hanging="180"/>
      </w:pPr>
    </w:lvl>
  </w:abstractNum>
  <w:abstractNum w:abstractNumId="33">
    <w:nsid w:val="51E15C2A"/>
    <w:multiLevelType w:val="hybridMultilevel"/>
    <w:tmpl w:val="000E5CAE"/>
    <w:lvl w:ilvl="0" w:tplc="A65CC2AA">
      <w:start w:val="1"/>
      <w:numFmt w:val="bullet"/>
      <w:lvlText w:val=""/>
      <w:lvlJc w:val="left"/>
      <w:pPr>
        <w:ind w:left="1429" w:hanging="360"/>
      </w:pPr>
      <w:rPr>
        <w:rFonts w:ascii="Symbol" w:hAnsi="Symbol" w:hint="default"/>
      </w:rPr>
    </w:lvl>
    <w:lvl w:ilvl="1" w:tplc="959AB704" w:tentative="1">
      <w:start w:val="1"/>
      <w:numFmt w:val="bullet"/>
      <w:lvlText w:val="o"/>
      <w:lvlJc w:val="left"/>
      <w:pPr>
        <w:ind w:left="2149" w:hanging="360"/>
      </w:pPr>
      <w:rPr>
        <w:rFonts w:ascii="Courier New" w:hAnsi="Courier New" w:cs="Courier New" w:hint="default"/>
      </w:rPr>
    </w:lvl>
    <w:lvl w:ilvl="2" w:tplc="A6CC6964" w:tentative="1">
      <w:start w:val="1"/>
      <w:numFmt w:val="bullet"/>
      <w:lvlText w:val=""/>
      <w:lvlJc w:val="left"/>
      <w:pPr>
        <w:ind w:left="2869" w:hanging="360"/>
      </w:pPr>
      <w:rPr>
        <w:rFonts w:ascii="Wingdings" w:hAnsi="Wingdings" w:hint="default"/>
      </w:rPr>
    </w:lvl>
    <w:lvl w:ilvl="3" w:tplc="B0CCF5FC" w:tentative="1">
      <w:start w:val="1"/>
      <w:numFmt w:val="bullet"/>
      <w:lvlText w:val=""/>
      <w:lvlJc w:val="left"/>
      <w:pPr>
        <w:ind w:left="3589" w:hanging="360"/>
      </w:pPr>
      <w:rPr>
        <w:rFonts w:ascii="Symbol" w:hAnsi="Symbol" w:hint="default"/>
      </w:rPr>
    </w:lvl>
    <w:lvl w:ilvl="4" w:tplc="72885596" w:tentative="1">
      <w:start w:val="1"/>
      <w:numFmt w:val="bullet"/>
      <w:lvlText w:val="o"/>
      <w:lvlJc w:val="left"/>
      <w:pPr>
        <w:ind w:left="4309" w:hanging="360"/>
      </w:pPr>
      <w:rPr>
        <w:rFonts w:ascii="Courier New" w:hAnsi="Courier New" w:cs="Courier New" w:hint="default"/>
      </w:rPr>
    </w:lvl>
    <w:lvl w:ilvl="5" w:tplc="E3F27ED6" w:tentative="1">
      <w:start w:val="1"/>
      <w:numFmt w:val="bullet"/>
      <w:lvlText w:val=""/>
      <w:lvlJc w:val="left"/>
      <w:pPr>
        <w:ind w:left="5029" w:hanging="360"/>
      </w:pPr>
      <w:rPr>
        <w:rFonts w:ascii="Wingdings" w:hAnsi="Wingdings" w:hint="default"/>
      </w:rPr>
    </w:lvl>
    <w:lvl w:ilvl="6" w:tplc="3A680D44" w:tentative="1">
      <w:start w:val="1"/>
      <w:numFmt w:val="bullet"/>
      <w:lvlText w:val=""/>
      <w:lvlJc w:val="left"/>
      <w:pPr>
        <w:ind w:left="5749" w:hanging="360"/>
      </w:pPr>
      <w:rPr>
        <w:rFonts w:ascii="Symbol" w:hAnsi="Symbol" w:hint="default"/>
      </w:rPr>
    </w:lvl>
    <w:lvl w:ilvl="7" w:tplc="6A302ECE" w:tentative="1">
      <w:start w:val="1"/>
      <w:numFmt w:val="bullet"/>
      <w:lvlText w:val="o"/>
      <w:lvlJc w:val="left"/>
      <w:pPr>
        <w:ind w:left="6469" w:hanging="360"/>
      </w:pPr>
      <w:rPr>
        <w:rFonts w:ascii="Courier New" w:hAnsi="Courier New" w:cs="Courier New" w:hint="default"/>
      </w:rPr>
    </w:lvl>
    <w:lvl w:ilvl="8" w:tplc="1F929FE8" w:tentative="1">
      <w:start w:val="1"/>
      <w:numFmt w:val="bullet"/>
      <w:lvlText w:val=""/>
      <w:lvlJc w:val="left"/>
      <w:pPr>
        <w:ind w:left="7189" w:hanging="360"/>
      </w:pPr>
      <w:rPr>
        <w:rFonts w:ascii="Wingdings" w:hAnsi="Wingdings" w:hint="default"/>
      </w:rPr>
    </w:lvl>
  </w:abstractNum>
  <w:abstractNum w:abstractNumId="34">
    <w:nsid w:val="57AC1F51"/>
    <w:multiLevelType w:val="hybridMultilevel"/>
    <w:tmpl w:val="35A41AD0"/>
    <w:lvl w:ilvl="0" w:tplc="92E25E20">
      <w:start w:val="1"/>
      <w:numFmt w:val="bullet"/>
      <w:lvlText w:val=""/>
      <w:lvlJc w:val="left"/>
      <w:pPr>
        <w:ind w:left="1429" w:hanging="360"/>
      </w:pPr>
      <w:rPr>
        <w:rFonts w:ascii="Symbol" w:hAnsi="Symbol" w:hint="default"/>
      </w:rPr>
    </w:lvl>
    <w:lvl w:ilvl="1" w:tplc="8FDEAB3A" w:tentative="1">
      <w:start w:val="1"/>
      <w:numFmt w:val="bullet"/>
      <w:lvlText w:val="o"/>
      <w:lvlJc w:val="left"/>
      <w:pPr>
        <w:ind w:left="2149" w:hanging="360"/>
      </w:pPr>
      <w:rPr>
        <w:rFonts w:ascii="Courier New" w:hAnsi="Courier New" w:cs="Courier New" w:hint="default"/>
      </w:rPr>
    </w:lvl>
    <w:lvl w:ilvl="2" w:tplc="765ABF5E" w:tentative="1">
      <w:start w:val="1"/>
      <w:numFmt w:val="bullet"/>
      <w:lvlText w:val=""/>
      <w:lvlJc w:val="left"/>
      <w:pPr>
        <w:ind w:left="2869" w:hanging="360"/>
      </w:pPr>
      <w:rPr>
        <w:rFonts w:ascii="Wingdings" w:hAnsi="Wingdings" w:hint="default"/>
      </w:rPr>
    </w:lvl>
    <w:lvl w:ilvl="3" w:tplc="223480E0" w:tentative="1">
      <w:start w:val="1"/>
      <w:numFmt w:val="bullet"/>
      <w:lvlText w:val=""/>
      <w:lvlJc w:val="left"/>
      <w:pPr>
        <w:ind w:left="3589" w:hanging="360"/>
      </w:pPr>
      <w:rPr>
        <w:rFonts w:ascii="Symbol" w:hAnsi="Symbol" w:hint="default"/>
      </w:rPr>
    </w:lvl>
    <w:lvl w:ilvl="4" w:tplc="7E5E576C" w:tentative="1">
      <w:start w:val="1"/>
      <w:numFmt w:val="bullet"/>
      <w:lvlText w:val="o"/>
      <w:lvlJc w:val="left"/>
      <w:pPr>
        <w:ind w:left="4309" w:hanging="360"/>
      </w:pPr>
      <w:rPr>
        <w:rFonts w:ascii="Courier New" w:hAnsi="Courier New" w:cs="Courier New" w:hint="default"/>
      </w:rPr>
    </w:lvl>
    <w:lvl w:ilvl="5" w:tplc="5D702262" w:tentative="1">
      <w:start w:val="1"/>
      <w:numFmt w:val="bullet"/>
      <w:lvlText w:val=""/>
      <w:lvlJc w:val="left"/>
      <w:pPr>
        <w:ind w:left="5029" w:hanging="360"/>
      </w:pPr>
      <w:rPr>
        <w:rFonts w:ascii="Wingdings" w:hAnsi="Wingdings" w:hint="default"/>
      </w:rPr>
    </w:lvl>
    <w:lvl w:ilvl="6" w:tplc="70B2F232" w:tentative="1">
      <w:start w:val="1"/>
      <w:numFmt w:val="bullet"/>
      <w:lvlText w:val=""/>
      <w:lvlJc w:val="left"/>
      <w:pPr>
        <w:ind w:left="5749" w:hanging="360"/>
      </w:pPr>
      <w:rPr>
        <w:rFonts w:ascii="Symbol" w:hAnsi="Symbol" w:hint="default"/>
      </w:rPr>
    </w:lvl>
    <w:lvl w:ilvl="7" w:tplc="FE1C251A" w:tentative="1">
      <w:start w:val="1"/>
      <w:numFmt w:val="bullet"/>
      <w:lvlText w:val="o"/>
      <w:lvlJc w:val="left"/>
      <w:pPr>
        <w:ind w:left="6469" w:hanging="360"/>
      </w:pPr>
      <w:rPr>
        <w:rFonts w:ascii="Courier New" w:hAnsi="Courier New" w:cs="Courier New" w:hint="default"/>
      </w:rPr>
    </w:lvl>
    <w:lvl w:ilvl="8" w:tplc="C0ACFA16" w:tentative="1">
      <w:start w:val="1"/>
      <w:numFmt w:val="bullet"/>
      <w:lvlText w:val=""/>
      <w:lvlJc w:val="left"/>
      <w:pPr>
        <w:ind w:left="7189" w:hanging="360"/>
      </w:pPr>
      <w:rPr>
        <w:rFonts w:ascii="Wingdings" w:hAnsi="Wingdings" w:hint="default"/>
      </w:rPr>
    </w:lvl>
  </w:abstractNum>
  <w:abstractNum w:abstractNumId="35">
    <w:nsid w:val="5A4A135D"/>
    <w:multiLevelType w:val="hybridMultilevel"/>
    <w:tmpl w:val="28AE1FF8"/>
    <w:lvl w:ilvl="0" w:tplc="533EFD98">
      <w:start w:val="1"/>
      <w:numFmt w:val="bullet"/>
      <w:lvlText w:val="-"/>
      <w:lvlJc w:val="left"/>
      <w:pPr>
        <w:ind w:left="1428" w:hanging="360"/>
      </w:pPr>
      <w:rPr>
        <w:rFonts w:ascii="SimSun" w:eastAsia="SimSun" w:hAnsi="SimSun" w:hint="eastAsia"/>
      </w:rPr>
    </w:lvl>
    <w:lvl w:ilvl="1" w:tplc="5AD40488" w:tentative="1">
      <w:start w:val="1"/>
      <w:numFmt w:val="bullet"/>
      <w:lvlText w:val="o"/>
      <w:lvlJc w:val="left"/>
      <w:pPr>
        <w:ind w:left="2148" w:hanging="360"/>
      </w:pPr>
      <w:rPr>
        <w:rFonts w:ascii="Courier New" w:hAnsi="Courier New" w:cs="Courier New" w:hint="default"/>
      </w:rPr>
    </w:lvl>
    <w:lvl w:ilvl="2" w:tplc="3228B19E" w:tentative="1">
      <w:start w:val="1"/>
      <w:numFmt w:val="bullet"/>
      <w:lvlText w:val=""/>
      <w:lvlJc w:val="left"/>
      <w:pPr>
        <w:ind w:left="2868" w:hanging="360"/>
      </w:pPr>
      <w:rPr>
        <w:rFonts w:ascii="Wingdings" w:hAnsi="Wingdings" w:hint="default"/>
      </w:rPr>
    </w:lvl>
    <w:lvl w:ilvl="3" w:tplc="99C47BCE" w:tentative="1">
      <w:start w:val="1"/>
      <w:numFmt w:val="bullet"/>
      <w:lvlText w:val=""/>
      <w:lvlJc w:val="left"/>
      <w:pPr>
        <w:ind w:left="3588" w:hanging="360"/>
      </w:pPr>
      <w:rPr>
        <w:rFonts w:ascii="Symbol" w:hAnsi="Symbol" w:hint="default"/>
      </w:rPr>
    </w:lvl>
    <w:lvl w:ilvl="4" w:tplc="216A664E" w:tentative="1">
      <w:start w:val="1"/>
      <w:numFmt w:val="bullet"/>
      <w:lvlText w:val="o"/>
      <w:lvlJc w:val="left"/>
      <w:pPr>
        <w:ind w:left="4308" w:hanging="360"/>
      </w:pPr>
      <w:rPr>
        <w:rFonts w:ascii="Courier New" w:hAnsi="Courier New" w:cs="Courier New" w:hint="default"/>
      </w:rPr>
    </w:lvl>
    <w:lvl w:ilvl="5" w:tplc="1BD653E6" w:tentative="1">
      <w:start w:val="1"/>
      <w:numFmt w:val="bullet"/>
      <w:lvlText w:val=""/>
      <w:lvlJc w:val="left"/>
      <w:pPr>
        <w:ind w:left="5028" w:hanging="360"/>
      </w:pPr>
      <w:rPr>
        <w:rFonts w:ascii="Wingdings" w:hAnsi="Wingdings" w:hint="default"/>
      </w:rPr>
    </w:lvl>
    <w:lvl w:ilvl="6" w:tplc="24D2FE4E" w:tentative="1">
      <w:start w:val="1"/>
      <w:numFmt w:val="bullet"/>
      <w:lvlText w:val=""/>
      <w:lvlJc w:val="left"/>
      <w:pPr>
        <w:ind w:left="5748" w:hanging="360"/>
      </w:pPr>
      <w:rPr>
        <w:rFonts w:ascii="Symbol" w:hAnsi="Symbol" w:hint="default"/>
      </w:rPr>
    </w:lvl>
    <w:lvl w:ilvl="7" w:tplc="A56A84FC" w:tentative="1">
      <w:start w:val="1"/>
      <w:numFmt w:val="bullet"/>
      <w:lvlText w:val="o"/>
      <w:lvlJc w:val="left"/>
      <w:pPr>
        <w:ind w:left="6468" w:hanging="360"/>
      </w:pPr>
      <w:rPr>
        <w:rFonts w:ascii="Courier New" w:hAnsi="Courier New" w:cs="Courier New" w:hint="default"/>
      </w:rPr>
    </w:lvl>
    <w:lvl w:ilvl="8" w:tplc="51660EBE" w:tentative="1">
      <w:start w:val="1"/>
      <w:numFmt w:val="bullet"/>
      <w:lvlText w:val=""/>
      <w:lvlJc w:val="left"/>
      <w:pPr>
        <w:ind w:left="7188" w:hanging="360"/>
      </w:pPr>
      <w:rPr>
        <w:rFonts w:ascii="Wingdings" w:hAnsi="Wingdings" w:hint="default"/>
      </w:rPr>
    </w:lvl>
  </w:abstractNum>
  <w:abstractNum w:abstractNumId="36">
    <w:nsid w:val="5AE01549"/>
    <w:multiLevelType w:val="hybridMultilevel"/>
    <w:tmpl w:val="9730A93E"/>
    <w:lvl w:ilvl="0" w:tplc="1166D72E">
      <w:start w:val="1"/>
      <w:numFmt w:val="bullet"/>
      <w:lvlText w:val="-"/>
      <w:lvlJc w:val="left"/>
      <w:pPr>
        <w:ind w:left="1429" w:hanging="360"/>
      </w:pPr>
      <w:rPr>
        <w:rFonts w:ascii="SimSun" w:eastAsia="SimSun" w:hAnsi="SimSun" w:hint="eastAsia"/>
      </w:rPr>
    </w:lvl>
    <w:lvl w:ilvl="1" w:tplc="89B2E4B8" w:tentative="1">
      <w:start w:val="1"/>
      <w:numFmt w:val="bullet"/>
      <w:lvlText w:val="o"/>
      <w:lvlJc w:val="left"/>
      <w:pPr>
        <w:ind w:left="2149" w:hanging="360"/>
      </w:pPr>
      <w:rPr>
        <w:rFonts w:ascii="Courier New" w:hAnsi="Courier New" w:cs="Courier New" w:hint="default"/>
      </w:rPr>
    </w:lvl>
    <w:lvl w:ilvl="2" w:tplc="0E80A814" w:tentative="1">
      <w:start w:val="1"/>
      <w:numFmt w:val="bullet"/>
      <w:lvlText w:val=""/>
      <w:lvlJc w:val="left"/>
      <w:pPr>
        <w:ind w:left="2869" w:hanging="360"/>
      </w:pPr>
      <w:rPr>
        <w:rFonts w:ascii="Wingdings" w:hAnsi="Wingdings" w:hint="default"/>
      </w:rPr>
    </w:lvl>
    <w:lvl w:ilvl="3" w:tplc="B9DCC640" w:tentative="1">
      <w:start w:val="1"/>
      <w:numFmt w:val="bullet"/>
      <w:lvlText w:val=""/>
      <w:lvlJc w:val="left"/>
      <w:pPr>
        <w:ind w:left="3589" w:hanging="360"/>
      </w:pPr>
      <w:rPr>
        <w:rFonts w:ascii="Symbol" w:hAnsi="Symbol" w:hint="default"/>
      </w:rPr>
    </w:lvl>
    <w:lvl w:ilvl="4" w:tplc="4328D3D8" w:tentative="1">
      <w:start w:val="1"/>
      <w:numFmt w:val="bullet"/>
      <w:lvlText w:val="o"/>
      <w:lvlJc w:val="left"/>
      <w:pPr>
        <w:ind w:left="4309" w:hanging="360"/>
      </w:pPr>
      <w:rPr>
        <w:rFonts w:ascii="Courier New" w:hAnsi="Courier New" w:cs="Courier New" w:hint="default"/>
      </w:rPr>
    </w:lvl>
    <w:lvl w:ilvl="5" w:tplc="7F9AA356" w:tentative="1">
      <w:start w:val="1"/>
      <w:numFmt w:val="bullet"/>
      <w:lvlText w:val=""/>
      <w:lvlJc w:val="left"/>
      <w:pPr>
        <w:ind w:left="5029" w:hanging="360"/>
      </w:pPr>
      <w:rPr>
        <w:rFonts w:ascii="Wingdings" w:hAnsi="Wingdings" w:hint="default"/>
      </w:rPr>
    </w:lvl>
    <w:lvl w:ilvl="6" w:tplc="A0D6E366" w:tentative="1">
      <w:start w:val="1"/>
      <w:numFmt w:val="bullet"/>
      <w:lvlText w:val=""/>
      <w:lvlJc w:val="left"/>
      <w:pPr>
        <w:ind w:left="5749" w:hanging="360"/>
      </w:pPr>
      <w:rPr>
        <w:rFonts w:ascii="Symbol" w:hAnsi="Symbol" w:hint="default"/>
      </w:rPr>
    </w:lvl>
    <w:lvl w:ilvl="7" w:tplc="583EDB9C" w:tentative="1">
      <w:start w:val="1"/>
      <w:numFmt w:val="bullet"/>
      <w:lvlText w:val="o"/>
      <w:lvlJc w:val="left"/>
      <w:pPr>
        <w:ind w:left="6469" w:hanging="360"/>
      </w:pPr>
      <w:rPr>
        <w:rFonts w:ascii="Courier New" w:hAnsi="Courier New" w:cs="Courier New" w:hint="default"/>
      </w:rPr>
    </w:lvl>
    <w:lvl w:ilvl="8" w:tplc="A39E8786" w:tentative="1">
      <w:start w:val="1"/>
      <w:numFmt w:val="bullet"/>
      <w:lvlText w:val=""/>
      <w:lvlJc w:val="left"/>
      <w:pPr>
        <w:ind w:left="7189" w:hanging="360"/>
      </w:pPr>
      <w:rPr>
        <w:rFonts w:ascii="Wingdings" w:hAnsi="Wingdings" w:hint="default"/>
      </w:rPr>
    </w:lvl>
  </w:abstractNum>
  <w:abstractNum w:abstractNumId="37">
    <w:nsid w:val="5B2B498C"/>
    <w:multiLevelType w:val="hybridMultilevel"/>
    <w:tmpl w:val="988A59D8"/>
    <w:lvl w:ilvl="0" w:tplc="27D8DF8A">
      <w:start w:val="1"/>
      <w:numFmt w:val="decimal"/>
      <w:lvlRestart w:val="0"/>
      <w:pStyle w:val="a1"/>
      <w:suff w:val="space"/>
      <w:lvlText w:val="%1)"/>
      <w:lvlJc w:val="left"/>
      <w:pPr>
        <w:ind w:left="272" w:hanging="272"/>
      </w:pPr>
    </w:lvl>
    <w:lvl w:ilvl="1" w:tplc="F6861570" w:tentative="1">
      <w:start w:val="1"/>
      <w:numFmt w:val="lowerLetter"/>
      <w:lvlText w:val="%2."/>
      <w:lvlJc w:val="left"/>
      <w:pPr>
        <w:ind w:left="1440" w:hanging="360"/>
      </w:pPr>
    </w:lvl>
    <w:lvl w:ilvl="2" w:tplc="F226579A" w:tentative="1">
      <w:start w:val="1"/>
      <w:numFmt w:val="lowerRoman"/>
      <w:lvlText w:val="%3."/>
      <w:lvlJc w:val="right"/>
      <w:pPr>
        <w:ind w:left="2160" w:hanging="180"/>
      </w:pPr>
    </w:lvl>
    <w:lvl w:ilvl="3" w:tplc="3E3E1BA6" w:tentative="1">
      <w:start w:val="1"/>
      <w:numFmt w:val="decimal"/>
      <w:lvlText w:val="%4."/>
      <w:lvlJc w:val="left"/>
      <w:pPr>
        <w:ind w:left="2880" w:hanging="360"/>
      </w:pPr>
    </w:lvl>
    <w:lvl w:ilvl="4" w:tplc="2E640A62" w:tentative="1">
      <w:start w:val="1"/>
      <w:numFmt w:val="lowerLetter"/>
      <w:lvlText w:val="%5."/>
      <w:lvlJc w:val="left"/>
      <w:pPr>
        <w:ind w:left="3600" w:hanging="360"/>
      </w:pPr>
    </w:lvl>
    <w:lvl w:ilvl="5" w:tplc="C8F848F0" w:tentative="1">
      <w:start w:val="1"/>
      <w:numFmt w:val="lowerRoman"/>
      <w:lvlText w:val="%6."/>
      <w:lvlJc w:val="right"/>
      <w:pPr>
        <w:ind w:left="4320" w:hanging="180"/>
      </w:pPr>
    </w:lvl>
    <w:lvl w:ilvl="6" w:tplc="B0B2149E" w:tentative="1">
      <w:start w:val="1"/>
      <w:numFmt w:val="decimal"/>
      <w:lvlText w:val="%7."/>
      <w:lvlJc w:val="left"/>
      <w:pPr>
        <w:ind w:left="5040" w:hanging="360"/>
      </w:pPr>
    </w:lvl>
    <w:lvl w:ilvl="7" w:tplc="5FFA93DE" w:tentative="1">
      <w:start w:val="1"/>
      <w:numFmt w:val="lowerLetter"/>
      <w:lvlText w:val="%8."/>
      <w:lvlJc w:val="left"/>
      <w:pPr>
        <w:ind w:left="5760" w:hanging="360"/>
      </w:pPr>
    </w:lvl>
    <w:lvl w:ilvl="8" w:tplc="132E4C0E" w:tentative="1">
      <w:start w:val="1"/>
      <w:numFmt w:val="lowerRoman"/>
      <w:lvlText w:val="%9."/>
      <w:lvlJc w:val="right"/>
      <w:pPr>
        <w:ind w:left="6480" w:hanging="180"/>
      </w:pPr>
    </w:lvl>
  </w:abstractNum>
  <w:abstractNum w:abstractNumId="38">
    <w:nsid w:val="5B4835AD"/>
    <w:multiLevelType w:val="hybridMultilevel"/>
    <w:tmpl w:val="D076D684"/>
    <w:lvl w:ilvl="0" w:tplc="83389CE0">
      <w:start w:val="1"/>
      <w:numFmt w:val="bullet"/>
      <w:lvlText w:val=""/>
      <w:lvlJc w:val="left"/>
      <w:pPr>
        <w:ind w:left="1429" w:hanging="360"/>
      </w:pPr>
      <w:rPr>
        <w:rFonts w:ascii="Symbol" w:hAnsi="Symbol" w:hint="default"/>
      </w:rPr>
    </w:lvl>
    <w:lvl w:ilvl="1" w:tplc="C84C7E8E" w:tentative="1">
      <w:start w:val="1"/>
      <w:numFmt w:val="bullet"/>
      <w:lvlText w:val="o"/>
      <w:lvlJc w:val="left"/>
      <w:pPr>
        <w:ind w:left="2149" w:hanging="360"/>
      </w:pPr>
      <w:rPr>
        <w:rFonts w:ascii="Courier New" w:hAnsi="Courier New" w:cs="Courier New" w:hint="default"/>
      </w:rPr>
    </w:lvl>
    <w:lvl w:ilvl="2" w:tplc="8F7AB31E" w:tentative="1">
      <w:start w:val="1"/>
      <w:numFmt w:val="bullet"/>
      <w:lvlText w:val=""/>
      <w:lvlJc w:val="left"/>
      <w:pPr>
        <w:ind w:left="2869" w:hanging="360"/>
      </w:pPr>
      <w:rPr>
        <w:rFonts w:ascii="Wingdings" w:hAnsi="Wingdings" w:hint="default"/>
      </w:rPr>
    </w:lvl>
    <w:lvl w:ilvl="3" w:tplc="FF74D0E4" w:tentative="1">
      <w:start w:val="1"/>
      <w:numFmt w:val="bullet"/>
      <w:lvlText w:val=""/>
      <w:lvlJc w:val="left"/>
      <w:pPr>
        <w:ind w:left="3589" w:hanging="360"/>
      </w:pPr>
      <w:rPr>
        <w:rFonts w:ascii="Symbol" w:hAnsi="Symbol" w:hint="default"/>
      </w:rPr>
    </w:lvl>
    <w:lvl w:ilvl="4" w:tplc="5AA04596" w:tentative="1">
      <w:start w:val="1"/>
      <w:numFmt w:val="bullet"/>
      <w:lvlText w:val="o"/>
      <w:lvlJc w:val="left"/>
      <w:pPr>
        <w:ind w:left="4309" w:hanging="360"/>
      </w:pPr>
      <w:rPr>
        <w:rFonts w:ascii="Courier New" w:hAnsi="Courier New" w:cs="Courier New" w:hint="default"/>
      </w:rPr>
    </w:lvl>
    <w:lvl w:ilvl="5" w:tplc="DF486BB4" w:tentative="1">
      <w:start w:val="1"/>
      <w:numFmt w:val="bullet"/>
      <w:lvlText w:val=""/>
      <w:lvlJc w:val="left"/>
      <w:pPr>
        <w:ind w:left="5029" w:hanging="360"/>
      </w:pPr>
      <w:rPr>
        <w:rFonts w:ascii="Wingdings" w:hAnsi="Wingdings" w:hint="default"/>
      </w:rPr>
    </w:lvl>
    <w:lvl w:ilvl="6" w:tplc="6CEE6BBC" w:tentative="1">
      <w:start w:val="1"/>
      <w:numFmt w:val="bullet"/>
      <w:lvlText w:val=""/>
      <w:lvlJc w:val="left"/>
      <w:pPr>
        <w:ind w:left="5749" w:hanging="360"/>
      </w:pPr>
      <w:rPr>
        <w:rFonts w:ascii="Symbol" w:hAnsi="Symbol" w:hint="default"/>
      </w:rPr>
    </w:lvl>
    <w:lvl w:ilvl="7" w:tplc="67CA1768" w:tentative="1">
      <w:start w:val="1"/>
      <w:numFmt w:val="bullet"/>
      <w:lvlText w:val="o"/>
      <w:lvlJc w:val="left"/>
      <w:pPr>
        <w:ind w:left="6469" w:hanging="360"/>
      </w:pPr>
      <w:rPr>
        <w:rFonts w:ascii="Courier New" w:hAnsi="Courier New" w:cs="Courier New" w:hint="default"/>
      </w:rPr>
    </w:lvl>
    <w:lvl w:ilvl="8" w:tplc="37DC6FD8" w:tentative="1">
      <w:start w:val="1"/>
      <w:numFmt w:val="bullet"/>
      <w:lvlText w:val=""/>
      <w:lvlJc w:val="left"/>
      <w:pPr>
        <w:ind w:left="7189" w:hanging="360"/>
      </w:pPr>
      <w:rPr>
        <w:rFonts w:ascii="Wingdings" w:hAnsi="Wingdings" w:hint="default"/>
      </w:rPr>
    </w:lvl>
  </w:abstractNum>
  <w:abstractNum w:abstractNumId="39">
    <w:nsid w:val="5BA5252F"/>
    <w:multiLevelType w:val="hybridMultilevel"/>
    <w:tmpl w:val="716CBC6E"/>
    <w:lvl w:ilvl="0" w:tplc="79E4C670">
      <w:start w:val="1"/>
      <w:numFmt w:val="bullet"/>
      <w:lvlText w:val="-"/>
      <w:lvlJc w:val="left"/>
      <w:pPr>
        <w:ind w:left="1789" w:hanging="360"/>
      </w:pPr>
      <w:rPr>
        <w:rFonts w:ascii="SimSun" w:eastAsia="SimSun" w:hAnsi="SimSun" w:hint="eastAsia"/>
        <w:color w:val="auto"/>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40">
    <w:nsid w:val="5BD07737"/>
    <w:multiLevelType w:val="hybridMultilevel"/>
    <w:tmpl w:val="921CA92A"/>
    <w:lvl w:ilvl="0" w:tplc="79E4C670">
      <w:start w:val="1"/>
      <w:numFmt w:val="decimal"/>
      <w:lvlText w:val="%1."/>
      <w:lvlJc w:val="left"/>
      <w:pPr>
        <w:ind w:left="1429" w:hanging="360"/>
      </w:p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41">
    <w:nsid w:val="5C08583A"/>
    <w:multiLevelType w:val="hybridMultilevel"/>
    <w:tmpl w:val="021A062C"/>
    <w:lvl w:ilvl="0" w:tplc="79E4C670">
      <w:start w:val="1"/>
      <w:numFmt w:val="bullet"/>
      <w:lvlText w:val="-"/>
      <w:lvlJc w:val="left"/>
      <w:pPr>
        <w:ind w:left="2138" w:hanging="360"/>
      </w:pPr>
      <w:rPr>
        <w:rFonts w:ascii="SimSun" w:eastAsia="SimSun" w:hAnsi="SimSun" w:hint="eastAsia"/>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42">
    <w:nsid w:val="5E884247"/>
    <w:multiLevelType w:val="hybridMultilevel"/>
    <w:tmpl w:val="AF20F65E"/>
    <w:lvl w:ilvl="0" w:tplc="79E4C6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61362246"/>
    <w:multiLevelType w:val="hybridMultilevel"/>
    <w:tmpl w:val="1C1815EC"/>
    <w:lvl w:ilvl="0" w:tplc="469C43B0">
      <w:start w:val="1"/>
      <w:numFmt w:val="bullet"/>
      <w:lvlRestart w:val="0"/>
      <w:pStyle w:val="3-"/>
      <w:suff w:val="space"/>
      <w:lvlText w:val="-"/>
      <w:lvlJc w:val="left"/>
      <w:pPr>
        <w:ind w:left="3345" w:hanging="227"/>
      </w:pPr>
      <w:rPr>
        <w:rFonts w:ascii="Symbol" w:hAnsi="Symbol" w:hint="default"/>
      </w:rPr>
    </w:lvl>
    <w:lvl w:ilvl="1" w:tplc="04190003" w:tentative="1">
      <w:start w:val="1"/>
      <w:numFmt w:val="bullet"/>
      <w:lvlText w:val="o"/>
      <w:lvlJc w:val="left"/>
      <w:pPr>
        <w:ind w:left="2999" w:hanging="360"/>
      </w:pPr>
      <w:rPr>
        <w:rFonts w:ascii="Courier New" w:hAnsi="Courier New" w:cs="Courier New" w:hint="default"/>
      </w:rPr>
    </w:lvl>
    <w:lvl w:ilvl="2" w:tplc="04190005" w:tentative="1">
      <w:start w:val="1"/>
      <w:numFmt w:val="bullet"/>
      <w:lvlText w:val=""/>
      <w:lvlJc w:val="left"/>
      <w:pPr>
        <w:ind w:left="3719" w:hanging="360"/>
      </w:pPr>
      <w:rPr>
        <w:rFonts w:ascii="Wingdings" w:hAnsi="Wingdings" w:hint="default"/>
      </w:rPr>
    </w:lvl>
    <w:lvl w:ilvl="3" w:tplc="04190001" w:tentative="1">
      <w:start w:val="1"/>
      <w:numFmt w:val="bullet"/>
      <w:lvlText w:val=""/>
      <w:lvlJc w:val="left"/>
      <w:pPr>
        <w:ind w:left="4439" w:hanging="360"/>
      </w:pPr>
      <w:rPr>
        <w:rFonts w:ascii="Symbol" w:hAnsi="Symbol" w:hint="default"/>
      </w:rPr>
    </w:lvl>
    <w:lvl w:ilvl="4" w:tplc="04190003" w:tentative="1">
      <w:start w:val="1"/>
      <w:numFmt w:val="bullet"/>
      <w:lvlText w:val="o"/>
      <w:lvlJc w:val="left"/>
      <w:pPr>
        <w:ind w:left="5159" w:hanging="360"/>
      </w:pPr>
      <w:rPr>
        <w:rFonts w:ascii="Courier New" w:hAnsi="Courier New" w:cs="Courier New" w:hint="default"/>
      </w:rPr>
    </w:lvl>
    <w:lvl w:ilvl="5" w:tplc="04190005" w:tentative="1">
      <w:start w:val="1"/>
      <w:numFmt w:val="bullet"/>
      <w:lvlText w:val=""/>
      <w:lvlJc w:val="left"/>
      <w:pPr>
        <w:ind w:left="5879" w:hanging="360"/>
      </w:pPr>
      <w:rPr>
        <w:rFonts w:ascii="Wingdings" w:hAnsi="Wingdings" w:hint="default"/>
      </w:rPr>
    </w:lvl>
    <w:lvl w:ilvl="6" w:tplc="04190001" w:tentative="1">
      <w:start w:val="1"/>
      <w:numFmt w:val="bullet"/>
      <w:lvlText w:val=""/>
      <w:lvlJc w:val="left"/>
      <w:pPr>
        <w:ind w:left="6599" w:hanging="360"/>
      </w:pPr>
      <w:rPr>
        <w:rFonts w:ascii="Symbol" w:hAnsi="Symbol" w:hint="default"/>
      </w:rPr>
    </w:lvl>
    <w:lvl w:ilvl="7" w:tplc="04190003" w:tentative="1">
      <w:start w:val="1"/>
      <w:numFmt w:val="bullet"/>
      <w:lvlText w:val="o"/>
      <w:lvlJc w:val="left"/>
      <w:pPr>
        <w:ind w:left="7319" w:hanging="360"/>
      </w:pPr>
      <w:rPr>
        <w:rFonts w:ascii="Courier New" w:hAnsi="Courier New" w:cs="Courier New" w:hint="default"/>
      </w:rPr>
    </w:lvl>
    <w:lvl w:ilvl="8" w:tplc="04190005" w:tentative="1">
      <w:start w:val="1"/>
      <w:numFmt w:val="bullet"/>
      <w:lvlText w:val=""/>
      <w:lvlJc w:val="left"/>
      <w:pPr>
        <w:ind w:left="8039" w:hanging="360"/>
      </w:pPr>
      <w:rPr>
        <w:rFonts w:ascii="Wingdings" w:hAnsi="Wingdings" w:hint="default"/>
      </w:rPr>
    </w:lvl>
  </w:abstractNum>
  <w:abstractNum w:abstractNumId="44">
    <w:nsid w:val="61BF181D"/>
    <w:multiLevelType w:val="hybridMultilevel"/>
    <w:tmpl w:val="71D6AFEA"/>
    <w:lvl w:ilvl="0" w:tplc="469C43B0">
      <w:start w:val="1"/>
      <w:numFmt w:val="bullet"/>
      <w:lvlText w:val="-"/>
      <w:lvlJc w:val="left"/>
      <w:pPr>
        <w:ind w:left="1429" w:hanging="360"/>
      </w:pPr>
      <w:rPr>
        <w:rFonts w:ascii="SimSun" w:eastAsia="SimSun" w:hAnsi="SimSun"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64D45BFE"/>
    <w:multiLevelType w:val="multilevel"/>
    <w:tmpl w:val="873C692C"/>
    <w:styleLink w:val="10"/>
    <w:lvl w:ilvl="0">
      <w:start w:val="1"/>
      <w:numFmt w:val="russianUpper"/>
      <w:lvlRestart w:val="0"/>
      <w:suff w:val="space"/>
      <w:lvlText w:val="Приложение %1"/>
      <w:lvlJc w:val="left"/>
      <w:pPr>
        <w:ind w:left="0" w:firstLine="0"/>
      </w:pPr>
      <w:rPr>
        <w:i/>
      </w:rPr>
    </w:lvl>
    <w:lvl w:ilvl="1">
      <w:start w:val="1"/>
      <w:numFmt w:val="decimal"/>
      <w:suff w:val="space"/>
      <w:lvlText w:val="%1.%2"/>
      <w:lvlJc w:val="left"/>
      <w:pPr>
        <w:ind w:left="748" w:hanging="748"/>
      </w:pPr>
    </w:lvl>
    <w:lvl w:ilvl="2">
      <w:start w:val="1"/>
      <w:numFmt w:val="decimal"/>
      <w:suff w:val="space"/>
      <w:lvlText w:val="%1.%2.%3"/>
      <w:lvlJc w:val="left"/>
      <w:pPr>
        <w:ind w:left="907" w:hanging="907"/>
      </w:pPr>
    </w:lvl>
    <w:lvl w:ilvl="3">
      <w:start w:val="1"/>
      <w:numFmt w:val="decimal"/>
      <w:suff w:val="space"/>
      <w:lvlText w:val="%1.%2.%3.%4"/>
      <w:lvlJc w:val="left"/>
      <w:pPr>
        <w:ind w:left="1117" w:hanging="1117"/>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66D710A2"/>
    <w:multiLevelType w:val="hybridMultilevel"/>
    <w:tmpl w:val="6C14D06A"/>
    <w:lvl w:ilvl="0" w:tplc="F9028104">
      <w:start w:val="1"/>
      <w:numFmt w:val="upperRoman"/>
      <w:lvlText w:val="%1."/>
      <w:lvlJc w:val="left"/>
      <w:pPr>
        <w:ind w:left="1080" w:hanging="720"/>
      </w:pPr>
      <w:rPr>
        <w:rFonts w:hint="default"/>
      </w:rPr>
    </w:lvl>
    <w:lvl w:ilvl="1" w:tplc="18D4DF2E" w:tentative="1">
      <w:start w:val="1"/>
      <w:numFmt w:val="lowerLetter"/>
      <w:lvlText w:val="%2."/>
      <w:lvlJc w:val="left"/>
      <w:pPr>
        <w:ind w:left="1440" w:hanging="360"/>
      </w:pPr>
    </w:lvl>
    <w:lvl w:ilvl="2" w:tplc="6E8EB1AA" w:tentative="1">
      <w:start w:val="1"/>
      <w:numFmt w:val="lowerRoman"/>
      <w:lvlText w:val="%3."/>
      <w:lvlJc w:val="right"/>
      <w:pPr>
        <w:ind w:left="2160" w:hanging="180"/>
      </w:pPr>
    </w:lvl>
    <w:lvl w:ilvl="3" w:tplc="3ACAE59C" w:tentative="1">
      <w:start w:val="1"/>
      <w:numFmt w:val="decimal"/>
      <w:lvlText w:val="%4."/>
      <w:lvlJc w:val="left"/>
      <w:pPr>
        <w:ind w:left="2880" w:hanging="360"/>
      </w:pPr>
    </w:lvl>
    <w:lvl w:ilvl="4" w:tplc="3DF42786" w:tentative="1">
      <w:start w:val="1"/>
      <w:numFmt w:val="lowerLetter"/>
      <w:lvlText w:val="%5."/>
      <w:lvlJc w:val="left"/>
      <w:pPr>
        <w:ind w:left="3600" w:hanging="360"/>
      </w:pPr>
    </w:lvl>
    <w:lvl w:ilvl="5" w:tplc="B72C9880" w:tentative="1">
      <w:start w:val="1"/>
      <w:numFmt w:val="lowerRoman"/>
      <w:lvlText w:val="%6."/>
      <w:lvlJc w:val="right"/>
      <w:pPr>
        <w:ind w:left="4320" w:hanging="180"/>
      </w:pPr>
    </w:lvl>
    <w:lvl w:ilvl="6" w:tplc="05BEBA10" w:tentative="1">
      <w:start w:val="1"/>
      <w:numFmt w:val="decimal"/>
      <w:lvlText w:val="%7."/>
      <w:lvlJc w:val="left"/>
      <w:pPr>
        <w:ind w:left="5040" w:hanging="360"/>
      </w:pPr>
    </w:lvl>
    <w:lvl w:ilvl="7" w:tplc="66A43FAA" w:tentative="1">
      <w:start w:val="1"/>
      <w:numFmt w:val="lowerLetter"/>
      <w:lvlText w:val="%8."/>
      <w:lvlJc w:val="left"/>
      <w:pPr>
        <w:ind w:left="5760" w:hanging="360"/>
      </w:pPr>
    </w:lvl>
    <w:lvl w:ilvl="8" w:tplc="BC046D34" w:tentative="1">
      <w:start w:val="1"/>
      <w:numFmt w:val="lowerRoman"/>
      <w:lvlText w:val="%9."/>
      <w:lvlJc w:val="right"/>
      <w:pPr>
        <w:ind w:left="6480" w:hanging="180"/>
      </w:pPr>
    </w:lvl>
  </w:abstractNum>
  <w:abstractNum w:abstractNumId="47">
    <w:nsid w:val="6966490A"/>
    <w:multiLevelType w:val="hybridMultilevel"/>
    <w:tmpl w:val="D3BECE1A"/>
    <w:lvl w:ilvl="0" w:tplc="C12E8636">
      <w:start w:val="1"/>
      <w:numFmt w:val="decimal"/>
      <w:pStyle w:val="a2"/>
      <w:lvlText w:val="%1."/>
      <w:lvlJc w:val="left"/>
      <w:pPr>
        <w:ind w:left="1004" w:hanging="360"/>
      </w:pPr>
    </w:lvl>
    <w:lvl w:ilvl="1" w:tplc="6150A6F8" w:tentative="1">
      <w:start w:val="1"/>
      <w:numFmt w:val="lowerLetter"/>
      <w:lvlText w:val="%2."/>
      <w:lvlJc w:val="left"/>
      <w:pPr>
        <w:ind w:left="1724" w:hanging="360"/>
      </w:pPr>
    </w:lvl>
    <w:lvl w:ilvl="2" w:tplc="F424C03A" w:tentative="1">
      <w:start w:val="1"/>
      <w:numFmt w:val="lowerRoman"/>
      <w:lvlText w:val="%3."/>
      <w:lvlJc w:val="right"/>
      <w:pPr>
        <w:ind w:left="2444" w:hanging="180"/>
      </w:pPr>
    </w:lvl>
    <w:lvl w:ilvl="3" w:tplc="F3CA1AA0" w:tentative="1">
      <w:start w:val="1"/>
      <w:numFmt w:val="decimal"/>
      <w:lvlText w:val="%4."/>
      <w:lvlJc w:val="left"/>
      <w:pPr>
        <w:ind w:left="3164" w:hanging="360"/>
      </w:pPr>
    </w:lvl>
    <w:lvl w:ilvl="4" w:tplc="CBF4EED6" w:tentative="1">
      <w:start w:val="1"/>
      <w:numFmt w:val="lowerLetter"/>
      <w:lvlText w:val="%5."/>
      <w:lvlJc w:val="left"/>
      <w:pPr>
        <w:ind w:left="3884" w:hanging="360"/>
      </w:pPr>
    </w:lvl>
    <w:lvl w:ilvl="5" w:tplc="1A7EB530" w:tentative="1">
      <w:start w:val="1"/>
      <w:numFmt w:val="lowerRoman"/>
      <w:lvlText w:val="%6."/>
      <w:lvlJc w:val="right"/>
      <w:pPr>
        <w:ind w:left="4604" w:hanging="180"/>
      </w:pPr>
    </w:lvl>
    <w:lvl w:ilvl="6" w:tplc="8D0EE2FC" w:tentative="1">
      <w:start w:val="1"/>
      <w:numFmt w:val="decimal"/>
      <w:lvlText w:val="%7."/>
      <w:lvlJc w:val="left"/>
      <w:pPr>
        <w:ind w:left="5324" w:hanging="360"/>
      </w:pPr>
    </w:lvl>
    <w:lvl w:ilvl="7" w:tplc="76925E3C" w:tentative="1">
      <w:start w:val="1"/>
      <w:numFmt w:val="lowerLetter"/>
      <w:lvlText w:val="%8."/>
      <w:lvlJc w:val="left"/>
      <w:pPr>
        <w:ind w:left="6044" w:hanging="360"/>
      </w:pPr>
    </w:lvl>
    <w:lvl w:ilvl="8" w:tplc="98EC20B0" w:tentative="1">
      <w:start w:val="1"/>
      <w:numFmt w:val="lowerRoman"/>
      <w:lvlText w:val="%9."/>
      <w:lvlJc w:val="right"/>
      <w:pPr>
        <w:ind w:left="6764" w:hanging="180"/>
      </w:pPr>
    </w:lvl>
  </w:abstractNum>
  <w:abstractNum w:abstractNumId="48">
    <w:nsid w:val="6B085917"/>
    <w:multiLevelType w:val="hybridMultilevel"/>
    <w:tmpl w:val="1CFEBBFE"/>
    <w:lvl w:ilvl="0" w:tplc="469C43B0">
      <w:start w:val="1"/>
      <w:numFmt w:val="bullet"/>
      <w:lvlRestart w:val="0"/>
      <w:pStyle w:val="2-"/>
      <w:suff w:val="space"/>
      <w:lvlText w:val="-"/>
      <w:lvlJc w:val="left"/>
      <w:pPr>
        <w:ind w:left="2473" w:hanging="227"/>
      </w:pPr>
      <w:rPr>
        <w:rFonts w:ascii="Symbol" w:hAnsi="Symbol" w:hint="default"/>
      </w:rPr>
    </w:lvl>
    <w:lvl w:ilvl="1" w:tplc="04190003" w:tentative="1">
      <w:start w:val="1"/>
      <w:numFmt w:val="bullet"/>
      <w:lvlText w:val="o"/>
      <w:lvlJc w:val="left"/>
      <w:pPr>
        <w:ind w:left="2552" w:hanging="360"/>
      </w:pPr>
      <w:rPr>
        <w:rFonts w:ascii="Courier New" w:hAnsi="Courier New" w:cs="Courier New" w:hint="default"/>
      </w:rPr>
    </w:lvl>
    <w:lvl w:ilvl="2" w:tplc="04190005" w:tentative="1">
      <w:start w:val="1"/>
      <w:numFmt w:val="bullet"/>
      <w:lvlText w:val=""/>
      <w:lvlJc w:val="left"/>
      <w:pPr>
        <w:ind w:left="3272" w:hanging="360"/>
      </w:pPr>
      <w:rPr>
        <w:rFonts w:ascii="Wingdings" w:hAnsi="Wingdings" w:hint="default"/>
      </w:rPr>
    </w:lvl>
    <w:lvl w:ilvl="3" w:tplc="04190001" w:tentative="1">
      <w:start w:val="1"/>
      <w:numFmt w:val="bullet"/>
      <w:lvlText w:val=""/>
      <w:lvlJc w:val="left"/>
      <w:pPr>
        <w:ind w:left="3992" w:hanging="360"/>
      </w:pPr>
      <w:rPr>
        <w:rFonts w:ascii="Symbol" w:hAnsi="Symbol" w:hint="default"/>
      </w:rPr>
    </w:lvl>
    <w:lvl w:ilvl="4" w:tplc="04190003" w:tentative="1">
      <w:start w:val="1"/>
      <w:numFmt w:val="bullet"/>
      <w:lvlText w:val="o"/>
      <w:lvlJc w:val="left"/>
      <w:pPr>
        <w:ind w:left="4712" w:hanging="360"/>
      </w:pPr>
      <w:rPr>
        <w:rFonts w:ascii="Courier New" w:hAnsi="Courier New" w:cs="Courier New" w:hint="default"/>
      </w:rPr>
    </w:lvl>
    <w:lvl w:ilvl="5" w:tplc="04190005" w:tentative="1">
      <w:start w:val="1"/>
      <w:numFmt w:val="bullet"/>
      <w:lvlText w:val=""/>
      <w:lvlJc w:val="left"/>
      <w:pPr>
        <w:ind w:left="5432" w:hanging="360"/>
      </w:pPr>
      <w:rPr>
        <w:rFonts w:ascii="Wingdings" w:hAnsi="Wingdings" w:hint="default"/>
      </w:rPr>
    </w:lvl>
    <w:lvl w:ilvl="6" w:tplc="04190001" w:tentative="1">
      <w:start w:val="1"/>
      <w:numFmt w:val="bullet"/>
      <w:lvlText w:val=""/>
      <w:lvlJc w:val="left"/>
      <w:pPr>
        <w:ind w:left="6152" w:hanging="360"/>
      </w:pPr>
      <w:rPr>
        <w:rFonts w:ascii="Symbol" w:hAnsi="Symbol" w:hint="default"/>
      </w:rPr>
    </w:lvl>
    <w:lvl w:ilvl="7" w:tplc="04190003" w:tentative="1">
      <w:start w:val="1"/>
      <w:numFmt w:val="bullet"/>
      <w:lvlText w:val="o"/>
      <w:lvlJc w:val="left"/>
      <w:pPr>
        <w:ind w:left="6872" w:hanging="360"/>
      </w:pPr>
      <w:rPr>
        <w:rFonts w:ascii="Courier New" w:hAnsi="Courier New" w:cs="Courier New" w:hint="default"/>
      </w:rPr>
    </w:lvl>
    <w:lvl w:ilvl="8" w:tplc="04190005" w:tentative="1">
      <w:start w:val="1"/>
      <w:numFmt w:val="bullet"/>
      <w:lvlText w:val=""/>
      <w:lvlJc w:val="left"/>
      <w:pPr>
        <w:ind w:left="7592" w:hanging="360"/>
      </w:pPr>
      <w:rPr>
        <w:rFonts w:ascii="Wingdings" w:hAnsi="Wingdings" w:hint="default"/>
      </w:rPr>
    </w:lvl>
  </w:abstractNum>
  <w:abstractNum w:abstractNumId="49">
    <w:nsid w:val="6EDE1393"/>
    <w:multiLevelType w:val="hybridMultilevel"/>
    <w:tmpl w:val="5F907864"/>
    <w:lvl w:ilvl="0" w:tplc="027813EE">
      <w:start w:val="1"/>
      <w:numFmt w:val="bullet"/>
      <w:pStyle w:val="-1"/>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725D20D4"/>
    <w:multiLevelType w:val="multilevel"/>
    <w:tmpl w:val="FB8A9842"/>
    <w:lvl w:ilvl="0">
      <w:start w:val="1"/>
      <w:numFmt w:val="decimal"/>
      <w:lvlRestart w:val="0"/>
      <w:pStyle w:val="11"/>
      <w:suff w:val="space"/>
      <w:lvlText w:val="%1"/>
      <w:lvlJc w:val="left"/>
      <w:pPr>
        <w:ind w:left="7656" w:firstLine="0"/>
      </w:pPr>
      <w:rPr>
        <w:rFonts w:hint="default"/>
      </w:rPr>
    </w:lvl>
    <w:lvl w:ilvl="1">
      <w:start w:val="1"/>
      <w:numFmt w:val="decimal"/>
      <w:pStyle w:val="21"/>
      <w:suff w:val="space"/>
      <w:lvlText w:val="%1.%2"/>
      <w:lvlJc w:val="left"/>
      <w:pPr>
        <w:ind w:left="1826" w:hanging="550"/>
      </w:pPr>
      <w:rPr>
        <w:rFonts w:hint="default"/>
        <w:b w:val="0"/>
      </w:rPr>
    </w:lvl>
    <w:lvl w:ilvl="2">
      <w:start w:val="1"/>
      <w:numFmt w:val="decimal"/>
      <w:pStyle w:val="31"/>
      <w:suff w:val="space"/>
      <w:lvlText w:val="%1.%2.%3"/>
      <w:lvlJc w:val="left"/>
      <w:pPr>
        <w:ind w:left="6101" w:hanging="714"/>
      </w:pPr>
      <w:rPr>
        <w:rFonts w:hint="default"/>
      </w:rPr>
    </w:lvl>
    <w:lvl w:ilvl="3">
      <w:start w:val="1"/>
      <w:numFmt w:val="decimal"/>
      <w:pStyle w:val="40"/>
      <w:suff w:val="space"/>
      <w:lvlText w:val="%1.%2.%3.%4"/>
      <w:lvlJc w:val="left"/>
      <w:pPr>
        <w:ind w:left="935" w:hanging="935"/>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77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nsid w:val="73526361"/>
    <w:multiLevelType w:val="hybridMultilevel"/>
    <w:tmpl w:val="75ACD352"/>
    <w:lvl w:ilvl="0" w:tplc="DDC0A75E">
      <w:start w:val="1"/>
      <w:numFmt w:val="bullet"/>
      <w:lvlText w:val="-"/>
      <w:lvlJc w:val="left"/>
      <w:pPr>
        <w:ind w:left="1429" w:hanging="360"/>
      </w:pPr>
      <w:rPr>
        <w:rFonts w:ascii="SimSun" w:eastAsia="SimSun" w:hAnsi="SimSun" w:hint="eastAsia"/>
      </w:rPr>
    </w:lvl>
    <w:lvl w:ilvl="1" w:tplc="6ED0876C" w:tentative="1">
      <w:start w:val="1"/>
      <w:numFmt w:val="bullet"/>
      <w:lvlText w:val="o"/>
      <w:lvlJc w:val="left"/>
      <w:pPr>
        <w:ind w:left="2149" w:hanging="360"/>
      </w:pPr>
      <w:rPr>
        <w:rFonts w:ascii="Courier New" w:hAnsi="Courier New" w:cs="Courier New" w:hint="default"/>
      </w:rPr>
    </w:lvl>
    <w:lvl w:ilvl="2" w:tplc="B5D8D548" w:tentative="1">
      <w:start w:val="1"/>
      <w:numFmt w:val="bullet"/>
      <w:lvlText w:val=""/>
      <w:lvlJc w:val="left"/>
      <w:pPr>
        <w:ind w:left="2869" w:hanging="360"/>
      </w:pPr>
      <w:rPr>
        <w:rFonts w:ascii="Wingdings" w:hAnsi="Wingdings" w:hint="default"/>
      </w:rPr>
    </w:lvl>
    <w:lvl w:ilvl="3" w:tplc="C5B89DA4" w:tentative="1">
      <w:start w:val="1"/>
      <w:numFmt w:val="bullet"/>
      <w:lvlText w:val=""/>
      <w:lvlJc w:val="left"/>
      <w:pPr>
        <w:ind w:left="3589" w:hanging="360"/>
      </w:pPr>
      <w:rPr>
        <w:rFonts w:ascii="Symbol" w:hAnsi="Symbol" w:hint="default"/>
      </w:rPr>
    </w:lvl>
    <w:lvl w:ilvl="4" w:tplc="20A47BAE" w:tentative="1">
      <w:start w:val="1"/>
      <w:numFmt w:val="bullet"/>
      <w:lvlText w:val="o"/>
      <w:lvlJc w:val="left"/>
      <w:pPr>
        <w:ind w:left="4309" w:hanging="360"/>
      </w:pPr>
      <w:rPr>
        <w:rFonts w:ascii="Courier New" w:hAnsi="Courier New" w:cs="Courier New" w:hint="default"/>
      </w:rPr>
    </w:lvl>
    <w:lvl w:ilvl="5" w:tplc="31E6A0F2" w:tentative="1">
      <w:start w:val="1"/>
      <w:numFmt w:val="bullet"/>
      <w:lvlText w:val=""/>
      <w:lvlJc w:val="left"/>
      <w:pPr>
        <w:ind w:left="5029" w:hanging="360"/>
      </w:pPr>
      <w:rPr>
        <w:rFonts w:ascii="Wingdings" w:hAnsi="Wingdings" w:hint="default"/>
      </w:rPr>
    </w:lvl>
    <w:lvl w:ilvl="6" w:tplc="087CE4FC" w:tentative="1">
      <w:start w:val="1"/>
      <w:numFmt w:val="bullet"/>
      <w:lvlText w:val=""/>
      <w:lvlJc w:val="left"/>
      <w:pPr>
        <w:ind w:left="5749" w:hanging="360"/>
      </w:pPr>
      <w:rPr>
        <w:rFonts w:ascii="Symbol" w:hAnsi="Symbol" w:hint="default"/>
      </w:rPr>
    </w:lvl>
    <w:lvl w:ilvl="7" w:tplc="4D9A8EA2" w:tentative="1">
      <w:start w:val="1"/>
      <w:numFmt w:val="bullet"/>
      <w:lvlText w:val="o"/>
      <w:lvlJc w:val="left"/>
      <w:pPr>
        <w:ind w:left="6469" w:hanging="360"/>
      </w:pPr>
      <w:rPr>
        <w:rFonts w:ascii="Courier New" w:hAnsi="Courier New" w:cs="Courier New" w:hint="default"/>
      </w:rPr>
    </w:lvl>
    <w:lvl w:ilvl="8" w:tplc="64627542" w:tentative="1">
      <w:start w:val="1"/>
      <w:numFmt w:val="bullet"/>
      <w:lvlText w:val=""/>
      <w:lvlJc w:val="left"/>
      <w:pPr>
        <w:ind w:left="7189" w:hanging="360"/>
      </w:pPr>
      <w:rPr>
        <w:rFonts w:ascii="Wingdings" w:hAnsi="Wingdings" w:hint="default"/>
      </w:rPr>
    </w:lvl>
  </w:abstractNum>
  <w:abstractNum w:abstractNumId="52">
    <w:nsid w:val="73A67ED4"/>
    <w:multiLevelType w:val="hybridMultilevel"/>
    <w:tmpl w:val="9DA2FAA0"/>
    <w:lvl w:ilvl="0" w:tplc="04190001">
      <w:start w:val="1"/>
      <w:numFmt w:val="bullet"/>
      <w:lvlText w:val="-"/>
      <w:lvlJc w:val="left"/>
      <w:pPr>
        <w:ind w:left="1429" w:hanging="360"/>
      </w:pPr>
      <w:rPr>
        <w:rFonts w:ascii="SimSun" w:eastAsia="SimSun" w:hAnsi="SimSun"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nsid w:val="74966404"/>
    <w:multiLevelType w:val="multilevel"/>
    <w:tmpl w:val="EAF2F8D8"/>
    <w:lvl w:ilvl="0">
      <w:start w:val="1"/>
      <w:numFmt w:val="bullet"/>
      <w:lvlText w:val=""/>
      <w:lvlJc w:val="left"/>
      <w:pPr>
        <w:ind w:left="786" w:hanging="360"/>
      </w:pPr>
      <w:rPr>
        <w:rFonts w:ascii="Symbol" w:hAnsi="Symbol" w:hint="default"/>
      </w:rPr>
    </w:lvl>
    <w:lvl w:ilvl="1">
      <w:start w:val="1"/>
      <w:numFmt w:val="bullet"/>
      <w:lvlText w:val=""/>
      <w:lvlJc w:val="left"/>
      <w:pPr>
        <w:ind w:left="1495" w:hanging="360"/>
      </w:pPr>
      <w:rPr>
        <w:rFonts w:ascii="Symbol" w:hAnsi="Symbol" w:hint="default"/>
      </w:rPr>
    </w:lvl>
    <w:lvl w:ilvl="2">
      <w:start w:val="1"/>
      <w:numFmt w:val="bullet"/>
      <w:lvlText w:val=""/>
      <w:lvlJc w:val="left"/>
      <w:pPr>
        <w:ind w:left="1506" w:hanging="360"/>
      </w:pPr>
      <w:rPr>
        <w:rFonts w:ascii="Wingdings" w:hAnsi="Wingdings" w:hint="default"/>
      </w:rPr>
    </w:lvl>
    <w:lvl w:ilvl="3">
      <w:start w:val="1"/>
      <w:numFmt w:val="bullet"/>
      <w:lvlText w:val=""/>
      <w:lvlJc w:val="left"/>
      <w:pPr>
        <w:ind w:left="1866" w:hanging="360"/>
      </w:pPr>
      <w:rPr>
        <w:rFonts w:ascii="Symbol" w:hAnsi="Symbol" w:hint="default"/>
      </w:rPr>
    </w:lvl>
    <w:lvl w:ilvl="4">
      <w:start w:val="1"/>
      <w:numFmt w:val="bullet"/>
      <w:lvlText w:val=""/>
      <w:lvlJc w:val="left"/>
      <w:pPr>
        <w:ind w:left="2226" w:hanging="360"/>
      </w:pPr>
      <w:rPr>
        <w:rFonts w:ascii="Symbol" w:hAnsi="Symbol" w:hint="default"/>
      </w:rPr>
    </w:lvl>
    <w:lvl w:ilvl="5">
      <w:start w:val="1"/>
      <w:numFmt w:val="bullet"/>
      <w:lvlText w:val=""/>
      <w:lvlJc w:val="left"/>
      <w:pPr>
        <w:ind w:left="2586" w:hanging="360"/>
      </w:pPr>
      <w:rPr>
        <w:rFonts w:ascii="Wingdings" w:hAnsi="Wingdings" w:hint="default"/>
      </w:rPr>
    </w:lvl>
    <w:lvl w:ilvl="6">
      <w:start w:val="1"/>
      <w:numFmt w:val="bullet"/>
      <w:lvlText w:val=""/>
      <w:lvlJc w:val="left"/>
      <w:pPr>
        <w:ind w:left="2061" w:hanging="360"/>
      </w:pPr>
      <w:rPr>
        <w:rFonts w:ascii="Wingdings" w:hAnsi="Wingdings" w:hint="default"/>
      </w:rPr>
    </w:lvl>
    <w:lvl w:ilvl="7">
      <w:start w:val="1"/>
      <w:numFmt w:val="bullet"/>
      <w:lvlText w:val=""/>
      <w:lvlJc w:val="left"/>
      <w:pPr>
        <w:ind w:left="3306" w:hanging="360"/>
      </w:pPr>
      <w:rPr>
        <w:rFonts w:ascii="Symbol" w:hAnsi="Symbol" w:hint="default"/>
      </w:rPr>
    </w:lvl>
    <w:lvl w:ilvl="8">
      <w:start w:val="1"/>
      <w:numFmt w:val="bullet"/>
      <w:lvlText w:val=""/>
      <w:lvlJc w:val="left"/>
      <w:pPr>
        <w:ind w:left="3666" w:hanging="360"/>
      </w:pPr>
      <w:rPr>
        <w:rFonts w:ascii="Symbol" w:hAnsi="Symbol" w:hint="default"/>
      </w:rPr>
    </w:lvl>
  </w:abstractNum>
  <w:abstractNum w:abstractNumId="54">
    <w:nsid w:val="75A51CE9"/>
    <w:multiLevelType w:val="hybridMultilevel"/>
    <w:tmpl w:val="C9D81090"/>
    <w:lvl w:ilvl="0" w:tplc="868E870C">
      <w:start w:val="1"/>
      <w:numFmt w:val="decimal"/>
      <w:lvlText w:val="%1"/>
      <w:lvlJc w:val="center"/>
      <w:pPr>
        <w:ind w:left="720" w:hanging="360"/>
      </w:pPr>
      <w:rPr>
        <w:rFonts w:hint="default"/>
        <w:b w:val="0"/>
      </w:rPr>
    </w:lvl>
    <w:lvl w:ilvl="1" w:tplc="71E2860C" w:tentative="1">
      <w:start w:val="1"/>
      <w:numFmt w:val="lowerLetter"/>
      <w:lvlText w:val="%2."/>
      <w:lvlJc w:val="left"/>
      <w:pPr>
        <w:ind w:left="1440" w:hanging="360"/>
      </w:pPr>
    </w:lvl>
    <w:lvl w:ilvl="2" w:tplc="EBF255D6" w:tentative="1">
      <w:start w:val="1"/>
      <w:numFmt w:val="lowerRoman"/>
      <w:lvlText w:val="%3."/>
      <w:lvlJc w:val="right"/>
      <w:pPr>
        <w:ind w:left="2160" w:hanging="180"/>
      </w:pPr>
    </w:lvl>
    <w:lvl w:ilvl="3" w:tplc="8506986A" w:tentative="1">
      <w:start w:val="1"/>
      <w:numFmt w:val="decimal"/>
      <w:lvlText w:val="%4."/>
      <w:lvlJc w:val="left"/>
      <w:pPr>
        <w:ind w:left="2880" w:hanging="360"/>
      </w:pPr>
    </w:lvl>
    <w:lvl w:ilvl="4" w:tplc="B9FEE68A" w:tentative="1">
      <w:start w:val="1"/>
      <w:numFmt w:val="lowerLetter"/>
      <w:lvlText w:val="%5."/>
      <w:lvlJc w:val="left"/>
      <w:pPr>
        <w:ind w:left="3600" w:hanging="360"/>
      </w:pPr>
    </w:lvl>
    <w:lvl w:ilvl="5" w:tplc="F894DAD4" w:tentative="1">
      <w:start w:val="1"/>
      <w:numFmt w:val="lowerRoman"/>
      <w:lvlText w:val="%6."/>
      <w:lvlJc w:val="right"/>
      <w:pPr>
        <w:ind w:left="4320" w:hanging="180"/>
      </w:pPr>
    </w:lvl>
    <w:lvl w:ilvl="6" w:tplc="A1107B3E" w:tentative="1">
      <w:start w:val="1"/>
      <w:numFmt w:val="decimal"/>
      <w:lvlText w:val="%7."/>
      <w:lvlJc w:val="left"/>
      <w:pPr>
        <w:ind w:left="5040" w:hanging="360"/>
      </w:pPr>
    </w:lvl>
    <w:lvl w:ilvl="7" w:tplc="8834B52E" w:tentative="1">
      <w:start w:val="1"/>
      <w:numFmt w:val="lowerLetter"/>
      <w:lvlText w:val="%8."/>
      <w:lvlJc w:val="left"/>
      <w:pPr>
        <w:ind w:left="5760" w:hanging="360"/>
      </w:pPr>
    </w:lvl>
    <w:lvl w:ilvl="8" w:tplc="23DAC53E" w:tentative="1">
      <w:start w:val="1"/>
      <w:numFmt w:val="lowerRoman"/>
      <w:lvlText w:val="%9."/>
      <w:lvlJc w:val="right"/>
      <w:pPr>
        <w:ind w:left="6480" w:hanging="180"/>
      </w:pPr>
    </w:lvl>
  </w:abstractNum>
  <w:abstractNum w:abstractNumId="55">
    <w:nsid w:val="7B2B6B8C"/>
    <w:multiLevelType w:val="hybridMultilevel"/>
    <w:tmpl w:val="756C4068"/>
    <w:lvl w:ilvl="0" w:tplc="0BE6F46A">
      <w:start w:val="1"/>
      <w:numFmt w:val="bullet"/>
      <w:lvlText w:val="-"/>
      <w:lvlJc w:val="left"/>
      <w:pPr>
        <w:ind w:left="1429" w:hanging="360"/>
      </w:pPr>
      <w:rPr>
        <w:rFonts w:ascii="SimSun" w:eastAsia="SimSun" w:hAnsi="SimSun"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nsid w:val="7CD71BD7"/>
    <w:multiLevelType w:val="hybridMultilevel"/>
    <w:tmpl w:val="61EE7C4C"/>
    <w:lvl w:ilvl="0" w:tplc="EF6CB3BE">
      <w:start w:val="1"/>
      <w:numFmt w:val="bullet"/>
      <w:lvlText w:val="-"/>
      <w:lvlJc w:val="left"/>
      <w:pPr>
        <w:ind w:left="1429" w:hanging="360"/>
      </w:pPr>
      <w:rPr>
        <w:rFonts w:ascii="SimSun" w:eastAsia="SimSun" w:hAnsi="SimSun" w:hint="eastAsia"/>
      </w:rPr>
    </w:lvl>
    <w:lvl w:ilvl="1" w:tplc="FEBAEE06" w:tentative="1">
      <w:start w:val="1"/>
      <w:numFmt w:val="bullet"/>
      <w:lvlText w:val="o"/>
      <w:lvlJc w:val="left"/>
      <w:pPr>
        <w:ind w:left="2149" w:hanging="360"/>
      </w:pPr>
      <w:rPr>
        <w:rFonts w:ascii="Courier New" w:hAnsi="Courier New" w:cs="Courier New" w:hint="default"/>
      </w:rPr>
    </w:lvl>
    <w:lvl w:ilvl="2" w:tplc="23BE7146" w:tentative="1">
      <w:start w:val="1"/>
      <w:numFmt w:val="bullet"/>
      <w:lvlText w:val=""/>
      <w:lvlJc w:val="left"/>
      <w:pPr>
        <w:ind w:left="2869" w:hanging="360"/>
      </w:pPr>
      <w:rPr>
        <w:rFonts w:ascii="Wingdings" w:hAnsi="Wingdings" w:hint="default"/>
      </w:rPr>
    </w:lvl>
    <w:lvl w:ilvl="3" w:tplc="1182F506" w:tentative="1">
      <w:start w:val="1"/>
      <w:numFmt w:val="bullet"/>
      <w:lvlText w:val=""/>
      <w:lvlJc w:val="left"/>
      <w:pPr>
        <w:ind w:left="3589" w:hanging="360"/>
      </w:pPr>
      <w:rPr>
        <w:rFonts w:ascii="Symbol" w:hAnsi="Symbol" w:hint="default"/>
      </w:rPr>
    </w:lvl>
    <w:lvl w:ilvl="4" w:tplc="7FECE6F8" w:tentative="1">
      <w:start w:val="1"/>
      <w:numFmt w:val="bullet"/>
      <w:lvlText w:val="o"/>
      <w:lvlJc w:val="left"/>
      <w:pPr>
        <w:ind w:left="4309" w:hanging="360"/>
      </w:pPr>
      <w:rPr>
        <w:rFonts w:ascii="Courier New" w:hAnsi="Courier New" w:cs="Courier New" w:hint="default"/>
      </w:rPr>
    </w:lvl>
    <w:lvl w:ilvl="5" w:tplc="3A0098AE" w:tentative="1">
      <w:start w:val="1"/>
      <w:numFmt w:val="bullet"/>
      <w:lvlText w:val=""/>
      <w:lvlJc w:val="left"/>
      <w:pPr>
        <w:ind w:left="5029" w:hanging="360"/>
      </w:pPr>
      <w:rPr>
        <w:rFonts w:ascii="Wingdings" w:hAnsi="Wingdings" w:hint="default"/>
      </w:rPr>
    </w:lvl>
    <w:lvl w:ilvl="6" w:tplc="D52C93A2" w:tentative="1">
      <w:start w:val="1"/>
      <w:numFmt w:val="bullet"/>
      <w:lvlText w:val=""/>
      <w:lvlJc w:val="left"/>
      <w:pPr>
        <w:ind w:left="5749" w:hanging="360"/>
      </w:pPr>
      <w:rPr>
        <w:rFonts w:ascii="Symbol" w:hAnsi="Symbol" w:hint="default"/>
      </w:rPr>
    </w:lvl>
    <w:lvl w:ilvl="7" w:tplc="153A971A" w:tentative="1">
      <w:start w:val="1"/>
      <w:numFmt w:val="bullet"/>
      <w:lvlText w:val="o"/>
      <w:lvlJc w:val="left"/>
      <w:pPr>
        <w:ind w:left="6469" w:hanging="360"/>
      </w:pPr>
      <w:rPr>
        <w:rFonts w:ascii="Courier New" w:hAnsi="Courier New" w:cs="Courier New" w:hint="default"/>
      </w:rPr>
    </w:lvl>
    <w:lvl w:ilvl="8" w:tplc="5A3C3218" w:tentative="1">
      <w:start w:val="1"/>
      <w:numFmt w:val="bullet"/>
      <w:lvlText w:val=""/>
      <w:lvlJc w:val="left"/>
      <w:pPr>
        <w:ind w:left="7189" w:hanging="360"/>
      </w:pPr>
      <w:rPr>
        <w:rFonts w:ascii="Wingdings" w:hAnsi="Wingdings" w:hint="default"/>
      </w:rPr>
    </w:lvl>
  </w:abstractNum>
  <w:abstractNum w:abstractNumId="57">
    <w:nsid w:val="7DCA7460"/>
    <w:multiLevelType w:val="hybridMultilevel"/>
    <w:tmpl w:val="987C56FA"/>
    <w:lvl w:ilvl="0" w:tplc="C568AA70">
      <w:start w:val="1"/>
      <w:numFmt w:val="bullet"/>
      <w:lvlText w:val="-"/>
      <w:lvlJc w:val="left"/>
      <w:pPr>
        <w:ind w:left="1429" w:hanging="360"/>
      </w:pPr>
      <w:rPr>
        <w:rFonts w:ascii="SimSun" w:eastAsia="SimSun" w:hAnsi="SimSun" w:hint="eastAsia"/>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58">
    <w:nsid w:val="7FA945AD"/>
    <w:multiLevelType w:val="hybridMultilevel"/>
    <w:tmpl w:val="69B246D8"/>
    <w:lvl w:ilvl="0" w:tplc="27D8DF8A">
      <w:start w:val="1"/>
      <w:numFmt w:val="bullet"/>
      <w:lvlText w:val="-"/>
      <w:lvlJc w:val="left"/>
      <w:pPr>
        <w:ind w:left="1428" w:hanging="360"/>
      </w:pPr>
      <w:rPr>
        <w:rFonts w:ascii="SimSun" w:eastAsia="SimSun" w:hAnsi="SimSun" w:hint="eastAsia"/>
      </w:rPr>
    </w:lvl>
    <w:lvl w:ilvl="1" w:tplc="F6861570" w:tentative="1">
      <w:start w:val="1"/>
      <w:numFmt w:val="bullet"/>
      <w:lvlText w:val="o"/>
      <w:lvlJc w:val="left"/>
      <w:pPr>
        <w:ind w:left="2148" w:hanging="360"/>
      </w:pPr>
      <w:rPr>
        <w:rFonts w:ascii="Courier New" w:hAnsi="Courier New" w:cs="Courier New" w:hint="default"/>
      </w:rPr>
    </w:lvl>
    <w:lvl w:ilvl="2" w:tplc="F226579A" w:tentative="1">
      <w:start w:val="1"/>
      <w:numFmt w:val="bullet"/>
      <w:lvlText w:val=""/>
      <w:lvlJc w:val="left"/>
      <w:pPr>
        <w:ind w:left="2868" w:hanging="360"/>
      </w:pPr>
      <w:rPr>
        <w:rFonts w:ascii="Wingdings" w:hAnsi="Wingdings" w:hint="default"/>
      </w:rPr>
    </w:lvl>
    <w:lvl w:ilvl="3" w:tplc="3E3E1BA6" w:tentative="1">
      <w:start w:val="1"/>
      <w:numFmt w:val="bullet"/>
      <w:lvlText w:val=""/>
      <w:lvlJc w:val="left"/>
      <w:pPr>
        <w:ind w:left="3588" w:hanging="360"/>
      </w:pPr>
      <w:rPr>
        <w:rFonts w:ascii="Symbol" w:hAnsi="Symbol" w:hint="default"/>
      </w:rPr>
    </w:lvl>
    <w:lvl w:ilvl="4" w:tplc="2E640A62" w:tentative="1">
      <w:start w:val="1"/>
      <w:numFmt w:val="bullet"/>
      <w:lvlText w:val="o"/>
      <w:lvlJc w:val="left"/>
      <w:pPr>
        <w:ind w:left="4308" w:hanging="360"/>
      </w:pPr>
      <w:rPr>
        <w:rFonts w:ascii="Courier New" w:hAnsi="Courier New" w:cs="Courier New" w:hint="default"/>
      </w:rPr>
    </w:lvl>
    <w:lvl w:ilvl="5" w:tplc="C8F848F0" w:tentative="1">
      <w:start w:val="1"/>
      <w:numFmt w:val="bullet"/>
      <w:lvlText w:val=""/>
      <w:lvlJc w:val="left"/>
      <w:pPr>
        <w:ind w:left="5028" w:hanging="360"/>
      </w:pPr>
      <w:rPr>
        <w:rFonts w:ascii="Wingdings" w:hAnsi="Wingdings" w:hint="default"/>
      </w:rPr>
    </w:lvl>
    <w:lvl w:ilvl="6" w:tplc="B0B2149E" w:tentative="1">
      <w:start w:val="1"/>
      <w:numFmt w:val="bullet"/>
      <w:lvlText w:val=""/>
      <w:lvlJc w:val="left"/>
      <w:pPr>
        <w:ind w:left="5748" w:hanging="360"/>
      </w:pPr>
      <w:rPr>
        <w:rFonts w:ascii="Symbol" w:hAnsi="Symbol" w:hint="default"/>
      </w:rPr>
    </w:lvl>
    <w:lvl w:ilvl="7" w:tplc="5FFA93DE" w:tentative="1">
      <w:start w:val="1"/>
      <w:numFmt w:val="bullet"/>
      <w:lvlText w:val="o"/>
      <w:lvlJc w:val="left"/>
      <w:pPr>
        <w:ind w:left="6468" w:hanging="360"/>
      </w:pPr>
      <w:rPr>
        <w:rFonts w:ascii="Courier New" w:hAnsi="Courier New" w:cs="Courier New" w:hint="default"/>
      </w:rPr>
    </w:lvl>
    <w:lvl w:ilvl="8" w:tplc="132E4C0E" w:tentative="1">
      <w:start w:val="1"/>
      <w:numFmt w:val="bullet"/>
      <w:lvlText w:val=""/>
      <w:lvlJc w:val="left"/>
      <w:pPr>
        <w:ind w:left="7188" w:hanging="360"/>
      </w:pPr>
      <w:rPr>
        <w:rFonts w:ascii="Wingdings" w:hAnsi="Wingdings" w:hint="default"/>
      </w:rPr>
    </w:lvl>
  </w:abstractNum>
  <w:num w:numId="1">
    <w:abstractNumId w:val="26"/>
    <w:lvlOverride w:ilvl="0">
      <w:lvl w:ilvl="0">
        <w:start w:val="1"/>
        <w:numFmt w:val="russianUpper"/>
        <w:lvlRestart w:val="0"/>
        <w:suff w:val="space"/>
        <w:lvlText w:val="Приложение %1"/>
        <w:lvlJc w:val="left"/>
        <w:pPr>
          <w:ind w:left="0" w:firstLine="0"/>
        </w:pPr>
        <w:rPr>
          <w:i/>
        </w:rPr>
      </w:lvl>
    </w:lvlOverride>
  </w:num>
  <w:num w:numId="2">
    <w:abstractNumId w:val="11"/>
  </w:num>
  <w:num w:numId="3">
    <w:abstractNumId w:val="32"/>
  </w:num>
  <w:num w:numId="4">
    <w:abstractNumId w:val="4"/>
  </w:num>
  <w:num w:numId="5">
    <w:abstractNumId w:val="48"/>
  </w:num>
  <w:num w:numId="6">
    <w:abstractNumId w:val="43"/>
  </w:num>
  <w:num w:numId="7">
    <w:abstractNumId w:val="37"/>
  </w:num>
  <w:num w:numId="8">
    <w:abstractNumId w:val="17"/>
  </w:num>
  <w:num w:numId="9">
    <w:abstractNumId w:val="8"/>
    <w:lvlOverride w:ilvl="0">
      <w:startOverride w:val="1"/>
    </w:lvlOverride>
  </w:num>
  <w:num w:numId="1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num>
  <w:num w:numId="1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47"/>
  </w:num>
  <w:num w:numId="15">
    <w:abstractNumId w:val="57"/>
  </w:num>
  <w:num w:numId="16">
    <w:abstractNumId w:val="24"/>
  </w:num>
  <w:num w:numId="17">
    <w:abstractNumId w:val="3"/>
  </w:num>
  <w:num w:numId="18">
    <w:abstractNumId w:val="45"/>
  </w:num>
  <w:num w:numId="19">
    <w:abstractNumId w:val="41"/>
  </w:num>
  <w:num w:numId="20">
    <w:abstractNumId w:val="15"/>
  </w:num>
  <w:num w:numId="21">
    <w:abstractNumId w:val="44"/>
  </w:num>
  <w:num w:numId="22">
    <w:abstractNumId w:val="21"/>
  </w:num>
  <w:num w:numId="23">
    <w:abstractNumId w:val="52"/>
  </w:num>
  <w:num w:numId="24">
    <w:abstractNumId w:val="51"/>
  </w:num>
  <w:num w:numId="25">
    <w:abstractNumId w:val="6"/>
  </w:num>
  <w:num w:numId="26">
    <w:abstractNumId w:val="53"/>
  </w:num>
  <w:num w:numId="27">
    <w:abstractNumId w:val="9"/>
  </w:num>
  <w:num w:numId="28">
    <w:abstractNumId w:val="34"/>
  </w:num>
  <w:num w:numId="29">
    <w:abstractNumId w:val="23"/>
  </w:num>
  <w:num w:numId="30">
    <w:abstractNumId w:val="33"/>
  </w:num>
  <w:num w:numId="31">
    <w:abstractNumId w:val="19"/>
  </w:num>
  <w:num w:numId="32">
    <w:abstractNumId w:val="25"/>
  </w:num>
  <w:num w:numId="33">
    <w:abstractNumId w:val="22"/>
  </w:num>
  <w:num w:numId="34">
    <w:abstractNumId w:val="38"/>
  </w:num>
  <w:num w:numId="35">
    <w:abstractNumId w:val="27"/>
  </w:num>
  <w:num w:numId="36">
    <w:abstractNumId w:val="42"/>
  </w:num>
  <w:num w:numId="37">
    <w:abstractNumId w:val="0"/>
  </w:num>
  <w:num w:numId="38">
    <w:abstractNumId w:val="1"/>
  </w:num>
  <w:num w:numId="39">
    <w:abstractNumId w:val="58"/>
  </w:num>
  <w:num w:numId="40">
    <w:abstractNumId w:val="35"/>
  </w:num>
  <w:num w:numId="41">
    <w:abstractNumId w:val="5"/>
  </w:num>
  <w:num w:numId="42">
    <w:abstractNumId w:val="12"/>
  </w:num>
  <w:num w:numId="43">
    <w:abstractNumId w:val="29"/>
  </w:num>
  <w:num w:numId="44">
    <w:abstractNumId w:val="28"/>
  </w:num>
  <w:num w:numId="45">
    <w:abstractNumId w:val="40"/>
  </w:num>
  <w:num w:numId="46">
    <w:abstractNumId w:val="55"/>
  </w:num>
  <w:num w:numId="47">
    <w:abstractNumId w:val="2"/>
  </w:num>
  <w:num w:numId="48">
    <w:abstractNumId w:val="16"/>
  </w:num>
  <w:num w:numId="49">
    <w:abstractNumId w:val="7"/>
  </w:num>
  <w:num w:numId="50">
    <w:abstractNumId w:val="20"/>
  </w:num>
  <w:num w:numId="51">
    <w:abstractNumId w:val="46"/>
  </w:num>
  <w:num w:numId="52">
    <w:abstractNumId w:val="56"/>
  </w:num>
  <w:num w:numId="53">
    <w:abstractNumId w:val="30"/>
  </w:num>
  <w:num w:numId="54">
    <w:abstractNumId w:val="10"/>
  </w:num>
  <w:num w:numId="55">
    <w:abstractNumId w:val="54"/>
  </w:num>
  <w:num w:numId="56">
    <w:abstractNumId w:val="39"/>
  </w:num>
  <w:num w:numId="57">
    <w:abstractNumId w:val="36"/>
  </w:num>
  <w:num w:numId="58">
    <w:abstractNumId w:val="49"/>
  </w:num>
  <w:num w:numId="59">
    <w:abstractNumId w:val="14"/>
  </w:num>
  <w:num w:numId="60">
    <w:abstractNumId w:val="31"/>
  </w:num>
  <w:num w:numId="61">
    <w:abstractNumId w:val="13"/>
  </w:num>
  <w:num w:numId="6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4"/>
  <w:proofState w:spelling="clean" w:grammar="clean"/>
  <w:stylePaneFormatFilter w:val="5005"/>
  <w:documentProtection w:edit="readOnly" w:enforcement="1" w:cryptProviderType="rsaFull" w:cryptAlgorithmClass="hash" w:cryptAlgorithmType="typeAny" w:cryptAlgorithmSid="4" w:cryptSpinCount="100000" w:hash="7zd7kCs92M/uhP+rSHPPOCwThCU=" w:salt="Dy4reARaHgYl4VIpDdeF8Q=="/>
  <w:defaultTabStop w:val="708"/>
  <w:evenAndOddHeaders/>
  <w:drawingGridHorizontalSpacing w:val="140"/>
  <w:displayHorizontalDrawingGridEvery w:val="2"/>
  <w:characterSpacingControl w:val="doNotCompress"/>
  <w:hdrShapeDefaults>
    <o:shapedefaults v:ext="edit" spidmax="2080"/>
    <o:shapelayout v:ext="edit">
      <o:idmap v:ext="edit" data="2"/>
    </o:shapelayout>
  </w:hdrShapeDefaults>
  <w:footnotePr>
    <w:footnote w:id="-1"/>
    <w:footnote w:id="0"/>
  </w:footnotePr>
  <w:endnotePr>
    <w:endnote w:id="-1"/>
    <w:endnote w:id="0"/>
  </w:endnotePr>
  <w:compat/>
  <w:docVars>
    <w:docVar w:name="GostStyle" w:val="False"/>
    <w:docVar w:name="myColumn1" w:val="49"/>
    <w:docVar w:name="myColumn10" w:val="10"/>
    <w:docVar w:name="myColumn11" w:val="10"/>
    <w:docVar w:name="myColumn12" w:val="10"/>
    <w:docVar w:name="myColumn13" w:val="10"/>
    <w:docVar w:name="myColumn14" w:val="10"/>
    <w:docVar w:name="myColumn15" w:val="10"/>
    <w:docVar w:name="myColumn16" w:val="10"/>
    <w:docVar w:name="myColumn17" w:val="10"/>
    <w:docVar w:name="myColumn18" w:val="10"/>
    <w:docVar w:name="myColumn19" w:val="10"/>
    <w:docVar w:name="myColumn2" w:val="103"/>
    <w:docVar w:name="myColumn20" w:val="10"/>
    <w:docVar w:name="myColumn21" w:val="10"/>
    <w:docVar w:name="myColumn22" w:val="10"/>
    <w:docVar w:name="myColumn23" w:val="10"/>
    <w:docVar w:name="myColumn24" w:val="10"/>
    <w:docVar w:name="myColumn25" w:val="10"/>
    <w:docVar w:name="myColumn26" w:val="10"/>
    <w:docVar w:name="myColumn27" w:val="10"/>
    <w:docVar w:name="myColumn28" w:val="10"/>
    <w:docVar w:name="myColumn29" w:val="10"/>
    <w:docVar w:name="myColumn3" w:val="75"/>
    <w:docVar w:name="myColumn30" w:val="10"/>
    <w:docVar w:name="myColumn31" w:val="10"/>
    <w:docVar w:name="myColumn32" w:val="10"/>
    <w:docVar w:name="myColumn33" w:val="10"/>
    <w:docVar w:name="myColumn34" w:val="10"/>
    <w:docVar w:name="myColumn35" w:val="10"/>
    <w:docVar w:name="myColumn36" w:val="10"/>
    <w:docVar w:name="myColumn37" w:val="10"/>
    <w:docVar w:name="myColumn38" w:val="10"/>
    <w:docVar w:name="myColumn39" w:val="10"/>
    <w:docVar w:name="myColumn4" w:val="75"/>
    <w:docVar w:name="myColumn40" w:val="10"/>
    <w:docVar w:name="myColumn41" w:val="10"/>
    <w:docVar w:name="myColumn42" w:val="10"/>
    <w:docVar w:name="myColumn43" w:val="10"/>
    <w:docVar w:name="myColumn44" w:val="10"/>
    <w:docVar w:name="myColumn45" w:val="10"/>
    <w:docVar w:name="myColumn46" w:val="10"/>
    <w:docVar w:name="myColumn47" w:val="10"/>
    <w:docVar w:name="myColumn48" w:val="10"/>
    <w:docVar w:name="myColumn49" w:val="10"/>
    <w:docVar w:name="myColumn5" w:val="87"/>
    <w:docVar w:name="myColumn50" w:val="10"/>
    <w:docVar w:name="myColumn6" w:val="101"/>
    <w:docVar w:name="myColumn7" w:val="74"/>
    <w:docVar w:name="myColumn8" w:val="67"/>
    <w:docVar w:name="myColumn9" w:val="55"/>
    <w:docVar w:name="myLastStyle" w:val="1 / 1.1 / 1.1.1"/>
    <w:docVar w:name="myNorm_myDelRows" w:val="0"/>
    <w:docVar w:name="myNorm_myGraf" w:val="True"/>
    <w:docVar w:name="myNorm_myHead" w:val="True"/>
    <w:docVar w:name="myNorm_myNum" w:val="3"/>
    <w:docVar w:name="myNorm_myRef" w:val="True"/>
    <w:docVar w:name="myNorm_myReformat" w:val="False"/>
    <w:docVar w:name="myNorm_myRow1" w:val="0"/>
    <w:docVar w:name="myNorm_myScale" w:val="0"/>
    <w:docVar w:name="myNorm_myText" w:val="True"/>
    <w:docVar w:name="myNPP" w:val="0"/>
    <w:docVar w:name="myNum" w:val="True"/>
    <w:docVar w:name="MyPercent" w:val="72"/>
    <w:docVar w:name="MyPlace" w:val="7"/>
    <w:docVar w:name="myStSetFilename" w:val="C:\Users\BAY\AppData\Roaming\Microsoft\Шаблоны\СТО .docx"/>
    <w:docVar w:name="myStyleSet" w:val="6"/>
    <w:docVar w:name="MyWinState" w:val="1"/>
    <w:docVar w:name="PoliPril" w:val="-1"/>
  </w:docVars>
  <w:rsids>
    <w:rsidRoot w:val="00BB6A89"/>
    <w:rsid w:val="000005E5"/>
    <w:rsid w:val="00001160"/>
    <w:rsid w:val="000015E7"/>
    <w:rsid w:val="00002133"/>
    <w:rsid w:val="00003684"/>
    <w:rsid w:val="0000480E"/>
    <w:rsid w:val="0000485D"/>
    <w:rsid w:val="00004F6F"/>
    <w:rsid w:val="00005165"/>
    <w:rsid w:val="000056D3"/>
    <w:rsid w:val="000056DA"/>
    <w:rsid w:val="000058D7"/>
    <w:rsid w:val="00005A5E"/>
    <w:rsid w:val="00005B93"/>
    <w:rsid w:val="00006333"/>
    <w:rsid w:val="00006C4E"/>
    <w:rsid w:val="00007128"/>
    <w:rsid w:val="0000735C"/>
    <w:rsid w:val="0001112F"/>
    <w:rsid w:val="000111C2"/>
    <w:rsid w:val="00011219"/>
    <w:rsid w:val="00011AB4"/>
    <w:rsid w:val="00013CD5"/>
    <w:rsid w:val="000141C4"/>
    <w:rsid w:val="00014CFB"/>
    <w:rsid w:val="00014EAF"/>
    <w:rsid w:val="00016527"/>
    <w:rsid w:val="00016D19"/>
    <w:rsid w:val="0002025A"/>
    <w:rsid w:val="00021771"/>
    <w:rsid w:val="00022478"/>
    <w:rsid w:val="00022BE9"/>
    <w:rsid w:val="00022DAA"/>
    <w:rsid w:val="000231A0"/>
    <w:rsid w:val="000231DF"/>
    <w:rsid w:val="000251D8"/>
    <w:rsid w:val="00025707"/>
    <w:rsid w:val="00026149"/>
    <w:rsid w:val="000266AB"/>
    <w:rsid w:val="00026B10"/>
    <w:rsid w:val="00027E48"/>
    <w:rsid w:val="0003029E"/>
    <w:rsid w:val="00031906"/>
    <w:rsid w:val="00032AE8"/>
    <w:rsid w:val="00032B07"/>
    <w:rsid w:val="00033DA6"/>
    <w:rsid w:val="00033E98"/>
    <w:rsid w:val="00034247"/>
    <w:rsid w:val="00034A94"/>
    <w:rsid w:val="00035B47"/>
    <w:rsid w:val="00035E32"/>
    <w:rsid w:val="000378B9"/>
    <w:rsid w:val="00040400"/>
    <w:rsid w:val="00040618"/>
    <w:rsid w:val="00040E97"/>
    <w:rsid w:val="00041A88"/>
    <w:rsid w:val="00041BB2"/>
    <w:rsid w:val="000425C8"/>
    <w:rsid w:val="00043021"/>
    <w:rsid w:val="0004324D"/>
    <w:rsid w:val="00043388"/>
    <w:rsid w:val="00043576"/>
    <w:rsid w:val="00043B20"/>
    <w:rsid w:val="00043B5B"/>
    <w:rsid w:val="00043CC2"/>
    <w:rsid w:val="00044D80"/>
    <w:rsid w:val="00044F72"/>
    <w:rsid w:val="00044FD8"/>
    <w:rsid w:val="0004529B"/>
    <w:rsid w:val="000470C9"/>
    <w:rsid w:val="00047602"/>
    <w:rsid w:val="000504E5"/>
    <w:rsid w:val="00050CCB"/>
    <w:rsid w:val="00051265"/>
    <w:rsid w:val="000515CB"/>
    <w:rsid w:val="00051D50"/>
    <w:rsid w:val="000526F7"/>
    <w:rsid w:val="00052859"/>
    <w:rsid w:val="00052867"/>
    <w:rsid w:val="00053036"/>
    <w:rsid w:val="00053230"/>
    <w:rsid w:val="0005418B"/>
    <w:rsid w:val="000543D9"/>
    <w:rsid w:val="00054DA6"/>
    <w:rsid w:val="0005617F"/>
    <w:rsid w:val="00056324"/>
    <w:rsid w:val="00056794"/>
    <w:rsid w:val="00056ADA"/>
    <w:rsid w:val="00057C35"/>
    <w:rsid w:val="000607F2"/>
    <w:rsid w:val="00060F44"/>
    <w:rsid w:val="00061FD1"/>
    <w:rsid w:val="00062F67"/>
    <w:rsid w:val="0006368E"/>
    <w:rsid w:val="00063A97"/>
    <w:rsid w:val="0006439E"/>
    <w:rsid w:val="00064554"/>
    <w:rsid w:val="00065267"/>
    <w:rsid w:val="00065B7E"/>
    <w:rsid w:val="0006607B"/>
    <w:rsid w:val="00066196"/>
    <w:rsid w:val="00066A67"/>
    <w:rsid w:val="00066D41"/>
    <w:rsid w:val="00070A1C"/>
    <w:rsid w:val="00070C64"/>
    <w:rsid w:val="00070F4B"/>
    <w:rsid w:val="000714DD"/>
    <w:rsid w:val="000715A2"/>
    <w:rsid w:val="00071E9B"/>
    <w:rsid w:val="0007230B"/>
    <w:rsid w:val="00072482"/>
    <w:rsid w:val="000737E8"/>
    <w:rsid w:val="00073D81"/>
    <w:rsid w:val="00073F5D"/>
    <w:rsid w:val="00074896"/>
    <w:rsid w:val="00074B6A"/>
    <w:rsid w:val="000752A0"/>
    <w:rsid w:val="000753AE"/>
    <w:rsid w:val="000760A0"/>
    <w:rsid w:val="000765C5"/>
    <w:rsid w:val="000766B2"/>
    <w:rsid w:val="000771AA"/>
    <w:rsid w:val="0008183C"/>
    <w:rsid w:val="00081DFB"/>
    <w:rsid w:val="00081FFE"/>
    <w:rsid w:val="000829DB"/>
    <w:rsid w:val="000832C2"/>
    <w:rsid w:val="000853A8"/>
    <w:rsid w:val="00085D14"/>
    <w:rsid w:val="00086434"/>
    <w:rsid w:val="00086AF3"/>
    <w:rsid w:val="00086E26"/>
    <w:rsid w:val="000872FA"/>
    <w:rsid w:val="0008763F"/>
    <w:rsid w:val="0008765F"/>
    <w:rsid w:val="00087697"/>
    <w:rsid w:val="0008791D"/>
    <w:rsid w:val="00090DD1"/>
    <w:rsid w:val="00091878"/>
    <w:rsid w:val="0009231D"/>
    <w:rsid w:val="000928FF"/>
    <w:rsid w:val="00092E21"/>
    <w:rsid w:val="00093500"/>
    <w:rsid w:val="00093A23"/>
    <w:rsid w:val="00093CD7"/>
    <w:rsid w:val="000940A1"/>
    <w:rsid w:val="0009418C"/>
    <w:rsid w:val="0009448D"/>
    <w:rsid w:val="00094E25"/>
    <w:rsid w:val="0009557F"/>
    <w:rsid w:val="00096AB0"/>
    <w:rsid w:val="00097AD6"/>
    <w:rsid w:val="00097BE2"/>
    <w:rsid w:val="000A0829"/>
    <w:rsid w:val="000A1A92"/>
    <w:rsid w:val="000A1E5F"/>
    <w:rsid w:val="000A2ABE"/>
    <w:rsid w:val="000A2F77"/>
    <w:rsid w:val="000A3461"/>
    <w:rsid w:val="000A4313"/>
    <w:rsid w:val="000A4920"/>
    <w:rsid w:val="000A5650"/>
    <w:rsid w:val="000A59CD"/>
    <w:rsid w:val="000A5DCD"/>
    <w:rsid w:val="000A5FDF"/>
    <w:rsid w:val="000A711C"/>
    <w:rsid w:val="000A72D8"/>
    <w:rsid w:val="000A79C4"/>
    <w:rsid w:val="000B032A"/>
    <w:rsid w:val="000B1B0F"/>
    <w:rsid w:val="000B2C6B"/>
    <w:rsid w:val="000B3A31"/>
    <w:rsid w:val="000B3D14"/>
    <w:rsid w:val="000B3EA6"/>
    <w:rsid w:val="000B42BC"/>
    <w:rsid w:val="000B54E9"/>
    <w:rsid w:val="000B5B7D"/>
    <w:rsid w:val="000B6137"/>
    <w:rsid w:val="000B6DC4"/>
    <w:rsid w:val="000B760D"/>
    <w:rsid w:val="000B791F"/>
    <w:rsid w:val="000C0926"/>
    <w:rsid w:val="000C0A82"/>
    <w:rsid w:val="000C118D"/>
    <w:rsid w:val="000C1AE2"/>
    <w:rsid w:val="000C1D9C"/>
    <w:rsid w:val="000C1F4E"/>
    <w:rsid w:val="000C1F62"/>
    <w:rsid w:val="000C22C0"/>
    <w:rsid w:val="000C22E2"/>
    <w:rsid w:val="000C28FE"/>
    <w:rsid w:val="000C3AAE"/>
    <w:rsid w:val="000C3CAC"/>
    <w:rsid w:val="000C3D32"/>
    <w:rsid w:val="000C4455"/>
    <w:rsid w:val="000C44F8"/>
    <w:rsid w:val="000C4CFA"/>
    <w:rsid w:val="000C57D8"/>
    <w:rsid w:val="000C645B"/>
    <w:rsid w:val="000C679E"/>
    <w:rsid w:val="000C6D06"/>
    <w:rsid w:val="000C73EE"/>
    <w:rsid w:val="000C7434"/>
    <w:rsid w:val="000C78B7"/>
    <w:rsid w:val="000D05BE"/>
    <w:rsid w:val="000D0E4B"/>
    <w:rsid w:val="000D11BF"/>
    <w:rsid w:val="000D20B8"/>
    <w:rsid w:val="000D2623"/>
    <w:rsid w:val="000D26D2"/>
    <w:rsid w:val="000D28C8"/>
    <w:rsid w:val="000D2AE4"/>
    <w:rsid w:val="000D2C34"/>
    <w:rsid w:val="000D3A27"/>
    <w:rsid w:val="000D6068"/>
    <w:rsid w:val="000D6556"/>
    <w:rsid w:val="000D73BF"/>
    <w:rsid w:val="000D7FAD"/>
    <w:rsid w:val="000E0207"/>
    <w:rsid w:val="000E0526"/>
    <w:rsid w:val="000E05A0"/>
    <w:rsid w:val="000E1539"/>
    <w:rsid w:val="000E1DB4"/>
    <w:rsid w:val="000E259F"/>
    <w:rsid w:val="000E31BF"/>
    <w:rsid w:val="000E393F"/>
    <w:rsid w:val="000E3E0A"/>
    <w:rsid w:val="000E43B1"/>
    <w:rsid w:val="000E545A"/>
    <w:rsid w:val="000E5BB3"/>
    <w:rsid w:val="000E5F53"/>
    <w:rsid w:val="000E6AEF"/>
    <w:rsid w:val="000E6BC1"/>
    <w:rsid w:val="000E7145"/>
    <w:rsid w:val="000E789A"/>
    <w:rsid w:val="000E79A7"/>
    <w:rsid w:val="000F0D57"/>
    <w:rsid w:val="000F1B27"/>
    <w:rsid w:val="000F2462"/>
    <w:rsid w:val="000F2B75"/>
    <w:rsid w:val="000F2BA9"/>
    <w:rsid w:val="000F3EC1"/>
    <w:rsid w:val="000F448C"/>
    <w:rsid w:val="000F4F48"/>
    <w:rsid w:val="000F5570"/>
    <w:rsid w:val="000F578B"/>
    <w:rsid w:val="000F6D03"/>
    <w:rsid w:val="000F703D"/>
    <w:rsid w:val="000F7620"/>
    <w:rsid w:val="001002A9"/>
    <w:rsid w:val="001002F2"/>
    <w:rsid w:val="00100919"/>
    <w:rsid w:val="00100DA3"/>
    <w:rsid w:val="001014F9"/>
    <w:rsid w:val="00101CEC"/>
    <w:rsid w:val="00101E63"/>
    <w:rsid w:val="001028FE"/>
    <w:rsid w:val="00102DB7"/>
    <w:rsid w:val="00103522"/>
    <w:rsid w:val="001035D5"/>
    <w:rsid w:val="00103938"/>
    <w:rsid w:val="00103998"/>
    <w:rsid w:val="001057EE"/>
    <w:rsid w:val="00105AC3"/>
    <w:rsid w:val="00105BF3"/>
    <w:rsid w:val="001067E6"/>
    <w:rsid w:val="00106A5F"/>
    <w:rsid w:val="00107169"/>
    <w:rsid w:val="00107770"/>
    <w:rsid w:val="00110082"/>
    <w:rsid w:val="00110B0C"/>
    <w:rsid w:val="001119C9"/>
    <w:rsid w:val="001127B5"/>
    <w:rsid w:val="00112E42"/>
    <w:rsid w:val="001134C5"/>
    <w:rsid w:val="00113EAC"/>
    <w:rsid w:val="00115C41"/>
    <w:rsid w:val="00115FC0"/>
    <w:rsid w:val="001162AE"/>
    <w:rsid w:val="0012057B"/>
    <w:rsid w:val="00121B14"/>
    <w:rsid w:val="001226C3"/>
    <w:rsid w:val="0012274F"/>
    <w:rsid w:val="001228D2"/>
    <w:rsid w:val="00123726"/>
    <w:rsid w:val="00123DDB"/>
    <w:rsid w:val="0012537A"/>
    <w:rsid w:val="00126100"/>
    <w:rsid w:val="00126A40"/>
    <w:rsid w:val="00126DF3"/>
    <w:rsid w:val="001270AC"/>
    <w:rsid w:val="001278F9"/>
    <w:rsid w:val="00127D57"/>
    <w:rsid w:val="00130084"/>
    <w:rsid w:val="00131213"/>
    <w:rsid w:val="0013226D"/>
    <w:rsid w:val="001329DB"/>
    <w:rsid w:val="001338D3"/>
    <w:rsid w:val="00134A61"/>
    <w:rsid w:val="00134AF2"/>
    <w:rsid w:val="00134CCC"/>
    <w:rsid w:val="00134D50"/>
    <w:rsid w:val="00134DB9"/>
    <w:rsid w:val="00135B5B"/>
    <w:rsid w:val="00135D74"/>
    <w:rsid w:val="00135E3B"/>
    <w:rsid w:val="0013640D"/>
    <w:rsid w:val="00136BBF"/>
    <w:rsid w:val="00137292"/>
    <w:rsid w:val="00137D90"/>
    <w:rsid w:val="001403A5"/>
    <w:rsid w:val="00141AB6"/>
    <w:rsid w:val="00142685"/>
    <w:rsid w:val="0014315A"/>
    <w:rsid w:val="0014345B"/>
    <w:rsid w:val="001444AC"/>
    <w:rsid w:val="00144B2E"/>
    <w:rsid w:val="00145399"/>
    <w:rsid w:val="00145585"/>
    <w:rsid w:val="00145B84"/>
    <w:rsid w:val="001461FF"/>
    <w:rsid w:val="0014686A"/>
    <w:rsid w:val="00147150"/>
    <w:rsid w:val="00147FED"/>
    <w:rsid w:val="0015015E"/>
    <w:rsid w:val="0015046C"/>
    <w:rsid w:val="00150AA1"/>
    <w:rsid w:val="00150E3C"/>
    <w:rsid w:val="00150E82"/>
    <w:rsid w:val="001524B1"/>
    <w:rsid w:val="001527FC"/>
    <w:rsid w:val="00152AAC"/>
    <w:rsid w:val="00152B1C"/>
    <w:rsid w:val="00152CB6"/>
    <w:rsid w:val="00153B22"/>
    <w:rsid w:val="001540D4"/>
    <w:rsid w:val="00155714"/>
    <w:rsid w:val="00155D27"/>
    <w:rsid w:val="00155E38"/>
    <w:rsid w:val="001563B0"/>
    <w:rsid w:val="00156CE3"/>
    <w:rsid w:val="00157197"/>
    <w:rsid w:val="00157E6E"/>
    <w:rsid w:val="00161308"/>
    <w:rsid w:val="00161CFC"/>
    <w:rsid w:val="00162EAE"/>
    <w:rsid w:val="001639A6"/>
    <w:rsid w:val="00163C75"/>
    <w:rsid w:val="00163FBB"/>
    <w:rsid w:val="001657A8"/>
    <w:rsid w:val="001658A8"/>
    <w:rsid w:val="0016605C"/>
    <w:rsid w:val="00166F79"/>
    <w:rsid w:val="00167198"/>
    <w:rsid w:val="0016792E"/>
    <w:rsid w:val="00167E54"/>
    <w:rsid w:val="00170872"/>
    <w:rsid w:val="00170C32"/>
    <w:rsid w:val="00171B75"/>
    <w:rsid w:val="00171BA4"/>
    <w:rsid w:val="00172260"/>
    <w:rsid w:val="00172727"/>
    <w:rsid w:val="00172DFB"/>
    <w:rsid w:val="001744B0"/>
    <w:rsid w:val="00174642"/>
    <w:rsid w:val="001746D8"/>
    <w:rsid w:val="001761B7"/>
    <w:rsid w:val="0017636F"/>
    <w:rsid w:val="001763E0"/>
    <w:rsid w:val="00176C14"/>
    <w:rsid w:val="00176FE6"/>
    <w:rsid w:val="001772D8"/>
    <w:rsid w:val="00180BC5"/>
    <w:rsid w:val="00180D45"/>
    <w:rsid w:val="00181CCF"/>
    <w:rsid w:val="0018212B"/>
    <w:rsid w:val="00182D3F"/>
    <w:rsid w:val="00183BA7"/>
    <w:rsid w:val="00183C57"/>
    <w:rsid w:val="001842C0"/>
    <w:rsid w:val="0018440C"/>
    <w:rsid w:val="001847E9"/>
    <w:rsid w:val="00184E6C"/>
    <w:rsid w:val="00186040"/>
    <w:rsid w:val="00186136"/>
    <w:rsid w:val="0018703C"/>
    <w:rsid w:val="0018756E"/>
    <w:rsid w:val="00187B14"/>
    <w:rsid w:val="0019006B"/>
    <w:rsid w:val="00190936"/>
    <w:rsid w:val="0019252B"/>
    <w:rsid w:val="0019288E"/>
    <w:rsid w:val="001928A7"/>
    <w:rsid w:val="00192F9B"/>
    <w:rsid w:val="00193159"/>
    <w:rsid w:val="00193438"/>
    <w:rsid w:val="00193D6F"/>
    <w:rsid w:val="0019444C"/>
    <w:rsid w:val="0019461D"/>
    <w:rsid w:val="001955A2"/>
    <w:rsid w:val="00195AD6"/>
    <w:rsid w:val="0019610E"/>
    <w:rsid w:val="001968CB"/>
    <w:rsid w:val="0019743F"/>
    <w:rsid w:val="00197596"/>
    <w:rsid w:val="001A0247"/>
    <w:rsid w:val="001A0439"/>
    <w:rsid w:val="001A0523"/>
    <w:rsid w:val="001A14F2"/>
    <w:rsid w:val="001A1C6F"/>
    <w:rsid w:val="001A20A2"/>
    <w:rsid w:val="001A589B"/>
    <w:rsid w:val="001A58DC"/>
    <w:rsid w:val="001A629F"/>
    <w:rsid w:val="001A7300"/>
    <w:rsid w:val="001A792F"/>
    <w:rsid w:val="001B0CDA"/>
    <w:rsid w:val="001B1FF5"/>
    <w:rsid w:val="001B28CD"/>
    <w:rsid w:val="001B2B9B"/>
    <w:rsid w:val="001B30A8"/>
    <w:rsid w:val="001B37C0"/>
    <w:rsid w:val="001B3D5C"/>
    <w:rsid w:val="001B4848"/>
    <w:rsid w:val="001B4958"/>
    <w:rsid w:val="001B4BDC"/>
    <w:rsid w:val="001B5685"/>
    <w:rsid w:val="001B5A6D"/>
    <w:rsid w:val="001B6C79"/>
    <w:rsid w:val="001B73E8"/>
    <w:rsid w:val="001C0073"/>
    <w:rsid w:val="001C19B8"/>
    <w:rsid w:val="001C1DBD"/>
    <w:rsid w:val="001C1FDA"/>
    <w:rsid w:val="001C25F1"/>
    <w:rsid w:val="001C2E44"/>
    <w:rsid w:val="001C3DE1"/>
    <w:rsid w:val="001C3F75"/>
    <w:rsid w:val="001C46BD"/>
    <w:rsid w:val="001C476F"/>
    <w:rsid w:val="001C49DC"/>
    <w:rsid w:val="001C4C3C"/>
    <w:rsid w:val="001C579B"/>
    <w:rsid w:val="001C5A92"/>
    <w:rsid w:val="001C66D1"/>
    <w:rsid w:val="001D009C"/>
    <w:rsid w:val="001D0B1C"/>
    <w:rsid w:val="001D0CE3"/>
    <w:rsid w:val="001D110A"/>
    <w:rsid w:val="001D147E"/>
    <w:rsid w:val="001D1831"/>
    <w:rsid w:val="001D20E0"/>
    <w:rsid w:val="001D2F36"/>
    <w:rsid w:val="001D3CA4"/>
    <w:rsid w:val="001D3E53"/>
    <w:rsid w:val="001D4E83"/>
    <w:rsid w:val="001D544C"/>
    <w:rsid w:val="001D555E"/>
    <w:rsid w:val="001D5A40"/>
    <w:rsid w:val="001D610B"/>
    <w:rsid w:val="001D62E7"/>
    <w:rsid w:val="001D6419"/>
    <w:rsid w:val="001D7353"/>
    <w:rsid w:val="001D74FA"/>
    <w:rsid w:val="001E010D"/>
    <w:rsid w:val="001E11AC"/>
    <w:rsid w:val="001E1505"/>
    <w:rsid w:val="001E1B17"/>
    <w:rsid w:val="001E1E49"/>
    <w:rsid w:val="001E26F6"/>
    <w:rsid w:val="001E2BC4"/>
    <w:rsid w:val="001E2BC8"/>
    <w:rsid w:val="001E3762"/>
    <w:rsid w:val="001E3E9A"/>
    <w:rsid w:val="001E6EC9"/>
    <w:rsid w:val="001E7418"/>
    <w:rsid w:val="001E751D"/>
    <w:rsid w:val="001E754B"/>
    <w:rsid w:val="001E76AE"/>
    <w:rsid w:val="001F04A4"/>
    <w:rsid w:val="001F13C6"/>
    <w:rsid w:val="001F144A"/>
    <w:rsid w:val="001F1C92"/>
    <w:rsid w:val="001F2413"/>
    <w:rsid w:val="001F3270"/>
    <w:rsid w:val="001F36C9"/>
    <w:rsid w:val="001F3B11"/>
    <w:rsid w:val="001F469E"/>
    <w:rsid w:val="001F4BA6"/>
    <w:rsid w:val="001F53D0"/>
    <w:rsid w:val="001F5999"/>
    <w:rsid w:val="001F62E7"/>
    <w:rsid w:val="001F6EE5"/>
    <w:rsid w:val="001F7FB1"/>
    <w:rsid w:val="002003D1"/>
    <w:rsid w:val="00200A30"/>
    <w:rsid w:val="0020290D"/>
    <w:rsid w:val="002037AF"/>
    <w:rsid w:val="00203BB1"/>
    <w:rsid w:val="00203F23"/>
    <w:rsid w:val="00204394"/>
    <w:rsid w:val="00204E10"/>
    <w:rsid w:val="00205A04"/>
    <w:rsid w:val="002069A4"/>
    <w:rsid w:val="002069D2"/>
    <w:rsid w:val="0020711B"/>
    <w:rsid w:val="00207961"/>
    <w:rsid w:val="0021009F"/>
    <w:rsid w:val="00210794"/>
    <w:rsid w:val="00210EF7"/>
    <w:rsid w:val="00211063"/>
    <w:rsid w:val="0021164C"/>
    <w:rsid w:val="002119C5"/>
    <w:rsid w:val="0021234D"/>
    <w:rsid w:val="00212C37"/>
    <w:rsid w:val="002136C9"/>
    <w:rsid w:val="00213893"/>
    <w:rsid w:val="002139FB"/>
    <w:rsid w:val="00213B59"/>
    <w:rsid w:val="00213E00"/>
    <w:rsid w:val="00214ECA"/>
    <w:rsid w:val="00215818"/>
    <w:rsid w:val="0022047D"/>
    <w:rsid w:val="00220E5C"/>
    <w:rsid w:val="002219D7"/>
    <w:rsid w:val="00222D58"/>
    <w:rsid w:val="00223232"/>
    <w:rsid w:val="00224009"/>
    <w:rsid w:val="00224AE0"/>
    <w:rsid w:val="00225270"/>
    <w:rsid w:val="002254E9"/>
    <w:rsid w:val="00226AFF"/>
    <w:rsid w:val="00226D8E"/>
    <w:rsid w:val="00227EAB"/>
    <w:rsid w:val="00230128"/>
    <w:rsid w:val="002309F6"/>
    <w:rsid w:val="002314D2"/>
    <w:rsid w:val="002319CB"/>
    <w:rsid w:val="00231BFF"/>
    <w:rsid w:val="00231FC6"/>
    <w:rsid w:val="00232297"/>
    <w:rsid w:val="002324BB"/>
    <w:rsid w:val="00232A5C"/>
    <w:rsid w:val="00232D13"/>
    <w:rsid w:val="00232F32"/>
    <w:rsid w:val="002331B4"/>
    <w:rsid w:val="0023338E"/>
    <w:rsid w:val="00233A4B"/>
    <w:rsid w:val="00233FAA"/>
    <w:rsid w:val="0023468B"/>
    <w:rsid w:val="0023480C"/>
    <w:rsid w:val="00235817"/>
    <w:rsid w:val="00235BAA"/>
    <w:rsid w:val="00236884"/>
    <w:rsid w:val="002369FC"/>
    <w:rsid w:val="002373FF"/>
    <w:rsid w:val="002416D5"/>
    <w:rsid w:val="00241AD0"/>
    <w:rsid w:val="002429D0"/>
    <w:rsid w:val="00244443"/>
    <w:rsid w:val="002445A6"/>
    <w:rsid w:val="00245714"/>
    <w:rsid w:val="0024655C"/>
    <w:rsid w:val="00246EC3"/>
    <w:rsid w:val="00247A0E"/>
    <w:rsid w:val="00247E70"/>
    <w:rsid w:val="00247FB4"/>
    <w:rsid w:val="0025137A"/>
    <w:rsid w:val="00251B76"/>
    <w:rsid w:val="002521C6"/>
    <w:rsid w:val="00254C44"/>
    <w:rsid w:val="00254C55"/>
    <w:rsid w:val="0026057F"/>
    <w:rsid w:val="00260ACC"/>
    <w:rsid w:val="00260B47"/>
    <w:rsid w:val="002627BD"/>
    <w:rsid w:val="00262EE1"/>
    <w:rsid w:val="002633BF"/>
    <w:rsid w:val="002641B2"/>
    <w:rsid w:val="00265144"/>
    <w:rsid w:val="00265640"/>
    <w:rsid w:val="00265C88"/>
    <w:rsid w:val="002664A4"/>
    <w:rsid w:val="00266DEB"/>
    <w:rsid w:val="002671F8"/>
    <w:rsid w:val="0026745A"/>
    <w:rsid w:val="00270370"/>
    <w:rsid w:val="00270B68"/>
    <w:rsid w:val="00270E3A"/>
    <w:rsid w:val="00270EC4"/>
    <w:rsid w:val="00272436"/>
    <w:rsid w:val="0027300E"/>
    <w:rsid w:val="0027555B"/>
    <w:rsid w:val="00275CD6"/>
    <w:rsid w:val="00277686"/>
    <w:rsid w:val="0027792A"/>
    <w:rsid w:val="00277BB2"/>
    <w:rsid w:val="00280124"/>
    <w:rsid w:val="002804CB"/>
    <w:rsid w:val="00280CF2"/>
    <w:rsid w:val="00281B25"/>
    <w:rsid w:val="00281E9F"/>
    <w:rsid w:val="002833EA"/>
    <w:rsid w:val="00283539"/>
    <w:rsid w:val="00283596"/>
    <w:rsid w:val="002836F2"/>
    <w:rsid w:val="00283710"/>
    <w:rsid w:val="00283D15"/>
    <w:rsid w:val="0028461D"/>
    <w:rsid w:val="002848E0"/>
    <w:rsid w:val="0028512B"/>
    <w:rsid w:val="00285410"/>
    <w:rsid w:val="00286867"/>
    <w:rsid w:val="0028703A"/>
    <w:rsid w:val="0028742A"/>
    <w:rsid w:val="00287703"/>
    <w:rsid w:val="0028772C"/>
    <w:rsid w:val="00290090"/>
    <w:rsid w:val="00290403"/>
    <w:rsid w:val="002918F8"/>
    <w:rsid w:val="00293483"/>
    <w:rsid w:val="00293749"/>
    <w:rsid w:val="00293CE8"/>
    <w:rsid w:val="0029492A"/>
    <w:rsid w:val="00294F4A"/>
    <w:rsid w:val="00294F68"/>
    <w:rsid w:val="002952F3"/>
    <w:rsid w:val="002957CE"/>
    <w:rsid w:val="00295F52"/>
    <w:rsid w:val="00296435"/>
    <w:rsid w:val="002A01A9"/>
    <w:rsid w:val="002A0994"/>
    <w:rsid w:val="002A1AE5"/>
    <w:rsid w:val="002A20A4"/>
    <w:rsid w:val="002A303E"/>
    <w:rsid w:val="002A3759"/>
    <w:rsid w:val="002A38E3"/>
    <w:rsid w:val="002A4158"/>
    <w:rsid w:val="002A444B"/>
    <w:rsid w:val="002A4A22"/>
    <w:rsid w:val="002A50EC"/>
    <w:rsid w:val="002A528E"/>
    <w:rsid w:val="002A57B4"/>
    <w:rsid w:val="002A5CC5"/>
    <w:rsid w:val="002A6367"/>
    <w:rsid w:val="002A66F0"/>
    <w:rsid w:val="002A70D2"/>
    <w:rsid w:val="002A7188"/>
    <w:rsid w:val="002A727E"/>
    <w:rsid w:val="002A7E21"/>
    <w:rsid w:val="002B001E"/>
    <w:rsid w:val="002B002D"/>
    <w:rsid w:val="002B04AA"/>
    <w:rsid w:val="002B0AE2"/>
    <w:rsid w:val="002B0AFE"/>
    <w:rsid w:val="002B0F81"/>
    <w:rsid w:val="002B134C"/>
    <w:rsid w:val="002B1B7D"/>
    <w:rsid w:val="002B2041"/>
    <w:rsid w:val="002B2241"/>
    <w:rsid w:val="002B2848"/>
    <w:rsid w:val="002B2FAE"/>
    <w:rsid w:val="002B3ED8"/>
    <w:rsid w:val="002B401C"/>
    <w:rsid w:val="002B4094"/>
    <w:rsid w:val="002B4F9B"/>
    <w:rsid w:val="002B599A"/>
    <w:rsid w:val="002B5E71"/>
    <w:rsid w:val="002B6BFA"/>
    <w:rsid w:val="002B6ECA"/>
    <w:rsid w:val="002C077B"/>
    <w:rsid w:val="002C10DD"/>
    <w:rsid w:val="002C18F0"/>
    <w:rsid w:val="002C1930"/>
    <w:rsid w:val="002C25E9"/>
    <w:rsid w:val="002C28A3"/>
    <w:rsid w:val="002C4FE8"/>
    <w:rsid w:val="002C654E"/>
    <w:rsid w:val="002C6FD0"/>
    <w:rsid w:val="002C7727"/>
    <w:rsid w:val="002C7F95"/>
    <w:rsid w:val="002D04CB"/>
    <w:rsid w:val="002D0E78"/>
    <w:rsid w:val="002D1B4C"/>
    <w:rsid w:val="002D1BAD"/>
    <w:rsid w:val="002D1D28"/>
    <w:rsid w:val="002D23FC"/>
    <w:rsid w:val="002D2E0B"/>
    <w:rsid w:val="002D3717"/>
    <w:rsid w:val="002D37F3"/>
    <w:rsid w:val="002D4422"/>
    <w:rsid w:val="002D50B7"/>
    <w:rsid w:val="002D52E0"/>
    <w:rsid w:val="002D5639"/>
    <w:rsid w:val="002D577E"/>
    <w:rsid w:val="002D5CAA"/>
    <w:rsid w:val="002D6211"/>
    <w:rsid w:val="002D7042"/>
    <w:rsid w:val="002D7167"/>
    <w:rsid w:val="002D72A8"/>
    <w:rsid w:val="002D7A39"/>
    <w:rsid w:val="002E068B"/>
    <w:rsid w:val="002E0AAB"/>
    <w:rsid w:val="002E0B94"/>
    <w:rsid w:val="002E1404"/>
    <w:rsid w:val="002E2B07"/>
    <w:rsid w:val="002E2B58"/>
    <w:rsid w:val="002E2C3D"/>
    <w:rsid w:val="002E2EE5"/>
    <w:rsid w:val="002E33BA"/>
    <w:rsid w:val="002E34CD"/>
    <w:rsid w:val="002E3B17"/>
    <w:rsid w:val="002E4639"/>
    <w:rsid w:val="002E53CA"/>
    <w:rsid w:val="002E5E69"/>
    <w:rsid w:val="002E6CDA"/>
    <w:rsid w:val="002E6DA2"/>
    <w:rsid w:val="002E6E33"/>
    <w:rsid w:val="002E6F7A"/>
    <w:rsid w:val="002E7456"/>
    <w:rsid w:val="002E7C71"/>
    <w:rsid w:val="002F026C"/>
    <w:rsid w:val="002F07A0"/>
    <w:rsid w:val="002F2768"/>
    <w:rsid w:val="002F28BD"/>
    <w:rsid w:val="002F2E7B"/>
    <w:rsid w:val="002F3B40"/>
    <w:rsid w:val="002F3B5A"/>
    <w:rsid w:val="002F3BBC"/>
    <w:rsid w:val="002F4E20"/>
    <w:rsid w:val="002F5656"/>
    <w:rsid w:val="002F58F8"/>
    <w:rsid w:val="002F5AE2"/>
    <w:rsid w:val="002F6DE6"/>
    <w:rsid w:val="002F6F4D"/>
    <w:rsid w:val="002F7D82"/>
    <w:rsid w:val="00300E24"/>
    <w:rsid w:val="00301C12"/>
    <w:rsid w:val="00302817"/>
    <w:rsid w:val="003033C6"/>
    <w:rsid w:val="0030523A"/>
    <w:rsid w:val="00305296"/>
    <w:rsid w:val="00305522"/>
    <w:rsid w:val="0030578D"/>
    <w:rsid w:val="00305A82"/>
    <w:rsid w:val="00305F10"/>
    <w:rsid w:val="00305F54"/>
    <w:rsid w:val="00306DB5"/>
    <w:rsid w:val="00306F5E"/>
    <w:rsid w:val="003071B3"/>
    <w:rsid w:val="003072FB"/>
    <w:rsid w:val="003077A6"/>
    <w:rsid w:val="00307AC6"/>
    <w:rsid w:val="00310100"/>
    <w:rsid w:val="00310589"/>
    <w:rsid w:val="00310A7D"/>
    <w:rsid w:val="00310E2F"/>
    <w:rsid w:val="00310E7C"/>
    <w:rsid w:val="00311450"/>
    <w:rsid w:val="00311E41"/>
    <w:rsid w:val="003127BC"/>
    <w:rsid w:val="00312A33"/>
    <w:rsid w:val="003131EB"/>
    <w:rsid w:val="00314DFB"/>
    <w:rsid w:val="00314F02"/>
    <w:rsid w:val="00315AC7"/>
    <w:rsid w:val="00315BEC"/>
    <w:rsid w:val="00316966"/>
    <w:rsid w:val="00316D84"/>
    <w:rsid w:val="003176DB"/>
    <w:rsid w:val="0032017D"/>
    <w:rsid w:val="00320635"/>
    <w:rsid w:val="00322E69"/>
    <w:rsid w:val="00323D04"/>
    <w:rsid w:val="00323E9D"/>
    <w:rsid w:val="0032446C"/>
    <w:rsid w:val="003248EF"/>
    <w:rsid w:val="0032630D"/>
    <w:rsid w:val="003302E9"/>
    <w:rsid w:val="0033063D"/>
    <w:rsid w:val="00331CB2"/>
    <w:rsid w:val="00331CEF"/>
    <w:rsid w:val="00332B06"/>
    <w:rsid w:val="00332E43"/>
    <w:rsid w:val="00333032"/>
    <w:rsid w:val="0033348F"/>
    <w:rsid w:val="00333497"/>
    <w:rsid w:val="003336A7"/>
    <w:rsid w:val="0033420E"/>
    <w:rsid w:val="0033443F"/>
    <w:rsid w:val="003355BC"/>
    <w:rsid w:val="00335807"/>
    <w:rsid w:val="00335BAC"/>
    <w:rsid w:val="003361D6"/>
    <w:rsid w:val="0033633A"/>
    <w:rsid w:val="003371FE"/>
    <w:rsid w:val="003378CD"/>
    <w:rsid w:val="00337F7D"/>
    <w:rsid w:val="00342A6C"/>
    <w:rsid w:val="00343A67"/>
    <w:rsid w:val="003443E0"/>
    <w:rsid w:val="003446A4"/>
    <w:rsid w:val="003449FA"/>
    <w:rsid w:val="00344F2A"/>
    <w:rsid w:val="00345377"/>
    <w:rsid w:val="00345BE5"/>
    <w:rsid w:val="0034654D"/>
    <w:rsid w:val="00346DAF"/>
    <w:rsid w:val="0034789E"/>
    <w:rsid w:val="00347F2B"/>
    <w:rsid w:val="0035012C"/>
    <w:rsid w:val="00350E1E"/>
    <w:rsid w:val="00350E9A"/>
    <w:rsid w:val="0035192D"/>
    <w:rsid w:val="003530F3"/>
    <w:rsid w:val="0035419C"/>
    <w:rsid w:val="003553E2"/>
    <w:rsid w:val="003559A1"/>
    <w:rsid w:val="00355BD4"/>
    <w:rsid w:val="00356145"/>
    <w:rsid w:val="00356A3A"/>
    <w:rsid w:val="00357353"/>
    <w:rsid w:val="0035758D"/>
    <w:rsid w:val="00357F5E"/>
    <w:rsid w:val="00360A37"/>
    <w:rsid w:val="00361122"/>
    <w:rsid w:val="00361436"/>
    <w:rsid w:val="0036160A"/>
    <w:rsid w:val="003620EF"/>
    <w:rsid w:val="00362750"/>
    <w:rsid w:val="003629D7"/>
    <w:rsid w:val="0036351F"/>
    <w:rsid w:val="00363F5B"/>
    <w:rsid w:val="00364645"/>
    <w:rsid w:val="0036466F"/>
    <w:rsid w:val="00364CB4"/>
    <w:rsid w:val="00365C5A"/>
    <w:rsid w:val="00366A23"/>
    <w:rsid w:val="00366D23"/>
    <w:rsid w:val="00367C07"/>
    <w:rsid w:val="00367C6C"/>
    <w:rsid w:val="00367CC3"/>
    <w:rsid w:val="003708C6"/>
    <w:rsid w:val="00371542"/>
    <w:rsid w:val="003715E2"/>
    <w:rsid w:val="00372974"/>
    <w:rsid w:val="00372EA9"/>
    <w:rsid w:val="00374126"/>
    <w:rsid w:val="003746D8"/>
    <w:rsid w:val="0037520B"/>
    <w:rsid w:val="003757A6"/>
    <w:rsid w:val="00375CE1"/>
    <w:rsid w:val="00375CE2"/>
    <w:rsid w:val="003767E2"/>
    <w:rsid w:val="00376FD2"/>
    <w:rsid w:val="0037728F"/>
    <w:rsid w:val="0037793F"/>
    <w:rsid w:val="00380A2E"/>
    <w:rsid w:val="00380D13"/>
    <w:rsid w:val="00380D5C"/>
    <w:rsid w:val="0038143A"/>
    <w:rsid w:val="00382035"/>
    <w:rsid w:val="00382189"/>
    <w:rsid w:val="00382A35"/>
    <w:rsid w:val="00382D75"/>
    <w:rsid w:val="00383804"/>
    <w:rsid w:val="00385408"/>
    <w:rsid w:val="0038592B"/>
    <w:rsid w:val="00385C2D"/>
    <w:rsid w:val="00386043"/>
    <w:rsid w:val="0038685B"/>
    <w:rsid w:val="00386969"/>
    <w:rsid w:val="00386ED2"/>
    <w:rsid w:val="00387A7F"/>
    <w:rsid w:val="00387B00"/>
    <w:rsid w:val="00391A18"/>
    <w:rsid w:val="00392873"/>
    <w:rsid w:val="00393709"/>
    <w:rsid w:val="003941AE"/>
    <w:rsid w:val="00394316"/>
    <w:rsid w:val="00394350"/>
    <w:rsid w:val="00394EC8"/>
    <w:rsid w:val="00395573"/>
    <w:rsid w:val="00396CFE"/>
    <w:rsid w:val="003972BF"/>
    <w:rsid w:val="003A01EB"/>
    <w:rsid w:val="003A096C"/>
    <w:rsid w:val="003A0CAD"/>
    <w:rsid w:val="003A2289"/>
    <w:rsid w:val="003A2982"/>
    <w:rsid w:val="003A39D4"/>
    <w:rsid w:val="003A5EA9"/>
    <w:rsid w:val="003A612B"/>
    <w:rsid w:val="003A63E2"/>
    <w:rsid w:val="003A713E"/>
    <w:rsid w:val="003A72FF"/>
    <w:rsid w:val="003A7305"/>
    <w:rsid w:val="003A7815"/>
    <w:rsid w:val="003A7DC2"/>
    <w:rsid w:val="003B122C"/>
    <w:rsid w:val="003B1402"/>
    <w:rsid w:val="003B1441"/>
    <w:rsid w:val="003B426C"/>
    <w:rsid w:val="003B56C4"/>
    <w:rsid w:val="003B5F13"/>
    <w:rsid w:val="003B6420"/>
    <w:rsid w:val="003B680F"/>
    <w:rsid w:val="003B6B79"/>
    <w:rsid w:val="003B6B8F"/>
    <w:rsid w:val="003B7444"/>
    <w:rsid w:val="003C0A77"/>
    <w:rsid w:val="003C0B53"/>
    <w:rsid w:val="003C0C6D"/>
    <w:rsid w:val="003C189A"/>
    <w:rsid w:val="003C21B3"/>
    <w:rsid w:val="003C26DF"/>
    <w:rsid w:val="003C275F"/>
    <w:rsid w:val="003C2A1D"/>
    <w:rsid w:val="003C2BDD"/>
    <w:rsid w:val="003C3A28"/>
    <w:rsid w:val="003C3FF3"/>
    <w:rsid w:val="003C4029"/>
    <w:rsid w:val="003C4426"/>
    <w:rsid w:val="003C5281"/>
    <w:rsid w:val="003C5755"/>
    <w:rsid w:val="003C59F5"/>
    <w:rsid w:val="003C68AF"/>
    <w:rsid w:val="003C7638"/>
    <w:rsid w:val="003C7BB6"/>
    <w:rsid w:val="003D058F"/>
    <w:rsid w:val="003D05C1"/>
    <w:rsid w:val="003D09D9"/>
    <w:rsid w:val="003D0ACB"/>
    <w:rsid w:val="003D16D3"/>
    <w:rsid w:val="003D21AF"/>
    <w:rsid w:val="003D2EC0"/>
    <w:rsid w:val="003D325E"/>
    <w:rsid w:val="003D44A3"/>
    <w:rsid w:val="003D4DD9"/>
    <w:rsid w:val="003D536C"/>
    <w:rsid w:val="003D5DE1"/>
    <w:rsid w:val="003D5FC9"/>
    <w:rsid w:val="003D60A9"/>
    <w:rsid w:val="003D61FB"/>
    <w:rsid w:val="003D6294"/>
    <w:rsid w:val="003D648A"/>
    <w:rsid w:val="003D70A5"/>
    <w:rsid w:val="003D7721"/>
    <w:rsid w:val="003E0A04"/>
    <w:rsid w:val="003E12A1"/>
    <w:rsid w:val="003E149E"/>
    <w:rsid w:val="003E18B1"/>
    <w:rsid w:val="003E40E7"/>
    <w:rsid w:val="003E4A8E"/>
    <w:rsid w:val="003E54B3"/>
    <w:rsid w:val="003E54E1"/>
    <w:rsid w:val="003E5E17"/>
    <w:rsid w:val="003E60A4"/>
    <w:rsid w:val="003E610D"/>
    <w:rsid w:val="003E6B55"/>
    <w:rsid w:val="003F0259"/>
    <w:rsid w:val="003F218F"/>
    <w:rsid w:val="003F2C50"/>
    <w:rsid w:val="003F2F2E"/>
    <w:rsid w:val="003F35BF"/>
    <w:rsid w:val="003F37F0"/>
    <w:rsid w:val="003F39F4"/>
    <w:rsid w:val="003F42C8"/>
    <w:rsid w:val="003F47CD"/>
    <w:rsid w:val="003F4976"/>
    <w:rsid w:val="003F5E74"/>
    <w:rsid w:val="003F6774"/>
    <w:rsid w:val="003F736C"/>
    <w:rsid w:val="003F7402"/>
    <w:rsid w:val="003F7487"/>
    <w:rsid w:val="003F7776"/>
    <w:rsid w:val="003F77A1"/>
    <w:rsid w:val="003F7B74"/>
    <w:rsid w:val="00400A74"/>
    <w:rsid w:val="0040146E"/>
    <w:rsid w:val="00401582"/>
    <w:rsid w:val="00402149"/>
    <w:rsid w:val="00402861"/>
    <w:rsid w:val="00402923"/>
    <w:rsid w:val="00402D21"/>
    <w:rsid w:val="00402F00"/>
    <w:rsid w:val="00404183"/>
    <w:rsid w:val="00404642"/>
    <w:rsid w:val="00405310"/>
    <w:rsid w:val="00405BC9"/>
    <w:rsid w:val="00407A05"/>
    <w:rsid w:val="00410FB0"/>
    <w:rsid w:val="00411034"/>
    <w:rsid w:val="004114FD"/>
    <w:rsid w:val="00411DF7"/>
    <w:rsid w:val="004129D6"/>
    <w:rsid w:val="00412BCE"/>
    <w:rsid w:val="004135D2"/>
    <w:rsid w:val="0041364E"/>
    <w:rsid w:val="00413911"/>
    <w:rsid w:val="004139DE"/>
    <w:rsid w:val="00414101"/>
    <w:rsid w:val="00414862"/>
    <w:rsid w:val="004152F1"/>
    <w:rsid w:val="00415E49"/>
    <w:rsid w:val="00416A40"/>
    <w:rsid w:val="00416C4B"/>
    <w:rsid w:val="00416FB5"/>
    <w:rsid w:val="00417055"/>
    <w:rsid w:val="0041746B"/>
    <w:rsid w:val="0041792C"/>
    <w:rsid w:val="004179EB"/>
    <w:rsid w:val="00421179"/>
    <w:rsid w:val="004213F0"/>
    <w:rsid w:val="00421409"/>
    <w:rsid w:val="00422BA6"/>
    <w:rsid w:val="004237FB"/>
    <w:rsid w:val="004242E2"/>
    <w:rsid w:val="004243EF"/>
    <w:rsid w:val="004253DB"/>
    <w:rsid w:val="004254F3"/>
    <w:rsid w:val="00426019"/>
    <w:rsid w:val="004268EB"/>
    <w:rsid w:val="00426A37"/>
    <w:rsid w:val="00427FCD"/>
    <w:rsid w:val="00433543"/>
    <w:rsid w:val="0043398C"/>
    <w:rsid w:val="00433A87"/>
    <w:rsid w:val="00433C38"/>
    <w:rsid w:val="00434005"/>
    <w:rsid w:val="004340F4"/>
    <w:rsid w:val="00434C74"/>
    <w:rsid w:val="00434F11"/>
    <w:rsid w:val="004358AC"/>
    <w:rsid w:val="00436493"/>
    <w:rsid w:val="00437D67"/>
    <w:rsid w:val="00440B51"/>
    <w:rsid w:val="0044112C"/>
    <w:rsid w:val="00441455"/>
    <w:rsid w:val="00441639"/>
    <w:rsid w:val="00441E82"/>
    <w:rsid w:val="00442011"/>
    <w:rsid w:val="0044288C"/>
    <w:rsid w:val="00443A8D"/>
    <w:rsid w:val="00444530"/>
    <w:rsid w:val="00444943"/>
    <w:rsid w:val="00444E79"/>
    <w:rsid w:val="00444FAC"/>
    <w:rsid w:val="00445076"/>
    <w:rsid w:val="004458C0"/>
    <w:rsid w:val="00445B74"/>
    <w:rsid w:val="00445C9F"/>
    <w:rsid w:val="00445EA3"/>
    <w:rsid w:val="0044631F"/>
    <w:rsid w:val="00446446"/>
    <w:rsid w:val="0044667C"/>
    <w:rsid w:val="00446CE5"/>
    <w:rsid w:val="00447F2B"/>
    <w:rsid w:val="00450317"/>
    <w:rsid w:val="00450877"/>
    <w:rsid w:val="004509F8"/>
    <w:rsid w:val="004518C9"/>
    <w:rsid w:val="0045195A"/>
    <w:rsid w:val="00451A4F"/>
    <w:rsid w:val="00451EE9"/>
    <w:rsid w:val="00452EE5"/>
    <w:rsid w:val="00452F78"/>
    <w:rsid w:val="00453F60"/>
    <w:rsid w:val="00453F8F"/>
    <w:rsid w:val="00454A12"/>
    <w:rsid w:val="004556F4"/>
    <w:rsid w:val="0045604C"/>
    <w:rsid w:val="004561FB"/>
    <w:rsid w:val="004565AA"/>
    <w:rsid w:val="004569B5"/>
    <w:rsid w:val="00457328"/>
    <w:rsid w:val="00457E67"/>
    <w:rsid w:val="004601BE"/>
    <w:rsid w:val="00460592"/>
    <w:rsid w:val="00460EAC"/>
    <w:rsid w:val="00461475"/>
    <w:rsid w:val="0046176A"/>
    <w:rsid w:val="00461E3A"/>
    <w:rsid w:val="0046235A"/>
    <w:rsid w:val="0046263C"/>
    <w:rsid w:val="004628E2"/>
    <w:rsid w:val="0046356D"/>
    <w:rsid w:val="00463D1C"/>
    <w:rsid w:val="004652BE"/>
    <w:rsid w:val="00466449"/>
    <w:rsid w:val="00466BAB"/>
    <w:rsid w:val="004671B4"/>
    <w:rsid w:val="00470595"/>
    <w:rsid w:val="00470FA1"/>
    <w:rsid w:val="00470FA5"/>
    <w:rsid w:val="00471077"/>
    <w:rsid w:val="0047126E"/>
    <w:rsid w:val="004713E2"/>
    <w:rsid w:val="00471400"/>
    <w:rsid w:val="00471441"/>
    <w:rsid w:val="00471524"/>
    <w:rsid w:val="00471E74"/>
    <w:rsid w:val="00471F6F"/>
    <w:rsid w:val="00472174"/>
    <w:rsid w:val="004731A8"/>
    <w:rsid w:val="00474477"/>
    <w:rsid w:val="004744C5"/>
    <w:rsid w:val="00474ED4"/>
    <w:rsid w:val="004754F7"/>
    <w:rsid w:val="00475940"/>
    <w:rsid w:val="00476D1D"/>
    <w:rsid w:val="00477072"/>
    <w:rsid w:val="00477108"/>
    <w:rsid w:val="00477598"/>
    <w:rsid w:val="00477F89"/>
    <w:rsid w:val="0048081D"/>
    <w:rsid w:val="00482F50"/>
    <w:rsid w:val="00484165"/>
    <w:rsid w:val="004842C3"/>
    <w:rsid w:val="00485914"/>
    <w:rsid w:val="00485AA9"/>
    <w:rsid w:val="00486F28"/>
    <w:rsid w:val="00487E75"/>
    <w:rsid w:val="00490193"/>
    <w:rsid w:val="004908E9"/>
    <w:rsid w:val="00490CE6"/>
    <w:rsid w:val="004910C7"/>
    <w:rsid w:val="0049356B"/>
    <w:rsid w:val="004937BC"/>
    <w:rsid w:val="00495A2B"/>
    <w:rsid w:val="0049727B"/>
    <w:rsid w:val="0049769D"/>
    <w:rsid w:val="004A1DFE"/>
    <w:rsid w:val="004A2834"/>
    <w:rsid w:val="004A3ABA"/>
    <w:rsid w:val="004A3BC7"/>
    <w:rsid w:val="004A520C"/>
    <w:rsid w:val="004A56EF"/>
    <w:rsid w:val="004A64C0"/>
    <w:rsid w:val="004A6E98"/>
    <w:rsid w:val="004A7765"/>
    <w:rsid w:val="004A7925"/>
    <w:rsid w:val="004A7A23"/>
    <w:rsid w:val="004A7D30"/>
    <w:rsid w:val="004B04C8"/>
    <w:rsid w:val="004B0D64"/>
    <w:rsid w:val="004B1BCA"/>
    <w:rsid w:val="004B4457"/>
    <w:rsid w:val="004B4920"/>
    <w:rsid w:val="004B4DAD"/>
    <w:rsid w:val="004B7099"/>
    <w:rsid w:val="004B77FD"/>
    <w:rsid w:val="004C30B3"/>
    <w:rsid w:val="004C3EF5"/>
    <w:rsid w:val="004C4775"/>
    <w:rsid w:val="004C5370"/>
    <w:rsid w:val="004C5562"/>
    <w:rsid w:val="004C5D27"/>
    <w:rsid w:val="004C620D"/>
    <w:rsid w:val="004C6C5B"/>
    <w:rsid w:val="004C72F2"/>
    <w:rsid w:val="004C7F0F"/>
    <w:rsid w:val="004D0BD4"/>
    <w:rsid w:val="004D1860"/>
    <w:rsid w:val="004D21D6"/>
    <w:rsid w:val="004D2483"/>
    <w:rsid w:val="004D2635"/>
    <w:rsid w:val="004D38D4"/>
    <w:rsid w:val="004D3CB0"/>
    <w:rsid w:val="004D41F7"/>
    <w:rsid w:val="004D4B1A"/>
    <w:rsid w:val="004D6E9B"/>
    <w:rsid w:val="004D73F4"/>
    <w:rsid w:val="004D76B6"/>
    <w:rsid w:val="004E01B7"/>
    <w:rsid w:val="004E035C"/>
    <w:rsid w:val="004E0C5B"/>
    <w:rsid w:val="004E2576"/>
    <w:rsid w:val="004E290B"/>
    <w:rsid w:val="004E2B62"/>
    <w:rsid w:val="004E31C6"/>
    <w:rsid w:val="004E33CF"/>
    <w:rsid w:val="004E3A37"/>
    <w:rsid w:val="004E3E20"/>
    <w:rsid w:val="004E3F03"/>
    <w:rsid w:val="004E425D"/>
    <w:rsid w:val="004E4626"/>
    <w:rsid w:val="004E4EE1"/>
    <w:rsid w:val="004E5F0E"/>
    <w:rsid w:val="004E6141"/>
    <w:rsid w:val="004E682C"/>
    <w:rsid w:val="004E6852"/>
    <w:rsid w:val="004E6B6D"/>
    <w:rsid w:val="004E71C7"/>
    <w:rsid w:val="004E7EAE"/>
    <w:rsid w:val="004F00D9"/>
    <w:rsid w:val="004F01E4"/>
    <w:rsid w:val="004F0238"/>
    <w:rsid w:val="004F04F5"/>
    <w:rsid w:val="004F0F88"/>
    <w:rsid w:val="004F19F0"/>
    <w:rsid w:val="004F2158"/>
    <w:rsid w:val="004F2996"/>
    <w:rsid w:val="004F31C8"/>
    <w:rsid w:val="004F550F"/>
    <w:rsid w:val="004F5624"/>
    <w:rsid w:val="004F5AAE"/>
    <w:rsid w:val="004F61FC"/>
    <w:rsid w:val="004F778B"/>
    <w:rsid w:val="004F796F"/>
    <w:rsid w:val="005019D5"/>
    <w:rsid w:val="00501E95"/>
    <w:rsid w:val="0050216F"/>
    <w:rsid w:val="00502215"/>
    <w:rsid w:val="005024AB"/>
    <w:rsid w:val="00502A14"/>
    <w:rsid w:val="00504E78"/>
    <w:rsid w:val="0050531C"/>
    <w:rsid w:val="00505755"/>
    <w:rsid w:val="00505D50"/>
    <w:rsid w:val="005060B3"/>
    <w:rsid w:val="0050646B"/>
    <w:rsid w:val="005065FF"/>
    <w:rsid w:val="005066B6"/>
    <w:rsid w:val="00507306"/>
    <w:rsid w:val="00507519"/>
    <w:rsid w:val="0050781B"/>
    <w:rsid w:val="0050790C"/>
    <w:rsid w:val="00510375"/>
    <w:rsid w:val="00510BF0"/>
    <w:rsid w:val="0051139F"/>
    <w:rsid w:val="00511573"/>
    <w:rsid w:val="00511C92"/>
    <w:rsid w:val="00512455"/>
    <w:rsid w:val="00513615"/>
    <w:rsid w:val="005137C0"/>
    <w:rsid w:val="00514011"/>
    <w:rsid w:val="00514671"/>
    <w:rsid w:val="005146C1"/>
    <w:rsid w:val="005152C9"/>
    <w:rsid w:val="00515E6D"/>
    <w:rsid w:val="0051653E"/>
    <w:rsid w:val="0051716D"/>
    <w:rsid w:val="00517354"/>
    <w:rsid w:val="005175F5"/>
    <w:rsid w:val="00517693"/>
    <w:rsid w:val="0052092F"/>
    <w:rsid w:val="00520DC7"/>
    <w:rsid w:val="00520F9B"/>
    <w:rsid w:val="0052172A"/>
    <w:rsid w:val="00521A52"/>
    <w:rsid w:val="0052232C"/>
    <w:rsid w:val="005223A7"/>
    <w:rsid w:val="005253C6"/>
    <w:rsid w:val="005255E6"/>
    <w:rsid w:val="00525746"/>
    <w:rsid w:val="00526581"/>
    <w:rsid w:val="00526BB4"/>
    <w:rsid w:val="00526EA6"/>
    <w:rsid w:val="005276BC"/>
    <w:rsid w:val="00530325"/>
    <w:rsid w:val="00531123"/>
    <w:rsid w:val="00531310"/>
    <w:rsid w:val="005325FC"/>
    <w:rsid w:val="00533345"/>
    <w:rsid w:val="005334E3"/>
    <w:rsid w:val="005339CE"/>
    <w:rsid w:val="00533D5A"/>
    <w:rsid w:val="005356C7"/>
    <w:rsid w:val="00535AE5"/>
    <w:rsid w:val="00536391"/>
    <w:rsid w:val="005364B4"/>
    <w:rsid w:val="00536706"/>
    <w:rsid w:val="00536A73"/>
    <w:rsid w:val="00536B54"/>
    <w:rsid w:val="00537E24"/>
    <w:rsid w:val="00541F1A"/>
    <w:rsid w:val="0054396A"/>
    <w:rsid w:val="00543977"/>
    <w:rsid w:val="00543C6E"/>
    <w:rsid w:val="00545694"/>
    <w:rsid w:val="005461F1"/>
    <w:rsid w:val="00546EB8"/>
    <w:rsid w:val="00547190"/>
    <w:rsid w:val="00547FE1"/>
    <w:rsid w:val="00550EC1"/>
    <w:rsid w:val="00551477"/>
    <w:rsid w:val="00551EF1"/>
    <w:rsid w:val="00555C5A"/>
    <w:rsid w:val="0055667D"/>
    <w:rsid w:val="005570C5"/>
    <w:rsid w:val="00557B31"/>
    <w:rsid w:val="0056200B"/>
    <w:rsid w:val="00562030"/>
    <w:rsid w:val="005628B4"/>
    <w:rsid w:val="00564B0A"/>
    <w:rsid w:val="00564CF2"/>
    <w:rsid w:val="00564ED3"/>
    <w:rsid w:val="0056614F"/>
    <w:rsid w:val="00566413"/>
    <w:rsid w:val="005674EF"/>
    <w:rsid w:val="005677F3"/>
    <w:rsid w:val="00570E65"/>
    <w:rsid w:val="005719C8"/>
    <w:rsid w:val="00571B06"/>
    <w:rsid w:val="00571B95"/>
    <w:rsid w:val="005720C2"/>
    <w:rsid w:val="00573390"/>
    <w:rsid w:val="00574231"/>
    <w:rsid w:val="00574BD9"/>
    <w:rsid w:val="00574C47"/>
    <w:rsid w:val="00574D4B"/>
    <w:rsid w:val="00575A7C"/>
    <w:rsid w:val="00575F6C"/>
    <w:rsid w:val="005761C3"/>
    <w:rsid w:val="005762E3"/>
    <w:rsid w:val="0057688B"/>
    <w:rsid w:val="00580009"/>
    <w:rsid w:val="0058084A"/>
    <w:rsid w:val="00580E07"/>
    <w:rsid w:val="00580E86"/>
    <w:rsid w:val="00581792"/>
    <w:rsid w:val="005818A6"/>
    <w:rsid w:val="00581E42"/>
    <w:rsid w:val="00581F8C"/>
    <w:rsid w:val="0058234E"/>
    <w:rsid w:val="005828CB"/>
    <w:rsid w:val="00582B37"/>
    <w:rsid w:val="005830B1"/>
    <w:rsid w:val="005838FA"/>
    <w:rsid w:val="00583BB3"/>
    <w:rsid w:val="00585774"/>
    <w:rsid w:val="0058627A"/>
    <w:rsid w:val="0058639A"/>
    <w:rsid w:val="005864DF"/>
    <w:rsid w:val="0058693F"/>
    <w:rsid w:val="0058798E"/>
    <w:rsid w:val="00587AB5"/>
    <w:rsid w:val="0059082D"/>
    <w:rsid w:val="005912C3"/>
    <w:rsid w:val="00591938"/>
    <w:rsid w:val="00593C06"/>
    <w:rsid w:val="005942D1"/>
    <w:rsid w:val="00594698"/>
    <w:rsid w:val="00594754"/>
    <w:rsid w:val="00595F5D"/>
    <w:rsid w:val="005969AC"/>
    <w:rsid w:val="005969E6"/>
    <w:rsid w:val="005972F5"/>
    <w:rsid w:val="005A03EA"/>
    <w:rsid w:val="005A067D"/>
    <w:rsid w:val="005A1BD8"/>
    <w:rsid w:val="005A2C62"/>
    <w:rsid w:val="005A301C"/>
    <w:rsid w:val="005A58EC"/>
    <w:rsid w:val="005A6CCD"/>
    <w:rsid w:val="005A703C"/>
    <w:rsid w:val="005A7561"/>
    <w:rsid w:val="005A76A9"/>
    <w:rsid w:val="005A773F"/>
    <w:rsid w:val="005A7F75"/>
    <w:rsid w:val="005B028B"/>
    <w:rsid w:val="005B0472"/>
    <w:rsid w:val="005B0BEA"/>
    <w:rsid w:val="005B0EA3"/>
    <w:rsid w:val="005B0F32"/>
    <w:rsid w:val="005B0FEF"/>
    <w:rsid w:val="005B129B"/>
    <w:rsid w:val="005B12A4"/>
    <w:rsid w:val="005B14C4"/>
    <w:rsid w:val="005B2316"/>
    <w:rsid w:val="005B2CB2"/>
    <w:rsid w:val="005B32F8"/>
    <w:rsid w:val="005B39F6"/>
    <w:rsid w:val="005B3F00"/>
    <w:rsid w:val="005B3F8E"/>
    <w:rsid w:val="005B4151"/>
    <w:rsid w:val="005B41BB"/>
    <w:rsid w:val="005B4511"/>
    <w:rsid w:val="005B506D"/>
    <w:rsid w:val="005B50DA"/>
    <w:rsid w:val="005B61E6"/>
    <w:rsid w:val="005B6435"/>
    <w:rsid w:val="005B6712"/>
    <w:rsid w:val="005B6BFA"/>
    <w:rsid w:val="005B6C3B"/>
    <w:rsid w:val="005B6CAC"/>
    <w:rsid w:val="005B769A"/>
    <w:rsid w:val="005C0E4E"/>
    <w:rsid w:val="005C103B"/>
    <w:rsid w:val="005C218F"/>
    <w:rsid w:val="005C232B"/>
    <w:rsid w:val="005C37AE"/>
    <w:rsid w:val="005C3C78"/>
    <w:rsid w:val="005C511B"/>
    <w:rsid w:val="005C563E"/>
    <w:rsid w:val="005C580A"/>
    <w:rsid w:val="005C5C04"/>
    <w:rsid w:val="005C6E38"/>
    <w:rsid w:val="005C6E7B"/>
    <w:rsid w:val="005C6FCF"/>
    <w:rsid w:val="005C7339"/>
    <w:rsid w:val="005C754B"/>
    <w:rsid w:val="005C76F2"/>
    <w:rsid w:val="005C782B"/>
    <w:rsid w:val="005C78A7"/>
    <w:rsid w:val="005C799F"/>
    <w:rsid w:val="005C7B9C"/>
    <w:rsid w:val="005D12D5"/>
    <w:rsid w:val="005D1C08"/>
    <w:rsid w:val="005D1C31"/>
    <w:rsid w:val="005D1F46"/>
    <w:rsid w:val="005D286B"/>
    <w:rsid w:val="005D3AD7"/>
    <w:rsid w:val="005D3D1B"/>
    <w:rsid w:val="005D4926"/>
    <w:rsid w:val="005D5CB5"/>
    <w:rsid w:val="005D6E9E"/>
    <w:rsid w:val="005E2363"/>
    <w:rsid w:val="005E289F"/>
    <w:rsid w:val="005E2EBB"/>
    <w:rsid w:val="005E34C4"/>
    <w:rsid w:val="005E3BCB"/>
    <w:rsid w:val="005E4009"/>
    <w:rsid w:val="005E461B"/>
    <w:rsid w:val="005E5357"/>
    <w:rsid w:val="005E59E0"/>
    <w:rsid w:val="005E6579"/>
    <w:rsid w:val="005E760C"/>
    <w:rsid w:val="005E775E"/>
    <w:rsid w:val="005F0996"/>
    <w:rsid w:val="005F0B57"/>
    <w:rsid w:val="005F0EDD"/>
    <w:rsid w:val="005F219C"/>
    <w:rsid w:val="005F22E7"/>
    <w:rsid w:val="005F30D9"/>
    <w:rsid w:val="005F4C83"/>
    <w:rsid w:val="005F55CB"/>
    <w:rsid w:val="005F5B27"/>
    <w:rsid w:val="005F6627"/>
    <w:rsid w:val="005F6DCE"/>
    <w:rsid w:val="005F6F02"/>
    <w:rsid w:val="005F7287"/>
    <w:rsid w:val="005F7441"/>
    <w:rsid w:val="005F7795"/>
    <w:rsid w:val="005F7B91"/>
    <w:rsid w:val="00600897"/>
    <w:rsid w:val="00600984"/>
    <w:rsid w:val="006040EC"/>
    <w:rsid w:val="006054E0"/>
    <w:rsid w:val="006055B3"/>
    <w:rsid w:val="00605A5A"/>
    <w:rsid w:val="00606743"/>
    <w:rsid w:val="00606844"/>
    <w:rsid w:val="00606A32"/>
    <w:rsid w:val="006107F7"/>
    <w:rsid w:val="00610BDF"/>
    <w:rsid w:val="006115AF"/>
    <w:rsid w:val="006118B6"/>
    <w:rsid w:val="0061476C"/>
    <w:rsid w:val="00615458"/>
    <w:rsid w:val="00615B76"/>
    <w:rsid w:val="00615BC1"/>
    <w:rsid w:val="006168FC"/>
    <w:rsid w:val="00616D25"/>
    <w:rsid w:val="00617B61"/>
    <w:rsid w:val="00617FBB"/>
    <w:rsid w:val="00617FD3"/>
    <w:rsid w:val="00620D36"/>
    <w:rsid w:val="00620F9D"/>
    <w:rsid w:val="00621B1A"/>
    <w:rsid w:val="00621D1B"/>
    <w:rsid w:val="00621F3E"/>
    <w:rsid w:val="006235F2"/>
    <w:rsid w:val="006249F7"/>
    <w:rsid w:val="0062640B"/>
    <w:rsid w:val="006312FD"/>
    <w:rsid w:val="006324D0"/>
    <w:rsid w:val="006327F0"/>
    <w:rsid w:val="00632D6F"/>
    <w:rsid w:val="00633B03"/>
    <w:rsid w:val="006343C2"/>
    <w:rsid w:val="006343EA"/>
    <w:rsid w:val="00634DE4"/>
    <w:rsid w:val="0063658D"/>
    <w:rsid w:val="00637AA0"/>
    <w:rsid w:val="00637FE7"/>
    <w:rsid w:val="00640986"/>
    <w:rsid w:val="00640BFD"/>
    <w:rsid w:val="00641E0A"/>
    <w:rsid w:val="00642A7F"/>
    <w:rsid w:val="00642D49"/>
    <w:rsid w:val="00643001"/>
    <w:rsid w:val="006439EA"/>
    <w:rsid w:val="0064617C"/>
    <w:rsid w:val="006467FB"/>
    <w:rsid w:val="00646890"/>
    <w:rsid w:val="00647578"/>
    <w:rsid w:val="00650472"/>
    <w:rsid w:val="00650939"/>
    <w:rsid w:val="00653F05"/>
    <w:rsid w:val="00654230"/>
    <w:rsid w:val="00655081"/>
    <w:rsid w:val="006550E0"/>
    <w:rsid w:val="006556ED"/>
    <w:rsid w:val="0065614C"/>
    <w:rsid w:val="00657B40"/>
    <w:rsid w:val="006607F1"/>
    <w:rsid w:val="00660ADA"/>
    <w:rsid w:val="006619E0"/>
    <w:rsid w:val="00661A4F"/>
    <w:rsid w:val="00662908"/>
    <w:rsid w:val="006641E4"/>
    <w:rsid w:val="00664949"/>
    <w:rsid w:val="006652E3"/>
    <w:rsid w:val="00665381"/>
    <w:rsid w:val="00665E64"/>
    <w:rsid w:val="006669D0"/>
    <w:rsid w:val="00666E44"/>
    <w:rsid w:val="00667181"/>
    <w:rsid w:val="006701BD"/>
    <w:rsid w:val="00670295"/>
    <w:rsid w:val="006703B9"/>
    <w:rsid w:val="00671068"/>
    <w:rsid w:val="00671484"/>
    <w:rsid w:val="00671529"/>
    <w:rsid w:val="0067167C"/>
    <w:rsid w:val="00671789"/>
    <w:rsid w:val="006719B6"/>
    <w:rsid w:val="00672AF4"/>
    <w:rsid w:val="0067351F"/>
    <w:rsid w:val="00674D97"/>
    <w:rsid w:val="00675585"/>
    <w:rsid w:val="00675615"/>
    <w:rsid w:val="00675B0C"/>
    <w:rsid w:val="00675CB3"/>
    <w:rsid w:val="00676518"/>
    <w:rsid w:val="00676EE3"/>
    <w:rsid w:val="00677060"/>
    <w:rsid w:val="00677524"/>
    <w:rsid w:val="006800C8"/>
    <w:rsid w:val="006815F9"/>
    <w:rsid w:val="006826F8"/>
    <w:rsid w:val="00683BA0"/>
    <w:rsid w:val="00683CC9"/>
    <w:rsid w:val="00683DE8"/>
    <w:rsid w:val="00684E57"/>
    <w:rsid w:val="006851AD"/>
    <w:rsid w:val="00686316"/>
    <w:rsid w:val="006865E5"/>
    <w:rsid w:val="00690EA6"/>
    <w:rsid w:val="0069201C"/>
    <w:rsid w:val="0069215E"/>
    <w:rsid w:val="00692E31"/>
    <w:rsid w:val="0069359B"/>
    <w:rsid w:val="00693C35"/>
    <w:rsid w:val="00693EE4"/>
    <w:rsid w:val="006944E5"/>
    <w:rsid w:val="0069465E"/>
    <w:rsid w:val="00694ED1"/>
    <w:rsid w:val="0069520C"/>
    <w:rsid w:val="00695AAA"/>
    <w:rsid w:val="00697A93"/>
    <w:rsid w:val="006A0786"/>
    <w:rsid w:val="006A0817"/>
    <w:rsid w:val="006A0F0F"/>
    <w:rsid w:val="006A1446"/>
    <w:rsid w:val="006A151D"/>
    <w:rsid w:val="006A16C2"/>
    <w:rsid w:val="006A1831"/>
    <w:rsid w:val="006A335B"/>
    <w:rsid w:val="006A5115"/>
    <w:rsid w:val="006A61A4"/>
    <w:rsid w:val="006B02B6"/>
    <w:rsid w:val="006B09CC"/>
    <w:rsid w:val="006B160C"/>
    <w:rsid w:val="006B162A"/>
    <w:rsid w:val="006B1BD7"/>
    <w:rsid w:val="006B2324"/>
    <w:rsid w:val="006B2462"/>
    <w:rsid w:val="006B2572"/>
    <w:rsid w:val="006B2C5B"/>
    <w:rsid w:val="006B31D4"/>
    <w:rsid w:val="006B5101"/>
    <w:rsid w:val="006B5F92"/>
    <w:rsid w:val="006B6086"/>
    <w:rsid w:val="006B6A4A"/>
    <w:rsid w:val="006B6B8E"/>
    <w:rsid w:val="006B714D"/>
    <w:rsid w:val="006B71C3"/>
    <w:rsid w:val="006B7660"/>
    <w:rsid w:val="006B7689"/>
    <w:rsid w:val="006B7871"/>
    <w:rsid w:val="006B7DF4"/>
    <w:rsid w:val="006C09F4"/>
    <w:rsid w:val="006C1DFB"/>
    <w:rsid w:val="006C4070"/>
    <w:rsid w:val="006C430D"/>
    <w:rsid w:val="006C6179"/>
    <w:rsid w:val="006C6574"/>
    <w:rsid w:val="006C752F"/>
    <w:rsid w:val="006D1129"/>
    <w:rsid w:val="006D2A37"/>
    <w:rsid w:val="006D3D30"/>
    <w:rsid w:val="006D3E98"/>
    <w:rsid w:val="006D57A4"/>
    <w:rsid w:val="006D5921"/>
    <w:rsid w:val="006D6178"/>
    <w:rsid w:val="006D62B8"/>
    <w:rsid w:val="006D6D75"/>
    <w:rsid w:val="006E03E3"/>
    <w:rsid w:val="006E0D1A"/>
    <w:rsid w:val="006E0DE9"/>
    <w:rsid w:val="006E1288"/>
    <w:rsid w:val="006E1752"/>
    <w:rsid w:val="006E1FE1"/>
    <w:rsid w:val="006E348D"/>
    <w:rsid w:val="006E3712"/>
    <w:rsid w:val="006E3D50"/>
    <w:rsid w:val="006E5CAB"/>
    <w:rsid w:val="006E7403"/>
    <w:rsid w:val="006E74EB"/>
    <w:rsid w:val="006E7932"/>
    <w:rsid w:val="006E7FAF"/>
    <w:rsid w:val="006F06D2"/>
    <w:rsid w:val="006F1253"/>
    <w:rsid w:val="006F12F2"/>
    <w:rsid w:val="006F1620"/>
    <w:rsid w:val="006F17FE"/>
    <w:rsid w:val="006F2792"/>
    <w:rsid w:val="006F2F4B"/>
    <w:rsid w:val="006F3942"/>
    <w:rsid w:val="006F3B1F"/>
    <w:rsid w:val="006F3B57"/>
    <w:rsid w:val="006F4797"/>
    <w:rsid w:val="006F479B"/>
    <w:rsid w:val="006F52F8"/>
    <w:rsid w:val="006F5BF5"/>
    <w:rsid w:val="006F79FE"/>
    <w:rsid w:val="006F7B47"/>
    <w:rsid w:val="007015BE"/>
    <w:rsid w:val="00701B24"/>
    <w:rsid w:val="007030E1"/>
    <w:rsid w:val="00703208"/>
    <w:rsid w:val="00703D45"/>
    <w:rsid w:val="0070456A"/>
    <w:rsid w:val="007048AD"/>
    <w:rsid w:val="00704ED1"/>
    <w:rsid w:val="00705AD7"/>
    <w:rsid w:val="00705D1B"/>
    <w:rsid w:val="0070617F"/>
    <w:rsid w:val="00706E5C"/>
    <w:rsid w:val="00707FFE"/>
    <w:rsid w:val="00710042"/>
    <w:rsid w:val="007109D7"/>
    <w:rsid w:val="00711B86"/>
    <w:rsid w:val="00712947"/>
    <w:rsid w:val="007129CA"/>
    <w:rsid w:val="00713DE4"/>
    <w:rsid w:val="00713F6F"/>
    <w:rsid w:val="0071520B"/>
    <w:rsid w:val="00715E60"/>
    <w:rsid w:val="007173F6"/>
    <w:rsid w:val="00720000"/>
    <w:rsid w:val="00721235"/>
    <w:rsid w:val="00721E40"/>
    <w:rsid w:val="007229D9"/>
    <w:rsid w:val="00723878"/>
    <w:rsid w:val="00724CA0"/>
    <w:rsid w:val="007257C5"/>
    <w:rsid w:val="00725FB5"/>
    <w:rsid w:val="00726A12"/>
    <w:rsid w:val="00726DD3"/>
    <w:rsid w:val="00730B9D"/>
    <w:rsid w:val="00731341"/>
    <w:rsid w:val="00731C03"/>
    <w:rsid w:val="00731E05"/>
    <w:rsid w:val="00732141"/>
    <w:rsid w:val="00732E95"/>
    <w:rsid w:val="00734026"/>
    <w:rsid w:val="0073426F"/>
    <w:rsid w:val="007354DA"/>
    <w:rsid w:val="00735E72"/>
    <w:rsid w:val="00736C24"/>
    <w:rsid w:val="007376DB"/>
    <w:rsid w:val="007404B3"/>
    <w:rsid w:val="0074154B"/>
    <w:rsid w:val="007419C2"/>
    <w:rsid w:val="00741ADC"/>
    <w:rsid w:val="00741E22"/>
    <w:rsid w:val="0074214F"/>
    <w:rsid w:val="00742419"/>
    <w:rsid w:val="0074319D"/>
    <w:rsid w:val="007459C4"/>
    <w:rsid w:val="00745FAB"/>
    <w:rsid w:val="00746471"/>
    <w:rsid w:val="00746917"/>
    <w:rsid w:val="0075049A"/>
    <w:rsid w:val="00750D0D"/>
    <w:rsid w:val="007524D0"/>
    <w:rsid w:val="007526D6"/>
    <w:rsid w:val="00752E74"/>
    <w:rsid w:val="007544DA"/>
    <w:rsid w:val="00754CE6"/>
    <w:rsid w:val="00754EDF"/>
    <w:rsid w:val="007553FA"/>
    <w:rsid w:val="00757970"/>
    <w:rsid w:val="007579F8"/>
    <w:rsid w:val="007579F9"/>
    <w:rsid w:val="007604F1"/>
    <w:rsid w:val="00761979"/>
    <w:rsid w:val="00761CE1"/>
    <w:rsid w:val="00762542"/>
    <w:rsid w:val="007626C1"/>
    <w:rsid w:val="0076275B"/>
    <w:rsid w:val="00763182"/>
    <w:rsid w:val="0076356D"/>
    <w:rsid w:val="007657E6"/>
    <w:rsid w:val="007669A2"/>
    <w:rsid w:val="00766AFD"/>
    <w:rsid w:val="00766F12"/>
    <w:rsid w:val="0076731D"/>
    <w:rsid w:val="00767CCA"/>
    <w:rsid w:val="00767EBC"/>
    <w:rsid w:val="0077036A"/>
    <w:rsid w:val="00770453"/>
    <w:rsid w:val="007708C0"/>
    <w:rsid w:val="007745F6"/>
    <w:rsid w:val="007749A1"/>
    <w:rsid w:val="007751DB"/>
    <w:rsid w:val="0077537F"/>
    <w:rsid w:val="00775412"/>
    <w:rsid w:val="007756FD"/>
    <w:rsid w:val="00776326"/>
    <w:rsid w:val="007764FA"/>
    <w:rsid w:val="00776754"/>
    <w:rsid w:val="00777D17"/>
    <w:rsid w:val="0078075B"/>
    <w:rsid w:val="00781635"/>
    <w:rsid w:val="007817F6"/>
    <w:rsid w:val="00781A94"/>
    <w:rsid w:val="00782A47"/>
    <w:rsid w:val="00782C86"/>
    <w:rsid w:val="00783AA3"/>
    <w:rsid w:val="0078445A"/>
    <w:rsid w:val="0078490E"/>
    <w:rsid w:val="0078635D"/>
    <w:rsid w:val="00786B2C"/>
    <w:rsid w:val="00786D6D"/>
    <w:rsid w:val="00787141"/>
    <w:rsid w:val="007877E1"/>
    <w:rsid w:val="00787F67"/>
    <w:rsid w:val="0079027B"/>
    <w:rsid w:val="00790AF5"/>
    <w:rsid w:val="007910DC"/>
    <w:rsid w:val="00791151"/>
    <w:rsid w:val="0079348A"/>
    <w:rsid w:val="00793A61"/>
    <w:rsid w:val="0079412E"/>
    <w:rsid w:val="00794BAC"/>
    <w:rsid w:val="007954D1"/>
    <w:rsid w:val="0079557D"/>
    <w:rsid w:val="00795728"/>
    <w:rsid w:val="00795B26"/>
    <w:rsid w:val="00796A0F"/>
    <w:rsid w:val="007A016D"/>
    <w:rsid w:val="007A08EF"/>
    <w:rsid w:val="007A1B4F"/>
    <w:rsid w:val="007A2471"/>
    <w:rsid w:val="007A267C"/>
    <w:rsid w:val="007A29BC"/>
    <w:rsid w:val="007A2B6D"/>
    <w:rsid w:val="007A3680"/>
    <w:rsid w:val="007A381C"/>
    <w:rsid w:val="007A402C"/>
    <w:rsid w:val="007A43F0"/>
    <w:rsid w:val="007A4E4E"/>
    <w:rsid w:val="007A527B"/>
    <w:rsid w:val="007A54F9"/>
    <w:rsid w:val="007A7097"/>
    <w:rsid w:val="007B06A4"/>
    <w:rsid w:val="007B0AB7"/>
    <w:rsid w:val="007B0AD4"/>
    <w:rsid w:val="007B0E0B"/>
    <w:rsid w:val="007B11AE"/>
    <w:rsid w:val="007B1B8E"/>
    <w:rsid w:val="007B1F4A"/>
    <w:rsid w:val="007B2518"/>
    <w:rsid w:val="007B2584"/>
    <w:rsid w:val="007B3F58"/>
    <w:rsid w:val="007B4BB3"/>
    <w:rsid w:val="007B5E92"/>
    <w:rsid w:val="007B632F"/>
    <w:rsid w:val="007B649F"/>
    <w:rsid w:val="007B654D"/>
    <w:rsid w:val="007B6678"/>
    <w:rsid w:val="007B6AB2"/>
    <w:rsid w:val="007B6D2E"/>
    <w:rsid w:val="007B722A"/>
    <w:rsid w:val="007C082D"/>
    <w:rsid w:val="007C0ED5"/>
    <w:rsid w:val="007C2060"/>
    <w:rsid w:val="007C22F5"/>
    <w:rsid w:val="007C274D"/>
    <w:rsid w:val="007C28CC"/>
    <w:rsid w:val="007C35E1"/>
    <w:rsid w:val="007C3684"/>
    <w:rsid w:val="007C3DAD"/>
    <w:rsid w:val="007C45DD"/>
    <w:rsid w:val="007C636A"/>
    <w:rsid w:val="007C6C8F"/>
    <w:rsid w:val="007C6CAB"/>
    <w:rsid w:val="007C6E94"/>
    <w:rsid w:val="007C7398"/>
    <w:rsid w:val="007C7786"/>
    <w:rsid w:val="007D06DC"/>
    <w:rsid w:val="007D0912"/>
    <w:rsid w:val="007D0A98"/>
    <w:rsid w:val="007D0DF6"/>
    <w:rsid w:val="007D157C"/>
    <w:rsid w:val="007D1DDF"/>
    <w:rsid w:val="007D1E5A"/>
    <w:rsid w:val="007D1FBA"/>
    <w:rsid w:val="007D2C8C"/>
    <w:rsid w:val="007D2CEB"/>
    <w:rsid w:val="007D30A6"/>
    <w:rsid w:val="007D3680"/>
    <w:rsid w:val="007D43E7"/>
    <w:rsid w:val="007D50F8"/>
    <w:rsid w:val="007D55A7"/>
    <w:rsid w:val="007D74A1"/>
    <w:rsid w:val="007D7F85"/>
    <w:rsid w:val="007E0B92"/>
    <w:rsid w:val="007E1568"/>
    <w:rsid w:val="007E17AD"/>
    <w:rsid w:val="007E25E7"/>
    <w:rsid w:val="007E27CB"/>
    <w:rsid w:val="007E2DC5"/>
    <w:rsid w:val="007E32B1"/>
    <w:rsid w:val="007E3471"/>
    <w:rsid w:val="007E3667"/>
    <w:rsid w:val="007E3F00"/>
    <w:rsid w:val="007E44B6"/>
    <w:rsid w:val="007E4CD5"/>
    <w:rsid w:val="007E564E"/>
    <w:rsid w:val="007E59C9"/>
    <w:rsid w:val="007E5D13"/>
    <w:rsid w:val="007E60DC"/>
    <w:rsid w:val="007E6A3F"/>
    <w:rsid w:val="007E6A6A"/>
    <w:rsid w:val="007E6EC4"/>
    <w:rsid w:val="007E793E"/>
    <w:rsid w:val="007E7E5D"/>
    <w:rsid w:val="007F00FE"/>
    <w:rsid w:val="007F0191"/>
    <w:rsid w:val="007F23FA"/>
    <w:rsid w:val="007F24CC"/>
    <w:rsid w:val="007F2750"/>
    <w:rsid w:val="007F27F5"/>
    <w:rsid w:val="007F29BB"/>
    <w:rsid w:val="007F4F59"/>
    <w:rsid w:val="007F5044"/>
    <w:rsid w:val="007F5163"/>
    <w:rsid w:val="007F5244"/>
    <w:rsid w:val="007F5459"/>
    <w:rsid w:val="007F6329"/>
    <w:rsid w:val="007F7ACD"/>
    <w:rsid w:val="007F7E52"/>
    <w:rsid w:val="00800BB6"/>
    <w:rsid w:val="00801728"/>
    <w:rsid w:val="0080199B"/>
    <w:rsid w:val="00801D73"/>
    <w:rsid w:val="008024A2"/>
    <w:rsid w:val="00802A15"/>
    <w:rsid w:val="00802D3C"/>
    <w:rsid w:val="008050B7"/>
    <w:rsid w:val="00806244"/>
    <w:rsid w:val="00806662"/>
    <w:rsid w:val="0080725E"/>
    <w:rsid w:val="00810B89"/>
    <w:rsid w:val="0081339C"/>
    <w:rsid w:val="00814FE4"/>
    <w:rsid w:val="00815190"/>
    <w:rsid w:val="00815A55"/>
    <w:rsid w:val="0081703B"/>
    <w:rsid w:val="00817759"/>
    <w:rsid w:val="0081799A"/>
    <w:rsid w:val="00817E75"/>
    <w:rsid w:val="00821CB7"/>
    <w:rsid w:val="00823310"/>
    <w:rsid w:val="00824193"/>
    <w:rsid w:val="00824C21"/>
    <w:rsid w:val="00825352"/>
    <w:rsid w:val="00830194"/>
    <w:rsid w:val="00830A25"/>
    <w:rsid w:val="00831BA1"/>
    <w:rsid w:val="00832AA6"/>
    <w:rsid w:val="00833426"/>
    <w:rsid w:val="00833F59"/>
    <w:rsid w:val="008344F7"/>
    <w:rsid w:val="00835CFA"/>
    <w:rsid w:val="008363C0"/>
    <w:rsid w:val="00837454"/>
    <w:rsid w:val="0084059F"/>
    <w:rsid w:val="00840A54"/>
    <w:rsid w:val="00840CE4"/>
    <w:rsid w:val="00840DF2"/>
    <w:rsid w:val="008420BE"/>
    <w:rsid w:val="00842912"/>
    <w:rsid w:val="00843D67"/>
    <w:rsid w:val="0084436F"/>
    <w:rsid w:val="00844A0B"/>
    <w:rsid w:val="00844A44"/>
    <w:rsid w:val="008457BF"/>
    <w:rsid w:val="00846CF2"/>
    <w:rsid w:val="00846E59"/>
    <w:rsid w:val="00846FB3"/>
    <w:rsid w:val="008500F4"/>
    <w:rsid w:val="00850261"/>
    <w:rsid w:val="008502F5"/>
    <w:rsid w:val="00850E13"/>
    <w:rsid w:val="00851D87"/>
    <w:rsid w:val="00851EC1"/>
    <w:rsid w:val="008528B6"/>
    <w:rsid w:val="00852CB4"/>
    <w:rsid w:val="00852D47"/>
    <w:rsid w:val="00852F16"/>
    <w:rsid w:val="00852F48"/>
    <w:rsid w:val="008539DA"/>
    <w:rsid w:val="00854839"/>
    <w:rsid w:val="00854956"/>
    <w:rsid w:val="00854989"/>
    <w:rsid w:val="00854E3B"/>
    <w:rsid w:val="00855A80"/>
    <w:rsid w:val="00855A9F"/>
    <w:rsid w:val="00855C15"/>
    <w:rsid w:val="00856093"/>
    <w:rsid w:val="00857118"/>
    <w:rsid w:val="0086013F"/>
    <w:rsid w:val="00860B1E"/>
    <w:rsid w:val="00863631"/>
    <w:rsid w:val="008636F5"/>
    <w:rsid w:val="008638C9"/>
    <w:rsid w:val="00863C32"/>
    <w:rsid w:val="00863F9C"/>
    <w:rsid w:val="00864FD7"/>
    <w:rsid w:val="00866396"/>
    <w:rsid w:val="008666BD"/>
    <w:rsid w:val="008678F3"/>
    <w:rsid w:val="00867944"/>
    <w:rsid w:val="008715CB"/>
    <w:rsid w:val="00871B19"/>
    <w:rsid w:val="00872B5A"/>
    <w:rsid w:val="00873018"/>
    <w:rsid w:val="008731BF"/>
    <w:rsid w:val="0087543B"/>
    <w:rsid w:val="008766AF"/>
    <w:rsid w:val="00876A9A"/>
    <w:rsid w:val="00877730"/>
    <w:rsid w:val="00877B36"/>
    <w:rsid w:val="0088044A"/>
    <w:rsid w:val="00880A92"/>
    <w:rsid w:val="008811C1"/>
    <w:rsid w:val="00881643"/>
    <w:rsid w:val="008816FE"/>
    <w:rsid w:val="0088310B"/>
    <w:rsid w:val="00884074"/>
    <w:rsid w:val="0088420A"/>
    <w:rsid w:val="0088423B"/>
    <w:rsid w:val="008846B9"/>
    <w:rsid w:val="00886A27"/>
    <w:rsid w:val="00886F98"/>
    <w:rsid w:val="008875E3"/>
    <w:rsid w:val="00887BD1"/>
    <w:rsid w:val="0089027A"/>
    <w:rsid w:val="00890BE0"/>
    <w:rsid w:val="0089186A"/>
    <w:rsid w:val="00891C3B"/>
    <w:rsid w:val="00891ED9"/>
    <w:rsid w:val="0089272F"/>
    <w:rsid w:val="00893107"/>
    <w:rsid w:val="00894160"/>
    <w:rsid w:val="008946E0"/>
    <w:rsid w:val="00894D7B"/>
    <w:rsid w:val="00895C10"/>
    <w:rsid w:val="008A16DA"/>
    <w:rsid w:val="008A2440"/>
    <w:rsid w:val="008A3975"/>
    <w:rsid w:val="008A440E"/>
    <w:rsid w:val="008A53B3"/>
    <w:rsid w:val="008A53D1"/>
    <w:rsid w:val="008A54B8"/>
    <w:rsid w:val="008A572D"/>
    <w:rsid w:val="008A638D"/>
    <w:rsid w:val="008A683A"/>
    <w:rsid w:val="008A76F8"/>
    <w:rsid w:val="008A7703"/>
    <w:rsid w:val="008A7C36"/>
    <w:rsid w:val="008B3370"/>
    <w:rsid w:val="008B3DCF"/>
    <w:rsid w:val="008B3DE6"/>
    <w:rsid w:val="008B4543"/>
    <w:rsid w:val="008B4E31"/>
    <w:rsid w:val="008B509E"/>
    <w:rsid w:val="008B5BCE"/>
    <w:rsid w:val="008B5CAA"/>
    <w:rsid w:val="008B67BF"/>
    <w:rsid w:val="008B6977"/>
    <w:rsid w:val="008B73BF"/>
    <w:rsid w:val="008B77C7"/>
    <w:rsid w:val="008B7966"/>
    <w:rsid w:val="008B7AA4"/>
    <w:rsid w:val="008B7C4B"/>
    <w:rsid w:val="008B7D38"/>
    <w:rsid w:val="008B7DE6"/>
    <w:rsid w:val="008B7E2A"/>
    <w:rsid w:val="008C074F"/>
    <w:rsid w:val="008C1B40"/>
    <w:rsid w:val="008C2375"/>
    <w:rsid w:val="008C2420"/>
    <w:rsid w:val="008C24A3"/>
    <w:rsid w:val="008C2766"/>
    <w:rsid w:val="008C2808"/>
    <w:rsid w:val="008C33FC"/>
    <w:rsid w:val="008C45B0"/>
    <w:rsid w:val="008C4CAD"/>
    <w:rsid w:val="008C555D"/>
    <w:rsid w:val="008C6955"/>
    <w:rsid w:val="008C6E11"/>
    <w:rsid w:val="008C7408"/>
    <w:rsid w:val="008C7AFB"/>
    <w:rsid w:val="008C7B02"/>
    <w:rsid w:val="008C7C43"/>
    <w:rsid w:val="008C7F62"/>
    <w:rsid w:val="008C7F7C"/>
    <w:rsid w:val="008D0701"/>
    <w:rsid w:val="008D16F9"/>
    <w:rsid w:val="008D1AB3"/>
    <w:rsid w:val="008D2BDC"/>
    <w:rsid w:val="008D3730"/>
    <w:rsid w:val="008D49EF"/>
    <w:rsid w:val="008D4B54"/>
    <w:rsid w:val="008D5981"/>
    <w:rsid w:val="008D5CFE"/>
    <w:rsid w:val="008D6D32"/>
    <w:rsid w:val="008D6F8A"/>
    <w:rsid w:val="008D716D"/>
    <w:rsid w:val="008D798D"/>
    <w:rsid w:val="008E0D47"/>
    <w:rsid w:val="008E1589"/>
    <w:rsid w:val="008E247F"/>
    <w:rsid w:val="008E38BF"/>
    <w:rsid w:val="008E3E84"/>
    <w:rsid w:val="008E4123"/>
    <w:rsid w:val="008E48F7"/>
    <w:rsid w:val="008E4EB9"/>
    <w:rsid w:val="008E5115"/>
    <w:rsid w:val="008E5865"/>
    <w:rsid w:val="008E7EBA"/>
    <w:rsid w:val="008F00FC"/>
    <w:rsid w:val="008F143E"/>
    <w:rsid w:val="008F1443"/>
    <w:rsid w:val="008F2035"/>
    <w:rsid w:val="008F282E"/>
    <w:rsid w:val="008F2CEF"/>
    <w:rsid w:val="008F4808"/>
    <w:rsid w:val="008F4BA8"/>
    <w:rsid w:val="008F5143"/>
    <w:rsid w:val="008F621F"/>
    <w:rsid w:val="008F6A1D"/>
    <w:rsid w:val="008F70F9"/>
    <w:rsid w:val="008F71C9"/>
    <w:rsid w:val="008F7289"/>
    <w:rsid w:val="008F7989"/>
    <w:rsid w:val="00901E4D"/>
    <w:rsid w:val="00902239"/>
    <w:rsid w:val="00902563"/>
    <w:rsid w:val="00902C0C"/>
    <w:rsid w:val="00902D42"/>
    <w:rsid w:val="00903F32"/>
    <w:rsid w:val="00904217"/>
    <w:rsid w:val="0090483D"/>
    <w:rsid w:val="009048EB"/>
    <w:rsid w:val="00904D9D"/>
    <w:rsid w:val="009052F0"/>
    <w:rsid w:val="009059E8"/>
    <w:rsid w:val="009064D4"/>
    <w:rsid w:val="009100C5"/>
    <w:rsid w:val="00910A78"/>
    <w:rsid w:val="00910ADE"/>
    <w:rsid w:val="009110FA"/>
    <w:rsid w:val="00911125"/>
    <w:rsid w:val="009113BD"/>
    <w:rsid w:val="0091331F"/>
    <w:rsid w:val="009133AD"/>
    <w:rsid w:val="00914BD0"/>
    <w:rsid w:val="00914F60"/>
    <w:rsid w:val="00915780"/>
    <w:rsid w:val="00915B57"/>
    <w:rsid w:val="00915CEF"/>
    <w:rsid w:val="00916885"/>
    <w:rsid w:val="00920BCD"/>
    <w:rsid w:val="00920CF9"/>
    <w:rsid w:val="00922772"/>
    <w:rsid w:val="00922B02"/>
    <w:rsid w:val="00924634"/>
    <w:rsid w:val="00924DF4"/>
    <w:rsid w:val="00925FF1"/>
    <w:rsid w:val="00926291"/>
    <w:rsid w:val="00926778"/>
    <w:rsid w:val="00926930"/>
    <w:rsid w:val="0092798F"/>
    <w:rsid w:val="00927B8C"/>
    <w:rsid w:val="00930031"/>
    <w:rsid w:val="00930431"/>
    <w:rsid w:val="0093094B"/>
    <w:rsid w:val="00931242"/>
    <w:rsid w:val="00932382"/>
    <w:rsid w:val="009339B9"/>
    <w:rsid w:val="009349C6"/>
    <w:rsid w:val="009353DB"/>
    <w:rsid w:val="0093626A"/>
    <w:rsid w:val="00937847"/>
    <w:rsid w:val="00940845"/>
    <w:rsid w:val="0094174A"/>
    <w:rsid w:val="00941E45"/>
    <w:rsid w:val="00941F1F"/>
    <w:rsid w:val="00942C3D"/>
    <w:rsid w:val="00942DA7"/>
    <w:rsid w:val="00942F84"/>
    <w:rsid w:val="009430E8"/>
    <w:rsid w:val="0094438C"/>
    <w:rsid w:val="00944C43"/>
    <w:rsid w:val="00945446"/>
    <w:rsid w:val="0094577F"/>
    <w:rsid w:val="009459C5"/>
    <w:rsid w:val="00946C35"/>
    <w:rsid w:val="0094723D"/>
    <w:rsid w:val="00947788"/>
    <w:rsid w:val="00947AC0"/>
    <w:rsid w:val="00947C19"/>
    <w:rsid w:val="0095026D"/>
    <w:rsid w:val="00950622"/>
    <w:rsid w:val="00950794"/>
    <w:rsid w:val="009513D5"/>
    <w:rsid w:val="009521FC"/>
    <w:rsid w:val="0095316D"/>
    <w:rsid w:val="00953184"/>
    <w:rsid w:val="009531C0"/>
    <w:rsid w:val="00953F80"/>
    <w:rsid w:val="009550BF"/>
    <w:rsid w:val="0095586F"/>
    <w:rsid w:val="00955ED4"/>
    <w:rsid w:val="009567C3"/>
    <w:rsid w:val="009572DB"/>
    <w:rsid w:val="00960808"/>
    <w:rsid w:val="0096111C"/>
    <w:rsid w:val="009612AE"/>
    <w:rsid w:val="009615E5"/>
    <w:rsid w:val="00961654"/>
    <w:rsid w:val="00962D8D"/>
    <w:rsid w:val="0096351E"/>
    <w:rsid w:val="00963770"/>
    <w:rsid w:val="00963BDF"/>
    <w:rsid w:val="00964768"/>
    <w:rsid w:val="0096497B"/>
    <w:rsid w:val="00965AB6"/>
    <w:rsid w:val="009669D1"/>
    <w:rsid w:val="00967E95"/>
    <w:rsid w:val="00970E5C"/>
    <w:rsid w:val="0097147E"/>
    <w:rsid w:val="009717B9"/>
    <w:rsid w:val="0097181D"/>
    <w:rsid w:val="00972211"/>
    <w:rsid w:val="00973B27"/>
    <w:rsid w:val="00973D76"/>
    <w:rsid w:val="00974483"/>
    <w:rsid w:val="009744B8"/>
    <w:rsid w:val="00974CE0"/>
    <w:rsid w:val="00974D5A"/>
    <w:rsid w:val="00975437"/>
    <w:rsid w:val="009757FB"/>
    <w:rsid w:val="00975868"/>
    <w:rsid w:val="00975F40"/>
    <w:rsid w:val="009763B1"/>
    <w:rsid w:val="00981727"/>
    <w:rsid w:val="00982038"/>
    <w:rsid w:val="00983BB4"/>
    <w:rsid w:val="009842C9"/>
    <w:rsid w:val="0098439C"/>
    <w:rsid w:val="00984718"/>
    <w:rsid w:val="0098482B"/>
    <w:rsid w:val="009848C9"/>
    <w:rsid w:val="00984CEB"/>
    <w:rsid w:val="00985254"/>
    <w:rsid w:val="00985633"/>
    <w:rsid w:val="009863EC"/>
    <w:rsid w:val="00987108"/>
    <w:rsid w:val="00987BE0"/>
    <w:rsid w:val="00991025"/>
    <w:rsid w:val="0099187D"/>
    <w:rsid w:val="00991A00"/>
    <w:rsid w:val="009931E5"/>
    <w:rsid w:val="00993797"/>
    <w:rsid w:val="00994225"/>
    <w:rsid w:val="009945D3"/>
    <w:rsid w:val="00994966"/>
    <w:rsid w:val="00994BB0"/>
    <w:rsid w:val="00995AF3"/>
    <w:rsid w:val="00995BB1"/>
    <w:rsid w:val="00995FA1"/>
    <w:rsid w:val="00996BF7"/>
    <w:rsid w:val="00996E40"/>
    <w:rsid w:val="0099759D"/>
    <w:rsid w:val="00997901"/>
    <w:rsid w:val="00997D41"/>
    <w:rsid w:val="009A1C77"/>
    <w:rsid w:val="009A1D02"/>
    <w:rsid w:val="009A22CA"/>
    <w:rsid w:val="009A262A"/>
    <w:rsid w:val="009A32CE"/>
    <w:rsid w:val="009A35A2"/>
    <w:rsid w:val="009A3A42"/>
    <w:rsid w:val="009A4D80"/>
    <w:rsid w:val="009A5868"/>
    <w:rsid w:val="009A76D4"/>
    <w:rsid w:val="009A7B53"/>
    <w:rsid w:val="009B0063"/>
    <w:rsid w:val="009B0454"/>
    <w:rsid w:val="009B0572"/>
    <w:rsid w:val="009B1925"/>
    <w:rsid w:val="009B1D19"/>
    <w:rsid w:val="009B2230"/>
    <w:rsid w:val="009B280E"/>
    <w:rsid w:val="009B2C5E"/>
    <w:rsid w:val="009B3472"/>
    <w:rsid w:val="009B3C06"/>
    <w:rsid w:val="009B4E46"/>
    <w:rsid w:val="009B57E0"/>
    <w:rsid w:val="009B6B96"/>
    <w:rsid w:val="009B6BEC"/>
    <w:rsid w:val="009B6BEF"/>
    <w:rsid w:val="009B6D7E"/>
    <w:rsid w:val="009B71AE"/>
    <w:rsid w:val="009B734F"/>
    <w:rsid w:val="009B7D1D"/>
    <w:rsid w:val="009B7D45"/>
    <w:rsid w:val="009C13B1"/>
    <w:rsid w:val="009C4210"/>
    <w:rsid w:val="009C4E85"/>
    <w:rsid w:val="009C687E"/>
    <w:rsid w:val="009D03AA"/>
    <w:rsid w:val="009D25EC"/>
    <w:rsid w:val="009D3AD7"/>
    <w:rsid w:val="009D7A23"/>
    <w:rsid w:val="009D7EDD"/>
    <w:rsid w:val="009E2BB5"/>
    <w:rsid w:val="009E3CE9"/>
    <w:rsid w:val="009E3DAB"/>
    <w:rsid w:val="009E3EB5"/>
    <w:rsid w:val="009E4328"/>
    <w:rsid w:val="009E4AD8"/>
    <w:rsid w:val="009E4FB1"/>
    <w:rsid w:val="009E5536"/>
    <w:rsid w:val="009E6888"/>
    <w:rsid w:val="009E6CFB"/>
    <w:rsid w:val="009E72E7"/>
    <w:rsid w:val="009F011C"/>
    <w:rsid w:val="009F09CD"/>
    <w:rsid w:val="009F0B30"/>
    <w:rsid w:val="009F1F4A"/>
    <w:rsid w:val="009F27DD"/>
    <w:rsid w:val="009F381F"/>
    <w:rsid w:val="009F44AF"/>
    <w:rsid w:val="009F50F1"/>
    <w:rsid w:val="009F51DD"/>
    <w:rsid w:val="009F54CD"/>
    <w:rsid w:val="009F582F"/>
    <w:rsid w:val="009F748A"/>
    <w:rsid w:val="00A001EF"/>
    <w:rsid w:val="00A0020E"/>
    <w:rsid w:val="00A0021A"/>
    <w:rsid w:val="00A00A44"/>
    <w:rsid w:val="00A00ED4"/>
    <w:rsid w:val="00A010A6"/>
    <w:rsid w:val="00A0206E"/>
    <w:rsid w:val="00A023E7"/>
    <w:rsid w:val="00A03DD1"/>
    <w:rsid w:val="00A04434"/>
    <w:rsid w:val="00A054C6"/>
    <w:rsid w:val="00A055FC"/>
    <w:rsid w:val="00A05BCE"/>
    <w:rsid w:val="00A06074"/>
    <w:rsid w:val="00A076E7"/>
    <w:rsid w:val="00A07779"/>
    <w:rsid w:val="00A07EAC"/>
    <w:rsid w:val="00A11059"/>
    <w:rsid w:val="00A111CC"/>
    <w:rsid w:val="00A1135E"/>
    <w:rsid w:val="00A12020"/>
    <w:rsid w:val="00A12AD2"/>
    <w:rsid w:val="00A15A6F"/>
    <w:rsid w:val="00A15D42"/>
    <w:rsid w:val="00A16438"/>
    <w:rsid w:val="00A16BA7"/>
    <w:rsid w:val="00A17644"/>
    <w:rsid w:val="00A212FB"/>
    <w:rsid w:val="00A216AD"/>
    <w:rsid w:val="00A217FB"/>
    <w:rsid w:val="00A21949"/>
    <w:rsid w:val="00A22265"/>
    <w:rsid w:val="00A222C7"/>
    <w:rsid w:val="00A225C8"/>
    <w:rsid w:val="00A22CD6"/>
    <w:rsid w:val="00A2340A"/>
    <w:rsid w:val="00A23465"/>
    <w:rsid w:val="00A23879"/>
    <w:rsid w:val="00A23ACD"/>
    <w:rsid w:val="00A23CD9"/>
    <w:rsid w:val="00A244E2"/>
    <w:rsid w:val="00A2463F"/>
    <w:rsid w:val="00A26455"/>
    <w:rsid w:val="00A27CD7"/>
    <w:rsid w:val="00A30412"/>
    <w:rsid w:val="00A30657"/>
    <w:rsid w:val="00A307E6"/>
    <w:rsid w:val="00A30A4A"/>
    <w:rsid w:val="00A30B3C"/>
    <w:rsid w:val="00A30F63"/>
    <w:rsid w:val="00A31664"/>
    <w:rsid w:val="00A31A8A"/>
    <w:rsid w:val="00A31DC1"/>
    <w:rsid w:val="00A31DD8"/>
    <w:rsid w:val="00A3265F"/>
    <w:rsid w:val="00A3310C"/>
    <w:rsid w:val="00A33500"/>
    <w:rsid w:val="00A337A8"/>
    <w:rsid w:val="00A33895"/>
    <w:rsid w:val="00A34167"/>
    <w:rsid w:val="00A34DCE"/>
    <w:rsid w:val="00A3531F"/>
    <w:rsid w:val="00A35370"/>
    <w:rsid w:val="00A35B60"/>
    <w:rsid w:val="00A366C0"/>
    <w:rsid w:val="00A37848"/>
    <w:rsid w:val="00A37BDD"/>
    <w:rsid w:val="00A41436"/>
    <w:rsid w:val="00A41678"/>
    <w:rsid w:val="00A41AC2"/>
    <w:rsid w:val="00A428E2"/>
    <w:rsid w:val="00A42A37"/>
    <w:rsid w:val="00A435C4"/>
    <w:rsid w:val="00A43A5C"/>
    <w:rsid w:val="00A43B64"/>
    <w:rsid w:val="00A43CBF"/>
    <w:rsid w:val="00A4400B"/>
    <w:rsid w:val="00A44260"/>
    <w:rsid w:val="00A44E11"/>
    <w:rsid w:val="00A4504B"/>
    <w:rsid w:val="00A466F2"/>
    <w:rsid w:val="00A46B3E"/>
    <w:rsid w:val="00A47264"/>
    <w:rsid w:val="00A47446"/>
    <w:rsid w:val="00A47539"/>
    <w:rsid w:val="00A47C71"/>
    <w:rsid w:val="00A47E4E"/>
    <w:rsid w:val="00A5015B"/>
    <w:rsid w:val="00A50693"/>
    <w:rsid w:val="00A507D9"/>
    <w:rsid w:val="00A50998"/>
    <w:rsid w:val="00A50AD0"/>
    <w:rsid w:val="00A50D28"/>
    <w:rsid w:val="00A50D34"/>
    <w:rsid w:val="00A516E0"/>
    <w:rsid w:val="00A51F86"/>
    <w:rsid w:val="00A52EC1"/>
    <w:rsid w:val="00A5460B"/>
    <w:rsid w:val="00A54AAC"/>
    <w:rsid w:val="00A54B85"/>
    <w:rsid w:val="00A55F7D"/>
    <w:rsid w:val="00A56061"/>
    <w:rsid w:val="00A56393"/>
    <w:rsid w:val="00A57427"/>
    <w:rsid w:val="00A5783F"/>
    <w:rsid w:val="00A57C98"/>
    <w:rsid w:val="00A604E4"/>
    <w:rsid w:val="00A60B62"/>
    <w:rsid w:val="00A60EE1"/>
    <w:rsid w:val="00A610C6"/>
    <w:rsid w:val="00A6161D"/>
    <w:rsid w:val="00A61754"/>
    <w:rsid w:val="00A62C5A"/>
    <w:rsid w:val="00A636DA"/>
    <w:rsid w:val="00A63C1D"/>
    <w:rsid w:val="00A64162"/>
    <w:rsid w:val="00A648D7"/>
    <w:rsid w:val="00A64968"/>
    <w:rsid w:val="00A64A6E"/>
    <w:rsid w:val="00A657BD"/>
    <w:rsid w:val="00A671E2"/>
    <w:rsid w:val="00A6743B"/>
    <w:rsid w:val="00A67A21"/>
    <w:rsid w:val="00A67AB6"/>
    <w:rsid w:val="00A705CB"/>
    <w:rsid w:val="00A7072B"/>
    <w:rsid w:val="00A7080C"/>
    <w:rsid w:val="00A70A39"/>
    <w:rsid w:val="00A70E8C"/>
    <w:rsid w:val="00A71377"/>
    <w:rsid w:val="00A72E14"/>
    <w:rsid w:val="00A731AC"/>
    <w:rsid w:val="00A74183"/>
    <w:rsid w:val="00A750B4"/>
    <w:rsid w:val="00A75148"/>
    <w:rsid w:val="00A7658D"/>
    <w:rsid w:val="00A76AEF"/>
    <w:rsid w:val="00A76C0B"/>
    <w:rsid w:val="00A7762E"/>
    <w:rsid w:val="00A77D65"/>
    <w:rsid w:val="00A80123"/>
    <w:rsid w:val="00A80465"/>
    <w:rsid w:val="00A8084D"/>
    <w:rsid w:val="00A80AE7"/>
    <w:rsid w:val="00A80FC6"/>
    <w:rsid w:val="00A812B9"/>
    <w:rsid w:val="00A81DCC"/>
    <w:rsid w:val="00A82304"/>
    <w:rsid w:val="00A825C7"/>
    <w:rsid w:val="00A8379B"/>
    <w:rsid w:val="00A839FD"/>
    <w:rsid w:val="00A83B84"/>
    <w:rsid w:val="00A84FE2"/>
    <w:rsid w:val="00A85E17"/>
    <w:rsid w:val="00A865EA"/>
    <w:rsid w:val="00A86ABF"/>
    <w:rsid w:val="00A87107"/>
    <w:rsid w:val="00A872F4"/>
    <w:rsid w:val="00A9004E"/>
    <w:rsid w:val="00A9043D"/>
    <w:rsid w:val="00A91364"/>
    <w:rsid w:val="00A93210"/>
    <w:rsid w:val="00A933D9"/>
    <w:rsid w:val="00A93670"/>
    <w:rsid w:val="00A93DAB"/>
    <w:rsid w:val="00A93EE8"/>
    <w:rsid w:val="00A93FC1"/>
    <w:rsid w:val="00A94208"/>
    <w:rsid w:val="00A94276"/>
    <w:rsid w:val="00A94A4C"/>
    <w:rsid w:val="00A95EC6"/>
    <w:rsid w:val="00A96E6B"/>
    <w:rsid w:val="00A96F6D"/>
    <w:rsid w:val="00A96FC0"/>
    <w:rsid w:val="00AA0AF7"/>
    <w:rsid w:val="00AA1370"/>
    <w:rsid w:val="00AA16DA"/>
    <w:rsid w:val="00AA2200"/>
    <w:rsid w:val="00AA2462"/>
    <w:rsid w:val="00AA2E20"/>
    <w:rsid w:val="00AA387C"/>
    <w:rsid w:val="00AA4B41"/>
    <w:rsid w:val="00AA58D9"/>
    <w:rsid w:val="00AA699D"/>
    <w:rsid w:val="00AA73CE"/>
    <w:rsid w:val="00AA748F"/>
    <w:rsid w:val="00AA79F6"/>
    <w:rsid w:val="00AA7B3E"/>
    <w:rsid w:val="00AA7FD7"/>
    <w:rsid w:val="00AA7FEA"/>
    <w:rsid w:val="00AB0229"/>
    <w:rsid w:val="00AB05C9"/>
    <w:rsid w:val="00AB0ABE"/>
    <w:rsid w:val="00AB0BF6"/>
    <w:rsid w:val="00AB18A9"/>
    <w:rsid w:val="00AB1A76"/>
    <w:rsid w:val="00AB276A"/>
    <w:rsid w:val="00AB2AEF"/>
    <w:rsid w:val="00AB2BE8"/>
    <w:rsid w:val="00AB36F3"/>
    <w:rsid w:val="00AB3CC8"/>
    <w:rsid w:val="00AB4AA2"/>
    <w:rsid w:val="00AB7F60"/>
    <w:rsid w:val="00AC0011"/>
    <w:rsid w:val="00AC126E"/>
    <w:rsid w:val="00AC1562"/>
    <w:rsid w:val="00AC15DD"/>
    <w:rsid w:val="00AC1735"/>
    <w:rsid w:val="00AC17E6"/>
    <w:rsid w:val="00AC2F5C"/>
    <w:rsid w:val="00AC30DB"/>
    <w:rsid w:val="00AC3372"/>
    <w:rsid w:val="00AC39BA"/>
    <w:rsid w:val="00AC3D41"/>
    <w:rsid w:val="00AC40FD"/>
    <w:rsid w:val="00AC4A33"/>
    <w:rsid w:val="00AC4B4A"/>
    <w:rsid w:val="00AC5518"/>
    <w:rsid w:val="00AC6012"/>
    <w:rsid w:val="00AD010D"/>
    <w:rsid w:val="00AD04DF"/>
    <w:rsid w:val="00AD04F1"/>
    <w:rsid w:val="00AD055D"/>
    <w:rsid w:val="00AD0613"/>
    <w:rsid w:val="00AD0897"/>
    <w:rsid w:val="00AD1BC6"/>
    <w:rsid w:val="00AD2666"/>
    <w:rsid w:val="00AD286A"/>
    <w:rsid w:val="00AD2D2D"/>
    <w:rsid w:val="00AD39A0"/>
    <w:rsid w:val="00AD3D6A"/>
    <w:rsid w:val="00AD3D77"/>
    <w:rsid w:val="00AD5720"/>
    <w:rsid w:val="00AD628F"/>
    <w:rsid w:val="00AD651C"/>
    <w:rsid w:val="00AD6946"/>
    <w:rsid w:val="00AD6E0D"/>
    <w:rsid w:val="00AD6F53"/>
    <w:rsid w:val="00AD79E7"/>
    <w:rsid w:val="00AD7BC4"/>
    <w:rsid w:val="00AE1056"/>
    <w:rsid w:val="00AE1064"/>
    <w:rsid w:val="00AE19E9"/>
    <w:rsid w:val="00AE25D2"/>
    <w:rsid w:val="00AE2DAC"/>
    <w:rsid w:val="00AE2E72"/>
    <w:rsid w:val="00AE3692"/>
    <w:rsid w:val="00AE5E29"/>
    <w:rsid w:val="00AE5FE7"/>
    <w:rsid w:val="00AE6228"/>
    <w:rsid w:val="00AE6476"/>
    <w:rsid w:val="00AE6DDA"/>
    <w:rsid w:val="00AE758C"/>
    <w:rsid w:val="00AE77EB"/>
    <w:rsid w:val="00AE77ED"/>
    <w:rsid w:val="00AF11D7"/>
    <w:rsid w:val="00AF1EA4"/>
    <w:rsid w:val="00AF4543"/>
    <w:rsid w:val="00AF4A1F"/>
    <w:rsid w:val="00AF4EBD"/>
    <w:rsid w:val="00AF56E4"/>
    <w:rsid w:val="00AF58E9"/>
    <w:rsid w:val="00AF5C1B"/>
    <w:rsid w:val="00AF5C41"/>
    <w:rsid w:val="00AF6249"/>
    <w:rsid w:val="00AF63FD"/>
    <w:rsid w:val="00AF7B16"/>
    <w:rsid w:val="00B0233C"/>
    <w:rsid w:val="00B029A0"/>
    <w:rsid w:val="00B0308E"/>
    <w:rsid w:val="00B040A8"/>
    <w:rsid w:val="00B04594"/>
    <w:rsid w:val="00B0462F"/>
    <w:rsid w:val="00B060B8"/>
    <w:rsid w:val="00B07A41"/>
    <w:rsid w:val="00B12007"/>
    <w:rsid w:val="00B12F7D"/>
    <w:rsid w:val="00B1398E"/>
    <w:rsid w:val="00B13D16"/>
    <w:rsid w:val="00B14592"/>
    <w:rsid w:val="00B14DD1"/>
    <w:rsid w:val="00B1584D"/>
    <w:rsid w:val="00B15880"/>
    <w:rsid w:val="00B15B24"/>
    <w:rsid w:val="00B15FF8"/>
    <w:rsid w:val="00B1669B"/>
    <w:rsid w:val="00B168CF"/>
    <w:rsid w:val="00B16B48"/>
    <w:rsid w:val="00B16F43"/>
    <w:rsid w:val="00B173CA"/>
    <w:rsid w:val="00B179E7"/>
    <w:rsid w:val="00B20D85"/>
    <w:rsid w:val="00B21F52"/>
    <w:rsid w:val="00B235D5"/>
    <w:rsid w:val="00B24838"/>
    <w:rsid w:val="00B24925"/>
    <w:rsid w:val="00B25057"/>
    <w:rsid w:val="00B25062"/>
    <w:rsid w:val="00B253F8"/>
    <w:rsid w:val="00B2552B"/>
    <w:rsid w:val="00B25E87"/>
    <w:rsid w:val="00B25EC9"/>
    <w:rsid w:val="00B26100"/>
    <w:rsid w:val="00B30B34"/>
    <w:rsid w:val="00B32259"/>
    <w:rsid w:val="00B3252F"/>
    <w:rsid w:val="00B33668"/>
    <w:rsid w:val="00B34928"/>
    <w:rsid w:val="00B35090"/>
    <w:rsid w:val="00B359CC"/>
    <w:rsid w:val="00B405F9"/>
    <w:rsid w:val="00B4065B"/>
    <w:rsid w:val="00B40835"/>
    <w:rsid w:val="00B40F9B"/>
    <w:rsid w:val="00B41344"/>
    <w:rsid w:val="00B416CA"/>
    <w:rsid w:val="00B429C8"/>
    <w:rsid w:val="00B442CD"/>
    <w:rsid w:val="00B445C3"/>
    <w:rsid w:val="00B445EC"/>
    <w:rsid w:val="00B451AE"/>
    <w:rsid w:val="00B45C40"/>
    <w:rsid w:val="00B45D72"/>
    <w:rsid w:val="00B45E68"/>
    <w:rsid w:val="00B4667C"/>
    <w:rsid w:val="00B470CE"/>
    <w:rsid w:val="00B47CA5"/>
    <w:rsid w:val="00B47E23"/>
    <w:rsid w:val="00B50042"/>
    <w:rsid w:val="00B519CD"/>
    <w:rsid w:val="00B51B29"/>
    <w:rsid w:val="00B51F66"/>
    <w:rsid w:val="00B52B76"/>
    <w:rsid w:val="00B532FE"/>
    <w:rsid w:val="00B5338A"/>
    <w:rsid w:val="00B54BF0"/>
    <w:rsid w:val="00B54ED0"/>
    <w:rsid w:val="00B54EE7"/>
    <w:rsid w:val="00B56053"/>
    <w:rsid w:val="00B57D19"/>
    <w:rsid w:val="00B6011F"/>
    <w:rsid w:val="00B608E8"/>
    <w:rsid w:val="00B61A1E"/>
    <w:rsid w:val="00B6328D"/>
    <w:rsid w:val="00B63FB0"/>
    <w:rsid w:val="00B643E8"/>
    <w:rsid w:val="00B64435"/>
    <w:rsid w:val="00B645AC"/>
    <w:rsid w:val="00B66757"/>
    <w:rsid w:val="00B66B8A"/>
    <w:rsid w:val="00B66C2D"/>
    <w:rsid w:val="00B66F16"/>
    <w:rsid w:val="00B66FA5"/>
    <w:rsid w:val="00B6771D"/>
    <w:rsid w:val="00B6779B"/>
    <w:rsid w:val="00B67EED"/>
    <w:rsid w:val="00B67F7B"/>
    <w:rsid w:val="00B70B83"/>
    <w:rsid w:val="00B70E76"/>
    <w:rsid w:val="00B71261"/>
    <w:rsid w:val="00B7147A"/>
    <w:rsid w:val="00B730E5"/>
    <w:rsid w:val="00B7347E"/>
    <w:rsid w:val="00B746C1"/>
    <w:rsid w:val="00B74F36"/>
    <w:rsid w:val="00B750E5"/>
    <w:rsid w:val="00B75A6D"/>
    <w:rsid w:val="00B76B71"/>
    <w:rsid w:val="00B76E92"/>
    <w:rsid w:val="00B7736B"/>
    <w:rsid w:val="00B80553"/>
    <w:rsid w:val="00B80B56"/>
    <w:rsid w:val="00B8121E"/>
    <w:rsid w:val="00B812D0"/>
    <w:rsid w:val="00B8320B"/>
    <w:rsid w:val="00B83A94"/>
    <w:rsid w:val="00B8509B"/>
    <w:rsid w:val="00B850A3"/>
    <w:rsid w:val="00B85239"/>
    <w:rsid w:val="00B85F81"/>
    <w:rsid w:val="00B864F8"/>
    <w:rsid w:val="00B86711"/>
    <w:rsid w:val="00B86D4F"/>
    <w:rsid w:val="00B86F88"/>
    <w:rsid w:val="00B87655"/>
    <w:rsid w:val="00B8778C"/>
    <w:rsid w:val="00B87AE4"/>
    <w:rsid w:val="00B90BA5"/>
    <w:rsid w:val="00B916BF"/>
    <w:rsid w:val="00B92373"/>
    <w:rsid w:val="00B935AB"/>
    <w:rsid w:val="00B94A20"/>
    <w:rsid w:val="00B96319"/>
    <w:rsid w:val="00BA1669"/>
    <w:rsid w:val="00BA2537"/>
    <w:rsid w:val="00BA285C"/>
    <w:rsid w:val="00BA2CCC"/>
    <w:rsid w:val="00BA324F"/>
    <w:rsid w:val="00BA34B4"/>
    <w:rsid w:val="00BA39BA"/>
    <w:rsid w:val="00BA3C47"/>
    <w:rsid w:val="00BA3C99"/>
    <w:rsid w:val="00BA402E"/>
    <w:rsid w:val="00BA4562"/>
    <w:rsid w:val="00BA4DCE"/>
    <w:rsid w:val="00BA5448"/>
    <w:rsid w:val="00BA5D7B"/>
    <w:rsid w:val="00BA6552"/>
    <w:rsid w:val="00BB06B4"/>
    <w:rsid w:val="00BB0DF9"/>
    <w:rsid w:val="00BB11D5"/>
    <w:rsid w:val="00BB2477"/>
    <w:rsid w:val="00BB300B"/>
    <w:rsid w:val="00BB3973"/>
    <w:rsid w:val="00BB4907"/>
    <w:rsid w:val="00BB5B8F"/>
    <w:rsid w:val="00BB6809"/>
    <w:rsid w:val="00BB692A"/>
    <w:rsid w:val="00BB6A89"/>
    <w:rsid w:val="00BB6D88"/>
    <w:rsid w:val="00BB7A7C"/>
    <w:rsid w:val="00BC04D7"/>
    <w:rsid w:val="00BC084B"/>
    <w:rsid w:val="00BC1791"/>
    <w:rsid w:val="00BC2228"/>
    <w:rsid w:val="00BC2F5A"/>
    <w:rsid w:val="00BC391B"/>
    <w:rsid w:val="00BC5D33"/>
    <w:rsid w:val="00BC66A1"/>
    <w:rsid w:val="00BC6C32"/>
    <w:rsid w:val="00BC7443"/>
    <w:rsid w:val="00BC794B"/>
    <w:rsid w:val="00BD01EE"/>
    <w:rsid w:val="00BD0372"/>
    <w:rsid w:val="00BD27CF"/>
    <w:rsid w:val="00BD2CBC"/>
    <w:rsid w:val="00BD3148"/>
    <w:rsid w:val="00BD42D5"/>
    <w:rsid w:val="00BD4798"/>
    <w:rsid w:val="00BD534F"/>
    <w:rsid w:val="00BD5469"/>
    <w:rsid w:val="00BD54F5"/>
    <w:rsid w:val="00BD5FFB"/>
    <w:rsid w:val="00BD6539"/>
    <w:rsid w:val="00BD7788"/>
    <w:rsid w:val="00BD7842"/>
    <w:rsid w:val="00BE1732"/>
    <w:rsid w:val="00BE2786"/>
    <w:rsid w:val="00BE2AC5"/>
    <w:rsid w:val="00BE3706"/>
    <w:rsid w:val="00BE384D"/>
    <w:rsid w:val="00BE3CC8"/>
    <w:rsid w:val="00BE4817"/>
    <w:rsid w:val="00BE4BB1"/>
    <w:rsid w:val="00BE4D45"/>
    <w:rsid w:val="00BE52DA"/>
    <w:rsid w:val="00BE53F0"/>
    <w:rsid w:val="00BE58D5"/>
    <w:rsid w:val="00BE5E10"/>
    <w:rsid w:val="00BE6CD5"/>
    <w:rsid w:val="00BF09EE"/>
    <w:rsid w:val="00BF2B7A"/>
    <w:rsid w:val="00BF3900"/>
    <w:rsid w:val="00BF3FCB"/>
    <w:rsid w:val="00BF4590"/>
    <w:rsid w:val="00BF55AA"/>
    <w:rsid w:val="00BF5CA7"/>
    <w:rsid w:val="00C0067C"/>
    <w:rsid w:val="00C013E3"/>
    <w:rsid w:val="00C01CD5"/>
    <w:rsid w:val="00C0211B"/>
    <w:rsid w:val="00C0246E"/>
    <w:rsid w:val="00C02A29"/>
    <w:rsid w:val="00C032CD"/>
    <w:rsid w:val="00C03FA6"/>
    <w:rsid w:val="00C041A8"/>
    <w:rsid w:val="00C06578"/>
    <w:rsid w:val="00C06B23"/>
    <w:rsid w:val="00C07B01"/>
    <w:rsid w:val="00C10464"/>
    <w:rsid w:val="00C104A2"/>
    <w:rsid w:val="00C11F83"/>
    <w:rsid w:val="00C121F9"/>
    <w:rsid w:val="00C12687"/>
    <w:rsid w:val="00C16528"/>
    <w:rsid w:val="00C16923"/>
    <w:rsid w:val="00C204A3"/>
    <w:rsid w:val="00C20C81"/>
    <w:rsid w:val="00C215D8"/>
    <w:rsid w:val="00C21C47"/>
    <w:rsid w:val="00C222BF"/>
    <w:rsid w:val="00C2354A"/>
    <w:rsid w:val="00C23591"/>
    <w:rsid w:val="00C237B7"/>
    <w:rsid w:val="00C23D5E"/>
    <w:rsid w:val="00C24121"/>
    <w:rsid w:val="00C2437D"/>
    <w:rsid w:val="00C24B07"/>
    <w:rsid w:val="00C25ABB"/>
    <w:rsid w:val="00C263B1"/>
    <w:rsid w:val="00C263F2"/>
    <w:rsid w:val="00C2742F"/>
    <w:rsid w:val="00C30796"/>
    <w:rsid w:val="00C30797"/>
    <w:rsid w:val="00C30B29"/>
    <w:rsid w:val="00C31002"/>
    <w:rsid w:val="00C31474"/>
    <w:rsid w:val="00C31668"/>
    <w:rsid w:val="00C31A3D"/>
    <w:rsid w:val="00C31B54"/>
    <w:rsid w:val="00C31DB3"/>
    <w:rsid w:val="00C32002"/>
    <w:rsid w:val="00C3210F"/>
    <w:rsid w:val="00C34232"/>
    <w:rsid w:val="00C34EA2"/>
    <w:rsid w:val="00C356B5"/>
    <w:rsid w:val="00C36A70"/>
    <w:rsid w:val="00C37483"/>
    <w:rsid w:val="00C37E51"/>
    <w:rsid w:val="00C414FA"/>
    <w:rsid w:val="00C42BDF"/>
    <w:rsid w:val="00C42D97"/>
    <w:rsid w:val="00C435A5"/>
    <w:rsid w:val="00C43D09"/>
    <w:rsid w:val="00C44012"/>
    <w:rsid w:val="00C44CD1"/>
    <w:rsid w:val="00C457B7"/>
    <w:rsid w:val="00C4581A"/>
    <w:rsid w:val="00C45F99"/>
    <w:rsid w:val="00C46819"/>
    <w:rsid w:val="00C47D21"/>
    <w:rsid w:val="00C510F2"/>
    <w:rsid w:val="00C51102"/>
    <w:rsid w:val="00C52B58"/>
    <w:rsid w:val="00C52BCB"/>
    <w:rsid w:val="00C52E9F"/>
    <w:rsid w:val="00C53B87"/>
    <w:rsid w:val="00C54325"/>
    <w:rsid w:val="00C5444B"/>
    <w:rsid w:val="00C54515"/>
    <w:rsid w:val="00C5529F"/>
    <w:rsid w:val="00C55E76"/>
    <w:rsid w:val="00C5667C"/>
    <w:rsid w:val="00C56882"/>
    <w:rsid w:val="00C57BB3"/>
    <w:rsid w:val="00C60B5D"/>
    <w:rsid w:val="00C60CAA"/>
    <w:rsid w:val="00C60EA0"/>
    <w:rsid w:val="00C610CA"/>
    <w:rsid w:val="00C616BA"/>
    <w:rsid w:val="00C618F2"/>
    <w:rsid w:val="00C62F43"/>
    <w:rsid w:val="00C63209"/>
    <w:rsid w:val="00C632BF"/>
    <w:rsid w:val="00C65CD1"/>
    <w:rsid w:val="00C66124"/>
    <w:rsid w:val="00C668B9"/>
    <w:rsid w:val="00C668F3"/>
    <w:rsid w:val="00C67161"/>
    <w:rsid w:val="00C67B31"/>
    <w:rsid w:val="00C702C7"/>
    <w:rsid w:val="00C70331"/>
    <w:rsid w:val="00C709F7"/>
    <w:rsid w:val="00C71E66"/>
    <w:rsid w:val="00C727FB"/>
    <w:rsid w:val="00C73B69"/>
    <w:rsid w:val="00C74768"/>
    <w:rsid w:val="00C7555F"/>
    <w:rsid w:val="00C75AEF"/>
    <w:rsid w:val="00C76370"/>
    <w:rsid w:val="00C763BC"/>
    <w:rsid w:val="00C767E0"/>
    <w:rsid w:val="00C76940"/>
    <w:rsid w:val="00C7711F"/>
    <w:rsid w:val="00C77243"/>
    <w:rsid w:val="00C77423"/>
    <w:rsid w:val="00C80431"/>
    <w:rsid w:val="00C80C92"/>
    <w:rsid w:val="00C812D7"/>
    <w:rsid w:val="00C816E2"/>
    <w:rsid w:val="00C82271"/>
    <w:rsid w:val="00C82996"/>
    <w:rsid w:val="00C82D6D"/>
    <w:rsid w:val="00C83050"/>
    <w:rsid w:val="00C83ABD"/>
    <w:rsid w:val="00C84E3C"/>
    <w:rsid w:val="00C855E9"/>
    <w:rsid w:val="00C85F52"/>
    <w:rsid w:val="00C86352"/>
    <w:rsid w:val="00C8693E"/>
    <w:rsid w:val="00C86E26"/>
    <w:rsid w:val="00C8757E"/>
    <w:rsid w:val="00C87B10"/>
    <w:rsid w:val="00C87FB7"/>
    <w:rsid w:val="00C91750"/>
    <w:rsid w:val="00C91EF1"/>
    <w:rsid w:val="00C92A47"/>
    <w:rsid w:val="00C92A66"/>
    <w:rsid w:val="00C9415F"/>
    <w:rsid w:val="00C95223"/>
    <w:rsid w:val="00C95B34"/>
    <w:rsid w:val="00C967BE"/>
    <w:rsid w:val="00C96875"/>
    <w:rsid w:val="00C96B8C"/>
    <w:rsid w:val="00C9720C"/>
    <w:rsid w:val="00C97966"/>
    <w:rsid w:val="00CA0860"/>
    <w:rsid w:val="00CA09AA"/>
    <w:rsid w:val="00CA1171"/>
    <w:rsid w:val="00CA2D1D"/>
    <w:rsid w:val="00CA3128"/>
    <w:rsid w:val="00CA3683"/>
    <w:rsid w:val="00CA3AEA"/>
    <w:rsid w:val="00CA40CE"/>
    <w:rsid w:val="00CA5B11"/>
    <w:rsid w:val="00CA6986"/>
    <w:rsid w:val="00CA74F7"/>
    <w:rsid w:val="00CB0261"/>
    <w:rsid w:val="00CB03BB"/>
    <w:rsid w:val="00CB1B0F"/>
    <w:rsid w:val="00CB1C13"/>
    <w:rsid w:val="00CB3916"/>
    <w:rsid w:val="00CB3A2E"/>
    <w:rsid w:val="00CB3D01"/>
    <w:rsid w:val="00CB6A87"/>
    <w:rsid w:val="00CB6B57"/>
    <w:rsid w:val="00CB6B7A"/>
    <w:rsid w:val="00CB6CE7"/>
    <w:rsid w:val="00CB6F92"/>
    <w:rsid w:val="00CB70E3"/>
    <w:rsid w:val="00CB7574"/>
    <w:rsid w:val="00CB760B"/>
    <w:rsid w:val="00CB7B8E"/>
    <w:rsid w:val="00CB7E23"/>
    <w:rsid w:val="00CC00E4"/>
    <w:rsid w:val="00CC031A"/>
    <w:rsid w:val="00CC08C4"/>
    <w:rsid w:val="00CC08DF"/>
    <w:rsid w:val="00CC3DE7"/>
    <w:rsid w:val="00CC3F7B"/>
    <w:rsid w:val="00CC427F"/>
    <w:rsid w:val="00CC4C7A"/>
    <w:rsid w:val="00CC68F3"/>
    <w:rsid w:val="00CC6C14"/>
    <w:rsid w:val="00CC7436"/>
    <w:rsid w:val="00CC7BD7"/>
    <w:rsid w:val="00CD06BD"/>
    <w:rsid w:val="00CD118D"/>
    <w:rsid w:val="00CD205E"/>
    <w:rsid w:val="00CD21E8"/>
    <w:rsid w:val="00CD3264"/>
    <w:rsid w:val="00CD3D43"/>
    <w:rsid w:val="00CD52A4"/>
    <w:rsid w:val="00CD6672"/>
    <w:rsid w:val="00CD6BB9"/>
    <w:rsid w:val="00CD74DF"/>
    <w:rsid w:val="00CD7599"/>
    <w:rsid w:val="00CD78DA"/>
    <w:rsid w:val="00CE011E"/>
    <w:rsid w:val="00CE286B"/>
    <w:rsid w:val="00CE2BFA"/>
    <w:rsid w:val="00CE45CB"/>
    <w:rsid w:val="00CE56CF"/>
    <w:rsid w:val="00CE588D"/>
    <w:rsid w:val="00CE6345"/>
    <w:rsid w:val="00CE6973"/>
    <w:rsid w:val="00CE6B36"/>
    <w:rsid w:val="00CE736B"/>
    <w:rsid w:val="00CE758B"/>
    <w:rsid w:val="00CF04DB"/>
    <w:rsid w:val="00CF0A26"/>
    <w:rsid w:val="00CF0BF1"/>
    <w:rsid w:val="00CF1B4C"/>
    <w:rsid w:val="00CF1D42"/>
    <w:rsid w:val="00CF21E6"/>
    <w:rsid w:val="00CF317C"/>
    <w:rsid w:val="00CF36EC"/>
    <w:rsid w:val="00CF3754"/>
    <w:rsid w:val="00CF38DB"/>
    <w:rsid w:val="00CF3D03"/>
    <w:rsid w:val="00CF4320"/>
    <w:rsid w:val="00CF48AA"/>
    <w:rsid w:val="00CF5379"/>
    <w:rsid w:val="00CF5B82"/>
    <w:rsid w:val="00CF6421"/>
    <w:rsid w:val="00CF74F5"/>
    <w:rsid w:val="00CF75ED"/>
    <w:rsid w:val="00CF78E5"/>
    <w:rsid w:val="00CF7E8D"/>
    <w:rsid w:val="00CF7ED9"/>
    <w:rsid w:val="00D00C8C"/>
    <w:rsid w:val="00D01273"/>
    <w:rsid w:val="00D018CD"/>
    <w:rsid w:val="00D021DB"/>
    <w:rsid w:val="00D0248B"/>
    <w:rsid w:val="00D02F31"/>
    <w:rsid w:val="00D03671"/>
    <w:rsid w:val="00D04805"/>
    <w:rsid w:val="00D05D39"/>
    <w:rsid w:val="00D07450"/>
    <w:rsid w:val="00D07D57"/>
    <w:rsid w:val="00D1038F"/>
    <w:rsid w:val="00D105B3"/>
    <w:rsid w:val="00D11225"/>
    <w:rsid w:val="00D11719"/>
    <w:rsid w:val="00D130B9"/>
    <w:rsid w:val="00D136FC"/>
    <w:rsid w:val="00D14028"/>
    <w:rsid w:val="00D1466F"/>
    <w:rsid w:val="00D14B65"/>
    <w:rsid w:val="00D15129"/>
    <w:rsid w:val="00D153F4"/>
    <w:rsid w:val="00D15870"/>
    <w:rsid w:val="00D15926"/>
    <w:rsid w:val="00D17037"/>
    <w:rsid w:val="00D1727D"/>
    <w:rsid w:val="00D17357"/>
    <w:rsid w:val="00D176E2"/>
    <w:rsid w:val="00D17C2F"/>
    <w:rsid w:val="00D21279"/>
    <w:rsid w:val="00D22E79"/>
    <w:rsid w:val="00D235BD"/>
    <w:rsid w:val="00D241FE"/>
    <w:rsid w:val="00D246BF"/>
    <w:rsid w:val="00D24EB9"/>
    <w:rsid w:val="00D2574F"/>
    <w:rsid w:val="00D25EBC"/>
    <w:rsid w:val="00D26A3B"/>
    <w:rsid w:val="00D26B72"/>
    <w:rsid w:val="00D26EC0"/>
    <w:rsid w:val="00D27BB8"/>
    <w:rsid w:val="00D30931"/>
    <w:rsid w:val="00D30D01"/>
    <w:rsid w:val="00D321A3"/>
    <w:rsid w:val="00D3252A"/>
    <w:rsid w:val="00D326A0"/>
    <w:rsid w:val="00D328E2"/>
    <w:rsid w:val="00D329B4"/>
    <w:rsid w:val="00D3317A"/>
    <w:rsid w:val="00D33644"/>
    <w:rsid w:val="00D33E89"/>
    <w:rsid w:val="00D34ED4"/>
    <w:rsid w:val="00D358A2"/>
    <w:rsid w:val="00D360A7"/>
    <w:rsid w:val="00D37076"/>
    <w:rsid w:val="00D375C6"/>
    <w:rsid w:val="00D377E6"/>
    <w:rsid w:val="00D41173"/>
    <w:rsid w:val="00D42140"/>
    <w:rsid w:val="00D424BC"/>
    <w:rsid w:val="00D42570"/>
    <w:rsid w:val="00D42C2D"/>
    <w:rsid w:val="00D42F88"/>
    <w:rsid w:val="00D447C4"/>
    <w:rsid w:val="00D46779"/>
    <w:rsid w:val="00D46A51"/>
    <w:rsid w:val="00D47544"/>
    <w:rsid w:val="00D4759F"/>
    <w:rsid w:val="00D47666"/>
    <w:rsid w:val="00D4791E"/>
    <w:rsid w:val="00D47D9D"/>
    <w:rsid w:val="00D47E2C"/>
    <w:rsid w:val="00D47FAA"/>
    <w:rsid w:val="00D502B5"/>
    <w:rsid w:val="00D50F69"/>
    <w:rsid w:val="00D518C2"/>
    <w:rsid w:val="00D51DA5"/>
    <w:rsid w:val="00D533ED"/>
    <w:rsid w:val="00D5433D"/>
    <w:rsid w:val="00D54E5D"/>
    <w:rsid w:val="00D54F09"/>
    <w:rsid w:val="00D54FD6"/>
    <w:rsid w:val="00D557CD"/>
    <w:rsid w:val="00D55BDC"/>
    <w:rsid w:val="00D56407"/>
    <w:rsid w:val="00D56C12"/>
    <w:rsid w:val="00D56D7F"/>
    <w:rsid w:val="00D57DE7"/>
    <w:rsid w:val="00D601FC"/>
    <w:rsid w:val="00D60F37"/>
    <w:rsid w:val="00D613CD"/>
    <w:rsid w:val="00D61DB1"/>
    <w:rsid w:val="00D625A1"/>
    <w:rsid w:val="00D63AA5"/>
    <w:rsid w:val="00D63F23"/>
    <w:rsid w:val="00D6681E"/>
    <w:rsid w:val="00D6739A"/>
    <w:rsid w:val="00D67422"/>
    <w:rsid w:val="00D700B3"/>
    <w:rsid w:val="00D71564"/>
    <w:rsid w:val="00D7170C"/>
    <w:rsid w:val="00D71EEA"/>
    <w:rsid w:val="00D72279"/>
    <w:rsid w:val="00D72A4E"/>
    <w:rsid w:val="00D731E3"/>
    <w:rsid w:val="00D73A35"/>
    <w:rsid w:val="00D73CDE"/>
    <w:rsid w:val="00D7450B"/>
    <w:rsid w:val="00D74AD7"/>
    <w:rsid w:val="00D752AB"/>
    <w:rsid w:val="00D754AE"/>
    <w:rsid w:val="00D75B34"/>
    <w:rsid w:val="00D77FCD"/>
    <w:rsid w:val="00D800B4"/>
    <w:rsid w:val="00D80423"/>
    <w:rsid w:val="00D80CC6"/>
    <w:rsid w:val="00D80CE7"/>
    <w:rsid w:val="00D80D87"/>
    <w:rsid w:val="00D81158"/>
    <w:rsid w:val="00D819F0"/>
    <w:rsid w:val="00D81AC0"/>
    <w:rsid w:val="00D82C99"/>
    <w:rsid w:val="00D83538"/>
    <w:rsid w:val="00D840F1"/>
    <w:rsid w:val="00D8559B"/>
    <w:rsid w:val="00D85948"/>
    <w:rsid w:val="00D86096"/>
    <w:rsid w:val="00D864D9"/>
    <w:rsid w:val="00D868C0"/>
    <w:rsid w:val="00D86A2F"/>
    <w:rsid w:val="00D8712C"/>
    <w:rsid w:val="00D91664"/>
    <w:rsid w:val="00D91829"/>
    <w:rsid w:val="00D918CC"/>
    <w:rsid w:val="00D9252F"/>
    <w:rsid w:val="00D929C2"/>
    <w:rsid w:val="00D930C9"/>
    <w:rsid w:val="00D939A8"/>
    <w:rsid w:val="00D93E54"/>
    <w:rsid w:val="00D9409D"/>
    <w:rsid w:val="00D956D7"/>
    <w:rsid w:val="00D95716"/>
    <w:rsid w:val="00D9615D"/>
    <w:rsid w:val="00D96410"/>
    <w:rsid w:val="00D96B0E"/>
    <w:rsid w:val="00D9720B"/>
    <w:rsid w:val="00DA00F7"/>
    <w:rsid w:val="00DA1C94"/>
    <w:rsid w:val="00DA21CD"/>
    <w:rsid w:val="00DA22C3"/>
    <w:rsid w:val="00DA2861"/>
    <w:rsid w:val="00DA35F1"/>
    <w:rsid w:val="00DA5273"/>
    <w:rsid w:val="00DA55B9"/>
    <w:rsid w:val="00DA583F"/>
    <w:rsid w:val="00DA585D"/>
    <w:rsid w:val="00DA5A12"/>
    <w:rsid w:val="00DA71C6"/>
    <w:rsid w:val="00DA71DD"/>
    <w:rsid w:val="00DB0CFB"/>
    <w:rsid w:val="00DB108F"/>
    <w:rsid w:val="00DB1D7B"/>
    <w:rsid w:val="00DB25F8"/>
    <w:rsid w:val="00DB2A01"/>
    <w:rsid w:val="00DB2BBC"/>
    <w:rsid w:val="00DB2CA3"/>
    <w:rsid w:val="00DB37E2"/>
    <w:rsid w:val="00DB3EEC"/>
    <w:rsid w:val="00DB5F09"/>
    <w:rsid w:val="00DB61C2"/>
    <w:rsid w:val="00DB7232"/>
    <w:rsid w:val="00DC085E"/>
    <w:rsid w:val="00DC0AAD"/>
    <w:rsid w:val="00DC0B00"/>
    <w:rsid w:val="00DC27E3"/>
    <w:rsid w:val="00DC2AF4"/>
    <w:rsid w:val="00DC3D2B"/>
    <w:rsid w:val="00DC40DC"/>
    <w:rsid w:val="00DC47D7"/>
    <w:rsid w:val="00DC4E21"/>
    <w:rsid w:val="00DC5542"/>
    <w:rsid w:val="00DC5A5B"/>
    <w:rsid w:val="00DC5D41"/>
    <w:rsid w:val="00DC6022"/>
    <w:rsid w:val="00DD1120"/>
    <w:rsid w:val="00DD1783"/>
    <w:rsid w:val="00DD1BC0"/>
    <w:rsid w:val="00DD23F8"/>
    <w:rsid w:val="00DD2AD6"/>
    <w:rsid w:val="00DD3C41"/>
    <w:rsid w:val="00DD3EEA"/>
    <w:rsid w:val="00DD402A"/>
    <w:rsid w:val="00DD511D"/>
    <w:rsid w:val="00DD531E"/>
    <w:rsid w:val="00DD5FFA"/>
    <w:rsid w:val="00DD601A"/>
    <w:rsid w:val="00DD6080"/>
    <w:rsid w:val="00DD6278"/>
    <w:rsid w:val="00DD666B"/>
    <w:rsid w:val="00DD7B81"/>
    <w:rsid w:val="00DD7BED"/>
    <w:rsid w:val="00DE04DA"/>
    <w:rsid w:val="00DE1A05"/>
    <w:rsid w:val="00DE20E4"/>
    <w:rsid w:val="00DE327F"/>
    <w:rsid w:val="00DE3282"/>
    <w:rsid w:val="00DE34D8"/>
    <w:rsid w:val="00DE3FDE"/>
    <w:rsid w:val="00DE432A"/>
    <w:rsid w:val="00DE4BA3"/>
    <w:rsid w:val="00DE5820"/>
    <w:rsid w:val="00DE589A"/>
    <w:rsid w:val="00DE6F8F"/>
    <w:rsid w:val="00DE79A3"/>
    <w:rsid w:val="00DF242B"/>
    <w:rsid w:val="00DF2D07"/>
    <w:rsid w:val="00DF3220"/>
    <w:rsid w:val="00DF360F"/>
    <w:rsid w:val="00DF36EA"/>
    <w:rsid w:val="00DF3ED5"/>
    <w:rsid w:val="00DF45EC"/>
    <w:rsid w:val="00DF5810"/>
    <w:rsid w:val="00DF59BB"/>
    <w:rsid w:val="00DF62AA"/>
    <w:rsid w:val="00DF759F"/>
    <w:rsid w:val="00E000C2"/>
    <w:rsid w:val="00E004CC"/>
    <w:rsid w:val="00E00CA1"/>
    <w:rsid w:val="00E01753"/>
    <w:rsid w:val="00E01868"/>
    <w:rsid w:val="00E02923"/>
    <w:rsid w:val="00E02FCA"/>
    <w:rsid w:val="00E030B4"/>
    <w:rsid w:val="00E0310F"/>
    <w:rsid w:val="00E034FC"/>
    <w:rsid w:val="00E03A26"/>
    <w:rsid w:val="00E04088"/>
    <w:rsid w:val="00E048A6"/>
    <w:rsid w:val="00E057F8"/>
    <w:rsid w:val="00E06173"/>
    <w:rsid w:val="00E061AC"/>
    <w:rsid w:val="00E06279"/>
    <w:rsid w:val="00E0683D"/>
    <w:rsid w:val="00E07312"/>
    <w:rsid w:val="00E07747"/>
    <w:rsid w:val="00E10A8C"/>
    <w:rsid w:val="00E114B8"/>
    <w:rsid w:val="00E11A37"/>
    <w:rsid w:val="00E1251E"/>
    <w:rsid w:val="00E12E70"/>
    <w:rsid w:val="00E13162"/>
    <w:rsid w:val="00E1433E"/>
    <w:rsid w:val="00E15486"/>
    <w:rsid w:val="00E164BC"/>
    <w:rsid w:val="00E165D4"/>
    <w:rsid w:val="00E172A6"/>
    <w:rsid w:val="00E20019"/>
    <w:rsid w:val="00E22ECB"/>
    <w:rsid w:val="00E2303B"/>
    <w:rsid w:val="00E230D9"/>
    <w:rsid w:val="00E23BE6"/>
    <w:rsid w:val="00E254E3"/>
    <w:rsid w:val="00E25575"/>
    <w:rsid w:val="00E26DF5"/>
    <w:rsid w:val="00E27BBB"/>
    <w:rsid w:val="00E30B3E"/>
    <w:rsid w:val="00E30B94"/>
    <w:rsid w:val="00E31658"/>
    <w:rsid w:val="00E31C88"/>
    <w:rsid w:val="00E31DEA"/>
    <w:rsid w:val="00E31F22"/>
    <w:rsid w:val="00E32016"/>
    <w:rsid w:val="00E3248A"/>
    <w:rsid w:val="00E32882"/>
    <w:rsid w:val="00E32BA8"/>
    <w:rsid w:val="00E32FED"/>
    <w:rsid w:val="00E33728"/>
    <w:rsid w:val="00E3380E"/>
    <w:rsid w:val="00E34202"/>
    <w:rsid w:val="00E344E9"/>
    <w:rsid w:val="00E359A6"/>
    <w:rsid w:val="00E36047"/>
    <w:rsid w:val="00E36558"/>
    <w:rsid w:val="00E3681B"/>
    <w:rsid w:val="00E400E2"/>
    <w:rsid w:val="00E401BD"/>
    <w:rsid w:val="00E40385"/>
    <w:rsid w:val="00E40C7A"/>
    <w:rsid w:val="00E40E44"/>
    <w:rsid w:val="00E41A5B"/>
    <w:rsid w:val="00E41D31"/>
    <w:rsid w:val="00E4209F"/>
    <w:rsid w:val="00E423DA"/>
    <w:rsid w:val="00E423FE"/>
    <w:rsid w:val="00E42FFA"/>
    <w:rsid w:val="00E44E03"/>
    <w:rsid w:val="00E46FAC"/>
    <w:rsid w:val="00E4742A"/>
    <w:rsid w:val="00E4773A"/>
    <w:rsid w:val="00E479EC"/>
    <w:rsid w:val="00E5025A"/>
    <w:rsid w:val="00E50FCE"/>
    <w:rsid w:val="00E515F7"/>
    <w:rsid w:val="00E51781"/>
    <w:rsid w:val="00E51E0D"/>
    <w:rsid w:val="00E51E6B"/>
    <w:rsid w:val="00E52229"/>
    <w:rsid w:val="00E52ECC"/>
    <w:rsid w:val="00E53829"/>
    <w:rsid w:val="00E5419D"/>
    <w:rsid w:val="00E5491B"/>
    <w:rsid w:val="00E54B43"/>
    <w:rsid w:val="00E54C2C"/>
    <w:rsid w:val="00E54C34"/>
    <w:rsid w:val="00E556F0"/>
    <w:rsid w:val="00E55B45"/>
    <w:rsid w:val="00E564A2"/>
    <w:rsid w:val="00E57584"/>
    <w:rsid w:val="00E57CAB"/>
    <w:rsid w:val="00E601E4"/>
    <w:rsid w:val="00E61348"/>
    <w:rsid w:val="00E62569"/>
    <w:rsid w:val="00E62735"/>
    <w:rsid w:val="00E62AD4"/>
    <w:rsid w:val="00E63563"/>
    <w:rsid w:val="00E638E7"/>
    <w:rsid w:val="00E641F8"/>
    <w:rsid w:val="00E64AE2"/>
    <w:rsid w:val="00E654CD"/>
    <w:rsid w:val="00E65CB9"/>
    <w:rsid w:val="00E65ECD"/>
    <w:rsid w:val="00E6619F"/>
    <w:rsid w:val="00E66B0B"/>
    <w:rsid w:val="00E66C81"/>
    <w:rsid w:val="00E67345"/>
    <w:rsid w:val="00E67F77"/>
    <w:rsid w:val="00E707CD"/>
    <w:rsid w:val="00E70D4C"/>
    <w:rsid w:val="00E70E34"/>
    <w:rsid w:val="00E72320"/>
    <w:rsid w:val="00E7235B"/>
    <w:rsid w:val="00E732AC"/>
    <w:rsid w:val="00E742B3"/>
    <w:rsid w:val="00E74AB3"/>
    <w:rsid w:val="00E7614E"/>
    <w:rsid w:val="00E767FC"/>
    <w:rsid w:val="00E7701B"/>
    <w:rsid w:val="00E777A9"/>
    <w:rsid w:val="00E778B4"/>
    <w:rsid w:val="00E810E7"/>
    <w:rsid w:val="00E8141F"/>
    <w:rsid w:val="00E81D76"/>
    <w:rsid w:val="00E82072"/>
    <w:rsid w:val="00E8214C"/>
    <w:rsid w:val="00E824A4"/>
    <w:rsid w:val="00E829C7"/>
    <w:rsid w:val="00E82F53"/>
    <w:rsid w:val="00E8341A"/>
    <w:rsid w:val="00E83D06"/>
    <w:rsid w:val="00E84524"/>
    <w:rsid w:val="00E84C1C"/>
    <w:rsid w:val="00E84D3F"/>
    <w:rsid w:val="00E85929"/>
    <w:rsid w:val="00E875F8"/>
    <w:rsid w:val="00E90001"/>
    <w:rsid w:val="00E9020E"/>
    <w:rsid w:val="00E90859"/>
    <w:rsid w:val="00E90AE9"/>
    <w:rsid w:val="00E922D6"/>
    <w:rsid w:val="00E927F0"/>
    <w:rsid w:val="00E92DC9"/>
    <w:rsid w:val="00E937E3"/>
    <w:rsid w:val="00E93AD0"/>
    <w:rsid w:val="00E94597"/>
    <w:rsid w:val="00E9471B"/>
    <w:rsid w:val="00E94793"/>
    <w:rsid w:val="00E9626F"/>
    <w:rsid w:val="00E96B09"/>
    <w:rsid w:val="00E97DED"/>
    <w:rsid w:val="00E97FD5"/>
    <w:rsid w:val="00EA07A2"/>
    <w:rsid w:val="00EA0AE8"/>
    <w:rsid w:val="00EA1473"/>
    <w:rsid w:val="00EA169B"/>
    <w:rsid w:val="00EA1AE2"/>
    <w:rsid w:val="00EA23CB"/>
    <w:rsid w:val="00EA26DE"/>
    <w:rsid w:val="00EA26FD"/>
    <w:rsid w:val="00EA3292"/>
    <w:rsid w:val="00EA34A8"/>
    <w:rsid w:val="00EA38A4"/>
    <w:rsid w:val="00EA39E9"/>
    <w:rsid w:val="00EA3B98"/>
    <w:rsid w:val="00EA3D9C"/>
    <w:rsid w:val="00EA4B6F"/>
    <w:rsid w:val="00EA55E2"/>
    <w:rsid w:val="00EA5C1B"/>
    <w:rsid w:val="00EA65D8"/>
    <w:rsid w:val="00EA74D5"/>
    <w:rsid w:val="00EA74EC"/>
    <w:rsid w:val="00EA7FF4"/>
    <w:rsid w:val="00EB1714"/>
    <w:rsid w:val="00EB3528"/>
    <w:rsid w:val="00EB3AB9"/>
    <w:rsid w:val="00EB48E7"/>
    <w:rsid w:val="00EB53F6"/>
    <w:rsid w:val="00EB66EC"/>
    <w:rsid w:val="00EB7257"/>
    <w:rsid w:val="00EB72DB"/>
    <w:rsid w:val="00EB7F1E"/>
    <w:rsid w:val="00EC57C4"/>
    <w:rsid w:val="00EC58EB"/>
    <w:rsid w:val="00EC5919"/>
    <w:rsid w:val="00EC5976"/>
    <w:rsid w:val="00EC6587"/>
    <w:rsid w:val="00EC7DB7"/>
    <w:rsid w:val="00EC7FFE"/>
    <w:rsid w:val="00ED04CB"/>
    <w:rsid w:val="00ED04E7"/>
    <w:rsid w:val="00ED2E9F"/>
    <w:rsid w:val="00ED6A8D"/>
    <w:rsid w:val="00ED6AEC"/>
    <w:rsid w:val="00ED6D11"/>
    <w:rsid w:val="00ED7928"/>
    <w:rsid w:val="00ED7C5C"/>
    <w:rsid w:val="00EE0AAE"/>
    <w:rsid w:val="00EE2351"/>
    <w:rsid w:val="00EE283A"/>
    <w:rsid w:val="00EE2D23"/>
    <w:rsid w:val="00EE36F1"/>
    <w:rsid w:val="00EE3ECD"/>
    <w:rsid w:val="00EE3F7A"/>
    <w:rsid w:val="00EE4CD3"/>
    <w:rsid w:val="00EE5577"/>
    <w:rsid w:val="00EE5B21"/>
    <w:rsid w:val="00EE5BA7"/>
    <w:rsid w:val="00EE6D98"/>
    <w:rsid w:val="00EE7950"/>
    <w:rsid w:val="00EE7D35"/>
    <w:rsid w:val="00EF2254"/>
    <w:rsid w:val="00EF3154"/>
    <w:rsid w:val="00EF46F3"/>
    <w:rsid w:val="00EF48C1"/>
    <w:rsid w:val="00EF4D68"/>
    <w:rsid w:val="00EF4E5B"/>
    <w:rsid w:val="00EF501E"/>
    <w:rsid w:val="00EF55C1"/>
    <w:rsid w:val="00EF6619"/>
    <w:rsid w:val="00EF6AF2"/>
    <w:rsid w:val="00EF6C07"/>
    <w:rsid w:val="00EF726D"/>
    <w:rsid w:val="00EF7361"/>
    <w:rsid w:val="00EF78C6"/>
    <w:rsid w:val="00F0034D"/>
    <w:rsid w:val="00F004AA"/>
    <w:rsid w:val="00F00D0A"/>
    <w:rsid w:val="00F0152A"/>
    <w:rsid w:val="00F015B9"/>
    <w:rsid w:val="00F01773"/>
    <w:rsid w:val="00F0204E"/>
    <w:rsid w:val="00F031D4"/>
    <w:rsid w:val="00F03FB8"/>
    <w:rsid w:val="00F04D41"/>
    <w:rsid w:val="00F0624E"/>
    <w:rsid w:val="00F06B79"/>
    <w:rsid w:val="00F06BFD"/>
    <w:rsid w:val="00F07587"/>
    <w:rsid w:val="00F07E99"/>
    <w:rsid w:val="00F102BA"/>
    <w:rsid w:val="00F10CEF"/>
    <w:rsid w:val="00F120CB"/>
    <w:rsid w:val="00F12301"/>
    <w:rsid w:val="00F133EE"/>
    <w:rsid w:val="00F13E63"/>
    <w:rsid w:val="00F13E96"/>
    <w:rsid w:val="00F14691"/>
    <w:rsid w:val="00F1478B"/>
    <w:rsid w:val="00F1481B"/>
    <w:rsid w:val="00F16B13"/>
    <w:rsid w:val="00F16BB8"/>
    <w:rsid w:val="00F17A23"/>
    <w:rsid w:val="00F20071"/>
    <w:rsid w:val="00F21B88"/>
    <w:rsid w:val="00F21E1D"/>
    <w:rsid w:val="00F2274B"/>
    <w:rsid w:val="00F22D6F"/>
    <w:rsid w:val="00F238C2"/>
    <w:rsid w:val="00F23F8C"/>
    <w:rsid w:val="00F242AE"/>
    <w:rsid w:val="00F249E1"/>
    <w:rsid w:val="00F251EC"/>
    <w:rsid w:val="00F26D72"/>
    <w:rsid w:val="00F27255"/>
    <w:rsid w:val="00F277FC"/>
    <w:rsid w:val="00F301A7"/>
    <w:rsid w:val="00F32538"/>
    <w:rsid w:val="00F33B19"/>
    <w:rsid w:val="00F344F3"/>
    <w:rsid w:val="00F35F70"/>
    <w:rsid w:val="00F35FD2"/>
    <w:rsid w:val="00F361E0"/>
    <w:rsid w:val="00F376C7"/>
    <w:rsid w:val="00F37D08"/>
    <w:rsid w:val="00F37F6E"/>
    <w:rsid w:val="00F404A5"/>
    <w:rsid w:val="00F407FA"/>
    <w:rsid w:val="00F41238"/>
    <w:rsid w:val="00F43486"/>
    <w:rsid w:val="00F43CC5"/>
    <w:rsid w:val="00F43F5F"/>
    <w:rsid w:val="00F44807"/>
    <w:rsid w:val="00F44CE3"/>
    <w:rsid w:val="00F44DFB"/>
    <w:rsid w:val="00F45251"/>
    <w:rsid w:val="00F45FD2"/>
    <w:rsid w:val="00F461D9"/>
    <w:rsid w:val="00F50304"/>
    <w:rsid w:val="00F50553"/>
    <w:rsid w:val="00F50BE7"/>
    <w:rsid w:val="00F50DDD"/>
    <w:rsid w:val="00F52368"/>
    <w:rsid w:val="00F52743"/>
    <w:rsid w:val="00F528A8"/>
    <w:rsid w:val="00F52C3E"/>
    <w:rsid w:val="00F52C88"/>
    <w:rsid w:val="00F53BCA"/>
    <w:rsid w:val="00F53F0C"/>
    <w:rsid w:val="00F5403A"/>
    <w:rsid w:val="00F54F21"/>
    <w:rsid w:val="00F55AFB"/>
    <w:rsid w:val="00F55C52"/>
    <w:rsid w:val="00F568BB"/>
    <w:rsid w:val="00F56983"/>
    <w:rsid w:val="00F56A99"/>
    <w:rsid w:val="00F56CDB"/>
    <w:rsid w:val="00F60728"/>
    <w:rsid w:val="00F6092B"/>
    <w:rsid w:val="00F609CC"/>
    <w:rsid w:val="00F61FC1"/>
    <w:rsid w:val="00F6205E"/>
    <w:rsid w:val="00F63111"/>
    <w:rsid w:val="00F6330D"/>
    <w:rsid w:val="00F63570"/>
    <w:rsid w:val="00F64588"/>
    <w:rsid w:val="00F64B28"/>
    <w:rsid w:val="00F65B5C"/>
    <w:rsid w:val="00F66291"/>
    <w:rsid w:val="00F66B7C"/>
    <w:rsid w:val="00F66EB7"/>
    <w:rsid w:val="00F66FB2"/>
    <w:rsid w:val="00F670F6"/>
    <w:rsid w:val="00F67715"/>
    <w:rsid w:val="00F702EC"/>
    <w:rsid w:val="00F70416"/>
    <w:rsid w:val="00F70BAB"/>
    <w:rsid w:val="00F71062"/>
    <w:rsid w:val="00F71670"/>
    <w:rsid w:val="00F7168B"/>
    <w:rsid w:val="00F718CA"/>
    <w:rsid w:val="00F72114"/>
    <w:rsid w:val="00F72CC9"/>
    <w:rsid w:val="00F7369B"/>
    <w:rsid w:val="00F74A49"/>
    <w:rsid w:val="00F74A93"/>
    <w:rsid w:val="00F754DE"/>
    <w:rsid w:val="00F7574E"/>
    <w:rsid w:val="00F76452"/>
    <w:rsid w:val="00F766FD"/>
    <w:rsid w:val="00F8019E"/>
    <w:rsid w:val="00F810E5"/>
    <w:rsid w:val="00F813EA"/>
    <w:rsid w:val="00F816D9"/>
    <w:rsid w:val="00F819EE"/>
    <w:rsid w:val="00F81EE3"/>
    <w:rsid w:val="00F82117"/>
    <w:rsid w:val="00F82448"/>
    <w:rsid w:val="00F82B78"/>
    <w:rsid w:val="00F82F33"/>
    <w:rsid w:val="00F83D02"/>
    <w:rsid w:val="00F8467F"/>
    <w:rsid w:val="00F84A53"/>
    <w:rsid w:val="00F855FB"/>
    <w:rsid w:val="00F85AA1"/>
    <w:rsid w:val="00F86C40"/>
    <w:rsid w:val="00F87ACD"/>
    <w:rsid w:val="00F9048C"/>
    <w:rsid w:val="00F9074E"/>
    <w:rsid w:val="00F909A8"/>
    <w:rsid w:val="00F90F50"/>
    <w:rsid w:val="00F91B9D"/>
    <w:rsid w:val="00F91C94"/>
    <w:rsid w:val="00F91C9B"/>
    <w:rsid w:val="00F928FA"/>
    <w:rsid w:val="00F92D05"/>
    <w:rsid w:val="00F935EB"/>
    <w:rsid w:val="00F937FA"/>
    <w:rsid w:val="00F93BAA"/>
    <w:rsid w:val="00F9477D"/>
    <w:rsid w:val="00F94BC5"/>
    <w:rsid w:val="00F957A1"/>
    <w:rsid w:val="00FA105B"/>
    <w:rsid w:val="00FA2708"/>
    <w:rsid w:val="00FA3159"/>
    <w:rsid w:val="00FA4255"/>
    <w:rsid w:val="00FA4902"/>
    <w:rsid w:val="00FA4D23"/>
    <w:rsid w:val="00FA537C"/>
    <w:rsid w:val="00FA5FA6"/>
    <w:rsid w:val="00FA64F8"/>
    <w:rsid w:val="00FA703F"/>
    <w:rsid w:val="00FA73BA"/>
    <w:rsid w:val="00FB0C48"/>
    <w:rsid w:val="00FB1204"/>
    <w:rsid w:val="00FB1A03"/>
    <w:rsid w:val="00FB3046"/>
    <w:rsid w:val="00FB3386"/>
    <w:rsid w:val="00FB342C"/>
    <w:rsid w:val="00FB4132"/>
    <w:rsid w:val="00FB48DF"/>
    <w:rsid w:val="00FB4A93"/>
    <w:rsid w:val="00FB6CBF"/>
    <w:rsid w:val="00FC07DB"/>
    <w:rsid w:val="00FC14FC"/>
    <w:rsid w:val="00FC2460"/>
    <w:rsid w:val="00FC2F92"/>
    <w:rsid w:val="00FC331D"/>
    <w:rsid w:val="00FC3F54"/>
    <w:rsid w:val="00FC4043"/>
    <w:rsid w:val="00FC51DC"/>
    <w:rsid w:val="00FC51FB"/>
    <w:rsid w:val="00FC5B79"/>
    <w:rsid w:val="00FC61F1"/>
    <w:rsid w:val="00FC6632"/>
    <w:rsid w:val="00FC7331"/>
    <w:rsid w:val="00FC775B"/>
    <w:rsid w:val="00FD0D91"/>
    <w:rsid w:val="00FD2F3D"/>
    <w:rsid w:val="00FD33D9"/>
    <w:rsid w:val="00FD38F5"/>
    <w:rsid w:val="00FD6466"/>
    <w:rsid w:val="00FD6584"/>
    <w:rsid w:val="00FD6659"/>
    <w:rsid w:val="00FD6CAA"/>
    <w:rsid w:val="00FD7EFD"/>
    <w:rsid w:val="00FE03FE"/>
    <w:rsid w:val="00FE08AB"/>
    <w:rsid w:val="00FE08C0"/>
    <w:rsid w:val="00FE0F4A"/>
    <w:rsid w:val="00FE1718"/>
    <w:rsid w:val="00FE691E"/>
    <w:rsid w:val="00FE7982"/>
    <w:rsid w:val="00FF0B86"/>
    <w:rsid w:val="00FF0D56"/>
    <w:rsid w:val="00FF1881"/>
    <w:rsid w:val="00FF2052"/>
    <w:rsid w:val="00FF224A"/>
    <w:rsid w:val="00FF2E7A"/>
    <w:rsid w:val="00FF360C"/>
    <w:rsid w:val="00FF50DB"/>
    <w:rsid w:val="00FF5649"/>
    <w:rsid w:val="00FF5DE9"/>
    <w:rsid w:val="00FF78BB"/>
    <w:rsid w:val="00FF7B15"/>
    <w:rsid w:val="00FF7DE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Bullet" w:qFormat="1"/>
    <w:lsdException w:name="Title" w:semiHidden="0" w:uiPriority="1" w:unhideWhenUsed="0" w:qFormat="1"/>
    <w:lsdException w:name="Default Paragraph Font" w:uiPriority="1"/>
    <w:lsdException w:name="Body Text Indent" w:uiPriority="0"/>
    <w:lsdException w:name="Subtitle" w:uiPriority="22"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C85F52"/>
    <w:pPr>
      <w:suppressAutoHyphens/>
      <w:spacing w:before="60"/>
      <w:ind w:firstLine="709"/>
      <w:jc w:val="both"/>
    </w:pPr>
    <w:rPr>
      <w:rFonts w:ascii="Times New Roman" w:hAnsi="Times New Roman"/>
      <w:sz w:val="28"/>
      <w:szCs w:val="24"/>
      <w:lang w:eastAsia="en-US"/>
    </w:rPr>
  </w:style>
  <w:style w:type="paragraph" w:styleId="11">
    <w:name w:val="heading 1"/>
    <w:basedOn w:val="a3"/>
    <w:next w:val="a3"/>
    <w:link w:val="12"/>
    <w:uiPriority w:val="1"/>
    <w:qFormat/>
    <w:rsid w:val="00C85F52"/>
    <w:pPr>
      <w:keepNext/>
      <w:keepLines/>
      <w:numPr>
        <w:numId w:val="10"/>
      </w:numPr>
      <w:spacing w:before="600" w:after="360"/>
      <w:jc w:val="left"/>
      <w:outlineLvl w:val="0"/>
    </w:pPr>
    <w:rPr>
      <w:rFonts w:eastAsia="Times New Roman" w:cs="Arial"/>
      <w:b/>
      <w:bCs/>
      <w:sz w:val="32"/>
      <w:szCs w:val="28"/>
    </w:rPr>
  </w:style>
  <w:style w:type="paragraph" w:styleId="21">
    <w:name w:val="heading 2"/>
    <w:basedOn w:val="11"/>
    <w:next w:val="a3"/>
    <w:link w:val="22"/>
    <w:uiPriority w:val="1"/>
    <w:unhideWhenUsed/>
    <w:qFormat/>
    <w:rsid w:val="00C85F52"/>
    <w:pPr>
      <w:numPr>
        <w:ilvl w:val="1"/>
      </w:numPr>
      <w:ind w:left="5229"/>
      <w:outlineLvl w:val="1"/>
    </w:pPr>
    <w:rPr>
      <w:bCs w:val="0"/>
      <w:sz w:val="28"/>
      <w:szCs w:val="26"/>
    </w:rPr>
  </w:style>
  <w:style w:type="paragraph" w:styleId="31">
    <w:name w:val="heading 3"/>
    <w:basedOn w:val="11"/>
    <w:next w:val="a3"/>
    <w:link w:val="32"/>
    <w:uiPriority w:val="1"/>
    <w:unhideWhenUsed/>
    <w:qFormat/>
    <w:rsid w:val="00C85F52"/>
    <w:pPr>
      <w:numPr>
        <w:ilvl w:val="2"/>
      </w:numPr>
      <w:spacing w:before="360" w:after="240"/>
      <w:ind w:left="7943"/>
      <w:outlineLvl w:val="2"/>
    </w:pPr>
    <w:rPr>
      <w:bCs w:val="0"/>
      <w:sz w:val="28"/>
    </w:rPr>
  </w:style>
  <w:style w:type="paragraph" w:styleId="40">
    <w:name w:val="heading 4"/>
    <w:basedOn w:val="11"/>
    <w:next w:val="a3"/>
    <w:link w:val="41"/>
    <w:uiPriority w:val="1"/>
    <w:unhideWhenUsed/>
    <w:qFormat/>
    <w:rsid w:val="00C85F52"/>
    <w:pPr>
      <w:numPr>
        <w:ilvl w:val="3"/>
      </w:numPr>
      <w:spacing w:before="360" w:after="240"/>
      <w:outlineLvl w:val="3"/>
    </w:pPr>
    <w:rPr>
      <w:rFonts w:ascii="Arial" w:hAnsi="Arial"/>
      <w:bCs w:val="0"/>
      <w:iCs/>
      <w:sz w:val="20"/>
      <w:lang w:eastAsia="ru-RU"/>
    </w:rPr>
  </w:style>
  <w:style w:type="paragraph" w:styleId="5">
    <w:name w:val="heading 5"/>
    <w:basedOn w:val="a3"/>
    <w:next w:val="a3"/>
    <w:link w:val="50"/>
    <w:uiPriority w:val="1"/>
    <w:qFormat/>
    <w:rsid w:val="00C85F52"/>
    <w:pPr>
      <w:keepNext/>
      <w:keepLines/>
      <w:pageBreakBefore/>
      <w:spacing w:after="360" w:line="264" w:lineRule="auto"/>
      <w:ind w:firstLine="0"/>
      <w:jc w:val="center"/>
      <w:outlineLvl w:val="4"/>
    </w:pPr>
    <w:rPr>
      <w:rFonts w:eastAsia="Times New Roman" w:cs="Arial"/>
      <w:b/>
      <w:sz w:val="32"/>
      <w:szCs w:val="20"/>
      <w:lang w:eastAsia="ru-RU"/>
    </w:rPr>
  </w:style>
  <w:style w:type="paragraph" w:styleId="6">
    <w:name w:val="heading 6"/>
    <w:basedOn w:val="5"/>
    <w:next w:val="a3"/>
    <w:link w:val="60"/>
    <w:uiPriority w:val="1"/>
    <w:unhideWhenUsed/>
    <w:qFormat/>
    <w:rsid w:val="00C85F52"/>
    <w:pPr>
      <w:pageBreakBefore w:val="0"/>
      <w:spacing w:before="600"/>
      <w:ind w:firstLine="709"/>
      <w:jc w:val="left"/>
      <w:outlineLvl w:val="5"/>
    </w:pPr>
    <w:rPr>
      <w:iCs/>
    </w:rPr>
  </w:style>
  <w:style w:type="paragraph" w:styleId="7">
    <w:name w:val="heading 7"/>
    <w:basedOn w:val="5"/>
    <w:next w:val="a3"/>
    <w:link w:val="70"/>
    <w:uiPriority w:val="1"/>
    <w:unhideWhenUsed/>
    <w:qFormat/>
    <w:rsid w:val="00C85F52"/>
    <w:pPr>
      <w:pageBreakBefore w:val="0"/>
      <w:spacing w:before="360" w:after="240"/>
      <w:ind w:firstLine="709"/>
      <w:jc w:val="left"/>
      <w:outlineLvl w:val="6"/>
    </w:pPr>
    <w:rPr>
      <w:iCs/>
      <w:sz w:val="28"/>
    </w:rPr>
  </w:style>
  <w:style w:type="paragraph" w:styleId="8">
    <w:name w:val="heading 8"/>
    <w:basedOn w:val="5"/>
    <w:next w:val="a3"/>
    <w:link w:val="80"/>
    <w:uiPriority w:val="1"/>
    <w:unhideWhenUsed/>
    <w:qFormat/>
    <w:rsid w:val="00C85F52"/>
    <w:pPr>
      <w:pageBreakBefore w:val="0"/>
      <w:spacing w:before="360" w:after="240"/>
      <w:ind w:firstLine="709"/>
      <w:jc w:val="left"/>
      <w:outlineLvl w:val="7"/>
    </w:pPr>
    <w:rPr>
      <w:sz w:val="26"/>
    </w:rPr>
  </w:style>
  <w:style w:type="paragraph" w:styleId="9">
    <w:name w:val="heading 9"/>
    <w:basedOn w:val="a3"/>
    <w:next w:val="a3"/>
    <w:link w:val="90"/>
    <w:uiPriority w:val="1"/>
    <w:qFormat/>
    <w:rsid w:val="00231BFF"/>
    <w:pPr>
      <w:keepNext/>
      <w:keepLines/>
      <w:spacing w:before="360" w:after="240" w:line="264" w:lineRule="auto"/>
      <w:jc w:val="left"/>
      <w:outlineLvl w:val="8"/>
    </w:pPr>
    <w:rPr>
      <w:b/>
      <w:szCs w:val="22"/>
      <w:lang w:eastAsia="ru-RU"/>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2">
    <w:name w:val="Заголовок 1 Знак"/>
    <w:basedOn w:val="a4"/>
    <w:link w:val="11"/>
    <w:uiPriority w:val="1"/>
    <w:rsid w:val="00C85F52"/>
    <w:rPr>
      <w:rFonts w:ascii="Times New Roman" w:eastAsia="Times New Roman" w:hAnsi="Times New Roman" w:cs="Arial"/>
      <w:b/>
      <w:bCs/>
      <w:sz w:val="32"/>
      <w:szCs w:val="28"/>
      <w:lang w:eastAsia="en-US"/>
    </w:rPr>
  </w:style>
  <w:style w:type="character" w:customStyle="1" w:styleId="22">
    <w:name w:val="Заголовок 2 Знак"/>
    <w:basedOn w:val="a4"/>
    <w:link w:val="21"/>
    <w:uiPriority w:val="1"/>
    <w:rsid w:val="00C85F52"/>
    <w:rPr>
      <w:rFonts w:ascii="Times New Roman" w:eastAsia="Times New Roman" w:hAnsi="Times New Roman" w:cs="Arial"/>
      <w:b/>
      <w:sz w:val="28"/>
      <w:szCs w:val="26"/>
      <w:lang w:eastAsia="en-US"/>
    </w:rPr>
  </w:style>
  <w:style w:type="character" w:customStyle="1" w:styleId="32">
    <w:name w:val="Заголовок 3 Знак"/>
    <w:basedOn w:val="a4"/>
    <w:link w:val="31"/>
    <w:uiPriority w:val="1"/>
    <w:rsid w:val="00C85F52"/>
    <w:rPr>
      <w:rFonts w:ascii="Times New Roman" w:eastAsia="Times New Roman" w:hAnsi="Times New Roman" w:cs="Arial"/>
      <w:b/>
      <w:sz w:val="28"/>
      <w:szCs w:val="28"/>
      <w:lang w:eastAsia="en-US"/>
    </w:rPr>
  </w:style>
  <w:style w:type="character" w:customStyle="1" w:styleId="41">
    <w:name w:val="Заголовок 4 Знак"/>
    <w:basedOn w:val="a4"/>
    <w:link w:val="40"/>
    <w:uiPriority w:val="1"/>
    <w:rsid w:val="00C85F52"/>
    <w:rPr>
      <w:rFonts w:ascii="Arial" w:eastAsia="Times New Roman" w:hAnsi="Arial" w:cs="Arial"/>
      <w:b/>
      <w:iCs/>
      <w:szCs w:val="28"/>
    </w:rPr>
  </w:style>
  <w:style w:type="character" w:customStyle="1" w:styleId="50">
    <w:name w:val="Заголовок 5 Знак"/>
    <w:basedOn w:val="a4"/>
    <w:link w:val="5"/>
    <w:uiPriority w:val="1"/>
    <w:rsid w:val="00C85F52"/>
    <w:rPr>
      <w:rFonts w:ascii="Times New Roman" w:eastAsia="Times New Roman" w:hAnsi="Times New Roman" w:cs="Arial"/>
      <w:b/>
      <w:sz w:val="32"/>
    </w:rPr>
  </w:style>
  <w:style w:type="character" w:customStyle="1" w:styleId="60">
    <w:name w:val="Заголовок 6 Знак"/>
    <w:basedOn w:val="a4"/>
    <w:link w:val="6"/>
    <w:uiPriority w:val="1"/>
    <w:rsid w:val="00C85F52"/>
    <w:rPr>
      <w:rFonts w:ascii="Times New Roman" w:eastAsia="Times New Roman" w:hAnsi="Times New Roman" w:cs="Arial"/>
      <w:b/>
      <w:iCs/>
      <w:sz w:val="32"/>
    </w:rPr>
  </w:style>
  <w:style w:type="character" w:customStyle="1" w:styleId="70">
    <w:name w:val="Заголовок 7 Знак"/>
    <w:basedOn w:val="a4"/>
    <w:link w:val="7"/>
    <w:uiPriority w:val="1"/>
    <w:rsid w:val="00C85F52"/>
    <w:rPr>
      <w:rFonts w:ascii="Times New Roman" w:eastAsia="Times New Roman" w:hAnsi="Times New Roman" w:cs="Arial"/>
      <w:b/>
      <w:iCs/>
      <w:sz w:val="28"/>
    </w:rPr>
  </w:style>
  <w:style w:type="character" w:customStyle="1" w:styleId="80">
    <w:name w:val="Заголовок 8 Знак"/>
    <w:basedOn w:val="a4"/>
    <w:link w:val="8"/>
    <w:uiPriority w:val="1"/>
    <w:rsid w:val="00C85F52"/>
    <w:rPr>
      <w:rFonts w:ascii="Times New Roman" w:eastAsia="Times New Roman" w:hAnsi="Times New Roman" w:cs="Arial"/>
      <w:b/>
      <w:sz w:val="26"/>
    </w:rPr>
  </w:style>
  <w:style w:type="character" w:customStyle="1" w:styleId="90">
    <w:name w:val="Заголовок 9 Знак"/>
    <w:basedOn w:val="a4"/>
    <w:link w:val="9"/>
    <w:uiPriority w:val="1"/>
    <w:rsid w:val="00231BFF"/>
    <w:rPr>
      <w:rFonts w:ascii="Times New Roman" w:hAnsi="Times New Roman"/>
      <w:b/>
      <w:sz w:val="28"/>
      <w:szCs w:val="22"/>
    </w:rPr>
  </w:style>
  <w:style w:type="paragraph" w:customStyle="1" w:styleId="a7">
    <w:name w:val="РисПодпись"/>
    <w:basedOn w:val="a3"/>
    <w:next w:val="a3"/>
    <w:uiPriority w:val="3"/>
    <w:qFormat/>
    <w:rsid w:val="00C85F52"/>
    <w:pPr>
      <w:keepLines/>
      <w:spacing w:before="120" w:after="240"/>
      <w:ind w:firstLine="0"/>
      <w:jc w:val="center"/>
    </w:pPr>
  </w:style>
  <w:style w:type="paragraph" w:customStyle="1" w:styleId="a8">
    <w:name w:val="Рисунок"/>
    <w:basedOn w:val="a7"/>
    <w:next w:val="a3"/>
    <w:uiPriority w:val="3"/>
    <w:rsid w:val="00C85F52"/>
    <w:pPr>
      <w:keepNext/>
      <w:spacing w:before="240" w:after="0"/>
    </w:pPr>
  </w:style>
  <w:style w:type="paragraph" w:customStyle="1" w:styleId="a9">
    <w:name w:val="ТаблЗаг"/>
    <w:basedOn w:val="a3"/>
    <w:next w:val="a3"/>
    <w:link w:val="aa"/>
    <w:uiPriority w:val="4"/>
    <w:qFormat/>
    <w:rsid w:val="00C85F52"/>
    <w:pPr>
      <w:keepNext/>
      <w:keepLines/>
      <w:suppressAutoHyphens w:val="0"/>
      <w:spacing w:after="60"/>
      <w:ind w:firstLine="0"/>
      <w:jc w:val="center"/>
    </w:pPr>
    <w:rPr>
      <w:sz w:val="24"/>
    </w:rPr>
  </w:style>
  <w:style w:type="paragraph" w:customStyle="1" w:styleId="ab">
    <w:name w:val="ТаблИмя"/>
    <w:basedOn w:val="a3"/>
    <w:next w:val="a3"/>
    <w:uiPriority w:val="4"/>
    <w:qFormat/>
    <w:rsid w:val="00C85F52"/>
    <w:pPr>
      <w:keepNext/>
      <w:keepLines/>
      <w:spacing w:before="240" w:after="200"/>
      <w:ind w:firstLine="0"/>
      <w:jc w:val="left"/>
    </w:pPr>
  </w:style>
  <w:style w:type="paragraph" w:customStyle="1" w:styleId="ac">
    <w:name w:val="ТаблЛевый"/>
    <w:basedOn w:val="a3"/>
    <w:link w:val="ad"/>
    <w:uiPriority w:val="4"/>
    <w:qFormat/>
    <w:rsid w:val="00C85F52"/>
    <w:pPr>
      <w:suppressAutoHyphens w:val="0"/>
      <w:spacing w:before="0"/>
      <w:ind w:firstLine="0"/>
      <w:jc w:val="left"/>
    </w:pPr>
    <w:rPr>
      <w:sz w:val="24"/>
    </w:rPr>
  </w:style>
  <w:style w:type="paragraph" w:customStyle="1" w:styleId="ae">
    <w:name w:val="ТаблЦентр"/>
    <w:basedOn w:val="a3"/>
    <w:link w:val="af"/>
    <w:uiPriority w:val="4"/>
    <w:qFormat/>
    <w:rsid w:val="00C85F52"/>
    <w:pPr>
      <w:ind w:firstLine="0"/>
      <w:jc w:val="center"/>
    </w:pPr>
    <w:rPr>
      <w:sz w:val="24"/>
    </w:rPr>
  </w:style>
  <w:style w:type="paragraph" w:customStyle="1" w:styleId="af0">
    <w:name w:val="Примечание"/>
    <w:basedOn w:val="a3"/>
    <w:next w:val="a3"/>
    <w:rsid w:val="00C85F52"/>
    <w:rPr>
      <w:sz w:val="24"/>
    </w:rPr>
  </w:style>
  <w:style w:type="paragraph" w:customStyle="1" w:styleId="InfoBlue">
    <w:name w:val="InfoBlue"/>
    <w:basedOn w:val="a3"/>
    <w:next w:val="a3"/>
    <w:link w:val="InfoBlue0"/>
    <w:rsid w:val="00C85F52"/>
    <w:pPr>
      <w:ind w:left="720"/>
    </w:pPr>
    <w:rPr>
      <w:rFonts w:eastAsia="Times New Roman"/>
      <w:i/>
      <w:color w:val="0000FF"/>
      <w:szCs w:val="20"/>
    </w:rPr>
  </w:style>
  <w:style w:type="paragraph" w:styleId="af1">
    <w:name w:val="annotation text"/>
    <w:basedOn w:val="a3"/>
    <w:link w:val="af2"/>
    <w:uiPriority w:val="99"/>
    <w:unhideWhenUsed/>
    <w:rsid w:val="00C85F52"/>
    <w:rPr>
      <w:sz w:val="20"/>
      <w:szCs w:val="20"/>
    </w:rPr>
  </w:style>
  <w:style w:type="character" w:customStyle="1" w:styleId="af2">
    <w:name w:val="Текст примечания Знак"/>
    <w:basedOn w:val="a4"/>
    <w:link w:val="af1"/>
    <w:uiPriority w:val="99"/>
    <w:rsid w:val="00C85F52"/>
    <w:rPr>
      <w:rFonts w:ascii="Times New Roman" w:hAnsi="Times New Roman"/>
      <w:lang w:eastAsia="en-US"/>
    </w:rPr>
  </w:style>
  <w:style w:type="paragraph" w:customStyle="1" w:styleId="af3">
    <w:name w:val="Содержание"/>
    <w:basedOn w:val="11"/>
    <w:next w:val="a3"/>
    <w:link w:val="af4"/>
    <w:uiPriority w:val="1"/>
    <w:qFormat/>
    <w:rsid w:val="00C85F52"/>
    <w:pPr>
      <w:numPr>
        <w:numId w:val="0"/>
      </w:numPr>
      <w:jc w:val="center"/>
      <w:outlineLvl w:val="9"/>
    </w:pPr>
  </w:style>
  <w:style w:type="paragraph" w:styleId="af5">
    <w:name w:val="Title"/>
    <w:basedOn w:val="11"/>
    <w:next w:val="a3"/>
    <w:link w:val="af6"/>
    <w:uiPriority w:val="1"/>
    <w:qFormat/>
    <w:rsid w:val="00C85F52"/>
    <w:pPr>
      <w:numPr>
        <w:numId w:val="0"/>
      </w:numPr>
      <w:jc w:val="center"/>
    </w:pPr>
    <w:rPr>
      <w:rFonts w:ascii="Arial" w:hAnsi="Arial"/>
      <w:spacing w:val="5"/>
      <w:szCs w:val="52"/>
      <w:lang w:eastAsia="ru-RU"/>
    </w:rPr>
  </w:style>
  <w:style w:type="character" w:customStyle="1" w:styleId="af6">
    <w:name w:val="Название Знак"/>
    <w:basedOn w:val="a4"/>
    <w:link w:val="af5"/>
    <w:uiPriority w:val="1"/>
    <w:rsid w:val="00C85F52"/>
    <w:rPr>
      <w:rFonts w:ascii="Arial" w:eastAsia="Times New Roman" w:hAnsi="Arial" w:cs="Arial"/>
      <w:b/>
      <w:bCs/>
      <w:spacing w:val="5"/>
      <w:sz w:val="32"/>
      <w:szCs w:val="52"/>
    </w:rPr>
  </w:style>
  <w:style w:type="paragraph" w:styleId="13">
    <w:name w:val="toc 1"/>
    <w:basedOn w:val="a3"/>
    <w:next w:val="a3"/>
    <w:uiPriority w:val="39"/>
    <w:unhideWhenUsed/>
    <w:rsid w:val="00C85F52"/>
    <w:pPr>
      <w:tabs>
        <w:tab w:val="right" w:leader="dot" w:pos="9639"/>
      </w:tabs>
      <w:ind w:left="255" w:right="850" w:hanging="255"/>
      <w:jc w:val="left"/>
    </w:pPr>
  </w:style>
  <w:style w:type="paragraph" w:styleId="23">
    <w:name w:val="toc 2"/>
    <w:basedOn w:val="13"/>
    <w:next w:val="a3"/>
    <w:uiPriority w:val="39"/>
    <w:unhideWhenUsed/>
    <w:rsid w:val="00C85F52"/>
    <w:pPr>
      <w:ind w:left="737" w:hanging="454"/>
    </w:pPr>
  </w:style>
  <w:style w:type="paragraph" w:styleId="33">
    <w:name w:val="toc 3"/>
    <w:basedOn w:val="13"/>
    <w:next w:val="a3"/>
    <w:uiPriority w:val="39"/>
    <w:unhideWhenUsed/>
    <w:rsid w:val="00C85F52"/>
    <w:pPr>
      <w:ind w:left="1162" w:hanging="652"/>
    </w:pPr>
  </w:style>
  <w:style w:type="paragraph" w:styleId="42">
    <w:name w:val="toc 4"/>
    <w:basedOn w:val="13"/>
    <w:next w:val="a3"/>
    <w:uiPriority w:val="39"/>
    <w:unhideWhenUsed/>
    <w:rsid w:val="00C85F52"/>
    <w:pPr>
      <w:ind w:left="1582" w:hanging="845"/>
    </w:pPr>
  </w:style>
  <w:style w:type="paragraph" w:customStyle="1" w:styleId="1">
    <w:name w:val="Прчсл1)"/>
    <w:basedOn w:val="a3"/>
    <w:next w:val="a3"/>
    <w:uiPriority w:val="5"/>
    <w:rsid w:val="00C85F52"/>
    <w:pPr>
      <w:numPr>
        <w:numId w:val="9"/>
      </w:numPr>
      <w:ind w:left="1020" w:hanging="312"/>
    </w:pPr>
  </w:style>
  <w:style w:type="paragraph" w:customStyle="1" w:styleId="14">
    <w:name w:val="Текст1)"/>
    <w:basedOn w:val="a3"/>
    <w:next w:val="a3"/>
    <w:uiPriority w:val="5"/>
    <w:rsid w:val="00C85F52"/>
    <w:pPr>
      <w:ind w:left="1020" w:firstLine="0"/>
    </w:pPr>
  </w:style>
  <w:style w:type="paragraph" w:customStyle="1" w:styleId="20">
    <w:name w:val="Прчсл2)"/>
    <w:basedOn w:val="a3"/>
    <w:next w:val="a3"/>
    <w:uiPriority w:val="5"/>
    <w:qFormat/>
    <w:rsid w:val="00C85F52"/>
    <w:pPr>
      <w:numPr>
        <w:numId w:val="2"/>
      </w:numPr>
      <w:ind w:left="1332"/>
    </w:pPr>
  </w:style>
  <w:style w:type="paragraph" w:customStyle="1" w:styleId="24">
    <w:name w:val="Текст2)"/>
    <w:basedOn w:val="a3"/>
    <w:next w:val="a3"/>
    <w:uiPriority w:val="5"/>
    <w:rsid w:val="00C85F52"/>
    <w:pPr>
      <w:ind w:left="1332" w:firstLine="0"/>
    </w:pPr>
  </w:style>
  <w:style w:type="paragraph" w:customStyle="1" w:styleId="1-">
    <w:name w:val="Прчсл1-"/>
    <w:basedOn w:val="a3"/>
    <w:next w:val="a3"/>
    <w:link w:val="1-0"/>
    <w:uiPriority w:val="5"/>
    <w:qFormat/>
    <w:rsid w:val="00C85F52"/>
    <w:pPr>
      <w:numPr>
        <w:numId w:val="4"/>
      </w:numPr>
      <w:ind w:left="935" w:hanging="227"/>
    </w:pPr>
  </w:style>
  <w:style w:type="paragraph" w:customStyle="1" w:styleId="1-1">
    <w:name w:val="Текст1-"/>
    <w:basedOn w:val="a3"/>
    <w:next w:val="a3"/>
    <w:uiPriority w:val="5"/>
    <w:rsid w:val="00C85F52"/>
    <w:pPr>
      <w:ind w:left="935" w:firstLine="0"/>
    </w:pPr>
  </w:style>
  <w:style w:type="paragraph" w:customStyle="1" w:styleId="2-">
    <w:name w:val="Прчсл2-"/>
    <w:basedOn w:val="a3"/>
    <w:next w:val="a3"/>
    <w:uiPriority w:val="5"/>
    <w:rsid w:val="00C85F52"/>
    <w:pPr>
      <w:numPr>
        <w:numId w:val="5"/>
      </w:numPr>
      <w:ind w:left="1361" w:hanging="249"/>
    </w:pPr>
  </w:style>
  <w:style w:type="paragraph" w:customStyle="1" w:styleId="2-0">
    <w:name w:val="Текст2-"/>
    <w:basedOn w:val="a3"/>
    <w:next w:val="a3"/>
    <w:uiPriority w:val="5"/>
    <w:rsid w:val="00C85F52"/>
    <w:pPr>
      <w:ind w:left="1361" w:firstLine="0"/>
    </w:pPr>
  </w:style>
  <w:style w:type="paragraph" w:customStyle="1" w:styleId="a1">
    <w:name w:val="ТаблПрчсл)"/>
    <w:basedOn w:val="a3"/>
    <w:next w:val="ac"/>
    <w:uiPriority w:val="4"/>
    <w:rsid w:val="00C85F52"/>
    <w:pPr>
      <w:numPr>
        <w:numId w:val="7"/>
      </w:numPr>
      <w:suppressAutoHyphens w:val="0"/>
      <w:jc w:val="left"/>
    </w:pPr>
    <w:rPr>
      <w:sz w:val="24"/>
    </w:rPr>
  </w:style>
  <w:style w:type="paragraph" w:customStyle="1" w:styleId="-">
    <w:name w:val="ТаблПрчсл-"/>
    <w:basedOn w:val="a3"/>
    <w:next w:val="ac"/>
    <w:uiPriority w:val="4"/>
    <w:rsid w:val="00C85F52"/>
    <w:pPr>
      <w:numPr>
        <w:numId w:val="8"/>
      </w:numPr>
      <w:suppressAutoHyphens w:val="0"/>
      <w:jc w:val="left"/>
    </w:pPr>
    <w:rPr>
      <w:sz w:val="24"/>
    </w:rPr>
  </w:style>
  <w:style w:type="paragraph" w:customStyle="1" w:styleId="25">
    <w:name w:val="Пункт 2"/>
    <w:basedOn w:val="21"/>
    <w:next w:val="a3"/>
    <w:uiPriority w:val="2"/>
    <w:rsid w:val="00C85F52"/>
    <w:pPr>
      <w:keepNext w:val="0"/>
      <w:keepLines w:val="0"/>
      <w:suppressAutoHyphens w:val="0"/>
      <w:spacing w:before="60" w:after="0"/>
      <w:ind w:left="5087"/>
      <w:jc w:val="both"/>
      <w:outlineLvl w:val="9"/>
    </w:pPr>
    <w:rPr>
      <w:b w:val="0"/>
    </w:rPr>
  </w:style>
  <w:style w:type="paragraph" w:customStyle="1" w:styleId="34">
    <w:name w:val="Пункт 3"/>
    <w:basedOn w:val="31"/>
    <w:next w:val="a3"/>
    <w:uiPriority w:val="2"/>
    <w:rsid w:val="00C85F52"/>
    <w:pPr>
      <w:keepNext w:val="0"/>
      <w:keepLines w:val="0"/>
      <w:spacing w:before="60" w:after="0"/>
      <w:ind w:left="5958"/>
      <w:jc w:val="both"/>
      <w:outlineLvl w:val="9"/>
    </w:pPr>
    <w:rPr>
      <w:rFonts w:cs="Times New Roman"/>
      <w:b w:val="0"/>
    </w:rPr>
  </w:style>
  <w:style w:type="paragraph" w:customStyle="1" w:styleId="43">
    <w:name w:val="Пункт 4"/>
    <w:basedOn w:val="40"/>
    <w:next w:val="a3"/>
    <w:uiPriority w:val="2"/>
    <w:rsid w:val="00C85F52"/>
    <w:pPr>
      <w:keepNext w:val="0"/>
      <w:keepLines w:val="0"/>
      <w:spacing w:before="60" w:after="0"/>
      <w:ind w:left="0" w:firstLine="709"/>
      <w:jc w:val="both"/>
      <w:outlineLvl w:val="9"/>
    </w:pPr>
    <w:rPr>
      <w:rFonts w:cs="Times New Roman"/>
      <w:b w:val="0"/>
      <w:sz w:val="28"/>
    </w:rPr>
  </w:style>
  <w:style w:type="paragraph" w:styleId="af7">
    <w:name w:val="header"/>
    <w:aliases w:val="ree.subs,Even"/>
    <w:basedOn w:val="a3"/>
    <w:link w:val="af8"/>
    <w:unhideWhenUsed/>
    <w:rsid w:val="00C85F52"/>
    <w:pPr>
      <w:ind w:firstLine="0"/>
      <w:jc w:val="center"/>
    </w:pPr>
    <w:rPr>
      <w:szCs w:val="20"/>
      <w:lang w:eastAsia="ru-RU"/>
    </w:rPr>
  </w:style>
  <w:style w:type="character" w:customStyle="1" w:styleId="af8">
    <w:name w:val="Верхний колонтитул Знак"/>
    <w:aliases w:val="ree.subs Знак,Even Знак"/>
    <w:basedOn w:val="a4"/>
    <w:link w:val="af7"/>
    <w:rsid w:val="00C85F52"/>
    <w:rPr>
      <w:rFonts w:ascii="Times New Roman" w:hAnsi="Times New Roman"/>
      <w:sz w:val="28"/>
    </w:rPr>
  </w:style>
  <w:style w:type="paragraph" w:customStyle="1" w:styleId="Af9">
    <w:name w:val="Заголовок A"/>
    <w:basedOn w:val="a3"/>
    <w:next w:val="a3"/>
    <w:uiPriority w:val="1"/>
    <w:qFormat/>
    <w:rsid w:val="00C85F52"/>
    <w:pPr>
      <w:keepNext/>
      <w:keepLines/>
      <w:spacing w:before="360" w:after="240" w:line="264" w:lineRule="auto"/>
      <w:ind w:firstLine="0"/>
      <w:jc w:val="left"/>
    </w:pPr>
    <w:rPr>
      <w:b/>
      <w:i/>
      <w:szCs w:val="22"/>
    </w:rPr>
  </w:style>
  <w:style w:type="paragraph" w:customStyle="1" w:styleId="3-">
    <w:name w:val="Прчсл3-"/>
    <w:basedOn w:val="a3"/>
    <w:next w:val="a3"/>
    <w:uiPriority w:val="5"/>
    <w:qFormat/>
    <w:rsid w:val="00C85F52"/>
    <w:pPr>
      <w:numPr>
        <w:numId w:val="6"/>
      </w:numPr>
      <w:ind w:left="1786"/>
    </w:pPr>
    <w:rPr>
      <w:szCs w:val="22"/>
    </w:rPr>
  </w:style>
  <w:style w:type="paragraph" w:customStyle="1" w:styleId="3-0">
    <w:name w:val="Текст3-"/>
    <w:basedOn w:val="a3"/>
    <w:next w:val="a3"/>
    <w:uiPriority w:val="5"/>
    <w:rsid w:val="00C85F52"/>
    <w:pPr>
      <w:ind w:left="1786" w:firstLine="0"/>
    </w:pPr>
  </w:style>
  <w:style w:type="paragraph" w:customStyle="1" w:styleId="afa">
    <w:name w:val="ТаблПравый"/>
    <w:basedOn w:val="a3"/>
    <w:uiPriority w:val="4"/>
    <w:rsid w:val="00C85F52"/>
    <w:pPr>
      <w:suppressAutoHyphens w:val="0"/>
      <w:ind w:firstLine="0"/>
      <w:jc w:val="right"/>
    </w:pPr>
    <w:rPr>
      <w:sz w:val="24"/>
    </w:rPr>
  </w:style>
  <w:style w:type="paragraph" w:customStyle="1" w:styleId="26">
    <w:name w:val="Пункт П2"/>
    <w:basedOn w:val="6"/>
    <w:next w:val="a3"/>
    <w:uiPriority w:val="2"/>
    <w:rsid w:val="00C85F52"/>
    <w:pPr>
      <w:keepNext w:val="0"/>
      <w:keepLines w:val="0"/>
      <w:spacing w:before="60" w:after="0" w:line="360" w:lineRule="exact"/>
      <w:jc w:val="both"/>
      <w:outlineLvl w:val="9"/>
    </w:pPr>
    <w:rPr>
      <w:rFonts w:cs="Times New Roman"/>
      <w:b w:val="0"/>
    </w:rPr>
  </w:style>
  <w:style w:type="paragraph" w:customStyle="1" w:styleId="35">
    <w:name w:val="Пункт П3"/>
    <w:basedOn w:val="7"/>
    <w:next w:val="a3"/>
    <w:uiPriority w:val="2"/>
    <w:rsid w:val="00C85F52"/>
    <w:pPr>
      <w:keepNext w:val="0"/>
      <w:keepLines w:val="0"/>
      <w:spacing w:before="60" w:after="0" w:line="360" w:lineRule="exact"/>
      <w:jc w:val="both"/>
      <w:outlineLvl w:val="9"/>
    </w:pPr>
    <w:rPr>
      <w:rFonts w:cs="Times New Roman"/>
      <w:b w:val="0"/>
    </w:rPr>
  </w:style>
  <w:style w:type="paragraph" w:customStyle="1" w:styleId="44">
    <w:name w:val="Пункт П4"/>
    <w:basedOn w:val="8"/>
    <w:next w:val="a3"/>
    <w:uiPriority w:val="2"/>
    <w:rsid w:val="00C85F52"/>
    <w:pPr>
      <w:keepNext w:val="0"/>
      <w:keepLines w:val="0"/>
      <w:spacing w:before="60" w:after="0" w:line="360" w:lineRule="exact"/>
      <w:jc w:val="both"/>
      <w:outlineLvl w:val="9"/>
    </w:pPr>
    <w:rPr>
      <w:rFonts w:cs="Times New Roman"/>
      <w:b w:val="0"/>
      <w:sz w:val="28"/>
    </w:rPr>
  </w:style>
  <w:style w:type="paragraph" w:customStyle="1" w:styleId="afb">
    <w:name w:val="ТаблПродолжение"/>
    <w:basedOn w:val="ab"/>
    <w:next w:val="a3"/>
    <w:uiPriority w:val="4"/>
    <w:rsid w:val="00C85F52"/>
    <w:pPr>
      <w:pageBreakBefore/>
    </w:pPr>
    <w:rPr>
      <w:i/>
    </w:rPr>
  </w:style>
  <w:style w:type="paragraph" w:customStyle="1" w:styleId="30">
    <w:name w:val="Прчсл3)"/>
    <w:basedOn w:val="a3"/>
    <w:next w:val="a3"/>
    <w:rsid w:val="00C85F52"/>
    <w:pPr>
      <w:numPr>
        <w:numId w:val="3"/>
      </w:numPr>
      <w:ind w:left="1644"/>
    </w:pPr>
  </w:style>
  <w:style w:type="paragraph" w:customStyle="1" w:styleId="36">
    <w:name w:val="Текст3)"/>
    <w:basedOn w:val="a3"/>
    <w:next w:val="a3"/>
    <w:rsid w:val="00C85F52"/>
    <w:pPr>
      <w:ind w:left="1644" w:firstLine="0"/>
    </w:pPr>
  </w:style>
  <w:style w:type="paragraph" w:styleId="afc">
    <w:name w:val="List Paragraph"/>
    <w:aliases w:val="Маркер,Bullet Number,Нумерованый список,List Paragraph1,Bullet List,FooterText,numbered,lp1,название,ПАРАГРАФ,f_Абзац 1,SL_Абзац списка,Paragraphe de liste1,Текстовая"/>
    <w:basedOn w:val="a3"/>
    <w:link w:val="afd"/>
    <w:uiPriority w:val="34"/>
    <w:unhideWhenUsed/>
    <w:qFormat/>
    <w:rsid w:val="00C85F52"/>
    <w:pPr>
      <w:ind w:left="720"/>
      <w:contextualSpacing/>
    </w:pPr>
  </w:style>
  <w:style w:type="paragraph" w:styleId="afe">
    <w:name w:val="footer"/>
    <w:basedOn w:val="a3"/>
    <w:link w:val="aff"/>
    <w:uiPriority w:val="99"/>
    <w:unhideWhenUsed/>
    <w:rsid w:val="00C85F52"/>
    <w:pPr>
      <w:tabs>
        <w:tab w:val="center" w:pos="4677"/>
        <w:tab w:val="right" w:pos="9355"/>
      </w:tabs>
      <w:ind w:firstLine="0"/>
    </w:pPr>
  </w:style>
  <w:style w:type="character" w:customStyle="1" w:styleId="aff">
    <w:name w:val="Нижний колонтитул Знак"/>
    <w:basedOn w:val="a4"/>
    <w:link w:val="afe"/>
    <w:uiPriority w:val="99"/>
    <w:rsid w:val="00C85F52"/>
    <w:rPr>
      <w:rFonts w:ascii="Times New Roman" w:hAnsi="Times New Roman"/>
      <w:sz w:val="28"/>
      <w:szCs w:val="24"/>
      <w:lang w:eastAsia="en-US"/>
    </w:rPr>
  </w:style>
  <w:style w:type="table" w:styleId="aff0">
    <w:name w:val="Table Grid"/>
    <w:basedOn w:val="a5"/>
    <w:uiPriority w:val="39"/>
    <w:rsid w:val="00C85F5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ff1">
    <w:name w:val="Hyperlink"/>
    <w:basedOn w:val="a4"/>
    <w:uiPriority w:val="99"/>
    <w:unhideWhenUsed/>
    <w:rsid w:val="00C85F52"/>
    <w:rPr>
      <w:color w:val="0000FF" w:themeColor="hyperlink"/>
      <w:u w:val="single"/>
    </w:rPr>
  </w:style>
  <w:style w:type="paragraph" w:styleId="51">
    <w:name w:val="toc 5"/>
    <w:basedOn w:val="a3"/>
    <w:next w:val="a3"/>
    <w:autoRedefine/>
    <w:uiPriority w:val="39"/>
    <w:unhideWhenUsed/>
    <w:rsid w:val="00C85F52"/>
    <w:pPr>
      <w:tabs>
        <w:tab w:val="right" w:leader="dot" w:pos="9628"/>
      </w:tabs>
      <w:spacing w:after="100"/>
      <w:ind w:left="1531" w:hanging="1531"/>
      <w:jc w:val="left"/>
    </w:pPr>
    <w:rPr>
      <w:noProof/>
    </w:rPr>
  </w:style>
  <w:style w:type="paragraph" w:styleId="61">
    <w:name w:val="toc 6"/>
    <w:basedOn w:val="a3"/>
    <w:next w:val="a3"/>
    <w:autoRedefine/>
    <w:uiPriority w:val="39"/>
    <w:unhideWhenUsed/>
    <w:rsid w:val="00C85F52"/>
    <w:pPr>
      <w:spacing w:after="100"/>
      <w:ind w:left="1400"/>
    </w:pPr>
  </w:style>
  <w:style w:type="paragraph" w:styleId="71">
    <w:name w:val="toc 7"/>
    <w:basedOn w:val="a3"/>
    <w:next w:val="a3"/>
    <w:autoRedefine/>
    <w:uiPriority w:val="39"/>
    <w:unhideWhenUsed/>
    <w:rsid w:val="00C85F52"/>
    <w:pPr>
      <w:spacing w:after="100"/>
      <w:ind w:left="1680"/>
    </w:pPr>
  </w:style>
  <w:style w:type="paragraph" w:styleId="81">
    <w:name w:val="toc 8"/>
    <w:basedOn w:val="a3"/>
    <w:next w:val="a3"/>
    <w:autoRedefine/>
    <w:uiPriority w:val="39"/>
    <w:unhideWhenUsed/>
    <w:rsid w:val="00C85F52"/>
    <w:pPr>
      <w:spacing w:after="100"/>
      <w:ind w:left="1960"/>
    </w:pPr>
  </w:style>
  <w:style w:type="paragraph" w:styleId="91">
    <w:name w:val="toc 9"/>
    <w:basedOn w:val="a3"/>
    <w:next w:val="a3"/>
    <w:autoRedefine/>
    <w:uiPriority w:val="39"/>
    <w:unhideWhenUsed/>
    <w:rsid w:val="00C85F52"/>
    <w:pPr>
      <w:spacing w:after="100"/>
      <w:ind w:left="2240"/>
    </w:pPr>
  </w:style>
  <w:style w:type="character" w:customStyle="1" w:styleId="ad">
    <w:name w:val="ТаблЛевый Знак"/>
    <w:link w:val="ac"/>
    <w:uiPriority w:val="4"/>
    <w:locked/>
    <w:rsid w:val="00C85F52"/>
    <w:rPr>
      <w:rFonts w:ascii="Times New Roman" w:hAnsi="Times New Roman"/>
      <w:sz w:val="24"/>
      <w:szCs w:val="24"/>
      <w:lang w:eastAsia="en-US"/>
    </w:rPr>
  </w:style>
  <w:style w:type="character" w:customStyle="1" w:styleId="af">
    <w:name w:val="ТаблЦентр Знак"/>
    <w:link w:val="ae"/>
    <w:uiPriority w:val="4"/>
    <w:locked/>
    <w:rsid w:val="00C85F52"/>
    <w:rPr>
      <w:rFonts w:ascii="Times New Roman" w:hAnsi="Times New Roman"/>
      <w:sz w:val="24"/>
      <w:szCs w:val="24"/>
      <w:lang w:eastAsia="en-US"/>
    </w:rPr>
  </w:style>
  <w:style w:type="character" w:styleId="aff2">
    <w:name w:val="footnote reference"/>
    <w:uiPriority w:val="99"/>
    <w:rsid w:val="00C85F52"/>
    <w:rPr>
      <w:rFonts w:cs="Times New Roman"/>
      <w:vertAlign w:val="superscript"/>
    </w:rPr>
  </w:style>
  <w:style w:type="paragraph" w:styleId="aff3">
    <w:name w:val="footnote text"/>
    <w:basedOn w:val="a3"/>
    <w:link w:val="aff4"/>
    <w:uiPriority w:val="99"/>
    <w:unhideWhenUsed/>
    <w:rsid w:val="00C85F52"/>
    <w:rPr>
      <w:sz w:val="20"/>
      <w:szCs w:val="20"/>
    </w:rPr>
  </w:style>
  <w:style w:type="character" w:customStyle="1" w:styleId="aff4">
    <w:name w:val="Текст сноски Знак"/>
    <w:basedOn w:val="a4"/>
    <w:link w:val="aff3"/>
    <w:uiPriority w:val="99"/>
    <w:rsid w:val="00C85F52"/>
    <w:rPr>
      <w:rFonts w:ascii="Times New Roman" w:hAnsi="Times New Roman"/>
      <w:lang w:eastAsia="en-US"/>
    </w:rPr>
  </w:style>
  <w:style w:type="paragraph" w:customStyle="1" w:styleId="a0">
    <w:name w:val="ТаблНум"/>
    <w:basedOn w:val="ac"/>
    <w:next w:val="ac"/>
    <w:uiPriority w:val="4"/>
    <w:rsid w:val="00C85F52"/>
    <w:pPr>
      <w:numPr>
        <w:numId w:val="11"/>
      </w:numPr>
    </w:pPr>
    <w:rPr>
      <w:szCs w:val="22"/>
    </w:rPr>
  </w:style>
  <w:style w:type="paragraph" w:customStyle="1" w:styleId="15">
    <w:name w:val="Пункт 1"/>
    <w:basedOn w:val="11"/>
    <w:uiPriority w:val="2"/>
    <w:qFormat/>
    <w:rsid w:val="00C85F52"/>
    <w:pPr>
      <w:keepNext w:val="0"/>
      <w:keepLines w:val="0"/>
      <w:suppressAutoHyphens w:val="0"/>
      <w:spacing w:before="0" w:after="0"/>
      <w:jc w:val="both"/>
      <w:outlineLvl w:val="9"/>
    </w:pPr>
    <w:rPr>
      <w:b w:val="0"/>
      <w:sz w:val="28"/>
    </w:rPr>
  </w:style>
  <w:style w:type="paragraph" w:styleId="aff5">
    <w:name w:val="Balloon Text"/>
    <w:basedOn w:val="a3"/>
    <w:link w:val="aff6"/>
    <w:uiPriority w:val="99"/>
    <w:semiHidden/>
    <w:unhideWhenUsed/>
    <w:rsid w:val="00C85F52"/>
    <w:pPr>
      <w:spacing w:before="0"/>
    </w:pPr>
    <w:rPr>
      <w:rFonts w:ascii="Tahoma" w:hAnsi="Tahoma" w:cs="Tahoma"/>
      <w:sz w:val="16"/>
      <w:szCs w:val="16"/>
    </w:rPr>
  </w:style>
  <w:style w:type="character" w:customStyle="1" w:styleId="aff6">
    <w:name w:val="Текст выноски Знак"/>
    <w:basedOn w:val="a4"/>
    <w:link w:val="aff5"/>
    <w:uiPriority w:val="99"/>
    <w:semiHidden/>
    <w:rsid w:val="00C85F52"/>
    <w:rPr>
      <w:rFonts w:ascii="Tahoma" w:hAnsi="Tahoma" w:cs="Tahoma"/>
      <w:sz w:val="16"/>
      <w:szCs w:val="16"/>
      <w:lang w:eastAsia="en-US"/>
    </w:rPr>
  </w:style>
  <w:style w:type="character" w:customStyle="1" w:styleId="af4">
    <w:name w:val="Содержание Знак"/>
    <w:basedOn w:val="a4"/>
    <w:link w:val="af3"/>
    <w:uiPriority w:val="1"/>
    <w:locked/>
    <w:rsid w:val="00C12687"/>
    <w:rPr>
      <w:rFonts w:ascii="Times New Roman" w:eastAsia="Times New Roman" w:hAnsi="Times New Roman" w:cs="Arial"/>
      <w:b/>
      <w:bCs/>
      <w:sz w:val="32"/>
      <w:szCs w:val="28"/>
      <w:lang w:eastAsia="en-US"/>
    </w:rPr>
  </w:style>
  <w:style w:type="character" w:customStyle="1" w:styleId="aa">
    <w:name w:val="ТаблЗаг Знак"/>
    <w:basedOn w:val="a4"/>
    <w:link w:val="a9"/>
    <w:uiPriority w:val="4"/>
    <w:rsid w:val="003A2289"/>
    <w:rPr>
      <w:rFonts w:ascii="Times New Roman" w:hAnsi="Times New Roman"/>
      <w:sz w:val="24"/>
      <w:szCs w:val="24"/>
      <w:lang w:eastAsia="en-US"/>
    </w:rPr>
  </w:style>
  <w:style w:type="paragraph" w:customStyle="1" w:styleId="InfoComment">
    <w:name w:val="InfoComment"/>
    <w:basedOn w:val="InfoBlue"/>
    <w:link w:val="InfoComment0"/>
    <w:qFormat/>
    <w:rsid w:val="00130084"/>
    <w:pPr>
      <w:ind w:left="0"/>
    </w:pPr>
    <w:rPr>
      <w:rFonts w:asciiTheme="minorHAnsi" w:hAnsiTheme="minorHAnsi"/>
      <w:i w:val="0"/>
    </w:rPr>
  </w:style>
  <w:style w:type="character" w:customStyle="1" w:styleId="InfoComment0">
    <w:name w:val="InfoComment Знак"/>
    <w:basedOn w:val="a4"/>
    <w:link w:val="InfoComment"/>
    <w:rsid w:val="00130084"/>
    <w:rPr>
      <w:rFonts w:asciiTheme="minorHAnsi" w:eastAsia="Times New Roman" w:hAnsiTheme="minorHAnsi"/>
      <w:color w:val="0000FF"/>
      <w:sz w:val="28"/>
      <w:lang w:eastAsia="en-US"/>
    </w:rPr>
  </w:style>
  <w:style w:type="paragraph" w:customStyle="1" w:styleId="InfoComment-">
    <w:name w:val="InfoComment-"/>
    <w:basedOn w:val="1-"/>
    <w:qFormat/>
    <w:rsid w:val="00EB3528"/>
    <w:pPr>
      <w:numPr>
        <w:numId w:val="13"/>
      </w:numPr>
      <w:spacing w:before="0"/>
      <w:ind w:left="936"/>
    </w:pPr>
    <w:rPr>
      <w:rFonts w:asciiTheme="minorHAnsi" w:hAnsiTheme="minorHAnsi"/>
      <w:color w:val="0000FF"/>
    </w:rPr>
  </w:style>
  <w:style w:type="character" w:customStyle="1" w:styleId="InfoBlue0">
    <w:name w:val="InfoBlue Знак"/>
    <w:basedOn w:val="a4"/>
    <w:link w:val="InfoBlue"/>
    <w:rsid w:val="00A8379B"/>
    <w:rPr>
      <w:rFonts w:ascii="Times New Roman" w:eastAsia="Times New Roman" w:hAnsi="Times New Roman"/>
      <w:i/>
      <w:color w:val="0000FF"/>
      <w:sz w:val="28"/>
      <w:lang w:eastAsia="en-US"/>
    </w:rPr>
  </w:style>
  <w:style w:type="paragraph" w:styleId="aff7">
    <w:name w:val="Revision"/>
    <w:hidden/>
    <w:uiPriority w:val="99"/>
    <w:semiHidden/>
    <w:rsid w:val="00C85F52"/>
    <w:rPr>
      <w:rFonts w:ascii="Times New Roman" w:hAnsi="Times New Roman"/>
      <w:sz w:val="28"/>
      <w:szCs w:val="24"/>
      <w:lang w:eastAsia="en-US"/>
    </w:rPr>
  </w:style>
  <w:style w:type="character" w:styleId="aff8">
    <w:name w:val="annotation reference"/>
    <w:basedOn w:val="a4"/>
    <w:uiPriority w:val="99"/>
    <w:semiHidden/>
    <w:unhideWhenUsed/>
    <w:rsid w:val="007E2DC5"/>
    <w:rPr>
      <w:sz w:val="16"/>
      <w:szCs w:val="16"/>
    </w:rPr>
  </w:style>
  <w:style w:type="paragraph" w:styleId="aff9">
    <w:name w:val="annotation subject"/>
    <w:basedOn w:val="af1"/>
    <w:next w:val="af1"/>
    <w:link w:val="affa"/>
    <w:uiPriority w:val="99"/>
    <w:semiHidden/>
    <w:unhideWhenUsed/>
    <w:rsid w:val="008D6D32"/>
    <w:rPr>
      <w:b/>
      <w:bCs/>
    </w:rPr>
  </w:style>
  <w:style w:type="character" w:customStyle="1" w:styleId="affa">
    <w:name w:val="Тема примечания Знак"/>
    <w:basedOn w:val="af2"/>
    <w:link w:val="aff9"/>
    <w:uiPriority w:val="99"/>
    <w:semiHidden/>
    <w:rsid w:val="008D6D32"/>
    <w:rPr>
      <w:rFonts w:ascii="Times New Roman" w:hAnsi="Times New Roman"/>
      <w:b/>
      <w:bCs/>
      <w:lang w:eastAsia="en-US"/>
    </w:rPr>
  </w:style>
  <w:style w:type="paragraph" w:customStyle="1" w:styleId="affb">
    <w:name w:val="Пример"/>
    <w:basedOn w:val="af0"/>
    <w:qFormat/>
    <w:rsid w:val="006B2C5B"/>
    <w:rPr>
      <w:b/>
      <w:i/>
    </w:rPr>
  </w:style>
  <w:style w:type="character" w:customStyle="1" w:styleId="affc">
    <w:name w:val="Выделенный"/>
    <w:basedOn w:val="a4"/>
    <w:uiPriority w:val="1"/>
    <w:qFormat/>
    <w:rsid w:val="00C85F52"/>
    <w:rPr>
      <w:rFonts w:ascii="Arial" w:hAnsi="Arial" w:cs="Arial"/>
      <w:b/>
      <w:sz w:val="24"/>
    </w:rPr>
  </w:style>
  <w:style w:type="paragraph" w:customStyle="1" w:styleId="a2">
    <w:name w:val="Нумерованный"/>
    <w:basedOn w:val="a3"/>
    <w:next w:val="a3"/>
    <w:qFormat/>
    <w:rsid w:val="00C85F52"/>
    <w:pPr>
      <w:numPr>
        <w:numId w:val="14"/>
      </w:numPr>
      <w:suppressAutoHyphens w:val="0"/>
      <w:spacing w:before="120" w:line="276" w:lineRule="auto"/>
    </w:pPr>
    <w:rPr>
      <w:rFonts w:ascii="Arial" w:hAnsi="Arial"/>
      <w:sz w:val="24"/>
      <w:szCs w:val="22"/>
    </w:rPr>
  </w:style>
  <w:style w:type="character" w:customStyle="1" w:styleId="1-0">
    <w:name w:val="Прчсл1- Знак"/>
    <w:link w:val="1-"/>
    <w:uiPriority w:val="5"/>
    <w:locked/>
    <w:rsid w:val="00E601E4"/>
    <w:rPr>
      <w:rFonts w:ascii="Times New Roman" w:hAnsi="Times New Roman"/>
      <w:sz w:val="28"/>
      <w:szCs w:val="24"/>
      <w:lang w:eastAsia="en-US"/>
    </w:rPr>
  </w:style>
  <w:style w:type="paragraph" w:customStyle="1" w:styleId="affd">
    <w:name w:val="БезОтступа"/>
    <w:basedOn w:val="a3"/>
    <w:next w:val="a3"/>
    <w:rsid w:val="005A03EA"/>
    <w:pPr>
      <w:spacing w:line="310" w:lineRule="auto"/>
      <w:ind w:firstLine="0"/>
    </w:pPr>
    <w:rPr>
      <w:szCs w:val="22"/>
    </w:rPr>
  </w:style>
  <w:style w:type="paragraph" w:customStyle="1" w:styleId="-0">
    <w:name w:val="Пример-"/>
    <w:basedOn w:val="affb"/>
    <w:qFormat/>
    <w:rsid w:val="00A4504B"/>
    <w:pPr>
      <w:numPr>
        <w:numId w:val="16"/>
      </w:numPr>
      <w:ind w:left="709"/>
    </w:pPr>
  </w:style>
  <w:style w:type="paragraph" w:customStyle="1" w:styleId="-2">
    <w:name w:val="Пример-2"/>
    <w:basedOn w:val="affb"/>
    <w:qFormat/>
    <w:rsid w:val="00C52B58"/>
    <w:pPr>
      <w:numPr>
        <w:numId w:val="17"/>
      </w:numPr>
      <w:ind w:left="1134"/>
    </w:pPr>
  </w:style>
  <w:style w:type="character" w:customStyle="1" w:styleId="afd">
    <w:name w:val="Абзац списка Знак"/>
    <w:aliases w:val="Маркер Знак,Bullet Number Знак,Нумерованый список Знак,List Paragraph1 Знак,Bullet List Знак,FooterText Знак,numbered Знак,lp1 Знак,название Знак,ПАРАГРАФ Знак,f_Абзац 1 Знак,SL_Абзац списка Знак,Paragraphe de liste1 Знак"/>
    <w:link w:val="afc"/>
    <w:uiPriority w:val="34"/>
    <w:qFormat/>
    <w:locked/>
    <w:rsid w:val="008766AF"/>
    <w:rPr>
      <w:rFonts w:ascii="Times New Roman" w:hAnsi="Times New Roman"/>
      <w:sz w:val="28"/>
      <w:szCs w:val="24"/>
      <w:lang w:eastAsia="en-US"/>
    </w:rPr>
  </w:style>
  <w:style w:type="paragraph" w:styleId="affe">
    <w:name w:val="Body Text Indent"/>
    <w:basedOn w:val="a3"/>
    <w:link w:val="afff"/>
    <w:rsid w:val="00F74A93"/>
    <w:pPr>
      <w:suppressAutoHyphens w:val="0"/>
      <w:spacing w:before="0"/>
      <w:ind w:left="708" w:firstLine="0"/>
    </w:pPr>
    <w:rPr>
      <w:rFonts w:eastAsia="Times New Roman"/>
      <w:i/>
      <w:iCs/>
      <w:lang w:eastAsia="ru-RU"/>
    </w:rPr>
  </w:style>
  <w:style w:type="character" w:customStyle="1" w:styleId="afff">
    <w:name w:val="Основной текст с отступом Знак"/>
    <w:basedOn w:val="a4"/>
    <w:link w:val="affe"/>
    <w:rsid w:val="00F74A93"/>
    <w:rPr>
      <w:rFonts w:ascii="Times New Roman" w:eastAsia="Times New Roman" w:hAnsi="Times New Roman"/>
      <w:i/>
      <w:iCs/>
      <w:sz w:val="28"/>
      <w:szCs w:val="24"/>
    </w:rPr>
  </w:style>
  <w:style w:type="numbering" w:customStyle="1" w:styleId="10">
    <w:name w:val="Стиль1"/>
    <w:uiPriority w:val="99"/>
    <w:rsid w:val="00E777A9"/>
    <w:pPr>
      <w:numPr>
        <w:numId w:val="18"/>
      </w:numPr>
    </w:pPr>
  </w:style>
  <w:style w:type="paragraph" w:customStyle="1" w:styleId="afff0">
    <w:name w:val="ОЦРВ Таблица ШАПКА"/>
    <w:basedOn w:val="a3"/>
    <w:qFormat/>
    <w:rsid w:val="002F3B40"/>
    <w:pPr>
      <w:suppressAutoHyphens w:val="0"/>
      <w:snapToGrid w:val="0"/>
      <w:spacing w:before="0"/>
      <w:ind w:firstLine="0"/>
      <w:jc w:val="center"/>
    </w:pPr>
    <w:rPr>
      <w:rFonts w:eastAsia="Times New Roman"/>
      <w:b/>
      <w:bCs/>
      <w:color w:val="000000"/>
      <w:sz w:val="22"/>
      <w:szCs w:val="16"/>
      <w:lang w:eastAsia="ru-RU"/>
    </w:rPr>
  </w:style>
  <w:style w:type="paragraph" w:styleId="afff1">
    <w:name w:val="Document Map"/>
    <w:basedOn w:val="a3"/>
    <w:link w:val="afff2"/>
    <w:uiPriority w:val="99"/>
    <w:semiHidden/>
    <w:unhideWhenUsed/>
    <w:rsid w:val="00C9415F"/>
    <w:pPr>
      <w:spacing w:before="0"/>
    </w:pPr>
    <w:rPr>
      <w:rFonts w:ascii="Tahoma" w:hAnsi="Tahoma" w:cs="Tahoma"/>
      <w:sz w:val="16"/>
      <w:szCs w:val="16"/>
    </w:rPr>
  </w:style>
  <w:style w:type="character" w:customStyle="1" w:styleId="afff2">
    <w:name w:val="Схема документа Знак"/>
    <w:basedOn w:val="a4"/>
    <w:link w:val="afff1"/>
    <w:uiPriority w:val="99"/>
    <w:semiHidden/>
    <w:rsid w:val="00C9415F"/>
    <w:rPr>
      <w:rFonts w:ascii="Tahoma" w:hAnsi="Tahoma" w:cs="Tahoma"/>
      <w:sz w:val="16"/>
      <w:szCs w:val="16"/>
      <w:lang w:eastAsia="en-US"/>
    </w:rPr>
  </w:style>
  <w:style w:type="paragraph" w:customStyle="1" w:styleId="InfoBlue1">
    <w:name w:val="InfoBlue_сноска"/>
    <w:basedOn w:val="a3"/>
    <w:qFormat/>
    <w:rsid w:val="00660ADA"/>
    <w:pPr>
      <w:spacing w:before="0"/>
    </w:pPr>
    <w:rPr>
      <w:i/>
      <w:color w:val="0000FF"/>
      <w:sz w:val="22"/>
      <w:szCs w:val="22"/>
    </w:rPr>
  </w:style>
  <w:style w:type="paragraph" w:customStyle="1" w:styleId="InfoBlue1-">
    <w:name w:val="InfoBlue_Прчсл1-"/>
    <w:basedOn w:val="1-"/>
    <w:qFormat/>
    <w:rsid w:val="00660ADA"/>
    <w:pPr>
      <w:spacing w:before="0"/>
      <w:ind w:left="1643" w:hanging="226"/>
    </w:pPr>
    <w:rPr>
      <w:i/>
      <w:color w:val="0000FF"/>
      <w:szCs w:val="22"/>
    </w:rPr>
  </w:style>
  <w:style w:type="paragraph" w:styleId="a">
    <w:name w:val="List Bullet"/>
    <w:basedOn w:val="a3"/>
    <w:uiPriority w:val="99"/>
    <w:qFormat/>
    <w:rsid w:val="00A07779"/>
    <w:pPr>
      <w:numPr>
        <w:numId w:val="41"/>
      </w:numPr>
      <w:spacing w:after="60" w:line="360" w:lineRule="auto"/>
      <w:contextualSpacing/>
    </w:pPr>
    <w:rPr>
      <w:rFonts w:eastAsia="Times New Roman"/>
      <w:szCs w:val="22"/>
    </w:rPr>
  </w:style>
  <w:style w:type="paragraph" w:styleId="2">
    <w:name w:val="List Bullet 2"/>
    <w:basedOn w:val="a3"/>
    <w:uiPriority w:val="99"/>
    <w:rsid w:val="00A07779"/>
    <w:pPr>
      <w:widowControl w:val="0"/>
      <w:numPr>
        <w:ilvl w:val="1"/>
        <w:numId w:val="41"/>
      </w:numPr>
      <w:spacing w:before="0" w:after="60" w:line="360" w:lineRule="auto"/>
      <w:ind w:left="1191"/>
      <w:contextualSpacing/>
    </w:pPr>
    <w:rPr>
      <w:rFonts w:eastAsia="Times New Roman"/>
      <w:szCs w:val="22"/>
    </w:rPr>
  </w:style>
  <w:style w:type="paragraph" w:styleId="3">
    <w:name w:val="List Bullet 3"/>
    <w:basedOn w:val="a3"/>
    <w:uiPriority w:val="99"/>
    <w:rsid w:val="00A07779"/>
    <w:pPr>
      <w:widowControl w:val="0"/>
      <w:numPr>
        <w:ilvl w:val="2"/>
        <w:numId w:val="41"/>
      </w:numPr>
      <w:spacing w:before="0" w:after="60" w:line="360" w:lineRule="auto"/>
      <w:contextualSpacing/>
    </w:pPr>
    <w:rPr>
      <w:rFonts w:eastAsia="Times New Roman"/>
      <w:szCs w:val="22"/>
    </w:rPr>
  </w:style>
  <w:style w:type="paragraph" w:styleId="4">
    <w:name w:val="List Bullet 4"/>
    <w:basedOn w:val="a3"/>
    <w:uiPriority w:val="99"/>
    <w:rsid w:val="00A07779"/>
    <w:pPr>
      <w:widowControl w:val="0"/>
      <w:numPr>
        <w:ilvl w:val="3"/>
        <w:numId w:val="41"/>
      </w:numPr>
      <w:spacing w:before="0" w:after="60" w:line="360" w:lineRule="auto"/>
      <w:contextualSpacing/>
    </w:pPr>
    <w:rPr>
      <w:rFonts w:eastAsia="Times New Roman"/>
      <w:szCs w:val="22"/>
    </w:rPr>
  </w:style>
  <w:style w:type="paragraph" w:styleId="afff3">
    <w:name w:val="Plain Text"/>
    <w:basedOn w:val="a3"/>
    <w:link w:val="afff4"/>
    <w:uiPriority w:val="99"/>
    <w:semiHidden/>
    <w:rsid w:val="00A07779"/>
    <w:pPr>
      <w:suppressAutoHyphens w:val="0"/>
      <w:spacing w:before="0"/>
      <w:ind w:firstLine="0"/>
      <w:jc w:val="left"/>
    </w:pPr>
    <w:rPr>
      <w:rFonts w:ascii="Courier New" w:eastAsia="Times New Roman" w:hAnsi="Courier New" w:cs="Courier New"/>
      <w:sz w:val="20"/>
      <w:szCs w:val="20"/>
      <w:lang w:eastAsia="ru-RU"/>
    </w:rPr>
  </w:style>
  <w:style w:type="character" w:customStyle="1" w:styleId="afff4">
    <w:name w:val="Текст Знак"/>
    <w:basedOn w:val="a4"/>
    <w:link w:val="afff3"/>
    <w:uiPriority w:val="99"/>
    <w:semiHidden/>
    <w:rsid w:val="00A07779"/>
    <w:rPr>
      <w:rFonts w:ascii="Courier New" w:eastAsia="Times New Roman" w:hAnsi="Courier New" w:cs="Courier New"/>
    </w:rPr>
  </w:style>
  <w:style w:type="paragraph" w:customStyle="1" w:styleId="afff5">
    <w:name w:val="Код темы"/>
    <w:basedOn w:val="a3"/>
    <w:uiPriority w:val="99"/>
    <w:rsid w:val="00C3210F"/>
    <w:pPr>
      <w:spacing w:before="0" w:after="60" w:line="360" w:lineRule="auto"/>
      <w:ind w:firstLine="0"/>
      <w:jc w:val="center"/>
    </w:pPr>
    <w:rPr>
      <w:rFonts w:ascii="Arial" w:eastAsia="MS Mincho" w:hAnsi="Arial" w:cs="Arial"/>
      <w:sz w:val="24"/>
      <w:lang w:eastAsia="ar-SA"/>
    </w:rPr>
  </w:style>
  <w:style w:type="paragraph" w:styleId="afff6">
    <w:name w:val="No Spacing"/>
    <w:link w:val="afff7"/>
    <w:uiPriority w:val="1"/>
    <w:qFormat/>
    <w:rsid w:val="00994966"/>
    <w:rPr>
      <w:rFonts w:ascii="Times New Roman" w:eastAsia="Times New Roman" w:hAnsi="Times New Roman"/>
      <w:sz w:val="24"/>
      <w:szCs w:val="24"/>
    </w:rPr>
  </w:style>
  <w:style w:type="character" w:customStyle="1" w:styleId="afff7">
    <w:name w:val="Без интервала Знак"/>
    <w:link w:val="afff6"/>
    <w:uiPriority w:val="1"/>
    <w:rsid w:val="00994966"/>
    <w:rPr>
      <w:rFonts w:ascii="Times New Roman" w:eastAsia="Times New Roman" w:hAnsi="Times New Roman"/>
      <w:sz w:val="24"/>
      <w:szCs w:val="24"/>
    </w:rPr>
  </w:style>
  <w:style w:type="paragraph" w:customStyle="1" w:styleId="120">
    <w:name w:val="Текст в таблице 12"/>
    <w:basedOn w:val="a3"/>
    <w:rsid w:val="00235BAA"/>
    <w:pPr>
      <w:suppressAutoHyphens w:val="0"/>
      <w:spacing w:before="0" w:line="360" w:lineRule="auto"/>
      <w:ind w:firstLine="0"/>
    </w:pPr>
    <w:rPr>
      <w:rFonts w:eastAsia="Times New Roman"/>
      <w:sz w:val="24"/>
      <w:lang w:eastAsia="ru-RU"/>
    </w:rPr>
  </w:style>
  <w:style w:type="paragraph" w:styleId="27">
    <w:name w:val="Body Text 2"/>
    <w:basedOn w:val="a3"/>
    <w:link w:val="28"/>
    <w:uiPriority w:val="99"/>
    <w:unhideWhenUsed/>
    <w:rsid w:val="007C0ED5"/>
    <w:pPr>
      <w:spacing w:after="120" w:line="480" w:lineRule="auto"/>
    </w:pPr>
  </w:style>
  <w:style w:type="character" w:customStyle="1" w:styleId="28">
    <w:name w:val="Основной текст 2 Знак"/>
    <w:basedOn w:val="a4"/>
    <w:link w:val="27"/>
    <w:uiPriority w:val="99"/>
    <w:rsid w:val="007C0ED5"/>
    <w:rPr>
      <w:rFonts w:ascii="Times New Roman" w:hAnsi="Times New Roman"/>
      <w:sz w:val="28"/>
      <w:szCs w:val="24"/>
      <w:lang w:eastAsia="en-US"/>
    </w:rPr>
  </w:style>
  <w:style w:type="paragraph" w:customStyle="1" w:styleId="16">
    <w:name w:val="Основной текст1"/>
    <w:basedOn w:val="a3"/>
    <w:rsid w:val="007C0ED5"/>
    <w:pPr>
      <w:widowControl w:val="0"/>
      <w:suppressAutoHyphens w:val="0"/>
      <w:spacing w:before="0"/>
      <w:ind w:firstLine="0"/>
    </w:pPr>
    <w:rPr>
      <w:rFonts w:eastAsia="Times New Roman"/>
      <w:snapToGrid w:val="0"/>
      <w:sz w:val="24"/>
      <w:szCs w:val="20"/>
      <w:lang w:eastAsia="ru-RU"/>
    </w:rPr>
  </w:style>
  <w:style w:type="paragraph" w:customStyle="1" w:styleId="afff8">
    <w:name w:val="Таблица_текст"/>
    <w:link w:val="afff9"/>
    <w:uiPriority w:val="99"/>
    <w:rsid w:val="007C0ED5"/>
    <w:pPr>
      <w:tabs>
        <w:tab w:val="left" w:pos="567"/>
        <w:tab w:val="left" w:pos="1134"/>
        <w:tab w:val="left" w:pos="1701"/>
      </w:tabs>
      <w:spacing w:line="360" w:lineRule="exact"/>
      <w:contextualSpacing/>
      <w:jc w:val="both"/>
    </w:pPr>
    <w:rPr>
      <w:rFonts w:ascii="Times New Roman" w:eastAsia="Times New Roman" w:hAnsi="Times New Roman"/>
      <w:color w:val="000000"/>
      <w:sz w:val="28"/>
      <w:szCs w:val="28"/>
    </w:rPr>
  </w:style>
  <w:style w:type="character" w:customStyle="1" w:styleId="afff9">
    <w:name w:val="Таблица_текст Знак"/>
    <w:link w:val="afff8"/>
    <w:uiPriority w:val="99"/>
    <w:locked/>
    <w:rsid w:val="007C0ED5"/>
    <w:rPr>
      <w:rFonts w:ascii="Times New Roman" w:eastAsia="Times New Roman" w:hAnsi="Times New Roman"/>
      <w:color w:val="000000"/>
      <w:sz w:val="28"/>
      <w:szCs w:val="28"/>
    </w:rPr>
  </w:style>
  <w:style w:type="paragraph" w:customStyle="1" w:styleId="afffa">
    <w:name w:val="Таблица_шапка"/>
    <w:qFormat/>
    <w:rsid w:val="007C0ED5"/>
    <w:pPr>
      <w:spacing w:line="360" w:lineRule="exact"/>
      <w:jc w:val="center"/>
    </w:pPr>
    <w:rPr>
      <w:rFonts w:ascii="Times New Roman" w:eastAsia="Times New Roman" w:hAnsi="Times New Roman"/>
      <w:smallCaps/>
      <w:color w:val="000000"/>
      <w:sz w:val="28"/>
      <w:szCs w:val="28"/>
    </w:rPr>
  </w:style>
  <w:style w:type="paragraph" w:styleId="afffb">
    <w:name w:val="Body Text"/>
    <w:basedOn w:val="a3"/>
    <w:link w:val="afffc"/>
    <w:uiPriority w:val="99"/>
    <w:unhideWhenUsed/>
    <w:rsid w:val="0032630D"/>
    <w:pPr>
      <w:spacing w:after="120"/>
    </w:pPr>
  </w:style>
  <w:style w:type="character" w:customStyle="1" w:styleId="afffc">
    <w:name w:val="Основной текст Знак"/>
    <w:basedOn w:val="a4"/>
    <w:link w:val="afffb"/>
    <w:uiPriority w:val="99"/>
    <w:rsid w:val="0032630D"/>
    <w:rPr>
      <w:rFonts w:ascii="Times New Roman" w:hAnsi="Times New Roman"/>
      <w:sz w:val="28"/>
      <w:szCs w:val="24"/>
      <w:lang w:eastAsia="en-US"/>
    </w:rPr>
  </w:style>
  <w:style w:type="paragraph" w:customStyle="1" w:styleId="-1">
    <w:name w:val="Текст таблицы - маркированный список"/>
    <w:basedOn w:val="a3"/>
    <w:uiPriority w:val="40"/>
    <w:qFormat/>
    <w:rsid w:val="0032630D"/>
    <w:pPr>
      <w:numPr>
        <w:numId w:val="58"/>
      </w:numPr>
      <w:tabs>
        <w:tab w:val="left" w:pos="397"/>
      </w:tabs>
      <w:suppressAutoHyphens w:val="0"/>
      <w:spacing w:before="40" w:after="40"/>
      <w:ind w:left="397" w:hanging="397"/>
      <w:jc w:val="left"/>
    </w:pPr>
    <w:rPr>
      <w:rFonts w:eastAsiaTheme="minorHAnsi" w:cstheme="minorBidi"/>
      <w:szCs w:val="22"/>
    </w:rPr>
  </w:style>
  <w:style w:type="paragraph" w:customStyle="1" w:styleId="afffd">
    <w:name w:val="Текст таблицы по левому краю"/>
    <w:basedOn w:val="a3"/>
    <w:uiPriority w:val="39"/>
    <w:qFormat/>
    <w:rsid w:val="0032630D"/>
    <w:pPr>
      <w:suppressAutoHyphens w:val="0"/>
      <w:spacing w:before="40" w:after="40"/>
      <w:ind w:firstLine="0"/>
      <w:jc w:val="left"/>
    </w:pPr>
    <w:rPr>
      <w:rFonts w:eastAsiaTheme="minorHAnsi" w:cstheme="minorBidi"/>
      <w:szCs w:val="22"/>
    </w:rPr>
  </w:style>
</w:styles>
</file>

<file path=word/webSettings.xml><?xml version="1.0" encoding="utf-8"?>
<w:webSettings xmlns:r="http://schemas.openxmlformats.org/officeDocument/2006/relationships" xmlns:w="http://schemas.openxmlformats.org/wordprocessingml/2006/main">
  <w:divs>
    <w:div w:id="190344139">
      <w:bodyDiv w:val="1"/>
      <w:marLeft w:val="0"/>
      <w:marRight w:val="0"/>
      <w:marTop w:val="0"/>
      <w:marBottom w:val="0"/>
      <w:divBdr>
        <w:top w:val="none" w:sz="0" w:space="0" w:color="auto"/>
        <w:left w:val="none" w:sz="0" w:space="0" w:color="auto"/>
        <w:bottom w:val="none" w:sz="0" w:space="0" w:color="auto"/>
        <w:right w:val="none" w:sz="0" w:space="0" w:color="auto"/>
      </w:divBdr>
    </w:div>
    <w:div w:id="303657835">
      <w:bodyDiv w:val="1"/>
      <w:marLeft w:val="0"/>
      <w:marRight w:val="0"/>
      <w:marTop w:val="0"/>
      <w:marBottom w:val="0"/>
      <w:divBdr>
        <w:top w:val="none" w:sz="0" w:space="0" w:color="auto"/>
        <w:left w:val="none" w:sz="0" w:space="0" w:color="auto"/>
        <w:bottom w:val="none" w:sz="0" w:space="0" w:color="auto"/>
        <w:right w:val="none" w:sz="0" w:space="0" w:color="auto"/>
      </w:divBdr>
    </w:div>
    <w:div w:id="800194567">
      <w:bodyDiv w:val="1"/>
      <w:marLeft w:val="0"/>
      <w:marRight w:val="0"/>
      <w:marTop w:val="0"/>
      <w:marBottom w:val="0"/>
      <w:divBdr>
        <w:top w:val="none" w:sz="0" w:space="0" w:color="auto"/>
        <w:left w:val="none" w:sz="0" w:space="0" w:color="auto"/>
        <w:bottom w:val="none" w:sz="0" w:space="0" w:color="auto"/>
        <w:right w:val="none" w:sz="0" w:space="0" w:color="auto"/>
      </w:divBdr>
    </w:div>
    <w:div w:id="1054158732">
      <w:bodyDiv w:val="1"/>
      <w:marLeft w:val="0"/>
      <w:marRight w:val="0"/>
      <w:marTop w:val="0"/>
      <w:marBottom w:val="0"/>
      <w:divBdr>
        <w:top w:val="none" w:sz="0" w:space="0" w:color="auto"/>
        <w:left w:val="none" w:sz="0" w:space="0" w:color="auto"/>
        <w:bottom w:val="none" w:sz="0" w:space="0" w:color="auto"/>
        <w:right w:val="none" w:sz="0" w:space="0" w:color="auto"/>
      </w:divBdr>
    </w:div>
    <w:div w:id="1139424486">
      <w:bodyDiv w:val="1"/>
      <w:marLeft w:val="0"/>
      <w:marRight w:val="0"/>
      <w:marTop w:val="0"/>
      <w:marBottom w:val="0"/>
      <w:divBdr>
        <w:top w:val="none" w:sz="0" w:space="0" w:color="auto"/>
        <w:left w:val="none" w:sz="0" w:space="0" w:color="auto"/>
        <w:bottom w:val="none" w:sz="0" w:space="0" w:color="auto"/>
        <w:right w:val="none" w:sz="0" w:space="0" w:color="auto"/>
      </w:divBdr>
    </w:div>
    <w:div w:id="1233928376">
      <w:bodyDiv w:val="1"/>
      <w:marLeft w:val="0"/>
      <w:marRight w:val="0"/>
      <w:marTop w:val="0"/>
      <w:marBottom w:val="0"/>
      <w:divBdr>
        <w:top w:val="none" w:sz="0" w:space="0" w:color="auto"/>
        <w:left w:val="none" w:sz="0" w:space="0" w:color="auto"/>
        <w:bottom w:val="none" w:sz="0" w:space="0" w:color="auto"/>
        <w:right w:val="none" w:sz="0" w:space="0" w:color="auto"/>
      </w:divBdr>
    </w:div>
    <w:div w:id="1402754203">
      <w:bodyDiv w:val="1"/>
      <w:marLeft w:val="0"/>
      <w:marRight w:val="0"/>
      <w:marTop w:val="0"/>
      <w:marBottom w:val="0"/>
      <w:divBdr>
        <w:top w:val="none" w:sz="0" w:space="0" w:color="auto"/>
        <w:left w:val="none" w:sz="0" w:space="0" w:color="auto"/>
        <w:bottom w:val="none" w:sz="0" w:space="0" w:color="auto"/>
        <w:right w:val="none" w:sz="0" w:space="0" w:color="auto"/>
      </w:divBdr>
    </w:div>
    <w:div w:id="1616331175">
      <w:bodyDiv w:val="1"/>
      <w:marLeft w:val="0"/>
      <w:marRight w:val="0"/>
      <w:marTop w:val="0"/>
      <w:marBottom w:val="0"/>
      <w:divBdr>
        <w:top w:val="none" w:sz="0" w:space="0" w:color="auto"/>
        <w:left w:val="none" w:sz="0" w:space="0" w:color="auto"/>
        <w:bottom w:val="none" w:sz="0" w:space="0" w:color="auto"/>
        <w:right w:val="none" w:sz="0" w:space="0" w:color="auto"/>
      </w:divBdr>
    </w:div>
    <w:div w:id="1882398240">
      <w:bodyDiv w:val="1"/>
      <w:marLeft w:val="0"/>
      <w:marRight w:val="0"/>
      <w:marTop w:val="0"/>
      <w:marBottom w:val="0"/>
      <w:divBdr>
        <w:top w:val="none" w:sz="0" w:space="0" w:color="auto"/>
        <w:left w:val="none" w:sz="0" w:space="0" w:color="auto"/>
        <w:bottom w:val="none" w:sz="0" w:space="0" w:color="auto"/>
        <w:right w:val="none" w:sz="0" w:space="0" w:color="auto"/>
      </w:divBdr>
    </w:div>
    <w:div w:id="1911772647">
      <w:bodyDiv w:val="1"/>
      <w:marLeft w:val="0"/>
      <w:marRight w:val="0"/>
      <w:marTop w:val="0"/>
      <w:marBottom w:val="0"/>
      <w:divBdr>
        <w:top w:val="none" w:sz="0" w:space="0" w:color="auto"/>
        <w:left w:val="none" w:sz="0" w:space="0" w:color="auto"/>
        <w:bottom w:val="none" w:sz="0" w:space="0" w:color="auto"/>
        <w:right w:val="none" w:sz="0" w:space="0" w:color="auto"/>
      </w:divBdr>
    </w:div>
    <w:div w:id="2020812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hyperlink" Target="https://ru.wikipedia.org/wiki/%D0%9A%D0%BE%D0%BD%D1%81%D1%82%D0%B0%D0%BD%D1%82%D0%B0_(%D0%BF%D1%80%D0%BE%D0%B3%D1%80%D0%B0%D0%BC%D0%BC%D0%B8%D1%80%D0%BE%D0%B2%D0%B0%D0%BD%D0%B8%D0%B5)" TargetMode="External"/><Relationship Id="rId42" Type="http://schemas.openxmlformats.org/officeDocument/2006/relationships/package" Target="embeddings/_________Microsoft_Office_Word3.docx"/><Relationship Id="rId47" Type="http://schemas.openxmlformats.org/officeDocument/2006/relationships/image" Target="media/image11.emf"/><Relationship Id="rId63" Type="http://schemas.openxmlformats.org/officeDocument/2006/relationships/image" Target="media/image20.emf"/><Relationship Id="rId68" Type="http://schemas.openxmlformats.org/officeDocument/2006/relationships/package" Target="embeddings/_________Microsoft_Office_Word15.docx"/><Relationship Id="rId84" Type="http://schemas.openxmlformats.org/officeDocument/2006/relationships/hyperlink" Target="http://10.248.24.72:8081/WebShell/" TargetMode="External"/><Relationship Id="rId89" Type="http://schemas.openxmlformats.org/officeDocument/2006/relationships/hyperlink" Target="http://10.248.24.72:8081/WebShell/" TargetMode="External"/><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ru.wikipedia.org/wiki/%D0%9F%D1%80%D0%B8%D0%BA%D0%BB%D0%B0%D0%B4%D0%BD%D0%BE%D0%B5_%D0%BF%D1%80%D0%BE%D0%B3%D1%80%D0%B0%D0%BC%D0%BC%D0%BD%D0%BE%D0%B5_%D0%BE%D0%B1%D0%B5%D1%81%D0%BF%D0%B5%D1%87%D0%B5%D0%BD%D0%B8%D0%B5" TargetMode="External"/><Relationship Id="rId29" Type="http://schemas.openxmlformats.org/officeDocument/2006/relationships/footer" Target="footer5.xml"/><Relationship Id="rId107" Type="http://schemas.openxmlformats.org/officeDocument/2006/relationships/header" Target="header12.xml"/><Relationship Id="rId11" Type="http://schemas.openxmlformats.org/officeDocument/2006/relationships/header" Target="header2.xml"/><Relationship Id="rId24" Type="http://schemas.openxmlformats.org/officeDocument/2006/relationships/hyperlink" Target="https://ru.wikipedia.org/wiki/%D0%A5%D0%BE%D1%81%D1%82" TargetMode="External"/><Relationship Id="rId32" Type="http://schemas.openxmlformats.org/officeDocument/2006/relationships/footer" Target="footer6.xml"/><Relationship Id="rId37" Type="http://schemas.openxmlformats.org/officeDocument/2006/relationships/image" Target="media/image6.emf"/><Relationship Id="rId40" Type="http://schemas.openxmlformats.org/officeDocument/2006/relationships/package" Target="embeddings/_________Microsoft_Office_Word2.docx"/><Relationship Id="rId45" Type="http://schemas.openxmlformats.org/officeDocument/2006/relationships/image" Target="media/image10.emf"/><Relationship Id="rId53" Type="http://schemas.openxmlformats.org/officeDocument/2006/relationships/package" Target="embeddings/_________Microsoft_Office_Word8.docx"/><Relationship Id="rId58" Type="http://schemas.openxmlformats.org/officeDocument/2006/relationships/image" Target="media/image17.emf"/><Relationship Id="rId66" Type="http://schemas.openxmlformats.org/officeDocument/2006/relationships/package" Target="embeddings/_________Microsoft_Office_Word14.docx"/><Relationship Id="rId74" Type="http://schemas.openxmlformats.org/officeDocument/2006/relationships/package" Target="embeddings/_________Microsoft_Office_Word18.docx"/><Relationship Id="rId79" Type="http://schemas.openxmlformats.org/officeDocument/2006/relationships/hyperlink" Target="http://ru.wikipedia.org/wiki/%D0%90%D0%BD%D0%B3%D0%BB%D0%B8%D0%B9%D1%81%D0%BA%D0%B8%D0%B9_%D1%8F%D0%B7%D1%8B%D0%BA" TargetMode="External"/><Relationship Id="rId87" Type="http://schemas.openxmlformats.org/officeDocument/2006/relationships/hyperlink" Target="http://10.248.24.72:8090/" TargetMode="External"/><Relationship Id="rId102" Type="http://schemas.openxmlformats.org/officeDocument/2006/relationships/image" Target="media/image29.emf"/><Relationship Id="rId110" Type="http://schemas.openxmlformats.org/officeDocument/2006/relationships/footer" Target="footer13.xml"/><Relationship Id="rId5" Type="http://schemas.openxmlformats.org/officeDocument/2006/relationships/settings" Target="settings.xml"/><Relationship Id="rId61" Type="http://schemas.openxmlformats.org/officeDocument/2006/relationships/image" Target="media/image19.emf"/><Relationship Id="rId82" Type="http://schemas.openxmlformats.org/officeDocument/2006/relationships/hyperlink" Target="http://10.248.24.72:8090/" TargetMode="External"/><Relationship Id="rId90" Type="http://schemas.openxmlformats.org/officeDocument/2006/relationships/hyperlink" Target="http://10.248.24.73:8081/WebShell/" TargetMode="External"/><Relationship Id="rId95" Type="http://schemas.openxmlformats.org/officeDocument/2006/relationships/footer" Target="footer9.xml"/><Relationship Id="rId19" Type="http://schemas.openxmlformats.org/officeDocument/2006/relationships/hyperlink" Target="https://ru.wikipedia.org/wiki/%D0%A4%D1%83%D0%BD%D0%BA%D1%86%D0%B8%D1%8F_(%D0%BF%D1%80%D0%BE%D0%B3%D1%80%D0%B0%D0%BC%D0%BC%D0%B8%D1%80%D0%BE%D0%B2%D0%B0%D0%BD%D0%B8%D0%B5)" TargetMode="External"/><Relationship Id="rId14" Type="http://schemas.openxmlformats.org/officeDocument/2006/relationships/header" Target="header3.xml"/><Relationship Id="rId22" Type="http://schemas.openxmlformats.org/officeDocument/2006/relationships/hyperlink" Target="https://ru.wikipedia.org/wiki/%D0%90%D0%BD%D0%B3%D0%BB%D0%B8%D0%B9%D1%81%D0%BA%D0%B8%D0%B9_%D1%8F%D0%B7%D1%8B%D0%BA" TargetMode="Externa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4.emf"/><Relationship Id="rId43" Type="http://schemas.openxmlformats.org/officeDocument/2006/relationships/image" Target="media/image9.emf"/><Relationship Id="rId48" Type="http://schemas.openxmlformats.org/officeDocument/2006/relationships/package" Target="embeddings/_________Microsoft_Office_Word6.docx"/><Relationship Id="rId56" Type="http://schemas.openxmlformats.org/officeDocument/2006/relationships/image" Target="media/image16.emf"/><Relationship Id="rId64" Type="http://schemas.openxmlformats.org/officeDocument/2006/relationships/package" Target="embeddings/_________Microsoft_Office_Word13.docx"/><Relationship Id="rId69" Type="http://schemas.openxmlformats.org/officeDocument/2006/relationships/image" Target="media/image23.emf"/><Relationship Id="rId77" Type="http://schemas.openxmlformats.org/officeDocument/2006/relationships/hyperlink" Target="https://applipedia.paloaltonetworks.com" TargetMode="External"/><Relationship Id="rId100" Type="http://schemas.openxmlformats.org/officeDocument/2006/relationships/image" Target="media/image28.emf"/><Relationship Id="rId105" Type="http://schemas.openxmlformats.org/officeDocument/2006/relationships/package" Target="embeddings/_________Microsoft_Office_Word21.docx"/><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package" Target="embeddings/_________Microsoft_Office_Word17.docx"/><Relationship Id="rId80" Type="http://schemas.openxmlformats.org/officeDocument/2006/relationships/image" Target="media/image27.emf"/><Relationship Id="rId85" Type="http://schemas.openxmlformats.org/officeDocument/2006/relationships/hyperlink" Target="http://10.248.24.73:8081/WebShell/" TargetMode="External"/><Relationship Id="rId93" Type="http://schemas.openxmlformats.org/officeDocument/2006/relationships/header" Target="header9.xml"/><Relationship Id="rId98" Type="http://schemas.openxmlformats.org/officeDocument/2006/relationships/footer" Target="footer10.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ru.wikipedia.org/wiki/%D0%9A%D0%BB%D0%B0%D1%81%D1%81_(%D0%BF%D1%80%D0%BE%D0%B3%D1%80%D0%B0%D0%BC%D0%BC%D0%B8%D1%80%D0%BE%D0%B2%D0%B0%D0%BD%D0%B8%D0%B5)" TargetMode="External"/><Relationship Id="rId25" Type="http://schemas.openxmlformats.org/officeDocument/2006/relationships/hyperlink" Target="https://ru.wikipedia.org/wiki/%D0%A8%D0%B8%D1%80%D0%BE%D0%BA%D0%BE%D0%B2%D0%B5%D1%89%D0%B0%D1%82%D0%B5%D0%BB%D1%8C%D0%BD%D1%8B%D0%B9_%D0%B4%D0%BE%D0%BC%D0%B5%D0%BD" TargetMode="External"/><Relationship Id="rId33" Type="http://schemas.openxmlformats.org/officeDocument/2006/relationships/footer" Target="footer7.xml"/><Relationship Id="rId38" Type="http://schemas.openxmlformats.org/officeDocument/2006/relationships/package" Target="embeddings/_________Microsoft_Office_Word1.docx"/><Relationship Id="rId46" Type="http://schemas.openxmlformats.org/officeDocument/2006/relationships/package" Target="embeddings/_________Microsoft_Office_Word5.docx"/><Relationship Id="rId59" Type="http://schemas.openxmlformats.org/officeDocument/2006/relationships/image" Target="media/image18.emf"/><Relationship Id="rId67" Type="http://schemas.openxmlformats.org/officeDocument/2006/relationships/image" Target="media/image22.emf"/><Relationship Id="rId103" Type="http://schemas.openxmlformats.org/officeDocument/2006/relationships/hyperlink" Target="file:///\\rzd-share-01\&#1076;&#1086;&#1082;&#1091;&#1084;&#1077;&#1085;&#1090;&#1072;&#1094;&#1080;&#1103;\&#1044;&#1086;&#1082;&#1091;&#1084;&#1077;&#1085;&#1090;&#1072;&#1094;&#1080;&#1103;\&#1044;&#1051;&#1071;%20&#1054;&#1047;&#1053;&#1040;&#1050;&#1054;&#1052;&#1051;&#1045;&#1053;&#1048;&#1071;\" TargetMode="External"/><Relationship Id="rId108" Type="http://schemas.openxmlformats.org/officeDocument/2006/relationships/header" Target="header13.xml"/><Relationship Id="rId20" Type="http://schemas.openxmlformats.org/officeDocument/2006/relationships/hyperlink" Target="https://ru.wikipedia.org/wiki/%D0%A1%D1%82%D1%80%D1%83%D0%BA%D1%82%D1%83%D1%80%D0%B0_(%D0%BF%D1%80%D0%BE%D0%B3%D1%80%D0%B0%D0%BC%D0%BC%D0%B8%D1%80%D0%BE%D0%B2%D0%B0%D0%BD%D0%B8%D0%B5)" TargetMode="External"/><Relationship Id="rId41" Type="http://schemas.openxmlformats.org/officeDocument/2006/relationships/image" Target="media/image8.emf"/><Relationship Id="rId54" Type="http://schemas.openxmlformats.org/officeDocument/2006/relationships/image" Target="media/image15.emf"/><Relationship Id="rId62" Type="http://schemas.openxmlformats.org/officeDocument/2006/relationships/package" Target="embeddings/_________Microsoft_Office_Word12.docx"/><Relationship Id="rId70" Type="http://schemas.openxmlformats.org/officeDocument/2006/relationships/package" Target="embeddings/_________Microsoft_Office_Word16.docx"/><Relationship Id="rId75" Type="http://schemas.openxmlformats.org/officeDocument/2006/relationships/image" Target="media/image26.emf"/><Relationship Id="rId83" Type="http://schemas.openxmlformats.org/officeDocument/2006/relationships/hyperlink" Target="http://10.248.24.73:8090/" TargetMode="External"/><Relationship Id="rId88" Type="http://schemas.openxmlformats.org/officeDocument/2006/relationships/hyperlink" Target="http://10.248.24.73:8090/" TargetMode="External"/><Relationship Id="rId91" Type="http://schemas.openxmlformats.org/officeDocument/2006/relationships/hyperlink" Target="https://10.248.24.146/services" TargetMode="External"/><Relationship Id="rId96" Type="http://schemas.openxmlformats.org/officeDocument/2006/relationships/header" Target="header10.xm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ru.wikipedia.org/wiki/%D0%9B%D0%BE%D0%BA%D0%B0%D0%BB%D1%8C%D0%BD%D0%B0%D1%8F_%D0%BA%D0%BE%D0%BC%D0%BF%D1%8C%D1%8E%D1%82%D0%B5%D1%80%D0%BD%D0%B0%D1%8F_%D1%81%D0%B5%D1%82%D1%8C" TargetMode="External"/><Relationship Id="rId28" Type="http://schemas.openxmlformats.org/officeDocument/2006/relationships/footer" Target="footer4.xml"/><Relationship Id="rId36" Type="http://schemas.openxmlformats.org/officeDocument/2006/relationships/image" Target="media/image5.emf"/><Relationship Id="rId49" Type="http://schemas.openxmlformats.org/officeDocument/2006/relationships/image" Target="media/image12.emf"/><Relationship Id="rId57" Type="http://schemas.openxmlformats.org/officeDocument/2006/relationships/package" Target="embeddings/_________Microsoft_Office_Word10.docx"/><Relationship Id="rId106" Type="http://schemas.openxmlformats.org/officeDocument/2006/relationships/hyperlink" Target="file:///\\rzd-share-01\&#1076;&#1086;&#1082;&#1091;&#1084;&#1077;&#1085;&#1090;&#1072;&#1094;&#1080;&#1103;\&#1044;&#1086;&#1082;&#1091;&#1084;&#1077;&#1085;&#1090;&#1072;&#1094;&#1080;&#1103;\&#1044;&#1051;&#1071;%20&#1054;&#1047;&#1053;&#1040;&#1050;&#1054;&#1052;&#1051;&#1045;&#1053;&#1048;&#1071;\" TargetMode="External"/><Relationship Id="rId10" Type="http://schemas.openxmlformats.org/officeDocument/2006/relationships/header" Target="header1.xml"/><Relationship Id="rId31" Type="http://schemas.openxmlformats.org/officeDocument/2006/relationships/header" Target="header7.xml"/><Relationship Id="rId44" Type="http://schemas.openxmlformats.org/officeDocument/2006/relationships/package" Target="embeddings/_________Microsoft_Office_Word4.docx"/><Relationship Id="rId52" Type="http://schemas.openxmlformats.org/officeDocument/2006/relationships/image" Target="media/image14.emf"/><Relationship Id="rId60" Type="http://schemas.openxmlformats.org/officeDocument/2006/relationships/package" Target="embeddings/_________Microsoft_Office_Word11.docx"/><Relationship Id="rId65" Type="http://schemas.openxmlformats.org/officeDocument/2006/relationships/image" Target="media/image21.emf"/><Relationship Id="rId73" Type="http://schemas.openxmlformats.org/officeDocument/2006/relationships/image" Target="media/image25.emf"/><Relationship Id="rId78" Type="http://schemas.openxmlformats.org/officeDocument/2006/relationships/hyperlink" Target="file:///\\Rzd-share-01\&#1048;&#1085;&#1089;&#1090;&#1088;&#1091;&#1082;&#1094;&#1080;&#1080;%20&#1055;&#1054;\&#1061;&#1055;" TargetMode="External"/><Relationship Id="rId81" Type="http://schemas.openxmlformats.org/officeDocument/2006/relationships/oleObject" Target="embeddings/oleObject1.bin"/><Relationship Id="rId86" Type="http://schemas.openxmlformats.org/officeDocument/2006/relationships/hyperlink" Target="https://10.248.24.146/services" TargetMode="External"/><Relationship Id="rId94" Type="http://schemas.openxmlformats.org/officeDocument/2006/relationships/footer" Target="footer8.xml"/><Relationship Id="rId99" Type="http://schemas.openxmlformats.org/officeDocument/2006/relationships/footer" Target="footer11.xml"/><Relationship Id="rId101" Type="http://schemas.openxmlformats.org/officeDocument/2006/relationships/package" Target="embeddings/_________Microsoft_Office_Word20.docx"/><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ru.wikipedia.org/wiki/%D0%9F%D1%80%D0%BE%D1%86%D0%B5%D0%B4%D1%83%D1%80%D0%B0_(%D0%BF%D1%80%D0%BE%D0%B3%D1%80%D0%B0%D0%BC%D0%BC%D0%B8%D1%80%D0%BE%D0%B2%D0%B0%D0%BD%D0%B8%D0%B5)" TargetMode="External"/><Relationship Id="rId39" Type="http://schemas.openxmlformats.org/officeDocument/2006/relationships/image" Target="media/image7.emf"/><Relationship Id="rId109" Type="http://schemas.openxmlformats.org/officeDocument/2006/relationships/footer" Target="footer12.xml"/><Relationship Id="rId34" Type="http://schemas.openxmlformats.org/officeDocument/2006/relationships/image" Target="media/image3.emf"/><Relationship Id="rId50" Type="http://schemas.openxmlformats.org/officeDocument/2006/relationships/package" Target="embeddings/_________Microsoft_Office_Word7.docx"/><Relationship Id="rId55" Type="http://schemas.openxmlformats.org/officeDocument/2006/relationships/package" Target="embeddings/_________Microsoft_Office_Word9.docx"/><Relationship Id="rId76" Type="http://schemas.openxmlformats.org/officeDocument/2006/relationships/package" Target="embeddings/_________Microsoft_Office_Word19.docx"/><Relationship Id="rId97" Type="http://schemas.openxmlformats.org/officeDocument/2006/relationships/header" Target="header11.xml"/><Relationship Id="rId104" Type="http://schemas.openxmlformats.org/officeDocument/2006/relationships/image" Target="media/image30.emf"/><Relationship Id="rId7" Type="http://schemas.openxmlformats.org/officeDocument/2006/relationships/footnotes" Target="footnotes.xml"/><Relationship Id="rId71" Type="http://schemas.openxmlformats.org/officeDocument/2006/relationships/image" Target="media/image24.emf"/><Relationship Id="rId92" Type="http://schemas.openxmlformats.org/officeDocument/2006/relationships/header" Target="header8.xml"/></Relationships>
</file>

<file path=word/_rels/header6.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6D603F-5D11-46D5-AF26-FA94078E4F28}">
  <ds:schemaRefs>
    <ds:schemaRef ds:uri="http://schemas.openxmlformats.org/officeDocument/2006/bibliography"/>
  </ds:schemaRefs>
</ds:datastoreItem>
</file>

<file path=customXml/itemProps2.xml><?xml version="1.0" encoding="utf-8"?>
<ds:datastoreItem xmlns:ds="http://schemas.openxmlformats.org/officeDocument/2006/customXml" ds:itemID="{DB3EA20D-8BFF-409D-9DB3-6ABF4310E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226</Pages>
  <Words>47544</Words>
  <Characters>271005</Characters>
  <Application>Microsoft Office Word</Application>
  <DocSecurity>8</DocSecurity>
  <Lines>2258</Lines>
  <Paragraphs>635</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317914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00</dc:creator>
  <cp:lastModifiedBy>Oksana Malushina</cp:lastModifiedBy>
  <cp:revision>10</cp:revision>
  <cp:lastPrinted>2019-06-04T07:12:00Z</cp:lastPrinted>
  <dcterms:created xsi:type="dcterms:W3CDTF">2021-01-15T14:53:00Z</dcterms:created>
  <dcterms:modified xsi:type="dcterms:W3CDTF">2021-01-29T10:27:00Z</dcterms:modified>
</cp:coreProperties>
</file>