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0D18" w14:textId="77777777" w:rsidR="003717BC" w:rsidRDefault="003717BC">
      <w:pPr>
        <w:spacing w:line="360" w:lineRule="auto"/>
      </w:pPr>
    </w:p>
    <w:p w14:paraId="4FF12111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Министерство образования Московской области</w:t>
      </w:r>
    </w:p>
    <w:p w14:paraId="708E70B9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Государственное бюджетное профессиональное образовательное</w:t>
      </w:r>
    </w:p>
    <w:p w14:paraId="23876A76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учреждение Московской области</w:t>
      </w:r>
    </w:p>
    <w:p w14:paraId="1D0BF115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«Физико-технический колледж»</w:t>
      </w:r>
    </w:p>
    <w:p w14:paraId="6E2C7FA7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(ГБПОУ МО «Физтех-колледж»)</w:t>
      </w:r>
    </w:p>
    <w:p w14:paraId="3C2A1F62" w14:textId="77777777" w:rsidR="003717BC" w:rsidRDefault="003717BC">
      <w:pPr>
        <w:spacing w:line="360" w:lineRule="auto"/>
      </w:pPr>
    </w:p>
    <w:p w14:paraId="3702B3DD" w14:textId="77777777" w:rsidR="003717BC" w:rsidRDefault="003717BC">
      <w:pPr>
        <w:spacing w:line="360" w:lineRule="auto"/>
      </w:pPr>
    </w:p>
    <w:p w14:paraId="7DBB0723" w14:textId="77777777" w:rsidR="003717BC" w:rsidRDefault="003717BC">
      <w:pPr>
        <w:spacing w:line="360" w:lineRule="auto"/>
      </w:pPr>
    </w:p>
    <w:p w14:paraId="0B0DD276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ПРОЕКТНАЯ РАБОТА</w:t>
      </w:r>
    </w:p>
    <w:p w14:paraId="2C4FBF60" w14:textId="77777777" w:rsidR="003717BC" w:rsidRDefault="003717BC">
      <w:pPr>
        <w:spacing w:line="360" w:lineRule="auto"/>
      </w:pPr>
    </w:p>
    <w:p w14:paraId="0A6D9CCC" w14:textId="77777777" w:rsidR="003717BC" w:rsidRDefault="00000000">
      <w:pPr>
        <w:spacing w:line="360" w:lineRule="auto"/>
        <w:jc w:val="center"/>
      </w:pPr>
      <w:r>
        <w:rPr>
          <w:sz w:val="28"/>
          <w:szCs w:val="28"/>
        </w:rPr>
        <w:t xml:space="preserve">по теме: «Разработка приложения «парсинг мониторинга цен на маркетплейсе </w:t>
      </w:r>
      <w:proofErr w:type="spellStart"/>
      <w:proofErr w:type="gramStart"/>
      <w:r>
        <w:rPr>
          <w:sz w:val="28"/>
          <w:szCs w:val="28"/>
        </w:rPr>
        <w:t>яндекс.маркет</w:t>
      </w:r>
      <w:proofErr w:type="spellEnd"/>
      <w:proofErr w:type="gramEnd"/>
      <w:r>
        <w:rPr>
          <w:sz w:val="28"/>
          <w:szCs w:val="28"/>
        </w:rPr>
        <w:t>»»</w:t>
      </w:r>
    </w:p>
    <w:p w14:paraId="2A24E633" w14:textId="77777777" w:rsidR="003717BC" w:rsidRDefault="003717BC">
      <w:pPr>
        <w:spacing w:line="360" w:lineRule="auto"/>
      </w:pPr>
    </w:p>
    <w:p w14:paraId="649FECD2" w14:textId="77777777" w:rsidR="003717BC" w:rsidRDefault="003717BC">
      <w:pPr>
        <w:spacing w:line="360" w:lineRule="auto"/>
      </w:pPr>
    </w:p>
    <w:p w14:paraId="664D1A44" w14:textId="77777777" w:rsidR="003717BC" w:rsidRDefault="003717BC">
      <w:pPr>
        <w:spacing w:line="360" w:lineRule="auto"/>
      </w:pPr>
    </w:p>
    <w:p w14:paraId="36F584B6" w14:textId="77777777" w:rsidR="003717BC" w:rsidRDefault="00000000">
      <w:pPr>
        <w:spacing w:line="360" w:lineRule="auto"/>
        <w:jc w:val="center"/>
      </w:pPr>
      <w:r>
        <w:rPr>
          <w:sz w:val="28"/>
          <w:szCs w:val="28"/>
        </w:rPr>
        <w:t>Дата создания: 30.02.2026</w:t>
      </w:r>
    </w:p>
    <w:p w14:paraId="03F10413" w14:textId="77777777" w:rsidR="003717BC" w:rsidRDefault="00000000">
      <w:pPr>
        <w:spacing w:line="360" w:lineRule="auto"/>
        <w:jc w:val="center"/>
      </w:pPr>
      <w:r>
        <w:rPr>
          <w:sz w:val="28"/>
          <w:szCs w:val="28"/>
        </w:rPr>
        <w:t>Создатель: Дружинин Никита Сергеевич</w:t>
      </w:r>
    </w:p>
    <w:p w14:paraId="50360B18" w14:textId="77777777" w:rsidR="003717BC" w:rsidRPr="003A0D02" w:rsidRDefault="00000000">
      <w:pPr>
        <w:spacing w:line="360" w:lineRule="auto"/>
        <w:jc w:val="center"/>
        <w:rPr>
          <w:lang w:val="en-US"/>
        </w:rPr>
      </w:pPr>
      <w:r>
        <w:rPr>
          <w:sz w:val="28"/>
          <w:szCs w:val="28"/>
        </w:rPr>
        <w:t>Контакты</w:t>
      </w:r>
      <w:r w:rsidRPr="003A0D02">
        <w:rPr>
          <w:sz w:val="28"/>
          <w:szCs w:val="28"/>
          <w:lang w:val="en-US"/>
        </w:rPr>
        <w:t>: Mail.ru – nik.druzhinin.2008@mail.ru, Telegram - @paINAHAHA</w:t>
      </w:r>
    </w:p>
    <w:p w14:paraId="4454686B" w14:textId="77777777" w:rsidR="003717BC" w:rsidRDefault="00000000">
      <w:pPr>
        <w:spacing w:line="360" w:lineRule="auto"/>
        <w:jc w:val="center"/>
      </w:pPr>
      <w:r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Базяк</w:t>
      </w:r>
      <w:proofErr w:type="spellEnd"/>
      <w:r>
        <w:rPr>
          <w:sz w:val="28"/>
          <w:szCs w:val="28"/>
        </w:rPr>
        <w:t xml:space="preserve"> Г.В, Закирова </w:t>
      </w:r>
      <w:proofErr w:type="gramStart"/>
      <w:r>
        <w:rPr>
          <w:sz w:val="28"/>
          <w:szCs w:val="28"/>
        </w:rPr>
        <w:t>И.А.</w:t>
      </w:r>
      <w:proofErr w:type="gramEnd"/>
    </w:p>
    <w:p w14:paraId="75369C65" w14:textId="77777777" w:rsidR="003717BC" w:rsidRDefault="003717BC">
      <w:pPr>
        <w:spacing w:line="360" w:lineRule="auto"/>
      </w:pPr>
    </w:p>
    <w:p w14:paraId="4B1AD27D" w14:textId="77777777" w:rsidR="003717BC" w:rsidRDefault="003717BC">
      <w:pPr>
        <w:spacing w:line="360" w:lineRule="auto"/>
      </w:pPr>
    </w:p>
    <w:p w14:paraId="5F09F2BB" w14:textId="77777777" w:rsidR="003717BC" w:rsidRDefault="00000000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1BB1CA4D" w14:textId="77777777" w:rsidR="003717BC" w:rsidRDefault="003717BC">
      <w:pPr>
        <w:spacing w:line="360" w:lineRule="auto"/>
      </w:pPr>
    </w:p>
    <w:sdt>
      <w:sdtPr>
        <w:id w:val="-17568243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0A0E1C6C" w14:textId="4646331C" w:rsidR="00A402D7" w:rsidRPr="00A402D7" w:rsidRDefault="00A402D7">
          <w:pPr>
            <w:pStyle w:val="ac"/>
            <w:rPr>
              <w:color w:val="000000" w:themeColor="text1"/>
            </w:rPr>
          </w:pPr>
          <w:r w:rsidRPr="00A402D7">
            <w:rPr>
              <w:color w:val="000000" w:themeColor="text1"/>
            </w:rPr>
            <w:t>СОДДЕРЖАНИЕ</w:t>
          </w:r>
        </w:p>
        <w:p w14:paraId="4E5DC86F" w14:textId="286169C9" w:rsidR="00A402D7" w:rsidRDefault="00A402D7">
          <w:pPr>
            <w:pStyle w:val="1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20498" w:history="1">
            <w:r w:rsidRPr="00D0532D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37F0" w14:textId="7EDF195F" w:rsidR="00A402D7" w:rsidRDefault="00A402D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A65080A" w14:textId="6AFB835B" w:rsidR="00A402D7" w:rsidRDefault="00A402D7"/>
      </w:sdtContent>
    </w:sdt>
    <w:p w14:paraId="5C51C638" w14:textId="482E31BA" w:rsidR="00A402D7" w:rsidRDefault="00A402D7">
      <w:pPr>
        <w:rPr>
          <w:color w:val="2E74B5"/>
          <w:sz w:val="32"/>
          <w:szCs w:val="32"/>
        </w:rPr>
      </w:pPr>
      <w:bookmarkStart w:id="0" w:name="_Toc227820498"/>
      <w:r>
        <w:br w:type="page"/>
      </w:r>
    </w:p>
    <w:p w14:paraId="2F368F2D" w14:textId="77777777" w:rsidR="00A402D7" w:rsidRDefault="00A402D7" w:rsidP="00A402D7">
      <w:pPr>
        <w:pStyle w:val="1"/>
      </w:pPr>
    </w:p>
    <w:p w14:paraId="487F83AA" w14:textId="4E4230AA" w:rsidR="003717BC" w:rsidRDefault="00000000" w:rsidP="00A402D7">
      <w:pPr>
        <w:pStyle w:val="1"/>
        <w:jc w:val="center"/>
      </w:pPr>
      <w:r>
        <w:t>ГЛОССАРИЙ</w:t>
      </w:r>
      <w:bookmarkEnd w:id="0"/>
    </w:p>
    <w:p w14:paraId="5EEAECD8" w14:textId="77777777" w:rsidR="003717BC" w:rsidRDefault="003717BC">
      <w:pPr>
        <w:spacing w:line="360" w:lineRule="auto"/>
      </w:pPr>
    </w:p>
    <w:p w14:paraId="758CFD5F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API (Application </w:t>
      </w:r>
      <w:proofErr w:type="spellStart"/>
      <w:r>
        <w:rPr>
          <w:b/>
          <w:bCs/>
          <w:sz w:val="28"/>
          <w:szCs w:val="28"/>
        </w:rPr>
        <w:t>Programming</w:t>
      </w:r>
      <w:proofErr w:type="spellEnd"/>
      <w:r>
        <w:rPr>
          <w:b/>
          <w:bCs/>
          <w:sz w:val="28"/>
          <w:szCs w:val="28"/>
        </w:rPr>
        <w:t xml:space="preserve"> Interface)</w:t>
      </w:r>
      <w:r>
        <w:rPr>
          <w:sz w:val="28"/>
          <w:szCs w:val="28"/>
        </w:rPr>
        <w:t xml:space="preserve"> — Набор правил, протоколов и инструментов, с помощью которых различные программные компоненты взаимодействуют между собой. В контексте веб-технологий API определяет, какие запросы может отправлять клиент к серверу и какие ответы он получает. В проекте используется для взаимодействия с браузером через библиотеку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>.</w:t>
      </w:r>
    </w:p>
    <w:p w14:paraId="3CE11CB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AUTOINCREMENT</w:t>
      </w:r>
      <w:r>
        <w:rPr>
          <w:sz w:val="28"/>
          <w:szCs w:val="28"/>
        </w:rPr>
        <w:t xml:space="preserve"> — Атрибут поля в реляционных базах данных (например,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), который автоматически увеличивает числовое значение при добавлении каждой новой записи. Обычно применяется для полей-идентификаторов (ID), чтобы гарантировать уникальность каждой записи без необходимости ручного ввода значения.</w:t>
      </w:r>
    </w:p>
    <w:p w14:paraId="2317BEC0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— Серверная (внутренняя) часть программного приложения, которая отвечает за выполнение бизнес-логики, обработку данных, взаимодействие с базами данных и другими внешними системами. В разработанном приложении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представлен на языке Python и включает модули парсинга, логирования и мониторинга.</w:t>
      </w:r>
    </w:p>
    <w:p w14:paraId="60FD818C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Business </w:t>
      </w:r>
      <w:proofErr w:type="spellStart"/>
      <w:r>
        <w:rPr>
          <w:b/>
          <w:bCs/>
          <w:sz w:val="28"/>
          <w:szCs w:val="28"/>
        </w:rPr>
        <w:t>logic</w:t>
      </w:r>
      <w:proofErr w:type="spellEnd"/>
      <w:r>
        <w:rPr>
          <w:b/>
          <w:bCs/>
          <w:sz w:val="28"/>
          <w:szCs w:val="28"/>
        </w:rPr>
        <w:t xml:space="preserve"> (бизнес-логика)</w:t>
      </w:r>
      <w:r>
        <w:rPr>
          <w:sz w:val="28"/>
          <w:szCs w:val="28"/>
        </w:rPr>
        <w:t xml:space="preserve"> — Основная функциональная логика приложения, определяющая правила обработки данных, алгоритмы принятия решений и последовательности действий при выполнении пользовательских сценариев. В проекте бизнес-логика включает сравнение текущей цены с целевой, управление очередью мониторинга и формирование уведомлений.</w:t>
      </w:r>
    </w:p>
    <w:p w14:paraId="785FC1BB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Client-</w:t>
      </w:r>
      <w:proofErr w:type="spellStart"/>
      <w:r>
        <w:rPr>
          <w:b/>
          <w:bCs/>
          <w:sz w:val="28"/>
          <w:szCs w:val="28"/>
        </w:rPr>
        <w:t>server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architecture</w:t>
      </w:r>
      <w:proofErr w:type="spellEnd"/>
      <w:r>
        <w:rPr>
          <w:b/>
          <w:bCs/>
          <w:sz w:val="28"/>
          <w:szCs w:val="28"/>
        </w:rPr>
        <w:t xml:space="preserve"> (клиент-серверная архитектура)</w:t>
      </w:r>
      <w:r>
        <w:rPr>
          <w:sz w:val="28"/>
          <w:szCs w:val="28"/>
        </w:rPr>
        <w:t xml:space="preserve"> — Модель построения вычислительных систем, в которой одна часть (клиент) отправляет запросы, а другая часть (сервер) обрабатывает эти запросы и возвращает результаты. В данном проекте клиентом выступает графический интерфейс пользователя, а сервером — внутренняя бизнес-логика приложения, причём оба компонента работают на одном компьютере.</w:t>
      </w:r>
    </w:p>
    <w:p w14:paraId="0C981607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lastRenderedPageBreak/>
        <w:t>Columns</w:t>
      </w:r>
      <w:proofErr w:type="spellEnd"/>
      <w:r>
        <w:rPr>
          <w:b/>
          <w:bCs/>
          <w:sz w:val="28"/>
          <w:szCs w:val="28"/>
        </w:rPr>
        <w:t xml:space="preserve"> (поля таблицы)</w:t>
      </w:r>
      <w:r>
        <w:rPr>
          <w:sz w:val="28"/>
          <w:szCs w:val="28"/>
        </w:rPr>
        <w:t xml:space="preserve"> — Структурные элементы таблицы в реляционной базе данных, каждый из которых хранит определённый тип информации (текст, число, дата и </w:t>
      </w:r>
      <w:proofErr w:type="gramStart"/>
      <w:r>
        <w:rPr>
          <w:sz w:val="28"/>
          <w:szCs w:val="28"/>
        </w:rPr>
        <w:t>т.д.</w:t>
      </w:r>
      <w:proofErr w:type="gramEnd"/>
      <w:r>
        <w:rPr>
          <w:sz w:val="28"/>
          <w:szCs w:val="28"/>
        </w:rPr>
        <w:t>). В проекте Excel-таблица «История цен» содержит следующие поля: дата/время, URL товара, название, цена, целевая цена, статус и платформа.</w:t>
      </w:r>
    </w:p>
    <w:p w14:paraId="4191BE05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CRUD-операции</w:t>
      </w:r>
      <w:r>
        <w:rPr>
          <w:sz w:val="28"/>
          <w:szCs w:val="28"/>
        </w:rPr>
        <w:t xml:space="preserve"> — Аббревиатура от английских слов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(создание), </w:t>
      </w:r>
      <w:proofErr w:type="spellStart"/>
      <w:r>
        <w:rPr>
          <w:sz w:val="28"/>
          <w:szCs w:val="28"/>
        </w:rPr>
        <w:t>Read</w:t>
      </w:r>
      <w:proofErr w:type="spellEnd"/>
      <w:r>
        <w:rPr>
          <w:sz w:val="28"/>
          <w:szCs w:val="28"/>
        </w:rPr>
        <w:t xml:space="preserve"> (чтение), Update (обновление),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(удаление). Обозначает четыре базовые функции, необходимые для управления данными в информационных системах. В проекте реализованы операции создания и чтения данных в Excel-журнале.</w:t>
      </w:r>
    </w:p>
    <w:p w14:paraId="0F33977E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CSS-селектор</w:t>
      </w:r>
      <w:r>
        <w:rPr>
          <w:sz w:val="28"/>
          <w:szCs w:val="28"/>
        </w:rPr>
        <w:t xml:space="preserve"> — Синтаксическая конструкция языка CSS (каскадные таблицы стилей), используемая для выбора HTML-элементов на веб-странице по их тегам, классам, идентификаторам, атрибутам или их комбинациям. В проекте CSS-селекторы применяются для поиска элементов, содержащих цену и название товара на странице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>.</w:t>
      </w:r>
    </w:p>
    <w:p w14:paraId="49476FCD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 xml:space="preserve"> — Современная библиотека для создания графических пользовательских интерфейсов на языке Python, являющаяся надстройкой над стандартной библиотекой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 Предоставляет виджеты с закруглёнными углами, поддержку тёмной и светлой тем, анимации и более современный внешний вид. Используется в проекте для построения основного окна приложения.</w:t>
      </w:r>
    </w:p>
    <w:p w14:paraId="5498D9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Data Access Layer (DAL, слой доступа к данным)</w:t>
      </w:r>
      <w:r>
        <w:rPr>
          <w:sz w:val="28"/>
          <w:szCs w:val="28"/>
        </w:rPr>
        <w:t xml:space="preserve"> — Компонент архитектуры программного обеспечения, который изолирует логику работы с хранилищем данных (базой данных, файловой системой) от остальной части приложения. В проекте функции </w:t>
      </w:r>
      <w:proofErr w:type="spellStart"/>
      <w:r>
        <w:rPr>
          <w:sz w:val="28"/>
          <w:szCs w:val="28"/>
        </w:rPr>
        <w:t>init_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log_to_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образуют слой доступа к Excel-файлу.</w:t>
      </w:r>
    </w:p>
    <w:p w14:paraId="06E473C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Dynamic </w:t>
      </w:r>
      <w:proofErr w:type="spellStart"/>
      <w:r>
        <w:rPr>
          <w:b/>
          <w:bCs/>
          <w:sz w:val="28"/>
          <w:szCs w:val="28"/>
        </w:rPr>
        <w:t>pricing</w:t>
      </w:r>
      <w:proofErr w:type="spellEnd"/>
      <w:r>
        <w:rPr>
          <w:b/>
          <w:bCs/>
          <w:sz w:val="28"/>
          <w:szCs w:val="28"/>
        </w:rPr>
        <w:t xml:space="preserve"> (динамическое ценообразование)</w:t>
      </w:r>
      <w:r>
        <w:rPr>
          <w:sz w:val="28"/>
          <w:szCs w:val="28"/>
        </w:rPr>
        <w:t xml:space="preserve"> — Стратегия установления цен, при которой стоимость товара автоматически изменяется в реальном времени на основе алгоритмов, учитывающих спрос, предложение, </w:t>
      </w:r>
      <w:r>
        <w:rPr>
          <w:sz w:val="28"/>
          <w:szCs w:val="28"/>
        </w:rPr>
        <w:lastRenderedPageBreak/>
        <w:t>цены конкурентов, время суток и другие факторы. Является основной причиной необходимости мониторинга цен на маркетплейсах.</w:t>
      </w:r>
    </w:p>
    <w:p w14:paraId="053A8BA3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Excel-журнал</w:t>
      </w:r>
      <w:r>
        <w:rPr>
          <w:sz w:val="28"/>
          <w:szCs w:val="28"/>
        </w:rPr>
        <w:t xml:space="preserve"> — Файл формата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(электронная таблица Microsoft Excel), в котором приложение сохраняет все результаты проверок цен. Журнал содержит два листа: «История цен» с детальными записями каждой проверки и «Статистика» с агрегированными данными и формулами для автоматического подсчёта.</w:t>
      </w:r>
    </w:p>
    <w:p w14:paraId="320BA6BC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— Клиентская (внешняя) часть программного приложения, которая отвечает за взаимодействие с пользователем: отображение информации, ввод данных, обработку действий пользователя. В проекте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представлен графическим интерфейсом на библиотеке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</w:t>
      </w:r>
    </w:p>
    <w:p w14:paraId="04084ED2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Headless</w:t>
      </w:r>
      <w:proofErr w:type="spellEnd"/>
      <w:r>
        <w:rPr>
          <w:b/>
          <w:bCs/>
          <w:sz w:val="28"/>
          <w:szCs w:val="28"/>
        </w:rPr>
        <w:t>-режим</w:t>
      </w:r>
      <w:r>
        <w:rPr>
          <w:sz w:val="28"/>
          <w:szCs w:val="28"/>
        </w:rPr>
        <w:t xml:space="preserve"> — Режим работы веб-браузера без графического интерфейса пользователя. В этом режиме браузер выполняет все операции (загрузка страниц, выполнение JavaScript, рендеринг) в фоновом режиме, не отображая окно на экране. Используется в проекте для автоматического парсинга цен.</w:t>
      </w:r>
    </w:p>
    <w:p w14:paraId="4DC47D91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HTML (</w:t>
      </w:r>
      <w:proofErr w:type="spellStart"/>
      <w:r>
        <w:rPr>
          <w:b/>
          <w:bCs/>
          <w:sz w:val="28"/>
          <w:szCs w:val="28"/>
        </w:rPr>
        <w:t>HyperText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Markup</w:t>
      </w:r>
      <w:proofErr w:type="spellEnd"/>
      <w:r>
        <w:rPr>
          <w:b/>
          <w:bCs/>
          <w:sz w:val="28"/>
          <w:szCs w:val="28"/>
        </w:rPr>
        <w:t xml:space="preserve"> Language)</w:t>
      </w:r>
      <w:r>
        <w:rPr>
          <w:sz w:val="28"/>
          <w:szCs w:val="28"/>
        </w:rPr>
        <w:t xml:space="preserve"> — Стандартизированный язык разметки документов, используемый для создания веб-страниц. HTML-документы интерпретируются браузерами и отображаются в виде структурированных страниц с текстом, изображениями и другими элементами.</w:t>
      </w:r>
    </w:p>
    <w:p w14:paraId="0612151F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JSON (JavaScript Object </w:t>
      </w:r>
      <w:proofErr w:type="spellStart"/>
      <w:r>
        <w:rPr>
          <w:b/>
          <w:bCs/>
          <w:sz w:val="28"/>
          <w:szCs w:val="28"/>
        </w:rPr>
        <w:t>Notation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— Текстовый формат обмена данными, основанный на синтаксисе JavaScript. Отличается простотой, </w:t>
      </w:r>
      <w:proofErr w:type="spellStart"/>
      <w:r>
        <w:rPr>
          <w:sz w:val="28"/>
          <w:szCs w:val="28"/>
        </w:rPr>
        <w:t>человекочитаемостью</w:t>
      </w:r>
      <w:proofErr w:type="spellEnd"/>
      <w:r>
        <w:rPr>
          <w:sz w:val="28"/>
          <w:szCs w:val="28"/>
        </w:rPr>
        <w:t xml:space="preserve"> и независимостью от языка программирования. Широко используется для передачи данных между клиентом и сервером в веб-приложениях.</w:t>
      </w:r>
    </w:p>
    <w:p w14:paraId="7EC0F9E2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— Библиотека языка Python для чтения и записи файлов формата Excel (.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) без установки Microsoft Office. Позволяет создавать электронные таблицы, форматировать ячейки, задавать формулы и стили. Используется в проекте для ведения журнала проверок цен.</w:t>
      </w:r>
    </w:p>
    <w:p w14:paraId="4C3F5913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lastRenderedPageBreak/>
        <w:t>Playwright</w:t>
      </w:r>
      <w:proofErr w:type="spellEnd"/>
      <w:r>
        <w:rPr>
          <w:sz w:val="28"/>
          <w:szCs w:val="28"/>
        </w:rPr>
        <w:t xml:space="preserve"> — Библиотека для автоматизации веб-браузеров, разработанная компанией Microsoft. Поддерживает </w:t>
      </w:r>
      <w:proofErr w:type="spellStart"/>
      <w:r>
        <w:rPr>
          <w:sz w:val="28"/>
          <w:szCs w:val="28"/>
        </w:rPr>
        <w:t>Chromium</w:t>
      </w:r>
      <w:proofErr w:type="spellEnd"/>
      <w:r>
        <w:rPr>
          <w:sz w:val="28"/>
          <w:szCs w:val="28"/>
        </w:rPr>
        <w:t xml:space="preserve">, Firefox и </w:t>
      </w:r>
      <w:proofErr w:type="spellStart"/>
      <w:r>
        <w:rPr>
          <w:sz w:val="28"/>
          <w:szCs w:val="28"/>
        </w:rPr>
        <w:t>WebKit</w:t>
      </w:r>
      <w:proofErr w:type="spellEnd"/>
      <w:r>
        <w:rPr>
          <w:sz w:val="28"/>
          <w:szCs w:val="28"/>
        </w:rPr>
        <w:t>, позволяет эмулировать действия пользователя, извлекать данные с динамических страниц и обходить системы обнаружения ботов. Является ключевым компонентом парсинга в проекте.</w:t>
      </w:r>
    </w:p>
    <w:p w14:paraId="3548FF0D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Stealth-режим</w:t>
      </w:r>
      <w:r>
        <w:rPr>
          <w:sz w:val="28"/>
          <w:szCs w:val="28"/>
        </w:rPr>
        <w:t xml:space="preserve"> — Совокупность техник и приёмов, используемых для маскировки автоматизированного браузера под обычного пользователя. Включает подмену строки User-Agent, сокрытие признаков автоматизации, эмуляцию плагинов и другие методы. Используется в проекте для обхода защиты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>.</w:t>
      </w:r>
    </w:p>
    <w:p w14:paraId="4C6D64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User Agent (строка пользовательского агента)</w:t>
      </w:r>
      <w:r>
        <w:rPr>
          <w:sz w:val="28"/>
          <w:szCs w:val="28"/>
        </w:rPr>
        <w:t xml:space="preserve"> — Строка текста, которую веб-браузер или другое приложение отправляет на сервер при каждом HTTP-запросе для идентификации себя. Содержит информацию о типе браузера, его версии и операционной системе. В проекте используется реалистичная строка User-Agent для маскировки автоматизации.</w:t>
      </w:r>
    </w:p>
    <w:p w14:paraId="26EEDFAC" w14:textId="4CCBBA57" w:rsidR="00A402D7" w:rsidRPr="00A402D7" w:rsidRDefault="00000000" w:rsidP="00A402D7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XLSX</w:t>
      </w:r>
      <w:r>
        <w:rPr>
          <w:sz w:val="28"/>
          <w:szCs w:val="28"/>
        </w:rPr>
        <w:t xml:space="preserve"> — Формат файлов электронных таблиц, основанный на XML и используемый приложениями Microsoft Excel начиная с версии 2007. Является открытым стандартом, что позволяет сторонним библиотекам (например,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) создавать и модифицировать такие файлы без установки Microsoft Office.</w:t>
      </w:r>
    </w:p>
    <w:p w14:paraId="4473141D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39AC7ACA" w14:textId="3EB86E7A" w:rsidR="003717BC" w:rsidRDefault="00000000" w:rsidP="00A402D7">
      <w:pPr>
        <w:pStyle w:val="1"/>
        <w:jc w:val="center"/>
      </w:pPr>
      <w:r>
        <w:lastRenderedPageBreak/>
        <w:t>ВВЕДЕНИЕ</w:t>
      </w:r>
    </w:p>
    <w:p w14:paraId="28EF7C03" w14:textId="77777777" w:rsidR="003717BC" w:rsidRDefault="003717BC">
      <w:pPr>
        <w:spacing w:line="360" w:lineRule="auto"/>
      </w:pPr>
    </w:p>
    <w:p w14:paraId="067556C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условиях стремительной цифровизации глобальной экономики и масштабного перехода потребительского сектора в плоскость электронной коммерции современные рыночные отношения претерпевают качественные изменения. Одной из наиболее характерных черт нынешнего этапа развития e-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 является беспрецедентная волатильность цен на товары. Крупнейшие торговые площадки, такие как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>, интегрируют в свою работу сложнейшие алгоритмы динамического ценообразования, функционирующие на базе технологий искусственного интеллекта и анализа больших данных. В результате стоимость одной и той же товарной позиции может претерпевать существенные колебания несколько раз в течение одного астрономического дня, адаптируясь под спрос, остатки на складах и действия конкурентов.</w:t>
      </w:r>
    </w:p>
    <w:p w14:paraId="5E8E17E2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Для рядового потребителя, ориентированного на принципы рационального потребления и стремящегося к оптимизации собственных финансовых расходов, подобная динамика рынка создает серьезные барьеры. Процесс ручного мониторинга интересующих товаров превращается в изнурительную и рутинную задачу, требующую колоссальных затрат времени и высокой концентрации внимания. В таких условиях вероятность упустить наиболее выгодный момент для совершения покупки крайне высока, что подчеркивает актуальность внедрения автоматизированных инструментов контроля.</w:t>
      </w:r>
    </w:p>
    <w:p w14:paraId="0C3716E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Теоретически существует целый спектр способов решения данной проблемы, включая подписку на официальные информационные рассылки ритейлеров или использование базового функционала «избранного» в мобильных приложениях. Однако практический опыт показывает, что данные методы зачастую оказываются малоэффективными. В связи с этим возникает острая потребность в применении специализированных программных комплексов — парсеров. Использование современных технологий автоматизации браузера, в частности библиотеки </w:t>
      </w:r>
    </w:p>
    <w:p w14:paraId="3876D25E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lastRenderedPageBreak/>
        <w:t>Playwright</w:t>
      </w:r>
      <w:proofErr w:type="spellEnd"/>
      <w:r>
        <w:rPr>
          <w:sz w:val="28"/>
          <w:szCs w:val="28"/>
        </w:rPr>
        <w:t>, позволяет имитировать поведение реального пользователя, обеспечивая получение наиболее актуальных и достоверных данных непосредственно с веб-страниц маркетплейса.</w:t>
      </w:r>
    </w:p>
    <w:p w14:paraId="4171454D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Цель работы:</w:t>
      </w:r>
      <w:r>
        <w:rPr>
          <w:sz w:val="28"/>
          <w:szCs w:val="28"/>
        </w:rPr>
        <w:t xml:space="preserve"> осуществить проектирование и программную реализацию высокотехнологичного кроссплатформенного приложения на языке Python, предназначенного для интеллектуального мониторинга ценовых показателей на платформе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>, обеспечивающего автоматизацию сбора данных, ведение исторического журнала изменений и оперативное оповещение пользователя.</w:t>
      </w:r>
    </w:p>
    <w:p w14:paraId="317C7D0E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Задачи исследования:</w:t>
      </w:r>
    </w:p>
    <w:p w14:paraId="0FD65303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провести детальный научно-технический анализ современных методов и алгоритмов автоматизированного сбора данных с веб-ресурсов, использующих механизмы динамической подгрузки контента (SPA и JavaScript-рендеринг);</w:t>
      </w:r>
    </w:p>
    <w:p w14:paraId="2C3B542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исследовать принципы построения современных пользовательских интерфейсов для десктопных приложений, обеспечивающих максимальное удобство взаимодействия в рамках концепции UX/UI;</w:t>
      </w:r>
    </w:p>
    <w:p w14:paraId="7B1879F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разработать архитектуру программного обеспечения, поддерживающую многопоточность для обеспечения бесперебойного фонового мониторинга без потери отзывчивости интерфейса;</w:t>
      </w:r>
    </w:p>
    <w:p w14:paraId="750BE71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спроектировать и внедрить модуль интеграции с табличными процессорами для автоматизированного формирования отчетов и ведения долгосрочной статистики цен в формате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;</w:t>
      </w:r>
    </w:p>
    <w:p w14:paraId="64AD995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реализовать кроссплатформенную систему мгновенных уведомлений, адаптированную под различные операционные системы (Windows, Linux,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>);</w:t>
      </w:r>
    </w:p>
    <w:p w14:paraId="72E0E17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разработать алгоритмические решения для нормализации и очистки входных данных (URL-адресов), гарантирующие корректную идентификацию товаров поисковыми модулями.</w:t>
      </w:r>
    </w:p>
    <w:p w14:paraId="124A5853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383789C6" w14:textId="29CF5706" w:rsidR="003717BC" w:rsidRDefault="00000000" w:rsidP="00A402D7">
      <w:pPr>
        <w:pStyle w:val="1"/>
        <w:jc w:val="center"/>
      </w:pPr>
      <w:r>
        <w:lastRenderedPageBreak/>
        <w:t>РАЗДЕЛ 1. ТЕОРЕТИЧЕСКАЯ ЧАСТЬ</w:t>
      </w:r>
    </w:p>
    <w:p w14:paraId="45AD3317" w14:textId="77777777" w:rsidR="003717BC" w:rsidRDefault="003717BC">
      <w:pPr>
        <w:spacing w:line="360" w:lineRule="auto"/>
      </w:pPr>
    </w:p>
    <w:p w14:paraId="208DE21C" w14:textId="77777777" w:rsidR="003717BC" w:rsidRDefault="003717BC">
      <w:pPr>
        <w:spacing w:line="360" w:lineRule="auto"/>
      </w:pPr>
    </w:p>
    <w:p w14:paraId="7E27FD19" w14:textId="77777777" w:rsidR="003717BC" w:rsidRDefault="00000000" w:rsidP="00A402D7">
      <w:pPr>
        <w:pStyle w:val="2"/>
        <w:jc w:val="center"/>
      </w:pPr>
      <w:r>
        <w:t>1.1 Историческое развитие инструментов мониторинга цен</w:t>
      </w:r>
    </w:p>
    <w:p w14:paraId="5F25995F" w14:textId="77777777" w:rsidR="003717BC" w:rsidRDefault="003717BC">
      <w:pPr>
        <w:spacing w:line="360" w:lineRule="auto"/>
      </w:pPr>
    </w:p>
    <w:p w14:paraId="4079C3ED" w14:textId="77777777" w:rsidR="003717BC" w:rsidRDefault="003717BC">
      <w:pPr>
        <w:spacing w:line="360" w:lineRule="auto"/>
      </w:pPr>
    </w:p>
    <w:p w14:paraId="1A5E42F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 развитием товарно-денежных отношений и ростом конкуренции на рынках, как продавцы, так и покупатели столкнулись с необходимостью постоянного отслеживания ценовых колебаний. В доцифровую эпоху мониторинг цен носил исключительно ручной характер: потребители фиксировали стоимость товаров в бумажных блокнотах, сравнивали ценники в различных физических точках продаж и анализировали рекламные каталоги. Основной проблемой данного этапа была низкая скорость получения информации и невозможность оперативного реагирования на изменения рынка.</w:t>
      </w:r>
    </w:p>
    <w:p w14:paraId="2D3B34A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 возникновением и глобальным распространением сети Интернет произошел качественный переход к цифровым методам сбора данных. Появление первых интернет-магазинов и агрегаторов цен заложило фундамент для автоматизации этого процесса. Постепенно на смену ручному просмотру веб-страниц пришли специализированные программные решения — скрипты и парсеры. Они позволили не только аккумулировать данные из множества источников в едином пространстве, но и структурировать их для последующего анализа.</w:t>
      </w:r>
    </w:p>
    <w:p w14:paraId="5A1F80EE" w14:textId="0596B6AD" w:rsidR="00A402D7" w:rsidRDefault="00000000" w:rsidP="00A402D7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Основная концепция современных систем мониторинга заключается в делегировании рутинной функции наблюдения за рынком алгоритмам. Это освобождает когнитивные и временные ресурсы человека, позволяя ему переходить от процесса поиска информации к процессу принятия решений на основе готовых данных. Таким образом, эволюция инструментов мониторинга прошла путь от простых записей в ежедневниках до интеллектуальных систем на базе Python и технологий автоматизации браузеров, таких как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>.</w:t>
      </w:r>
    </w:p>
    <w:p w14:paraId="01EAB423" w14:textId="77777777" w:rsidR="00A402D7" w:rsidRDefault="00A402D7">
      <w:r>
        <w:br w:type="page"/>
      </w:r>
    </w:p>
    <w:p w14:paraId="6A5CCFA4" w14:textId="77777777" w:rsidR="00A402D7" w:rsidRDefault="00A402D7" w:rsidP="00A402D7">
      <w:pPr>
        <w:spacing w:line="360" w:lineRule="auto"/>
        <w:ind w:firstLine="705"/>
        <w:jc w:val="center"/>
      </w:pPr>
    </w:p>
    <w:p w14:paraId="434616B2" w14:textId="77777777" w:rsidR="003717BC" w:rsidRPr="00A402D7" w:rsidRDefault="00000000" w:rsidP="00A402D7">
      <w:pPr>
        <w:pStyle w:val="2"/>
        <w:jc w:val="center"/>
        <w:rPr>
          <w:sz w:val="28"/>
          <w:szCs w:val="28"/>
        </w:rPr>
      </w:pPr>
      <w:r w:rsidRPr="00A402D7">
        <w:rPr>
          <w:sz w:val="28"/>
          <w:szCs w:val="28"/>
        </w:rPr>
        <w:t>1.2 Принципы построения пользовательского интерфейса систем мониторинга</w:t>
      </w:r>
    </w:p>
    <w:p w14:paraId="72E190A4" w14:textId="77777777" w:rsidR="003717BC" w:rsidRDefault="003717BC">
      <w:pPr>
        <w:spacing w:line="360" w:lineRule="auto"/>
      </w:pPr>
    </w:p>
    <w:p w14:paraId="5276C595" w14:textId="77777777" w:rsidR="003717BC" w:rsidRDefault="003717BC">
      <w:pPr>
        <w:spacing w:line="360" w:lineRule="auto"/>
      </w:pPr>
    </w:p>
    <w:p w14:paraId="3186D57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 разработке специализированного ПО для мониторинга цен критически важную роль играет не только точность собираемых данных, но и эргономика взаимодействия пользователя с приложением. Сложность современных веб-ресурсов требует от разработчика создания такого интерфейса, который был бы интуитивно понятен даже неподготовленному пользователю и минимизировал порог вхождения.</w:t>
      </w:r>
    </w:p>
    <w:p w14:paraId="1CB75AF8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Основная задача интерфейса в приложении-парсере — обеспечить максимально быстрый цикл «ввод ссылки — установка цели — запуск». Пользователь не должен совершать избыточных действий для добавления нового товара в очередь. Использование современных библиотек, таких как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, позволяет реализовать визуально привлекательный и функциональный UI, отвечающий современным стандартам графического дизайна.</w:t>
      </w:r>
    </w:p>
    <w:p w14:paraId="4129ACC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Ключевыми аспектами удобства являются:</w:t>
      </w:r>
    </w:p>
    <w:p w14:paraId="76D6B345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логическая сегментация: разделение функционала на интуитивно понятные зоны — область ввода данных, очередь активного мониторинга и блок исторической статистики;</w:t>
      </w:r>
    </w:p>
    <w:p w14:paraId="25A861D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оперативная обратная связь: наличие интерактивного лога событий, который в реальном времени информирует пользователя о статусе проверки, обнаруженных ценах или возникших ошибках;</w:t>
      </w:r>
    </w:p>
    <w:p w14:paraId="47BF489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минимализм и фокус: отсечение лишних элементов управления, которые могли бы отвлекать от основной цели — отслеживания стоимости.</w:t>
      </w:r>
    </w:p>
    <w:p w14:paraId="10513CA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Если интерфейс перегружен второстепенными функциями или имеет запутанную навигацию, эффективность инструмента снижается, так как время, затраченное на работу с программой, начинает превышать выгоду от автоматизации. Соблюдение баланса между мощным функционалом парсинга и простотой управления определяет итоговую ценность программного продукта.</w:t>
      </w:r>
    </w:p>
    <w:p w14:paraId="17916E93" w14:textId="77777777" w:rsidR="003717BC" w:rsidRDefault="003717BC">
      <w:pPr>
        <w:spacing w:line="360" w:lineRule="auto"/>
      </w:pPr>
    </w:p>
    <w:p w14:paraId="414BB9F2" w14:textId="77777777" w:rsidR="003717BC" w:rsidRDefault="003717BC">
      <w:pPr>
        <w:spacing w:line="360" w:lineRule="auto"/>
      </w:pPr>
    </w:p>
    <w:p w14:paraId="112949C4" w14:textId="77777777" w:rsidR="003717BC" w:rsidRDefault="00000000" w:rsidP="00A402D7">
      <w:pPr>
        <w:pStyle w:val="2"/>
        <w:jc w:val="center"/>
      </w:pPr>
      <w:r>
        <w:t>1.3 Анализ существующих решений в области трекинга цен</w:t>
      </w:r>
    </w:p>
    <w:p w14:paraId="77FF974D" w14:textId="77777777" w:rsidR="003717BC" w:rsidRDefault="003717BC">
      <w:pPr>
        <w:spacing w:line="360" w:lineRule="auto"/>
      </w:pPr>
    </w:p>
    <w:p w14:paraId="235C6088" w14:textId="77777777" w:rsidR="003717BC" w:rsidRDefault="003717BC">
      <w:pPr>
        <w:spacing w:line="360" w:lineRule="auto"/>
      </w:pPr>
    </w:p>
    <w:p w14:paraId="29F0091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Современный рынок предлагает широкий спектр инструментов для отслеживания стоимости товаров на маркетплейсах, которые можно разделить на несколько основных категорий. Пользователь волен выбирать между браузерными расширениями, облачными сервисами и локальными десктопными приложениями. Среди наиболее известных решений и подходов можно выделить:</w:t>
      </w:r>
    </w:p>
    <w:p w14:paraId="789A70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специализированные веб-сервисы (например, </w:t>
      </w:r>
      <w:proofErr w:type="spellStart"/>
      <w:r>
        <w:rPr>
          <w:sz w:val="28"/>
          <w:szCs w:val="28"/>
        </w:rPr>
        <w:t>HardPrice</w:t>
      </w:r>
      <w:proofErr w:type="spellEnd"/>
      <w:r>
        <w:rPr>
          <w:sz w:val="28"/>
          <w:szCs w:val="28"/>
        </w:rPr>
        <w:t>, Price.ru): предоставляют глубокую аналитику и историю цен, но часто ограничены списком поддерживаемых товаров или требуют регистрации и оплаты;</w:t>
      </w:r>
    </w:p>
    <w:p w14:paraId="57E85ACC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браузерные расширения: удобны для быстрого просмотра истории цены прямо в карточке товара, однако могут замедлять работу браузера и вызывать опасения с точки зрения конфиденциальности пользовательских данных;</w:t>
      </w:r>
    </w:p>
    <w:p w14:paraId="07F02AD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встроенный функционал маркетплейсов (списки избранного): наиболее доступный, но наименее информативный метод, который не предоставляет истории изменений и часто присылает уведомления с большой задержкой;</w:t>
      </w:r>
    </w:p>
    <w:p w14:paraId="23A82EB5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локальные парсеры (Self-</w:t>
      </w:r>
      <w:proofErr w:type="spellStart"/>
      <w:r>
        <w:rPr>
          <w:sz w:val="28"/>
          <w:szCs w:val="28"/>
        </w:rPr>
        <w:t>hosted</w:t>
      </w:r>
      <w:proofErr w:type="spellEnd"/>
      <w:r>
        <w:rPr>
          <w:sz w:val="28"/>
          <w:szCs w:val="28"/>
        </w:rPr>
        <w:t xml:space="preserve"> решения): программы, подобные разрабатываемому проекту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, которые запускаются на компьютере пользователя. Они обеспечивают максимальную приватность, позволяют гибко настраивать интервалы проверок и сохранять данные в локальные файлы (Excel) для личного использования без ограничений со стороны сторонних сервисов.</w:t>
      </w:r>
    </w:p>
    <w:p w14:paraId="06149CD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Таким образом, несмотря на обилие готовых инструментов, разработка индивидуального решения на базе современных библиотек программирования остается актуальной задачей, позволяющей совместить надежность профессиональных систем с простотой и доступностью персонального ПО.</w:t>
      </w:r>
    </w:p>
    <w:p w14:paraId="5FD28C38" w14:textId="77777777" w:rsidR="003717BC" w:rsidRDefault="003717BC">
      <w:pPr>
        <w:spacing w:line="360" w:lineRule="auto"/>
      </w:pPr>
    </w:p>
    <w:p w14:paraId="2B5A3A8E" w14:textId="77777777" w:rsidR="003717BC" w:rsidRDefault="003717BC">
      <w:pPr>
        <w:spacing w:line="360" w:lineRule="auto"/>
      </w:pPr>
    </w:p>
    <w:p w14:paraId="3F8516E1" w14:textId="77777777" w:rsidR="003717BC" w:rsidRDefault="00000000" w:rsidP="00A402D7">
      <w:pPr>
        <w:pStyle w:val="2"/>
        <w:jc w:val="center"/>
      </w:pPr>
      <w:r>
        <w:t>1.4 Функциональные требования</w:t>
      </w:r>
    </w:p>
    <w:p w14:paraId="6FCB7F8A" w14:textId="77777777" w:rsidR="003717BC" w:rsidRDefault="003717BC">
      <w:pPr>
        <w:spacing w:line="360" w:lineRule="auto"/>
      </w:pPr>
    </w:p>
    <w:p w14:paraId="6CE8CE1C" w14:textId="77777777" w:rsidR="003717BC" w:rsidRDefault="003717BC">
      <w:pPr>
        <w:spacing w:line="360" w:lineRule="auto"/>
      </w:pPr>
    </w:p>
    <w:p w14:paraId="3A38077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Функциональные требования определяют перечень возможностей, доступных пользователю, и описывают логику взаимодействия с приложением для достижения поставленных целей:</w:t>
      </w:r>
    </w:p>
    <w:p w14:paraId="12839E2D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добавление товаров в очередь мониторинга. Пользователь должен иметь возможность добавлять новые позиции, указывая URL-адрес товара на </w:t>
      </w:r>
      <w:proofErr w:type="spellStart"/>
      <w:r>
        <w:rPr>
          <w:sz w:val="28"/>
          <w:szCs w:val="28"/>
        </w:rPr>
        <w:t>Яндекс.Маркете</w:t>
      </w:r>
      <w:proofErr w:type="spellEnd"/>
      <w:r>
        <w:rPr>
          <w:sz w:val="28"/>
          <w:szCs w:val="28"/>
        </w:rPr>
        <w:t xml:space="preserve"> и устанавливая «целевую цену». Приложение должно автоматически проверять валидность ссылки и добавлять товар в таблицу мониторинга;</w:t>
      </w:r>
    </w:p>
    <w:p w14:paraId="5E57E96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управление списком отслеживания. Пользователю доступна возможность удаления товаров из очереди (остановка мониторинга). При этом информация о товаре должна мгновенно исчезать из активного списка в графическом интерфейсе;</w:t>
      </w:r>
    </w:p>
    <w:p w14:paraId="6DA30CE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настройка параметров сканирования. Приложение должно позволять пользователю задавать интервал между проверками (таймаут), чтобы адаптировать интенсивность мониторинга под свои нужды и избегать блокировок со стороны маркетплейса;</w:t>
      </w:r>
    </w:p>
    <w:p w14:paraId="2333FC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автоматизированный сбор данных (Парсинг). Система должна в автоматическом режиме запускать браузерный движок, переходить по ссылкам, извлекать актуальную цену товара и сравнивать её с установленным пороговым значением;</w:t>
      </w:r>
    </w:p>
    <w:p w14:paraId="1C77EA60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система оперативного оповещения. При обнаружении цены, равной или ниже целевой, приложение обязано отправить системное уведомление на рабочий стол пользователя (</w:t>
      </w:r>
      <w:proofErr w:type="spellStart"/>
      <w:r>
        <w:rPr>
          <w:sz w:val="28"/>
          <w:szCs w:val="28"/>
        </w:rPr>
        <w:t>Toast</w:t>
      </w:r>
      <w:proofErr w:type="spellEnd"/>
      <w:r>
        <w:rPr>
          <w:sz w:val="28"/>
          <w:szCs w:val="28"/>
        </w:rPr>
        <w:t>-уведомление);</w:t>
      </w:r>
    </w:p>
    <w:p w14:paraId="3F671AAD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ведение исторического журнала в Excel. Программа должна автоматически фиксировать результаты каждой проверки в файл формата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. В журнале должны сохраняться дата, время, название товара, текущая цена и статус проверки;</w:t>
      </w:r>
    </w:p>
    <w:p w14:paraId="7177225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lastRenderedPageBreak/>
        <w:t>- отображение статистики сессии. Приложение должно выводить актуальные статистические данные в реальном времени: общее количество совершённых проверок, число найденных товаров, количество «выгодных сделок» и количество возникших ошибок;</w:t>
      </w:r>
    </w:p>
    <w:p w14:paraId="026DF02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управление состоянием мониторинга. Пользователь должен иметь возможность в любой момент запустить или полностью остановить процесс циклической проверки цен нажатием одной кнопки в интерфейсе.</w:t>
      </w:r>
    </w:p>
    <w:p w14:paraId="42EB3BE6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4EA2BBA5" w14:textId="0D099023" w:rsidR="003717BC" w:rsidRDefault="00000000" w:rsidP="00A402D7">
      <w:pPr>
        <w:pStyle w:val="1"/>
        <w:jc w:val="center"/>
      </w:pPr>
      <w:r>
        <w:lastRenderedPageBreak/>
        <w:t>РАЗДЕЛ 2. ПРАКТИЧЕСКАЯ РАЗРАБОТКА</w:t>
      </w:r>
    </w:p>
    <w:p w14:paraId="54057A9D" w14:textId="77777777" w:rsidR="003717BC" w:rsidRDefault="003717BC">
      <w:pPr>
        <w:spacing w:line="360" w:lineRule="auto"/>
      </w:pPr>
    </w:p>
    <w:p w14:paraId="713DC96D" w14:textId="77777777" w:rsidR="003717BC" w:rsidRDefault="003717BC">
      <w:pPr>
        <w:spacing w:line="360" w:lineRule="auto"/>
      </w:pPr>
    </w:p>
    <w:p w14:paraId="6A65461E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2.1 Скелет проекта</w:t>
      </w:r>
    </w:p>
    <w:p w14:paraId="4A3FDFEA" w14:textId="77777777" w:rsidR="003717BC" w:rsidRDefault="003717BC">
      <w:pPr>
        <w:spacing w:line="360" w:lineRule="auto"/>
      </w:pPr>
    </w:p>
    <w:p w14:paraId="0F7DE6E2" w14:textId="77777777" w:rsidR="003717BC" w:rsidRDefault="003717BC">
      <w:pPr>
        <w:spacing w:line="360" w:lineRule="auto"/>
      </w:pPr>
    </w:p>
    <w:p w14:paraId="6C0F1B8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Приложение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организовано следующим образом:</w:t>
      </w:r>
    </w:p>
    <w:p w14:paraId="1AA0096C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/</w:t>
      </w:r>
    </w:p>
    <w:p w14:paraId="089645F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├── pricewatcher.py              # Основной файл приложения</w:t>
      </w:r>
    </w:p>
    <w:p w14:paraId="08078E8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│   └── класс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    # Главный класс GUI</w:t>
      </w:r>
    </w:p>
    <w:p w14:paraId="24F4349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│   └── функции парсинга         # </w:t>
      </w:r>
      <w:proofErr w:type="spellStart"/>
      <w:r>
        <w:rPr>
          <w:sz w:val="28"/>
          <w:szCs w:val="28"/>
        </w:rPr>
        <w:t>parse_price_from_page</w:t>
      </w:r>
      <w:proofErr w:type="spellEnd"/>
      <w:r>
        <w:rPr>
          <w:sz w:val="28"/>
          <w:szCs w:val="28"/>
        </w:rPr>
        <w:t xml:space="preserve"> и др.</w:t>
      </w:r>
    </w:p>
    <w:p w14:paraId="4792C413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│   └── </w:t>
      </w:r>
      <w:r>
        <w:rPr>
          <w:sz w:val="28"/>
          <w:szCs w:val="28"/>
        </w:rPr>
        <w:t>функции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логирования</w:t>
      </w:r>
      <w:r w:rsidRPr="003A0D02">
        <w:rPr>
          <w:sz w:val="28"/>
          <w:szCs w:val="28"/>
          <w:lang w:val="en-US"/>
        </w:rPr>
        <w:t xml:space="preserve">      # </w:t>
      </w:r>
      <w:proofErr w:type="spellStart"/>
      <w:r w:rsidRPr="003A0D02">
        <w:rPr>
          <w:sz w:val="28"/>
          <w:szCs w:val="28"/>
          <w:lang w:val="en-US"/>
        </w:rPr>
        <w:t>init_excel</w:t>
      </w:r>
      <w:proofErr w:type="spellEnd"/>
      <w:r w:rsidRPr="003A0D02">
        <w:rPr>
          <w:sz w:val="28"/>
          <w:szCs w:val="28"/>
          <w:lang w:val="en-US"/>
        </w:rPr>
        <w:t xml:space="preserve">, </w:t>
      </w:r>
      <w:proofErr w:type="spellStart"/>
      <w:r w:rsidRPr="003A0D02">
        <w:rPr>
          <w:sz w:val="28"/>
          <w:szCs w:val="28"/>
          <w:lang w:val="en-US"/>
        </w:rPr>
        <w:t>log_to_excel</w:t>
      </w:r>
      <w:proofErr w:type="spellEnd"/>
    </w:p>
    <w:p w14:paraId="6478D55B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│   └── </w:t>
      </w:r>
      <w:r>
        <w:rPr>
          <w:sz w:val="28"/>
          <w:szCs w:val="28"/>
        </w:rPr>
        <w:t>функции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уведомлений</w:t>
      </w:r>
      <w:r w:rsidRPr="003A0D02">
        <w:rPr>
          <w:sz w:val="28"/>
          <w:szCs w:val="28"/>
          <w:lang w:val="en-US"/>
        </w:rPr>
        <w:t xml:space="preserve">      # </w:t>
      </w:r>
      <w:proofErr w:type="spellStart"/>
      <w:r w:rsidRPr="003A0D02">
        <w:rPr>
          <w:sz w:val="28"/>
          <w:szCs w:val="28"/>
          <w:lang w:val="en-US"/>
        </w:rPr>
        <w:t>send_os_notification</w:t>
      </w:r>
      <w:proofErr w:type="spellEnd"/>
    </w:p>
    <w:p w14:paraId="0A9DF6B4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├── requirements.txt             # </w:t>
      </w:r>
      <w:r>
        <w:rPr>
          <w:sz w:val="28"/>
          <w:szCs w:val="28"/>
        </w:rPr>
        <w:t>Список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зависимостей</w:t>
      </w:r>
    </w:p>
    <w:p w14:paraId="690E076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├── README.md                    # Документация по установке</w:t>
      </w:r>
    </w:p>
    <w:p w14:paraId="5A3F7E4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└── ~/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/              # Директория данных (в домашней папке)</w:t>
      </w:r>
    </w:p>
    <w:p w14:paraId="50DBF43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    ├── price_history.xlsx       # Excel-журнал проверок</w:t>
      </w:r>
    </w:p>
    <w:p w14:paraId="2134789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    └── </w:t>
      </w:r>
      <w:proofErr w:type="spellStart"/>
      <w:r>
        <w:rPr>
          <w:sz w:val="28"/>
          <w:szCs w:val="28"/>
        </w:rPr>
        <w:t>wallpapers</w:t>
      </w:r>
      <w:proofErr w:type="spellEnd"/>
      <w:r>
        <w:rPr>
          <w:sz w:val="28"/>
          <w:szCs w:val="28"/>
        </w:rPr>
        <w:t>/              # Папка для фоновых изображений</w:t>
      </w:r>
    </w:p>
    <w:p w14:paraId="7503CCF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Такая организация позволяет отделить код приложения от пользовательских данных. При удалении приложения данные остаются в домашней директории и могут быть использованы повторно после переустановки.</w:t>
      </w:r>
    </w:p>
    <w:p w14:paraId="2DDB06D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Основные модули приложения:</w:t>
      </w:r>
    </w:p>
    <w:p w14:paraId="46A1F0D2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графического интерфейса — класс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 и методы построения интерфейса _</w:t>
      </w:r>
      <w:proofErr w:type="spellStart"/>
      <w:r>
        <w:rPr>
          <w:sz w:val="28"/>
          <w:szCs w:val="28"/>
        </w:rPr>
        <w:t>build_</w:t>
      </w:r>
      <w:proofErr w:type="gramStart"/>
      <w:r>
        <w:rPr>
          <w:sz w:val="28"/>
          <w:szCs w:val="28"/>
        </w:rPr>
        <w:t>ui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build_monitor_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build_queue_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build_stats_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4DA0812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парсинга — функции </w:t>
      </w:r>
      <w:proofErr w:type="spellStart"/>
      <w:r>
        <w:rPr>
          <w:sz w:val="28"/>
          <w:szCs w:val="28"/>
        </w:rPr>
        <w:t>parse_price_from_</w:t>
      </w:r>
      <w:proofErr w:type="gram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clean_yandex_</w:t>
      </w:r>
      <w:proofErr w:type="gram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а также списки CSS-селекторов PRICE_SELECTORS и NAME_SELECTORS;</w:t>
      </w:r>
    </w:p>
    <w:p w14:paraId="21879F58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логирования — функции </w:t>
      </w:r>
      <w:proofErr w:type="spellStart"/>
      <w:r>
        <w:rPr>
          <w:sz w:val="28"/>
          <w:szCs w:val="28"/>
        </w:rPr>
        <w:t>init_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log_to_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для работы с Excel-журналом;</w:t>
      </w:r>
    </w:p>
    <w:p w14:paraId="6AF8B534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lastRenderedPageBreak/>
        <w:t>- модуль мониторинга — методы _</w:t>
      </w:r>
      <w:proofErr w:type="spellStart"/>
      <w:r>
        <w:rPr>
          <w:sz w:val="28"/>
          <w:szCs w:val="28"/>
        </w:rPr>
        <w:t>monitor_</w:t>
      </w:r>
      <w:proofErr w:type="gramStart"/>
      <w:r>
        <w:rPr>
          <w:sz w:val="28"/>
          <w:szCs w:val="28"/>
        </w:rPr>
        <w:t>loop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(фоновый цикл) и _</w:t>
      </w:r>
      <w:proofErr w:type="spellStart"/>
      <w:r>
        <w:rPr>
          <w:sz w:val="28"/>
          <w:szCs w:val="28"/>
        </w:rPr>
        <w:t>check_</w:t>
      </w:r>
      <w:proofErr w:type="gram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(одна проверка товара);</w:t>
      </w:r>
    </w:p>
    <w:p w14:paraId="624C7B9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уведомлений — функция </w:t>
      </w:r>
      <w:proofErr w:type="spellStart"/>
      <w:r>
        <w:rPr>
          <w:sz w:val="28"/>
          <w:szCs w:val="28"/>
        </w:rPr>
        <w:t>send_os_</w:t>
      </w:r>
      <w:proofErr w:type="gramStart"/>
      <w:r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с кроссплатформенной реализацией.</w:t>
      </w:r>
    </w:p>
    <w:p w14:paraId="2B2EE2EB" w14:textId="77777777" w:rsidR="003717BC" w:rsidRDefault="003717BC">
      <w:pPr>
        <w:spacing w:line="360" w:lineRule="auto"/>
      </w:pPr>
    </w:p>
    <w:p w14:paraId="40C423A5" w14:textId="77777777" w:rsidR="003717BC" w:rsidRDefault="003717BC">
      <w:pPr>
        <w:spacing w:line="360" w:lineRule="auto"/>
      </w:pPr>
    </w:p>
    <w:p w14:paraId="3F98355A" w14:textId="77777777" w:rsidR="003717BC" w:rsidRDefault="00000000" w:rsidP="00A402D7">
      <w:pPr>
        <w:pStyle w:val="2"/>
        <w:jc w:val="center"/>
      </w:pPr>
      <w:r>
        <w:t>2.2 Архитектура системы</w:t>
      </w:r>
    </w:p>
    <w:p w14:paraId="4D439151" w14:textId="77777777" w:rsidR="003717BC" w:rsidRDefault="003717BC">
      <w:pPr>
        <w:spacing w:line="360" w:lineRule="auto"/>
      </w:pPr>
    </w:p>
    <w:p w14:paraId="342A9F2D" w14:textId="77777777" w:rsidR="003717BC" w:rsidRDefault="003717BC">
      <w:pPr>
        <w:spacing w:line="360" w:lineRule="auto"/>
      </w:pPr>
    </w:p>
    <w:p w14:paraId="6229578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Приложение построено по классической клиент-серверной архитектуре, где в роли клиента выступает графический интерфейс пользователя, а в роли сервера — внутренняя бизнес-логика приложения. Однако в отличие от веб-приложений, здесь оба компонента работают на одном компьютере пользователя.</w:t>
      </w:r>
    </w:p>
    <w:p w14:paraId="670F3872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Пользователь взаимодействует с графическим интерфейсом, который построен на библиотеке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Интерфейс состоит из трёх основных вкладок: «Мониторинг» (для добавления новых товаров), «Очередь» (для просмотра и удаления добавленных товаров) и «Статистика» (для отображения текущих показателей работы). В нижней части окна расположена строка состояния, информирующая о статусе работы приложения.</w:t>
      </w:r>
    </w:p>
    <w:p w14:paraId="4DF550E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Бизнес-логика реализована в классе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>, который управляет очередью товаров, запускает и останавливает фоновый поток мониторинга, координирует работу всех остальных модулей.</w:t>
      </w:r>
    </w:p>
    <w:p w14:paraId="572E299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Модуль парсинга использует библиотеку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для запуска </w:t>
      </w:r>
      <w:proofErr w:type="spellStart"/>
      <w:r>
        <w:rPr>
          <w:sz w:val="28"/>
          <w:szCs w:val="28"/>
        </w:rPr>
        <w:t>headless</w:t>
      </w:r>
      <w:proofErr w:type="spellEnd"/>
      <w:r>
        <w:rPr>
          <w:sz w:val="28"/>
          <w:szCs w:val="28"/>
        </w:rPr>
        <w:t xml:space="preserve">-браузера </w:t>
      </w:r>
      <w:proofErr w:type="spellStart"/>
      <w:r>
        <w:rPr>
          <w:sz w:val="28"/>
          <w:szCs w:val="28"/>
        </w:rPr>
        <w:t>Chromium</w:t>
      </w:r>
      <w:proofErr w:type="spellEnd"/>
      <w:r>
        <w:rPr>
          <w:sz w:val="28"/>
          <w:szCs w:val="28"/>
        </w:rPr>
        <w:t xml:space="preserve">. Браузер загружает страницу товара на </w:t>
      </w:r>
      <w:proofErr w:type="spellStart"/>
      <w:r>
        <w:rPr>
          <w:sz w:val="28"/>
          <w:szCs w:val="28"/>
        </w:rPr>
        <w:t>Яндекс.Маркете</w:t>
      </w:r>
      <w:proofErr w:type="spellEnd"/>
      <w:r>
        <w:rPr>
          <w:sz w:val="28"/>
          <w:szCs w:val="28"/>
        </w:rPr>
        <w:t>, после чего с помощью набора CSS-селекторов извлекает текущую цену и название товара. Для обхода систем обнаружения ботов применяются специальные техники маскировки (</w:t>
      </w:r>
      <w:proofErr w:type="spellStart"/>
      <w:r>
        <w:rPr>
          <w:sz w:val="28"/>
          <w:szCs w:val="28"/>
        </w:rPr>
        <w:t>stealth</w:t>
      </w:r>
      <w:proofErr w:type="spellEnd"/>
      <w:r>
        <w:rPr>
          <w:sz w:val="28"/>
          <w:szCs w:val="28"/>
        </w:rPr>
        <w:t>-режим).</w:t>
      </w:r>
    </w:p>
    <w:p w14:paraId="20FED7CF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Модуль логирования через библиотеку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сохраняет результаты каждой проверки в Excel-файл. Файл автоматически форматируется: заголовки выделяются цветом, строки чередуются для удобства чтения, для столбца с ценой устанавливается числовой формат с символом рубля.</w:t>
      </w:r>
    </w:p>
    <w:p w14:paraId="6BA9D206" w14:textId="77777777" w:rsidR="003717BC" w:rsidRDefault="003717BC">
      <w:pPr>
        <w:spacing w:line="360" w:lineRule="auto"/>
      </w:pPr>
    </w:p>
    <w:p w14:paraId="6CEB285D" w14:textId="77777777" w:rsidR="003717BC" w:rsidRDefault="003717BC" w:rsidP="00A402D7">
      <w:pPr>
        <w:pStyle w:val="2"/>
        <w:jc w:val="center"/>
      </w:pPr>
    </w:p>
    <w:p w14:paraId="14785F1D" w14:textId="77777777" w:rsidR="003717BC" w:rsidRDefault="00000000" w:rsidP="00A402D7">
      <w:pPr>
        <w:pStyle w:val="2"/>
        <w:jc w:val="center"/>
      </w:pPr>
      <w:r>
        <w:rPr>
          <w:b/>
          <w:bCs/>
          <w:sz w:val="28"/>
          <w:szCs w:val="28"/>
        </w:rPr>
        <w:t>2.3 Инициализация приложения и настройка окружения</w:t>
      </w:r>
    </w:p>
    <w:p w14:paraId="68E5A197" w14:textId="77777777" w:rsidR="003717BC" w:rsidRDefault="003717BC">
      <w:pPr>
        <w:spacing w:line="360" w:lineRule="auto"/>
      </w:pPr>
    </w:p>
    <w:p w14:paraId="4C7517B0" w14:textId="77777777" w:rsidR="003717BC" w:rsidRDefault="003717BC">
      <w:pPr>
        <w:spacing w:line="360" w:lineRule="auto"/>
      </w:pPr>
    </w:p>
    <w:p w14:paraId="431AA21D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приложения первым делом выполняется инициализация всех необходимых компонентов. Это включает создание рабочих директорий, проверку наличия зависимостей и настройку главного окна.</w:t>
      </w:r>
    </w:p>
    <w:p w14:paraId="2A118CDB" w14:textId="7E556CB8" w:rsidR="003A0D02" w:rsidRDefault="003A0D02" w:rsidP="003A0D02">
      <w:pPr>
        <w:spacing w:line="360" w:lineRule="auto"/>
        <w:ind w:firstLine="705"/>
        <w:jc w:val="center"/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2E38D3C5" wp14:editId="5520E908">
            <wp:extent cx="4601217" cy="6106377"/>
            <wp:effectExtent l="0" t="0" r="8890" b="8890"/>
            <wp:docPr id="64711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10F1" w14:textId="77777777" w:rsidR="003717BC" w:rsidRPr="003A0D02" w:rsidRDefault="00000000" w:rsidP="003A0D02">
      <w:pPr>
        <w:spacing w:line="360" w:lineRule="auto"/>
        <w:jc w:val="center"/>
        <w:rPr>
          <w:i/>
          <w:iCs/>
        </w:rPr>
      </w:pPr>
      <w:r w:rsidRPr="003A0D02">
        <w:rPr>
          <w:i/>
          <w:iCs/>
          <w:sz w:val="28"/>
          <w:szCs w:val="28"/>
        </w:rPr>
        <w:t>Скриншот 1 — Импорт зависимостей и определение глобальных констант</w:t>
      </w:r>
    </w:p>
    <w:p w14:paraId="35F8E8A9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начале файла импортируются все необходимые модули. Особое внимание уделено обработке отсутствующих зависимостей: флаги </w:t>
      </w:r>
      <w:r>
        <w:rPr>
          <w:sz w:val="28"/>
          <w:szCs w:val="28"/>
        </w:rPr>
        <w:lastRenderedPageBreak/>
        <w:t xml:space="preserve">PLAYWRIGHT_OK и OPENPYXL_OK позволяют приложению корректно сообщать пользователю о необходимости установки недостающих библиотек, а не завершаться с ошибкой импорта. Также здесь определяются пути к директориям приложения — все данные сохраняются в папку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в домашней директории пользователя (</w:t>
      </w:r>
      <w:proofErr w:type="spellStart"/>
      <w:r>
        <w:rPr>
          <w:sz w:val="28"/>
          <w:szCs w:val="28"/>
        </w:rPr>
        <w:t>Path.home</w:t>
      </w:r>
      <w:proofErr w:type="spellEnd"/>
      <w:r>
        <w:rPr>
          <w:sz w:val="28"/>
          <w:szCs w:val="28"/>
        </w:rPr>
        <w:t xml:space="preserve">()). Словарь INTERVAL_OPTIONS сопоставляет </w:t>
      </w:r>
      <w:proofErr w:type="spellStart"/>
      <w:r>
        <w:rPr>
          <w:sz w:val="28"/>
          <w:szCs w:val="28"/>
        </w:rPr>
        <w:t>человекочитаемые</w:t>
      </w:r>
      <w:proofErr w:type="spellEnd"/>
      <w:r>
        <w:rPr>
          <w:sz w:val="28"/>
          <w:szCs w:val="28"/>
        </w:rPr>
        <w:t xml:space="preserve"> названия интервалов (например, «1 час») с количеством секунд.</w:t>
      </w:r>
    </w:p>
    <w:p w14:paraId="4A7C55BB" w14:textId="3EE373E8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1476913F" wp14:editId="23AED928">
            <wp:extent cx="2686425" cy="4334480"/>
            <wp:effectExtent l="0" t="0" r="0" b="9525"/>
            <wp:docPr id="143850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5FA8" w14:textId="77777777" w:rsidR="003717BC" w:rsidRDefault="00000000" w:rsidP="00A75EE9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2 — Инициализация главного окна приложения</w:t>
      </w:r>
    </w:p>
    <w:p w14:paraId="4BB020B4" w14:textId="77777777" w:rsidR="00A75EE9" w:rsidRPr="00A75EE9" w:rsidRDefault="00A75EE9" w:rsidP="00A75EE9">
      <w:pPr>
        <w:spacing w:line="360" w:lineRule="auto"/>
        <w:jc w:val="center"/>
        <w:rPr>
          <w:i/>
          <w:iCs/>
          <w:lang w:val="en-US"/>
        </w:rPr>
      </w:pPr>
    </w:p>
    <w:p w14:paraId="5B1C75B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Класс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r w:rsidRPr="00A402D7">
        <w:rPr>
          <w:sz w:val="28"/>
          <w:szCs w:val="28"/>
          <w:lang w:val="en-US"/>
        </w:rPr>
        <w:t>PriceWatcherApp</w:t>
      </w:r>
      <w:proofErr w:type="spellEnd"/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наследуется</w:t>
      </w:r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02D7">
        <w:rPr>
          <w:sz w:val="28"/>
          <w:szCs w:val="28"/>
          <w:lang w:val="en-US"/>
        </w:rPr>
        <w:t>ctk.CTk</w:t>
      </w:r>
      <w:proofErr w:type="spellEnd"/>
      <w:proofErr w:type="gramEnd"/>
      <w:r w:rsidRPr="00A402D7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главного</w:t>
      </w:r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окна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r w:rsidRPr="00A402D7">
        <w:rPr>
          <w:sz w:val="28"/>
          <w:szCs w:val="28"/>
          <w:lang w:val="en-US"/>
        </w:rPr>
        <w:t>CustomTkinter</w:t>
      </w:r>
      <w:proofErr w:type="spellEnd"/>
      <w:r w:rsidRPr="00A402D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 конструкторе задаются параметры окна: заголовок «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v2.0», размер 640×780 пикселей, минимальный размер 540×660 пикселей. Устанавливается тёмная тема оформления и синяя цветовая схема. Флаг </w:t>
      </w:r>
      <w:proofErr w:type="spellStart"/>
      <w:r>
        <w:rPr>
          <w:sz w:val="28"/>
          <w:szCs w:val="28"/>
        </w:rPr>
        <w:t>is_monitoring</w:t>
      </w:r>
      <w:proofErr w:type="spellEnd"/>
      <w:r>
        <w:rPr>
          <w:sz w:val="28"/>
          <w:szCs w:val="28"/>
        </w:rPr>
        <w:t xml:space="preserve"> и переменная </w:t>
      </w:r>
      <w:proofErr w:type="spellStart"/>
      <w:r>
        <w:rPr>
          <w:sz w:val="28"/>
          <w:szCs w:val="28"/>
        </w:rPr>
        <w:t>monitor_thread</w:t>
      </w:r>
      <w:proofErr w:type="spellEnd"/>
      <w:r>
        <w:rPr>
          <w:sz w:val="28"/>
          <w:szCs w:val="28"/>
        </w:rPr>
        <w:t xml:space="preserve"> используются для управления фоновым потоком мониторинга. Список </w:t>
      </w:r>
      <w:proofErr w:type="spellStart"/>
      <w:r>
        <w:rPr>
          <w:sz w:val="28"/>
          <w:szCs w:val="28"/>
        </w:rPr>
        <w:t>monitored_items</w:t>
      </w:r>
      <w:proofErr w:type="spellEnd"/>
      <w:r>
        <w:rPr>
          <w:sz w:val="28"/>
          <w:szCs w:val="28"/>
        </w:rPr>
        <w:t xml:space="preserve"> хранит очередь товаров. Словарь _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 xml:space="preserve"> отслеживает статистику текущей сессии.</w:t>
      </w:r>
    </w:p>
    <w:p w14:paraId="6DDCC478" w14:textId="77777777" w:rsidR="003717BC" w:rsidRDefault="003717BC">
      <w:pPr>
        <w:spacing w:line="360" w:lineRule="auto"/>
      </w:pPr>
    </w:p>
    <w:p w14:paraId="496A2B60" w14:textId="77777777" w:rsidR="003717BC" w:rsidRDefault="003717BC">
      <w:pPr>
        <w:spacing w:line="360" w:lineRule="auto"/>
      </w:pPr>
    </w:p>
    <w:p w14:paraId="090EDE6A" w14:textId="77777777" w:rsidR="003717BC" w:rsidRDefault="00000000" w:rsidP="00A402D7">
      <w:pPr>
        <w:pStyle w:val="2"/>
        <w:jc w:val="center"/>
      </w:pPr>
      <w:r>
        <w:t>2.4 Построение графического интерфейса</w:t>
      </w:r>
    </w:p>
    <w:p w14:paraId="1A774880" w14:textId="77777777" w:rsidR="003717BC" w:rsidRDefault="003717BC">
      <w:pPr>
        <w:spacing w:line="360" w:lineRule="auto"/>
      </w:pPr>
    </w:p>
    <w:p w14:paraId="6D250E9E" w14:textId="77777777" w:rsidR="003717BC" w:rsidRDefault="003717BC">
      <w:pPr>
        <w:spacing w:line="360" w:lineRule="auto"/>
      </w:pPr>
    </w:p>
    <w:p w14:paraId="41AEC579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Графический интерфейс приложения построен с использованием компонентов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Интерфейс разделён на три вкладки, каждая из которых отвечает за свою функциональную область.</w:t>
      </w:r>
    </w:p>
    <w:p w14:paraId="2160DBA4" w14:textId="1BD6E066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1D6B56EA" wp14:editId="39F208C7">
            <wp:extent cx="5940425" cy="4234815"/>
            <wp:effectExtent l="0" t="0" r="3175" b="0"/>
            <wp:docPr id="24237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9962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3 — Создание вкладок и строки состояния</w:t>
      </w:r>
    </w:p>
    <w:p w14:paraId="105EEEF3" w14:textId="77777777" w:rsidR="00A75EE9" w:rsidRPr="00A402D7" w:rsidRDefault="00A75EE9" w:rsidP="00A75EE9">
      <w:pPr>
        <w:spacing w:line="360" w:lineRule="auto"/>
        <w:jc w:val="center"/>
      </w:pPr>
    </w:p>
    <w:p w14:paraId="253B2A0E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Метод _</w:t>
      </w:r>
      <w:proofErr w:type="spellStart"/>
      <w:r>
        <w:rPr>
          <w:sz w:val="28"/>
          <w:szCs w:val="28"/>
        </w:rPr>
        <w:t>build_ui</w:t>
      </w:r>
      <w:proofErr w:type="spellEnd"/>
      <w:r>
        <w:rPr>
          <w:sz w:val="28"/>
          <w:szCs w:val="28"/>
        </w:rPr>
        <w:t xml:space="preserve"> отвечает за построение всего интерфейса. Сначала настраиваются веса строк и колонок сетки: колонка 0 получает вес 1 (растягивается по горизонтали), строка 1 получает вес 1 (растягивается по вертикали). Затем создаётся верхний заголовок (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) тёмно-синего цвета (#0F0F1A) высотой 64 пикселя. В заголовке размещаются эмодзи-логотип и название приложения розовым цветом (#E94560). Вкладки создаются с помощью компонента </w:t>
      </w:r>
      <w:proofErr w:type="spellStart"/>
      <w:r>
        <w:rPr>
          <w:sz w:val="28"/>
          <w:szCs w:val="28"/>
        </w:rPr>
        <w:t>CTkTabview</w:t>
      </w:r>
      <w:proofErr w:type="spellEnd"/>
      <w:r>
        <w:rPr>
          <w:sz w:val="28"/>
          <w:szCs w:val="28"/>
        </w:rPr>
        <w:t>. Строка состояния размещается внизу окна и отображает текущий статус работы приложения.</w:t>
      </w:r>
    </w:p>
    <w:p w14:paraId="22FB4E37" w14:textId="16C83E48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</w:rPr>
        <w:lastRenderedPageBreak/>
        <w:drawing>
          <wp:inline distT="0" distB="0" distL="0" distR="0" wp14:anchorId="1B0A2102" wp14:editId="6EA0FCD3">
            <wp:extent cx="5801535" cy="6173061"/>
            <wp:effectExtent l="0" t="0" r="8890" b="0"/>
            <wp:docPr id="162964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0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32AD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4 — Построение вкладки мониторинга</w:t>
      </w:r>
    </w:p>
    <w:p w14:paraId="7F21BD56" w14:textId="77777777" w:rsidR="00A75EE9" w:rsidRPr="00A402D7" w:rsidRDefault="00A75EE9" w:rsidP="00A75EE9">
      <w:pPr>
        <w:spacing w:line="360" w:lineRule="auto"/>
        <w:jc w:val="center"/>
        <w:rPr>
          <w:i/>
          <w:iCs/>
        </w:rPr>
      </w:pPr>
    </w:p>
    <w:p w14:paraId="66A9FDA6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Вкладка мониторинга является основной рабочей областью приложения. Поле ввода URL имеет ширину 560 пикселей и заполнитель с примером ссылки. Кнопка «Вставить из буфера» позволяет быстро вставить скопированную ссылку без ручного ввода. Для размещения полей целевой цены и интервала проверки используется контейнер </w:t>
      </w:r>
      <w:proofErr w:type="spellStart"/>
      <w:r>
        <w:rPr>
          <w:sz w:val="28"/>
          <w:szCs w:val="28"/>
        </w:rPr>
        <w:t>row_frame</w:t>
      </w:r>
      <w:proofErr w:type="spellEnd"/>
      <w:r>
        <w:rPr>
          <w:sz w:val="28"/>
          <w:szCs w:val="28"/>
        </w:rPr>
        <w:t>, который делит пространство на две равные колонки. Кнопка «Добавить в очередь» вызывает метод _</w:t>
      </w:r>
      <w:proofErr w:type="spellStart"/>
      <w:r>
        <w:rPr>
          <w:sz w:val="28"/>
          <w:szCs w:val="28"/>
        </w:rPr>
        <w:t>add_to_queue</w:t>
      </w:r>
      <w:proofErr w:type="spellEnd"/>
      <w:r>
        <w:rPr>
          <w:sz w:val="28"/>
          <w:szCs w:val="28"/>
        </w:rPr>
        <w:t>, а кнопка запуска мониторинга — метод _</w:t>
      </w:r>
      <w:proofErr w:type="spellStart"/>
      <w:r>
        <w:rPr>
          <w:sz w:val="28"/>
          <w:szCs w:val="28"/>
        </w:rPr>
        <w:t>toggle_monitoring</w:t>
      </w:r>
      <w:proofErr w:type="spellEnd"/>
      <w:r>
        <w:rPr>
          <w:sz w:val="28"/>
          <w:szCs w:val="28"/>
        </w:rPr>
        <w:t xml:space="preserve">. Область вывода лога представляет собой текстовое поле с моноширинным шрифтом </w:t>
      </w:r>
      <w:proofErr w:type="spellStart"/>
      <w:r>
        <w:rPr>
          <w:sz w:val="28"/>
          <w:szCs w:val="28"/>
        </w:rPr>
        <w:t>Courier</w:t>
      </w:r>
      <w:proofErr w:type="spellEnd"/>
      <w:r>
        <w:rPr>
          <w:sz w:val="28"/>
          <w:szCs w:val="28"/>
        </w:rPr>
        <w:t xml:space="preserve"> New.</w:t>
      </w:r>
    </w:p>
    <w:p w14:paraId="2274AB3D" w14:textId="77777777" w:rsidR="003717BC" w:rsidRDefault="003717BC">
      <w:pPr>
        <w:spacing w:line="360" w:lineRule="auto"/>
      </w:pPr>
    </w:p>
    <w:p w14:paraId="70DA0625" w14:textId="77777777" w:rsidR="003717BC" w:rsidRDefault="003717BC">
      <w:pPr>
        <w:spacing w:line="360" w:lineRule="auto"/>
      </w:pPr>
    </w:p>
    <w:p w14:paraId="772AA21D" w14:textId="77777777" w:rsidR="003717BC" w:rsidRDefault="00000000" w:rsidP="00A402D7">
      <w:pPr>
        <w:pStyle w:val="2"/>
        <w:jc w:val="center"/>
      </w:pPr>
      <w:r>
        <w:t xml:space="preserve">2.5 Парсинг цен с </w:t>
      </w:r>
      <w:proofErr w:type="spellStart"/>
      <w:r>
        <w:t>Яндекс.Маркета</w:t>
      </w:r>
      <w:proofErr w:type="spellEnd"/>
    </w:p>
    <w:p w14:paraId="399A294C" w14:textId="77777777" w:rsidR="003717BC" w:rsidRDefault="003717BC">
      <w:pPr>
        <w:spacing w:line="360" w:lineRule="auto"/>
      </w:pPr>
    </w:p>
    <w:p w14:paraId="6A2F1EB3" w14:textId="77777777" w:rsidR="003717BC" w:rsidRDefault="003717BC">
      <w:pPr>
        <w:spacing w:line="360" w:lineRule="auto"/>
      </w:pPr>
    </w:p>
    <w:p w14:paraId="2CB9ADEB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Парсинг цен является ключевым и наиболее технически сложным компонентом приложения.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 xml:space="preserve"> активно защищается от автоматического сбора данных, поэтому требуется комплексный подход с использованием множества CSS-селекторов и техник маскировки автоматизации.</w:t>
      </w:r>
    </w:p>
    <w:p w14:paraId="064F5969" w14:textId="19E08FAF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8207A4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6F4E8E4" wp14:editId="0C975523">
            <wp:extent cx="2838846" cy="3143689"/>
            <wp:effectExtent l="0" t="0" r="0" b="0"/>
            <wp:docPr id="48762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0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D1A2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5 — CSS-селекторы для поиска цены и названия</w:t>
      </w:r>
    </w:p>
    <w:p w14:paraId="320CBF32" w14:textId="77777777" w:rsidR="00A75EE9" w:rsidRPr="00A402D7" w:rsidRDefault="00A75EE9" w:rsidP="00A75EE9">
      <w:pPr>
        <w:spacing w:line="360" w:lineRule="auto"/>
        <w:jc w:val="center"/>
        <w:rPr>
          <w:i/>
          <w:iCs/>
        </w:rPr>
      </w:pPr>
    </w:p>
    <w:p w14:paraId="5FE415B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Список PRICE_SELECTORS содержит восемь различных CSS-селекторов для поиска цены. Селекторы расположены от наиболее специфичных (с атрибутами «</w:t>
      </w:r>
      <w:proofErr w:type="spellStart"/>
      <w:r>
        <w:rPr>
          <w:sz w:val="28"/>
          <w:szCs w:val="28"/>
        </w:rPr>
        <w:t>data-auto</w:t>
      </w:r>
      <w:proofErr w:type="spellEnd"/>
      <w:r>
        <w:rPr>
          <w:sz w:val="28"/>
          <w:szCs w:val="28"/>
        </w:rPr>
        <w:t xml:space="preserve">») к наиболее общим (поиск по части класса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>). Такой подход повышает надёжность парсинга: если Яндекс изменит один или несколько селекторов, другие продолжат работать. Список NAME_SELECTORS аналогичным образом используется для поиска названия товара.</w:t>
      </w:r>
    </w:p>
    <w:p w14:paraId="4585738B" w14:textId="497C41A1" w:rsidR="00A75EE9" w:rsidRDefault="00A75EE9">
      <w:pPr>
        <w:spacing w:line="360" w:lineRule="auto"/>
        <w:jc w:val="center"/>
        <w:rPr>
          <w:sz w:val="28"/>
          <w:szCs w:val="28"/>
          <w:lang w:val="en-US"/>
        </w:rPr>
      </w:pPr>
      <w:r w:rsidRPr="00D214F6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EEE984D" wp14:editId="6255A181">
            <wp:extent cx="5220429" cy="5353797"/>
            <wp:effectExtent l="0" t="0" r="0" b="0"/>
            <wp:docPr id="40284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A322" w14:textId="1C1750DA" w:rsidR="003717BC" w:rsidRPr="00A402D7" w:rsidRDefault="00000000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6 — Функция извлечения цены из страницы</w:t>
      </w:r>
    </w:p>
    <w:p w14:paraId="292EC226" w14:textId="77777777" w:rsidR="00A75EE9" w:rsidRPr="00A402D7" w:rsidRDefault="00A75EE9">
      <w:pPr>
        <w:spacing w:line="360" w:lineRule="auto"/>
        <w:jc w:val="center"/>
      </w:pPr>
    </w:p>
    <w:p w14:paraId="7C71F190" w14:textId="620A605B" w:rsidR="00A402D7" w:rsidRDefault="00000000" w:rsidP="00A402D7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parse_price_from_page</w:t>
      </w:r>
      <w:proofErr w:type="spellEnd"/>
      <w:r>
        <w:rPr>
          <w:sz w:val="28"/>
          <w:szCs w:val="28"/>
        </w:rPr>
        <w:t xml:space="preserve"> принимает объект страницы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и возвращает кортеж из цены (целое число) и названия (строка). Поиск названия выполняется первым: функция перебирает все селекторы из NAME_SELECTORS, для каждого находит первый подходящий элемент и проверяет его видимость методом </w:t>
      </w:r>
      <w:proofErr w:type="spellStart"/>
      <w:r>
        <w:rPr>
          <w:sz w:val="28"/>
          <w:szCs w:val="28"/>
        </w:rPr>
        <w:t>is_visible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timeout</w:t>
      </w:r>
      <w:proofErr w:type="spellEnd"/>
      <w:r>
        <w:rPr>
          <w:sz w:val="28"/>
          <w:szCs w:val="28"/>
        </w:rPr>
        <w:t xml:space="preserve">=2000). После получения текста он обрезается до 80 символов. Если ни один CSS-селектор не сработал, функция переходит к </w:t>
      </w:r>
      <w:proofErr w:type="spellStart"/>
      <w:r>
        <w:rPr>
          <w:sz w:val="28"/>
          <w:szCs w:val="28"/>
        </w:rPr>
        <w:t>fallback</w:t>
      </w:r>
      <w:proofErr w:type="spellEnd"/>
      <w:r>
        <w:rPr>
          <w:sz w:val="28"/>
          <w:szCs w:val="28"/>
        </w:rPr>
        <w:t>-стратегии — поиску цены в JSON-LD разметке.</w:t>
      </w:r>
    </w:p>
    <w:p w14:paraId="237F3469" w14:textId="7F4E914C" w:rsidR="00A402D7" w:rsidRDefault="00A402D7" w:rsidP="00A402D7">
      <w:pPr>
        <w:rPr>
          <w:sz w:val="28"/>
          <w:szCs w:val="28"/>
        </w:rPr>
      </w:pPr>
    </w:p>
    <w:p w14:paraId="0D882292" w14:textId="77777777" w:rsidR="00B56384" w:rsidRPr="00A402D7" w:rsidRDefault="00B56384" w:rsidP="00A402D7">
      <w:pPr>
        <w:rPr>
          <w:sz w:val="28"/>
          <w:szCs w:val="28"/>
        </w:rPr>
      </w:pPr>
    </w:p>
    <w:p w14:paraId="28EC32B3" w14:textId="0428FD09" w:rsidR="003717BC" w:rsidRDefault="00000000" w:rsidP="00A402D7">
      <w:pPr>
        <w:pStyle w:val="2"/>
        <w:jc w:val="center"/>
      </w:pPr>
      <w:r>
        <w:rPr>
          <w:b/>
          <w:bCs/>
          <w:sz w:val="28"/>
          <w:szCs w:val="28"/>
        </w:rPr>
        <w:t>2.6 Stealth-режим и обход защиты</w:t>
      </w:r>
    </w:p>
    <w:p w14:paraId="0861C530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обхода систем обнаружения автоматизации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настраивается особым образом. При создании браузера и контекста страницы применяются техники маскировки.</w:t>
      </w:r>
    </w:p>
    <w:p w14:paraId="4777BF04" w14:textId="3955E6AC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D214F6">
        <w:rPr>
          <w:noProof/>
          <w:sz w:val="28"/>
          <w:szCs w:val="28"/>
        </w:rPr>
        <w:drawing>
          <wp:inline distT="0" distB="0" distL="0" distR="0" wp14:anchorId="2F7F34D8" wp14:editId="3E1B0C93">
            <wp:extent cx="5591955" cy="5353797"/>
            <wp:effectExtent l="0" t="0" r="8890" b="0"/>
            <wp:docPr id="18690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5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72D8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 xml:space="preserve">Скриншот 7 — Настройка </w:t>
      </w:r>
      <w:proofErr w:type="spellStart"/>
      <w:r w:rsidRPr="00A75EE9">
        <w:rPr>
          <w:i/>
          <w:iCs/>
          <w:sz w:val="28"/>
          <w:szCs w:val="28"/>
        </w:rPr>
        <w:t>stealth</w:t>
      </w:r>
      <w:proofErr w:type="spellEnd"/>
      <w:r w:rsidRPr="00A75EE9">
        <w:rPr>
          <w:i/>
          <w:iCs/>
          <w:sz w:val="28"/>
          <w:szCs w:val="28"/>
        </w:rPr>
        <w:t xml:space="preserve">-режима в </w:t>
      </w:r>
      <w:proofErr w:type="spellStart"/>
      <w:r w:rsidRPr="00A75EE9">
        <w:rPr>
          <w:i/>
          <w:iCs/>
          <w:sz w:val="28"/>
          <w:szCs w:val="28"/>
        </w:rPr>
        <w:t>Playwright</w:t>
      </w:r>
      <w:proofErr w:type="spellEnd"/>
    </w:p>
    <w:p w14:paraId="719100E3" w14:textId="77777777" w:rsidR="00A75EE9" w:rsidRPr="00A402D7" w:rsidRDefault="00A75EE9">
      <w:pPr>
        <w:spacing w:line="360" w:lineRule="auto"/>
        <w:jc w:val="center"/>
        <w:rPr>
          <w:i/>
          <w:iCs/>
        </w:rPr>
      </w:pPr>
    </w:p>
    <w:p w14:paraId="230088F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Аргумент --</w:t>
      </w:r>
      <w:proofErr w:type="spellStart"/>
      <w:r>
        <w:rPr>
          <w:sz w:val="28"/>
          <w:szCs w:val="28"/>
        </w:rPr>
        <w:t>disable-blink-features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AutomationControlled</w:t>
      </w:r>
      <w:proofErr w:type="spellEnd"/>
      <w:r>
        <w:rPr>
          <w:sz w:val="28"/>
          <w:szCs w:val="28"/>
        </w:rPr>
        <w:t xml:space="preserve"> отключает механизм </w:t>
      </w:r>
      <w:proofErr w:type="spellStart"/>
      <w:r>
        <w:rPr>
          <w:sz w:val="28"/>
          <w:szCs w:val="28"/>
        </w:rPr>
        <w:t>Blink</w:t>
      </w:r>
      <w:proofErr w:type="spellEnd"/>
      <w:r>
        <w:rPr>
          <w:sz w:val="28"/>
          <w:szCs w:val="28"/>
        </w:rPr>
        <w:t xml:space="preserve"> (движок рендеринга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), который добавляет на страницу флаг, указывающий на автоматизированное управление. Параметр </w:t>
      </w:r>
      <w:proofErr w:type="spellStart"/>
      <w:r>
        <w:rPr>
          <w:sz w:val="28"/>
          <w:szCs w:val="28"/>
        </w:rPr>
        <w:t>user_agent</w:t>
      </w:r>
      <w:proofErr w:type="spellEnd"/>
      <w:r>
        <w:rPr>
          <w:sz w:val="28"/>
          <w:szCs w:val="28"/>
        </w:rPr>
        <w:t xml:space="preserve"> устанавливает реалистичную строку User-Agent последней версии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на Windows. Параметр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задаёт размер окна браузера 1280×800 пикселей. Параметр </w:t>
      </w:r>
      <w:proofErr w:type="spellStart"/>
      <w:r>
        <w:rPr>
          <w:sz w:val="28"/>
          <w:szCs w:val="28"/>
        </w:rPr>
        <w:t>locale</w:t>
      </w:r>
      <w:proofErr w:type="spellEnd"/>
      <w:r>
        <w:rPr>
          <w:sz w:val="28"/>
          <w:szCs w:val="28"/>
        </w:rPr>
        <w:t>="</w:t>
      </w:r>
      <w:proofErr w:type="spellStart"/>
      <w:r>
        <w:rPr>
          <w:sz w:val="28"/>
          <w:szCs w:val="28"/>
        </w:rPr>
        <w:t>ru</w:t>
      </w:r>
      <w:proofErr w:type="spellEnd"/>
      <w:r>
        <w:rPr>
          <w:sz w:val="28"/>
          <w:szCs w:val="28"/>
        </w:rPr>
        <w:t xml:space="preserve">-RU" устанавливает русскую </w:t>
      </w:r>
      <w:proofErr w:type="spellStart"/>
      <w:r>
        <w:rPr>
          <w:sz w:val="28"/>
          <w:szCs w:val="28"/>
        </w:rPr>
        <w:t>локаль</w:t>
      </w:r>
      <w:proofErr w:type="spellEnd"/>
      <w:r>
        <w:rPr>
          <w:sz w:val="28"/>
          <w:szCs w:val="28"/>
        </w:rPr>
        <w:t xml:space="preserve">. Скрипт, добавляемый через </w:t>
      </w:r>
      <w:proofErr w:type="spellStart"/>
      <w:r>
        <w:rPr>
          <w:sz w:val="28"/>
          <w:szCs w:val="28"/>
        </w:rPr>
        <w:t>add_init_script</w:t>
      </w:r>
      <w:proofErr w:type="spellEnd"/>
      <w:r>
        <w:rPr>
          <w:sz w:val="28"/>
          <w:szCs w:val="28"/>
        </w:rPr>
        <w:t xml:space="preserve">, выполняется в контексте страницы до загрузки любого </w:t>
      </w:r>
      <w:r>
        <w:rPr>
          <w:sz w:val="28"/>
          <w:szCs w:val="28"/>
        </w:rPr>
        <w:lastRenderedPageBreak/>
        <w:t>другого JavaScript и делает автоматизированный браузер практически неотличимым от обычного.</w:t>
      </w:r>
    </w:p>
    <w:p w14:paraId="6693EE15" w14:textId="77777777" w:rsidR="003717BC" w:rsidRDefault="003717BC">
      <w:pPr>
        <w:spacing w:line="360" w:lineRule="auto"/>
      </w:pPr>
    </w:p>
    <w:p w14:paraId="542180DB" w14:textId="77777777" w:rsidR="003717BC" w:rsidRDefault="003717BC">
      <w:pPr>
        <w:spacing w:line="360" w:lineRule="auto"/>
      </w:pPr>
    </w:p>
    <w:p w14:paraId="24593A9C" w14:textId="77777777" w:rsidR="003717BC" w:rsidRDefault="00000000" w:rsidP="00A402D7">
      <w:pPr>
        <w:pStyle w:val="2"/>
        <w:jc w:val="center"/>
      </w:pPr>
      <w:r>
        <w:t>2.7 Работа с Excel-журналом</w:t>
      </w:r>
    </w:p>
    <w:p w14:paraId="0E2A3F7A" w14:textId="77777777" w:rsidR="003717BC" w:rsidRDefault="003717BC">
      <w:pPr>
        <w:spacing w:line="360" w:lineRule="auto"/>
      </w:pPr>
    </w:p>
    <w:p w14:paraId="05D1E5C5" w14:textId="77777777" w:rsidR="003717BC" w:rsidRDefault="003717BC">
      <w:pPr>
        <w:spacing w:line="360" w:lineRule="auto"/>
      </w:pPr>
    </w:p>
    <w:p w14:paraId="60685DC1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Все результаты проверок сохраняются в Excel-файл для последующего анализа. Файл создаётся при первом запуске и содержит два листа: «История цен» и «Статистика».</w:t>
      </w:r>
    </w:p>
    <w:p w14:paraId="6FAC34FD" w14:textId="0E2818D7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D214F6">
        <w:rPr>
          <w:noProof/>
          <w:sz w:val="28"/>
          <w:szCs w:val="28"/>
          <w:lang w:val="en-US"/>
        </w:rPr>
        <w:drawing>
          <wp:inline distT="0" distB="0" distL="0" distR="0" wp14:anchorId="334DB9E9" wp14:editId="47E1F643">
            <wp:extent cx="4143953" cy="5801535"/>
            <wp:effectExtent l="0" t="0" r="9525" b="8890"/>
            <wp:docPr id="18860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EE1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8 — Инициализация Excel-файла</w:t>
      </w:r>
    </w:p>
    <w:p w14:paraId="23EE4E03" w14:textId="77777777" w:rsidR="00A75EE9" w:rsidRPr="00A402D7" w:rsidRDefault="00A75EE9">
      <w:pPr>
        <w:spacing w:line="360" w:lineRule="auto"/>
        <w:jc w:val="center"/>
      </w:pPr>
    </w:p>
    <w:p w14:paraId="4E331871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lastRenderedPageBreak/>
        <w:t xml:space="preserve">Функция </w:t>
      </w:r>
      <w:proofErr w:type="spellStart"/>
      <w:r>
        <w:rPr>
          <w:sz w:val="28"/>
          <w:szCs w:val="28"/>
        </w:rPr>
        <w:t>init_excel</w:t>
      </w:r>
      <w:proofErr w:type="spellEnd"/>
      <w:r>
        <w:rPr>
          <w:sz w:val="28"/>
          <w:szCs w:val="28"/>
        </w:rPr>
        <w:t xml:space="preserve"> проверяет наличие библиотеки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и существование файла. Если файла нет, создаётся новая рабочая книга. Для заголовков таблицы настраиваются стили: тёмно-синий фон (#1A1A2E), розовый жирный текст (#E94560), тонкая серая граница. Ширина каждого столбца задаётся индивидуально в зависимости от типа данных. На втором листе «Статистика» размещаются формулы Excel для автоматического подсчёта. Использование формул вместо программного подсчёта позволяет пользователю открыть файл в Excel и получить актуальную статистику даже без запуска приложения.</w:t>
      </w:r>
    </w:p>
    <w:p w14:paraId="193D8490" w14:textId="77777777" w:rsidR="003717BC" w:rsidRDefault="003717BC">
      <w:pPr>
        <w:spacing w:line="360" w:lineRule="auto"/>
      </w:pPr>
    </w:p>
    <w:p w14:paraId="68135629" w14:textId="77777777" w:rsidR="003717BC" w:rsidRDefault="003717BC">
      <w:pPr>
        <w:spacing w:line="360" w:lineRule="auto"/>
      </w:pPr>
    </w:p>
    <w:p w14:paraId="48DD5888" w14:textId="77777777" w:rsidR="003717BC" w:rsidRDefault="00000000" w:rsidP="00B56384">
      <w:pPr>
        <w:pStyle w:val="2"/>
        <w:jc w:val="center"/>
      </w:pPr>
      <w:r>
        <w:t>2.8 Запись результатов в Excel</w:t>
      </w:r>
    </w:p>
    <w:p w14:paraId="6E9A39FC" w14:textId="77777777" w:rsidR="003717BC" w:rsidRDefault="003717BC">
      <w:pPr>
        <w:spacing w:line="360" w:lineRule="auto"/>
      </w:pPr>
    </w:p>
    <w:p w14:paraId="2DAF7DEC" w14:textId="77777777" w:rsidR="003717BC" w:rsidRDefault="003717BC">
      <w:pPr>
        <w:spacing w:line="360" w:lineRule="auto"/>
      </w:pPr>
    </w:p>
    <w:p w14:paraId="407E8680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При каждой проверке цены результаты сохраняются в Excel-журнал с форматированием для удобства чтения.</w:t>
      </w:r>
    </w:p>
    <w:p w14:paraId="1E725DA1" w14:textId="3B1C2F1F" w:rsidR="00A75EE9" w:rsidRPr="00A75EE9" w:rsidRDefault="00A75EE9">
      <w:pPr>
        <w:spacing w:line="360" w:lineRule="auto"/>
        <w:ind w:firstLine="705"/>
        <w:jc w:val="both"/>
        <w:rPr>
          <w:lang w:val="en-US"/>
        </w:rPr>
      </w:pPr>
      <w:r w:rsidRPr="00D214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4881FE" wp14:editId="4FAFBCEC">
            <wp:extent cx="4582164" cy="6220693"/>
            <wp:effectExtent l="0" t="0" r="8890" b="8890"/>
            <wp:docPr id="95334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A614" w14:textId="77777777" w:rsidR="003717BC" w:rsidRPr="00A402D7" w:rsidRDefault="00000000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9 — Запись результатов проверки</w:t>
      </w:r>
    </w:p>
    <w:p w14:paraId="283602F5" w14:textId="77777777" w:rsidR="00A75EE9" w:rsidRPr="00A402D7" w:rsidRDefault="00A75EE9">
      <w:pPr>
        <w:spacing w:line="360" w:lineRule="auto"/>
        <w:jc w:val="center"/>
      </w:pPr>
    </w:p>
    <w:p w14:paraId="3AC2355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log_to_excel</w:t>
      </w:r>
      <w:proofErr w:type="spellEnd"/>
      <w:r>
        <w:rPr>
          <w:sz w:val="28"/>
          <w:szCs w:val="28"/>
        </w:rPr>
        <w:t xml:space="preserve"> получает все параметры проверки (URL, название, цену, целевую цену, статус) и записывает их в новую строку таблицы «История цен». Строки чередуются по цвету фона для удобства чтения. Если текущая цена ниже или равна целевой, строка выделяется особым цветом, привлекая внимание пользователя.</w:t>
      </w:r>
    </w:p>
    <w:p w14:paraId="47852FE9" w14:textId="77777777" w:rsidR="003717BC" w:rsidRDefault="003717BC">
      <w:pPr>
        <w:spacing w:line="360" w:lineRule="auto"/>
      </w:pPr>
    </w:p>
    <w:p w14:paraId="5B8BC74C" w14:textId="77777777" w:rsidR="003717BC" w:rsidRDefault="003717BC" w:rsidP="00B56384">
      <w:pPr>
        <w:pStyle w:val="2"/>
        <w:jc w:val="center"/>
      </w:pPr>
    </w:p>
    <w:p w14:paraId="1C699DA8" w14:textId="77777777" w:rsidR="003717BC" w:rsidRDefault="00000000" w:rsidP="00B56384">
      <w:pPr>
        <w:pStyle w:val="2"/>
        <w:jc w:val="center"/>
      </w:pPr>
      <w:r>
        <w:rPr>
          <w:b/>
          <w:bCs/>
          <w:sz w:val="28"/>
          <w:szCs w:val="28"/>
        </w:rPr>
        <w:t>2.9 Цикл мониторинга и управление очередью</w:t>
      </w:r>
    </w:p>
    <w:p w14:paraId="1AD1F0DA" w14:textId="77777777" w:rsidR="003717BC" w:rsidRDefault="003717BC">
      <w:pPr>
        <w:spacing w:line="360" w:lineRule="auto"/>
      </w:pPr>
    </w:p>
    <w:p w14:paraId="0311A53A" w14:textId="77777777" w:rsidR="003717BC" w:rsidRDefault="003717BC">
      <w:pPr>
        <w:spacing w:line="360" w:lineRule="auto"/>
      </w:pPr>
    </w:p>
    <w:p w14:paraId="56FC673A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Основной цикл мониторинга работает в отдельном потоке и управляет расписанием проверок для всех товаров в очереди.</w:t>
      </w:r>
    </w:p>
    <w:p w14:paraId="677A8DB0" w14:textId="45BD4CA9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0A32D201" wp14:editId="5AAF2556">
            <wp:extent cx="4620270" cy="5239481"/>
            <wp:effectExtent l="0" t="0" r="8890" b="0"/>
            <wp:docPr id="116065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4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0F04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10 — Цикл мониторинга</w:t>
      </w:r>
    </w:p>
    <w:p w14:paraId="098E0359" w14:textId="77777777" w:rsidR="00A75EE9" w:rsidRPr="00A402D7" w:rsidRDefault="00A75EE9">
      <w:pPr>
        <w:spacing w:line="360" w:lineRule="auto"/>
        <w:jc w:val="center"/>
      </w:pPr>
    </w:p>
    <w:p w14:paraId="2579C8FF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Метод _</w:t>
      </w:r>
      <w:proofErr w:type="spellStart"/>
      <w:r>
        <w:rPr>
          <w:sz w:val="28"/>
          <w:szCs w:val="28"/>
        </w:rPr>
        <w:t>monitor_loop</w:t>
      </w:r>
      <w:proofErr w:type="spellEnd"/>
      <w:r>
        <w:rPr>
          <w:sz w:val="28"/>
          <w:szCs w:val="28"/>
        </w:rPr>
        <w:t xml:space="preserve"> запускается в отдельном потоке-демоне при нажатии кнопки «Запустить мониторинг». Создаётся словарь </w:t>
      </w:r>
      <w:proofErr w:type="spellStart"/>
      <w:r>
        <w:rPr>
          <w:sz w:val="28"/>
          <w:szCs w:val="28"/>
        </w:rPr>
        <w:t>next_check</w:t>
      </w:r>
      <w:proofErr w:type="spellEnd"/>
      <w:r>
        <w:rPr>
          <w:sz w:val="28"/>
          <w:szCs w:val="28"/>
        </w:rPr>
        <w:t xml:space="preserve">, где для каждого товара хранится временная метка следующей проверки (изначально 0, что означает «проверить немедленно»). В бесконечном цикле, пока флаг </w:t>
      </w:r>
      <w:proofErr w:type="spellStart"/>
      <w:r>
        <w:rPr>
          <w:sz w:val="28"/>
          <w:szCs w:val="28"/>
        </w:rPr>
        <w:t>is_monitoring</w:t>
      </w:r>
      <w:proofErr w:type="spellEnd"/>
      <w:r>
        <w:rPr>
          <w:sz w:val="28"/>
          <w:szCs w:val="28"/>
        </w:rPr>
        <w:t xml:space="preserve"> установлен в True, программа получает текущее время и перебирает все товары в очереди. Если текущее время больше или равно запланированному времени проверки для данного товара, вызывается метод _</w:t>
      </w:r>
      <w:proofErr w:type="spellStart"/>
      <w:r>
        <w:rPr>
          <w:sz w:val="28"/>
          <w:szCs w:val="28"/>
        </w:rPr>
        <w:t>check_one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item</w:t>
      </w:r>
      <w:proofErr w:type="spellEnd"/>
      <w:r>
        <w:rPr>
          <w:sz w:val="28"/>
          <w:szCs w:val="28"/>
        </w:rPr>
        <w:t>). После перебора всех товаров поток засыпает на 30 секунд.</w:t>
      </w:r>
    </w:p>
    <w:p w14:paraId="4C20AF7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lastRenderedPageBreak/>
        <w:t>Метод _</w:t>
      </w:r>
      <w:proofErr w:type="spellStart"/>
      <w:r>
        <w:rPr>
          <w:sz w:val="28"/>
          <w:szCs w:val="28"/>
        </w:rPr>
        <w:t>add_to_queue</w:t>
      </w:r>
      <w:proofErr w:type="spellEnd"/>
      <w:r>
        <w:rPr>
          <w:sz w:val="28"/>
          <w:szCs w:val="28"/>
        </w:rPr>
        <w:t xml:space="preserve"> добавляет новый товар в очередь. Он получает URL, целевую цену и выбранный интервал из полей ввода. URL очищается от трекинговых параметров с помощью функции </w:t>
      </w:r>
      <w:proofErr w:type="spellStart"/>
      <w:r>
        <w:rPr>
          <w:sz w:val="28"/>
          <w:szCs w:val="28"/>
        </w:rPr>
        <w:t>clean_yandex_</w:t>
      </w:r>
      <w:proofErr w:type="gram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после чего словарь с данными товара добавляется в список </w:t>
      </w:r>
      <w:proofErr w:type="spellStart"/>
      <w:r>
        <w:rPr>
          <w:sz w:val="28"/>
          <w:szCs w:val="28"/>
        </w:rPr>
        <w:t>monitored_items</w:t>
      </w:r>
      <w:proofErr w:type="spellEnd"/>
      <w:r>
        <w:rPr>
          <w:sz w:val="28"/>
          <w:szCs w:val="28"/>
        </w:rPr>
        <w:t>.</w:t>
      </w:r>
    </w:p>
    <w:p w14:paraId="1CF90184" w14:textId="77777777" w:rsidR="003717BC" w:rsidRDefault="003717BC">
      <w:pPr>
        <w:spacing w:line="360" w:lineRule="auto"/>
      </w:pPr>
    </w:p>
    <w:p w14:paraId="17BBD3C9" w14:textId="77777777" w:rsidR="003717BC" w:rsidRDefault="003717BC">
      <w:pPr>
        <w:spacing w:line="360" w:lineRule="auto"/>
      </w:pPr>
    </w:p>
    <w:p w14:paraId="1BB88DA7" w14:textId="77777777" w:rsidR="003717BC" w:rsidRDefault="00000000" w:rsidP="00B56384">
      <w:pPr>
        <w:pStyle w:val="2"/>
        <w:jc w:val="center"/>
      </w:pPr>
      <w:r>
        <w:t>2.10 Система уведомлений</w:t>
      </w:r>
    </w:p>
    <w:p w14:paraId="121F0C06" w14:textId="77777777" w:rsidR="003717BC" w:rsidRDefault="003717BC">
      <w:pPr>
        <w:spacing w:line="360" w:lineRule="auto"/>
      </w:pPr>
    </w:p>
    <w:p w14:paraId="4C1CF92D" w14:textId="77777777" w:rsidR="003717BC" w:rsidRDefault="003717BC">
      <w:pPr>
        <w:spacing w:line="360" w:lineRule="auto"/>
      </w:pPr>
    </w:p>
    <w:p w14:paraId="0E9019A1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обнаружении скидки пользователь получает системное уведомление. Реализация поддерживает Windows,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и Linux.</w:t>
      </w:r>
    </w:p>
    <w:p w14:paraId="1C7A4DD8" w14:textId="2D194460" w:rsidR="00A75EE9" w:rsidRPr="00A75EE9" w:rsidRDefault="00A75EE9">
      <w:pPr>
        <w:spacing w:line="360" w:lineRule="auto"/>
        <w:ind w:firstLine="705"/>
        <w:jc w:val="both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3D60D0F2" wp14:editId="463CA4FD">
            <wp:extent cx="5430008" cy="5068007"/>
            <wp:effectExtent l="0" t="0" r="0" b="0"/>
            <wp:docPr id="46873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5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E6A4" w14:textId="77777777" w:rsidR="003717BC" w:rsidRPr="00A75EE9" w:rsidRDefault="00000000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11 — Кроссплатформенные уведомления</w:t>
      </w:r>
    </w:p>
    <w:p w14:paraId="46A7C40F" w14:textId="77777777" w:rsidR="00A75EE9" w:rsidRPr="00A75EE9" w:rsidRDefault="00A75EE9">
      <w:pPr>
        <w:spacing w:line="360" w:lineRule="auto"/>
        <w:jc w:val="center"/>
        <w:rPr>
          <w:lang w:val="en-US"/>
        </w:rPr>
      </w:pPr>
    </w:p>
    <w:p w14:paraId="67240169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send_os_notification</w:t>
      </w:r>
      <w:proofErr w:type="spellEnd"/>
      <w:r>
        <w:rPr>
          <w:sz w:val="28"/>
          <w:szCs w:val="28"/>
        </w:rPr>
        <w:t xml:space="preserve"> определяет операционную систему с помощью </w:t>
      </w:r>
      <w:proofErr w:type="spellStart"/>
      <w:proofErr w:type="gramStart"/>
      <w:r>
        <w:rPr>
          <w:sz w:val="28"/>
          <w:szCs w:val="28"/>
        </w:rPr>
        <w:t>platform.system</w:t>
      </w:r>
      <w:proofErr w:type="spellEnd"/>
      <w:proofErr w:type="gramEnd"/>
      <w:r>
        <w:rPr>
          <w:sz w:val="28"/>
          <w:szCs w:val="28"/>
        </w:rPr>
        <w:t xml:space="preserve">() и выбирает соответствующий способ отправки </w:t>
      </w:r>
      <w:r>
        <w:rPr>
          <w:sz w:val="28"/>
          <w:szCs w:val="28"/>
        </w:rPr>
        <w:lastRenderedPageBreak/>
        <w:t xml:space="preserve">уведомления. Для Windows сначала предпринимается попытка использовать библиотеку </w:t>
      </w:r>
      <w:proofErr w:type="spellStart"/>
      <w:r>
        <w:rPr>
          <w:sz w:val="28"/>
          <w:szCs w:val="28"/>
        </w:rPr>
        <w:t>plyer</w:t>
      </w:r>
      <w:proofErr w:type="spellEnd"/>
      <w:r>
        <w:rPr>
          <w:sz w:val="28"/>
          <w:szCs w:val="28"/>
        </w:rPr>
        <w:t xml:space="preserve"> — универсальный кроссплатформенный модуль для уведомлений. Если импорт не удался, используется резервный вариант через </w:t>
      </w:r>
      <w:proofErr w:type="spell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 xml:space="preserve">. Для Linux используется утилита </w:t>
      </w:r>
      <w:proofErr w:type="spellStart"/>
      <w:r>
        <w:rPr>
          <w:sz w:val="28"/>
          <w:szCs w:val="28"/>
        </w:rPr>
        <w:t>notify-send</w:t>
      </w:r>
      <w:proofErr w:type="spellEnd"/>
      <w:r>
        <w:rPr>
          <w:sz w:val="28"/>
          <w:szCs w:val="28"/>
        </w:rPr>
        <w:t xml:space="preserve">. Для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используется команда </w:t>
      </w:r>
      <w:proofErr w:type="spellStart"/>
      <w:r>
        <w:rPr>
          <w:sz w:val="28"/>
          <w:szCs w:val="28"/>
        </w:rPr>
        <w:t>osascript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AppleScript</w:t>
      </w:r>
      <w:proofErr w:type="spellEnd"/>
      <w:r>
        <w:rPr>
          <w:sz w:val="28"/>
          <w:szCs w:val="28"/>
        </w:rPr>
        <w:t>. При обнаружении скидки формируется уведомление с заголовком «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— СКИДКА!» и сообщением, содержащим название товара, текущую цену и целевую цену.</w:t>
      </w:r>
    </w:p>
    <w:p w14:paraId="6B56FF32" w14:textId="77777777" w:rsidR="003717BC" w:rsidRDefault="003717BC">
      <w:pPr>
        <w:spacing w:line="360" w:lineRule="auto"/>
      </w:pPr>
    </w:p>
    <w:p w14:paraId="03890A25" w14:textId="77777777" w:rsidR="003717BC" w:rsidRDefault="003717BC">
      <w:pPr>
        <w:spacing w:line="360" w:lineRule="auto"/>
      </w:pPr>
    </w:p>
    <w:p w14:paraId="3B56CCFD" w14:textId="77777777" w:rsidR="003717BC" w:rsidRDefault="00000000" w:rsidP="00B56384">
      <w:pPr>
        <w:pStyle w:val="2"/>
        <w:jc w:val="center"/>
      </w:pPr>
      <w:r>
        <w:t>2.11 Запуск приложения и обработка ошибок</w:t>
      </w:r>
    </w:p>
    <w:p w14:paraId="0C02CB72" w14:textId="77777777" w:rsidR="003717BC" w:rsidRDefault="003717BC">
      <w:pPr>
        <w:spacing w:line="360" w:lineRule="auto"/>
      </w:pPr>
    </w:p>
    <w:p w14:paraId="62439D78" w14:textId="77777777" w:rsidR="003717BC" w:rsidRDefault="003717BC">
      <w:pPr>
        <w:spacing w:line="360" w:lineRule="auto"/>
      </w:pPr>
    </w:p>
    <w:p w14:paraId="56FCE241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Запуск приложения осуществляется через выполнение основного файла. Предусмотрена обработка основных ошибок, которые могут возникнуть в процессе работы.</w:t>
      </w:r>
    </w:p>
    <w:p w14:paraId="6272127B" w14:textId="49F6E296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1F5F7DFE" wp14:editId="2D714986">
            <wp:extent cx="1724266" cy="628738"/>
            <wp:effectExtent l="0" t="0" r="9525" b="0"/>
            <wp:docPr id="97899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6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367" w14:textId="77777777" w:rsidR="003717BC" w:rsidRPr="00A75EE9" w:rsidRDefault="00000000" w:rsidP="00A75EE9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12 — Точка входа в приложение</w:t>
      </w:r>
    </w:p>
    <w:p w14:paraId="0C80BF6A" w14:textId="77777777" w:rsidR="00A75EE9" w:rsidRPr="00A75EE9" w:rsidRDefault="00A75EE9">
      <w:pPr>
        <w:spacing w:line="360" w:lineRule="auto"/>
        <w:jc w:val="center"/>
        <w:rPr>
          <w:lang w:val="en-US"/>
        </w:rPr>
      </w:pPr>
    </w:p>
    <w:p w14:paraId="6A6F3D7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Условная конструкция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__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__ == "__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__" гарантирует, что код будет выполнен только при прямом запуске файла, а не при его импорте как модуля. Создаётся экземпляр класса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, который инициализирует окно и все компоненты. Вызов </w:t>
      </w:r>
      <w:proofErr w:type="spellStart"/>
      <w:proofErr w:type="gramStart"/>
      <w:r>
        <w:rPr>
          <w:sz w:val="28"/>
          <w:szCs w:val="28"/>
        </w:rPr>
        <w:t>app.mainloop</w:t>
      </w:r>
      <w:proofErr w:type="spellEnd"/>
      <w:proofErr w:type="gramEnd"/>
      <w:r>
        <w:rPr>
          <w:sz w:val="28"/>
          <w:szCs w:val="28"/>
        </w:rPr>
        <w:t xml:space="preserve">() запускает главный цикл обработки событий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</w:t>
      </w:r>
    </w:p>
    <w:p w14:paraId="4895461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Возможные ошибки и их обработка:</w:t>
      </w:r>
    </w:p>
    <w:p w14:paraId="21AF7824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отсутствие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: если библиотека не установлена, флаг PLAYWRIGHT_OK устанавливается в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>, а при попытке запуска мониторинга выводится сообщение с инструкцией по установке;</w:t>
      </w:r>
    </w:p>
    <w:p w14:paraId="63A0B9F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отсутствие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: при отсутствии библиотеки Excel-логирование отключается, но приложение продолжает работать;</w:t>
      </w:r>
    </w:p>
    <w:p w14:paraId="280C38F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lastRenderedPageBreak/>
        <w:t>- ошибки парсинга: при возникновении ошибки во время загрузки страницы или извлечения цены, информация об ошибке записывается в лог и в Excel-журнал, после чего проверка продолжается для следующего товара;</w:t>
      </w:r>
    </w:p>
    <w:p w14:paraId="77F22096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неверный URL: при добавлении товара выполняется базовая валидация URL, но основные ошибки обрабатываются во время парсинга.</w:t>
      </w:r>
    </w:p>
    <w:p w14:paraId="1ED917ED" w14:textId="77777777" w:rsidR="003717BC" w:rsidRDefault="003717BC">
      <w:pPr>
        <w:spacing w:line="360" w:lineRule="auto"/>
      </w:pPr>
    </w:p>
    <w:p w14:paraId="09779546" w14:textId="77777777" w:rsidR="003717BC" w:rsidRDefault="003717BC">
      <w:pPr>
        <w:spacing w:line="360" w:lineRule="auto"/>
      </w:pPr>
    </w:p>
    <w:p w14:paraId="4BA65E6B" w14:textId="77777777" w:rsidR="003717BC" w:rsidRPr="00B56384" w:rsidRDefault="00000000" w:rsidP="00B56384">
      <w:pPr>
        <w:pStyle w:val="2"/>
        <w:jc w:val="center"/>
      </w:pPr>
      <w:r w:rsidRPr="00B56384">
        <w:t>2.12 Тестирование приложения</w:t>
      </w:r>
    </w:p>
    <w:p w14:paraId="48810D5B" w14:textId="77777777" w:rsidR="003717BC" w:rsidRDefault="003717BC">
      <w:pPr>
        <w:spacing w:line="360" w:lineRule="auto"/>
      </w:pPr>
    </w:p>
    <w:p w14:paraId="19EA37C6" w14:textId="77777777" w:rsidR="003717BC" w:rsidRDefault="003717BC">
      <w:pPr>
        <w:spacing w:line="360" w:lineRule="auto"/>
      </w:pPr>
    </w:p>
    <w:p w14:paraId="496A66FE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процессе разработки было проведено тестирование приложения по следующим сценариям.</w:t>
      </w:r>
    </w:p>
    <w:p w14:paraId="11FE03BB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добавления товаров:</w:t>
      </w:r>
      <w:r>
        <w:rPr>
          <w:sz w:val="28"/>
          <w:szCs w:val="28"/>
        </w:rPr>
        <w:t xml:space="preserve"> проверена возможность добавления нескольких товаров с разными целевыми ценами и интервалами. Убедились, что URL автоматически очищается от трекинговых параметров.</w:t>
      </w:r>
    </w:p>
    <w:p w14:paraId="58E1CE2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парсинга:</w:t>
      </w:r>
      <w:r>
        <w:rPr>
          <w:sz w:val="28"/>
          <w:szCs w:val="28"/>
        </w:rPr>
        <w:t xml:space="preserve"> для разных товаров (смартфоны, ноутбуки, бытовая техника) проверена корректность извлечения цены и названия. При изменении вёрстки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 xml:space="preserve"> тестировалась работа запасных CSS-селекторов.</w:t>
      </w:r>
    </w:p>
    <w:p w14:paraId="69AEE1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уведомлений:</w:t>
      </w:r>
      <w:r>
        <w:rPr>
          <w:sz w:val="28"/>
          <w:szCs w:val="28"/>
        </w:rPr>
        <w:t xml:space="preserve"> на двух операционных системах (Windows 10/11, Ubuntu 22.04) проверена работа уведомлений при достижении целевой цены.</w:t>
      </w:r>
    </w:p>
    <w:p w14:paraId="75154B98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Excel-журнала:</w:t>
      </w:r>
      <w:r>
        <w:rPr>
          <w:sz w:val="28"/>
          <w:szCs w:val="28"/>
        </w:rPr>
        <w:t xml:space="preserve"> проверено корректное создание файла, форматирование ячеек, работа формул на листе статистики.</w:t>
      </w:r>
    </w:p>
    <w:p w14:paraId="4D01EF91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производительности:</w:t>
      </w:r>
      <w:r>
        <w:rPr>
          <w:sz w:val="28"/>
          <w:szCs w:val="28"/>
        </w:rPr>
        <w:t xml:space="preserve"> при мониторинге 5 товаров с интервалом 5 минут нагрузка на процессор не превышает 5–10% на компьютерах.</w:t>
      </w:r>
    </w:p>
    <w:p w14:paraId="6631D6E1" w14:textId="77777777" w:rsidR="00B56384" w:rsidRDefault="00B56384">
      <w:pPr>
        <w:rPr>
          <w:color w:val="2E74B5"/>
          <w:sz w:val="32"/>
          <w:szCs w:val="32"/>
        </w:rPr>
      </w:pPr>
      <w:r>
        <w:br w:type="page"/>
      </w:r>
    </w:p>
    <w:p w14:paraId="5E507680" w14:textId="252060E4" w:rsidR="003717BC" w:rsidRDefault="00000000" w:rsidP="00B56384">
      <w:pPr>
        <w:pStyle w:val="1"/>
        <w:jc w:val="center"/>
      </w:pPr>
      <w:r>
        <w:lastRenderedPageBreak/>
        <w:t>ЗАКЛЮЧЕНИЕ</w:t>
      </w:r>
    </w:p>
    <w:p w14:paraId="4FDEEAC2" w14:textId="77777777" w:rsidR="003717BC" w:rsidRDefault="003717BC">
      <w:pPr>
        <w:spacing w:line="360" w:lineRule="auto"/>
      </w:pPr>
    </w:p>
    <w:p w14:paraId="35E101A6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В ходе выполнения проекта было разработано кроссплатформенное приложение для автоматизированного мониторинга цен на маркетплейсе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 xml:space="preserve"> с использованием языка программирования Python и современных библиотек автоматизации. В приложении успешно реализованы ключевые функции: добавление товаров в очередь по URL-адресу, установка целевых цен, многопоточная проверка стоимости в реальном времени, автоматическое ведение журнала в формате Excel, а также система мгновенных системных уведомлений.</w:t>
      </w:r>
    </w:p>
    <w:p w14:paraId="140909B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Приложение построено на базе событийной архитектуры с использованием многопоточности, что позволило разделить тяжелые процессы веб-</w:t>
      </w:r>
      <w:proofErr w:type="spellStart"/>
      <w:r>
        <w:rPr>
          <w:sz w:val="28"/>
          <w:szCs w:val="28"/>
        </w:rPr>
        <w:t>скрапинга</w:t>
      </w:r>
      <w:proofErr w:type="spellEnd"/>
      <w:r>
        <w:rPr>
          <w:sz w:val="28"/>
          <w:szCs w:val="28"/>
        </w:rPr>
        <w:t xml:space="preserve"> (движок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) и графический интерфейс пользователя (библиотека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). Это обеспечило высокую отзывчивость программы и стабильность её работы при мониторинге большого количества товарных позиций.</w:t>
      </w:r>
    </w:p>
    <w:p w14:paraId="39C72F4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дальнейшем приложение может быть улучшено за счет следующих доработок:</w:t>
      </w:r>
    </w:p>
    <w:p w14:paraId="296CFF7F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расширение списка поддерживаемых площадок: добавление модулей парсинга для других крупных маркетплейсов (</w:t>
      </w:r>
      <w:proofErr w:type="spellStart"/>
      <w:r>
        <w:rPr>
          <w:sz w:val="28"/>
          <w:szCs w:val="28"/>
        </w:rPr>
        <w:t>Мегамаркет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>) для комплексного сравнения цен;</w:t>
      </w:r>
    </w:p>
    <w:p w14:paraId="5592830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интеллектуальный анализ данных: реализация построения графиков динамики цен непосредственно внутри интерфейса приложения для визуализации трендов;</w:t>
      </w:r>
    </w:p>
    <w:p w14:paraId="70B97F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облачная синхронизация: внедрение возможности отправки уведомлений в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>-бот, чтобы пользователь мог получать информацию о скидках, находясь вдали от компьютера;</w:t>
      </w:r>
    </w:p>
    <w:p w14:paraId="176AC602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повышение скрытности (Anti-</w:t>
      </w:r>
      <w:proofErr w:type="spellStart"/>
      <w:r>
        <w:rPr>
          <w:sz w:val="28"/>
          <w:szCs w:val="28"/>
        </w:rPr>
        <w:t>bot</w:t>
      </w:r>
      <w:proofErr w:type="spellEnd"/>
      <w:r>
        <w:rPr>
          <w:sz w:val="28"/>
          <w:szCs w:val="28"/>
        </w:rPr>
        <w:t>): дальнейшая модернизация алгоритмов эмуляции поведения пользователя для снижения вероятности блокировок со стороны защитных систем маркетплейсов;</w:t>
      </w:r>
    </w:p>
    <w:p w14:paraId="763AFF48" w14:textId="6B34249A" w:rsidR="00B56384" w:rsidRDefault="00000000">
      <w:pPr>
        <w:spacing w:line="360" w:lineRule="auto"/>
        <w:ind w:left="705" w:hanging="28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оптимизация интерфейса: добавление возможности группировки товаров по категориям и настройки индивидуальных звуковых сигналов для разных типов уведомлений.</w:t>
      </w:r>
    </w:p>
    <w:p w14:paraId="4A6D1065" w14:textId="77777777" w:rsidR="00B56384" w:rsidRDefault="00B5638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55FF68" w14:textId="77777777" w:rsidR="003717BC" w:rsidRDefault="003717BC">
      <w:pPr>
        <w:spacing w:line="360" w:lineRule="auto"/>
        <w:ind w:left="705" w:hanging="288"/>
        <w:jc w:val="both"/>
      </w:pPr>
    </w:p>
    <w:p w14:paraId="50607513" w14:textId="77777777" w:rsidR="003717BC" w:rsidRDefault="00000000" w:rsidP="00B56384">
      <w:pPr>
        <w:pStyle w:val="1"/>
        <w:jc w:val="center"/>
      </w:pPr>
      <w:r>
        <w:t>СПИСОК ИСПОЛЬЗОВАННЫХ ИСТОЧНИКОВ</w:t>
      </w:r>
    </w:p>
    <w:p w14:paraId="1F7846ED" w14:textId="77777777" w:rsidR="003717BC" w:rsidRDefault="003717BC" w:rsidP="003A0D02">
      <w:pPr>
        <w:spacing w:line="360" w:lineRule="auto"/>
        <w:jc w:val="both"/>
      </w:pPr>
    </w:p>
    <w:p w14:paraId="6445B096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1. Официальная документация Python. — URL: https://docs.python.org/ (дата обращения 20.04.2026). — Текст: электронный.</w:t>
      </w:r>
    </w:p>
    <w:p w14:paraId="60945710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2. Документация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для Python. — URL: https://playwright.dev/python/ (дата обращения 20.04.2026). — Текст: электронный.</w:t>
      </w:r>
    </w:p>
    <w:p w14:paraId="35DCE238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3. Документация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. — URL: https://openpyxl.readthedocs.io/ (дата обращения 20.04.2026). — Текст: электронный.</w:t>
      </w:r>
    </w:p>
    <w:p w14:paraId="75DF5D46" w14:textId="719B111F" w:rsidR="003717BC" w:rsidRPr="00A402D7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4.</w:t>
      </w:r>
      <w:r w:rsidR="003A0D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Документация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— URL: https://customtkinter.tomschimansky.com/ (дата обращения 20.04.2026). — Текст: электронный.</w:t>
      </w:r>
    </w:p>
    <w:p w14:paraId="150A4BF4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5. Документация </w:t>
      </w:r>
      <w:proofErr w:type="spellStart"/>
      <w:r>
        <w:rPr>
          <w:sz w:val="28"/>
          <w:szCs w:val="28"/>
        </w:rPr>
        <w:t>plyer</w:t>
      </w:r>
      <w:proofErr w:type="spellEnd"/>
      <w:r>
        <w:rPr>
          <w:sz w:val="28"/>
          <w:szCs w:val="28"/>
        </w:rPr>
        <w:t>. — URL: https://plyer.readthedocs.io/ (дата обращения 20.04.2026). — Текст: электронный.</w:t>
      </w:r>
    </w:p>
    <w:p w14:paraId="47109D7E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6. Лутц М. Изучаем Python. — СПб.: Питер, 2023. — 1280 с. — Текст: непосредственный.</w:t>
      </w:r>
    </w:p>
    <w:p w14:paraId="6376BA0C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7. Самоучитель по Python. — URL: https://pythonworld.ru (дата обращения 20.04.2026). — Текст: электронный.</w:t>
      </w:r>
    </w:p>
    <w:sectPr w:rsidR="003717BC">
      <w:footerReference w:type="default" r:id="rId20"/>
      <w:pgSz w:w="11906" w:h="16838"/>
      <w:pgMar w:top="1133" w:right="567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B4FE" w14:textId="77777777" w:rsidR="003509BC" w:rsidRDefault="003509BC">
      <w:r>
        <w:separator/>
      </w:r>
    </w:p>
  </w:endnote>
  <w:endnote w:type="continuationSeparator" w:id="0">
    <w:p w14:paraId="7022CC2A" w14:textId="77777777" w:rsidR="003509BC" w:rsidRDefault="0035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F05D" w14:textId="77777777" w:rsidR="003717BC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3A0D02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990B" w14:textId="77777777" w:rsidR="003509BC" w:rsidRDefault="003509BC">
      <w:r>
        <w:separator/>
      </w:r>
    </w:p>
  </w:footnote>
  <w:footnote w:type="continuationSeparator" w:id="0">
    <w:p w14:paraId="75620F81" w14:textId="77777777" w:rsidR="003509BC" w:rsidRDefault="00350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F1783"/>
    <w:multiLevelType w:val="hybridMultilevel"/>
    <w:tmpl w:val="84985162"/>
    <w:lvl w:ilvl="0" w:tplc="8904D220">
      <w:start w:val="1"/>
      <w:numFmt w:val="bullet"/>
      <w:lvlText w:val="●"/>
      <w:lvlJc w:val="left"/>
      <w:pPr>
        <w:ind w:left="720" w:hanging="360"/>
      </w:pPr>
    </w:lvl>
    <w:lvl w:ilvl="1" w:tplc="972876F4">
      <w:start w:val="1"/>
      <w:numFmt w:val="bullet"/>
      <w:lvlText w:val="○"/>
      <w:lvlJc w:val="left"/>
      <w:pPr>
        <w:ind w:left="1440" w:hanging="360"/>
      </w:pPr>
    </w:lvl>
    <w:lvl w:ilvl="2" w:tplc="125A6B84">
      <w:start w:val="1"/>
      <w:numFmt w:val="bullet"/>
      <w:lvlText w:val="■"/>
      <w:lvlJc w:val="left"/>
      <w:pPr>
        <w:ind w:left="2160" w:hanging="360"/>
      </w:pPr>
    </w:lvl>
    <w:lvl w:ilvl="3" w:tplc="3AD8D0D6">
      <w:start w:val="1"/>
      <w:numFmt w:val="bullet"/>
      <w:lvlText w:val="●"/>
      <w:lvlJc w:val="left"/>
      <w:pPr>
        <w:ind w:left="2880" w:hanging="360"/>
      </w:pPr>
    </w:lvl>
    <w:lvl w:ilvl="4" w:tplc="34EA8224">
      <w:start w:val="1"/>
      <w:numFmt w:val="bullet"/>
      <w:lvlText w:val="○"/>
      <w:lvlJc w:val="left"/>
      <w:pPr>
        <w:ind w:left="3600" w:hanging="360"/>
      </w:pPr>
    </w:lvl>
    <w:lvl w:ilvl="5" w:tplc="0E8C7F4E">
      <w:start w:val="1"/>
      <w:numFmt w:val="bullet"/>
      <w:lvlText w:val="■"/>
      <w:lvlJc w:val="left"/>
      <w:pPr>
        <w:ind w:left="4320" w:hanging="360"/>
      </w:pPr>
    </w:lvl>
    <w:lvl w:ilvl="6" w:tplc="55226B6E">
      <w:start w:val="1"/>
      <w:numFmt w:val="bullet"/>
      <w:lvlText w:val="●"/>
      <w:lvlJc w:val="left"/>
      <w:pPr>
        <w:ind w:left="5040" w:hanging="360"/>
      </w:pPr>
    </w:lvl>
    <w:lvl w:ilvl="7" w:tplc="B51EB61C">
      <w:start w:val="1"/>
      <w:numFmt w:val="bullet"/>
      <w:lvlText w:val="●"/>
      <w:lvlJc w:val="left"/>
      <w:pPr>
        <w:ind w:left="5760" w:hanging="360"/>
      </w:pPr>
    </w:lvl>
    <w:lvl w:ilvl="8" w:tplc="C5BC39CC">
      <w:start w:val="1"/>
      <w:numFmt w:val="bullet"/>
      <w:lvlText w:val="●"/>
      <w:lvlJc w:val="left"/>
      <w:pPr>
        <w:ind w:left="6480" w:hanging="360"/>
      </w:pPr>
    </w:lvl>
  </w:abstractNum>
  <w:num w:numId="1" w16cid:durableId="1415980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7BC"/>
    <w:rsid w:val="003509BC"/>
    <w:rsid w:val="003717BC"/>
    <w:rsid w:val="003A0D02"/>
    <w:rsid w:val="00A402D7"/>
    <w:rsid w:val="00A75EE9"/>
    <w:rsid w:val="00B026FE"/>
    <w:rsid w:val="00B56384"/>
    <w:rsid w:val="00B614B9"/>
    <w:rsid w:val="00D6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0B95"/>
  <w15:docId w15:val="{2D9670AE-84F1-437E-A7C7-C70D80A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A402D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402D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7F63A-8C32-4A6C-8348-B7475DF2B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4985</Words>
  <Characters>28421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nik.druzhinin.2008@mail.ru</cp:lastModifiedBy>
  <cp:revision>4</cp:revision>
  <dcterms:created xsi:type="dcterms:W3CDTF">2026-04-22T18:04:00Z</dcterms:created>
  <dcterms:modified xsi:type="dcterms:W3CDTF">2026-04-23T04:16:00Z</dcterms:modified>
</cp:coreProperties>
</file>