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0D18" w14:textId="77777777" w:rsidR="003717BC" w:rsidRDefault="003717BC">
      <w:pPr>
        <w:spacing w:line="360" w:lineRule="auto"/>
      </w:pPr>
    </w:p>
    <w:p w14:paraId="4FF12111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Министерство образования Московской области</w:t>
      </w:r>
    </w:p>
    <w:p w14:paraId="708E70B9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Государственное бюджетное профессиональное образовательное</w:t>
      </w:r>
    </w:p>
    <w:p w14:paraId="23876A76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учреждение Московской области</w:t>
      </w:r>
    </w:p>
    <w:p w14:paraId="1D0BF115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«Физико-технический колледж»</w:t>
      </w:r>
    </w:p>
    <w:p w14:paraId="6E2C7FA7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(ГБПОУ МО «Физтех-колледж»)</w:t>
      </w:r>
    </w:p>
    <w:p w14:paraId="3C2A1F62" w14:textId="77777777" w:rsidR="003717BC" w:rsidRDefault="003717BC">
      <w:pPr>
        <w:spacing w:line="360" w:lineRule="auto"/>
      </w:pPr>
    </w:p>
    <w:p w14:paraId="3702B3DD" w14:textId="77777777" w:rsidR="003717BC" w:rsidRDefault="003717BC">
      <w:pPr>
        <w:spacing w:line="360" w:lineRule="auto"/>
      </w:pPr>
    </w:p>
    <w:p w14:paraId="7DBB0723" w14:textId="77777777" w:rsidR="003717BC" w:rsidRDefault="003717BC">
      <w:pPr>
        <w:spacing w:line="360" w:lineRule="auto"/>
      </w:pPr>
    </w:p>
    <w:p w14:paraId="0B0DD276" w14:textId="77777777" w:rsidR="003717BC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ПРОЕКТНАЯ РАБОТА</w:t>
      </w:r>
    </w:p>
    <w:p w14:paraId="2C4FBF60" w14:textId="77777777" w:rsidR="003717BC" w:rsidRDefault="003717BC">
      <w:pPr>
        <w:spacing w:line="360" w:lineRule="auto"/>
      </w:pPr>
    </w:p>
    <w:p w14:paraId="0A6D9CCC" w14:textId="77777777" w:rsidR="003717BC" w:rsidRDefault="00000000">
      <w:pPr>
        <w:spacing w:line="360" w:lineRule="auto"/>
        <w:jc w:val="center"/>
      </w:pPr>
      <w:r>
        <w:rPr>
          <w:sz w:val="28"/>
          <w:szCs w:val="28"/>
        </w:rPr>
        <w:t xml:space="preserve">по теме: «Разработка приложения «парсинг мониторинга цен на маркетплейсе </w:t>
      </w:r>
      <w:proofErr w:type="spellStart"/>
      <w:proofErr w:type="gramStart"/>
      <w:r>
        <w:rPr>
          <w:sz w:val="28"/>
          <w:szCs w:val="28"/>
        </w:rPr>
        <w:t>яндекс.маркет</w:t>
      </w:r>
      <w:proofErr w:type="spellEnd"/>
      <w:proofErr w:type="gramEnd"/>
      <w:r>
        <w:rPr>
          <w:sz w:val="28"/>
          <w:szCs w:val="28"/>
        </w:rPr>
        <w:t>»»</w:t>
      </w:r>
    </w:p>
    <w:p w14:paraId="2A24E633" w14:textId="77777777" w:rsidR="003717BC" w:rsidRDefault="003717BC">
      <w:pPr>
        <w:spacing w:line="360" w:lineRule="auto"/>
      </w:pPr>
    </w:p>
    <w:p w14:paraId="649FECD2" w14:textId="77777777" w:rsidR="003717BC" w:rsidRDefault="003717BC">
      <w:pPr>
        <w:spacing w:line="360" w:lineRule="auto"/>
      </w:pPr>
    </w:p>
    <w:p w14:paraId="664D1A44" w14:textId="77777777" w:rsidR="003717BC" w:rsidRDefault="003717BC" w:rsidP="00D64EF6">
      <w:pPr>
        <w:spacing w:line="360" w:lineRule="auto"/>
        <w:jc w:val="right"/>
      </w:pPr>
    </w:p>
    <w:p w14:paraId="02E90AF6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23C0F072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776AF152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38C96F48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12335087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387F8690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0E4D3D79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4E7CC466" w14:textId="77777777" w:rsidR="00D64EF6" w:rsidRDefault="00D64EF6" w:rsidP="00D64EF6">
      <w:pPr>
        <w:spacing w:line="360" w:lineRule="auto"/>
        <w:jc w:val="right"/>
        <w:rPr>
          <w:sz w:val="28"/>
          <w:szCs w:val="28"/>
        </w:rPr>
      </w:pPr>
    </w:p>
    <w:p w14:paraId="36F584B6" w14:textId="443C0AF2" w:rsidR="003717BC" w:rsidRDefault="00000000" w:rsidP="00D64EF6">
      <w:pPr>
        <w:spacing w:line="360" w:lineRule="auto"/>
        <w:jc w:val="right"/>
      </w:pPr>
      <w:r>
        <w:rPr>
          <w:sz w:val="28"/>
          <w:szCs w:val="28"/>
        </w:rPr>
        <w:t>Дата создания: 30.02.2026</w:t>
      </w:r>
    </w:p>
    <w:p w14:paraId="03F10413" w14:textId="77777777" w:rsidR="003717BC" w:rsidRDefault="00000000" w:rsidP="00D64EF6">
      <w:pPr>
        <w:spacing w:line="360" w:lineRule="auto"/>
        <w:jc w:val="right"/>
      </w:pPr>
      <w:r>
        <w:rPr>
          <w:sz w:val="28"/>
          <w:szCs w:val="28"/>
        </w:rPr>
        <w:t>Создатель: Дружинин Никита Сергеевич</w:t>
      </w:r>
    </w:p>
    <w:p w14:paraId="50360B18" w14:textId="77777777" w:rsidR="003717BC" w:rsidRPr="003A0D02" w:rsidRDefault="00000000" w:rsidP="00D64EF6">
      <w:pPr>
        <w:spacing w:line="360" w:lineRule="auto"/>
        <w:jc w:val="right"/>
        <w:rPr>
          <w:lang w:val="en-US"/>
        </w:rPr>
      </w:pPr>
      <w:r>
        <w:rPr>
          <w:sz w:val="28"/>
          <w:szCs w:val="28"/>
        </w:rPr>
        <w:t>Контакты</w:t>
      </w:r>
      <w:r w:rsidRPr="003A0D02">
        <w:rPr>
          <w:sz w:val="28"/>
          <w:szCs w:val="28"/>
          <w:lang w:val="en-US"/>
        </w:rPr>
        <w:t>: Mail.ru – nik.druzhinin.2008@mail.ru, Telegram - @paINAHAHA</w:t>
      </w:r>
    </w:p>
    <w:p w14:paraId="4454686B" w14:textId="77777777" w:rsidR="003717BC" w:rsidRDefault="00000000" w:rsidP="00D64EF6">
      <w:pPr>
        <w:spacing w:line="360" w:lineRule="auto"/>
        <w:jc w:val="right"/>
      </w:pPr>
      <w:r>
        <w:rPr>
          <w:sz w:val="28"/>
          <w:szCs w:val="28"/>
        </w:rPr>
        <w:t xml:space="preserve">Руководитель: </w:t>
      </w:r>
      <w:proofErr w:type="spellStart"/>
      <w:r>
        <w:rPr>
          <w:sz w:val="28"/>
          <w:szCs w:val="28"/>
        </w:rPr>
        <w:t>Базяк</w:t>
      </w:r>
      <w:proofErr w:type="spellEnd"/>
      <w:r>
        <w:rPr>
          <w:sz w:val="28"/>
          <w:szCs w:val="28"/>
        </w:rPr>
        <w:t xml:space="preserve"> Г.В, Закирова И.А.</w:t>
      </w:r>
    </w:p>
    <w:p w14:paraId="75369C65" w14:textId="77777777" w:rsidR="003717BC" w:rsidRDefault="003717BC">
      <w:pPr>
        <w:spacing w:line="360" w:lineRule="auto"/>
      </w:pPr>
    </w:p>
    <w:p w14:paraId="4B1AD27D" w14:textId="77777777" w:rsidR="003717BC" w:rsidRDefault="003717BC">
      <w:pPr>
        <w:spacing w:line="360" w:lineRule="auto"/>
      </w:pPr>
    </w:p>
    <w:p w14:paraId="5F09F2BB" w14:textId="77777777" w:rsidR="003717BC" w:rsidRDefault="00000000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1BB1CA4D" w14:textId="77777777" w:rsidR="003717BC" w:rsidRDefault="003717BC">
      <w:pPr>
        <w:spacing w:line="360" w:lineRule="auto"/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7568243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0E1C6C" w14:textId="4646331C" w:rsidR="00A402D7" w:rsidRPr="00D64EF6" w:rsidRDefault="00A402D7">
          <w:pPr>
            <w:pStyle w:val="ac"/>
            <w:rPr>
              <w:b/>
              <w:bCs/>
              <w:color w:val="000000" w:themeColor="text1"/>
            </w:rPr>
          </w:pPr>
          <w:r w:rsidRPr="00D64EF6">
            <w:rPr>
              <w:b/>
              <w:bCs/>
              <w:color w:val="000000" w:themeColor="text1"/>
            </w:rPr>
            <w:t>СОДДЕРЖАНИЕ</w:t>
          </w:r>
        </w:p>
        <w:p w14:paraId="3DD2DF3E" w14:textId="4D00147F" w:rsidR="00D64EF6" w:rsidRDefault="00A402D7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8594" w:history="1">
            <w:r w:rsidR="00D64EF6" w:rsidRPr="00DC35D7">
              <w:rPr>
                <w:rStyle w:val="a5"/>
                <w:b/>
                <w:bCs/>
                <w:noProof/>
              </w:rPr>
              <w:t>ГЛОССАРИЙ</w:t>
            </w:r>
            <w:r w:rsidR="00D64EF6">
              <w:rPr>
                <w:noProof/>
                <w:webHidden/>
              </w:rPr>
              <w:tab/>
            </w:r>
            <w:r w:rsidR="00D64EF6">
              <w:rPr>
                <w:noProof/>
                <w:webHidden/>
              </w:rPr>
              <w:fldChar w:fldCharType="begin"/>
            </w:r>
            <w:r w:rsidR="00D64EF6">
              <w:rPr>
                <w:noProof/>
                <w:webHidden/>
              </w:rPr>
              <w:instrText xml:space="preserve"> PAGEREF _Toc227848594 \h </w:instrText>
            </w:r>
            <w:r w:rsidR="00D64EF6">
              <w:rPr>
                <w:noProof/>
                <w:webHidden/>
              </w:rPr>
            </w:r>
            <w:r w:rsidR="00D64EF6">
              <w:rPr>
                <w:noProof/>
                <w:webHidden/>
              </w:rPr>
              <w:fldChar w:fldCharType="separate"/>
            </w:r>
            <w:r w:rsidR="00D64EF6">
              <w:rPr>
                <w:noProof/>
                <w:webHidden/>
              </w:rPr>
              <w:t>3</w:t>
            </w:r>
            <w:r w:rsidR="00D64EF6">
              <w:rPr>
                <w:noProof/>
                <w:webHidden/>
              </w:rPr>
              <w:fldChar w:fldCharType="end"/>
            </w:r>
          </w:hyperlink>
        </w:p>
        <w:p w14:paraId="5DCB2484" w14:textId="2414560F" w:rsidR="00D64EF6" w:rsidRDefault="00D64EF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595" w:history="1">
            <w:r w:rsidRPr="00DC35D7">
              <w:rPr>
                <w:rStyle w:val="a5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B15F" w14:textId="2C30210B" w:rsidR="00D64EF6" w:rsidRDefault="00D64EF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596" w:history="1">
            <w:r w:rsidRPr="00DC35D7">
              <w:rPr>
                <w:rStyle w:val="a5"/>
                <w:b/>
                <w:bCs/>
                <w:noProof/>
              </w:rPr>
              <w:t>РАЗДЕЛ 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660C" w14:textId="6C7551D0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597" w:history="1">
            <w:r w:rsidRPr="00DC35D7">
              <w:rPr>
                <w:rStyle w:val="a5"/>
                <w:b/>
                <w:bCs/>
                <w:noProof/>
              </w:rPr>
              <w:t>1.1 Историческое развитие инструментов мониторинга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C0B6" w14:textId="39FD85EB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598" w:history="1">
            <w:r w:rsidRPr="00DC35D7">
              <w:rPr>
                <w:rStyle w:val="a5"/>
                <w:b/>
                <w:bCs/>
                <w:noProof/>
              </w:rPr>
              <w:t>1.2 Принципы построения пользовательского интерфейса систем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E49A" w14:textId="0DA873C6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599" w:history="1">
            <w:r w:rsidRPr="00DC35D7">
              <w:rPr>
                <w:rStyle w:val="a5"/>
                <w:b/>
                <w:bCs/>
                <w:noProof/>
              </w:rPr>
              <w:t>1.3 Анализ существующих решений в области трекинга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C3A9" w14:textId="2753EEFD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0" w:history="1">
            <w:r w:rsidRPr="00DC35D7">
              <w:rPr>
                <w:rStyle w:val="a5"/>
                <w:b/>
                <w:bCs/>
                <w:noProof/>
              </w:rPr>
              <w:t>1.4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EA76" w14:textId="6CF4E5C4" w:rsidR="00D64EF6" w:rsidRDefault="00D64EF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1" w:history="1">
            <w:r w:rsidRPr="00DC35D7">
              <w:rPr>
                <w:rStyle w:val="a5"/>
                <w:b/>
                <w:bCs/>
                <w:noProof/>
              </w:rPr>
              <w:t>РАЗДЕЛ 2. ПРАКТИЧЕСКАЯ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6FF6" w14:textId="7832F4AE" w:rsidR="00D64EF6" w:rsidRDefault="00D64EF6">
          <w:pPr>
            <w:pStyle w:val="30"/>
            <w:tabs>
              <w:tab w:val="right" w:leader="dot" w:pos="9629"/>
            </w:tabs>
            <w:rPr>
              <w:noProof/>
            </w:rPr>
          </w:pPr>
          <w:hyperlink w:anchor="_Toc227848602" w:history="1">
            <w:r w:rsidRPr="00DC35D7">
              <w:rPr>
                <w:rStyle w:val="a5"/>
                <w:b/>
                <w:bCs/>
                <w:noProof/>
              </w:rPr>
              <w:t>2.1 Скелет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F89A" w14:textId="4E299BFB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3" w:history="1">
            <w:r w:rsidRPr="00DC35D7">
              <w:rPr>
                <w:rStyle w:val="a5"/>
                <w:b/>
                <w:bCs/>
                <w:noProof/>
              </w:rPr>
              <w:t>2.2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E351" w14:textId="38BB9C99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4" w:history="1">
            <w:r w:rsidRPr="00DC35D7">
              <w:rPr>
                <w:rStyle w:val="a5"/>
                <w:b/>
                <w:bCs/>
                <w:noProof/>
              </w:rPr>
              <w:t>2.3 Инициализация приложения и настройка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7D2E" w14:textId="3684BA67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5" w:history="1">
            <w:r w:rsidRPr="00DC35D7">
              <w:rPr>
                <w:rStyle w:val="a5"/>
                <w:b/>
                <w:bCs/>
                <w:noProof/>
              </w:rPr>
              <w:t>2.4 Построение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36FD" w14:textId="34FE0FB7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6" w:history="1">
            <w:r w:rsidRPr="00DC35D7">
              <w:rPr>
                <w:rStyle w:val="a5"/>
                <w:b/>
                <w:bCs/>
                <w:noProof/>
              </w:rPr>
              <w:t>2.5 Парсинг цен с Яндекс.Маркета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4353" w14:textId="4F49C05E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7" w:history="1">
            <w:r w:rsidRPr="00DC35D7">
              <w:rPr>
                <w:rStyle w:val="a5"/>
                <w:b/>
                <w:bCs/>
                <w:noProof/>
              </w:rPr>
              <w:t>2.6 Stealth-режим и обход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C8EE" w14:textId="68456142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8" w:history="1">
            <w:r w:rsidRPr="00DC35D7">
              <w:rPr>
                <w:rStyle w:val="a5"/>
                <w:b/>
                <w:bCs/>
                <w:noProof/>
              </w:rPr>
              <w:t>2.7 Работа с Excel-журналом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21D04" w14:textId="4DE2986D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09" w:history="1">
            <w:r w:rsidRPr="00DC35D7">
              <w:rPr>
                <w:rStyle w:val="a5"/>
                <w:b/>
                <w:bCs/>
                <w:noProof/>
              </w:rPr>
              <w:t>2.8 Запись результатов в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F207" w14:textId="23D89998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0" w:history="1">
            <w:r w:rsidRPr="00DC35D7">
              <w:rPr>
                <w:rStyle w:val="a5"/>
                <w:b/>
                <w:bCs/>
                <w:noProof/>
              </w:rPr>
              <w:t>2.9 Цикл мониторинга и управление очередью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CCA3" w14:textId="7165433D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1" w:history="1">
            <w:r w:rsidRPr="00DC35D7">
              <w:rPr>
                <w:rStyle w:val="a5"/>
                <w:b/>
                <w:bCs/>
                <w:noProof/>
              </w:rPr>
              <w:t>2.10 Система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B57BD" w14:textId="7F51C053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2" w:history="1">
            <w:r w:rsidRPr="00DC35D7">
              <w:rPr>
                <w:rStyle w:val="a5"/>
                <w:b/>
                <w:bCs/>
                <w:noProof/>
              </w:rPr>
              <w:t>2.11 Запуск приложения и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1D54A" w14:textId="4BD98587" w:rsidR="00D64EF6" w:rsidRDefault="00D64EF6">
          <w:pPr>
            <w:pStyle w:val="2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3" w:history="1">
            <w:r w:rsidRPr="00DC35D7">
              <w:rPr>
                <w:rStyle w:val="a5"/>
                <w:b/>
                <w:bCs/>
                <w:noProof/>
              </w:rPr>
              <w:t>2.12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03360" w14:textId="3E846804" w:rsidR="00D64EF6" w:rsidRDefault="00D64EF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4" w:history="1">
            <w:r w:rsidRPr="00DC35D7">
              <w:rPr>
                <w:rStyle w:val="a5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CC41" w14:textId="5CD5FD66" w:rsidR="00D64EF6" w:rsidRDefault="00D64EF6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48615" w:history="1">
            <w:r w:rsidRPr="00DC35D7">
              <w:rPr>
                <w:rStyle w:val="a5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37F0" w14:textId="5D7BC668" w:rsidR="00A402D7" w:rsidRDefault="00A402D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A65080A" w14:textId="6AFB835B" w:rsidR="00A402D7" w:rsidRDefault="00000000"/>
      </w:sdtContent>
    </w:sdt>
    <w:p w14:paraId="5C51C638" w14:textId="482E31BA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2F368F2D" w14:textId="77777777" w:rsidR="00A402D7" w:rsidRDefault="00A402D7" w:rsidP="00A402D7">
      <w:pPr>
        <w:pStyle w:val="1"/>
      </w:pPr>
    </w:p>
    <w:p w14:paraId="487F83AA" w14:textId="4E4230AA" w:rsidR="003717BC" w:rsidRPr="00D64EF6" w:rsidRDefault="00000000" w:rsidP="00A402D7">
      <w:pPr>
        <w:pStyle w:val="1"/>
        <w:jc w:val="center"/>
        <w:rPr>
          <w:b/>
          <w:bCs/>
        </w:rPr>
      </w:pPr>
      <w:bookmarkStart w:id="0" w:name="_Toc227848594"/>
      <w:r w:rsidRPr="00D64EF6">
        <w:rPr>
          <w:b/>
          <w:bCs/>
        </w:rPr>
        <w:t>ГЛОССАРИЙ</w:t>
      </w:r>
      <w:bookmarkEnd w:id="0"/>
    </w:p>
    <w:p w14:paraId="5EEAECD8" w14:textId="77777777" w:rsidR="003717BC" w:rsidRDefault="003717BC">
      <w:pPr>
        <w:spacing w:line="360" w:lineRule="auto"/>
      </w:pPr>
    </w:p>
    <w:p w14:paraId="758CFD5F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API (Application </w:t>
      </w:r>
      <w:proofErr w:type="spellStart"/>
      <w:r>
        <w:rPr>
          <w:b/>
          <w:bCs/>
          <w:sz w:val="28"/>
          <w:szCs w:val="28"/>
        </w:rPr>
        <w:t>Programming</w:t>
      </w:r>
      <w:proofErr w:type="spellEnd"/>
      <w:r>
        <w:rPr>
          <w:b/>
          <w:bCs/>
          <w:sz w:val="28"/>
          <w:szCs w:val="28"/>
        </w:rPr>
        <w:t xml:space="preserve"> Interface)</w:t>
      </w:r>
      <w:r>
        <w:rPr>
          <w:sz w:val="28"/>
          <w:szCs w:val="28"/>
        </w:rPr>
        <w:t xml:space="preserve"> — Набор правил, протоколов и инструментов, с помощью которых различные программные компоненты взаимодействуют между собой. В контексте веб-технологий API определяет, какие запросы может отправлять клиент к серверу и какие ответы он получает. В проекте используется для взаимодействия с браузером через библиотеку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>.</w:t>
      </w:r>
    </w:p>
    <w:p w14:paraId="3CE11CB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AUTOINCREMENT</w:t>
      </w:r>
      <w:r>
        <w:rPr>
          <w:sz w:val="28"/>
          <w:szCs w:val="28"/>
        </w:rPr>
        <w:t xml:space="preserve"> — Атрибут поля в реляционных базах данных (например,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), который автоматически увеличивает числовое значение при добавлении каждой новой записи. Обычно применяется для полей-идентификаторов (ID), чтобы гарантировать уникальность каждой записи без необходимости ручного ввода значения.</w:t>
      </w:r>
    </w:p>
    <w:p w14:paraId="2317BEC0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— Серверная (внутренняя) часть программного приложения, которая отвечает за выполнение бизнес-логики, обработку данных, взаимодействие с базами данных и другими внешними системами. В разработанном приложении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представлен на языке Python и включает модули парсинга, логирования и мониторинга.</w:t>
      </w:r>
    </w:p>
    <w:p w14:paraId="60FD818C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Business </w:t>
      </w:r>
      <w:proofErr w:type="spellStart"/>
      <w:r>
        <w:rPr>
          <w:b/>
          <w:bCs/>
          <w:sz w:val="28"/>
          <w:szCs w:val="28"/>
        </w:rPr>
        <w:t>logic</w:t>
      </w:r>
      <w:proofErr w:type="spellEnd"/>
      <w:r>
        <w:rPr>
          <w:b/>
          <w:bCs/>
          <w:sz w:val="28"/>
          <w:szCs w:val="28"/>
        </w:rPr>
        <w:t xml:space="preserve"> (бизнес-логика)</w:t>
      </w:r>
      <w:r>
        <w:rPr>
          <w:sz w:val="28"/>
          <w:szCs w:val="28"/>
        </w:rPr>
        <w:t xml:space="preserve"> — Основная функциональная логика приложения, определяющая правила обработки данных, алгоритмы принятия решений и последовательности действий при выполнении пользовательских сценариев. В проекте бизнес-логика включает сравнение текущей цены с целевой, управление очередью мониторинга и формирование уведомлений.</w:t>
      </w:r>
    </w:p>
    <w:p w14:paraId="785FC1BB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Client-</w:t>
      </w:r>
      <w:proofErr w:type="spellStart"/>
      <w:r>
        <w:rPr>
          <w:b/>
          <w:bCs/>
          <w:sz w:val="28"/>
          <w:szCs w:val="28"/>
        </w:rPr>
        <w:t>server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architecture</w:t>
      </w:r>
      <w:proofErr w:type="spellEnd"/>
      <w:r>
        <w:rPr>
          <w:b/>
          <w:bCs/>
          <w:sz w:val="28"/>
          <w:szCs w:val="28"/>
        </w:rPr>
        <w:t xml:space="preserve"> (клиент-серверная архитектура)</w:t>
      </w:r>
      <w:r>
        <w:rPr>
          <w:sz w:val="28"/>
          <w:szCs w:val="28"/>
        </w:rPr>
        <w:t xml:space="preserve"> — Модель построения вычислительных систем, в которой одна часть (клиент) отправляет запросы, а другая часть (сервер) обрабатывает эти запросы и возвращает результаты. В данном проекте клиентом выступает графический интерфейс пользователя, а сервером — внутренняя бизнес-логика приложения, причём оба компонента работают на одном компьютере.</w:t>
      </w:r>
    </w:p>
    <w:p w14:paraId="0C981607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Columns</w:t>
      </w:r>
      <w:proofErr w:type="spellEnd"/>
      <w:r>
        <w:rPr>
          <w:b/>
          <w:bCs/>
          <w:sz w:val="28"/>
          <w:szCs w:val="28"/>
        </w:rPr>
        <w:t xml:space="preserve"> (поля таблицы)</w:t>
      </w:r>
      <w:r>
        <w:rPr>
          <w:sz w:val="28"/>
          <w:szCs w:val="28"/>
        </w:rPr>
        <w:t xml:space="preserve"> — Структурные элементы таблицы в реляционной базе данных, каждый из которых хранит определённый тип информации (текст, число, дата и т.д.). В проекте Excel-таблица «История цен» содержит следующие поля: дата/время, URL товара, название, цена, целевая цена, статус и платформа.</w:t>
      </w:r>
    </w:p>
    <w:p w14:paraId="4191BE05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CRUD-операции</w:t>
      </w:r>
      <w:r>
        <w:rPr>
          <w:sz w:val="28"/>
          <w:szCs w:val="28"/>
        </w:rPr>
        <w:t xml:space="preserve"> — Аббревиатура от английских слов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(создание), </w:t>
      </w:r>
      <w:proofErr w:type="spellStart"/>
      <w:r>
        <w:rPr>
          <w:sz w:val="28"/>
          <w:szCs w:val="28"/>
        </w:rPr>
        <w:t>Read</w:t>
      </w:r>
      <w:proofErr w:type="spellEnd"/>
      <w:r>
        <w:rPr>
          <w:sz w:val="28"/>
          <w:szCs w:val="28"/>
        </w:rPr>
        <w:t xml:space="preserve"> (чтение), Update (обновление),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 xml:space="preserve"> (удаление). Обозначает четыре базовые функции, необходимые для управления данными в информационных системах. В проекте реализованы операции создания и чтения данных в Excel-журнале.</w:t>
      </w:r>
    </w:p>
    <w:p w14:paraId="0F33977E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CSS-селектор</w:t>
      </w:r>
      <w:r>
        <w:rPr>
          <w:sz w:val="28"/>
          <w:szCs w:val="28"/>
        </w:rPr>
        <w:t xml:space="preserve"> — Синтаксическая конструкция языка CSS (каскадные таблицы стилей), используемая для выбора HTML-элементов на веб-странице по их тегам, классам, идентификаторам, атрибутам или их комбинациям. В проекте CSS-селекторы применяются для поиска элементов, содержащих цену и название товара на странице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>.</w:t>
      </w:r>
    </w:p>
    <w:p w14:paraId="49476FCD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 xml:space="preserve"> — Современная библиотека для создания графических пользовательских интерфейсов на языке Python, являющаяся надстройкой над стандартной библиотекой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 Предоставляет виджеты с закруглёнными углами, поддержку тёмной и светлой тем, анимации и более современный внешний вид. Используется в проекте для построения основного окна приложения.</w:t>
      </w:r>
    </w:p>
    <w:p w14:paraId="5498D9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Data Access Layer (DAL, слой доступа к данным)</w:t>
      </w:r>
      <w:r>
        <w:rPr>
          <w:sz w:val="28"/>
          <w:szCs w:val="28"/>
        </w:rPr>
        <w:t xml:space="preserve"> — Компонент архитектуры программного обеспечения, который изолирует логику работы с хранилищем данных (базой данных, файловой системой) от остальной части приложения. В проекте функции </w:t>
      </w:r>
      <w:proofErr w:type="spellStart"/>
      <w:r>
        <w:rPr>
          <w:sz w:val="28"/>
          <w:szCs w:val="28"/>
        </w:rPr>
        <w:t>init_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log_to_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образуют слой доступа к Excel-файлу.</w:t>
      </w:r>
    </w:p>
    <w:p w14:paraId="06E473C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Dynamic </w:t>
      </w:r>
      <w:proofErr w:type="spellStart"/>
      <w:r>
        <w:rPr>
          <w:b/>
          <w:bCs/>
          <w:sz w:val="28"/>
          <w:szCs w:val="28"/>
        </w:rPr>
        <w:t>pricing</w:t>
      </w:r>
      <w:proofErr w:type="spellEnd"/>
      <w:r>
        <w:rPr>
          <w:b/>
          <w:bCs/>
          <w:sz w:val="28"/>
          <w:szCs w:val="28"/>
        </w:rPr>
        <w:t xml:space="preserve"> (динамическое ценообразование)</w:t>
      </w:r>
      <w:r>
        <w:rPr>
          <w:sz w:val="28"/>
          <w:szCs w:val="28"/>
        </w:rPr>
        <w:t xml:space="preserve"> — Стратегия установления цен, при которой стоимость товара автоматически изменяется в реальном времени на основе алгоритмов, учитывающих спрос, предложение, цены конкурентов, время суток и другие факторы. Является основной причиной необходимости мониторинга цен на маркетплейсах.</w:t>
      </w:r>
    </w:p>
    <w:p w14:paraId="053A8BA3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Excel-журнал</w:t>
      </w:r>
      <w:r>
        <w:rPr>
          <w:sz w:val="28"/>
          <w:szCs w:val="28"/>
        </w:rPr>
        <w:t xml:space="preserve"> — Файл формата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 xml:space="preserve"> (электронная таблица Microsoft Excel), в котором приложение сохраняет все результаты проверок цен. Журнал содержит два листа: «История цен» с детальными записями каждой проверки и «Статистика» с агрегированными данными и формулами для автоматического подсчёта.</w:t>
      </w:r>
    </w:p>
    <w:p w14:paraId="320BA6BC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— Клиентская (внешняя) часть программного приложения, которая отвечает за взаимодействие с пользователем: отображение информации, ввод данных, обработку действий пользователя. В проекте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представлен графическим интерфейсом на библиотеке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</w:t>
      </w:r>
    </w:p>
    <w:p w14:paraId="04084ED2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Headless</w:t>
      </w:r>
      <w:proofErr w:type="spellEnd"/>
      <w:r>
        <w:rPr>
          <w:b/>
          <w:bCs/>
          <w:sz w:val="28"/>
          <w:szCs w:val="28"/>
        </w:rPr>
        <w:t>-режим</w:t>
      </w:r>
      <w:r>
        <w:rPr>
          <w:sz w:val="28"/>
          <w:szCs w:val="28"/>
        </w:rPr>
        <w:t xml:space="preserve"> — Режим работы веб-браузера без графического интерфейса пользователя. В этом режиме браузер выполняет все операции (загрузка страниц, выполнение JavaScript, рендеринг) в фоновом режиме, не отображая окно на экране. Используется в проекте для автоматического парсинга цен.</w:t>
      </w:r>
    </w:p>
    <w:p w14:paraId="4DC47D91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HTML (</w:t>
      </w:r>
      <w:proofErr w:type="spellStart"/>
      <w:r>
        <w:rPr>
          <w:b/>
          <w:bCs/>
          <w:sz w:val="28"/>
          <w:szCs w:val="28"/>
        </w:rPr>
        <w:t>HyperText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Markup</w:t>
      </w:r>
      <w:proofErr w:type="spellEnd"/>
      <w:r>
        <w:rPr>
          <w:b/>
          <w:bCs/>
          <w:sz w:val="28"/>
          <w:szCs w:val="28"/>
        </w:rPr>
        <w:t xml:space="preserve"> Language)</w:t>
      </w:r>
      <w:r>
        <w:rPr>
          <w:sz w:val="28"/>
          <w:szCs w:val="28"/>
        </w:rPr>
        <w:t xml:space="preserve"> — Стандартизированный язык разметки документов, используемый для создания веб-страниц. HTML-документы интерпретируются браузерами и отображаются в виде структурированных страниц с текстом, изображениями и другими элементами.</w:t>
      </w:r>
    </w:p>
    <w:p w14:paraId="0612151F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 xml:space="preserve">JSON (JavaScript Object </w:t>
      </w:r>
      <w:proofErr w:type="spellStart"/>
      <w:r>
        <w:rPr>
          <w:b/>
          <w:bCs/>
          <w:sz w:val="28"/>
          <w:szCs w:val="28"/>
        </w:rPr>
        <w:t>Notation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— Текстовый формат обмена данными, основанный на синтаксисе JavaScript. Отличается простотой, </w:t>
      </w:r>
      <w:proofErr w:type="spellStart"/>
      <w:r>
        <w:rPr>
          <w:sz w:val="28"/>
          <w:szCs w:val="28"/>
        </w:rPr>
        <w:t>человекочитаемостью</w:t>
      </w:r>
      <w:proofErr w:type="spellEnd"/>
      <w:r>
        <w:rPr>
          <w:sz w:val="28"/>
          <w:szCs w:val="28"/>
        </w:rPr>
        <w:t xml:space="preserve"> и независимостью от языка программирования. Широко используется для передачи данных между клиентом и сервером в веб-приложениях.</w:t>
      </w:r>
    </w:p>
    <w:p w14:paraId="7EC0F9E2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— Библиотека языка Python для чтения и записи файлов формата Excel (.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) без установки Microsoft Office. Позволяет создавать электронные таблицы, форматировать ячейки, задавать формулы и стили. Используется в проекте для ведения журнала проверок цен.</w:t>
      </w:r>
    </w:p>
    <w:p w14:paraId="4C3F5913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— Библиотека для автоматизации веб-браузеров, разработанная компанией Microsoft. Поддерживает </w:t>
      </w:r>
      <w:proofErr w:type="spellStart"/>
      <w:r>
        <w:rPr>
          <w:sz w:val="28"/>
          <w:szCs w:val="28"/>
        </w:rPr>
        <w:t>Chromium</w:t>
      </w:r>
      <w:proofErr w:type="spellEnd"/>
      <w:r>
        <w:rPr>
          <w:sz w:val="28"/>
          <w:szCs w:val="28"/>
        </w:rPr>
        <w:t xml:space="preserve">, Firefox и </w:t>
      </w:r>
      <w:proofErr w:type="spellStart"/>
      <w:r>
        <w:rPr>
          <w:sz w:val="28"/>
          <w:szCs w:val="28"/>
        </w:rPr>
        <w:t>WebKit</w:t>
      </w:r>
      <w:proofErr w:type="spellEnd"/>
      <w:r>
        <w:rPr>
          <w:sz w:val="28"/>
          <w:szCs w:val="28"/>
        </w:rPr>
        <w:t>, позволяет эмулировать действия пользователя, извлекать данные с динамических страниц и обходить системы обнаружения ботов. Является ключевым компонентом парсинга в проекте.</w:t>
      </w:r>
    </w:p>
    <w:p w14:paraId="3548FF0D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Stealth-режим</w:t>
      </w:r>
      <w:r>
        <w:rPr>
          <w:sz w:val="28"/>
          <w:szCs w:val="28"/>
        </w:rPr>
        <w:t xml:space="preserve"> — Совокупность техник и приёмов, используемых для маскировки автоматизированного браузера под обычного пользователя. Включает подмену строки User-Agent, сокрытие признаков автоматизации, эмуляцию плагинов и другие методы. Используется в проекте для обхода защиты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>.</w:t>
      </w:r>
    </w:p>
    <w:p w14:paraId="4C6D64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User Agent (строка пользовательского агента)</w:t>
      </w:r>
      <w:r>
        <w:rPr>
          <w:sz w:val="28"/>
          <w:szCs w:val="28"/>
        </w:rPr>
        <w:t xml:space="preserve"> — Строка текста, которую веб-браузер или другое приложение отправляет на сервер при каждом HTTP-запросе для идентификации себя. Содержит информацию о типе браузера, его версии и операционной системе. В проекте используется реалистичная строка User-Agent для маскировки автоматизации.</w:t>
      </w:r>
    </w:p>
    <w:p w14:paraId="26EEDFAC" w14:textId="4CCBBA57" w:rsidR="00A402D7" w:rsidRPr="00A402D7" w:rsidRDefault="00000000" w:rsidP="00A402D7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XLSX</w:t>
      </w:r>
      <w:r>
        <w:rPr>
          <w:sz w:val="28"/>
          <w:szCs w:val="28"/>
        </w:rPr>
        <w:t xml:space="preserve"> — Формат файлов электронных таблиц, основанный на XML и используемый приложениями Microsoft Excel начиная с версии 2007. Является открытым стандартом, что позволяет сторонним библиотекам (например,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) создавать и модифицировать такие файлы без установки Microsoft Office.</w:t>
      </w:r>
    </w:p>
    <w:p w14:paraId="4473141D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39AC7ACA" w14:textId="3EB86E7A" w:rsidR="003717BC" w:rsidRPr="00D64EF6" w:rsidRDefault="00000000" w:rsidP="00A402D7">
      <w:pPr>
        <w:pStyle w:val="1"/>
        <w:jc w:val="center"/>
        <w:rPr>
          <w:b/>
          <w:bCs/>
        </w:rPr>
      </w:pPr>
      <w:bookmarkStart w:id="1" w:name="_Toc227848595"/>
      <w:r w:rsidRPr="00D64EF6">
        <w:rPr>
          <w:b/>
          <w:bCs/>
        </w:rPr>
        <w:t>ВВЕДЕНИЕ</w:t>
      </w:r>
      <w:bookmarkEnd w:id="1"/>
    </w:p>
    <w:p w14:paraId="28EF7C03" w14:textId="77777777" w:rsidR="003717BC" w:rsidRDefault="003717BC">
      <w:pPr>
        <w:spacing w:line="360" w:lineRule="auto"/>
      </w:pPr>
    </w:p>
    <w:p w14:paraId="067556C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условиях стремительной цифровизации глобальной экономики и масштабного перехода потребительского сектора в плоскость электронной коммерции современные рыночные отношения претерпевают качественные изменения. Одной из наиболее характерных черт нынешнего этапа развития e-</w:t>
      </w:r>
      <w:proofErr w:type="spellStart"/>
      <w:r>
        <w:rPr>
          <w:sz w:val="28"/>
          <w:szCs w:val="28"/>
        </w:rPr>
        <w:t>commerce</w:t>
      </w:r>
      <w:proofErr w:type="spellEnd"/>
      <w:r>
        <w:rPr>
          <w:sz w:val="28"/>
          <w:szCs w:val="28"/>
        </w:rPr>
        <w:t xml:space="preserve"> является беспрецедентная волатильность цен на товары. Крупнейшие торговые площадки, такие как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>, интегрируют в свою работу сложнейшие алгоритмы динамического ценообразования, функционирующие на базе технологий искусственного интеллекта и анализа больших данных. В результате стоимость одной и той же товарной позиции может претерпевать существенные колебания несколько раз в течение одного астрономического дня, адаптируясь под спрос, остатки на складах и действия конкурентов.</w:t>
      </w:r>
    </w:p>
    <w:p w14:paraId="5E8E17E2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Для рядового потребителя, ориентированного на принципы рационального потребления и стремящегося к оптимизации собственных финансовых расходов, подобная динамика рынка создает серьезные барьеры. Процесс ручного мониторинга интересующих товаров превращается в изнурительную и рутинную задачу, требующую колоссальных затрат времени и высокой концентрации внимания. В таких условиях вероятность упустить наиболее выгодный момент для совершения покупки крайне высока, что подчеркивает актуальность внедрения автоматизированных инструментов контроля.</w:t>
      </w:r>
    </w:p>
    <w:p w14:paraId="0C3716E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Теоретически существует целый спектр способов решения данной проблемы, включая подписку на официальные информационные рассылки ритейлеров или использование базового функционала «избранного» в мобильных приложениях. Однако практический опыт показывает, что данные методы зачастую оказываются малоэффективными. В связи с этим возникает острая потребность в применении специализированных программных комплексов — парсеров. Использование современных технологий автоматизации браузера, в частности библиотеки </w:t>
      </w:r>
    </w:p>
    <w:p w14:paraId="3876D25E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b/>
          <w:bCs/>
          <w:sz w:val="28"/>
          <w:szCs w:val="28"/>
        </w:rPr>
        <w:t>Playwright</w:t>
      </w:r>
      <w:proofErr w:type="spellEnd"/>
      <w:r>
        <w:rPr>
          <w:sz w:val="28"/>
          <w:szCs w:val="28"/>
        </w:rPr>
        <w:t>, позволяет имитировать поведение реального пользователя, обеспечивая получение наиболее актуальных и достоверных данных непосредственно с веб-страниц маркетплейса.</w:t>
      </w:r>
    </w:p>
    <w:p w14:paraId="4171454D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Цель работы:</w:t>
      </w:r>
      <w:r>
        <w:rPr>
          <w:sz w:val="28"/>
          <w:szCs w:val="28"/>
        </w:rPr>
        <w:t xml:space="preserve"> осуществить проектирование и программную реализацию высокотехнологичного кроссплатформенного приложения на языке Python, предназначенного для интеллектуального мониторинга ценовых показателей на платформе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>, обеспечивающего автоматизацию сбора данных, ведение исторического журнала изменений и оперативное оповещение пользователя.</w:t>
      </w:r>
    </w:p>
    <w:p w14:paraId="317C7D0E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Задачи исследования:</w:t>
      </w:r>
    </w:p>
    <w:p w14:paraId="0FD65303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провести детальный научно-технический анализ современных методов и алгоритмов автоматизированного сбора данных с веб-ресурсов, использующих механизмы динамической подгрузки контента (SPA и JavaScript-рендеринг);</w:t>
      </w:r>
    </w:p>
    <w:p w14:paraId="2C3B542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исследовать принципы построения современных пользовательских интерфейсов для десктопных приложений, обеспечивающих максимальное удобство взаимодействия в рамках концепции UX/UI;</w:t>
      </w:r>
    </w:p>
    <w:p w14:paraId="7B1879F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разработать архитектуру программного обеспечения, поддерживающую многопоточность для обеспечения бесперебойного фонового мониторинга без потери отзывчивости интерфейса;</w:t>
      </w:r>
    </w:p>
    <w:p w14:paraId="750BE71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спроектировать и внедрить модуль интеграции с табличными процессорами для автоматизированного формирования отчетов и ведения долгосрочной статистики цен в формате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;</w:t>
      </w:r>
    </w:p>
    <w:p w14:paraId="64AD9959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реализовать кроссплатформенную систему мгновенных уведомлений, адаптированную под различные операционные системы (Windows, Linux,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>);</w:t>
      </w:r>
    </w:p>
    <w:p w14:paraId="72E0E17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разработать алгоритмические решения для нормализации и очистки входных данных (URL-адресов), гарантирующие корректную идентификацию товаров поисковыми модулями.</w:t>
      </w:r>
    </w:p>
    <w:p w14:paraId="124A5853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383789C6" w14:textId="29CF5706" w:rsidR="003717BC" w:rsidRPr="00D64EF6" w:rsidRDefault="00000000" w:rsidP="00A402D7">
      <w:pPr>
        <w:pStyle w:val="1"/>
        <w:jc w:val="center"/>
        <w:rPr>
          <w:b/>
          <w:bCs/>
        </w:rPr>
      </w:pPr>
      <w:bookmarkStart w:id="2" w:name="_Toc227848596"/>
      <w:r w:rsidRPr="00D64EF6">
        <w:rPr>
          <w:b/>
          <w:bCs/>
        </w:rPr>
        <w:t>РАЗДЕЛ 1. ТЕОРЕТИЧЕСКАЯ ЧАСТЬ</w:t>
      </w:r>
      <w:bookmarkEnd w:id="2"/>
    </w:p>
    <w:p w14:paraId="45AD3317" w14:textId="77777777" w:rsidR="003717BC" w:rsidRDefault="003717BC">
      <w:pPr>
        <w:spacing w:line="360" w:lineRule="auto"/>
      </w:pPr>
    </w:p>
    <w:p w14:paraId="208DE21C" w14:textId="77777777" w:rsidR="003717BC" w:rsidRDefault="003717BC">
      <w:pPr>
        <w:spacing w:line="360" w:lineRule="auto"/>
      </w:pPr>
    </w:p>
    <w:p w14:paraId="7E27FD19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3" w:name="_Toc227848597"/>
      <w:r w:rsidRPr="00D64EF6">
        <w:rPr>
          <w:b/>
          <w:bCs/>
        </w:rPr>
        <w:t>1.1 Историческое развитие инструментов мониторинга цен</w:t>
      </w:r>
      <w:bookmarkEnd w:id="3"/>
    </w:p>
    <w:p w14:paraId="5F25995F" w14:textId="77777777" w:rsidR="003717BC" w:rsidRDefault="003717BC">
      <w:pPr>
        <w:spacing w:line="360" w:lineRule="auto"/>
      </w:pPr>
    </w:p>
    <w:p w14:paraId="4079C3ED" w14:textId="77777777" w:rsidR="003717BC" w:rsidRDefault="003717BC">
      <w:pPr>
        <w:spacing w:line="360" w:lineRule="auto"/>
      </w:pPr>
    </w:p>
    <w:p w14:paraId="1A5E42F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 развитием товарно-денежных отношений и ростом конкуренции на рынках, как продавцы, так и покупатели столкнулись с необходимостью постоянного отслеживания ценовых колебаний. В доцифровую эпоху мониторинг цен носил исключительно ручной характер: потребители фиксировали стоимость товаров в бумажных блокнотах, сравнивали ценники в различных физических точках продаж и анализировали рекламные каталоги. Основной проблемой данного этапа была низкая скорость получения информации и невозможность оперативного реагирования на изменения рынка.</w:t>
      </w:r>
    </w:p>
    <w:p w14:paraId="2D3B34A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 возникновением и глобальным распространением сети Интернет произошел качественный переход к цифровым методам сбора данных. Появление первых интернет-магазинов и агрегаторов цен заложило фундамент для автоматизации этого процесса. Постепенно на смену ручному просмотру веб-страниц пришли специализированные программные решения — скрипты и парсеры. Они позволили не только аккумулировать данные из множества источников в едином пространстве, но и структурировать их для последующего анализа.</w:t>
      </w:r>
    </w:p>
    <w:p w14:paraId="5A1F80EE" w14:textId="0596B6AD" w:rsidR="00A402D7" w:rsidRDefault="00000000" w:rsidP="00A402D7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Основная концепция современных систем мониторинга заключается в делегировании рутинной функции наблюдения за рынком алгоритмам. Это освобождает когнитивные и временные ресурсы человека, позволяя ему переходить от процесса поиска информации к процессу принятия решений на основе готовых данных. Таким образом, эволюция инструментов мониторинга прошла путь от простых записей в ежедневниках до интеллектуальных систем на базе Python и технологий автоматизации браузеров, таких как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>.</w:t>
      </w:r>
    </w:p>
    <w:p w14:paraId="01EAB423" w14:textId="77777777" w:rsidR="00A402D7" w:rsidRDefault="00A402D7">
      <w:r>
        <w:br w:type="page"/>
      </w:r>
    </w:p>
    <w:p w14:paraId="6A5CCFA4" w14:textId="77777777" w:rsidR="00A402D7" w:rsidRDefault="00A402D7" w:rsidP="00A402D7">
      <w:pPr>
        <w:spacing w:line="360" w:lineRule="auto"/>
        <w:ind w:firstLine="705"/>
        <w:jc w:val="center"/>
      </w:pPr>
    </w:p>
    <w:p w14:paraId="434616B2" w14:textId="77777777" w:rsidR="003717BC" w:rsidRPr="00D64EF6" w:rsidRDefault="00000000" w:rsidP="00A402D7">
      <w:pPr>
        <w:pStyle w:val="2"/>
        <w:jc w:val="center"/>
        <w:rPr>
          <w:b/>
          <w:bCs/>
          <w:sz w:val="28"/>
          <w:szCs w:val="28"/>
        </w:rPr>
      </w:pPr>
      <w:bookmarkStart w:id="4" w:name="_Toc227848598"/>
      <w:r w:rsidRPr="00D64EF6">
        <w:rPr>
          <w:b/>
          <w:bCs/>
          <w:sz w:val="28"/>
          <w:szCs w:val="28"/>
        </w:rPr>
        <w:t>1.2 Принципы построения пользовательского интерфейса систем мониторинга</w:t>
      </w:r>
      <w:bookmarkEnd w:id="4"/>
    </w:p>
    <w:p w14:paraId="72E190A4" w14:textId="77777777" w:rsidR="003717BC" w:rsidRDefault="003717BC">
      <w:pPr>
        <w:spacing w:line="360" w:lineRule="auto"/>
      </w:pPr>
    </w:p>
    <w:p w14:paraId="5276C595" w14:textId="77777777" w:rsidR="003717BC" w:rsidRDefault="003717BC">
      <w:pPr>
        <w:spacing w:line="360" w:lineRule="auto"/>
      </w:pPr>
    </w:p>
    <w:p w14:paraId="3186D57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 разработке специализированного ПО для мониторинга цен критически важную роль играет не только точность собираемых данных, но и эргономика взаимодействия пользователя с приложением. Сложность современных веб-ресурсов требует от разработчика создания такого интерфейса, который был бы интуитивно понятен даже неподготовленному пользователю и минимизировал порог вхождения.</w:t>
      </w:r>
    </w:p>
    <w:p w14:paraId="1CB75AF8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Основная задача интерфейса в приложении-парсере — обеспечить максимально быстрый цикл «ввод ссылки — установка цели — запуск». Пользователь не должен совершать избыточных действий для добавления нового товара в очередь. Использование современных библиотек, таких как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, позволяет реализовать визуально привлекательный и функциональный UI, отвечающий современным стандартам графического дизайна.</w:t>
      </w:r>
    </w:p>
    <w:p w14:paraId="4129ACC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Ключевыми аспектами удобства являются:</w:t>
      </w:r>
    </w:p>
    <w:p w14:paraId="76D6B345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логическая сегментация: разделение функционала на интуитивно понятные зоны — область ввода данных, очередь активного мониторинга и блок исторической статистики;</w:t>
      </w:r>
    </w:p>
    <w:p w14:paraId="25A861D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оперативная обратная связь: наличие интерактивного лога событий, который в реальном времени информирует пользователя о статусе проверки, обнаруженных ценах или возникших ошибках;</w:t>
      </w:r>
    </w:p>
    <w:p w14:paraId="47BF489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минимализм и фокус: отсечение лишних элементов управления, которые могли бы отвлекать от основной цели — отслеживания стоимости.</w:t>
      </w:r>
    </w:p>
    <w:p w14:paraId="10513CA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lastRenderedPageBreak/>
        <w:t>Если интерфейс перегружен второстепенными функциями или имеет запутанную навигацию, эффективность инструмента снижается, так как время, затраченное на работу с программой, начинает превышать выгоду от автоматизации. Соблюдение баланса между мощным функционалом парсинга и простотой управления определяет итоговую ценность программного продукта.</w:t>
      </w:r>
    </w:p>
    <w:p w14:paraId="17916E93" w14:textId="77777777" w:rsidR="003717BC" w:rsidRDefault="003717BC">
      <w:pPr>
        <w:spacing w:line="360" w:lineRule="auto"/>
      </w:pPr>
    </w:p>
    <w:p w14:paraId="414BB9F2" w14:textId="77777777" w:rsidR="003717BC" w:rsidRDefault="003717BC">
      <w:pPr>
        <w:spacing w:line="360" w:lineRule="auto"/>
      </w:pPr>
    </w:p>
    <w:p w14:paraId="112949C4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5" w:name="_Toc227848599"/>
      <w:r w:rsidRPr="00D64EF6">
        <w:rPr>
          <w:b/>
          <w:bCs/>
        </w:rPr>
        <w:t>1.3 Анализ существующих решений в области трекинга цен</w:t>
      </w:r>
      <w:bookmarkEnd w:id="5"/>
    </w:p>
    <w:p w14:paraId="77FF974D" w14:textId="77777777" w:rsidR="003717BC" w:rsidRDefault="003717BC">
      <w:pPr>
        <w:spacing w:line="360" w:lineRule="auto"/>
      </w:pPr>
    </w:p>
    <w:p w14:paraId="235C6088" w14:textId="77777777" w:rsidR="003717BC" w:rsidRDefault="003717BC">
      <w:pPr>
        <w:spacing w:line="360" w:lineRule="auto"/>
      </w:pPr>
    </w:p>
    <w:p w14:paraId="29F0091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Современный рынок предлагает широкий спектр инструментов для отслеживания стоимости товаров на маркетплейсах, которые можно разделить на несколько основных категорий. Пользователь волен выбирать между браузерными расширениями, облачными сервисами и локальными десктопными приложениями. Среди наиболее известных решений и подходов можно выделить:</w:t>
      </w:r>
    </w:p>
    <w:p w14:paraId="789A70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специализированные веб-сервисы (например, </w:t>
      </w:r>
      <w:proofErr w:type="spellStart"/>
      <w:r>
        <w:rPr>
          <w:sz w:val="28"/>
          <w:szCs w:val="28"/>
        </w:rPr>
        <w:t>HardPrice</w:t>
      </w:r>
      <w:proofErr w:type="spellEnd"/>
      <w:r>
        <w:rPr>
          <w:sz w:val="28"/>
          <w:szCs w:val="28"/>
        </w:rPr>
        <w:t>, Price.ru): предоставляют глубокую аналитику и историю цен, но часто ограничены списком поддерживаемых товаров или требуют регистрации и оплаты;</w:t>
      </w:r>
    </w:p>
    <w:p w14:paraId="57E85ACC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браузерные расширения: удобны для быстрого просмотра истории цены прямо в карточке товара, однако могут замедлять работу браузера и вызывать опасения с точки зрения конфиденциальности пользовательских данных;</w:t>
      </w:r>
    </w:p>
    <w:p w14:paraId="07F02AD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встроенный функционал маркетплейсов (списки избранного): наиболее доступный, но наименее информативный метод, который не предоставляет истории изменений и часто присылает уведомления с большой задержкой;</w:t>
      </w:r>
    </w:p>
    <w:p w14:paraId="23A82EB5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локальные парсеры (Self-</w:t>
      </w:r>
      <w:proofErr w:type="spellStart"/>
      <w:r>
        <w:rPr>
          <w:sz w:val="28"/>
          <w:szCs w:val="28"/>
        </w:rPr>
        <w:t>hosted</w:t>
      </w:r>
      <w:proofErr w:type="spellEnd"/>
      <w:r>
        <w:rPr>
          <w:sz w:val="28"/>
          <w:szCs w:val="28"/>
        </w:rPr>
        <w:t xml:space="preserve"> решения): программы, подобные разрабатываемому проекту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, которые запускаются на компьютере пользователя. Они обеспечивают максимальную приватность, позволяют гибко настраивать интервалы проверок и сохранять данные в локальные файлы (Excel) для личного использования без ограничений со стороны сторонних сервисов.</w:t>
      </w:r>
    </w:p>
    <w:p w14:paraId="06149CDD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lastRenderedPageBreak/>
        <w:t>Таким образом, несмотря на обилие готовых инструментов, разработка индивидуального решения на базе современных библиотек программирования остается актуальной задачей, позволяющей совместить надежность профессиональных систем с простотой и доступностью персонального ПО.</w:t>
      </w:r>
    </w:p>
    <w:p w14:paraId="5FD28C38" w14:textId="77777777" w:rsidR="003717BC" w:rsidRDefault="003717BC">
      <w:pPr>
        <w:spacing w:line="360" w:lineRule="auto"/>
      </w:pPr>
    </w:p>
    <w:p w14:paraId="2B5A3A8E" w14:textId="77777777" w:rsidR="003717BC" w:rsidRPr="00D64EF6" w:rsidRDefault="003717BC">
      <w:pPr>
        <w:spacing w:line="360" w:lineRule="auto"/>
        <w:rPr>
          <w:b/>
          <w:bCs/>
        </w:rPr>
      </w:pPr>
    </w:p>
    <w:p w14:paraId="3F8516E1" w14:textId="77777777" w:rsidR="003717BC" w:rsidRDefault="00000000" w:rsidP="00A402D7">
      <w:pPr>
        <w:pStyle w:val="2"/>
        <w:jc w:val="center"/>
      </w:pPr>
      <w:bookmarkStart w:id="6" w:name="_Toc227848600"/>
      <w:r w:rsidRPr="00D64EF6">
        <w:rPr>
          <w:b/>
          <w:bCs/>
        </w:rPr>
        <w:t>1.4 Функциональные требования</w:t>
      </w:r>
      <w:bookmarkEnd w:id="6"/>
    </w:p>
    <w:p w14:paraId="6FCB7F8A" w14:textId="77777777" w:rsidR="003717BC" w:rsidRDefault="003717BC">
      <w:pPr>
        <w:spacing w:line="360" w:lineRule="auto"/>
      </w:pPr>
    </w:p>
    <w:p w14:paraId="6CE8CE1C" w14:textId="77777777" w:rsidR="003717BC" w:rsidRDefault="003717BC">
      <w:pPr>
        <w:spacing w:line="360" w:lineRule="auto"/>
      </w:pPr>
    </w:p>
    <w:p w14:paraId="3A38077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Функциональные требования определяют перечень возможностей, доступных пользователю, и описывают логику взаимодействия с приложением для достижения поставленных целей:</w:t>
      </w:r>
    </w:p>
    <w:p w14:paraId="12839E2D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добавление товаров в очередь мониторинга. Пользователь должен иметь возможность добавлять новые позиции, указывая URL-адрес товара на </w:t>
      </w:r>
      <w:proofErr w:type="spellStart"/>
      <w:r>
        <w:rPr>
          <w:sz w:val="28"/>
          <w:szCs w:val="28"/>
        </w:rPr>
        <w:t>Яндекс.Маркете</w:t>
      </w:r>
      <w:proofErr w:type="spellEnd"/>
      <w:r>
        <w:rPr>
          <w:sz w:val="28"/>
          <w:szCs w:val="28"/>
        </w:rPr>
        <w:t xml:space="preserve"> и устанавливая «целевую цену». Приложение должно автоматически проверять валидность ссылки и добавлять товар в таблицу мониторинга;</w:t>
      </w:r>
    </w:p>
    <w:p w14:paraId="5E57E96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управление списком отслеживания. Пользователю доступна возможность удаления товаров из очереди (остановка мониторинга). При этом информация о товаре должна мгновенно исчезать из активного списка в графическом интерфейсе;</w:t>
      </w:r>
    </w:p>
    <w:p w14:paraId="6DA30CE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настройка параметров сканирования. Приложение должно позволять пользователю задавать интервал между проверками (таймаут), чтобы адаптировать интенсивность мониторинга под свои нужды и избегать блокировок со стороны маркетплейса;</w:t>
      </w:r>
    </w:p>
    <w:p w14:paraId="2333FC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автоматизированный сбор данных (Парсинг). Система должна в автоматическом режиме запускать браузерный движок, переходить по ссылкам, извлекать актуальную цену товара и сравнивать её с установленным пороговым значением;</w:t>
      </w:r>
    </w:p>
    <w:p w14:paraId="1C77EA60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система оперативного оповещения. При обнаружении цены, равной или ниже целевой, приложение обязано отправить системное уведомление на рабочий стол пользователя (</w:t>
      </w:r>
      <w:proofErr w:type="spellStart"/>
      <w:r>
        <w:rPr>
          <w:sz w:val="28"/>
          <w:szCs w:val="28"/>
        </w:rPr>
        <w:t>Toast</w:t>
      </w:r>
      <w:proofErr w:type="spellEnd"/>
      <w:r>
        <w:rPr>
          <w:sz w:val="28"/>
          <w:szCs w:val="28"/>
        </w:rPr>
        <w:t>-уведомление);</w:t>
      </w:r>
    </w:p>
    <w:p w14:paraId="3F671AAD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lastRenderedPageBreak/>
        <w:t>- ведение исторического журнала в Excel. Программа должна автоматически фиксировать результаты каждой проверки в файл формата .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. В журнале должны сохраняться дата, время, название товара, текущая цена и статус проверки;</w:t>
      </w:r>
    </w:p>
    <w:p w14:paraId="7177225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отображение статистики сессии. Приложение должно выводить актуальные статистические данные в реальном времени: общее количество совершённых проверок, число найденных товаров, количество «выгодных сделок» и количество возникших ошибок;</w:t>
      </w:r>
    </w:p>
    <w:p w14:paraId="026DF02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управление состоянием мониторинга. Пользователь должен иметь возможность в любой момент запустить или полностью остановить процесс циклической проверки цен нажатием одной кнопки в интерфейсе.</w:t>
      </w:r>
    </w:p>
    <w:p w14:paraId="42EB3BE6" w14:textId="77777777" w:rsidR="00A402D7" w:rsidRDefault="00A402D7">
      <w:pPr>
        <w:rPr>
          <w:color w:val="2E74B5"/>
          <w:sz w:val="32"/>
          <w:szCs w:val="32"/>
        </w:rPr>
      </w:pPr>
      <w:r>
        <w:br w:type="page"/>
      </w:r>
    </w:p>
    <w:p w14:paraId="4EA2BBA5" w14:textId="0D099023" w:rsidR="003717BC" w:rsidRPr="00D64EF6" w:rsidRDefault="00000000" w:rsidP="00A402D7">
      <w:pPr>
        <w:pStyle w:val="1"/>
        <w:jc w:val="center"/>
        <w:rPr>
          <w:b/>
          <w:bCs/>
        </w:rPr>
      </w:pPr>
      <w:bookmarkStart w:id="7" w:name="_Toc227848601"/>
      <w:r w:rsidRPr="00D64EF6">
        <w:rPr>
          <w:b/>
          <w:bCs/>
        </w:rPr>
        <w:lastRenderedPageBreak/>
        <w:t>РАЗДЕЛ 2. ПРАКТИЧЕСКАЯ РАЗРАБОТКА</w:t>
      </w:r>
      <w:bookmarkEnd w:id="7"/>
    </w:p>
    <w:p w14:paraId="54057A9D" w14:textId="77777777" w:rsidR="003717BC" w:rsidRDefault="003717BC">
      <w:pPr>
        <w:spacing w:line="360" w:lineRule="auto"/>
      </w:pPr>
    </w:p>
    <w:p w14:paraId="713DC96D" w14:textId="77777777" w:rsidR="003717BC" w:rsidRDefault="003717BC">
      <w:pPr>
        <w:spacing w:line="360" w:lineRule="auto"/>
      </w:pPr>
    </w:p>
    <w:p w14:paraId="6A65461E" w14:textId="77777777" w:rsidR="003717BC" w:rsidRPr="00D64EF6" w:rsidRDefault="00000000" w:rsidP="00D64EF6">
      <w:pPr>
        <w:pStyle w:val="3"/>
        <w:jc w:val="center"/>
        <w:rPr>
          <w:b/>
          <w:bCs/>
          <w:sz w:val="26"/>
          <w:szCs w:val="26"/>
        </w:rPr>
      </w:pPr>
      <w:bookmarkStart w:id="8" w:name="_Toc227848602"/>
      <w:r w:rsidRPr="00D64EF6">
        <w:rPr>
          <w:b/>
          <w:bCs/>
          <w:sz w:val="26"/>
          <w:szCs w:val="26"/>
        </w:rPr>
        <w:t>2.1 Скелет проекта</w:t>
      </w:r>
      <w:bookmarkEnd w:id="8"/>
    </w:p>
    <w:p w14:paraId="4A3FDFEA" w14:textId="77777777" w:rsidR="003717BC" w:rsidRDefault="003717BC">
      <w:pPr>
        <w:spacing w:line="360" w:lineRule="auto"/>
      </w:pPr>
    </w:p>
    <w:p w14:paraId="0F7DE6E2" w14:textId="77777777" w:rsidR="003717BC" w:rsidRDefault="003717BC">
      <w:pPr>
        <w:spacing w:line="360" w:lineRule="auto"/>
      </w:pPr>
    </w:p>
    <w:p w14:paraId="6C0F1B8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Приложение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организовано следующим образом:</w:t>
      </w:r>
    </w:p>
    <w:p w14:paraId="1AA0096C" w14:textId="77777777" w:rsidR="003717BC" w:rsidRDefault="00000000">
      <w:pPr>
        <w:spacing w:line="360" w:lineRule="auto"/>
        <w:ind w:firstLine="705"/>
        <w:jc w:val="both"/>
      </w:pP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/</w:t>
      </w:r>
    </w:p>
    <w:p w14:paraId="089645F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├── pricewatcher.py              # Основной файл приложения</w:t>
      </w:r>
    </w:p>
    <w:p w14:paraId="08078E8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│   └── класс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    # Главный класс GUI</w:t>
      </w:r>
    </w:p>
    <w:p w14:paraId="24F4349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│   └── функции парсинга         # </w:t>
      </w:r>
      <w:proofErr w:type="spellStart"/>
      <w:r>
        <w:rPr>
          <w:sz w:val="28"/>
          <w:szCs w:val="28"/>
        </w:rPr>
        <w:t>parse_price_from_page</w:t>
      </w:r>
      <w:proofErr w:type="spellEnd"/>
      <w:r>
        <w:rPr>
          <w:sz w:val="28"/>
          <w:szCs w:val="28"/>
        </w:rPr>
        <w:t xml:space="preserve"> и др.</w:t>
      </w:r>
    </w:p>
    <w:p w14:paraId="4792C413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│   └── </w:t>
      </w:r>
      <w:r>
        <w:rPr>
          <w:sz w:val="28"/>
          <w:szCs w:val="28"/>
        </w:rPr>
        <w:t>функции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логирования</w:t>
      </w:r>
      <w:r w:rsidRPr="003A0D02">
        <w:rPr>
          <w:sz w:val="28"/>
          <w:szCs w:val="28"/>
          <w:lang w:val="en-US"/>
        </w:rPr>
        <w:t xml:space="preserve">      # </w:t>
      </w:r>
      <w:proofErr w:type="spellStart"/>
      <w:r w:rsidRPr="003A0D02">
        <w:rPr>
          <w:sz w:val="28"/>
          <w:szCs w:val="28"/>
          <w:lang w:val="en-US"/>
        </w:rPr>
        <w:t>init_excel</w:t>
      </w:r>
      <w:proofErr w:type="spellEnd"/>
      <w:r w:rsidRPr="003A0D02">
        <w:rPr>
          <w:sz w:val="28"/>
          <w:szCs w:val="28"/>
          <w:lang w:val="en-US"/>
        </w:rPr>
        <w:t xml:space="preserve">, </w:t>
      </w:r>
      <w:proofErr w:type="spellStart"/>
      <w:r w:rsidRPr="003A0D02">
        <w:rPr>
          <w:sz w:val="28"/>
          <w:szCs w:val="28"/>
          <w:lang w:val="en-US"/>
        </w:rPr>
        <w:t>log_to_excel</w:t>
      </w:r>
      <w:proofErr w:type="spellEnd"/>
    </w:p>
    <w:p w14:paraId="6478D55B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│   └── </w:t>
      </w:r>
      <w:r>
        <w:rPr>
          <w:sz w:val="28"/>
          <w:szCs w:val="28"/>
        </w:rPr>
        <w:t>функции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уведомлений</w:t>
      </w:r>
      <w:r w:rsidRPr="003A0D02">
        <w:rPr>
          <w:sz w:val="28"/>
          <w:szCs w:val="28"/>
          <w:lang w:val="en-US"/>
        </w:rPr>
        <w:t xml:space="preserve">      # </w:t>
      </w:r>
      <w:proofErr w:type="spellStart"/>
      <w:r w:rsidRPr="003A0D02">
        <w:rPr>
          <w:sz w:val="28"/>
          <w:szCs w:val="28"/>
          <w:lang w:val="en-US"/>
        </w:rPr>
        <w:t>send_os_notification</w:t>
      </w:r>
      <w:proofErr w:type="spellEnd"/>
    </w:p>
    <w:p w14:paraId="0A9DF6B4" w14:textId="77777777" w:rsidR="003717BC" w:rsidRPr="003A0D02" w:rsidRDefault="00000000">
      <w:pPr>
        <w:spacing w:line="360" w:lineRule="auto"/>
        <w:ind w:firstLine="705"/>
        <w:jc w:val="both"/>
        <w:rPr>
          <w:lang w:val="en-US"/>
        </w:rPr>
      </w:pPr>
      <w:r w:rsidRPr="003A0D02">
        <w:rPr>
          <w:sz w:val="28"/>
          <w:szCs w:val="28"/>
          <w:lang w:val="en-US"/>
        </w:rPr>
        <w:t xml:space="preserve">├── requirements.txt             # </w:t>
      </w:r>
      <w:r>
        <w:rPr>
          <w:sz w:val="28"/>
          <w:szCs w:val="28"/>
        </w:rPr>
        <w:t>Список</w:t>
      </w:r>
      <w:r w:rsidRPr="003A0D0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зависимостей</w:t>
      </w:r>
    </w:p>
    <w:p w14:paraId="690E076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├── README.md                    # Документация по установке</w:t>
      </w:r>
    </w:p>
    <w:p w14:paraId="5A3F7E4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└── ~/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>/              # Директория данных (в домашней папке)</w:t>
      </w:r>
    </w:p>
    <w:p w14:paraId="50DBF43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    ├── price_history.xlsx       # Excel-журнал проверок</w:t>
      </w:r>
    </w:p>
    <w:p w14:paraId="2134789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    └── </w:t>
      </w:r>
      <w:proofErr w:type="spellStart"/>
      <w:r>
        <w:rPr>
          <w:sz w:val="28"/>
          <w:szCs w:val="28"/>
        </w:rPr>
        <w:t>wallpapers</w:t>
      </w:r>
      <w:proofErr w:type="spellEnd"/>
      <w:r>
        <w:rPr>
          <w:sz w:val="28"/>
          <w:szCs w:val="28"/>
        </w:rPr>
        <w:t>/              # Папка для фоновых изображений</w:t>
      </w:r>
    </w:p>
    <w:p w14:paraId="7503CCF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Такая организация позволяет отделить код приложения от пользовательских данных. При удалении приложения данные остаются в домашней директории и могут быть использованы повторно после переустановки.</w:t>
      </w:r>
    </w:p>
    <w:p w14:paraId="2DDB06D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Основные модули приложения:</w:t>
      </w:r>
    </w:p>
    <w:p w14:paraId="46A1F0D2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графического интерфейса — класс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 и методы построения интерфейса _</w:t>
      </w:r>
      <w:proofErr w:type="spellStart"/>
      <w:r>
        <w:rPr>
          <w:sz w:val="28"/>
          <w:szCs w:val="28"/>
        </w:rPr>
        <w:t>build_</w:t>
      </w:r>
      <w:proofErr w:type="gramStart"/>
      <w:r>
        <w:rPr>
          <w:sz w:val="28"/>
          <w:szCs w:val="28"/>
        </w:rPr>
        <w:t>ui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build_monitor_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build_queue_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_</w:t>
      </w:r>
      <w:proofErr w:type="spellStart"/>
      <w:r>
        <w:rPr>
          <w:sz w:val="28"/>
          <w:szCs w:val="28"/>
        </w:rPr>
        <w:t>build_stats_</w:t>
      </w:r>
      <w:proofErr w:type="gram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4DA0812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парсинга — функции </w:t>
      </w:r>
      <w:proofErr w:type="spellStart"/>
      <w:r>
        <w:rPr>
          <w:sz w:val="28"/>
          <w:szCs w:val="28"/>
        </w:rPr>
        <w:t>parse_price_from_</w:t>
      </w:r>
      <w:proofErr w:type="gramStart"/>
      <w:r>
        <w:rPr>
          <w:sz w:val="28"/>
          <w:szCs w:val="28"/>
        </w:rPr>
        <w:t>page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clean_yandex_</w:t>
      </w:r>
      <w:proofErr w:type="gram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а также списки CSS-селекторов PRICE_SELECTORS и NAME_SELECTORS;</w:t>
      </w:r>
    </w:p>
    <w:p w14:paraId="21879F58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логирования — функции </w:t>
      </w:r>
      <w:proofErr w:type="spellStart"/>
      <w:r>
        <w:rPr>
          <w:sz w:val="28"/>
          <w:szCs w:val="28"/>
        </w:rPr>
        <w:t>init_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log_to_</w:t>
      </w:r>
      <w:proofErr w:type="gramStart"/>
      <w:r>
        <w:rPr>
          <w:sz w:val="28"/>
          <w:szCs w:val="28"/>
        </w:rPr>
        <w:t>excel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для работы с Excel-журналом;</w:t>
      </w:r>
    </w:p>
    <w:p w14:paraId="6AF8B534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модуль мониторинга — методы _</w:t>
      </w:r>
      <w:proofErr w:type="spellStart"/>
      <w:r>
        <w:rPr>
          <w:sz w:val="28"/>
          <w:szCs w:val="28"/>
        </w:rPr>
        <w:t>monitor_</w:t>
      </w:r>
      <w:proofErr w:type="gramStart"/>
      <w:r>
        <w:rPr>
          <w:sz w:val="28"/>
          <w:szCs w:val="28"/>
        </w:rPr>
        <w:t>loop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(фоновый цикл) и _</w:t>
      </w:r>
      <w:proofErr w:type="spellStart"/>
      <w:r>
        <w:rPr>
          <w:sz w:val="28"/>
          <w:szCs w:val="28"/>
        </w:rPr>
        <w:t>check_</w:t>
      </w:r>
      <w:proofErr w:type="gram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(одна проверка товара);</w:t>
      </w:r>
    </w:p>
    <w:p w14:paraId="624C7B9B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модуль уведомлений — функция </w:t>
      </w:r>
      <w:proofErr w:type="spellStart"/>
      <w:r>
        <w:rPr>
          <w:sz w:val="28"/>
          <w:szCs w:val="28"/>
        </w:rPr>
        <w:t>send_os_</w:t>
      </w:r>
      <w:proofErr w:type="gramStart"/>
      <w:r>
        <w:rPr>
          <w:sz w:val="28"/>
          <w:szCs w:val="28"/>
        </w:rPr>
        <w:t>notification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с кроссплатформенной реализацией.</w:t>
      </w:r>
    </w:p>
    <w:p w14:paraId="2B2EE2EB" w14:textId="77777777" w:rsidR="003717BC" w:rsidRDefault="003717BC">
      <w:pPr>
        <w:spacing w:line="360" w:lineRule="auto"/>
      </w:pPr>
    </w:p>
    <w:p w14:paraId="40C423A5" w14:textId="77777777" w:rsidR="003717BC" w:rsidRDefault="003717BC">
      <w:pPr>
        <w:spacing w:line="360" w:lineRule="auto"/>
      </w:pPr>
    </w:p>
    <w:p w14:paraId="3F98355A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9" w:name="_Toc227848603"/>
      <w:r w:rsidRPr="00D64EF6">
        <w:rPr>
          <w:b/>
          <w:bCs/>
        </w:rPr>
        <w:t>2.2 Архитектура системы</w:t>
      </w:r>
      <w:bookmarkEnd w:id="9"/>
    </w:p>
    <w:p w14:paraId="4D439151" w14:textId="77777777" w:rsidR="003717BC" w:rsidRDefault="003717BC">
      <w:pPr>
        <w:spacing w:line="360" w:lineRule="auto"/>
      </w:pPr>
    </w:p>
    <w:p w14:paraId="342A9F2D" w14:textId="77777777" w:rsidR="003717BC" w:rsidRDefault="003717BC">
      <w:pPr>
        <w:spacing w:line="360" w:lineRule="auto"/>
      </w:pPr>
    </w:p>
    <w:p w14:paraId="6229578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Приложение построено по классической клиент-серверной архитектуре, где в роли клиента выступает графический интерфейс пользователя, а в роли сервера — внутренняя бизнес-логика приложения. Однако в отличие от веб-приложений, здесь оба компонента работают на одном компьютере пользователя.</w:t>
      </w:r>
    </w:p>
    <w:p w14:paraId="670F3872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Пользователь взаимодействует с графическим интерфейсом, который построен на библиотеке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Интерфейс состоит из трёх основных вкладок: «Мониторинг» (для добавления новых товаров), «Очередь» (для просмотра и удаления добавленных товаров) и «Статистика» (для отображения текущих показателей работы). В нижней части окна расположена строка состояния, информирующая о статусе работы приложения.</w:t>
      </w:r>
    </w:p>
    <w:p w14:paraId="4DF550EB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Бизнес-логика реализована в классе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>, который управляет очередью товаров, запускает и останавливает фоновый поток мониторинга, координирует работу всех остальных модулей.</w:t>
      </w:r>
    </w:p>
    <w:p w14:paraId="572E299A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Модуль парсинга использует библиотеку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для запуска </w:t>
      </w:r>
      <w:proofErr w:type="spellStart"/>
      <w:r>
        <w:rPr>
          <w:sz w:val="28"/>
          <w:szCs w:val="28"/>
        </w:rPr>
        <w:t>headless</w:t>
      </w:r>
      <w:proofErr w:type="spellEnd"/>
      <w:r>
        <w:rPr>
          <w:sz w:val="28"/>
          <w:szCs w:val="28"/>
        </w:rPr>
        <w:t xml:space="preserve">-браузера </w:t>
      </w:r>
      <w:proofErr w:type="spellStart"/>
      <w:r>
        <w:rPr>
          <w:sz w:val="28"/>
          <w:szCs w:val="28"/>
        </w:rPr>
        <w:t>Chromium</w:t>
      </w:r>
      <w:proofErr w:type="spellEnd"/>
      <w:r>
        <w:rPr>
          <w:sz w:val="28"/>
          <w:szCs w:val="28"/>
        </w:rPr>
        <w:t xml:space="preserve">. Браузер загружает страницу товара на </w:t>
      </w:r>
      <w:proofErr w:type="spellStart"/>
      <w:r>
        <w:rPr>
          <w:sz w:val="28"/>
          <w:szCs w:val="28"/>
        </w:rPr>
        <w:t>Яндекс.Маркете</w:t>
      </w:r>
      <w:proofErr w:type="spellEnd"/>
      <w:r>
        <w:rPr>
          <w:sz w:val="28"/>
          <w:szCs w:val="28"/>
        </w:rPr>
        <w:t>, после чего с помощью набора CSS-селекторов извлекает текущую цену и название товара. Для обхода систем обнаружения ботов применяются специальные техники маскировки (</w:t>
      </w:r>
      <w:proofErr w:type="spellStart"/>
      <w:r>
        <w:rPr>
          <w:sz w:val="28"/>
          <w:szCs w:val="28"/>
        </w:rPr>
        <w:t>stealth</w:t>
      </w:r>
      <w:proofErr w:type="spellEnd"/>
      <w:r>
        <w:rPr>
          <w:sz w:val="28"/>
          <w:szCs w:val="28"/>
        </w:rPr>
        <w:t>-режим).</w:t>
      </w:r>
    </w:p>
    <w:p w14:paraId="20FED7CF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Модуль логирования через библиотеку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сохраняет результаты каждой проверки в Excel-файл. Файл автоматически форматируется: заголовки выделяются цветом, строки чередуются для удобства чтения, для столбца с ценой устанавливается числовой формат с символом рубля.</w:t>
      </w:r>
    </w:p>
    <w:p w14:paraId="6BA9D206" w14:textId="77777777" w:rsidR="003717BC" w:rsidRDefault="003717BC">
      <w:pPr>
        <w:spacing w:line="360" w:lineRule="auto"/>
      </w:pPr>
    </w:p>
    <w:p w14:paraId="6CEB285D" w14:textId="77777777" w:rsidR="003717BC" w:rsidRDefault="003717BC" w:rsidP="00A402D7">
      <w:pPr>
        <w:pStyle w:val="2"/>
        <w:jc w:val="center"/>
      </w:pPr>
    </w:p>
    <w:p w14:paraId="14785F1D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10" w:name="_Toc227848604"/>
      <w:r w:rsidRPr="00D64EF6">
        <w:rPr>
          <w:b/>
          <w:bCs/>
          <w:sz w:val="28"/>
          <w:szCs w:val="28"/>
        </w:rPr>
        <w:t>2.3 Инициализация приложения и настройка окружения</w:t>
      </w:r>
      <w:bookmarkEnd w:id="10"/>
    </w:p>
    <w:p w14:paraId="68E5A197" w14:textId="77777777" w:rsidR="003717BC" w:rsidRPr="00D64EF6" w:rsidRDefault="003717BC">
      <w:pPr>
        <w:spacing w:line="360" w:lineRule="auto"/>
        <w:rPr>
          <w:b/>
          <w:bCs/>
        </w:rPr>
      </w:pPr>
    </w:p>
    <w:p w14:paraId="4C7517B0" w14:textId="77777777" w:rsidR="003717BC" w:rsidRDefault="003717BC">
      <w:pPr>
        <w:spacing w:line="360" w:lineRule="auto"/>
      </w:pPr>
    </w:p>
    <w:p w14:paraId="431AA21D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приложения первым делом выполняется инициализация всех необходимых компонентов. Это включает создание рабочих директорий, проверку наличия зависимостей и настройку главного окна.</w:t>
      </w:r>
    </w:p>
    <w:p w14:paraId="2A118CDB" w14:textId="7E556CB8" w:rsidR="003A0D02" w:rsidRDefault="003A0D02" w:rsidP="003A0D02">
      <w:pPr>
        <w:spacing w:line="360" w:lineRule="auto"/>
        <w:ind w:firstLine="705"/>
        <w:jc w:val="center"/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2E38D3C5" wp14:editId="5520E908">
            <wp:extent cx="4601217" cy="6106377"/>
            <wp:effectExtent l="0" t="0" r="8890" b="8890"/>
            <wp:docPr id="64711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10F1" w14:textId="77777777" w:rsidR="003717BC" w:rsidRPr="003A0D02" w:rsidRDefault="00000000" w:rsidP="003A0D02">
      <w:pPr>
        <w:spacing w:line="360" w:lineRule="auto"/>
        <w:jc w:val="center"/>
        <w:rPr>
          <w:i/>
          <w:iCs/>
        </w:rPr>
      </w:pPr>
      <w:r w:rsidRPr="003A0D02">
        <w:rPr>
          <w:i/>
          <w:iCs/>
          <w:sz w:val="28"/>
          <w:szCs w:val="28"/>
        </w:rPr>
        <w:t>Скриншот 1 — Импорт зависимостей и определение глобальных констант</w:t>
      </w:r>
    </w:p>
    <w:p w14:paraId="35F8E8A9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начале файла импортируются все необходимые модули. Особое внимание уделено обработке отсутствующих зависимостей: флаги PLAYWRIGHT_OK и OPENPYXL_OK позволяют приложению корректно сообщать пользователю о необходимости установки недостающих библиотек, а не завершаться с ошибкой импорта. Также здесь определяются пути к директориям приложения — все данные сохраняются в папку 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в домашней директории пользователя (</w:t>
      </w:r>
      <w:proofErr w:type="spellStart"/>
      <w:r>
        <w:rPr>
          <w:sz w:val="28"/>
          <w:szCs w:val="28"/>
        </w:rPr>
        <w:t>Path.home</w:t>
      </w:r>
      <w:proofErr w:type="spellEnd"/>
      <w:r>
        <w:rPr>
          <w:sz w:val="28"/>
          <w:szCs w:val="28"/>
        </w:rPr>
        <w:t xml:space="preserve">()). Словарь INTERVAL_OPTIONS сопоставляет </w:t>
      </w:r>
      <w:proofErr w:type="spellStart"/>
      <w:r>
        <w:rPr>
          <w:sz w:val="28"/>
          <w:szCs w:val="28"/>
        </w:rPr>
        <w:t>человекочитаемые</w:t>
      </w:r>
      <w:proofErr w:type="spellEnd"/>
      <w:r>
        <w:rPr>
          <w:sz w:val="28"/>
          <w:szCs w:val="28"/>
        </w:rPr>
        <w:t xml:space="preserve"> названия интервалов (например, «1 час») с количеством секунд.</w:t>
      </w:r>
    </w:p>
    <w:p w14:paraId="4A7C55BB" w14:textId="3EE373E8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1476913F" wp14:editId="23AED928">
            <wp:extent cx="2686425" cy="4334480"/>
            <wp:effectExtent l="0" t="0" r="0" b="9525"/>
            <wp:docPr id="143850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5FA8" w14:textId="77777777" w:rsidR="003717BC" w:rsidRDefault="00000000" w:rsidP="00A75EE9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2 — Инициализация главного окна приложения</w:t>
      </w:r>
    </w:p>
    <w:p w14:paraId="4BB020B4" w14:textId="77777777" w:rsidR="00A75EE9" w:rsidRPr="00A75EE9" w:rsidRDefault="00A75EE9" w:rsidP="00A75EE9">
      <w:pPr>
        <w:spacing w:line="360" w:lineRule="auto"/>
        <w:jc w:val="center"/>
        <w:rPr>
          <w:i/>
          <w:iCs/>
          <w:lang w:val="en-US"/>
        </w:rPr>
      </w:pPr>
    </w:p>
    <w:p w14:paraId="5B1C75B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Класс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r w:rsidRPr="00A402D7">
        <w:rPr>
          <w:sz w:val="28"/>
          <w:szCs w:val="28"/>
          <w:lang w:val="en-US"/>
        </w:rPr>
        <w:t>PriceWatcherApp</w:t>
      </w:r>
      <w:proofErr w:type="spellEnd"/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наследуется</w:t>
      </w:r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02D7">
        <w:rPr>
          <w:sz w:val="28"/>
          <w:szCs w:val="28"/>
          <w:lang w:val="en-US"/>
        </w:rPr>
        <w:t>ctk.CTk</w:t>
      </w:r>
      <w:proofErr w:type="spellEnd"/>
      <w:proofErr w:type="gramEnd"/>
      <w:r w:rsidRPr="00A402D7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главного</w:t>
      </w:r>
      <w:r w:rsidRPr="00A402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окна</w:t>
      </w:r>
      <w:r w:rsidRPr="00A402D7">
        <w:rPr>
          <w:sz w:val="28"/>
          <w:szCs w:val="28"/>
          <w:lang w:val="en-US"/>
        </w:rPr>
        <w:t xml:space="preserve"> </w:t>
      </w:r>
      <w:proofErr w:type="spellStart"/>
      <w:r w:rsidRPr="00A402D7">
        <w:rPr>
          <w:sz w:val="28"/>
          <w:szCs w:val="28"/>
          <w:lang w:val="en-US"/>
        </w:rPr>
        <w:t>CustomTkinter</w:t>
      </w:r>
      <w:proofErr w:type="spellEnd"/>
      <w:r w:rsidRPr="00A402D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 конструкторе задаются параметры окна: заголовок «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v2.0», размер 640×780 пикселей, минимальный размер 540×660 пикселей. Устанавливается тёмная тема оформления и синяя цветовая схема. Флаг </w:t>
      </w:r>
      <w:proofErr w:type="spellStart"/>
      <w:r>
        <w:rPr>
          <w:sz w:val="28"/>
          <w:szCs w:val="28"/>
        </w:rPr>
        <w:t>is_monitoring</w:t>
      </w:r>
      <w:proofErr w:type="spellEnd"/>
      <w:r>
        <w:rPr>
          <w:sz w:val="28"/>
          <w:szCs w:val="28"/>
        </w:rPr>
        <w:t xml:space="preserve"> и переменная </w:t>
      </w:r>
      <w:proofErr w:type="spellStart"/>
      <w:r>
        <w:rPr>
          <w:sz w:val="28"/>
          <w:szCs w:val="28"/>
        </w:rPr>
        <w:t>monitor_thread</w:t>
      </w:r>
      <w:proofErr w:type="spellEnd"/>
      <w:r>
        <w:rPr>
          <w:sz w:val="28"/>
          <w:szCs w:val="28"/>
        </w:rPr>
        <w:t xml:space="preserve"> используются для управления фоновым потоком мониторинга. Список </w:t>
      </w:r>
      <w:proofErr w:type="spellStart"/>
      <w:r>
        <w:rPr>
          <w:sz w:val="28"/>
          <w:szCs w:val="28"/>
        </w:rPr>
        <w:t>monitored_items</w:t>
      </w:r>
      <w:proofErr w:type="spellEnd"/>
      <w:r>
        <w:rPr>
          <w:sz w:val="28"/>
          <w:szCs w:val="28"/>
        </w:rPr>
        <w:t xml:space="preserve"> хранит очередь товаров. Словарь _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 xml:space="preserve"> отслеживает статистику текущей сессии.</w:t>
      </w:r>
    </w:p>
    <w:p w14:paraId="6DDCC478" w14:textId="77777777" w:rsidR="003717BC" w:rsidRDefault="003717BC">
      <w:pPr>
        <w:spacing w:line="360" w:lineRule="auto"/>
      </w:pPr>
    </w:p>
    <w:p w14:paraId="496A2B60" w14:textId="77777777" w:rsidR="003717BC" w:rsidRDefault="003717BC">
      <w:pPr>
        <w:spacing w:line="360" w:lineRule="auto"/>
      </w:pPr>
    </w:p>
    <w:p w14:paraId="090EDE6A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11" w:name="_Toc227848605"/>
      <w:r w:rsidRPr="00D64EF6">
        <w:rPr>
          <w:b/>
          <w:bCs/>
        </w:rPr>
        <w:t>2.4 Построение графического интерфейса</w:t>
      </w:r>
      <w:bookmarkEnd w:id="11"/>
    </w:p>
    <w:p w14:paraId="1A774880" w14:textId="77777777" w:rsidR="003717BC" w:rsidRDefault="003717BC">
      <w:pPr>
        <w:spacing w:line="360" w:lineRule="auto"/>
      </w:pPr>
    </w:p>
    <w:p w14:paraId="6D250E9E" w14:textId="77777777" w:rsidR="003717BC" w:rsidRDefault="003717BC">
      <w:pPr>
        <w:spacing w:line="360" w:lineRule="auto"/>
      </w:pPr>
    </w:p>
    <w:p w14:paraId="41AEC579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Графический интерфейс приложения построен с использованием компонентов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Интерфейс разделён на три вкладки, каждая из которых отвечает за свою функциональную область.</w:t>
      </w:r>
    </w:p>
    <w:p w14:paraId="2160DBA4" w14:textId="1BD6E066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  <w:lang w:val="en-US"/>
        </w:rPr>
        <w:drawing>
          <wp:inline distT="0" distB="0" distL="0" distR="0" wp14:anchorId="1D6B56EA" wp14:editId="39F208C7">
            <wp:extent cx="5940425" cy="4234815"/>
            <wp:effectExtent l="0" t="0" r="3175" b="0"/>
            <wp:docPr id="24237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9962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3 — Создание вкладок и строки состояния</w:t>
      </w:r>
    </w:p>
    <w:p w14:paraId="105EEEF3" w14:textId="77777777" w:rsidR="00A75EE9" w:rsidRPr="00A402D7" w:rsidRDefault="00A75EE9" w:rsidP="00A75EE9">
      <w:pPr>
        <w:spacing w:line="360" w:lineRule="auto"/>
        <w:jc w:val="center"/>
      </w:pPr>
    </w:p>
    <w:p w14:paraId="253B2A0E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Метод _</w:t>
      </w:r>
      <w:proofErr w:type="spellStart"/>
      <w:r>
        <w:rPr>
          <w:sz w:val="28"/>
          <w:szCs w:val="28"/>
        </w:rPr>
        <w:t>build_ui</w:t>
      </w:r>
      <w:proofErr w:type="spellEnd"/>
      <w:r>
        <w:rPr>
          <w:sz w:val="28"/>
          <w:szCs w:val="28"/>
        </w:rPr>
        <w:t xml:space="preserve"> отвечает за построение всего интерфейса. Сначала настраиваются веса строк и колонок сетки: колонка 0 получает вес 1 (растягивается по горизонтали), строка 1 получает вес 1 (растягивается по вертикали). Затем создаётся верхний заголовок (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) тёмно-синего цвета (#0F0F1A) высотой 64 пикселя. В заголовке размещаются эмодзи-логотип и название приложения розовым цветом (#E94560). Вкладки создаются с помощью компонента </w:t>
      </w:r>
      <w:proofErr w:type="spellStart"/>
      <w:r>
        <w:rPr>
          <w:sz w:val="28"/>
          <w:szCs w:val="28"/>
        </w:rPr>
        <w:t>CTkTabview</w:t>
      </w:r>
      <w:proofErr w:type="spellEnd"/>
      <w:r>
        <w:rPr>
          <w:sz w:val="28"/>
          <w:szCs w:val="28"/>
        </w:rPr>
        <w:t>. Строка состояния размещается внизу окна и отображает текущий статус работы приложения.</w:t>
      </w:r>
    </w:p>
    <w:p w14:paraId="22FB4E37" w14:textId="16C83E48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0D6FCC">
        <w:rPr>
          <w:noProof/>
          <w:sz w:val="28"/>
          <w:szCs w:val="28"/>
        </w:rPr>
        <w:drawing>
          <wp:inline distT="0" distB="0" distL="0" distR="0" wp14:anchorId="1B0A2102" wp14:editId="6EA0FCD3">
            <wp:extent cx="5801535" cy="6173061"/>
            <wp:effectExtent l="0" t="0" r="8890" b="0"/>
            <wp:docPr id="162964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0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32AD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4 — Построение вкладки мониторинга</w:t>
      </w:r>
    </w:p>
    <w:p w14:paraId="7F21BD56" w14:textId="77777777" w:rsidR="00A75EE9" w:rsidRPr="00A402D7" w:rsidRDefault="00A75EE9" w:rsidP="00A75EE9">
      <w:pPr>
        <w:spacing w:line="360" w:lineRule="auto"/>
        <w:jc w:val="center"/>
        <w:rPr>
          <w:i/>
          <w:iCs/>
        </w:rPr>
      </w:pPr>
    </w:p>
    <w:p w14:paraId="66A9FDA6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Вкладка мониторинга является основной рабочей областью приложения. Поле ввода URL имеет ширину 560 пикселей и заполнитель с примером ссылки. Кнопка «Вставить из буфера» позволяет быстро вставить скопированную ссылку без ручного ввода. Для размещения полей целевой цены и интервала проверки используется контейнер </w:t>
      </w:r>
      <w:proofErr w:type="spellStart"/>
      <w:r>
        <w:rPr>
          <w:sz w:val="28"/>
          <w:szCs w:val="28"/>
        </w:rPr>
        <w:t>row_frame</w:t>
      </w:r>
      <w:proofErr w:type="spellEnd"/>
      <w:r>
        <w:rPr>
          <w:sz w:val="28"/>
          <w:szCs w:val="28"/>
        </w:rPr>
        <w:t>, который делит пространство на две равные колонки. Кнопка «Добавить в очередь» вызывает метод _</w:t>
      </w:r>
      <w:proofErr w:type="spellStart"/>
      <w:r>
        <w:rPr>
          <w:sz w:val="28"/>
          <w:szCs w:val="28"/>
        </w:rPr>
        <w:t>add_to_queue</w:t>
      </w:r>
      <w:proofErr w:type="spellEnd"/>
      <w:r>
        <w:rPr>
          <w:sz w:val="28"/>
          <w:szCs w:val="28"/>
        </w:rPr>
        <w:t>, а кнопка запуска мониторинга — метод _</w:t>
      </w:r>
      <w:proofErr w:type="spellStart"/>
      <w:r>
        <w:rPr>
          <w:sz w:val="28"/>
          <w:szCs w:val="28"/>
        </w:rPr>
        <w:t>toggle_monitoring</w:t>
      </w:r>
      <w:proofErr w:type="spellEnd"/>
      <w:r>
        <w:rPr>
          <w:sz w:val="28"/>
          <w:szCs w:val="28"/>
        </w:rPr>
        <w:t xml:space="preserve">. Область вывода лога представляет собой текстовое поле с моноширинным шрифтом </w:t>
      </w:r>
      <w:proofErr w:type="spellStart"/>
      <w:r>
        <w:rPr>
          <w:sz w:val="28"/>
          <w:szCs w:val="28"/>
        </w:rPr>
        <w:t>Courier</w:t>
      </w:r>
      <w:proofErr w:type="spellEnd"/>
      <w:r>
        <w:rPr>
          <w:sz w:val="28"/>
          <w:szCs w:val="28"/>
        </w:rPr>
        <w:t xml:space="preserve"> New.</w:t>
      </w:r>
    </w:p>
    <w:p w14:paraId="2274AB3D" w14:textId="77777777" w:rsidR="003717BC" w:rsidRDefault="003717BC">
      <w:pPr>
        <w:spacing w:line="360" w:lineRule="auto"/>
      </w:pPr>
    </w:p>
    <w:p w14:paraId="70DA0625" w14:textId="77777777" w:rsidR="003717BC" w:rsidRDefault="003717BC">
      <w:pPr>
        <w:spacing w:line="360" w:lineRule="auto"/>
      </w:pPr>
    </w:p>
    <w:p w14:paraId="772AA21D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12" w:name="_Toc227848606"/>
      <w:r w:rsidRPr="00D64EF6">
        <w:rPr>
          <w:b/>
          <w:bCs/>
        </w:rPr>
        <w:t xml:space="preserve">2.5 Парсинг цен с </w:t>
      </w:r>
      <w:proofErr w:type="spellStart"/>
      <w:r w:rsidRPr="00D64EF6">
        <w:rPr>
          <w:b/>
          <w:bCs/>
        </w:rPr>
        <w:t>Яндекс.Маркета</w:t>
      </w:r>
      <w:bookmarkEnd w:id="12"/>
      <w:proofErr w:type="spellEnd"/>
    </w:p>
    <w:p w14:paraId="399A294C" w14:textId="77777777" w:rsidR="003717BC" w:rsidRDefault="003717BC">
      <w:pPr>
        <w:spacing w:line="360" w:lineRule="auto"/>
      </w:pPr>
    </w:p>
    <w:p w14:paraId="6A2F1EB3" w14:textId="77777777" w:rsidR="003717BC" w:rsidRDefault="003717BC">
      <w:pPr>
        <w:spacing w:line="360" w:lineRule="auto"/>
      </w:pPr>
    </w:p>
    <w:p w14:paraId="2CB9ADEB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Парсинг цен является ключевым и наиболее технически сложным компонентом приложения.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 xml:space="preserve"> активно защищается от автоматического сбора данных, поэтому требуется комплексный подход с использованием множества CSS-селекторов и техник маскировки автоматизации.</w:t>
      </w:r>
    </w:p>
    <w:p w14:paraId="064F5969" w14:textId="19E08FAF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8207A4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6F4E8E4" wp14:editId="0C975523">
            <wp:extent cx="2838846" cy="3143689"/>
            <wp:effectExtent l="0" t="0" r="0" b="0"/>
            <wp:docPr id="48762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0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D1A2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5 — CSS-селекторы для поиска цены и названия</w:t>
      </w:r>
    </w:p>
    <w:p w14:paraId="320CBF32" w14:textId="77777777" w:rsidR="00A75EE9" w:rsidRPr="00A402D7" w:rsidRDefault="00A75EE9" w:rsidP="00A75EE9">
      <w:pPr>
        <w:spacing w:line="360" w:lineRule="auto"/>
        <w:jc w:val="center"/>
        <w:rPr>
          <w:i/>
          <w:iCs/>
        </w:rPr>
      </w:pPr>
    </w:p>
    <w:p w14:paraId="5FE415B5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Список PRICE_SELECTORS содержит восемь различных CSS-селекторов для поиска цены. Селекторы расположены от наиболее специфичных (с атрибутами «</w:t>
      </w:r>
      <w:proofErr w:type="spellStart"/>
      <w:r>
        <w:rPr>
          <w:sz w:val="28"/>
          <w:szCs w:val="28"/>
        </w:rPr>
        <w:t>data-auto</w:t>
      </w:r>
      <w:proofErr w:type="spellEnd"/>
      <w:r>
        <w:rPr>
          <w:sz w:val="28"/>
          <w:szCs w:val="28"/>
        </w:rPr>
        <w:t xml:space="preserve">») к наиболее общим (поиск по части класса </w:t>
      </w:r>
      <w:proofErr w:type="spell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>). Такой подход повышает надёжность парсинга: если Яндекс изменит один или несколько селекторов, другие продолжат работать. Список NAME_SELECTORS аналогичным образом используется для поиска названия товара.</w:t>
      </w:r>
    </w:p>
    <w:p w14:paraId="4585738B" w14:textId="497C41A1" w:rsidR="00A75EE9" w:rsidRDefault="00A75EE9">
      <w:pPr>
        <w:spacing w:line="360" w:lineRule="auto"/>
        <w:jc w:val="center"/>
        <w:rPr>
          <w:sz w:val="28"/>
          <w:szCs w:val="28"/>
          <w:lang w:val="en-US"/>
        </w:rPr>
      </w:pPr>
      <w:r w:rsidRPr="00D214F6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3EEE984D" wp14:editId="6255A181">
            <wp:extent cx="5220429" cy="5353797"/>
            <wp:effectExtent l="0" t="0" r="0" b="0"/>
            <wp:docPr id="40284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4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A322" w14:textId="1C1750DA" w:rsidR="003717BC" w:rsidRPr="00A402D7" w:rsidRDefault="00000000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6 — Функция извлечения цены из страницы</w:t>
      </w:r>
    </w:p>
    <w:p w14:paraId="292EC226" w14:textId="77777777" w:rsidR="00A75EE9" w:rsidRPr="00A402D7" w:rsidRDefault="00A75EE9">
      <w:pPr>
        <w:spacing w:line="360" w:lineRule="auto"/>
        <w:jc w:val="center"/>
      </w:pPr>
    </w:p>
    <w:p w14:paraId="7C71F190" w14:textId="620A605B" w:rsidR="00A402D7" w:rsidRDefault="00000000" w:rsidP="00A402D7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parse_price_from_page</w:t>
      </w:r>
      <w:proofErr w:type="spellEnd"/>
      <w:r>
        <w:rPr>
          <w:sz w:val="28"/>
          <w:szCs w:val="28"/>
        </w:rPr>
        <w:t xml:space="preserve"> принимает объект страницы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и возвращает кортеж из цены (целое число) и названия (строка). Поиск названия выполняется первым: функция перебирает все селекторы из NAME_SELECTORS, для каждого находит первый подходящий элемент и проверяет его видимость методом </w:t>
      </w:r>
      <w:proofErr w:type="spellStart"/>
      <w:r>
        <w:rPr>
          <w:sz w:val="28"/>
          <w:szCs w:val="28"/>
        </w:rPr>
        <w:t>is_visible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timeout</w:t>
      </w:r>
      <w:proofErr w:type="spellEnd"/>
      <w:r>
        <w:rPr>
          <w:sz w:val="28"/>
          <w:szCs w:val="28"/>
        </w:rPr>
        <w:t xml:space="preserve">=2000). После получения текста он обрезается до 80 символов. Если ни один CSS-селектор не сработал, функция переходит к </w:t>
      </w:r>
      <w:proofErr w:type="spellStart"/>
      <w:r>
        <w:rPr>
          <w:sz w:val="28"/>
          <w:szCs w:val="28"/>
        </w:rPr>
        <w:t>fallback</w:t>
      </w:r>
      <w:proofErr w:type="spellEnd"/>
      <w:r>
        <w:rPr>
          <w:sz w:val="28"/>
          <w:szCs w:val="28"/>
        </w:rPr>
        <w:t>-стратегии — поиску цены в JSON-LD разметке.</w:t>
      </w:r>
    </w:p>
    <w:p w14:paraId="237F3469" w14:textId="7F4E914C" w:rsidR="00A402D7" w:rsidRDefault="00A402D7" w:rsidP="00A402D7">
      <w:pPr>
        <w:rPr>
          <w:sz w:val="28"/>
          <w:szCs w:val="28"/>
        </w:rPr>
      </w:pPr>
    </w:p>
    <w:p w14:paraId="0D882292" w14:textId="77777777" w:rsidR="00B56384" w:rsidRPr="00A402D7" w:rsidRDefault="00B56384" w:rsidP="00A402D7">
      <w:pPr>
        <w:rPr>
          <w:sz w:val="28"/>
          <w:szCs w:val="28"/>
        </w:rPr>
      </w:pPr>
    </w:p>
    <w:p w14:paraId="28EC32B3" w14:textId="0428FD09" w:rsidR="003717BC" w:rsidRDefault="00000000" w:rsidP="00A402D7">
      <w:pPr>
        <w:pStyle w:val="2"/>
        <w:jc w:val="center"/>
      </w:pPr>
      <w:bookmarkStart w:id="13" w:name="_Toc227848607"/>
      <w:r>
        <w:rPr>
          <w:b/>
          <w:bCs/>
          <w:sz w:val="28"/>
          <w:szCs w:val="28"/>
        </w:rPr>
        <w:t>2.6 Stealth-режим и обход защиты</w:t>
      </w:r>
      <w:bookmarkEnd w:id="13"/>
    </w:p>
    <w:p w14:paraId="0861C530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обхода систем обнаружения автоматизации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настраивается особым образом. При создании браузера и контекста страницы применяются техники маскировки.</w:t>
      </w:r>
    </w:p>
    <w:p w14:paraId="4777BF04" w14:textId="3955E6AC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D214F6">
        <w:rPr>
          <w:noProof/>
          <w:sz w:val="28"/>
          <w:szCs w:val="28"/>
        </w:rPr>
        <w:drawing>
          <wp:inline distT="0" distB="0" distL="0" distR="0" wp14:anchorId="2F7F34D8" wp14:editId="3E1B0C93">
            <wp:extent cx="5591955" cy="5353797"/>
            <wp:effectExtent l="0" t="0" r="8890" b="0"/>
            <wp:docPr id="18690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5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72D8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 xml:space="preserve">Скриншот 7 — Настройка </w:t>
      </w:r>
      <w:proofErr w:type="spellStart"/>
      <w:r w:rsidRPr="00A75EE9">
        <w:rPr>
          <w:i/>
          <w:iCs/>
          <w:sz w:val="28"/>
          <w:szCs w:val="28"/>
        </w:rPr>
        <w:t>stealth</w:t>
      </w:r>
      <w:proofErr w:type="spellEnd"/>
      <w:r w:rsidRPr="00A75EE9">
        <w:rPr>
          <w:i/>
          <w:iCs/>
          <w:sz w:val="28"/>
          <w:szCs w:val="28"/>
        </w:rPr>
        <w:t xml:space="preserve">-режима в </w:t>
      </w:r>
      <w:proofErr w:type="spellStart"/>
      <w:r w:rsidRPr="00A75EE9">
        <w:rPr>
          <w:i/>
          <w:iCs/>
          <w:sz w:val="28"/>
          <w:szCs w:val="28"/>
        </w:rPr>
        <w:t>Playwright</w:t>
      </w:r>
      <w:proofErr w:type="spellEnd"/>
    </w:p>
    <w:p w14:paraId="719100E3" w14:textId="77777777" w:rsidR="00A75EE9" w:rsidRPr="00A402D7" w:rsidRDefault="00A75EE9">
      <w:pPr>
        <w:spacing w:line="360" w:lineRule="auto"/>
        <w:jc w:val="center"/>
        <w:rPr>
          <w:i/>
          <w:iCs/>
        </w:rPr>
      </w:pPr>
    </w:p>
    <w:p w14:paraId="230088F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Аргумент --</w:t>
      </w:r>
      <w:proofErr w:type="spellStart"/>
      <w:r>
        <w:rPr>
          <w:sz w:val="28"/>
          <w:szCs w:val="28"/>
        </w:rPr>
        <w:t>disable-blink-features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AutomationControlled</w:t>
      </w:r>
      <w:proofErr w:type="spellEnd"/>
      <w:r>
        <w:rPr>
          <w:sz w:val="28"/>
          <w:szCs w:val="28"/>
        </w:rPr>
        <w:t xml:space="preserve"> отключает механизм </w:t>
      </w:r>
      <w:proofErr w:type="spellStart"/>
      <w:r>
        <w:rPr>
          <w:sz w:val="28"/>
          <w:szCs w:val="28"/>
        </w:rPr>
        <w:t>Blink</w:t>
      </w:r>
      <w:proofErr w:type="spellEnd"/>
      <w:r>
        <w:rPr>
          <w:sz w:val="28"/>
          <w:szCs w:val="28"/>
        </w:rPr>
        <w:t xml:space="preserve"> (движок рендеринга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), который добавляет на страницу флаг, указывающий на автоматизированное управление. Параметр </w:t>
      </w:r>
      <w:proofErr w:type="spellStart"/>
      <w:r>
        <w:rPr>
          <w:sz w:val="28"/>
          <w:szCs w:val="28"/>
        </w:rPr>
        <w:t>user_agent</w:t>
      </w:r>
      <w:proofErr w:type="spellEnd"/>
      <w:r>
        <w:rPr>
          <w:sz w:val="28"/>
          <w:szCs w:val="28"/>
        </w:rPr>
        <w:t xml:space="preserve"> устанавливает реалистичную строку User-Agent последней версии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на Windows. Параметр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задаёт размер окна браузера 1280×800 пикселей. Параметр </w:t>
      </w:r>
      <w:proofErr w:type="spellStart"/>
      <w:r>
        <w:rPr>
          <w:sz w:val="28"/>
          <w:szCs w:val="28"/>
        </w:rPr>
        <w:t>locale</w:t>
      </w:r>
      <w:proofErr w:type="spellEnd"/>
      <w:r>
        <w:rPr>
          <w:sz w:val="28"/>
          <w:szCs w:val="28"/>
        </w:rPr>
        <w:t>="</w:t>
      </w:r>
      <w:proofErr w:type="spellStart"/>
      <w:r>
        <w:rPr>
          <w:sz w:val="28"/>
          <w:szCs w:val="28"/>
        </w:rPr>
        <w:t>ru</w:t>
      </w:r>
      <w:proofErr w:type="spellEnd"/>
      <w:r>
        <w:rPr>
          <w:sz w:val="28"/>
          <w:szCs w:val="28"/>
        </w:rPr>
        <w:t xml:space="preserve">-RU" устанавливает русскую </w:t>
      </w:r>
      <w:proofErr w:type="spellStart"/>
      <w:r>
        <w:rPr>
          <w:sz w:val="28"/>
          <w:szCs w:val="28"/>
        </w:rPr>
        <w:t>локаль</w:t>
      </w:r>
      <w:proofErr w:type="spellEnd"/>
      <w:r>
        <w:rPr>
          <w:sz w:val="28"/>
          <w:szCs w:val="28"/>
        </w:rPr>
        <w:t xml:space="preserve">. Скрипт, добавляемый через </w:t>
      </w:r>
      <w:proofErr w:type="spellStart"/>
      <w:r>
        <w:rPr>
          <w:sz w:val="28"/>
          <w:szCs w:val="28"/>
        </w:rPr>
        <w:t>add_init_script</w:t>
      </w:r>
      <w:proofErr w:type="spellEnd"/>
      <w:r>
        <w:rPr>
          <w:sz w:val="28"/>
          <w:szCs w:val="28"/>
        </w:rPr>
        <w:t>, выполняется в контексте страницы до загрузки любого другого JavaScript и делает автоматизированный браузер практически неотличимым от обычного.</w:t>
      </w:r>
    </w:p>
    <w:p w14:paraId="6693EE15" w14:textId="77777777" w:rsidR="003717BC" w:rsidRDefault="003717BC">
      <w:pPr>
        <w:spacing w:line="360" w:lineRule="auto"/>
      </w:pPr>
    </w:p>
    <w:p w14:paraId="542180DB" w14:textId="77777777" w:rsidR="003717BC" w:rsidRDefault="003717BC">
      <w:pPr>
        <w:spacing w:line="360" w:lineRule="auto"/>
      </w:pPr>
    </w:p>
    <w:p w14:paraId="24593A9C" w14:textId="77777777" w:rsidR="003717BC" w:rsidRPr="00D64EF6" w:rsidRDefault="00000000" w:rsidP="00A402D7">
      <w:pPr>
        <w:pStyle w:val="2"/>
        <w:jc w:val="center"/>
        <w:rPr>
          <w:b/>
          <w:bCs/>
        </w:rPr>
      </w:pPr>
      <w:bookmarkStart w:id="14" w:name="_Toc227848608"/>
      <w:r w:rsidRPr="00D64EF6">
        <w:rPr>
          <w:b/>
          <w:bCs/>
        </w:rPr>
        <w:t>2.7 Работа с Excel-журналом</w:t>
      </w:r>
      <w:bookmarkEnd w:id="14"/>
    </w:p>
    <w:p w14:paraId="0E2A3F7A" w14:textId="77777777" w:rsidR="003717BC" w:rsidRDefault="003717BC">
      <w:pPr>
        <w:spacing w:line="360" w:lineRule="auto"/>
      </w:pPr>
    </w:p>
    <w:p w14:paraId="05D1E5C5" w14:textId="77777777" w:rsidR="003717BC" w:rsidRDefault="003717BC">
      <w:pPr>
        <w:spacing w:line="360" w:lineRule="auto"/>
      </w:pPr>
    </w:p>
    <w:p w14:paraId="60685DC1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Все результаты проверок сохраняются в Excel-файл для последующего анализа. Файл создаётся при первом запуске и содержит два листа: «История цен» и «Статистика».</w:t>
      </w:r>
    </w:p>
    <w:p w14:paraId="6FAC34FD" w14:textId="0E2818D7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D214F6">
        <w:rPr>
          <w:noProof/>
          <w:sz w:val="28"/>
          <w:szCs w:val="28"/>
          <w:lang w:val="en-US"/>
        </w:rPr>
        <w:drawing>
          <wp:inline distT="0" distB="0" distL="0" distR="0" wp14:anchorId="334DB9E9" wp14:editId="47E1F643">
            <wp:extent cx="4143953" cy="5801535"/>
            <wp:effectExtent l="0" t="0" r="9525" b="8890"/>
            <wp:docPr id="18860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8EE1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8 — Инициализация Excel-файла</w:t>
      </w:r>
    </w:p>
    <w:p w14:paraId="23EE4E03" w14:textId="77777777" w:rsidR="00A75EE9" w:rsidRPr="00A402D7" w:rsidRDefault="00A75EE9">
      <w:pPr>
        <w:spacing w:line="360" w:lineRule="auto"/>
        <w:jc w:val="center"/>
      </w:pPr>
    </w:p>
    <w:p w14:paraId="4E331871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init_excel</w:t>
      </w:r>
      <w:proofErr w:type="spellEnd"/>
      <w:r>
        <w:rPr>
          <w:sz w:val="28"/>
          <w:szCs w:val="28"/>
        </w:rPr>
        <w:t xml:space="preserve"> проверяет наличие библиотеки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 xml:space="preserve"> и существование файла. Если файла нет, создаётся новая рабочая книга. Для заголовков таблицы настраиваются стили: тёмно-синий фон (#1A1A2E), розовый жирный текст (#E94560), тонкая серая граница. Ширина каждого столбца задаётся индивидуально в зависимости от типа данных. На втором листе «Статистика» размещаются формулы Excel для автоматического подсчёта. Использование формул вместо программного подсчёта позволяет пользователю открыть файл в Excel и получить актуальную статистику даже без запуска приложения.</w:t>
      </w:r>
    </w:p>
    <w:p w14:paraId="193D8490" w14:textId="77777777" w:rsidR="003717BC" w:rsidRDefault="003717BC">
      <w:pPr>
        <w:spacing w:line="360" w:lineRule="auto"/>
      </w:pPr>
    </w:p>
    <w:p w14:paraId="68135629" w14:textId="77777777" w:rsidR="003717BC" w:rsidRDefault="003717BC">
      <w:pPr>
        <w:spacing w:line="360" w:lineRule="auto"/>
      </w:pPr>
    </w:p>
    <w:p w14:paraId="48DD5888" w14:textId="77777777" w:rsidR="003717BC" w:rsidRPr="00D64EF6" w:rsidRDefault="00000000" w:rsidP="00B56384">
      <w:pPr>
        <w:pStyle w:val="2"/>
        <w:jc w:val="center"/>
        <w:rPr>
          <w:b/>
          <w:bCs/>
        </w:rPr>
      </w:pPr>
      <w:bookmarkStart w:id="15" w:name="_Toc227848609"/>
      <w:r w:rsidRPr="00D64EF6">
        <w:rPr>
          <w:b/>
          <w:bCs/>
        </w:rPr>
        <w:t>2.8 Запись результатов в Excel</w:t>
      </w:r>
      <w:bookmarkEnd w:id="15"/>
    </w:p>
    <w:p w14:paraId="6E9A39FC" w14:textId="77777777" w:rsidR="003717BC" w:rsidRDefault="003717BC">
      <w:pPr>
        <w:spacing w:line="360" w:lineRule="auto"/>
      </w:pPr>
    </w:p>
    <w:p w14:paraId="2DAF7DEC" w14:textId="77777777" w:rsidR="003717BC" w:rsidRDefault="003717BC">
      <w:pPr>
        <w:spacing w:line="360" w:lineRule="auto"/>
      </w:pPr>
    </w:p>
    <w:p w14:paraId="407E8680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При каждой проверке цены результаты сохраняются в Excel-журнал с форматированием для удобства чтения.</w:t>
      </w:r>
    </w:p>
    <w:p w14:paraId="1E725DA1" w14:textId="3B1C2F1F" w:rsidR="00A75EE9" w:rsidRPr="00A75EE9" w:rsidRDefault="00A75EE9">
      <w:pPr>
        <w:spacing w:line="360" w:lineRule="auto"/>
        <w:ind w:firstLine="705"/>
        <w:jc w:val="both"/>
        <w:rPr>
          <w:lang w:val="en-US"/>
        </w:rPr>
      </w:pPr>
      <w:r w:rsidRPr="00D214F6">
        <w:rPr>
          <w:b/>
          <w:bCs/>
          <w:noProof/>
          <w:sz w:val="28"/>
          <w:szCs w:val="28"/>
        </w:rPr>
        <w:drawing>
          <wp:inline distT="0" distB="0" distL="0" distR="0" wp14:anchorId="434881FE" wp14:editId="4FAFBCEC">
            <wp:extent cx="4582164" cy="6220693"/>
            <wp:effectExtent l="0" t="0" r="8890" b="8890"/>
            <wp:docPr id="95334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A614" w14:textId="77777777" w:rsidR="003717BC" w:rsidRPr="00A402D7" w:rsidRDefault="00000000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9 — Запись результатов проверки</w:t>
      </w:r>
    </w:p>
    <w:p w14:paraId="283602F5" w14:textId="77777777" w:rsidR="00A75EE9" w:rsidRPr="00A402D7" w:rsidRDefault="00A75EE9">
      <w:pPr>
        <w:spacing w:line="360" w:lineRule="auto"/>
        <w:jc w:val="center"/>
      </w:pPr>
    </w:p>
    <w:p w14:paraId="3AC23557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log_to_excel</w:t>
      </w:r>
      <w:proofErr w:type="spellEnd"/>
      <w:r>
        <w:rPr>
          <w:sz w:val="28"/>
          <w:szCs w:val="28"/>
        </w:rPr>
        <w:t xml:space="preserve"> получает все параметры проверки (URL, название, цену, целевую цену, статус) и записывает их в новую строку таблицы «История цен». Строки чередуются по цвету фона для удобства чтения. Если текущая цена ниже или равна целевой, строка выделяется особым цветом, привлекая внимание пользователя.</w:t>
      </w:r>
    </w:p>
    <w:p w14:paraId="47852FE9" w14:textId="77777777" w:rsidR="003717BC" w:rsidRDefault="003717BC">
      <w:pPr>
        <w:spacing w:line="360" w:lineRule="auto"/>
      </w:pPr>
    </w:p>
    <w:p w14:paraId="5B8BC74C" w14:textId="77777777" w:rsidR="003717BC" w:rsidRDefault="003717BC" w:rsidP="00B56384">
      <w:pPr>
        <w:pStyle w:val="2"/>
        <w:jc w:val="center"/>
      </w:pPr>
    </w:p>
    <w:p w14:paraId="1C699DA8" w14:textId="77777777" w:rsidR="003717BC" w:rsidRDefault="00000000" w:rsidP="00B56384">
      <w:pPr>
        <w:pStyle w:val="2"/>
        <w:jc w:val="center"/>
      </w:pPr>
      <w:bookmarkStart w:id="16" w:name="_Toc227848610"/>
      <w:r>
        <w:rPr>
          <w:b/>
          <w:bCs/>
          <w:sz w:val="28"/>
          <w:szCs w:val="28"/>
        </w:rPr>
        <w:t>2.9 Цикл мониторинга и управление очередью</w:t>
      </w:r>
      <w:bookmarkEnd w:id="16"/>
    </w:p>
    <w:p w14:paraId="1AD1F0DA" w14:textId="77777777" w:rsidR="003717BC" w:rsidRDefault="003717BC">
      <w:pPr>
        <w:spacing w:line="360" w:lineRule="auto"/>
      </w:pPr>
    </w:p>
    <w:p w14:paraId="0311A53A" w14:textId="77777777" w:rsidR="003717BC" w:rsidRDefault="003717BC">
      <w:pPr>
        <w:spacing w:line="360" w:lineRule="auto"/>
      </w:pPr>
    </w:p>
    <w:p w14:paraId="56FC673A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Основной цикл мониторинга работает в отдельном потоке и управляет расписанием проверок для всех товаров в очереди.</w:t>
      </w:r>
    </w:p>
    <w:p w14:paraId="677A8DB0" w14:textId="45BD4CA9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0A32D201" wp14:editId="5AAF2556">
            <wp:extent cx="4620270" cy="5239481"/>
            <wp:effectExtent l="0" t="0" r="8890" b="0"/>
            <wp:docPr id="116065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4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0F04" w14:textId="77777777" w:rsidR="003717BC" w:rsidRPr="00A402D7" w:rsidRDefault="00000000" w:rsidP="00A75EE9">
      <w:pPr>
        <w:spacing w:line="360" w:lineRule="auto"/>
        <w:jc w:val="center"/>
        <w:rPr>
          <w:i/>
          <w:iCs/>
          <w:sz w:val="28"/>
          <w:szCs w:val="28"/>
        </w:rPr>
      </w:pPr>
      <w:r w:rsidRPr="00A75EE9">
        <w:rPr>
          <w:i/>
          <w:iCs/>
          <w:sz w:val="28"/>
          <w:szCs w:val="28"/>
        </w:rPr>
        <w:t>Скриншот 10 — Цикл мониторинга</w:t>
      </w:r>
    </w:p>
    <w:p w14:paraId="098E0359" w14:textId="77777777" w:rsidR="00A75EE9" w:rsidRPr="00A402D7" w:rsidRDefault="00A75EE9">
      <w:pPr>
        <w:spacing w:line="360" w:lineRule="auto"/>
        <w:jc w:val="center"/>
      </w:pPr>
    </w:p>
    <w:p w14:paraId="2579C8FF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Метод _</w:t>
      </w:r>
      <w:proofErr w:type="spellStart"/>
      <w:r>
        <w:rPr>
          <w:sz w:val="28"/>
          <w:szCs w:val="28"/>
        </w:rPr>
        <w:t>monitor_loop</w:t>
      </w:r>
      <w:proofErr w:type="spellEnd"/>
      <w:r>
        <w:rPr>
          <w:sz w:val="28"/>
          <w:szCs w:val="28"/>
        </w:rPr>
        <w:t xml:space="preserve"> запускается в отдельном потоке-демоне при нажатии кнопки «Запустить мониторинг». Создаётся словарь </w:t>
      </w:r>
      <w:proofErr w:type="spellStart"/>
      <w:r>
        <w:rPr>
          <w:sz w:val="28"/>
          <w:szCs w:val="28"/>
        </w:rPr>
        <w:t>next_check</w:t>
      </w:r>
      <w:proofErr w:type="spellEnd"/>
      <w:r>
        <w:rPr>
          <w:sz w:val="28"/>
          <w:szCs w:val="28"/>
        </w:rPr>
        <w:t xml:space="preserve">, где для каждого товара хранится временная метка следующей проверки (изначально 0, что означает «проверить немедленно»). В бесконечном цикле, пока флаг </w:t>
      </w:r>
      <w:proofErr w:type="spellStart"/>
      <w:r>
        <w:rPr>
          <w:sz w:val="28"/>
          <w:szCs w:val="28"/>
        </w:rPr>
        <w:t>is_monitoring</w:t>
      </w:r>
      <w:proofErr w:type="spellEnd"/>
      <w:r>
        <w:rPr>
          <w:sz w:val="28"/>
          <w:szCs w:val="28"/>
        </w:rPr>
        <w:t xml:space="preserve"> установлен в True, программа получает текущее время и перебирает все товары в очереди. Если текущее время больше или равно запланированному времени проверки для данного товара, вызывается метод _</w:t>
      </w:r>
      <w:proofErr w:type="spellStart"/>
      <w:r>
        <w:rPr>
          <w:sz w:val="28"/>
          <w:szCs w:val="28"/>
        </w:rPr>
        <w:t>check_one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item</w:t>
      </w:r>
      <w:proofErr w:type="spellEnd"/>
      <w:r>
        <w:rPr>
          <w:sz w:val="28"/>
          <w:szCs w:val="28"/>
        </w:rPr>
        <w:t>). После перебора всех товаров поток засыпает на 30 секунд.</w:t>
      </w:r>
    </w:p>
    <w:p w14:paraId="4C20AF7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Метод _</w:t>
      </w:r>
      <w:proofErr w:type="spellStart"/>
      <w:r>
        <w:rPr>
          <w:sz w:val="28"/>
          <w:szCs w:val="28"/>
        </w:rPr>
        <w:t>add_to_queue</w:t>
      </w:r>
      <w:proofErr w:type="spellEnd"/>
      <w:r>
        <w:rPr>
          <w:sz w:val="28"/>
          <w:szCs w:val="28"/>
        </w:rPr>
        <w:t xml:space="preserve"> добавляет новый товар в очередь. Он получает URL, целевую цену и выбранный интервал из полей ввода. URL очищается от трекинговых параметров с помощью функции </w:t>
      </w:r>
      <w:proofErr w:type="spellStart"/>
      <w:r>
        <w:rPr>
          <w:sz w:val="28"/>
          <w:szCs w:val="28"/>
        </w:rPr>
        <w:t>clean_yandex_</w:t>
      </w:r>
      <w:proofErr w:type="gram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), после чего словарь с данными товара добавляется в список </w:t>
      </w:r>
      <w:proofErr w:type="spellStart"/>
      <w:r>
        <w:rPr>
          <w:sz w:val="28"/>
          <w:szCs w:val="28"/>
        </w:rPr>
        <w:t>monitored_items</w:t>
      </w:r>
      <w:proofErr w:type="spellEnd"/>
      <w:r>
        <w:rPr>
          <w:sz w:val="28"/>
          <w:szCs w:val="28"/>
        </w:rPr>
        <w:t>.</w:t>
      </w:r>
    </w:p>
    <w:p w14:paraId="1CF90184" w14:textId="77777777" w:rsidR="003717BC" w:rsidRDefault="003717BC">
      <w:pPr>
        <w:spacing w:line="360" w:lineRule="auto"/>
      </w:pPr>
    </w:p>
    <w:p w14:paraId="17BBD3C9" w14:textId="77777777" w:rsidR="003717BC" w:rsidRDefault="003717BC">
      <w:pPr>
        <w:spacing w:line="360" w:lineRule="auto"/>
      </w:pPr>
    </w:p>
    <w:p w14:paraId="1BB88DA7" w14:textId="77777777" w:rsidR="003717BC" w:rsidRPr="00D64EF6" w:rsidRDefault="00000000" w:rsidP="00B56384">
      <w:pPr>
        <w:pStyle w:val="2"/>
        <w:jc w:val="center"/>
        <w:rPr>
          <w:b/>
          <w:bCs/>
        </w:rPr>
      </w:pPr>
      <w:bookmarkStart w:id="17" w:name="_Toc227848611"/>
      <w:r w:rsidRPr="00D64EF6">
        <w:rPr>
          <w:b/>
          <w:bCs/>
        </w:rPr>
        <w:t>2.10 Система уведомлений</w:t>
      </w:r>
      <w:bookmarkEnd w:id="17"/>
    </w:p>
    <w:p w14:paraId="121F0C06" w14:textId="77777777" w:rsidR="003717BC" w:rsidRDefault="003717BC">
      <w:pPr>
        <w:spacing w:line="360" w:lineRule="auto"/>
      </w:pPr>
    </w:p>
    <w:p w14:paraId="4C1CF92D" w14:textId="77777777" w:rsidR="003717BC" w:rsidRDefault="003717BC">
      <w:pPr>
        <w:spacing w:line="360" w:lineRule="auto"/>
      </w:pPr>
    </w:p>
    <w:p w14:paraId="0E9019A1" w14:textId="77777777" w:rsidR="003717BC" w:rsidRDefault="00000000">
      <w:pPr>
        <w:spacing w:line="360" w:lineRule="auto"/>
        <w:ind w:firstLine="70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обнаружении скидки пользователь получает системное уведомление. Реализация поддерживает Windows,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и Linux.</w:t>
      </w:r>
    </w:p>
    <w:p w14:paraId="1C7A4DD8" w14:textId="2D194460" w:rsidR="00A75EE9" w:rsidRPr="00A75EE9" w:rsidRDefault="00A75EE9">
      <w:pPr>
        <w:spacing w:line="360" w:lineRule="auto"/>
        <w:ind w:firstLine="705"/>
        <w:jc w:val="both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3D60D0F2" wp14:editId="463CA4FD">
            <wp:extent cx="5430008" cy="5068007"/>
            <wp:effectExtent l="0" t="0" r="0" b="0"/>
            <wp:docPr id="46873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5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E6A4" w14:textId="77777777" w:rsidR="003717BC" w:rsidRPr="00A75EE9" w:rsidRDefault="00000000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11 — Кроссплатформенные уведомления</w:t>
      </w:r>
    </w:p>
    <w:p w14:paraId="46A7C40F" w14:textId="77777777" w:rsidR="00A75EE9" w:rsidRPr="00A75EE9" w:rsidRDefault="00A75EE9">
      <w:pPr>
        <w:spacing w:line="360" w:lineRule="auto"/>
        <w:jc w:val="center"/>
        <w:rPr>
          <w:lang w:val="en-US"/>
        </w:rPr>
      </w:pPr>
    </w:p>
    <w:p w14:paraId="67240169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send_os_notification</w:t>
      </w:r>
      <w:proofErr w:type="spellEnd"/>
      <w:r>
        <w:rPr>
          <w:sz w:val="28"/>
          <w:szCs w:val="28"/>
        </w:rPr>
        <w:t xml:space="preserve"> определяет операционную систему с помощью </w:t>
      </w:r>
      <w:proofErr w:type="spellStart"/>
      <w:proofErr w:type="gramStart"/>
      <w:r>
        <w:rPr>
          <w:sz w:val="28"/>
          <w:szCs w:val="28"/>
        </w:rPr>
        <w:t>platform.system</w:t>
      </w:r>
      <w:proofErr w:type="spellEnd"/>
      <w:proofErr w:type="gramEnd"/>
      <w:r>
        <w:rPr>
          <w:sz w:val="28"/>
          <w:szCs w:val="28"/>
        </w:rPr>
        <w:t xml:space="preserve">() и выбирает соответствующий способ отправки уведомления. Для Windows сначала предпринимается попытка использовать библиотеку </w:t>
      </w:r>
      <w:proofErr w:type="spellStart"/>
      <w:r>
        <w:rPr>
          <w:sz w:val="28"/>
          <w:szCs w:val="28"/>
        </w:rPr>
        <w:t>plyer</w:t>
      </w:r>
      <w:proofErr w:type="spellEnd"/>
      <w:r>
        <w:rPr>
          <w:sz w:val="28"/>
          <w:szCs w:val="28"/>
        </w:rPr>
        <w:t xml:space="preserve"> — универсальный кроссплатформенный модуль для уведомлений. Если импорт не удался, используется резервный вариант через </w:t>
      </w:r>
      <w:proofErr w:type="spell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Notifications</w:t>
      </w:r>
      <w:proofErr w:type="spellEnd"/>
      <w:r>
        <w:rPr>
          <w:sz w:val="28"/>
          <w:szCs w:val="28"/>
        </w:rPr>
        <w:t xml:space="preserve">. Для Linux используется утилита </w:t>
      </w:r>
      <w:proofErr w:type="spellStart"/>
      <w:r>
        <w:rPr>
          <w:sz w:val="28"/>
          <w:szCs w:val="28"/>
        </w:rPr>
        <w:t>notify-send</w:t>
      </w:r>
      <w:proofErr w:type="spellEnd"/>
      <w:r>
        <w:rPr>
          <w:sz w:val="28"/>
          <w:szCs w:val="28"/>
        </w:rPr>
        <w:t xml:space="preserve">. Для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используется команда </w:t>
      </w:r>
      <w:proofErr w:type="spellStart"/>
      <w:r>
        <w:rPr>
          <w:sz w:val="28"/>
          <w:szCs w:val="28"/>
        </w:rPr>
        <w:t>osascript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AppleScript</w:t>
      </w:r>
      <w:proofErr w:type="spellEnd"/>
      <w:r>
        <w:rPr>
          <w:sz w:val="28"/>
          <w:szCs w:val="28"/>
        </w:rPr>
        <w:t>. При обнаружении скидки формируется уведомление с заголовком «</w:t>
      </w:r>
      <w:proofErr w:type="spellStart"/>
      <w:r>
        <w:rPr>
          <w:sz w:val="28"/>
          <w:szCs w:val="28"/>
        </w:rPr>
        <w:t>PriceWatcher</w:t>
      </w:r>
      <w:proofErr w:type="spellEnd"/>
      <w:r>
        <w:rPr>
          <w:sz w:val="28"/>
          <w:szCs w:val="28"/>
        </w:rPr>
        <w:t xml:space="preserve"> — СКИДКА!» и сообщением, содержащим название товара, текущую цену и целевую цену.</w:t>
      </w:r>
    </w:p>
    <w:p w14:paraId="6B56FF32" w14:textId="77777777" w:rsidR="003717BC" w:rsidRDefault="003717BC">
      <w:pPr>
        <w:spacing w:line="360" w:lineRule="auto"/>
      </w:pPr>
    </w:p>
    <w:p w14:paraId="03890A25" w14:textId="77777777" w:rsidR="003717BC" w:rsidRDefault="003717BC">
      <w:pPr>
        <w:spacing w:line="360" w:lineRule="auto"/>
      </w:pPr>
    </w:p>
    <w:p w14:paraId="3B56CCFD" w14:textId="77777777" w:rsidR="003717BC" w:rsidRPr="00D64EF6" w:rsidRDefault="00000000" w:rsidP="00B56384">
      <w:pPr>
        <w:pStyle w:val="2"/>
        <w:jc w:val="center"/>
        <w:rPr>
          <w:b/>
          <w:bCs/>
        </w:rPr>
      </w:pPr>
      <w:bookmarkStart w:id="18" w:name="_Toc227848612"/>
      <w:r w:rsidRPr="00D64EF6">
        <w:rPr>
          <w:b/>
          <w:bCs/>
        </w:rPr>
        <w:t>2.11 Запуск приложения и обработка ошибок</w:t>
      </w:r>
      <w:bookmarkEnd w:id="18"/>
    </w:p>
    <w:p w14:paraId="0C02CB72" w14:textId="77777777" w:rsidR="003717BC" w:rsidRDefault="003717BC">
      <w:pPr>
        <w:spacing w:line="360" w:lineRule="auto"/>
      </w:pPr>
    </w:p>
    <w:p w14:paraId="62439D78" w14:textId="77777777" w:rsidR="003717BC" w:rsidRDefault="003717BC">
      <w:pPr>
        <w:spacing w:line="360" w:lineRule="auto"/>
      </w:pPr>
    </w:p>
    <w:p w14:paraId="56FCE241" w14:textId="77777777" w:rsidR="003717BC" w:rsidRPr="00A402D7" w:rsidRDefault="00000000">
      <w:pPr>
        <w:spacing w:line="360" w:lineRule="auto"/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Запуск приложения осуществляется через выполнение основного файла. Предусмотрена обработка основных ошибок, которые могут возникнуть в процессе работы.</w:t>
      </w:r>
    </w:p>
    <w:p w14:paraId="6272127B" w14:textId="49F6E296" w:rsidR="00A75EE9" w:rsidRPr="00A75EE9" w:rsidRDefault="00A75EE9" w:rsidP="00A75EE9">
      <w:pPr>
        <w:spacing w:line="360" w:lineRule="auto"/>
        <w:ind w:firstLine="705"/>
        <w:jc w:val="center"/>
        <w:rPr>
          <w:lang w:val="en-US"/>
        </w:rPr>
      </w:pPr>
      <w:r w:rsidRPr="009F477B">
        <w:rPr>
          <w:noProof/>
          <w:sz w:val="28"/>
          <w:szCs w:val="28"/>
        </w:rPr>
        <w:drawing>
          <wp:inline distT="0" distB="0" distL="0" distR="0" wp14:anchorId="1F5F7DFE" wp14:editId="2D714986">
            <wp:extent cx="1724266" cy="628738"/>
            <wp:effectExtent l="0" t="0" r="9525" b="0"/>
            <wp:docPr id="97899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6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367" w14:textId="77777777" w:rsidR="003717BC" w:rsidRPr="00A75EE9" w:rsidRDefault="00000000" w:rsidP="00A75EE9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A75EE9">
        <w:rPr>
          <w:i/>
          <w:iCs/>
          <w:sz w:val="28"/>
          <w:szCs w:val="28"/>
        </w:rPr>
        <w:t>Скриншот 12 — Точка входа в приложение</w:t>
      </w:r>
    </w:p>
    <w:p w14:paraId="0C80BF6A" w14:textId="77777777" w:rsidR="00A75EE9" w:rsidRPr="00A75EE9" w:rsidRDefault="00A75EE9">
      <w:pPr>
        <w:spacing w:line="360" w:lineRule="auto"/>
        <w:jc w:val="center"/>
        <w:rPr>
          <w:lang w:val="en-US"/>
        </w:rPr>
      </w:pPr>
    </w:p>
    <w:p w14:paraId="6A6F3D7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Условная конструкция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__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__ == "__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__" гарантирует, что код будет выполнен только при прямом запуске файла, а не при его импорте как модуля. Создаётся экземпляр класса </w:t>
      </w:r>
      <w:proofErr w:type="spellStart"/>
      <w:r>
        <w:rPr>
          <w:sz w:val="28"/>
          <w:szCs w:val="28"/>
        </w:rPr>
        <w:t>PriceWatcherApp</w:t>
      </w:r>
      <w:proofErr w:type="spellEnd"/>
      <w:r>
        <w:rPr>
          <w:sz w:val="28"/>
          <w:szCs w:val="28"/>
        </w:rPr>
        <w:t xml:space="preserve">, который инициализирует окно и все компоненты. Вызов </w:t>
      </w:r>
      <w:proofErr w:type="spellStart"/>
      <w:proofErr w:type="gramStart"/>
      <w:r>
        <w:rPr>
          <w:sz w:val="28"/>
          <w:szCs w:val="28"/>
        </w:rPr>
        <w:t>app.mainloop</w:t>
      </w:r>
      <w:proofErr w:type="spellEnd"/>
      <w:proofErr w:type="gramEnd"/>
      <w:r>
        <w:rPr>
          <w:sz w:val="28"/>
          <w:szCs w:val="28"/>
        </w:rPr>
        <w:t xml:space="preserve">() запускает главный цикл обработки событий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</w:t>
      </w:r>
    </w:p>
    <w:p w14:paraId="4895461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Возможные ошибки и их обработка:</w:t>
      </w:r>
    </w:p>
    <w:p w14:paraId="21AF7824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отсутствие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: если библиотека не установлена, флаг PLAYWRIGHT_OK устанавливается в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>, а при попытке запуска мониторинга выводится сообщение с инструкцией по установке;</w:t>
      </w:r>
    </w:p>
    <w:p w14:paraId="63A0B9FE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отсутствие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: при отсутствии библиотеки Excel-логирование отключается, но приложение продолжает работать;</w:t>
      </w:r>
    </w:p>
    <w:p w14:paraId="280C38F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ошибки парсинга: при возникновении ошибки во время загрузки страницы или извлечения цены, информация об ошибке записывается в лог и в Excel-журнал, после чего проверка продолжается для следующего товара;</w:t>
      </w:r>
    </w:p>
    <w:p w14:paraId="77F22096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неверный URL: при добавлении товара выполняется базовая валидация URL, но основные ошибки обрабатываются во время парсинга.</w:t>
      </w:r>
    </w:p>
    <w:p w14:paraId="1ED917ED" w14:textId="77777777" w:rsidR="003717BC" w:rsidRDefault="003717BC">
      <w:pPr>
        <w:spacing w:line="360" w:lineRule="auto"/>
      </w:pPr>
    </w:p>
    <w:p w14:paraId="09779546" w14:textId="77777777" w:rsidR="003717BC" w:rsidRDefault="003717BC">
      <w:pPr>
        <w:spacing w:line="360" w:lineRule="auto"/>
      </w:pPr>
    </w:p>
    <w:p w14:paraId="4BA65E6B" w14:textId="77777777" w:rsidR="003717BC" w:rsidRPr="00D64EF6" w:rsidRDefault="00000000" w:rsidP="00B56384">
      <w:pPr>
        <w:pStyle w:val="2"/>
        <w:jc w:val="center"/>
        <w:rPr>
          <w:b/>
          <w:bCs/>
        </w:rPr>
      </w:pPr>
      <w:bookmarkStart w:id="19" w:name="_Toc227848613"/>
      <w:r w:rsidRPr="00D64EF6">
        <w:rPr>
          <w:b/>
          <w:bCs/>
        </w:rPr>
        <w:t>2.12 Тестирование приложения</w:t>
      </w:r>
      <w:bookmarkEnd w:id="19"/>
    </w:p>
    <w:p w14:paraId="48810D5B" w14:textId="77777777" w:rsidR="003717BC" w:rsidRDefault="003717BC">
      <w:pPr>
        <w:spacing w:line="360" w:lineRule="auto"/>
      </w:pPr>
    </w:p>
    <w:p w14:paraId="19EA37C6" w14:textId="77777777" w:rsidR="003717BC" w:rsidRDefault="003717BC">
      <w:pPr>
        <w:spacing w:line="360" w:lineRule="auto"/>
      </w:pPr>
    </w:p>
    <w:p w14:paraId="496A66FE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процессе разработки было проведено тестирование приложения по следующим сценариям.</w:t>
      </w:r>
    </w:p>
    <w:p w14:paraId="11FE03BB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добавления товаров:</w:t>
      </w:r>
      <w:r>
        <w:rPr>
          <w:sz w:val="28"/>
          <w:szCs w:val="28"/>
        </w:rPr>
        <w:t xml:space="preserve"> проверена возможность добавления нескольких товаров с разными целевыми ценами и интервалами. Убедились, что URL автоматически очищается от трекинговых параметров.</w:t>
      </w:r>
    </w:p>
    <w:p w14:paraId="58E1CE29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парсинга:</w:t>
      </w:r>
      <w:r>
        <w:rPr>
          <w:sz w:val="28"/>
          <w:szCs w:val="28"/>
        </w:rPr>
        <w:t xml:space="preserve"> для разных товаров (смартфоны, ноутбуки, бытовая техника) проверена корректность извлечения цены и названия. При изменении вёрстки </w:t>
      </w:r>
      <w:proofErr w:type="spellStart"/>
      <w:r>
        <w:rPr>
          <w:sz w:val="28"/>
          <w:szCs w:val="28"/>
        </w:rPr>
        <w:t>Яндекс.Маркета</w:t>
      </w:r>
      <w:proofErr w:type="spellEnd"/>
      <w:r>
        <w:rPr>
          <w:sz w:val="28"/>
          <w:szCs w:val="28"/>
        </w:rPr>
        <w:t xml:space="preserve"> тестировалась работа запасных CSS-селекторов.</w:t>
      </w:r>
    </w:p>
    <w:p w14:paraId="69AEE1B2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уведомлений:</w:t>
      </w:r>
      <w:r>
        <w:rPr>
          <w:sz w:val="28"/>
          <w:szCs w:val="28"/>
        </w:rPr>
        <w:t xml:space="preserve"> на двух операционных системах (Windows 10/11, Ubuntu 22.04) проверена работа уведомлений при достижении целевой цены.</w:t>
      </w:r>
    </w:p>
    <w:p w14:paraId="75154B98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Excel-журнала:</w:t>
      </w:r>
      <w:r>
        <w:rPr>
          <w:sz w:val="28"/>
          <w:szCs w:val="28"/>
        </w:rPr>
        <w:t xml:space="preserve"> проверено корректное создание файла, форматирование ячеек, работа формул на листе статистики.</w:t>
      </w:r>
    </w:p>
    <w:p w14:paraId="4D01EF91" w14:textId="77777777" w:rsidR="003717BC" w:rsidRDefault="00000000">
      <w:pPr>
        <w:spacing w:line="360" w:lineRule="auto"/>
        <w:ind w:firstLine="705"/>
        <w:jc w:val="both"/>
      </w:pPr>
      <w:r>
        <w:rPr>
          <w:b/>
          <w:bCs/>
          <w:sz w:val="28"/>
          <w:szCs w:val="28"/>
        </w:rPr>
        <w:t>Тестирование производительности:</w:t>
      </w:r>
      <w:r>
        <w:rPr>
          <w:sz w:val="28"/>
          <w:szCs w:val="28"/>
        </w:rPr>
        <w:t xml:space="preserve"> при мониторинге 5 товаров с интервалом 5 минут нагрузка на процессор не превышает 5–10% на компьютерах.</w:t>
      </w:r>
    </w:p>
    <w:p w14:paraId="6631D6E1" w14:textId="77777777" w:rsidR="00B56384" w:rsidRDefault="00B56384">
      <w:pPr>
        <w:rPr>
          <w:color w:val="2E74B5"/>
          <w:sz w:val="32"/>
          <w:szCs w:val="32"/>
        </w:rPr>
      </w:pPr>
      <w:r>
        <w:br w:type="page"/>
      </w:r>
    </w:p>
    <w:p w14:paraId="5E507680" w14:textId="252060E4" w:rsidR="003717BC" w:rsidRPr="00D64EF6" w:rsidRDefault="00000000" w:rsidP="00B56384">
      <w:pPr>
        <w:pStyle w:val="1"/>
        <w:jc w:val="center"/>
        <w:rPr>
          <w:b/>
          <w:bCs/>
        </w:rPr>
      </w:pPr>
      <w:bookmarkStart w:id="20" w:name="_Toc227848614"/>
      <w:r w:rsidRPr="00D64EF6">
        <w:rPr>
          <w:b/>
          <w:bCs/>
        </w:rPr>
        <w:t>ЗАКЛЮЧЕНИЕ</w:t>
      </w:r>
      <w:bookmarkEnd w:id="20"/>
    </w:p>
    <w:p w14:paraId="4FDEEAC2" w14:textId="77777777" w:rsidR="003717BC" w:rsidRDefault="003717BC">
      <w:pPr>
        <w:spacing w:line="360" w:lineRule="auto"/>
      </w:pPr>
    </w:p>
    <w:p w14:paraId="35E101A6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 xml:space="preserve">В ходе выполнения проекта было разработано кроссплатформенное приложение для автоматизированного мониторинга цен на маркетплейсе </w:t>
      </w:r>
      <w:proofErr w:type="spellStart"/>
      <w:r>
        <w:rPr>
          <w:sz w:val="28"/>
          <w:szCs w:val="28"/>
        </w:rPr>
        <w:t>Яндекс.Маркет</w:t>
      </w:r>
      <w:proofErr w:type="spellEnd"/>
      <w:r>
        <w:rPr>
          <w:sz w:val="28"/>
          <w:szCs w:val="28"/>
        </w:rPr>
        <w:t xml:space="preserve"> с использованием языка программирования Python и современных библиотек автоматизации. В приложении успешно реализованы ключевые функции: добавление товаров в очередь по URL-адресу, установка целевых цен, многопоточная проверка стоимости в реальном времени, автоматическое ведение журнала в формате Excel, а также система мгновенных системных уведомлений.</w:t>
      </w:r>
    </w:p>
    <w:p w14:paraId="140909BC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Приложение построено на базе событийной архитектуры с использованием многопоточности, что позволило разделить тяжелые процессы веб-</w:t>
      </w:r>
      <w:proofErr w:type="spellStart"/>
      <w:r>
        <w:rPr>
          <w:sz w:val="28"/>
          <w:szCs w:val="28"/>
        </w:rPr>
        <w:t>скрапинга</w:t>
      </w:r>
      <w:proofErr w:type="spellEnd"/>
      <w:r>
        <w:rPr>
          <w:sz w:val="28"/>
          <w:szCs w:val="28"/>
        </w:rPr>
        <w:t xml:space="preserve"> (движок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) и графический интерфейс пользователя (библиотека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). Это обеспечило высокую отзывчивость программы и стабильность её работы при мониторинге большого количества товарных позиций.</w:t>
      </w:r>
    </w:p>
    <w:p w14:paraId="39C72F43" w14:textId="77777777" w:rsidR="003717BC" w:rsidRDefault="00000000">
      <w:pPr>
        <w:spacing w:line="360" w:lineRule="auto"/>
        <w:ind w:firstLine="705"/>
        <w:jc w:val="both"/>
      </w:pPr>
      <w:r>
        <w:rPr>
          <w:sz w:val="28"/>
          <w:szCs w:val="28"/>
        </w:rPr>
        <w:t>В дальнейшем приложение может быть улучшено за счет следующих доработок:</w:t>
      </w:r>
    </w:p>
    <w:p w14:paraId="296CFF7F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расширение списка поддерживаемых площадок: добавление модулей парсинга для других крупных маркетплейсов (</w:t>
      </w:r>
      <w:proofErr w:type="spellStart"/>
      <w:r>
        <w:rPr>
          <w:sz w:val="28"/>
          <w:szCs w:val="28"/>
        </w:rPr>
        <w:t>Мегамаркет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Ozon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Wildberries</w:t>
      </w:r>
      <w:proofErr w:type="spellEnd"/>
      <w:r>
        <w:rPr>
          <w:sz w:val="28"/>
          <w:szCs w:val="28"/>
        </w:rPr>
        <w:t>) для комплексного сравнения цен;</w:t>
      </w:r>
    </w:p>
    <w:p w14:paraId="55928307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интеллектуальный анализ данных: реализация построения графиков динамики цен непосредственно внутри интерфейса приложения для визуализации трендов;</w:t>
      </w:r>
    </w:p>
    <w:p w14:paraId="70B97FDA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 xml:space="preserve">- облачная синхронизация: внедрение возможности отправки уведомлений в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>-бот, чтобы пользователь мог получать информацию о скидках, находясь вдали от компьютера;</w:t>
      </w:r>
    </w:p>
    <w:p w14:paraId="176AC602" w14:textId="77777777" w:rsidR="003717BC" w:rsidRDefault="00000000">
      <w:pPr>
        <w:spacing w:line="360" w:lineRule="auto"/>
        <w:ind w:left="705" w:hanging="288"/>
        <w:jc w:val="both"/>
      </w:pPr>
      <w:r>
        <w:rPr>
          <w:sz w:val="28"/>
          <w:szCs w:val="28"/>
        </w:rPr>
        <w:t>- повышение скрытности (Anti-</w:t>
      </w:r>
      <w:proofErr w:type="spellStart"/>
      <w:r>
        <w:rPr>
          <w:sz w:val="28"/>
          <w:szCs w:val="28"/>
        </w:rPr>
        <w:t>bot</w:t>
      </w:r>
      <w:proofErr w:type="spellEnd"/>
      <w:r>
        <w:rPr>
          <w:sz w:val="28"/>
          <w:szCs w:val="28"/>
        </w:rPr>
        <w:t>): дальнейшая модернизация алгоритмов эмуляции поведения пользователя для снижения вероятности блокировок со стороны защитных систем маркетплейсов;</w:t>
      </w:r>
    </w:p>
    <w:p w14:paraId="763AFF48" w14:textId="6B34249A" w:rsidR="00B56384" w:rsidRDefault="00000000">
      <w:pPr>
        <w:spacing w:line="360" w:lineRule="auto"/>
        <w:ind w:left="705" w:hanging="288"/>
        <w:jc w:val="both"/>
        <w:rPr>
          <w:sz w:val="28"/>
          <w:szCs w:val="28"/>
        </w:rPr>
      </w:pPr>
      <w:r>
        <w:rPr>
          <w:sz w:val="28"/>
          <w:szCs w:val="28"/>
        </w:rPr>
        <w:t>- оптимизация интерфейса: добавление возможности группировки товаров по категориям и настройки индивидуальных звуковых сигналов для разных типов уведомлений.</w:t>
      </w:r>
    </w:p>
    <w:p w14:paraId="4A6D1065" w14:textId="77777777" w:rsidR="00B56384" w:rsidRDefault="00B5638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55FF68" w14:textId="77777777" w:rsidR="003717BC" w:rsidRDefault="003717BC">
      <w:pPr>
        <w:spacing w:line="360" w:lineRule="auto"/>
        <w:ind w:left="705" w:hanging="288"/>
        <w:jc w:val="both"/>
      </w:pPr>
    </w:p>
    <w:p w14:paraId="50607513" w14:textId="77777777" w:rsidR="003717BC" w:rsidRPr="00D64EF6" w:rsidRDefault="00000000" w:rsidP="00B56384">
      <w:pPr>
        <w:pStyle w:val="1"/>
        <w:jc w:val="center"/>
        <w:rPr>
          <w:b/>
          <w:bCs/>
        </w:rPr>
      </w:pPr>
      <w:bookmarkStart w:id="21" w:name="_Toc227848615"/>
      <w:r w:rsidRPr="00D64EF6">
        <w:rPr>
          <w:b/>
          <w:bCs/>
        </w:rPr>
        <w:t>СПИСОК ИСПОЛЬЗОВАННЫХ ИСТОЧНИКОВ</w:t>
      </w:r>
      <w:bookmarkEnd w:id="21"/>
    </w:p>
    <w:p w14:paraId="1F7846ED" w14:textId="77777777" w:rsidR="003717BC" w:rsidRDefault="003717BC" w:rsidP="003A0D02">
      <w:pPr>
        <w:spacing w:line="360" w:lineRule="auto"/>
        <w:jc w:val="both"/>
      </w:pPr>
    </w:p>
    <w:p w14:paraId="6445B096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1. Официальная документация Python. — URL: https://docs.python.org/ (дата обращения 20.04.2026). — Текст: электронный.</w:t>
      </w:r>
    </w:p>
    <w:p w14:paraId="60945710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2. Документация </w:t>
      </w:r>
      <w:proofErr w:type="spellStart"/>
      <w:r>
        <w:rPr>
          <w:sz w:val="28"/>
          <w:szCs w:val="28"/>
        </w:rPr>
        <w:t>Playwright</w:t>
      </w:r>
      <w:proofErr w:type="spellEnd"/>
      <w:r>
        <w:rPr>
          <w:sz w:val="28"/>
          <w:szCs w:val="28"/>
        </w:rPr>
        <w:t xml:space="preserve"> для Python. — URL: https://playwright.dev/python/ (дата обращения 20.04.2026). — Текст: электронный.</w:t>
      </w:r>
    </w:p>
    <w:p w14:paraId="35DCE238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3. Документация </w:t>
      </w:r>
      <w:proofErr w:type="spellStart"/>
      <w:r>
        <w:rPr>
          <w:sz w:val="28"/>
          <w:szCs w:val="28"/>
        </w:rPr>
        <w:t>openpyxl</w:t>
      </w:r>
      <w:proofErr w:type="spellEnd"/>
      <w:r>
        <w:rPr>
          <w:sz w:val="28"/>
          <w:szCs w:val="28"/>
        </w:rPr>
        <w:t>. — URL: https://openpyxl.readthedocs.io/ (дата обращения 20.04.2026). — Текст: электронный.</w:t>
      </w:r>
    </w:p>
    <w:p w14:paraId="75DF5D46" w14:textId="719B111F" w:rsidR="003717BC" w:rsidRPr="00A402D7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4.</w:t>
      </w:r>
      <w:r w:rsidR="003A0D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Документация </w:t>
      </w:r>
      <w:proofErr w:type="spellStart"/>
      <w:r>
        <w:rPr>
          <w:sz w:val="28"/>
          <w:szCs w:val="28"/>
        </w:rPr>
        <w:t>CustomTkinter</w:t>
      </w:r>
      <w:proofErr w:type="spellEnd"/>
      <w:r>
        <w:rPr>
          <w:sz w:val="28"/>
          <w:szCs w:val="28"/>
        </w:rPr>
        <w:t>. — URL: https://customtkinter.tomschimansky.com/ (дата обращения 20.04.2026). — Текст: электронный.</w:t>
      </w:r>
    </w:p>
    <w:p w14:paraId="150A4BF4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 xml:space="preserve">5. Документация </w:t>
      </w:r>
      <w:proofErr w:type="spellStart"/>
      <w:r>
        <w:rPr>
          <w:sz w:val="28"/>
          <w:szCs w:val="28"/>
        </w:rPr>
        <w:t>plyer</w:t>
      </w:r>
      <w:proofErr w:type="spellEnd"/>
      <w:r>
        <w:rPr>
          <w:sz w:val="28"/>
          <w:szCs w:val="28"/>
        </w:rPr>
        <w:t>. — URL: https://plyer.readthedocs.io/ (дата обращения 20.04.2026). — Текст: электронный.</w:t>
      </w:r>
    </w:p>
    <w:p w14:paraId="47109D7E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6. Лутц М. Изучаем Python. — СПб.: Питер, 2023. — 1280 с. — Текст: непосредственный.</w:t>
      </w:r>
    </w:p>
    <w:p w14:paraId="6376BA0C" w14:textId="77777777" w:rsidR="003717BC" w:rsidRDefault="00000000" w:rsidP="003A0D02">
      <w:pPr>
        <w:spacing w:line="360" w:lineRule="auto"/>
        <w:ind w:firstLine="851"/>
        <w:jc w:val="both"/>
      </w:pPr>
      <w:r>
        <w:rPr>
          <w:sz w:val="28"/>
          <w:szCs w:val="28"/>
        </w:rPr>
        <w:t>7. Самоучитель по Python. — URL: https://pythonworld.ru (дата обращения 20.04.2026). — Текст: электронный.</w:t>
      </w:r>
    </w:p>
    <w:sectPr w:rsidR="003717BC">
      <w:footerReference w:type="default" r:id="rId20"/>
      <w:pgSz w:w="11906" w:h="16838"/>
      <w:pgMar w:top="1133" w:right="567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BB90" w14:textId="77777777" w:rsidR="00DE24E0" w:rsidRDefault="00DE24E0">
      <w:r>
        <w:separator/>
      </w:r>
    </w:p>
  </w:endnote>
  <w:endnote w:type="continuationSeparator" w:id="0">
    <w:p w14:paraId="55C3C925" w14:textId="77777777" w:rsidR="00DE24E0" w:rsidRDefault="00DE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F05D" w14:textId="77777777" w:rsidR="003717BC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3A0D02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676A" w14:textId="77777777" w:rsidR="00DE24E0" w:rsidRDefault="00DE24E0">
      <w:r>
        <w:separator/>
      </w:r>
    </w:p>
  </w:footnote>
  <w:footnote w:type="continuationSeparator" w:id="0">
    <w:p w14:paraId="7F9B9CA0" w14:textId="77777777" w:rsidR="00DE24E0" w:rsidRDefault="00DE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F1783"/>
    <w:multiLevelType w:val="hybridMultilevel"/>
    <w:tmpl w:val="84985162"/>
    <w:lvl w:ilvl="0" w:tplc="8904D220">
      <w:start w:val="1"/>
      <w:numFmt w:val="bullet"/>
      <w:lvlText w:val="●"/>
      <w:lvlJc w:val="left"/>
      <w:pPr>
        <w:ind w:left="720" w:hanging="360"/>
      </w:pPr>
    </w:lvl>
    <w:lvl w:ilvl="1" w:tplc="972876F4">
      <w:start w:val="1"/>
      <w:numFmt w:val="bullet"/>
      <w:lvlText w:val="○"/>
      <w:lvlJc w:val="left"/>
      <w:pPr>
        <w:ind w:left="1440" w:hanging="360"/>
      </w:pPr>
    </w:lvl>
    <w:lvl w:ilvl="2" w:tplc="125A6B84">
      <w:start w:val="1"/>
      <w:numFmt w:val="bullet"/>
      <w:lvlText w:val="■"/>
      <w:lvlJc w:val="left"/>
      <w:pPr>
        <w:ind w:left="2160" w:hanging="360"/>
      </w:pPr>
    </w:lvl>
    <w:lvl w:ilvl="3" w:tplc="3AD8D0D6">
      <w:start w:val="1"/>
      <w:numFmt w:val="bullet"/>
      <w:lvlText w:val="●"/>
      <w:lvlJc w:val="left"/>
      <w:pPr>
        <w:ind w:left="2880" w:hanging="360"/>
      </w:pPr>
    </w:lvl>
    <w:lvl w:ilvl="4" w:tplc="34EA8224">
      <w:start w:val="1"/>
      <w:numFmt w:val="bullet"/>
      <w:lvlText w:val="○"/>
      <w:lvlJc w:val="left"/>
      <w:pPr>
        <w:ind w:left="3600" w:hanging="360"/>
      </w:pPr>
    </w:lvl>
    <w:lvl w:ilvl="5" w:tplc="0E8C7F4E">
      <w:start w:val="1"/>
      <w:numFmt w:val="bullet"/>
      <w:lvlText w:val="■"/>
      <w:lvlJc w:val="left"/>
      <w:pPr>
        <w:ind w:left="4320" w:hanging="360"/>
      </w:pPr>
    </w:lvl>
    <w:lvl w:ilvl="6" w:tplc="55226B6E">
      <w:start w:val="1"/>
      <w:numFmt w:val="bullet"/>
      <w:lvlText w:val="●"/>
      <w:lvlJc w:val="left"/>
      <w:pPr>
        <w:ind w:left="5040" w:hanging="360"/>
      </w:pPr>
    </w:lvl>
    <w:lvl w:ilvl="7" w:tplc="B51EB61C">
      <w:start w:val="1"/>
      <w:numFmt w:val="bullet"/>
      <w:lvlText w:val="●"/>
      <w:lvlJc w:val="left"/>
      <w:pPr>
        <w:ind w:left="5760" w:hanging="360"/>
      </w:pPr>
    </w:lvl>
    <w:lvl w:ilvl="8" w:tplc="C5BC39CC">
      <w:start w:val="1"/>
      <w:numFmt w:val="bullet"/>
      <w:lvlText w:val="●"/>
      <w:lvlJc w:val="left"/>
      <w:pPr>
        <w:ind w:left="6480" w:hanging="360"/>
      </w:pPr>
    </w:lvl>
  </w:abstractNum>
  <w:num w:numId="1" w16cid:durableId="1415980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7BC"/>
    <w:rsid w:val="003509BC"/>
    <w:rsid w:val="003717BC"/>
    <w:rsid w:val="003A0D02"/>
    <w:rsid w:val="00A402D7"/>
    <w:rsid w:val="00A75EE9"/>
    <w:rsid w:val="00B026FE"/>
    <w:rsid w:val="00B56384"/>
    <w:rsid w:val="00B614B9"/>
    <w:rsid w:val="00D60349"/>
    <w:rsid w:val="00D64EF6"/>
    <w:rsid w:val="00D929EC"/>
    <w:rsid w:val="00D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0B95"/>
  <w15:docId w15:val="{2D9670AE-84F1-437E-A7C7-C70D80A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A402D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402D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64EF6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D64EF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7F63A-8C32-4A6C-8348-B7475DF2B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5302</Words>
  <Characters>30224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Дружинин</cp:lastModifiedBy>
  <cp:revision>6</cp:revision>
  <dcterms:created xsi:type="dcterms:W3CDTF">2026-04-22T18:04:00Z</dcterms:created>
  <dcterms:modified xsi:type="dcterms:W3CDTF">2026-04-23T11:56:00Z</dcterms:modified>
</cp:coreProperties>
</file>