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Глава 1. Биом</w:t>
      </w:r>
    </w:p>
    <w:p>
      <w:pPr>
        <w:pStyle w:val="style0"/>
        <w:rPr/>
      </w:pPr>
      <w:r>
        <w:rPr>
          <w:lang w:val="en-US"/>
        </w:rPr>
        <w:t>Первое, о чём стоит подумать, так это о среде обитания наших подопытных. В качестве места обитания я предлагаю остановиться на равнинной местности, пересекаемой речкой, близ гор. На самой равнине следует разместить возобновляемые источники базовых ресурсов: деревья(древесина), животные(мех, кожа, мясо, молоко), кустарники(еда), река(вода), в горе можно разместить шахту(камень, золото, железо, уголь).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Глава 2. Циклы и состояние мира</w:t>
      </w:r>
    </w:p>
    <w:p>
      <w:pPr>
        <w:pStyle w:val="style0"/>
        <w:rPr/>
      </w:pPr>
      <w:r>
        <w:rPr>
          <w:lang w:val="en-US"/>
        </w:rPr>
        <w:t>Необходимо определиться со шкалой времени. Для сокращения игрового года предлагаю сделать в нём не 365-366 дней (циклов), а 60 циклов. Год будет делиться на два сезона: лето(40 циклов) и зима(20 циклов).</w:t>
      </w:r>
    </w:p>
    <w:p>
      <w:pPr>
        <w:pStyle w:val="style0"/>
        <w:rPr/>
      </w:pPr>
      <w:r>
        <w:rPr>
          <w:rFonts w:hint="default"/>
          <w:lang w:val="en-US"/>
        </w:rPr>
        <w:t>Основными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отличаями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лета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от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зимы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будут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ограничения,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накладываемые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на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добычу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расход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некоторых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ресурсов.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Например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зимой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будет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выше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расход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угля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или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дерева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(на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отопление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жилища)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или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зимой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невозможно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будет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заниматься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выращиванием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собирательством.</w:t>
      </w:r>
    </w:p>
    <w:p>
      <w:pPr>
        <w:pStyle w:val="style0"/>
        <w:rPr/>
      </w:pPr>
      <w:r>
        <w:rPr>
          <w:lang w:val="en-US"/>
        </w:rPr>
        <w:t>Олегом предложен вариант разделения суток на день и ночь, где ночью будут накладываться деббафы на скорость работы. Кстати, можно изменять продолжительность дня и ночи в зависимости от сезона.</w:t>
      </w:r>
    </w:p>
    <w:p>
      <w:pPr>
        <w:pStyle w:val="style0"/>
        <w:rPr/>
      </w:pPr>
      <w:r>
        <w:rPr>
          <w:lang w:val="en-US"/>
        </w:rPr>
        <w:t>Предлагаю остановиться на пошаговой системе: у каждого человека имеется определённое количество очков действия(од), которые он может потратить на  (охотиться на животное, набрать воды или сделать какой-то предмет, поспать). Стоит отметить, что действие "сходить на рынок" должно иметь всегда минимальную стоимость (или не иметь её вовсе и применяться перед удовлетворением любой потребности, например, при необходимости поесть человек сходит на рынок и попытается купить еду там (только если он не специалист по добыче еды), а только потом если на рынке не оказалось еды, то он пойдёт её добывать каким-либо способом) и наибольший шанс (в случае отсутствия специализации у человека в том ремесле, которое позволит заполучить необходимый ресурс или предмет (касаемо предметов необходимо подумать)) , поскольку нам необходимо, чтобы люди при необходимости сначала проверяли наличие товара на рынке, пытались его купить/обменять.</w:t>
      </w:r>
    </w:p>
    <w:p>
      <w:pPr>
        <w:pStyle w:val="style0"/>
        <w:rPr/>
      </w:pPr>
      <w:r>
        <w:rPr>
          <w:lang w:val="en-US"/>
        </w:rPr>
        <w:t>Стоит рассмотреть вариант добавления так называемых "ходов", например в цикл можно совершить 12 ходов, тогда 6 ходов - день и 6ходов - ночь (при разделении 50/50). Необходимо различать, что ходы определяют число действий за цикл, а од определяют стоимость действий (аналог энергии в бесплатных играх)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Однако уже здесь мы сталкиваемся с неприятность: люди могут торговать всегда, и даже ночью или люди могут торговать только днём?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Глава 3. Человеки)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Пункт 1. Статы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Здесь будут рассмотрены скорее не статы, а моё видение объекта класса человек.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Как писалось ранее, человек должен иметь базовые потребности, которые необходимо удовлетворять: сытость, жажда, сон, развлечение. Также необходим такой показатель, как здоровье, которое будет уменьшаться в том случае если какая-нибудь из потребностей вовремя не удовлетворена.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Пример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Внимание! Здесь предполагается, что использование од отнимает некоторое фиксированное значение от всех параметров, за исключением здоровья, например по 5 от каждого показателя.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У человека 5 единиц сытости, 100 здоровья и по 70 остальных параметров. Ни у человека, ни на рынке нет еды, тогда человек решает пойти поохотиться (3 од). Таким образом на начало следующего хода мы будем иметь 0 сытости, 90 здоровья (здоровье компенсировало всё, на что не хватило сытости), и по 55 все остальные параметры.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Пункт 2. Восполнение статов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Предпологается, что статы будут восполняться путём использования одноразовых ресурсов: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Сытость будет восполняться едой (ягоды (собирательство), морковка (фермерство), мясо (животноводство), молоко (животноводство), рыба (река)), где каждый ресурс будет восстанавливать разное количество единиц единиц сытости, а также и другие параметры (молоко может восстановить сытости и жажду).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Жажда </w:t>
      </w:r>
      <w:r>
        <w:rPr>
          <w:rFonts w:hint="default"/>
          <w:lang w:val="en-US"/>
        </w:rPr>
        <w:t>будет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восполняться</w:t>
      </w:r>
      <w:r>
        <w:rPr>
          <w:rFonts w:hint="default"/>
          <w:lang w:val="en-US"/>
        </w:rPr>
        <w:t xml:space="preserve"> напитками: вода (река), молоко (животноводство)</w:t>
      </w:r>
    </w:p>
    <w:p>
      <w:pPr>
        <w:pStyle w:val="style0"/>
        <w:numPr>
          <w:ilvl w:val="0"/>
          <w:numId w:val="0"/>
        </w:numPr>
        <w:rPr/>
      </w:pPr>
      <w:r>
        <w:rPr>
          <w:rFonts w:hint="default"/>
          <w:lang w:val="en-US"/>
        </w:rPr>
        <w:t>Стоит отметить, что на данный момент не рассматривается возможность производства дополнительных продуктов питания таких как сок (ягоды; морковка), масло,  сыр, сметана, творог или кефир из молока, жареное мясо (мясо) и жареная рыба (рыба), однако это можно реализовать как производство предметов, только добавить модификатор "съедобное", т.е. всё это будет производиться так же как и молотки, только с использованием навыка готовка. Также в нашей экономической модели, для её упрощения, отсутствует разнообразие выращиваемых культур, т.е. фермерство даёт только морковку.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Сон будет восполняться сном. Следует отметить, что сон необходимо сделать как отдельное действие с минимальной стоимостью од и как действие, на которое будут расходоваться од в случае если на момент завершения цикла остались не израсходованы од.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Развлечение будет восполняться я ещё не придумал чем, но это наверняка должны быть какие-либо производимые расходники или такие действия как охота, рыбалка (должны восполнять мало развлечения), отдых (не путать со сном, отдых восполняет немного развлечения, но не восполняет сон).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Здоровье будет восполняться лечебными травами, которые может произвести человек с навыком травничества (не путать с фермерством!).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Пункт 3. Навыки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Words>699</Words>
  <Characters>4376</Characters>
  <Application>WPS Office</Application>
  <Paragraphs>29</Paragraphs>
  <CharactersWithSpaces>5053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2022-05-07T07:06:15Z</dcterms:created>
  <dc:creator>Redmi K20</dc:creator>
  <lastModifiedBy>Redmi K20</lastModifiedBy>
  <dcterms:modified xsi:type="dcterms:W3CDTF">2022-05-07T08:01:08Z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ed593dbf97a8494e913794d82598726a</vt:lpwstr>
  </property>
</Properties>
</file>