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D4875D" w14:textId="73669E56" w:rsidR="00387C86" w:rsidRPr="008E5901" w:rsidRDefault="00612322" w:rsidP="008E5901">
      <w:pPr>
        <w:spacing w:line="360" w:lineRule="auto"/>
        <w:jc w:val="both"/>
        <w:rPr>
          <w:rFonts w:asciiTheme="minorHAnsi" w:hAnsiTheme="minorHAnsi" w:cstheme="minorHAnsi"/>
          <w:sz w:val="22"/>
          <w:szCs w:val="22"/>
        </w:rPr>
      </w:pPr>
      <w:r w:rsidRPr="008E5901">
        <w:rPr>
          <w:rFonts w:asciiTheme="minorHAnsi" w:hAnsiTheme="minorHAnsi" w:cstheme="minorHAnsi"/>
          <w:sz w:val="22"/>
          <w:szCs w:val="22"/>
        </w:rPr>
        <w:tab/>
      </w:r>
      <w:r w:rsidRPr="008E5901">
        <w:rPr>
          <w:rFonts w:asciiTheme="minorHAnsi" w:hAnsiTheme="minorHAnsi" w:cstheme="minorHAnsi"/>
          <w:sz w:val="22"/>
          <w:szCs w:val="22"/>
        </w:rPr>
        <w:tab/>
      </w:r>
      <w:r w:rsidRPr="008E5901">
        <w:rPr>
          <w:rFonts w:asciiTheme="minorHAnsi" w:hAnsiTheme="minorHAnsi" w:cstheme="minorHAnsi"/>
          <w:sz w:val="22"/>
          <w:szCs w:val="22"/>
        </w:rPr>
        <w:tab/>
      </w:r>
      <w:r w:rsidRPr="008E5901">
        <w:rPr>
          <w:rFonts w:asciiTheme="minorHAnsi" w:hAnsiTheme="minorHAnsi" w:cstheme="minorHAnsi"/>
          <w:sz w:val="22"/>
          <w:szCs w:val="22"/>
        </w:rPr>
        <w:tab/>
      </w:r>
      <w:r w:rsidRPr="008E5901">
        <w:rPr>
          <w:rFonts w:asciiTheme="minorHAnsi" w:hAnsiTheme="minorHAnsi" w:cstheme="minorHAnsi"/>
          <w:sz w:val="22"/>
          <w:szCs w:val="22"/>
        </w:rPr>
        <w:tab/>
      </w:r>
      <w:r w:rsidRPr="008E5901">
        <w:rPr>
          <w:rFonts w:asciiTheme="minorHAnsi" w:hAnsiTheme="minorHAnsi" w:cstheme="minorHAnsi"/>
          <w:sz w:val="22"/>
          <w:szCs w:val="22"/>
        </w:rPr>
        <w:tab/>
      </w:r>
      <w:r w:rsidRPr="008E5901">
        <w:rPr>
          <w:rFonts w:asciiTheme="minorHAnsi" w:hAnsiTheme="minorHAnsi" w:cstheme="minorHAnsi"/>
          <w:sz w:val="22"/>
          <w:szCs w:val="22"/>
        </w:rPr>
        <w:tab/>
      </w:r>
      <w:r w:rsidRPr="008E5901">
        <w:rPr>
          <w:rFonts w:asciiTheme="minorHAnsi" w:hAnsiTheme="minorHAnsi" w:cstheme="minorHAnsi"/>
          <w:sz w:val="22"/>
          <w:szCs w:val="22"/>
        </w:rPr>
        <w:tab/>
      </w:r>
      <w:r w:rsidRPr="008E5901">
        <w:rPr>
          <w:rFonts w:asciiTheme="minorHAnsi" w:hAnsiTheme="minorHAnsi" w:cstheme="minorHAnsi"/>
          <w:sz w:val="22"/>
          <w:szCs w:val="22"/>
        </w:rPr>
        <w:tab/>
      </w:r>
      <w:r w:rsidRPr="008E5901">
        <w:rPr>
          <w:rFonts w:asciiTheme="minorHAnsi" w:hAnsiTheme="minorHAnsi" w:cstheme="minorHAnsi"/>
          <w:sz w:val="22"/>
          <w:szCs w:val="22"/>
        </w:rPr>
        <w:tab/>
      </w:r>
    </w:p>
    <w:p w14:paraId="3223B158" w14:textId="77777777" w:rsidR="008E5901" w:rsidRPr="008E5901" w:rsidRDefault="008E5901" w:rsidP="008E5901">
      <w:pPr>
        <w:spacing w:line="360" w:lineRule="auto"/>
        <w:rPr>
          <w:rFonts w:asciiTheme="minorHAnsi" w:hAnsiTheme="minorHAnsi" w:cstheme="minorHAnsi"/>
          <w:b/>
          <w:sz w:val="28"/>
          <w:szCs w:val="28"/>
        </w:rPr>
      </w:pPr>
      <w:r w:rsidRPr="008E5901">
        <w:rPr>
          <w:rFonts w:asciiTheme="minorHAnsi" w:hAnsiTheme="minorHAnsi" w:cstheme="minorHAnsi"/>
          <w:b/>
          <w:sz w:val="28"/>
          <w:szCs w:val="28"/>
        </w:rPr>
        <w:t>What is cerebral palsy?</w:t>
      </w:r>
    </w:p>
    <w:p w14:paraId="1E5738B0" w14:textId="77777777" w:rsidR="008E5901" w:rsidRPr="008E5901" w:rsidRDefault="008E5901" w:rsidP="008E5901">
      <w:pPr>
        <w:spacing w:line="360" w:lineRule="auto"/>
        <w:rPr>
          <w:rFonts w:asciiTheme="minorHAnsi" w:hAnsiTheme="minorHAnsi" w:cstheme="minorHAnsi"/>
          <w:sz w:val="22"/>
          <w:szCs w:val="22"/>
        </w:rPr>
      </w:pPr>
      <w:r w:rsidRPr="008E5901">
        <w:rPr>
          <w:rFonts w:asciiTheme="minorHAnsi" w:hAnsiTheme="minorHAnsi" w:cstheme="minorHAnsi"/>
          <w:sz w:val="22"/>
          <w:szCs w:val="22"/>
        </w:rPr>
        <w:t>Cerebral palsy is a disorder that causes problems with movement and balance. It is a condition that babies are born with or that develops very early in life. Some children with cerebral palsy might not have noticeable symptoms until they are toddlers or young children. Babies with cerebral palsy are often slow to roll over, sit, crawl, or walk.</w:t>
      </w:r>
    </w:p>
    <w:p w14:paraId="132688DD" w14:textId="77777777" w:rsidR="008E5901" w:rsidRPr="008E5901" w:rsidRDefault="008E5901" w:rsidP="008E5901">
      <w:pPr>
        <w:spacing w:line="360" w:lineRule="auto"/>
        <w:rPr>
          <w:rFonts w:asciiTheme="minorHAnsi" w:hAnsiTheme="minorHAnsi" w:cstheme="minorHAnsi"/>
          <w:sz w:val="22"/>
          <w:szCs w:val="22"/>
        </w:rPr>
      </w:pPr>
    </w:p>
    <w:p w14:paraId="485D405B" w14:textId="77777777" w:rsidR="008E5901" w:rsidRPr="008E5901" w:rsidRDefault="008E5901" w:rsidP="008E5901">
      <w:pPr>
        <w:spacing w:line="360" w:lineRule="auto"/>
        <w:rPr>
          <w:rFonts w:asciiTheme="minorHAnsi" w:hAnsiTheme="minorHAnsi" w:cstheme="minorHAnsi"/>
          <w:sz w:val="22"/>
          <w:szCs w:val="22"/>
          <w:u w:val="single"/>
        </w:rPr>
      </w:pPr>
      <w:r w:rsidRPr="008E5901">
        <w:rPr>
          <w:rFonts w:asciiTheme="minorHAnsi" w:hAnsiTheme="minorHAnsi" w:cstheme="minorHAnsi"/>
          <w:sz w:val="22"/>
          <w:szCs w:val="22"/>
          <w:u w:val="single"/>
        </w:rPr>
        <w:t>What are the symptoms of cerebral palsy?</w:t>
      </w:r>
    </w:p>
    <w:p w14:paraId="3C7AB422" w14:textId="77777777" w:rsidR="008E5901" w:rsidRPr="008E5901" w:rsidRDefault="008E5901" w:rsidP="008E5901">
      <w:pPr>
        <w:spacing w:line="360" w:lineRule="auto"/>
        <w:rPr>
          <w:rFonts w:asciiTheme="minorHAnsi" w:hAnsiTheme="minorHAnsi" w:cstheme="minorHAnsi"/>
          <w:sz w:val="22"/>
          <w:szCs w:val="22"/>
        </w:rPr>
      </w:pPr>
      <w:r w:rsidRPr="008E5901">
        <w:rPr>
          <w:rFonts w:asciiTheme="minorHAnsi" w:hAnsiTheme="minorHAnsi" w:cstheme="minorHAnsi"/>
          <w:sz w:val="22"/>
          <w:szCs w:val="22"/>
        </w:rPr>
        <w:t>The symptoms of cerebral palsy can be mild or more serious. Many symptoms are caused by weakness or stiffness of parts of the body. These symptoms change as a baby gets older (table 1). People with cerebral palsy continue to have symptoms for life. But the disorder does not get worse with age.</w:t>
      </w:r>
    </w:p>
    <w:p w14:paraId="4A5D445B" w14:textId="77777777" w:rsidR="008E5901" w:rsidRPr="008E5901" w:rsidRDefault="008E5901" w:rsidP="008E5901">
      <w:pPr>
        <w:spacing w:line="360" w:lineRule="auto"/>
        <w:rPr>
          <w:rFonts w:asciiTheme="minorHAnsi" w:hAnsiTheme="minorHAnsi" w:cstheme="minorHAnsi"/>
          <w:sz w:val="22"/>
          <w:szCs w:val="22"/>
        </w:rPr>
      </w:pPr>
    </w:p>
    <w:p w14:paraId="77144640" w14:textId="77777777" w:rsidR="008E5901" w:rsidRPr="008E5901" w:rsidRDefault="008E5901" w:rsidP="008E5901">
      <w:pPr>
        <w:spacing w:line="360" w:lineRule="auto"/>
        <w:rPr>
          <w:rFonts w:asciiTheme="minorHAnsi" w:hAnsiTheme="minorHAnsi" w:cstheme="minorHAnsi"/>
          <w:sz w:val="22"/>
          <w:szCs w:val="22"/>
        </w:rPr>
      </w:pPr>
      <w:r w:rsidRPr="008E5901">
        <w:rPr>
          <w:rFonts w:asciiTheme="minorHAnsi" w:hAnsiTheme="minorHAnsi" w:cstheme="minorHAnsi"/>
          <w:sz w:val="22"/>
          <w:szCs w:val="22"/>
        </w:rPr>
        <w:t>Many children with cerebral palsy also have other problems, including:</w:t>
      </w:r>
    </w:p>
    <w:p w14:paraId="5FD7F45E" w14:textId="77777777" w:rsidR="008E5901" w:rsidRPr="008E5901" w:rsidRDefault="008E5901" w:rsidP="008E5901">
      <w:pPr>
        <w:spacing w:line="360" w:lineRule="auto"/>
        <w:rPr>
          <w:rFonts w:asciiTheme="minorHAnsi" w:hAnsiTheme="minorHAnsi" w:cstheme="minorHAnsi"/>
          <w:sz w:val="22"/>
          <w:szCs w:val="22"/>
        </w:rPr>
      </w:pPr>
    </w:p>
    <w:p w14:paraId="7AC6A25F" w14:textId="393FFF24"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Trouble drinking or eating – This can lead to other problems, including:</w:t>
      </w:r>
    </w:p>
    <w:p w14:paraId="315009C1" w14:textId="77777777" w:rsidR="008E5901" w:rsidRPr="008E5901" w:rsidRDefault="008E5901" w:rsidP="008E5901">
      <w:pPr>
        <w:spacing w:line="360" w:lineRule="auto"/>
        <w:ind w:left="360"/>
        <w:rPr>
          <w:rFonts w:asciiTheme="minorHAnsi" w:hAnsiTheme="minorHAnsi" w:cstheme="minorHAnsi"/>
          <w:sz w:val="22"/>
          <w:szCs w:val="22"/>
        </w:rPr>
      </w:pPr>
    </w:p>
    <w:p w14:paraId="6692F2AC" w14:textId="672BE55D"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Not gaining enough weight</w:t>
      </w:r>
    </w:p>
    <w:p w14:paraId="2E74AE37" w14:textId="77777777" w:rsidR="008E5901" w:rsidRPr="008E5901" w:rsidRDefault="008E5901" w:rsidP="008E5901">
      <w:pPr>
        <w:spacing w:line="360" w:lineRule="auto"/>
        <w:ind w:left="360"/>
        <w:rPr>
          <w:rFonts w:asciiTheme="minorHAnsi" w:hAnsiTheme="minorHAnsi" w:cstheme="minorHAnsi"/>
          <w:sz w:val="22"/>
          <w:szCs w:val="22"/>
        </w:rPr>
      </w:pPr>
    </w:p>
    <w:p w14:paraId="4D4C45E0" w14:textId="1A0B0019"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Choking</w:t>
      </w:r>
    </w:p>
    <w:p w14:paraId="022190AC" w14:textId="77777777" w:rsidR="008E5901" w:rsidRPr="008E5901" w:rsidRDefault="008E5901" w:rsidP="008E5901">
      <w:pPr>
        <w:spacing w:line="360" w:lineRule="auto"/>
        <w:ind w:left="360"/>
        <w:rPr>
          <w:rFonts w:asciiTheme="minorHAnsi" w:hAnsiTheme="minorHAnsi" w:cstheme="minorHAnsi"/>
          <w:sz w:val="22"/>
          <w:szCs w:val="22"/>
        </w:rPr>
      </w:pPr>
    </w:p>
    <w:p w14:paraId="5CB7D858" w14:textId="330F745B"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 xml:space="preserve">Acid reflux – This is when acid that is normally in the stomach backs up into the </w:t>
      </w:r>
      <w:proofErr w:type="spellStart"/>
      <w:r w:rsidRPr="008E5901">
        <w:rPr>
          <w:rFonts w:asciiTheme="minorHAnsi" w:hAnsiTheme="minorHAnsi" w:cstheme="minorHAnsi"/>
        </w:rPr>
        <w:t>esophagus</w:t>
      </w:r>
      <w:proofErr w:type="spellEnd"/>
      <w:r w:rsidRPr="008E5901">
        <w:rPr>
          <w:rFonts w:asciiTheme="minorHAnsi" w:hAnsiTheme="minorHAnsi" w:cstheme="minorHAnsi"/>
        </w:rPr>
        <w:t>. It can cause a burning feeling in the throat or chest, belly pain, and nausea or vomiting.</w:t>
      </w:r>
    </w:p>
    <w:p w14:paraId="13F39B37" w14:textId="77777777" w:rsidR="008E5901" w:rsidRPr="008E5901" w:rsidRDefault="008E5901" w:rsidP="008E5901">
      <w:pPr>
        <w:spacing w:line="360" w:lineRule="auto"/>
        <w:ind w:left="360"/>
        <w:rPr>
          <w:rFonts w:asciiTheme="minorHAnsi" w:hAnsiTheme="minorHAnsi" w:cstheme="minorHAnsi"/>
          <w:sz w:val="22"/>
          <w:szCs w:val="22"/>
        </w:rPr>
      </w:pPr>
    </w:p>
    <w:p w14:paraId="03963F09" w14:textId="72EFA684"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lastRenderedPageBreak/>
        <w:t>Lung infections</w:t>
      </w:r>
    </w:p>
    <w:p w14:paraId="35FCFCA2" w14:textId="77777777" w:rsidR="008E5901" w:rsidRPr="008E5901" w:rsidRDefault="008E5901" w:rsidP="008E5901">
      <w:pPr>
        <w:spacing w:line="360" w:lineRule="auto"/>
        <w:rPr>
          <w:rFonts w:asciiTheme="minorHAnsi" w:hAnsiTheme="minorHAnsi" w:cstheme="minorHAnsi"/>
          <w:sz w:val="22"/>
          <w:szCs w:val="22"/>
        </w:rPr>
      </w:pPr>
    </w:p>
    <w:p w14:paraId="4574ADD1" w14:textId="6AD35097"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Trouble thinking and learning</w:t>
      </w:r>
    </w:p>
    <w:p w14:paraId="283CF209" w14:textId="77777777" w:rsidR="008E5901" w:rsidRPr="008E5901" w:rsidRDefault="008E5901" w:rsidP="008E5901">
      <w:pPr>
        <w:spacing w:line="360" w:lineRule="auto"/>
        <w:ind w:left="360"/>
        <w:rPr>
          <w:rFonts w:asciiTheme="minorHAnsi" w:hAnsiTheme="minorHAnsi" w:cstheme="minorHAnsi"/>
          <w:sz w:val="22"/>
          <w:szCs w:val="22"/>
        </w:rPr>
      </w:pPr>
    </w:p>
    <w:p w14:paraId="451E0535" w14:textId="47C7B33B"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Problems with hearing and speaking</w:t>
      </w:r>
    </w:p>
    <w:p w14:paraId="2BBA961A" w14:textId="77777777" w:rsidR="008E5901" w:rsidRPr="008E5901" w:rsidRDefault="008E5901" w:rsidP="008E5901">
      <w:pPr>
        <w:spacing w:line="360" w:lineRule="auto"/>
        <w:ind w:left="360"/>
        <w:rPr>
          <w:rFonts w:asciiTheme="minorHAnsi" w:hAnsiTheme="minorHAnsi" w:cstheme="minorHAnsi"/>
          <w:sz w:val="22"/>
          <w:szCs w:val="22"/>
        </w:rPr>
      </w:pPr>
    </w:p>
    <w:p w14:paraId="301D20BD" w14:textId="5333BA5F"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Trouble seeing – Many children with cerebral palsy have 1 eye that turns in or out.</w:t>
      </w:r>
    </w:p>
    <w:p w14:paraId="687DBC76" w14:textId="77777777" w:rsidR="008E5901" w:rsidRPr="008E5901" w:rsidRDefault="008E5901" w:rsidP="008E5901">
      <w:pPr>
        <w:spacing w:line="360" w:lineRule="auto"/>
        <w:ind w:left="360"/>
        <w:rPr>
          <w:rFonts w:asciiTheme="minorHAnsi" w:hAnsiTheme="minorHAnsi" w:cstheme="minorHAnsi"/>
          <w:sz w:val="22"/>
          <w:szCs w:val="22"/>
        </w:rPr>
      </w:pPr>
    </w:p>
    <w:p w14:paraId="3AB3F7D9" w14:textId="0281A37C"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Seizures – Seizures are waves of abnormal electrical activity in the brain. The child might have jerking movements, get stiff, stop responding and stare for a few seconds, or pass out.</w:t>
      </w:r>
    </w:p>
    <w:p w14:paraId="253818C6" w14:textId="77777777" w:rsidR="008E5901" w:rsidRPr="008E5901" w:rsidRDefault="008E5901" w:rsidP="008E5901">
      <w:pPr>
        <w:spacing w:line="360" w:lineRule="auto"/>
        <w:ind w:left="360"/>
        <w:rPr>
          <w:rFonts w:asciiTheme="minorHAnsi" w:hAnsiTheme="minorHAnsi" w:cstheme="minorHAnsi"/>
          <w:sz w:val="22"/>
          <w:szCs w:val="22"/>
        </w:rPr>
      </w:pPr>
    </w:p>
    <w:p w14:paraId="741B2EB5" w14:textId="42697EC6"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Curved spine (called "scoliosis")</w:t>
      </w:r>
    </w:p>
    <w:p w14:paraId="51DBBA3B" w14:textId="77777777" w:rsidR="008E5901" w:rsidRPr="008E5901" w:rsidRDefault="008E5901" w:rsidP="008E5901">
      <w:pPr>
        <w:spacing w:line="360" w:lineRule="auto"/>
        <w:ind w:left="360"/>
        <w:rPr>
          <w:rFonts w:asciiTheme="minorHAnsi" w:hAnsiTheme="minorHAnsi" w:cstheme="minorHAnsi"/>
          <w:sz w:val="22"/>
          <w:szCs w:val="22"/>
        </w:rPr>
      </w:pPr>
    </w:p>
    <w:p w14:paraId="75845999" w14:textId="53C6BF7C"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P</w:t>
      </w:r>
      <w:r w:rsidRPr="008E5901">
        <w:rPr>
          <w:rFonts w:asciiTheme="minorHAnsi" w:hAnsiTheme="minorHAnsi" w:cstheme="minorHAnsi"/>
        </w:rPr>
        <w:t>roblems with bladder control</w:t>
      </w:r>
    </w:p>
    <w:p w14:paraId="716E3F8F" w14:textId="77777777" w:rsidR="008E5901" w:rsidRPr="008E5901" w:rsidRDefault="008E5901" w:rsidP="008E5901">
      <w:pPr>
        <w:spacing w:line="360" w:lineRule="auto"/>
        <w:ind w:left="360"/>
        <w:rPr>
          <w:rFonts w:asciiTheme="minorHAnsi" w:hAnsiTheme="minorHAnsi" w:cstheme="minorHAnsi"/>
          <w:sz w:val="22"/>
          <w:szCs w:val="22"/>
        </w:rPr>
      </w:pPr>
    </w:p>
    <w:p w14:paraId="2D895041" w14:textId="0AACE7D8"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Constipation (having too few bowel movements)</w:t>
      </w:r>
    </w:p>
    <w:p w14:paraId="07D89878" w14:textId="77777777" w:rsidR="008E5901" w:rsidRPr="008E5901" w:rsidRDefault="008E5901" w:rsidP="008E5901">
      <w:pPr>
        <w:spacing w:line="360" w:lineRule="auto"/>
        <w:ind w:left="360"/>
        <w:rPr>
          <w:rFonts w:asciiTheme="minorHAnsi" w:hAnsiTheme="minorHAnsi" w:cstheme="minorHAnsi"/>
          <w:sz w:val="22"/>
          <w:szCs w:val="22"/>
        </w:rPr>
      </w:pPr>
    </w:p>
    <w:p w14:paraId="1B5DF8AE" w14:textId="2646FD3F"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Dislocation of the hip joints</w:t>
      </w:r>
    </w:p>
    <w:p w14:paraId="7F19F0D1" w14:textId="77777777" w:rsidR="008E5901" w:rsidRPr="008E5901" w:rsidRDefault="008E5901" w:rsidP="008E5901">
      <w:pPr>
        <w:spacing w:line="360" w:lineRule="auto"/>
        <w:ind w:left="360"/>
        <w:rPr>
          <w:rFonts w:asciiTheme="minorHAnsi" w:hAnsiTheme="minorHAnsi" w:cstheme="minorHAnsi"/>
          <w:sz w:val="22"/>
          <w:szCs w:val="22"/>
        </w:rPr>
      </w:pPr>
    </w:p>
    <w:p w14:paraId="21387851" w14:textId="0C6E2112" w:rsidR="008E5901" w:rsidRPr="008E5901" w:rsidRDefault="008E5901" w:rsidP="008E5901">
      <w:pPr>
        <w:pStyle w:val="ListParagraph"/>
        <w:numPr>
          <w:ilvl w:val="0"/>
          <w:numId w:val="23"/>
        </w:numPr>
        <w:spacing w:line="360" w:lineRule="auto"/>
        <w:ind w:left="1080"/>
        <w:rPr>
          <w:rFonts w:asciiTheme="minorHAnsi" w:hAnsiTheme="minorHAnsi" w:cstheme="minorHAnsi"/>
        </w:rPr>
      </w:pPr>
      <w:r w:rsidRPr="008E5901">
        <w:rPr>
          <w:rFonts w:asciiTheme="minorHAnsi" w:hAnsiTheme="minorHAnsi" w:cstheme="minorHAnsi"/>
        </w:rPr>
        <w:t>Pain – Children with cerebral palsy often have pain. This can be related to issues like muscle stiffness, problems with the hip joints, or constipation.</w:t>
      </w:r>
    </w:p>
    <w:p w14:paraId="0E6C6E9B" w14:textId="77777777" w:rsidR="008E5901" w:rsidRPr="008E5901" w:rsidRDefault="008E5901" w:rsidP="008E5901">
      <w:pPr>
        <w:spacing w:line="360" w:lineRule="auto"/>
        <w:rPr>
          <w:rFonts w:asciiTheme="minorHAnsi" w:hAnsiTheme="minorHAnsi" w:cstheme="minorHAnsi"/>
          <w:sz w:val="22"/>
          <w:szCs w:val="22"/>
        </w:rPr>
      </w:pPr>
    </w:p>
    <w:p w14:paraId="139A3517" w14:textId="77777777" w:rsidR="008E5901" w:rsidRDefault="008E5901" w:rsidP="008E5901">
      <w:pPr>
        <w:spacing w:line="360" w:lineRule="auto"/>
        <w:rPr>
          <w:rFonts w:asciiTheme="minorHAnsi" w:hAnsiTheme="minorHAnsi" w:cstheme="minorHAnsi"/>
          <w:sz w:val="22"/>
          <w:szCs w:val="22"/>
        </w:rPr>
      </w:pPr>
    </w:p>
    <w:p w14:paraId="1DF36A48" w14:textId="77777777" w:rsidR="008E5901" w:rsidRDefault="008E5901" w:rsidP="008E5901">
      <w:pPr>
        <w:spacing w:line="360" w:lineRule="auto"/>
        <w:rPr>
          <w:rFonts w:asciiTheme="minorHAnsi" w:hAnsiTheme="minorHAnsi" w:cstheme="minorHAnsi"/>
          <w:sz w:val="22"/>
          <w:szCs w:val="22"/>
        </w:rPr>
      </w:pPr>
    </w:p>
    <w:p w14:paraId="70DBE61B" w14:textId="77777777" w:rsidR="008E5901" w:rsidRPr="008E5901" w:rsidRDefault="008E5901" w:rsidP="008E5901">
      <w:pPr>
        <w:spacing w:line="360" w:lineRule="auto"/>
        <w:rPr>
          <w:rFonts w:asciiTheme="minorHAnsi" w:hAnsiTheme="minorHAnsi" w:cstheme="minorHAnsi"/>
          <w:sz w:val="22"/>
          <w:szCs w:val="22"/>
          <w:u w:val="single"/>
        </w:rPr>
      </w:pPr>
      <w:r w:rsidRPr="008E5901">
        <w:rPr>
          <w:rFonts w:asciiTheme="minorHAnsi" w:hAnsiTheme="minorHAnsi" w:cstheme="minorHAnsi"/>
          <w:sz w:val="22"/>
          <w:szCs w:val="22"/>
          <w:u w:val="single"/>
        </w:rPr>
        <w:lastRenderedPageBreak/>
        <w:t>Are there tests for cerebral palsy?</w:t>
      </w:r>
    </w:p>
    <w:p w14:paraId="3F1783AF" w14:textId="77777777" w:rsidR="008E5901" w:rsidRPr="008E5901" w:rsidRDefault="008E5901" w:rsidP="008E5901">
      <w:pPr>
        <w:spacing w:line="360" w:lineRule="auto"/>
        <w:rPr>
          <w:rFonts w:asciiTheme="minorHAnsi" w:hAnsiTheme="minorHAnsi" w:cstheme="minorHAnsi"/>
          <w:sz w:val="22"/>
          <w:szCs w:val="22"/>
        </w:rPr>
      </w:pPr>
      <w:r w:rsidRPr="008E5901">
        <w:rPr>
          <w:rFonts w:asciiTheme="minorHAnsi" w:hAnsiTheme="minorHAnsi" w:cstheme="minorHAnsi"/>
          <w:sz w:val="22"/>
          <w:szCs w:val="22"/>
        </w:rPr>
        <w:t>Yes. Your child's doctor or nurse might be able to tell if your child has cerebral palsy by doing an exam and learning about your child's symptoms. But doctors can't always tell, because children develop at different rates during the first 2 years of life. They might refer you to a specialist to help find out if your child has cerebral palsy.</w:t>
      </w:r>
    </w:p>
    <w:p w14:paraId="04239D61" w14:textId="77777777" w:rsidR="008E5901" w:rsidRPr="008E5901" w:rsidRDefault="008E5901" w:rsidP="008E5901">
      <w:pPr>
        <w:spacing w:line="360" w:lineRule="auto"/>
        <w:rPr>
          <w:rFonts w:asciiTheme="minorHAnsi" w:hAnsiTheme="minorHAnsi" w:cstheme="minorHAnsi"/>
          <w:sz w:val="22"/>
          <w:szCs w:val="22"/>
        </w:rPr>
      </w:pPr>
    </w:p>
    <w:p w14:paraId="65594CAE" w14:textId="77777777" w:rsidR="008E5901" w:rsidRPr="008E5901" w:rsidRDefault="008E5901" w:rsidP="008E5901">
      <w:pPr>
        <w:spacing w:line="360" w:lineRule="auto"/>
        <w:rPr>
          <w:rFonts w:asciiTheme="minorHAnsi" w:hAnsiTheme="minorHAnsi" w:cstheme="minorHAnsi"/>
          <w:sz w:val="22"/>
          <w:szCs w:val="22"/>
        </w:rPr>
      </w:pPr>
      <w:r w:rsidRPr="008E5901">
        <w:rPr>
          <w:rFonts w:asciiTheme="minorHAnsi" w:hAnsiTheme="minorHAnsi" w:cstheme="minorHAnsi"/>
          <w:sz w:val="22"/>
          <w:szCs w:val="22"/>
        </w:rPr>
        <w:t>Possible tests include:</w:t>
      </w:r>
    </w:p>
    <w:p w14:paraId="2DDFA320" w14:textId="77777777" w:rsidR="008E5901" w:rsidRPr="008E5901" w:rsidRDefault="008E5901" w:rsidP="008E5901">
      <w:pPr>
        <w:spacing w:line="360" w:lineRule="auto"/>
        <w:ind w:left="360"/>
        <w:rPr>
          <w:rFonts w:asciiTheme="minorHAnsi" w:hAnsiTheme="minorHAnsi" w:cstheme="minorHAnsi"/>
          <w:sz w:val="22"/>
          <w:szCs w:val="22"/>
        </w:rPr>
      </w:pPr>
    </w:p>
    <w:p w14:paraId="7781DC63" w14:textId="1E41051B" w:rsidR="008E5901" w:rsidRPr="008E5901" w:rsidRDefault="008E5901" w:rsidP="008E5901">
      <w:pPr>
        <w:pStyle w:val="ListParagraph"/>
        <w:numPr>
          <w:ilvl w:val="0"/>
          <w:numId w:val="24"/>
        </w:numPr>
        <w:spacing w:line="360" w:lineRule="auto"/>
        <w:ind w:left="1080"/>
        <w:rPr>
          <w:rFonts w:asciiTheme="minorHAnsi" w:hAnsiTheme="minorHAnsi" w:cstheme="minorHAnsi"/>
        </w:rPr>
      </w:pPr>
      <w:r w:rsidRPr="008E5901">
        <w:rPr>
          <w:rFonts w:asciiTheme="minorHAnsi" w:hAnsiTheme="minorHAnsi" w:cstheme="minorHAnsi"/>
        </w:rPr>
        <w:t>MRI – This is an imaging test that takes pictures of the inside of the brain.</w:t>
      </w:r>
    </w:p>
    <w:p w14:paraId="4BF0B308" w14:textId="77777777" w:rsidR="008E5901" w:rsidRPr="008E5901" w:rsidRDefault="008E5901" w:rsidP="008E5901">
      <w:pPr>
        <w:spacing w:line="360" w:lineRule="auto"/>
        <w:ind w:left="360"/>
        <w:rPr>
          <w:rFonts w:asciiTheme="minorHAnsi" w:hAnsiTheme="minorHAnsi" w:cstheme="minorHAnsi"/>
          <w:sz w:val="22"/>
          <w:szCs w:val="22"/>
        </w:rPr>
      </w:pPr>
    </w:p>
    <w:p w14:paraId="6C11177D" w14:textId="3F6D9215" w:rsidR="008E5901" w:rsidRPr="008E5901" w:rsidRDefault="008E5901" w:rsidP="008E5901">
      <w:pPr>
        <w:pStyle w:val="ListParagraph"/>
        <w:numPr>
          <w:ilvl w:val="0"/>
          <w:numId w:val="24"/>
        </w:numPr>
        <w:spacing w:line="360" w:lineRule="auto"/>
        <w:ind w:left="1080"/>
        <w:rPr>
          <w:rFonts w:asciiTheme="minorHAnsi" w:hAnsiTheme="minorHAnsi" w:cstheme="minorHAnsi"/>
        </w:rPr>
      </w:pPr>
      <w:r w:rsidRPr="008E5901">
        <w:rPr>
          <w:rFonts w:asciiTheme="minorHAnsi" w:hAnsiTheme="minorHAnsi" w:cstheme="minorHAnsi"/>
        </w:rPr>
        <w:t>Electroencephalogram ("EEG") – An EEG is a test that measures electrical activity in the brain and records brain wave patterns. A doctor might do this test if your child has seizures.</w:t>
      </w:r>
    </w:p>
    <w:p w14:paraId="66BF1197" w14:textId="77777777" w:rsidR="008E5901" w:rsidRPr="008E5901" w:rsidRDefault="008E5901" w:rsidP="008E5901">
      <w:pPr>
        <w:spacing w:line="360" w:lineRule="auto"/>
        <w:ind w:left="360"/>
        <w:rPr>
          <w:rFonts w:asciiTheme="minorHAnsi" w:hAnsiTheme="minorHAnsi" w:cstheme="minorHAnsi"/>
          <w:sz w:val="22"/>
          <w:szCs w:val="22"/>
        </w:rPr>
      </w:pPr>
    </w:p>
    <w:p w14:paraId="4B12BF5F" w14:textId="698A0F16" w:rsidR="008E5901" w:rsidRPr="008E5901" w:rsidRDefault="008E5901" w:rsidP="008E5901">
      <w:pPr>
        <w:pStyle w:val="ListParagraph"/>
        <w:numPr>
          <w:ilvl w:val="0"/>
          <w:numId w:val="24"/>
        </w:numPr>
        <w:spacing w:line="360" w:lineRule="auto"/>
        <w:ind w:left="1080"/>
        <w:rPr>
          <w:rFonts w:asciiTheme="minorHAnsi" w:hAnsiTheme="minorHAnsi" w:cstheme="minorHAnsi"/>
        </w:rPr>
      </w:pPr>
      <w:r w:rsidRPr="008E5901">
        <w:rPr>
          <w:rFonts w:asciiTheme="minorHAnsi" w:hAnsiTheme="minorHAnsi" w:cstheme="minorHAnsi"/>
        </w:rPr>
        <w:t>Blood tests</w:t>
      </w:r>
    </w:p>
    <w:p w14:paraId="29448078" w14:textId="77777777" w:rsidR="008E5901" w:rsidRPr="008E5901" w:rsidRDefault="008E5901" w:rsidP="008E5901">
      <w:pPr>
        <w:spacing w:line="360" w:lineRule="auto"/>
        <w:rPr>
          <w:rFonts w:asciiTheme="minorHAnsi" w:hAnsiTheme="minorHAnsi" w:cstheme="minorHAnsi"/>
          <w:sz w:val="22"/>
          <w:szCs w:val="22"/>
        </w:rPr>
      </w:pPr>
    </w:p>
    <w:p w14:paraId="44015715" w14:textId="77777777" w:rsidR="008E5901" w:rsidRPr="008E5901" w:rsidRDefault="008E5901" w:rsidP="008E5901">
      <w:pPr>
        <w:spacing w:line="360" w:lineRule="auto"/>
        <w:rPr>
          <w:rFonts w:asciiTheme="minorHAnsi" w:hAnsiTheme="minorHAnsi" w:cstheme="minorHAnsi"/>
          <w:sz w:val="22"/>
          <w:szCs w:val="22"/>
          <w:u w:val="single"/>
        </w:rPr>
      </w:pPr>
      <w:r w:rsidRPr="008E5901">
        <w:rPr>
          <w:rFonts w:asciiTheme="minorHAnsi" w:hAnsiTheme="minorHAnsi" w:cstheme="minorHAnsi"/>
          <w:sz w:val="22"/>
          <w:szCs w:val="22"/>
          <w:u w:val="single"/>
        </w:rPr>
        <w:t>How is cerebral palsy treated?</w:t>
      </w:r>
    </w:p>
    <w:p w14:paraId="02769228" w14:textId="77777777" w:rsidR="008E5901" w:rsidRPr="008E5901" w:rsidRDefault="008E5901" w:rsidP="008E5901">
      <w:pPr>
        <w:spacing w:line="360" w:lineRule="auto"/>
        <w:rPr>
          <w:rFonts w:asciiTheme="minorHAnsi" w:hAnsiTheme="minorHAnsi" w:cstheme="minorHAnsi"/>
          <w:sz w:val="22"/>
          <w:szCs w:val="22"/>
        </w:rPr>
      </w:pPr>
      <w:r w:rsidRPr="008E5901">
        <w:rPr>
          <w:rFonts w:asciiTheme="minorHAnsi" w:hAnsiTheme="minorHAnsi" w:cstheme="minorHAnsi"/>
          <w:sz w:val="22"/>
          <w:szCs w:val="22"/>
        </w:rPr>
        <w:t>Your child's doctor will refer you to an "early intervention" program. These programs have different types of experts. They will teach you how to help your child do everyday things that they might have trouble doing. These include eating, speaking, walking, and learning.</w:t>
      </w:r>
    </w:p>
    <w:p w14:paraId="19D1ADA0" w14:textId="77777777" w:rsidR="008E5901" w:rsidRPr="008E5901" w:rsidRDefault="008E5901" w:rsidP="008E5901">
      <w:pPr>
        <w:spacing w:line="360" w:lineRule="auto"/>
        <w:rPr>
          <w:rFonts w:asciiTheme="minorHAnsi" w:hAnsiTheme="minorHAnsi" w:cstheme="minorHAnsi"/>
          <w:sz w:val="22"/>
          <w:szCs w:val="22"/>
        </w:rPr>
      </w:pPr>
    </w:p>
    <w:p w14:paraId="1BFE833C" w14:textId="77777777" w:rsidR="008E5901" w:rsidRPr="008E5901" w:rsidRDefault="008E5901" w:rsidP="008E5901">
      <w:pPr>
        <w:spacing w:line="360" w:lineRule="auto"/>
        <w:rPr>
          <w:rFonts w:asciiTheme="minorHAnsi" w:hAnsiTheme="minorHAnsi" w:cstheme="minorHAnsi"/>
          <w:sz w:val="22"/>
          <w:szCs w:val="22"/>
        </w:rPr>
      </w:pPr>
      <w:r w:rsidRPr="008E5901">
        <w:rPr>
          <w:rFonts w:asciiTheme="minorHAnsi" w:hAnsiTheme="minorHAnsi" w:cstheme="minorHAnsi"/>
          <w:sz w:val="22"/>
          <w:szCs w:val="22"/>
        </w:rPr>
        <w:t>Treatments include:</w:t>
      </w:r>
    </w:p>
    <w:p w14:paraId="0DFD5071" w14:textId="77777777" w:rsidR="008E5901" w:rsidRPr="008E5901" w:rsidRDefault="008E5901" w:rsidP="008E5901">
      <w:pPr>
        <w:spacing w:line="360" w:lineRule="auto"/>
        <w:rPr>
          <w:rFonts w:asciiTheme="minorHAnsi" w:hAnsiTheme="minorHAnsi" w:cstheme="minorHAnsi"/>
          <w:sz w:val="22"/>
          <w:szCs w:val="22"/>
        </w:rPr>
      </w:pPr>
    </w:p>
    <w:p w14:paraId="4A03C901" w14:textId="61A9CE5C" w:rsidR="008E5901" w:rsidRPr="008E5901" w:rsidRDefault="008E5901" w:rsidP="008E5901">
      <w:pPr>
        <w:pStyle w:val="ListParagraph"/>
        <w:numPr>
          <w:ilvl w:val="0"/>
          <w:numId w:val="25"/>
        </w:numPr>
        <w:spacing w:line="360" w:lineRule="auto"/>
        <w:ind w:left="1080"/>
        <w:rPr>
          <w:rFonts w:asciiTheme="minorHAnsi" w:hAnsiTheme="minorHAnsi" w:cstheme="minorHAnsi"/>
        </w:rPr>
      </w:pPr>
      <w:r w:rsidRPr="008E5901">
        <w:rPr>
          <w:rFonts w:asciiTheme="minorHAnsi" w:hAnsiTheme="minorHAnsi" w:cstheme="minorHAnsi"/>
        </w:rPr>
        <w:t>Medicines – Your child's doctor might prescribe medicines that help treat symptoms such as stiff muscles, unusual body movements, or seizures.</w:t>
      </w:r>
    </w:p>
    <w:p w14:paraId="0E430FEC" w14:textId="77777777" w:rsidR="008E5901" w:rsidRPr="008E5901" w:rsidRDefault="008E5901" w:rsidP="008E5901">
      <w:pPr>
        <w:spacing w:line="360" w:lineRule="auto"/>
        <w:ind w:left="360"/>
        <w:rPr>
          <w:rFonts w:asciiTheme="minorHAnsi" w:hAnsiTheme="minorHAnsi" w:cstheme="minorHAnsi"/>
          <w:sz w:val="22"/>
          <w:szCs w:val="22"/>
        </w:rPr>
      </w:pPr>
    </w:p>
    <w:p w14:paraId="3DC67B12" w14:textId="4A5E944F" w:rsidR="008E5901" w:rsidRPr="008E5901" w:rsidRDefault="008E5901" w:rsidP="008E5901">
      <w:pPr>
        <w:pStyle w:val="ListParagraph"/>
        <w:numPr>
          <w:ilvl w:val="0"/>
          <w:numId w:val="25"/>
        </w:numPr>
        <w:spacing w:line="360" w:lineRule="auto"/>
        <w:ind w:left="1080"/>
        <w:rPr>
          <w:rFonts w:asciiTheme="minorHAnsi" w:hAnsiTheme="minorHAnsi" w:cstheme="minorHAnsi"/>
        </w:rPr>
      </w:pPr>
      <w:r w:rsidRPr="008E5901">
        <w:rPr>
          <w:rFonts w:asciiTheme="minorHAnsi" w:hAnsiTheme="minorHAnsi" w:cstheme="minorHAnsi"/>
        </w:rPr>
        <w:t>Physical and occupational therapy – This involves learning exercises, movements, and ways of doing everyday tasks to help make it easier to move.</w:t>
      </w:r>
    </w:p>
    <w:p w14:paraId="026C2D12" w14:textId="77777777" w:rsidR="008E5901" w:rsidRPr="008E5901" w:rsidRDefault="008E5901" w:rsidP="008E5901">
      <w:pPr>
        <w:spacing w:line="360" w:lineRule="auto"/>
        <w:ind w:left="360"/>
        <w:rPr>
          <w:rFonts w:asciiTheme="minorHAnsi" w:hAnsiTheme="minorHAnsi" w:cstheme="minorHAnsi"/>
          <w:sz w:val="22"/>
          <w:szCs w:val="22"/>
        </w:rPr>
      </w:pPr>
    </w:p>
    <w:p w14:paraId="0B09C29D" w14:textId="296C8254" w:rsidR="008E5901" w:rsidRPr="008E5901" w:rsidRDefault="008E5901" w:rsidP="008E5901">
      <w:pPr>
        <w:pStyle w:val="ListParagraph"/>
        <w:numPr>
          <w:ilvl w:val="0"/>
          <w:numId w:val="25"/>
        </w:numPr>
        <w:spacing w:line="360" w:lineRule="auto"/>
        <w:ind w:left="1080"/>
        <w:rPr>
          <w:rFonts w:asciiTheme="minorHAnsi" w:hAnsiTheme="minorHAnsi" w:cstheme="minorHAnsi"/>
        </w:rPr>
      </w:pPr>
      <w:r w:rsidRPr="008E5901">
        <w:rPr>
          <w:rFonts w:asciiTheme="minorHAnsi" w:hAnsiTheme="minorHAnsi" w:cstheme="minorHAnsi"/>
        </w:rPr>
        <w:t>Equipment – These include devices such as leg braces, walkers, or a wheelchair to help your child get around.</w:t>
      </w:r>
    </w:p>
    <w:p w14:paraId="107BC7EC" w14:textId="77777777" w:rsidR="008E5901" w:rsidRPr="008E5901" w:rsidRDefault="008E5901" w:rsidP="008E5901">
      <w:pPr>
        <w:spacing w:line="360" w:lineRule="auto"/>
        <w:ind w:left="360"/>
        <w:rPr>
          <w:rFonts w:asciiTheme="minorHAnsi" w:hAnsiTheme="minorHAnsi" w:cstheme="minorHAnsi"/>
          <w:sz w:val="22"/>
          <w:szCs w:val="22"/>
        </w:rPr>
      </w:pPr>
    </w:p>
    <w:p w14:paraId="77B16CC2" w14:textId="42D08C02" w:rsidR="008E5901" w:rsidRPr="008E5901" w:rsidRDefault="008E5901" w:rsidP="008E5901">
      <w:pPr>
        <w:pStyle w:val="ListParagraph"/>
        <w:numPr>
          <w:ilvl w:val="0"/>
          <w:numId w:val="25"/>
        </w:numPr>
        <w:spacing w:line="360" w:lineRule="auto"/>
        <w:ind w:left="1080"/>
        <w:rPr>
          <w:rFonts w:asciiTheme="minorHAnsi" w:hAnsiTheme="minorHAnsi" w:cstheme="minorHAnsi"/>
        </w:rPr>
      </w:pPr>
      <w:r w:rsidRPr="008E5901">
        <w:rPr>
          <w:rFonts w:asciiTheme="minorHAnsi" w:hAnsiTheme="minorHAnsi" w:cstheme="minorHAnsi"/>
        </w:rPr>
        <w:t>Nutrition – Some children need special diets to help them gain enough weight to be healthy. Some children need to get some or all of their food through a tube that goes directly into the stomach. This is called a "gastrostomy tube," or "G-tube."</w:t>
      </w:r>
    </w:p>
    <w:p w14:paraId="6CA63CBB" w14:textId="77777777" w:rsidR="008E5901" w:rsidRPr="008E5901" w:rsidRDefault="008E5901" w:rsidP="008E5901">
      <w:pPr>
        <w:spacing w:line="360" w:lineRule="auto"/>
        <w:ind w:left="360"/>
        <w:rPr>
          <w:rFonts w:asciiTheme="minorHAnsi" w:hAnsiTheme="minorHAnsi" w:cstheme="minorHAnsi"/>
          <w:sz w:val="22"/>
          <w:szCs w:val="22"/>
        </w:rPr>
      </w:pPr>
    </w:p>
    <w:p w14:paraId="4074C9E5" w14:textId="55980B1B" w:rsidR="008E5901" w:rsidRPr="008E5901" w:rsidRDefault="008E5901" w:rsidP="008E5901">
      <w:pPr>
        <w:pStyle w:val="ListParagraph"/>
        <w:numPr>
          <w:ilvl w:val="0"/>
          <w:numId w:val="25"/>
        </w:numPr>
        <w:spacing w:line="360" w:lineRule="auto"/>
        <w:ind w:left="1080"/>
        <w:rPr>
          <w:rFonts w:asciiTheme="minorHAnsi" w:hAnsiTheme="minorHAnsi" w:cstheme="minorHAnsi"/>
        </w:rPr>
      </w:pPr>
      <w:r w:rsidRPr="008E5901">
        <w:rPr>
          <w:rFonts w:asciiTheme="minorHAnsi" w:hAnsiTheme="minorHAnsi" w:cstheme="minorHAnsi"/>
        </w:rPr>
        <w:t>Surgery – For children with very severe symptoms, doctors sometimes do surgery to put the child's legs or arms into the correct position.</w:t>
      </w:r>
    </w:p>
    <w:p w14:paraId="5B7228B0" w14:textId="77777777" w:rsidR="008E5901" w:rsidRPr="008E5901" w:rsidRDefault="008E5901" w:rsidP="008E5901">
      <w:pPr>
        <w:spacing w:line="360" w:lineRule="auto"/>
        <w:rPr>
          <w:rFonts w:asciiTheme="minorHAnsi" w:hAnsiTheme="minorHAnsi" w:cstheme="minorHAnsi"/>
          <w:sz w:val="22"/>
          <w:szCs w:val="22"/>
        </w:rPr>
      </w:pPr>
    </w:p>
    <w:p w14:paraId="458FC141" w14:textId="77777777" w:rsidR="008E5901" w:rsidRPr="008E5901" w:rsidRDefault="008E5901" w:rsidP="008E5901">
      <w:pPr>
        <w:spacing w:line="360" w:lineRule="auto"/>
        <w:rPr>
          <w:rFonts w:asciiTheme="minorHAnsi" w:hAnsiTheme="minorHAnsi" w:cstheme="minorHAnsi"/>
          <w:sz w:val="22"/>
          <w:szCs w:val="22"/>
          <w:u w:val="single"/>
        </w:rPr>
      </w:pPr>
      <w:r w:rsidRPr="008E5901">
        <w:rPr>
          <w:rFonts w:asciiTheme="minorHAnsi" w:hAnsiTheme="minorHAnsi" w:cstheme="minorHAnsi"/>
          <w:sz w:val="22"/>
          <w:szCs w:val="22"/>
          <w:u w:val="single"/>
        </w:rPr>
        <w:t>What will my child's life be like?</w:t>
      </w:r>
    </w:p>
    <w:p w14:paraId="36F5A1DF" w14:textId="77777777" w:rsidR="008E5901" w:rsidRPr="008E5901" w:rsidRDefault="008E5901" w:rsidP="008E5901">
      <w:pPr>
        <w:spacing w:line="360" w:lineRule="auto"/>
        <w:rPr>
          <w:rFonts w:asciiTheme="minorHAnsi" w:hAnsiTheme="minorHAnsi" w:cstheme="minorHAnsi"/>
          <w:sz w:val="22"/>
          <w:szCs w:val="22"/>
        </w:rPr>
      </w:pPr>
      <w:r w:rsidRPr="008E5901">
        <w:rPr>
          <w:rFonts w:asciiTheme="minorHAnsi" w:hAnsiTheme="minorHAnsi" w:cstheme="minorHAnsi"/>
          <w:sz w:val="22"/>
          <w:szCs w:val="22"/>
        </w:rPr>
        <w:t>Children with mild forms of cerebral palsy often live as long as people who don't have the disorder. Children with more serious forms of the disease might not live as long. Special equipment and teaching can help your child move and learn as much as they can.</w:t>
      </w:r>
    </w:p>
    <w:p w14:paraId="084FB7E4" w14:textId="77777777" w:rsidR="008E5901" w:rsidRPr="008E5901" w:rsidRDefault="008E5901" w:rsidP="008E5901">
      <w:pPr>
        <w:spacing w:line="360" w:lineRule="auto"/>
        <w:rPr>
          <w:rFonts w:asciiTheme="minorHAnsi" w:hAnsiTheme="minorHAnsi" w:cstheme="minorHAnsi"/>
          <w:sz w:val="22"/>
          <w:szCs w:val="22"/>
        </w:rPr>
      </w:pPr>
    </w:p>
    <w:p w14:paraId="754E4B11" w14:textId="77777777" w:rsidR="008E5901" w:rsidRPr="008E5901" w:rsidRDefault="008E5901" w:rsidP="008E5901">
      <w:pPr>
        <w:spacing w:line="360" w:lineRule="auto"/>
        <w:rPr>
          <w:rFonts w:asciiTheme="minorHAnsi" w:hAnsiTheme="minorHAnsi" w:cstheme="minorHAnsi"/>
          <w:color w:val="0070C0"/>
          <w:sz w:val="16"/>
          <w:szCs w:val="16"/>
        </w:rPr>
      </w:pPr>
      <w:r w:rsidRPr="008E5901">
        <w:rPr>
          <w:rFonts w:asciiTheme="minorHAnsi" w:hAnsiTheme="minorHAnsi" w:cstheme="minorHAnsi"/>
          <w:color w:val="0070C0"/>
          <w:sz w:val="16"/>
          <w:szCs w:val="16"/>
        </w:rPr>
        <w:t>All topics are updated as new evidence becomes available and our peer review process is complete.</w:t>
      </w:r>
    </w:p>
    <w:p w14:paraId="301B4F0C" w14:textId="57A2AF94" w:rsidR="00387C86" w:rsidRPr="008E5901" w:rsidRDefault="008E5901" w:rsidP="008E5901">
      <w:pPr>
        <w:spacing w:line="360" w:lineRule="auto"/>
        <w:rPr>
          <w:rFonts w:asciiTheme="minorHAnsi" w:hAnsiTheme="minorHAnsi" w:cstheme="minorHAnsi"/>
          <w:color w:val="0070C0"/>
          <w:sz w:val="16"/>
          <w:szCs w:val="16"/>
        </w:rPr>
      </w:pPr>
      <w:r w:rsidRPr="008E5901">
        <w:rPr>
          <w:rFonts w:asciiTheme="minorHAnsi" w:hAnsiTheme="minorHAnsi" w:cstheme="minorHAnsi"/>
          <w:color w:val="0070C0"/>
          <w:sz w:val="16"/>
          <w:szCs w:val="16"/>
        </w:rPr>
        <w:t xml:space="preserve">This topic retrieved from </w:t>
      </w:r>
      <w:proofErr w:type="spellStart"/>
      <w:r w:rsidRPr="008E5901">
        <w:rPr>
          <w:rFonts w:asciiTheme="minorHAnsi" w:hAnsiTheme="minorHAnsi" w:cstheme="minorHAnsi"/>
          <w:color w:val="0070C0"/>
          <w:sz w:val="16"/>
          <w:szCs w:val="16"/>
        </w:rPr>
        <w:t>UpToDate</w:t>
      </w:r>
      <w:proofErr w:type="spellEnd"/>
      <w:r w:rsidRPr="008E5901">
        <w:rPr>
          <w:rFonts w:asciiTheme="minorHAnsi" w:hAnsiTheme="minorHAnsi" w:cstheme="minorHAnsi"/>
          <w:color w:val="0070C0"/>
          <w:sz w:val="16"/>
          <w:szCs w:val="16"/>
        </w:rPr>
        <w:t xml:space="preserve"> on: Apr 18, 2023.</w:t>
      </w:r>
      <w:bookmarkStart w:id="0" w:name="_GoBack"/>
      <w:bookmarkEnd w:id="0"/>
    </w:p>
    <w:sectPr w:rsidR="00387C86" w:rsidRPr="008E5901" w:rsidSect="00A83A0D">
      <w:headerReference w:type="default" r:id="rId7"/>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2DF206" w14:textId="77777777" w:rsidR="00C47E85" w:rsidRDefault="00C47E85" w:rsidP="00781D9A">
      <w:r>
        <w:separator/>
      </w:r>
    </w:p>
  </w:endnote>
  <w:endnote w:type="continuationSeparator" w:id="0">
    <w:p w14:paraId="23073677" w14:textId="77777777" w:rsidR="00C47E85" w:rsidRDefault="00C47E85" w:rsidP="00781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B271B2" w14:textId="77777777" w:rsidR="00C47E85" w:rsidRDefault="00C47E85" w:rsidP="00781D9A">
      <w:r>
        <w:separator/>
      </w:r>
    </w:p>
  </w:footnote>
  <w:footnote w:type="continuationSeparator" w:id="0">
    <w:p w14:paraId="7986D6FD" w14:textId="77777777" w:rsidR="00C47E85" w:rsidRDefault="00C47E85" w:rsidP="00781D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2CE2F" w14:textId="48162482" w:rsidR="00781D9A" w:rsidRDefault="008B09B5">
    <w:pPr>
      <w:pStyle w:val="Header"/>
    </w:pPr>
    <w:r>
      <w:rPr>
        <w:noProof/>
        <w:lang w:eastAsia="en-ZA"/>
      </w:rPr>
      <w:drawing>
        <wp:inline distT="0" distB="0" distL="0" distR="0" wp14:anchorId="14836C5B" wp14:editId="18A9505F">
          <wp:extent cx="6158865" cy="2924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l="4995" b="10373"/>
                  <a:stretch/>
                </pic:blipFill>
                <pic:spPr bwMode="auto">
                  <a:xfrm>
                    <a:off x="0" y="0"/>
                    <a:ext cx="6158865" cy="29241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662E"/>
    <w:multiLevelType w:val="hybridMultilevel"/>
    <w:tmpl w:val="A6E2AA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DE6F83"/>
    <w:multiLevelType w:val="multilevel"/>
    <w:tmpl w:val="71E01A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3F30"/>
    <w:multiLevelType w:val="hybridMultilevel"/>
    <w:tmpl w:val="C37E5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72B7695"/>
    <w:multiLevelType w:val="hybridMultilevel"/>
    <w:tmpl w:val="0136D4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6913491"/>
    <w:multiLevelType w:val="hybridMultilevel"/>
    <w:tmpl w:val="D592D9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2A750F5B"/>
    <w:multiLevelType w:val="hybridMultilevel"/>
    <w:tmpl w:val="4482B6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E0D7654"/>
    <w:multiLevelType w:val="multilevel"/>
    <w:tmpl w:val="833C3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B5213F"/>
    <w:multiLevelType w:val="hybridMultilevel"/>
    <w:tmpl w:val="E3D27A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07D2D73"/>
    <w:multiLevelType w:val="hybridMultilevel"/>
    <w:tmpl w:val="C3BA60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4EE1E9D"/>
    <w:multiLevelType w:val="hybridMultilevel"/>
    <w:tmpl w:val="4B48A1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6F277CB"/>
    <w:multiLevelType w:val="hybridMultilevel"/>
    <w:tmpl w:val="E1C833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7D33099"/>
    <w:multiLevelType w:val="hybridMultilevel"/>
    <w:tmpl w:val="19182B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C0F2EFE"/>
    <w:multiLevelType w:val="hybridMultilevel"/>
    <w:tmpl w:val="900801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04954AD"/>
    <w:multiLevelType w:val="hybridMultilevel"/>
    <w:tmpl w:val="972CD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63208AC"/>
    <w:multiLevelType w:val="hybridMultilevel"/>
    <w:tmpl w:val="BFFEEE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64C498D"/>
    <w:multiLevelType w:val="hybridMultilevel"/>
    <w:tmpl w:val="D0EC866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9466F49"/>
    <w:multiLevelType w:val="hybridMultilevel"/>
    <w:tmpl w:val="45C631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DF46B56"/>
    <w:multiLevelType w:val="hybridMultilevel"/>
    <w:tmpl w:val="47387C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ED355FE"/>
    <w:multiLevelType w:val="hybridMultilevel"/>
    <w:tmpl w:val="EFECD7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070535B"/>
    <w:multiLevelType w:val="hybridMultilevel"/>
    <w:tmpl w:val="4510DF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5C14DA5"/>
    <w:multiLevelType w:val="hybridMultilevel"/>
    <w:tmpl w:val="FBA0C3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77A0181C"/>
    <w:multiLevelType w:val="hybridMultilevel"/>
    <w:tmpl w:val="248A40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8982541"/>
    <w:multiLevelType w:val="hybridMultilevel"/>
    <w:tmpl w:val="85D00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8CC6E1F"/>
    <w:multiLevelType w:val="hybridMultilevel"/>
    <w:tmpl w:val="39B07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BAC38B9"/>
    <w:multiLevelType w:val="hybridMultilevel"/>
    <w:tmpl w:val="F7725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23"/>
  </w:num>
  <w:num w:numId="4">
    <w:abstractNumId w:val="10"/>
  </w:num>
  <w:num w:numId="5">
    <w:abstractNumId w:val="14"/>
  </w:num>
  <w:num w:numId="6">
    <w:abstractNumId w:val="22"/>
  </w:num>
  <w:num w:numId="7">
    <w:abstractNumId w:val="15"/>
  </w:num>
  <w:num w:numId="8">
    <w:abstractNumId w:val="16"/>
  </w:num>
  <w:num w:numId="9">
    <w:abstractNumId w:val="11"/>
  </w:num>
  <w:num w:numId="10">
    <w:abstractNumId w:val="5"/>
  </w:num>
  <w:num w:numId="11">
    <w:abstractNumId w:val="20"/>
  </w:num>
  <w:num w:numId="12">
    <w:abstractNumId w:val="2"/>
  </w:num>
  <w:num w:numId="13">
    <w:abstractNumId w:val="24"/>
  </w:num>
  <w:num w:numId="14">
    <w:abstractNumId w:val="12"/>
  </w:num>
  <w:num w:numId="15">
    <w:abstractNumId w:val="0"/>
  </w:num>
  <w:num w:numId="16">
    <w:abstractNumId w:val="8"/>
  </w:num>
  <w:num w:numId="17">
    <w:abstractNumId w:val="4"/>
  </w:num>
  <w:num w:numId="18">
    <w:abstractNumId w:val="7"/>
  </w:num>
  <w:num w:numId="19">
    <w:abstractNumId w:val="17"/>
  </w:num>
  <w:num w:numId="20">
    <w:abstractNumId w:val="21"/>
  </w:num>
  <w:num w:numId="21">
    <w:abstractNumId w:val="1"/>
  </w:num>
  <w:num w:numId="22">
    <w:abstractNumId w:val="6"/>
  </w:num>
  <w:num w:numId="23">
    <w:abstractNumId w:val="18"/>
  </w:num>
  <w:num w:numId="24">
    <w:abstractNumId w:val="19"/>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D9A"/>
    <w:rsid w:val="00000BC3"/>
    <w:rsid w:val="0001575C"/>
    <w:rsid w:val="00016B3D"/>
    <w:rsid w:val="000238A4"/>
    <w:rsid w:val="00026512"/>
    <w:rsid w:val="000606CE"/>
    <w:rsid w:val="00072341"/>
    <w:rsid w:val="00074F6D"/>
    <w:rsid w:val="00080E93"/>
    <w:rsid w:val="0009177D"/>
    <w:rsid w:val="000C5BDE"/>
    <w:rsid w:val="000E444C"/>
    <w:rsid w:val="00132D64"/>
    <w:rsid w:val="001562B0"/>
    <w:rsid w:val="001B3720"/>
    <w:rsid w:val="001D18BF"/>
    <w:rsid w:val="00202820"/>
    <w:rsid w:val="00214AA5"/>
    <w:rsid w:val="00217331"/>
    <w:rsid w:val="002E34E2"/>
    <w:rsid w:val="002E69C7"/>
    <w:rsid w:val="00342CEC"/>
    <w:rsid w:val="0036556A"/>
    <w:rsid w:val="00387C86"/>
    <w:rsid w:val="003B26CC"/>
    <w:rsid w:val="003B69F2"/>
    <w:rsid w:val="003C0A56"/>
    <w:rsid w:val="003F0577"/>
    <w:rsid w:val="00402CE5"/>
    <w:rsid w:val="0043468D"/>
    <w:rsid w:val="00466C28"/>
    <w:rsid w:val="004854E5"/>
    <w:rsid w:val="00486162"/>
    <w:rsid w:val="00487F73"/>
    <w:rsid w:val="0049352C"/>
    <w:rsid w:val="004B4259"/>
    <w:rsid w:val="004F1904"/>
    <w:rsid w:val="005666B7"/>
    <w:rsid w:val="00592C6A"/>
    <w:rsid w:val="00597BE4"/>
    <w:rsid w:val="005A762E"/>
    <w:rsid w:val="005B431D"/>
    <w:rsid w:val="005E27F5"/>
    <w:rsid w:val="00612322"/>
    <w:rsid w:val="00612E4F"/>
    <w:rsid w:val="00627E25"/>
    <w:rsid w:val="00634952"/>
    <w:rsid w:val="006C0CB6"/>
    <w:rsid w:val="006F0B67"/>
    <w:rsid w:val="007076F3"/>
    <w:rsid w:val="00741D81"/>
    <w:rsid w:val="007617F1"/>
    <w:rsid w:val="00762798"/>
    <w:rsid w:val="00765E5A"/>
    <w:rsid w:val="007705F1"/>
    <w:rsid w:val="00781D9A"/>
    <w:rsid w:val="007D5DCC"/>
    <w:rsid w:val="007E4BE3"/>
    <w:rsid w:val="007F6B22"/>
    <w:rsid w:val="00851EDA"/>
    <w:rsid w:val="0088450D"/>
    <w:rsid w:val="00890447"/>
    <w:rsid w:val="008B09B5"/>
    <w:rsid w:val="008E5901"/>
    <w:rsid w:val="00912C21"/>
    <w:rsid w:val="009532E7"/>
    <w:rsid w:val="00972DC0"/>
    <w:rsid w:val="00996723"/>
    <w:rsid w:val="009A1E51"/>
    <w:rsid w:val="00A433F6"/>
    <w:rsid w:val="00A45BAA"/>
    <w:rsid w:val="00A73751"/>
    <w:rsid w:val="00A83A0D"/>
    <w:rsid w:val="00AB5E5E"/>
    <w:rsid w:val="00AC6ED5"/>
    <w:rsid w:val="00AD5BAD"/>
    <w:rsid w:val="00AE0032"/>
    <w:rsid w:val="00AF3C5A"/>
    <w:rsid w:val="00B13DCB"/>
    <w:rsid w:val="00B17112"/>
    <w:rsid w:val="00B41F78"/>
    <w:rsid w:val="00B87614"/>
    <w:rsid w:val="00B93C92"/>
    <w:rsid w:val="00BA4064"/>
    <w:rsid w:val="00BA73AE"/>
    <w:rsid w:val="00BC1D2B"/>
    <w:rsid w:val="00C114B0"/>
    <w:rsid w:val="00C365E2"/>
    <w:rsid w:val="00C47E85"/>
    <w:rsid w:val="00C61D69"/>
    <w:rsid w:val="00CD68CE"/>
    <w:rsid w:val="00CF6962"/>
    <w:rsid w:val="00D013A0"/>
    <w:rsid w:val="00D33CE9"/>
    <w:rsid w:val="00D87778"/>
    <w:rsid w:val="00DB07EE"/>
    <w:rsid w:val="00DD4C3D"/>
    <w:rsid w:val="00E15712"/>
    <w:rsid w:val="00E5602B"/>
    <w:rsid w:val="00E77DBF"/>
    <w:rsid w:val="00E95E9D"/>
    <w:rsid w:val="00EA5E92"/>
    <w:rsid w:val="00F072A1"/>
    <w:rsid w:val="00F1242C"/>
    <w:rsid w:val="00F3531A"/>
    <w:rsid w:val="00F35F0D"/>
    <w:rsid w:val="00F5356F"/>
    <w:rsid w:val="00F77E60"/>
    <w:rsid w:val="00FB1022"/>
    <w:rsid w:val="00FE56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04E282"/>
  <w15:docId w15:val="{EA0BD0A0-F38B-4B83-9CCF-01E42BA8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4E2"/>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1D9A"/>
    <w:pPr>
      <w:tabs>
        <w:tab w:val="center" w:pos="4513"/>
        <w:tab w:val="right" w:pos="9026"/>
      </w:tabs>
    </w:pPr>
  </w:style>
  <w:style w:type="character" w:customStyle="1" w:styleId="HeaderChar">
    <w:name w:val="Header Char"/>
    <w:basedOn w:val="DefaultParagraphFont"/>
    <w:link w:val="Header"/>
    <w:uiPriority w:val="99"/>
    <w:rsid w:val="00781D9A"/>
  </w:style>
  <w:style w:type="paragraph" w:styleId="Footer">
    <w:name w:val="footer"/>
    <w:basedOn w:val="Normal"/>
    <w:link w:val="FooterChar"/>
    <w:uiPriority w:val="99"/>
    <w:unhideWhenUsed/>
    <w:rsid w:val="00781D9A"/>
    <w:pPr>
      <w:tabs>
        <w:tab w:val="center" w:pos="4513"/>
        <w:tab w:val="right" w:pos="9026"/>
      </w:tabs>
    </w:pPr>
  </w:style>
  <w:style w:type="character" w:customStyle="1" w:styleId="FooterChar">
    <w:name w:val="Footer Char"/>
    <w:basedOn w:val="DefaultParagraphFont"/>
    <w:link w:val="Footer"/>
    <w:uiPriority w:val="99"/>
    <w:rsid w:val="00781D9A"/>
  </w:style>
  <w:style w:type="paragraph" w:styleId="BalloonText">
    <w:name w:val="Balloon Text"/>
    <w:basedOn w:val="Normal"/>
    <w:link w:val="BalloonTextChar"/>
    <w:uiPriority w:val="99"/>
    <w:semiHidden/>
    <w:unhideWhenUsed/>
    <w:rsid w:val="00CD68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8CE"/>
    <w:rPr>
      <w:rFonts w:ascii="Segoe UI" w:hAnsi="Segoe UI" w:cs="Segoe UI"/>
      <w:sz w:val="18"/>
      <w:szCs w:val="18"/>
    </w:rPr>
  </w:style>
  <w:style w:type="character" w:styleId="Hyperlink">
    <w:name w:val="Hyperlink"/>
    <w:basedOn w:val="DefaultParagraphFont"/>
    <w:uiPriority w:val="99"/>
    <w:unhideWhenUsed/>
    <w:rsid w:val="002E34E2"/>
    <w:rPr>
      <w:color w:val="0563C1" w:themeColor="hyperlink"/>
      <w:u w:val="single"/>
    </w:rPr>
  </w:style>
  <w:style w:type="paragraph" w:styleId="ListParagraph">
    <w:name w:val="List Paragraph"/>
    <w:basedOn w:val="Normal"/>
    <w:uiPriority w:val="34"/>
    <w:qFormat/>
    <w:rsid w:val="002E34E2"/>
    <w:pPr>
      <w:widowControl w:val="0"/>
      <w:autoSpaceDE w:val="0"/>
      <w:autoSpaceDN w:val="0"/>
    </w:pPr>
    <w:rPr>
      <w:rFonts w:ascii="Arial" w:eastAsia="Arial" w:hAnsi="Arial" w:cs="Arial"/>
      <w:sz w:val="22"/>
      <w:szCs w:val="22"/>
      <w:lang w:val="en-US" w:eastAsia="en-US"/>
    </w:rPr>
  </w:style>
  <w:style w:type="table" w:styleId="TableGrid">
    <w:name w:val="Table Grid"/>
    <w:basedOn w:val="TableNormal"/>
    <w:uiPriority w:val="39"/>
    <w:rsid w:val="005E2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923557">
      <w:bodyDiv w:val="1"/>
      <w:marLeft w:val="0"/>
      <w:marRight w:val="0"/>
      <w:marTop w:val="0"/>
      <w:marBottom w:val="0"/>
      <w:divBdr>
        <w:top w:val="none" w:sz="0" w:space="0" w:color="auto"/>
        <w:left w:val="none" w:sz="0" w:space="0" w:color="auto"/>
        <w:bottom w:val="none" w:sz="0" w:space="0" w:color="auto"/>
        <w:right w:val="none" w:sz="0" w:space="0" w:color="auto"/>
      </w:divBdr>
    </w:div>
    <w:div w:id="562837570">
      <w:bodyDiv w:val="1"/>
      <w:marLeft w:val="0"/>
      <w:marRight w:val="0"/>
      <w:marTop w:val="0"/>
      <w:marBottom w:val="0"/>
      <w:divBdr>
        <w:top w:val="none" w:sz="0" w:space="0" w:color="auto"/>
        <w:left w:val="none" w:sz="0" w:space="0" w:color="auto"/>
        <w:bottom w:val="none" w:sz="0" w:space="0" w:color="auto"/>
        <w:right w:val="none" w:sz="0" w:space="0" w:color="auto"/>
      </w:divBdr>
    </w:div>
    <w:div w:id="1953635183">
      <w:bodyDiv w:val="1"/>
      <w:marLeft w:val="0"/>
      <w:marRight w:val="0"/>
      <w:marTop w:val="0"/>
      <w:marBottom w:val="0"/>
      <w:divBdr>
        <w:top w:val="none" w:sz="0" w:space="0" w:color="auto"/>
        <w:left w:val="none" w:sz="0" w:space="0" w:color="auto"/>
        <w:bottom w:val="none" w:sz="0" w:space="0" w:color="auto"/>
        <w:right w:val="none" w:sz="0" w:space="0" w:color="auto"/>
      </w:divBdr>
      <w:divsChild>
        <w:div w:id="348682562">
          <w:marLeft w:val="-240"/>
          <w:marRight w:val="0"/>
          <w:marTop w:val="0"/>
          <w:marBottom w:val="0"/>
          <w:divBdr>
            <w:top w:val="none" w:sz="0" w:space="0" w:color="auto"/>
            <w:left w:val="none" w:sz="0" w:space="0" w:color="auto"/>
            <w:bottom w:val="single" w:sz="6" w:space="0" w:color="DADADA"/>
            <w:right w:val="none" w:sz="0" w:space="0" w:color="auto"/>
          </w:divBdr>
        </w:div>
      </w:divsChild>
    </w:div>
    <w:div w:id="2113473175">
      <w:bodyDiv w:val="1"/>
      <w:marLeft w:val="0"/>
      <w:marRight w:val="0"/>
      <w:marTop w:val="0"/>
      <w:marBottom w:val="0"/>
      <w:divBdr>
        <w:top w:val="none" w:sz="0" w:space="0" w:color="auto"/>
        <w:left w:val="none" w:sz="0" w:space="0" w:color="auto"/>
        <w:bottom w:val="none" w:sz="0" w:space="0" w:color="auto"/>
        <w:right w:val="none" w:sz="0" w:space="0" w:color="auto"/>
      </w:divBdr>
    </w:div>
    <w:div w:id="2128885113">
      <w:bodyDiv w:val="1"/>
      <w:marLeft w:val="0"/>
      <w:marRight w:val="0"/>
      <w:marTop w:val="0"/>
      <w:marBottom w:val="0"/>
      <w:divBdr>
        <w:top w:val="none" w:sz="0" w:space="0" w:color="auto"/>
        <w:left w:val="none" w:sz="0" w:space="0" w:color="auto"/>
        <w:bottom w:val="none" w:sz="0" w:space="0" w:color="auto"/>
        <w:right w:val="none" w:sz="0" w:space="0" w:color="auto"/>
      </w:divBdr>
      <w:divsChild>
        <w:div w:id="16661559">
          <w:marLeft w:val="0"/>
          <w:marRight w:val="240"/>
          <w:marTop w:val="0"/>
          <w:marBottom w:val="0"/>
          <w:divBdr>
            <w:top w:val="none" w:sz="0" w:space="0" w:color="auto"/>
            <w:left w:val="none" w:sz="0" w:space="0" w:color="auto"/>
            <w:bottom w:val="single" w:sz="6" w:space="12" w:color="BFBFBF"/>
            <w:right w:val="none" w:sz="0" w:space="0" w:color="auto"/>
          </w:divBdr>
        </w:div>
        <w:div w:id="521168754">
          <w:marLeft w:val="0"/>
          <w:marRight w:val="240"/>
          <w:marTop w:val="0"/>
          <w:marBottom w:val="0"/>
          <w:divBdr>
            <w:top w:val="none" w:sz="0" w:space="0" w:color="auto"/>
            <w:left w:val="none" w:sz="0" w:space="0" w:color="auto"/>
            <w:bottom w:val="none" w:sz="0" w:space="0" w:color="auto"/>
            <w:right w:val="none" w:sz="0" w:space="0" w:color="auto"/>
          </w:divBdr>
        </w:div>
        <w:div w:id="623315218">
          <w:marLeft w:val="0"/>
          <w:marRight w:val="240"/>
          <w:marTop w:val="240"/>
          <w:marBottom w:val="0"/>
          <w:divBdr>
            <w:top w:val="none" w:sz="0" w:space="0" w:color="auto"/>
            <w:left w:val="none" w:sz="0" w:space="0" w:color="auto"/>
            <w:bottom w:val="none" w:sz="0" w:space="0" w:color="auto"/>
            <w:right w:val="none" w:sz="0" w:space="0" w:color="auto"/>
          </w:divBdr>
        </w:div>
      </w:divsChild>
    </w:div>
    <w:div w:id="214461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Microsoft account</cp:lastModifiedBy>
  <cp:revision>2</cp:revision>
  <cp:lastPrinted>2023-03-20T12:43:00Z</cp:lastPrinted>
  <dcterms:created xsi:type="dcterms:W3CDTF">2023-04-18T09:39:00Z</dcterms:created>
  <dcterms:modified xsi:type="dcterms:W3CDTF">2023-04-18T09:39:00Z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2022-08-25T15:59:49Z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2b398f67-ab4f-481a-952e-aa852f67de3a</vt:lpwstr>
  </property>
  <property fmtid="{D5CDD505-2E9C-101B-9397-08002B2CF9AE}" pid="7" name="MSIP_Label_defa4170-0d19-0005-0004-bc88714345d2_ActionId">
    <vt:lpwstr>af13ae86-51e0-4b4d-9ab3-eb969c6adaa1</vt:lpwstr>
  </property>
  <property fmtid="{D5CDD505-2E9C-101B-9397-08002B2CF9AE}" pid="8" name="MSIP_Label_defa4170-0d19-0005-0004-bc88714345d2_ContentBits">
    <vt:lpwstr>0</vt:lpwstr>
  </property>
</Properties>
</file>