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Planejamento - 31 de janeiro de 2024</w:t>
      </w:r>
    </w:p>
    <w:p>
      <w:r>
        <w:t xml:space="preserve">10h00 - </w:t>
      </w:r>
      <w:r>
        <w:rPr>
          <w:b/>
        </w:rPr>
        <w:t>Física</w:t>
      </w:r>
    </w:p>
    <w:p>
      <w:r>
        <w:rPr>
          <w:i/>
        </w:rPr>
        <w:t>(escreva aqui)</w:t>
      </w:r>
    </w:p>
    <w:p>
      <w:r>
        <w:t xml:space="preserve">19h50 - </w:t>
      </w:r>
      <w:r>
        <w:rPr>
          <w:b/>
        </w:rPr>
        <w:t>Matemática</w:t>
      </w:r>
    </w:p>
    <w:p>
      <w:r>
        <w:rPr>
          <w:i/>
        </w:rPr>
        <w:t>(escreva aqui)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