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7F90A" w14:textId="4D1DCE3F" w:rsidR="003330F1" w:rsidRPr="00092480" w:rsidRDefault="00650805" w:rsidP="00650805">
      <w:pPr>
        <w:jc w:val="center"/>
        <w:rPr>
          <w:b/>
          <w:bCs/>
          <w:sz w:val="36"/>
          <w:szCs w:val="36"/>
        </w:rPr>
      </w:pPr>
      <w:r w:rsidRPr="00092480">
        <w:rPr>
          <w:b/>
          <w:bCs/>
          <w:sz w:val="36"/>
          <w:szCs w:val="36"/>
        </w:rPr>
        <w:t>ADS ASSIGNMENT – 2</w:t>
      </w:r>
    </w:p>
    <w:p w14:paraId="55511DDD" w14:textId="7CE1A4D9" w:rsidR="00650805" w:rsidRDefault="00650805" w:rsidP="00222E0F">
      <w:pPr>
        <w:jc w:val="center"/>
        <w:rPr>
          <w:b/>
          <w:bCs/>
          <w:sz w:val="36"/>
          <w:szCs w:val="36"/>
        </w:rPr>
      </w:pPr>
      <w:r w:rsidRPr="00092480">
        <w:rPr>
          <w:b/>
          <w:bCs/>
          <w:sz w:val="36"/>
          <w:szCs w:val="36"/>
        </w:rPr>
        <w:t>STATISTICS AND TRENDS – REPORT</w:t>
      </w:r>
    </w:p>
    <w:p w14:paraId="44ACFB23" w14:textId="77777777" w:rsidR="0084304C" w:rsidRDefault="0084304C" w:rsidP="00222E0F">
      <w:pPr>
        <w:jc w:val="center"/>
        <w:rPr>
          <w:b/>
          <w:bCs/>
          <w:sz w:val="36"/>
          <w:szCs w:val="36"/>
        </w:rPr>
      </w:pPr>
    </w:p>
    <w:p w14:paraId="22F37451" w14:textId="77777777" w:rsidR="0084304C" w:rsidRDefault="0084304C" w:rsidP="0084304C">
      <w:r>
        <w:rPr>
          <w:b/>
          <w:bCs/>
          <w:sz w:val="36"/>
          <w:szCs w:val="36"/>
        </w:rPr>
        <w:tab/>
      </w:r>
    </w:p>
    <w:p w14:paraId="3AAE581A" w14:textId="77777777" w:rsidR="007A3E36" w:rsidRDefault="0084304C" w:rsidP="0084304C">
      <w:pPr>
        <w:rPr>
          <w:b/>
          <w:bCs/>
          <w:sz w:val="28"/>
          <w:szCs w:val="28"/>
        </w:rPr>
      </w:pPr>
      <w:r w:rsidRPr="00092480">
        <w:rPr>
          <w:b/>
          <w:bCs/>
          <w:sz w:val="28"/>
          <w:szCs w:val="28"/>
        </w:rPr>
        <w:t xml:space="preserve">NAME: </w:t>
      </w:r>
    </w:p>
    <w:p w14:paraId="3B2B3BF1" w14:textId="5EC9B889" w:rsidR="0084304C" w:rsidRDefault="007A3E36" w:rsidP="007A3E36">
      <w:pPr>
        <w:rPr>
          <w:sz w:val="28"/>
          <w:szCs w:val="28"/>
        </w:rPr>
      </w:pPr>
      <w:proofErr w:type="spellStart"/>
      <w:r>
        <w:rPr>
          <w:sz w:val="28"/>
          <w:szCs w:val="28"/>
        </w:rPr>
        <w:t>Dhruvkumar</w:t>
      </w:r>
      <w:proofErr w:type="spellEnd"/>
      <w:r>
        <w:rPr>
          <w:sz w:val="28"/>
          <w:szCs w:val="28"/>
        </w:rPr>
        <w:t xml:space="preserve"> </w:t>
      </w:r>
      <w:proofErr w:type="spellStart"/>
      <w:r>
        <w:rPr>
          <w:sz w:val="28"/>
          <w:szCs w:val="28"/>
        </w:rPr>
        <w:t>S</w:t>
      </w:r>
      <w:r w:rsidR="00737F50">
        <w:rPr>
          <w:sz w:val="28"/>
          <w:szCs w:val="28"/>
        </w:rPr>
        <w:t>hiroya</w:t>
      </w:r>
      <w:proofErr w:type="spellEnd"/>
    </w:p>
    <w:p w14:paraId="4B162759" w14:textId="5FA9F542" w:rsidR="00794A0B" w:rsidRPr="007A3E36" w:rsidRDefault="00794A0B" w:rsidP="007A3E36">
      <w:pPr>
        <w:rPr>
          <w:b/>
          <w:bCs/>
          <w:sz w:val="28"/>
          <w:szCs w:val="28"/>
        </w:rPr>
      </w:pPr>
      <w:r>
        <w:rPr>
          <w:sz w:val="28"/>
          <w:szCs w:val="28"/>
        </w:rPr>
        <w:t>St</w:t>
      </w:r>
      <w:bookmarkStart w:id="0" w:name="_GoBack"/>
      <w:bookmarkEnd w:id="0"/>
      <w:r>
        <w:rPr>
          <w:sz w:val="28"/>
          <w:szCs w:val="28"/>
        </w:rPr>
        <w:t>udent id :- 21086849</w:t>
      </w:r>
    </w:p>
    <w:p w14:paraId="777E1655" w14:textId="77777777" w:rsidR="00222E0F" w:rsidRPr="00222E0F" w:rsidRDefault="00222E0F" w:rsidP="00222E0F">
      <w:pPr>
        <w:jc w:val="center"/>
        <w:rPr>
          <w:b/>
          <w:bCs/>
          <w:sz w:val="36"/>
          <w:szCs w:val="36"/>
        </w:rPr>
      </w:pPr>
    </w:p>
    <w:p w14:paraId="68783008" w14:textId="4E65C90A" w:rsidR="00650805" w:rsidRPr="00092480" w:rsidRDefault="00650805">
      <w:pPr>
        <w:rPr>
          <w:b/>
          <w:bCs/>
          <w:sz w:val="28"/>
          <w:szCs w:val="28"/>
        </w:rPr>
      </w:pPr>
      <w:r w:rsidRPr="00092480">
        <w:rPr>
          <w:b/>
          <w:bCs/>
          <w:sz w:val="28"/>
          <w:szCs w:val="28"/>
        </w:rPr>
        <w:t>ABSTRACT:</w:t>
      </w:r>
    </w:p>
    <w:p w14:paraId="20CEC2E8" w14:textId="77777777" w:rsidR="007A3E36" w:rsidRDefault="00222E0F" w:rsidP="00222E0F">
      <w:pPr>
        <w:rPr>
          <w:sz w:val="28"/>
          <w:szCs w:val="28"/>
        </w:rPr>
      </w:pPr>
      <w:r>
        <w:rPr>
          <w:sz w:val="28"/>
          <w:szCs w:val="28"/>
        </w:rPr>
        <w:t>The following report show the relationship between three different factors such as</w:t>
      </w:r>
      <w:r w:rsidR="00FE755E">
        <w:rPr>
          <w:sz w:val="28"/>
          <w:szCs w:val="28"/>
        </w:rPr>
        <w:t xml:space="preserve"> forest area, population total and </w:t>
      </w:r>
      <w:r w:rsidR="0089620D">
        <w:rPr>
          <w:sz w:val="28"/>
          <w:szCs w:val="28"/>
        </w:rPr>
        <w:t>GHG</w:t>
      </w:r>
      <w:r w:rsidR="00FE755E" w:rsidRPr="00FE755E">
        <w:rPr>
          <w:sz w:val="28"/>
          <w:szCs w:val="28"/>
        </w:rPr>
        <w:t>-emissions</w:t>
      </w:r>
      <w:r w:rsidR="00FE755E">
        <w:rPr>
          <w:sz w:val="28"/>
          <w:szCs w:val="28"/>
        </w:rPr>
        <w:t xml:space="preserve">. The main reason why I </w:t>
      </w:r>
      <w:r w:rsidR="00650805" w:rsidRPr="00092480">
        <w:rPr>
          <w:sz w:val="28"/>
          <w:szCs w:val="28"/>
        </w:rPr>
        <w:t>select these</w:t>
      </w:r>
      <w:r w:rsidR="00987B72">
        <w:rPr>
          <w:sz w:val="28"/>
          <w:szCs w:val="28"/>
        </w:rPr>
        <w:t xml:space="preserve"> type of </w:t>
      </w:r>
      <w:r w:rsidR="0089620D">
        <w:rPr>
          <w:sz w:val="28"/>
          <w:szCs w:val="28"/>
        </w:rPr>
        <w:t>area</w:t>
      </w:r>
      <w:r w:rsidR="00FE755E">
        <w:rPr>
          <w:sz w:val="28"/>
          <w:szCs w:val="28"/>
        </w:rPr>
        <w:t xml:space="preserve"> was to give a meaningful evolution</w:t>
      </w:r>
      <w:r w:rsidR="00650805" w:rsidRPr="00092480">
        <w:rPr>
          <w:sz w:val="28"/>
          <w:szCs w:val="28"/>
        </w:rPr>
        <w:t xml:space="preserve"> that how</w:t>
      </w:r>
      <w:r w:rsidR="00FE755E">
        <w:rPr>
          <w:sz w:val="28"/>
          <w:szCs w:val="28"/>
        </w:rPr>
        <w:t xml:space="preserve"> the total population</w:t>
      </w:r>
      <w:r w:rsidR="00650805" w:rsidRPr="00092480">
        <w:rPr>
          <w:sz w:val="28"/>
          <w:szCs w:val="28"/>
        </w:rPr>
        <w:t xml:space="preserve"> affects different </w:t>
      </w:r>
      <w:r w:rsidR="008D71F3" w:rsidRPr="00092480">
        <w:rPr>
          <w:sz w:val="28"/>
          <w:szCs w:val="28"/>
        </w:rPr>
        <w:t>other major sectors and to extract meaningful insights from it.</w:t>
      </w:r>
    </w:p>
    <w:p w14:paraId="2DC1E438" w14:textId="77777777" w:rsidR="007A3E36" w:rsidRDefault="007A3E36" w:rsidP="00222E0F">
      <w:pPr>
        <w:rPr>
          <w:sz w:val="28"/>
          <w:szCs w:val="28"/>
        </w:rPr>
      </w:pPr>
    </w:p>
    <w:p w14:paraId="025CF544" w14:textId="77777777" w:rsidR="007A3E36" w:rsidRPr="00092480" w:rsidRDefault="007A3E36" w:rsidP="007A3E36">
      <w:pPr>
        <w:rPr>
          <w:b/>
          <w:bCs/>
          <w:sz w:val="28"/>
          <w:szCs w:val="28"/>
        </w:rPr>
      </w:pPr>
      <w:r w:rsidRPr="00092480">
        <w:rPr>
          <w:b/>
          <w:bCs/>
          <w:sz w:val="28"/>
          <w:szCs w:val="28"/>
        </w:rPr>
        <w:t xml:space="preserve">REPOSITORY LINK: </w:t>
      </w:r>
    </w:p>
    <w:p w14:paraId="5F4191BB" w14:textId="1B6BF255" w:rsidR="00936FB2" w:rsidRPr="00222E0F" w:rsidRDefault="007A3E36" w:rsidP="00222E0F">
      <w:pPr>
        <w:rPr>
          <w:sz w:val="28"/>
          <w:szCs w:val="28"/>
        </w:rPr>
      </w:pPr>
      <w:hyperlink r:id="rId8" w:history="1">
        <w:r w:rsidRPr="007A3E36">
          <w:rPr>
            <w:rStyle w:val="Hyperlink"/>
            <w:sz w:val="24"/>
          </w:rPr>
          <w:t>https://github.com/Ds1801/ADS-Assignment2.git</w:t>
        </w:r>
      </w:hyperlink>
      <w:r w:rsidR="00936FB2">
        <w:br w:type="page"/>
      </w:r>
    </w:p>
    <w:p w14:paraId="68107FFE" w14:textId="023721A0" w:rsidR="009A56D4" w:rsidRPr="00AB19E1" w:rsidRDefault="009A56D4" w:rsidP="009A56D4">
      <w:pPr>
        <w:pStyle w:val="Default"/>
        <w:jc w:val="center"/>
        <w:rPr>
          <w:b/>
          <w:bCs/>
          <w:sz w:val="28"/>
          <w:szCs w:val="28"/>
          <w:u w:val="single"/>
        </w:rPr>
      </w:pPr>
      <w:r w:rsidRPr="00AB19E1">
        <w:rPr>
          <w:b/>
          <w:bCs/>
          <w:sz w:val="28"/>
          <w:szCs w:val="28"/>
          <w:u w:val="single"/>
        </w:rPr>
        <w:lastRenderedPageBreak/>
        <w:t>CLIMATE CHANGE ANALYSIS BASED ON WORLD BANK DATA</w:t>
      </w:r>
    </w:p>
    <w:p w14:paraId="32641C48" w14:textId="792012FB" w:rsidR="009A56D4" w:rsidRDefault="009A56D4" w:rsidP="00936FB2">
      <w:pPr>
        <w:pStyle w:val="Default"/>
        <w:rPr>
          <w:sz w:val="22"/>
          <w:szCs w:val="22"/>
        </w:rPr>
      </w:pPr>
    </w:p>
    <w:p w14:paraId="5E852489" w14:textId="77777777" w:rsidR="00AB19E1" w:rsidRDefault="00AB19E1" w:rsidP="00936FB2">
      <w:pPr>
        <w:pStyle w:val="Default"/>
        <w:rPr>
          <w:sz w:val="22"/>
          <w:szCs w:val="22"/>
        </w:rPr>
      </w:pPr>
    </w:p>
    <w:p w14:paraId="385A3126" w14:textId="44A46BCF" w:rsidR="00936FB2" w:rsidRDefault="00936FB2" w:rsidP="00936FB2">
      <w:pPr>
        <w:rPr>
          <w:sz w:val="24"/>
          <w:szCs w:val="24"/>
        </w:rPr>
      </w:pPr>
    </w:p>
    <w:p w14:paraId="72C8B15F" w14:textId="50B86C65" w:rsidR="008472F7" w:rsidRPr="000402FE" w:rsidRDefault="00705F04" w:rsidP="00936FB2">
      <w:pPr>
        <w:rPr>
          <w:rFonts w:ascii="Microsoft New Tai Lue" w:hAnsi="Microsoft New Tai Lue" w:cs="Microsoft New Tai Lue"/>
          <w:szCs w:val="24"/>
        </w:rPr>
      </w:pPr>
      <w:r w:rsidRPr="000402FE">
        <w:rPr>
          <w:rFonts w:ascii="Microsoft New Tai Lue" w:hAnsi="Microsoft New Tai Lue" w:cs="Microsoft New Tai Lue"/>
          <w:szCs w:val="24"/>
        </w:rPr>
        <w:t xml:space="preserve">To commence with, there are total </w:t>
      </w:r>
      <w:r w:rsidR="00B740F3">
        <w:rPr>
          <w:rFonts w:ascii="Microsoft New Tai Lue" w:hAnsi="Microsoft New Tai Lue" w:cs="Microsoft New Tai Lue"/>
          <w:szCs w:val="24"/>
        </w:rPr>
        <w:t>8</w:t>
      </w:r>
      <w:r w:rsidR="002D1AC7" w:rsidRPr="000402FE">
        <w:rPr>
          <w:rFonts w:ascii="Microsoft New Tai Lue" w:hAnsi="Microsoft New Tai Lue" w:cs="Microsoft New Tai Lue"/>
          <w:szCs w:val="24"/>
        </w:rPr>
        <w:t xml:space="preserve"> countries that are taken into consideration </w:t>
      </w:r>
      <w:r w:rsidR="00B1267C" w:rsidRPr="000402FE">
        <w:rPr>
          <w:rFonts w:ascii="Microsoft New Tai Lue" w:hAnsi="Microsoft New Tai Lue" w:cs="Microsoft New Tai Lue"/>
          <w:szCs w:val="24"/>
        </w:rPr>
        <w:t xml:space="preserve">in different areas which are interrelated and </w:t>
      </w:r>
      <w:r w:rsidR="008860C8" w:rsidRPr="000402FE">
        <w:rPr>
          <w:rFonts w:ascii="Microsoft New Tai Lue" w:hAnsi="Microsoft New Tai Lue" w:cs="Microsoft New Tai Lue"/>
          <w:szCs w:val="24"/>
        </w:rPr>
        <w:t xml:space="preserve">change in any factor </w:t>
      </w:r>
      <w:r w:rsidR="004A129D" w:rsidRPr="000402FE">
        <w:rPr>
          <w:rFonts w:ascii="Microsoft New Tai Lue" w:hAnsi="Microsoft New Tai Lue" w:cs="Microsoft New Tai Lue"/>
          <w:szCs w:val="24"/>
        </w:rPr>
        <w:t xml:space="preserve">also </w:t>
      </w:r>
      <w:r w:rsidR="00A1449C" w:rsidRPr="000402FE">
        <w:rPr>
          <w:rFonts w:ascii="Microsoft New Tai Lue" w:hAnsi="Microsoft New Tai Lue" w:cs="Microsoft New Tai Lue"/>
          <w:szCs w:val="24"/>
        </w:rPr>
        <w:t>varies the other</w:t>
      </w:r>
      <w:r w:rsidR="00051B7C" w:rsidRPr="000402FE">
        <w:rPr>
          <w:rFonts w:ascii="Microsoft New Tai Lue" w:hAnsi="Microsoft New Tai Lue" w:cs="Microsoft New Tai Lue"/>
          <w:szCs w:val="24"/>
        </w:rPr>
        <w:t xml:space="preserve"> ones and ultimately leads to climate change. </w:t>
      </w:r>
      <w:r w:rsidR="00301488" w:rsidRPr="000402FE">
        <w:rPr>
          <w:rFonts w:ascii="Microsoft New Tai Lue" w:hAnsi="Microsoft New Tai Lue" w:cs="Microsoft New Tai Lue"/>
          <w:szCs w:val="24"/>
        </w:rPr>
        <w:t>These factors ar</w:t>
      </w:r>
      <w:r w:rsidR="00B740F3">
        <w:rPr>
          <w:rFonts w:ascii="Microsoft New Tai Lue" w:hAnsi="Microsoft New Tai Lue" w:cs="Microsoft New Tai Lue"/>
          <w:szCs w:val="24"/>
        </w:rPr>
        <w:t xml:space="preserve">e population, GHG Emission </w:t>
      </w:r>
      <w:r w:rsidR="00301488" w:rsidRPr="000402FE">
        <w:rPr>
          <w:rFonts w:ascii="Microsoft New Tai Lue" w:hAnsi="Microsoft New Tai Lue" w:cs="Microsoft New Tai Lue"/>
          <w:szCs w:val="24"/>
        </w:rPr>
        <w:t>and forest area</w:t>
      </w:r>
      <w:r w:rsidR="00E27E14" w:rsidRPr="000402FE">
        <w:rPr>
          <w:rFonts w:ascii="Microsoft New Tai Lue" w:hAnsi="Microsoft New Tai Lue" w:cs="Microsoft New Tai Lue"/>
          <w:szCs w:val="24"/>
        </w:rPr>
        <w:t xml:space="preserve"> which are observed in different time series and </w:t>
      </w:r>
      <w:r w:rsidR="0024179F" w:rsidRPr="000402FE">
        <w:rPr>
          <w:rFonts w:ascii="Microsoft New Tai Lue" w:hAnsi="Microsoft New Tai Lue" w:cs="Microsoft New Tai Lue"/>
          <w:szCs w:val="24"/>
        </w:rPr>
        <w:t>found meaningful insights.</w:t>
      </w:r>
    </w:p>
    <w:p w14:paraId="14D82097" w14:textId="4266FBC0" w:rsidR="0024179F" w:rsidRDefault="0024179F" w:rsidP="00936FB2">
      <w:pPr>
        <w:rPr>
          <w:sz w:val="24"/>
          <w:szCs w:val="24"/>
        </w:rPr>
      </w:pPr>
    </w:p>
    <w:p w14:paraId="397E5C02" w14:textId="77777777" w:rsidR="00956057" w:rsidRDefault="00956057" w:rsidP="00936FB2">
      <w:pPr>
        <w:rPr>
          <w:sz w:val="24"/>
          <w:szCs w:val="24"/>
        </w:rPr>
        <w:sectPr w:rsidR="00956057" w:rsidSect="00650805">
          <w:pgSz w:w="11906" w:h="16838"/>
          <w:pgMar w:top="851" w:right="851" w:bottom="851" w:left="851" w:header="709" w:footer="709" w:gutter="0"/>
          <w:cols w:space="708"/>
          <w:docGrid w:linePitch="360"/>
        </w:sectPr>
      </w:pPr>
    </w:p>
    <w:p w14:paraId="64EE9207" w14:textId="77777777" w:rsidR="00105C56" w:rsidRDefault="00105C56" w:rsidP="00105C56">
      <w:pPr>
        <w:keepNext/>
      </w:pPr>
      <w:r>
        <w:rPr>
          <w:noProof/>
          <w:sz w:val="24"/>
          <w:szCs w:val="24"/>
          <w:lang w:val="en-IN" w:eastAsia="en-IN"/>
        </w:rPr>
        <w:lastRenderedPageBreak/>
        <w:drawing>
          <wp:inline distT="0" distB="0" distL="0" distR="0" wp14:anchorId="06B88C96" wp14:editId="577DF1C7">
            <wp:extent cx="3230802" cy="2604802"/>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4278" cy="2631792"/>
                    </a:xfrm>
                    <a:prstGeom prst="rect">
                      <a:avLst/>
                    </a:prstGeom>
                  </pic:spPr>
                </pic:pic>
              </a:graphicData>
            </a:graphic>
          </wp:inline>
        </w:drawing>
      </w:r>
    </w:p>
    <w:p w14:paraId="03D4C5C0" w14:textId="305277CE" w:rsidR="0024179F" w:rsidRPr="00105C56" w:rsidRDefault="00105C56" w:rsidP="00105C56">
      <w:pPr>
        <w:pStyle w:val="Caption"/>
        <w:jc w:val="center"/>
        <w:rPr>
          <w:sz w:val="28"/>
          <w:szCs w:val="28"/>
        </w:rPr>
      </w:pPr>
      <w:r w:rsidRPr="00105C56">
        <w:rPr>
          <w:sz w:val="20"/>
          <w:szCs w:val="20"/>
        </w:rPr>
        <w:t xml:space="preserve">Figure </w:t>
      </w:r>
      <w:r w:rsidRPr="00105C56">
        <w:rPr>
          <w:sz w:val="20"/>
          <w:szCs w:val="20"/>
        </w:rPr>
        <w:fldChar w:fldCharType="begin"/>
      </w:r>
      <w:r w:rsidRPr="00105C56">
        <w:rPr>
          <w:sz w:val="20"/>
          <w:szCs w:val="20"/>
        </w:rPr>
        <w:instrText xml:space="preserve"> SEQ Figure \* ARABIC </w:instrText>
      </w:r>
      <w:r w:rsidRPr="00105C56">
        <w:rPr>
          <w:sz w:val="20"/>
          <w:szCs w:val="20"/>
        </w:rPr>
        <w:fldChar w:fldCharType="separate"/>
      </w:r>
      <w:r>
        <w:rPr>
          <w:noProof/>
          <w:sz w:val="20"/>
          <w:szCs w:val="20"/>
        </w:rPr>
        <w:t>1</w:t>
      </w:r>
      <w:r w:rsidRPr="00105C56">
        <w:rPr>
          <w:sz w:val="20"/>
          <w:szCs w:val="20"/>
        </w:rPr>
        <w:fldChar w:fldCharType="end"/>
      </w:r>
      <w:r w:rsidRPr="00105C56">
        <w:rPr>
          <w:sz w:val="20"/>
          <w:szCs w:val="20"/>
        </w:rPr>
        <w:t>: Total Population</w:t>
      </w:r>
    </w:p>
    <w:p w14:paraId="1505E92D" w14:textId="2B62558D" w:rsidR="00AD1710" w:rsidRDefault="00A474F4" w:rsidP="00936FB2">
      <w:pPr>
        <w:rPr>
          <w:sz w:val="24"/>
          <w:szCs w:val="24"/>
        </w:rPr>
      </w:pPr>
      <w:r>
        <w:rPr>
          <w:noProof/>
          <w:lang w:val="en-IN" w:eastAsia="en-IN"/>
        </w:rPr>
        <w:lastRenderedPageBreak/>
        <w:drawing>
          <wp:inline distT="0" distB="0" distL="0" distR="0" wp14:anchorId="642B67AF" wp14:editId="63237C66">
            <wp:extent cx="3378806"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2245" cy="2620231"/>
                    </a:xfrm>
                    <a:prstGeom prst="rect">
                      <a:avLst/>
                    </a:prstGeom>
                  </pic:spPr>
                </pic:pic>
              </a:graphicData>
            </a:graphic>
          </wp:inline>
        </w:drawing>
      </w:r>
    </w:p>
    <w:p w14:paraId="754549F7" w14:textId="1BB9FD08" w:rsidR="000402FE" w:rsidRDefault="0084304C" w:rsidP="000402FE">
      <w:pPr>
        <w:pStyle w:val="Caption"/>
        <w:jc w:val="center"/>
        <w:rPr>
          <w:sz w:val="28"/>
          <w:szCs w:val="28"/>
        </w:rPr>
      </w:pPr>
      <w:r>
        <w:t xml:space="preserve">                      </w:t>
      </w:r>
      <w:r w:rsidRPr="00105C56">
        <w:rPr>
          <w:sz w:val="20"/>
          <w:szCs w:val="20"/>
        </w:rPr>
        <w:t xml:space="preserve">Figure </w:t>
      </w:r>
      <w:r>
        <w:rPr>
          <w:sz w:val="20"/>
          <w:szCs w:val="20"/>
        </w:rPr>
        <w:t>2: GHG Emission</w:t>
      </w:r>
    </w:p>
    <w:p w14:paraId="08B35218" w14:textId="1F7804D1" w:rsidR="000402FE" w:rsidRDefault="00A06910" w:rsidP="000402FE">
      <w:pPr>
        <w:pStyle w:val="Caption"/>
        <w:jc w:val="center"/>
        <w:rPr>
          <w:sz w:val="20"/>
          <w:szCs w:val="20"/>
        </w:rPr>
      </w:pPr>
      <w:r w:rsidRPr="00461B85">
        <w:rPr>
          <w:rFonts w:ascii="Microsoft New Tai Lue" w:hAnsi="Microsoft New Tai Lue" w:cs="Microsoft New Tai Lue"/>
          <w:noProof/>
          <w:lang w:val="en-IN" w:eastAsia="en-IN"/>
        </w:rPr>
        <mc:AlternateContent>
          <mc:Choice Requires="wps">
            <w:drawing>
              <wp:anchor distT="45720" distB="45720" distL="114300" distR="114300" simplePos="0" relativeHeight="251659264" behindDoc="1" locked="0" layoutInCell="1" allowOverlap="1" wp14:anchorId="219D4493" wp14:editId="2E1CC32B">
                <wp:simplePos x="0" y="0"/>
                <wp:positionH relativeFrom="margin">
                  <wp:posOffset>3338830</wp:posOffset>
                </wp:positionH>
                <wp:positionV relativeFrom="page">
                  <wp:posOffset>5575935</wp:posOffset>
                </wp:positionV>
                <wp:extent cx="3136900" cy="2112645"/>
                <wp:effectExtent l="0" t="0" r="6350" b="1905"/>
                <wp:wrapTight wrapText="bothSides">
                  <wp:wrapPolygon edited="0">
                    <wp:start x="0" y="0"/>
                    <wp:lineTo x="0" y="21425"/>
                    <wp:lineTo x="21513" y="21425"/>
                    <wp:lineTo x="2151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12645"/>
                        </a:xfrm>
                        <a:prstGeom prst="rect">
                          <a:avLst/>
                        </a:prstGeom>
                        <a:solidFill>
                          <a:srgbClr val="FFFFFF"/>
                        </a:solidFill>
                        <a:ln w="9525">
                          <a:noFill/>
                          <a:miter lim="800000"/>
                          <a:headEnd/>
                          <a:tailEnd/>
                        </a:ln>
                      </wps:spPr>
                      <wps:txbx>
                        <w:txbxContent>
                          <w:p w14:paraId="698FE2D2" w14:textId="34AB9A7F" w:rsidR="00A06910" w:rsidRPr="00A06910" w:rsidRDefault="008E5B4C" w:rsidP="00461B85">
                            <w:pPr>
                              <w:jc w:val="both"/>
                              <w:rPr>
                                <w:rFonts w:ascii="Microsoft New Tai Lue" w:hAnsi="Microsoft New Tai Lue" w:cs="Microsoft New Tai Lue"/>
                              </w:rPr>
                            </w:pPr>
                            <w:r w:rsidRPr="00A06910">
                              <w:rPr>
                                <w:rFonts w:ascii="Microsoft New Tai Lue" w:hAnsi="Microsoft New Tai Lue" w:cs="Microsoft New Tai Lue"/>
                              </w:rPr>
                              <w:t>The “Greenhouse Gas Emission” and “Population” charts also show that Russia and Brazil have similar trends which is significant at the world level. The greenhouse gas is depends on the population of the world.  Because of the when the population is increase then its effect on the globally.</w:t>
                            </w:r>
                          </w:p>
                          <w:p w14:paraId="5B98E3F4" w14:textId="2CBC1B6F" w:rsidR="008E5B4C" w:rsidRPr="00A06910" w:rsidRDefault="00A06910" w:rsidP="00461B85">
                            <w:pPr>
                              <w:jc w:val="both"/>
                              <w:rPr>
                                <w:rFonts w:ascii="Microsoft New Tai Lue" w:hAnsi="Microsoft New Tai Lue" w:cs="Microsoft New Tai Lue"/>
                              </w:rPr>
                            </w:pPr>
                            <w:r w:rsidRPr="00A06910">
                              <w:rPr>
                                <w:rFonts w:ascii="Microsoft New Tai Lue" w:hAnsi="Microsoft New Tai Lue" w:cs="Microsoft New Tai Lue"/>
                              </w:rPr>
                              <w:t xml:space="preserve">The “Greenhouse Gas” </w:t>
                            </w:r>
                            <w:r w:rsidR="00B740F3" w:rsidRPr="00A06910">
                              <w:rPr>
                                <w:rFonts w:ascii="Microsoft New Tai Lue" w:hAnsi="Microsoft New Tai Lue" w:cs="Microsoft New Tai Lue"/>
                              </w:rPr>
                              <w:t>charts also show that the Indonesia have up and down trend like Zigzag whic</w:t>
                            </w:r>
                            <w:r w:rsidRPr="00A06910">
                              <w:rPr>
                                <w:rFonts w:ascii="Microsoft New Tai Lue" w:hAnsi="Microsoft New Tai Lue" w:cs="Microsoft New Tai Lue"/>
                              </w:rPr>
                              <w:t>h is shows that Greenhouse Gas e</w:t>
                            </w:r>
                            <w:r w:rsidR="00B740F3" w:rsidRPr="00A06910">
                              <w:rPr>
                                <w:rFonts w:ascii="Microsoft New Tai Lue" w:hAnsi="Microsoft New Tai Lue" w:cs="Microsoft New Tai Lue"/>
                              </w:rPr>
                              <w:t>ffect on human population. In other Hand Italy and Germany have similar down words trends which is significant at the world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D4493" id="_x0000_t202" coordsize="21600,21600" o:spt="202" path="m,l,21600r21600,l21600,xe">
                <v:stroke joinstyle="miter"/>
                <v:path gradientshapeok="t" o:connecttype="rect"/>
              </v:shapetype>
              <v:shape id="Text Box 2" o:spid="_x0000_s1026" type="#_x0000_t202" style="position:absolute;left:0;text-align:left;margin-left:262.9pt;margin-top:439.05pt;width:247pt;height:166.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" stroked="f">
                <v:textbox>
                  <w:txbxContent>
                    <w:p w14:paraId="698FE2D2" w14:textId="34AB9A7F" w:rsidR="00A06910" w:rsidRPr="00A06910" w:rsidRDefault="008E5B4C" w:rsidP="00461B85">
                      <w:pPr>
                        <w:jc w:val="both"/>
                        <w:rPr>
                          <w:rFonts w:ascii="Microsoft New Tai Lue" w:hAnsi="Microsoft New Tai Lue" w:cs="Microsoft New Tai Lue"/>
                        </w:rPr>
                      </w:pPr>
                      <w:r w:rsidRPr="00A06910">
                        <w:rPr>
                          <w:rFonts w:ascii="Microsoft New Tai Lue" w:hAnsi="Microsoft New Tai Lue" w:cs="Microsoft New Tai Lue"/>
                        </w:rPr>
                        <w:t>The “Greenhouse Gas Emission” and “Population” charts also show that Russia and Brazil have similar trends which is significant at the world level. The greenhouse gas is depends on the population of the world.  Because of the when the population is increase then its effect on the globally.</w:t>
                      </w:r>
                    </w:p>
                    <w:p w14:paraId="5B98E3F4" w14:textId="2CBC1B6F" w:rsidR="008E5B4C" w:rsidRPr="00A06910" w:rsidRDefault="00A06910" w:rsidP="00461B85">
                      <w:pPr>
                        <w:jc w:val="both"/>
                        <w:rPr>
                          <w:rFonts w:ascii="Microsoft New Tai Lue" w:hAnsi="Microsoft New Tai Lue" w:cs="Microsoft New Tai Lue"/>
                        </w:rPr>
                      </w:pPr>
                      <w:r w:rsidRPr="00A06910">
                        <w:rPr>
                          <w:rFonts w:ascii="Microsoft New Tai Lue" w:hAnsi="Microsoft New Tai Lue" w:cs="Microsoft New Tai Lue"/>
                        </w:rPr>
                        <w:t xml:space="preserve">The “Greenhouse Gas” </w:t>
                      </w:r>
                      <w:r w:rsidR="00B740F3" w:rsidRPr="00A06910">
                        <w:rPr>
                          <w:rFonts w:ascii="Microsoft New Tai Lue" w:hAnsi="Microsoft New Tai Lue" w:cs="Microsoft New Tai Lue"/>
                        </w:rPr>
                        <w:t>charts also show that the Indonesia have up and down trend like Zigzag whic</w:t>
                      </w:r>
                      <w:r w:rsidRPr="00A06910">
                        <w:rPr>
                          <w:rFonts w:ascii="Microsoft New Tai Lue" w:hAnsi="Microsoft New Tai Lue" w:cs="Microsoft New Tai Lue"/>
                        </w:rPr>
                        <w:t>h is shows that Greenhouse Gas e</w:t>
                      </w:r>
                      <w:r w:rsidR="00B740F3" w:rsidRPr="00A06910">
                        <w:rPr>
                          <w:rFonts w:ascii="Microsoft New Tai Lue" w:hAnsi="Microsoft New Tai Lue" w:cs="Microsoft New Tai Lue"/>
                        </w:rPr>
                        <w:t>ffect on human population. In other Hand Italy and Germany have similar down words trends which is significant at the world level.</w:t>
                      </w:r>
                    </w:p>
                  </w:txbxContent>
                </v:textbox>
                <w10:wrap type="tight" anchorx="margin" anchory="page"/>
              </v:shape>
            </w:pict>
          </mc:Fallback>
        </mc:AlternateContent>
      </w:r>
      <w:r w:rsidR="000402FE">
        <w:rPr>
          <w:sz w:val="20"/>
          <w:szCs w:val="20"/>
        </w:rPr>
        <w:t xml:space="preserve">  </w:t>
      </w:r>
    </w:p>
    <w:p w14:paraId="6A991E7E" w14:textId="3E968479" w:rsidR="000402FE" w:rsidRPr="000402FE" w:rsidRDefault="000402FE" w:rsidP="00461B85">
      <w:pPr>
        <w:sectPr w:rsidR="000402FE" w:rsidRPr="000402FE" w:rsidSect="00461B85">
          <w:type w:val="continuous"/>
          <w:pgSz w:w="11906" w:h="16838" w:code="9"/>
          <w:pgMar w:top="851" w:right="851" w:bottom="851" w:left="851" w:header="709" w:footer="709" w:gutter="0"/>
          <w:cols w:num="2" w:space="709"/>
          <w:docGrid w:linePitch="360"/>
        </w:sectPr>
      </w:pPr>
    </w:p>
    <w:p w14:paraId="6F2C3342" w14:textId="66CADD7F" w:rsidR="00936FB2" w:rsidRPr="000402FE" w:rsidRDefault="00A06910" w:rsidP="00461B85">
      <w:pPr>
        <w:jc w:val="both"/>
        <w:rPr>
          <w:rFonts w:ascii="Microsoft New Tai Lue" w:hAnsi="Microsoft New Tai Lue" w:cs="Microsoft New Tai Lue"/>
        </w:rPr>
      </w:pPr>
      <w:r w:rsidRPr="00A06910">
        <w:rPr>
          <w:rFonts w:ascii="Microsoft New Tai Lue" w:hAnsi="Microsoft New Tai Lue" w:cs="Microsoft New Tai Lue"/>
          <w:noProof/>
          <w:lang w:val="en-IN" w:eastAsia="en-IN"/>
        </w:rPr>
        <w:lastRenderedPageBreak/>
        <mc:AlternateContent>
          <mc:Choice Requires="wps">
            <w:drawing>
              <wp:anchor distT="45720" distB="45720" distL="114300" distR="114300" simplePos="0" relativeHeight="251661312" behindDoc="0" locked="0" layoutInCell="1" allowOverlap="1" wp14:anchorId="5D82F5DC" wp14:editId="394F8878">
                <wp:simplePos x="0" y="0"/>
                <wp:positionH relativeFrom="margin">
                  <wp:align>right</wp:align>
                </wp:positionH>
                <wp:positionV relativeFrom="paragraph">
                  <wp:posOffset>2068773</wp:posOffset>
                </wp:positionV>
                <wp:extent cx="3136900" cy="1404620"/>
                <wp:effectExtent l="0" t="0" r="635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404620"/>
                        </a:xfrm>
                        <a:prstGeom prst="rect">
                          <a:avLst/>
                        </a:prstGeom>
                        <a:solidFill>
                          <a:srgbClr val="FFFFFF"/>
                        </a:solidFill>
                        <a:ln w="9525">
                          <a:noFill/>
                          <a:miter lim="800000"/>
                          <a:headEnd/>
                          <a:tailEnd/>
                        </a:ln>
                      </wps:spPr>
                      <wps:txbx>
                        <w:txbxContent>
                          <w:p w14:paraId="674F4406" w14:textId="0F4AFDAA" w:rsidR="00A06910" w:rsidRPr="00A06910" w:rsidRDefault="00A06910" w:rsidP="00D46D8E">
                            <w:pPr>
                              <w:jc w:val="both"/>
                              <w:rPr>
                                <w:rFonts w:ascii="Microsoft New Tai Lue" w:hAnsi="Microsoft New Tai Lue" w:cs="Microsoft New Tai Lue"/>
                              </w:rPr>
                            </w:pPr>
                            <w:r w:rsidRPr="00A06910">
                              <w:rPr>
                                <w:rFonts w:ascii="Microsoft New Tai Lue" w:hAnsi="Microsoft New Tai Lue" w:cs="Microsoft New Tai Lue"/>
                              </w:rPr>
                              <w:t>Germany have similar down words trends which is significant at the world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2F5DC" id="_x0000_s1027" type="#_x0000_t202" style="position:absolute;left:0;text-align:left;margin-left:195.8pt;margin-top:162.9pt;width:247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" stroked="f">
                <v:textbox style="mso-fit-shape-to-text:t">
                  <w:txbxContent>
                    <w:p w14:paraId="674F4406" w14:textId="0F4AFDAA" w:rsidR="00A06910" w:rsidRPr="00A06910" w:rsidRDefault="00A06910" w:rsidP="00D46D8E">
                      <w:pPr>
                        <w:jc w:val="both"/>
                        <w:rPr>
                          <w:rFonts w:ascii="Microsoft New Tai Lue" w:hAnsi="Microsoft New Tai Lue" w:cs="Microsoft New Tai Lue"/>
                        </w:rPr>
                      </w:pPr>
                      <w:r w:rsidRPr="00A06910">
                        <w:rPr>
                          <w:rFonts w:ascii="Microsoft New Tai Lue" w:hAnsi="Microsoft New Tai Lue" w:cs="Microsoft New Tai Lue"/>
                        </w:rPr>
                        <w:t>Germany have similar down words trends which is significant at the world level.</w:t>
                      </w:r>
                    </w:p>
                  </w:txbxContent>
                </v:textbox>
                <w10:wrap type="square" anchorx="margin"/>
              </v:shape>
            </w:pict>
          </mc:Fallback>
        </mc:AlternateContent>
      </w:r>
      <w:r w:rsidR="003C009F" w:rsidRPr="000402FE">
        <w:rPr>
          <w:rFonts w:ascii="Microsoft New Tai Lue" w:hAnsi="Microsoft New Tai Lue" w:cs="Microsoft New Tai Lue"/>
        </w:rPr>
        <w:t xml:space="preserve">The line graph above on </w:t>
      </w:r>
      <w:r w:rsidR="00024999" w:rsidRPr="000402FE">
        <w:rPr>
          <w:rFonts w:ascii="Microsoft New Tai Lue" w:hAnsi="Microsoft New Tai Lue" w:cs="Microsoft New Tai Lue"/>
        </w:rPr>
        <w:t>Total Population</w:t>
      </w:r>
      <w:r w:rsidR="003C009F" w:rsidRPr="000402FE">
        <w:rPr>
          <w:rFonts w:ascii="Microsoft New Tai Lue" w:hAnsi="Microsoft New Tai Lue" w:cs="Microsoft New Tai Lue"/>
        </w:rPr>
        <w:t xml:space="preserve"> by the countries was constructed with available</w:t>
      </w:r>
      <w:r w:rsidR="00024999" w:rsidRPr="000402FE">
        <w:rPr>
          <w:rFonts w:ascii="Microsoft New Tai Lue" w:hAnsi="Microsoft New Tai Lue" w:cs="Microsoft New Tai Lue"/>
        </w:rPr>
        <w:t xml:space="preserve"> data from the year 1960 to 2020 in one</w:t>
      </w:r>
      <w:r w:rsidR="003C009F" w:rsidRPr="000402FE">
        <w:rPr>
          <w:rFonts w:ascii="Microsoft New Tai Lue" w:hAnsi="Microsoft New Tai Lue" w:cs="Microsoft New Tai Lue"/>
        </w:rPr>
        <w:t xml:space="preserve"> </w:t>
      </w:r>
      <w:r w:rsidR="00D2639A" w:rsidRPr="000402FE">
        <w:rPr>
          <w:rFonts w:ascii="Microsoft New Tai Lue" w:hAnsi="Microsoft New Tai Lue" w:cs="Microsoft New Tai Lue"/>
        </w:rPr>
        <w:t>year</w:t>
      </w:r>
      <w:r w:rsidR="00024999" w:rsidRPr="000402FE">
        <w:rPr>
          <w:rFonts w:ascii="Microsoft New Tai Lue" w:hAnsi="Microsoft New Tai Lue" w:cs="Microsoft New Tai Lue"/>
        </w:rPr>
        <w:t xml:space="preserve"> increments. Ind</w:t>
      </w:r>
      <w:r w:rsidR="00D2639A" w:rsidRPr="000402FE">
        <w:rPr>
          <w:rFonts w:ascii="Microsoft New Tai Lue" w:hAnsi="Microsoft New Tai Lue" w:cs="Microsoft New Tai Lue"/>
        </w:rPr>
        <w:t>ones</w:t>
      </w:r>
      <w:r w:rsidR="00024999" w:rsidRPr="000402FE">
        <w:rPr>
          <w:rFonts w:ascii="Microsoft New Tai Lue" w:hAnsi="Microsoft New Tai Lue" w:cs="Microsoft New Tai Lue"/>
        </w:rPr>
        <w:t>ia</w:t>
      </w:r>
      <w:r w:rsidR="00D2639A" w:rsidRPr="000402FE">
        <w:rPr>
          <w:rFonts w:ascii="Microsoft New Tai Lue" w:hAnsi="Microsoft New Tai Lue" w:cs="Microsoft New Tai Lue"/>
        </w:rPr>
        <w:t xml:space="preserve"> </w:t>
      </w:r>
      <w:r w:rsidR="00024999" w:rsidRPr="000402FE">
        <w:rPr>
          <w:rFonts w:ascii="Microsoft New Tai Lue" w:hAnsi="Microsoft New Tai Lue" w:cs="Microsoft New Tai Lue"/>
        </w:rPr>
        <w:t>is the highest</w:t>
      </w:r>
      <w:r w:rsidR="00D2639A" w:rsidRPr="000402FE">
        <w:rPr>
          <w:rFonts w:ascii="Microsoft New Tai Lue" w:hAnsi="Microsoft New Tai Lue" w:cs="Microsoft New Tai Lue"/>
        </w:rPr>
        <w:t xml:space="preserve"> increaser of population and display a</w:t>
      </w:r>
      <w:r w:rsidR="00024999" w:rsidRPr="000402FE">
        <w:rPr>
          <w:rFonts w:ascii="Microsoft New Tai Lue" w:hAnsi="Microsoft New Tai Lue" w:cs="Microsoft New Tai Lue"/>
        </w:rPr>
        <w:t xml:space="preserve"> forward curve</w:t>
      </w:r>
      <w:r w:rsidR="003C009F" w:rsidRPr="000402FE">
        <w:rPr>
          <w:rFonts w:ascii="Microsoft New Tai Lue" w:hAnsi="Microsoft New Tai Lue" w:cs="Microsoft New Tai Lue"/>
        </w:rPr>
        <w:t xml:space="preserve"> with </w:t>
      </w:r>
      <w:r w:rsidR="00D2639A" w:rsidRPr="000402FE">
        <w:rPr>
          <w:rFonts w:ascii="Microsoft New Tai Lue" w:hAnsi="Microsoft New Tai Lue" w:cs="Microsoft New Tai Lue"/>
        </w:rPr>
        <w:t>highest</w:t>
      </w:r>
      <w:r w:rsidR="003C009F" w:rsidRPr="000402FE">
        <w:rPr>
          <w:rFonts w:ascii="Microsoft New Tai Lue" w:hAnsi="Microsoft New Tai Lue" w:cs="Microsoft New Tai Lue"/>
        </w:rPr>
        <w:t xml:space="preserve"> rates from the onset of the millennium</w:t>
      </w:r>
      <w:r w:rsidR="00D2639A" w:rsidRPr="000402FE">
        <w:rPr>
          <w:rFonts w:ascii="Microsoft New Tai Lue" w:hAnsi="Microsoft New Tai Lue" w:cs="Microsoft New Tai Lue"/>
        </w:rPr>
        <w:t xml:space="preserve"> which is reflected in their “GHG” which stands for “Greenhouse Gas” as seen on the GHG</w:t>
      </w:r>
      <w:r w:rsidR="003C009F" w:rsidRPr="000402FE">
        <w:rPr>
          <w:rFonts w:ascii="Microsoft New Tai Lue" w:hAnsi="Microsoft New Tai Lue" w:cs="Microsoft New Tai Lue"/>
        </w:rPr>
        <w:t xml:space="preserve"> plot on the top right. The gas emission is related to an increas</w:t>
      </w:r>
      <w:r w:rsidR="00D2639A" w:rsidRPr="000402FE">
        <w:rPr>
          <w:rFonts w:ascii="Microsoft New Tai Lue" w:hAnsi="Microsoft New Tai Lue" w:cs="Microsoft New Tai Lue"/>
        </w:rPr>
        <w:t>e in the World</w:t>
      </w:r>
      <w:r w:rsidR="003C009F" w:rsidRPr="000402FE">
        <w:rPr>
          <w:rFonts w:ascii="Microsoft New Tai Lue" w:hAnsi="Microsoft New Tai Lue" w:cs="Microsoft New Tai Lue"/>
        </w:rPr>
        <w:t xml:space="preserve"> population. </w:t>
      </w:r>
      <w:r w:rsidR="00936FB2" w:rsidRPr="000402FE">
        <w:rPr>
          <w:rFonts w:ascii="Microsoft New Tai Lue" w:hAnsi="Microsoft New Tai Lue" w:cs="Microsoft New Tai Lue"/>
        </w:rPr>
        <w:br w:type="page"/>
      </w:r>
    </w:p>
    <w:p w14:paraId="10E8C84B" w14:textId="3508D0E2" w:rsidR="00936FB2" w:rsidRDefault="00936FB2" w:rsidP="00936FB2"/>
    <w:p w14:paraId="0CDC9912" w14:textId="77777777" w:rsidR="004A6E56" w:rsidRDefault="004A6E56" w:rsidP="00936FB2"/>
    <w:p w14:paraId="4D085E87" w14:textId="6B623905" w:rsidR="00936FB2" w:rsidRDefault="004A6E56" w:rsidP="00936FB2">
      <w:r>
        <w:rPr>
          <w:noProof/>
          <w:lang w:val="en-IN" w:eastAsia="en-IN"/>
        </w:rPr>
        <w:drawing>
          <wp:inline distT="0" distB="0" distL="0" distR="0" wp14:anchorId="32325DF1" wp14:editId="1E004ED2">
            <wp:extent cx="3014345" cy="262828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4345" cy="2628283"/>
                    </a:xfrm>
                    <a:prstGeom prst="rect">
                      <a:avLst/>
                    </a:prstGeom>
                  </pic:spPr>
                </pic:pic>
              </a:graphicData>
            </a:graphic>
          </wp:inline>
        </w:drawing>
      </w:r>
    </w:p>
    <w:p w14:paraId="616D8163" w14:textId="4178364A" w:rsidR="00FF7AA3" w:rsidRPr="00105C56" w:rsidRDefault="00FF7AA3" w:rsidP="00FF7AA3">
      <w:pPr>
        <w:pStyle w:val="Caption"/>
        <w:jc w:val="center"/>
        <w:rPr>
          <w:sz w:val="28"/>
          <w:szCs w:val="28"/>
        </w:rPr>
      </w:pPr>
      <w:r w:rsidRPr="00105C56">
        <w:rPr>
          <w:sz w:val="20"/>
          <w:szCs w:val="20"/>
        </w:rPr>
        <w:t xml:space="preserve">Figure </w:t>
      </w:r>
      <w:r w:rsidR="00CB6D4E">
        <w:rPr>
          <w:sz w:val="20"/>
          <w:szCs w:val="20"/>
        </w:rPr>
        <w:t>3</w:t>
      </w:r>
      <w:r w:rsidRPr="00105C56">
        <w:rPr>
          <w:sz w:val="20"/>
          <w:szCs w:val="20"/>
        </w:rPr>
        <w:t>: Total Population</w:t>
      </w:r>
    </w:p>
    <w:p w14:paraId="4ADB6350" w14:textId="77777777" w:rsidR="00936FB2" w:rsidRDefault="00936FB2" w:rsidP="00936FB2">
      <w:pPr>
        <w:jc w:val="center"/>
      </w:pPr>
    </w:p>
    <w:p w14:paraId="29A6D051" w14:textId="7F928DDC" w:rsidR="00936FB2" w:rsidRDefault="00936FB2"/>
    <w:p w14:paraId="2150E2CF" w14:textId="77777777" w:rsidR="00A06910" w:rsidRPr="00A06910" w:rsidRDefault="00CB6D4E" w:rsidP="00D46D8E">
      <w:pPr>
        <w:jc w:val="both"/>
        <w:rPr>
          <w:rFonts w:ascii="Microsoft New Tai Lue" w:hAnsi="Microsoft New Tai Lue" w:cs="Microsoft New Tai Lue"/>
        </w:rPr>
      </w:pPr>
      <w:r w:rsidRPr="00A06910">
        <w:rPr>
          <w:rFonts w:ascii="Microsoft New Tai Lue" w:hAnsi="Microsoft New Tai Lue" w:cs="Microsoft New Tai Lue"/>
        </w:rPr>
        <w:t>The first bar chart shows that the population of the world by the county by county. Which is cover the 6 different years, on two years gap which is 2010, 2012, 2014, 2016, 2018 and 2020. The all data is shows on the billions. So this chart and forest area chart both is related to each other with land availability.</w:t>
      </w:r>
      <w:r w:rsidR="00A06910" w:rsidRPr="00A06910">
        <w:rPr>
          <w:rFonts w:ascii="Microsoft New Tai Lue" w:hAnsi="Microsoft New Tai Lue" w:cs="Microsoft New Tai Lue"/>
        </w:rPr>
        <w:t xml:space="preserve"> </w:t>
      </w:r>
    </w:p>
    <w:p w14:paraId="34593A57" w14:textId="3719E03D" w:rsidR="00936FB2" w:rsidRPr="00A06910" w:rsidRDefault="00A06910" w:rsidP="00D46D8E">
      <w:pPr>
        <w:jc w:val="both"/>
        <w:rPr>
          <w:rFonts w:ascii="Microsoft New Tai Lue" w:hAnsi="Microsoft New Tai Lue" w:cs="Microsoft New Tai Lue"/>
        </w:rPr>
      </w:pPr>
      <w:r w:rsidRPr="00A06910">
        <w:rPr>
          <w:rFonts w:ascii="Microsoft New Tai Lue" w:hAnsi="Microsoft New Tai Lue" w:cs="Microsoft New Tai Lue"/>
        </w:rPr>
        <w:t>Here japan have the largest population out of 6 country and Australia indicates the lowest population, whereas Nepal and Peru shows the similarity in population. But Mexico increase the population total 2010 to 2020.</w:t>
      </w:r>
    </w:p>
    <w:p w14:paraId="0BDB5F4C" w14:textId="79E38DF2" w:rsidR="00936FB2" w:rsidRDefault="00936FB2"/>
    <w:p w14:paraId="29C9649E" w14:textId="2E25C3DC" w:rsidR="00936FB2" w:rsidRDefault="00936FB2"/>
    <w:p w14:paraId="79D7AD2E" w14:textId="46DFF390" w:rsidR="00936FB2" w:rsidRPr="00FF7AA3" w:rsidRDefault="00936FB2">
      <w:pPr>
        <w:rPr>
          <w:b/>
        </w:rPr>
      </w:pPr>
    </w:p>
    <w:p w14:paraId="5A776C9A" w14:textId="328E3B3E" w:rsidR="00936FB2" w:rsidRDefault="00936FB2"/>
    <w:p w14:paraId="15839790" w14:textId="745A2136" w:rsidR="00936FB2" w:rsidRDefault="00936FB2"/>
    <w:p w14:paraId="40B913C5" w14:textId="17384FD9" w:rsidR="00936FB2" w:rsidRDefault="00936FB2"/>
    <w:p w14:paraId="665C0528" w14:textId="733EBAC0" w:rsidR="00936FB2" w:rsidRDefault="00936FB2"/>
    <w:p w14:paraId="488F552E" w14:textId="3DC3A23F" w:rsidR="00936FB2" w:rsidRDefault="00936FB2"/>
    <w:p w14:paraId="1534313E" w14:textId="0E51CFA6" w:rsidR="00936FB2" w:rsidRDefault="00936FB2"/>
    <w:p w14:paraId="7397C8A7" w14:textId="20F99519" w:rsidR="00936FB2" w:rsidRDefault="00936FB2"/>
    <w:p w14:paraId="21D99F40" w14:textId="34BF1272" w:rsidR="00936FB2" w:rsidRDefault="00936FB2"/>
    <w:p w14:paraId="21338219" w14:textId="5012B506" w:rsidR="00936FB2" w:rsidRDefault="00936FB2"/>
    <w:p w14:paraId="78B78D01" w14:textId="34A959CC" w:rsidR="00936FB2" w:rsidRDefault="00936FB2"/>
    <w:p w14:paraId="5FE6B974" w14:textId="316588E2" w:rsidR="00936FB2" w:rsidRDefault="00936FB2"/>
    <w:p w14:paraId="1F41159A" w14:textId="1EE68412" w:rsidR="00936FB2" w:rsidRDefault="00936FB2"/>
    <w:p w14:paraId="6E286177" w14:textId="1E2FF3DD" w:rsidR="00936FB2" w:rsidRDefault="00936FB2"/>
    <w:p w14:paraId="30AB32D6" w14:textId="32CA1582" w:rsidR="00936FB2" w:rsidRDefault="00936FB2"/>
    <w:p w14:paraId="0DA7E6EF" w14:textId="6A30B29F" w:rsidR="00936FB2" w:rsidRDefault="00FF7AA3">
      <w:r>
        <w:rPr>
          <w:noProof/>
          <w:sz w:val="24"/>
          <w:szCs w:val="24"/>
          <w:lang w:val="en-IN" w:eastAsia="en-IN"/>
        </w:rPr>
        <w:drawing>
          <wp:inline distT="0" distB="0" distL="0" distR="0" wp14:anchorId="694172CC" wp14:editId="6B9839BC">
            <wp:extent cx="3203394" cy="27931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4004" cy="2811076"/>
                    </a:xfrm>
                    <a:prstGeom prst="rect">
                      <a:avLst/>
                    </a:prstGeom>
                  </pic:spPr>
                </pic:pic>
              </a:graphicData>
            </a:graphic>
          </wp:inline>
        </w:drawing>
      </w:r>
    </w:p>
    <w:p w14:paraId="487A1EA0" w14:textId="4C7C91B5" w:rsidR="00FF7AA3" w:rsidRPr="00105C56" w:rsidRDefault="00FF7AA3" w:rsidP="00FF7AA3">
      <w:pPr>
        <w:pStyle w:val="Caption"/>
        <w:jc w:val="center"/>
        <w:rPr>
          <w:sz w:val="28"/>
          <w:szCs w:val="28"/>
        </w:rPr>
      </w:pPr>
      <w:r w:rsidRPr="00105C56">
        <w:rPr>
          <w:sz w:val="20"/>
          <w:szCs w:val="20"/>
        </w:rPr>
        <w:t xml:space="preserve">Figure </w:t>
      </w:r>
      <w:r w:rsidR="00CB6D4E">
        <w:rPr>
          <w:sz w:val="20"/>
          <w:szCs w:val="20"/>
        </w:rPr>
        <w:t>4: Forest Area</w:t>
      </w:r>
    </w:p>
    <w:p w14:paraId="026B2D04" w14:textId="77777777" w:rsidR="00A06910" w:rsidRDefault="00A06910"/>
    <w:p w14:paraId="70601C86" w14:textId="32098318" w:rsidR="00936FB2" w:rsidRPr="00A06910" w:rsidRDefault="00A06910" w:rsidP="00D46D8E">
      <w:pPr>
        <w:jc w:val="both"/>
        <w:rPr>
          <w:rFonts w:ascii="Microsoft New Tai Lue" w:hAnsi="Microsoft New Tai Lue" w:cs="Microsoft New Tai Lue"/>
        </w:rPr>
      </w:pPr>
      <w:r w:rsidRPr="00A06910">
        <w:rPr>
          <w:rFonts w:ascii="Microsoft New Tai Lue" w:hAnsi="Microsoft New Tai Lue" w:cs="Microsoft New Tai Lue"/>
        </w:rPr>
        <w:t>The above given Bar graph indicates the "Forest Area" And "Population Total" from the year 2010 to 2020. It’s clearly seen in the first bar graph "Forest area" indicates the Australia highest forest increase  in Australia form 2016 to 2020 whereas the Nepal have low</w:t>
      </w:r>
      <w:r>
        <w:rPr>
          <w:rFonts w:ascii="Microsoft New Tai Lue" w:hAnsi="Microsoft New Tai Lue" w:cs="Microsoft New Tai Lue"/>
        </w:rPr>
        <w:t>er  forest all time. India and P</w:t>
      </w:r>
      <w:r w:rsidRPr="00A06910">
        <w:rPr>
          <w:rFonts w:ascii="Microsoft New Tai Lue" w:hAnsi="Microsoft New Tai Lue" w:cs="Microsoft New Tai Lue"/>
        </w:rPr>
        <w:t>eru have sim</w:t>
      </w:r>
      <w:r>
        <w:rPr>
          <w:rFonts w:ascii="Microsoft New Tai Lue" w:hAnsi="Microsoft New Tai Lue" w:cs="Microsoft New Tai Lue"/>
        </w:rPr>
        <w:t>ilar area of forest</w:t>
      </w:r>
      <w:r w:rsidRPr="00A06910">
        <w:rPr>
          <w:rFonts w:ascii="Microsoft New Tai Lue" w:hAnsi="Microsoft New Tai Lue" w:cs="Microsoft New Tai Lue"/>
        </w:rPr>
        <w:t>.</w:t>
      </w:r>
    </w:p>
    <w:p w14:paraId="7255BAF8" w14:textId="5DF2A597" w:rsidR="00936FB2" w:rsidRDefault="00936FB2"/>
    <w:p w14:paraId="40C78878" w14:textId="41CB2BAD" w:rsidR="00936FB2" w:rsidRDefault="00936FB2"/>
    <w:p w14:paraId="2A575BA6" w14:textId="7463B3F0" w:rsidR="00936FB2" w:rsidRDefault="00936FB2"/>
    <w:p w14:paraId="2FFAE6B7" w14:textId="77777777" w:rsidR="00936FB2" w:rsidRDefault="00936FB2"/>
    <w:sectPr w:rsidR="00936FB2" w:rsidSect="00956057">
      <w:type w:val="continuous"/>
      <w:pgSz w:w="11906" w:h="16838"/>
      <w:pgMar w:top="851" w:right="851" w:bottom="851" w:left="85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B2"/>
    <w:rsid w:val="00024999"/>
    <w:rsid w:val="000402FE"/>
    <w:rsid w:val="00051B7C"/>
    <w:rsid w:val="00092480"/>
    <w:rsid w:val="00105C56"/>
    <w:rsid w:val="00142B01"/>
    <w:rsid w:val="00174B2E"/>
    <w:rsid w:val="00222E0F"/>
    <w:rsid w:val="0024179F"/>
    <w:rsid w:val="002D1AC7"/>
    <w:rsid w:val="002D3080"/>
    <w:rsid w:val="00301488"/>
    <w:rsid w:val="003330F1"/>
    <w:rsid w:val="00333C50"/>
    <w:rsid w:val="003C009F"/>
    <w:rsid w:val="00461B85"/>
    <w:rsid w:val="004A129D"/>
    <w:rsid w:val="004A6E56"/>
    <w:rsid w:val="00612620"/>
    <w:rsid w:val="00650805"/>
    <w:rsid w:val="00705F04"/>
    <w:rsid w:val="00737F50"/>
    <w:rsid w:val="00794A0B"/>
    <w:rsid w:val="007A3E36"/>
    <w:rsid w:val="0084304C"/>
    <w:rsid w:val="008472F7"/>
    <w:rsid w:val="008860C8"/>
    <w:rsid w:val="0089620D"/>
    <w:rsid w:val="00896917"/>
    <w:rsid w:val="008D71F3"/>
    <w:rsid w:val="008E5B4C"/>
    <w:rsid w:val="00936FB2"/>
    <w:rsid w:val="00956057"/>
    <w:rsid w:val="00987B72"/>
    <w:rsid w:val="009A56D4"/>
    <w:rsid w:val="009B7337"/>
    <w:rsid w:val="00A06910"/>
    <w:rsid w:val="00A1449C"/>
    <w:rsid w:val="00A467F8"/>
    <w:rsid w:val="00A474F4"/>
    <w:rsid w:val="00AB19E1"/>
    <w:rsid w:val="00AD1710"/>
    <w:rsid w:val="00B00625"/>
    <w:rsid w:val="00B1267C"/>
    <w:rsid w:val="00B740F3"/>
    <w:rsid w:val="00C55FC3"/>
    <w:rsid w:val="00C77AFB"/>
    <w:rsid w:val="00CB6D4E"/>
    <w:rsid w:val="00D2639A"/>
    <w:rsid w:val="00D46D8E"/>
    <w:rsid w:val="00E27E14"/>
    <w:rsid w:val="00EC43FF"/>
    <w:rsid w:val="00F951E6"/>
    <w:rsid w:val="00FE755E"/>
    <w:rsid w:val="00FF7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3786"/>
  <w15:chartTrackingRefBased/>
  <w15:docId w15:val="{BE4A4E1A-8AD1-47B8-947B-834A34D4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6FB2"/>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8D71F3"/>
    <w:rPr>
      <w:color w:val="0563C1" w:themeColor="hyperlink"/>
      <w:u w:val="single"/>
    </w:rPr>
  </w:style>
  <w:style w:type="character" w:customStyle="1" w:styleId="UnresolvedMention">
    <w:name w:val="Unresolved Mention"/>
    <w:basedOn w:val="DefaultParagraphFont"/>
    <w:uiPriority w:val="99"/>
    <w:semiHidden/>
    <w:unhideWhenUsed/>
    <w:rsid w:val="008D71F3"/>
    <w:rPr>
      <w:color w:val="605E5C"/>
      <w:shd w:val="clear" w:color="auto" w:fill="E1DFDD"/>
    </w:rPr>
  </w:style>
  <w:style w:type="paragraph" w:styleId="Caption">
    <w:name w:val="caption"/>
    <w:basedOn w:val="Normal"/>
    <w:next w:val="Normal"/>
    <w:uiPriority w:val="35"/>
    <w:unhideWhenUsed/>
    <w:qFormat/>
    <w:rsid w:val="00105C56"/>
    <w:pPr>
      <w:spacing w:after="200"/>
    </w:pPr>
    <w:rPr>
      <w:i/>
      <w:iCs/>
      <w:color w:val="44546A" w:themeColor="text2"/>
      <w:sz w:val="18"/>
      <w:szCs w:val="18"/>
    </w:rPr>
  </w:style>
  <w:style w:type="paragraph" w:styleId="NoSpacing">
    <w:name w:val="No Spacing"/>
    <w:uiPriority w:val="1"/>
    <w:qFormat/>
    <w:rsid w:val="00987B72"/>
    <w:pPr>
      <w:spacing w:after="0"/>
    </w:pPr>
  </w:style>
  <w:style w:type="character" w:customStyle="1" w:styleId="Heading1Char">
    <w:name w:val="Heading 1 Char"/>
    <w:basedOn w:val="DefaultParagraphFont"/>
    <w:link w:val="Heading1"/>
    <w:uiPriority w:val="9"/>
    <w:rsid w:val="00987B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3C5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301508">
      <w:bodyDiv w:val="1"/>
      <w:marLeft w:val="0"/>
      <w:marRight w:val="0"/>
      <w:marTop w:val="0"/>
      <w:marBottom w:val="0"/>
      <w:divBdr>
        <w:top w:val="none" w:sz="0" w:space="0" w:color="auto"/>
        <w:left w:val="none" w:sz="0" w:space="0" w:color="auto"/>
        <w:bottom w:val="none" w:sz="0" w:space="0" w:color="auto"/>
        <w:right w:val="none" w:sz="0" w:space="0" w:color="auto"/>
      </w:divBdr>
      <w:divsChild>
        <w:div w:id="102577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1801/ADS-Assignment2.gi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21099F89D99341AC24F93FBFB3068D" ma:contentTypeVersion="8" ma:contentTypeDescription="Create a new document." ma:contentTypeScope="" ma:versionID="acf4fc832c3c0f24e72d3545af34a68e">
  <xsd:schema xmlns:xsd="http://www.w3.org/2001/XMLSchema" xmlns:xs="http://www.w3.org/2001/XMLSchema" xmlns:p="http://schemas.microsoft.com/office/2006/metadata/properties" xmlns:ns3="63bbdf88-9ac5-43c1-bf8b-ca698842fd89" targetNamespace="http://schemas.microsoft.com/office/2006/metadata/properties" ma:root="true" ma:fieldsID="4dcc0ad5123c60046045396e8b273e4f" ns3:_="">
    <xsd:import namespace="63bbdf88-9ac5-43c1-bf8b-ca698842fd8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bdf88-9ac5-43c1-bf8b-ca698842f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D7C5-A73C-4A4A-BD98-C57BC11439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2366C6-E7B7-4449-B9F6-B55507382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bdf88-9ac5-43c1-bf8b-ca698842f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E3A43D-416E-4E8D-84AB-6A6A9D757B68}">
  <ds:schemaRefs>
    <ds:schemaRef ds:uri="http://schemas.microsoft.com/sharepoint/v3/contenttype/forms"/>
  </ds:schemaRefs>
</ds:datastoreItem>
</file>

<file path=customXml/itemProps4.xml><?xml version="1.0" encoding="utf-8"?>
<ds:datastoreItem xmlns:ds="http://schemas.openxmlformats.org/officeDocument/2006/customXml" ds:itemID="{CC0E3CB8-81CB-4AD5-8756-6ABA853A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Pages>
  <Words>351</Words>
  <Characters>2125</Characters>
  <Application>Microsoft Office Word</Application>
  <DocSecurity>0</DocSecurity>
  <Lines>212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Diwan [Student-PECS]</dc:creator>
  <cp:keywords/>
  <dc:description/>
  <cp:lastModifiedBy>Microsoft account</cp:lastModifiedBy>
  <cp:revision>58</cp:revision>
  <dcterms:created xsi:type="dcterms:W3CDTF">2022-12-13T19:21:00Z</dcterms:created>
  <dcterms:modified xsi:type="dcterms:W3CDTF">2022-12-14T21:07:00Z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0x0101005321099F89D99341AC24F93FBFB3068D</vt:lpwstr>
  </property>
</Properties>
</file>