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02" w:rsidRDefault="00CA08AF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A4F02" w:rsidRDefault="00CA08AF">
      <w:pPr>
        <w:spacing w:after="137" w:line="259" w:lineRule="auto"/>
        <w:ind w:right="50" w:firstLine="0"/>
      </w:pPr>
      <w:r>
        <w:t xml:space="preserve">UNIVERSIDADE FEDERAL DO ESPÍRITO SANTO - UFES </w:t>
      </w:r>
    </w:p>
    <w:p w:rsidR="00BA4F02" w:rsidRDefault="00CA08AF">
      <w:pPr>
        <w:spacing w:after="135" w:line="259" w:lineRule="auto"/>
        <w:ind w:left="2632" w:right="2678" w:hanging="10"/>
        <w:jc w:val="center"/>
      </w:pPr>
      <w:r>
        <w:t xml:space="preserve">Departamento de Física - CCE </w:t>
      </w:r>
    </w:p>
    <w:p w:rsidR="00BA4F02" w:rsidRDefault="00CA08AF">
      <w:pPr>
        <w:spacing w:after="135" w:line="259" w:lineRule="auto"/>
        <w:ind w:left="2632" w:right="2677" w:hanging="10"/>
        <w:jc w:val="center"/>
      </w:pPr>
      <w:r>
        <w:t xml:space="preserve">Departamento de Informática - CT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5" w:line="259" w:lineRule="auto"/>
        <w:ind w:left="2632" w:right="2678" w:hanging="10"/>
        <w:jc w:val="center"/>
      </w:pPr>
      <w:r>
        <w:t xml:space="preserve">Dionatas Santos Brito </w:t>
      </w:r>
    </w:p>
    <w:p w:rsidR="00BA4F02" w:rsidRDefault="00CA08AF">
      <w:pPr>
        <w:spacing w:after="135" w:line="259" w:lineRule="auto"/>
        <w:ind w:left="2632" w:right="2691" w:hanging="10"/>
        <w:jc w:val="center"/>
      </w:pPr>
      <w:r>
        <w:t xml:space="preserve">Stefânio Soares Junior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right="1077" w:firstLine="0"/>
        <w:jc w:val="right"/>
      </w:pPr>
      <w:r>
        <w:rPr>
          <w:b/>
        </w:rPr>
        <w:t xml:space="preserve">Relatório experimental - Experimento A2: Lançamento de Projéteis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b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b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rPr>
          <w:b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AC2C09">
      <w:pPr>
        <w:spacing w:after="135" w:line="259" w:lineRule="auto"/>
        <w:ind w:left="2632" w:right="2700" w:hanging="10"/>
        <w:jc w:val="center"/>
      </w:pPr>
      <w:r>
        <w:t>Vitória, 04 de novembro</w:t>
      </w:r>
      <w:bookmarkStart w:id="0" w:name="_GoBack"/>
      <w:bookmarkEnd w:id="0"/>
      <w:r w:rsidR="00CA08AF">
        <w:t xml:space="preserve"> de 2019 </w:t>
      </w:r>
    </w:p>
    <w:p w:rsidR="00BA4F02" w:rsidRDefault="00CA08AF">
      <w:pPr>
        <w:spacing w:after="452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:rsidR="00BA4F02" w:rsidRDefault="00CA08AF">
      <w:pPr>
        <w:spacing w:after="135" w:line="259" w:lineRule="auto"/>
        <w:ind w:left="2632" w:right="2678" w:hanging="10"/>
        <w:jc w:val="center"/>
      </w:pPr>
      <w:r>
        <w:t xml:space="preserve">Dionatas Santos Brito </w:t>
      </w:r>
    </w:p>
    <w:p w:rsidR="00BA4F02" w:rsidRDefault="00CA08AF">
      <w:pPr>
        <w:spacing w:after="135" w:line="259" w:lineRule="auto"/>
        <w:ind w:left="2632" w:right="2691" w:hanging="10"/>
        <w:jc w:val="center"/>
      </w:pPr>
      <w:r>
        <w:t xml:space="preserve">Stefânio Soares Junior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pStyle w:val="Ttulo1"/>
        <w:numPr>
          <w:ilvl w:val="0"/>
          <w:numId w:val="0"/>
        </w:numPr>
        <w:spacing w:after="137"/>
        <w:ind w:right="71"/>
        <w:jc w:val="center"/>
      </w:pPr>
      <w:r>
        <w:t>Relatório experimental - Experimento A2: Lançamento de Projéteis</w:t>
      </w:r>
      <w:r>
        <w:rPr>
          <w:b w:val="0"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ind w:left="4324" w:right="50" w:firstLine="0"/>
      </w:pPr>
      <w:r>
        <w:t xml:space="preserve">Relatório de experiência prática realizada no Laboratório de </w:t>
      </w:r>
      <w:r>
        <w:t xml:space="preserve">Física utilizado como critério avaliativo para obtenção nota parcial na disciplina disciplina de Física Experimental, no curso de </w:t>
      </w:r>
    </w:p>
    <w:p w:rsidR="00BA4F02" w:rsidRDefault="00CA08AF">
      <w:pPr>
        <w:ind w:left="4324" w:right="50" w:firstLine="0"/>
      </w:pPr>
      <w:r>
        <w:t xml:space="preserve">Engenharia da Computação, na Universidade Federal do Espírito Santo. </w:t>
      </w:r>
    </w:p>
    <w:p w:rsidR="00BA4F02" w:rsidRDefault="00CA08AF">
      <w:pPr>
        <w:spacing w:after="137" w:line="259" w:lineRule="auto"/>
        <w:ind w:left="0" w:firstLine="0"/>
        <w:jc w:val="right"/>
      </w:pPr>
      <w:r>
        <w:t xml:space="preserve"> </w:t>
      </w:r>
    </w:p>
    <w:p w:rsidR="00BA4F02" w:rsidRDefault="00CA08AF">
      <w:pPr>
        <w:spacing w:after="137" w:line="259" w:lineRule="auto"/>
        <w:ind w:left="0" w:right="59" w:firstLine="0"/>
        <w:jc w:val="right"/>
      </w:pPr>
      <w:r>
        <w:t xml:space="preserve">Prof. Dr. Thiago Eduardo Pedreira Bueno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5" w:line="259" w:lineRule="auto"/>
        <w:ind w:left="2632" w:right="2700" w:hanging="10"/>
        <w:jc w:val="center"/>
      </w:pPr>
      <w:r>
        <w:t xml:space="preserve">Vitória, 20 de outubro de 2019 </w:t>
      </w:r>
    </w:p>
    <w:p w:rsidR="00BA4F02" w:rsidRDefault="00CA08AF">
      <w:pPr>
        <w:pStyle w:val="Ttulo1"/>
        <w:numPr>
          <w:ilvl w:val="0"/>
          <w:numId w:val="0"/>
        </w:numPr>
        <w:spacing w:after="137"/>
        <w:ind w:right="63"/>
        <w:jc w:val="center"/>
      </w:pPr>
      <w:r>
        <w:lastRenderedPageBreak/>
        <w:t xml:space="preserve">RESUMO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b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b/>
        </w:rPr>
        <w:t xml:space="preserve"> </w:t>
      </w:r>
    </w:p>
    <w:p w:rsidR="00BA4F02" w:rsidRDefault="00CA08AF">
      <w:pPr>
        <w:ind w:left="-15" w:right="50"/>
      </w:pPr>
      <w:r>
        <w:t xml:space="preserve">O presente relatório propõe discutir resultados obtidos no experimento realizado em laboratório para o Movimento Balístico, discutindo dados adquiridos na prática a fim de comprovar de forma </w:t>
      </w:r>
      <w:r>
        <w:t>experimental conceitos introduzidos em um curso de Introdução à Mecânica Clássica. Assim, será verificado que para determinadas inclinações o alcance horizontal de lançamento de projéteis serão os mesmos. Será verificado também que a velocidade de lançamen</w:t>
      </w:r>
      <w:r>
        <w:t xml:space="preserve">to é a mesma para as diferentes inclinações, dentre outras propriedades interessantes deste tipo de lançamento.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-15" w:right="50" w:firstLine="0"/>
      </w:pPr>
      <w:r>
        <w:t xml:space="preserve">Palavras-chave: Lançamento de Projéteis. Movimento Balístico. Mecânica Clássica. </w:t>
      </w:r>
    </w:p>
    <w:p w:rsidR="00BA4F02" w:rsidRDefault="00CA08AF">
      <w:pPr>
        <w:spacing w:after="137" w:line="259" w:lineRule="auto"/>
        <w:ind w:left="-15" w:right="50" w:firstLine="0"/>
      </w:pPr>
      <w:r>
        <w:t xml:space="preserve">Alcance Máximo.  </w:t>
      </w:r>
    </w:p>
    <w:p w:rsidR="00BA4F02" w:rsidRDefault="00CA08AF">
      <w:pPr>
        <w:spacing w:after="137" w:line="259" w:lineRule="auto"/>
        <w:ind w:left="721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10" w:right="73" w:hanging="10"/>
        <w:jc w:val="center"/>
      </w:pPr>
      <w:r>
        <w:rPr>
          <w:b/>
        </w:rPr>
        <w:t xml:space="preserve">SUMÁRIO </w:t>
      </w:r>
    </w:p>
    <w:p w:rsidR="00BA4F02" w:rsidRDefault="00CA08AF">
      <w:pPr>
        <w:spacing w:after="217" w:line="259" w:lineRule="auto"/>
        <w:ind w:left="0" w:firstLine="0"/>
        <w:jc w:val="left"/>
      </w:pPr>
      <w:r>
        <w:rPr>
          <w:b/>
        </w:rPr>
        <w:t xml:space="preserve"> </w:t>
      </w:r>
    </w:p>
    <w:p w:rsidR="00BA4F02" w:rsidRDefault="00CA08AF">
      <w:pPr>
        <w:spacing w:after="463" w:line="259" w:lineRule="auto"/>
        <w:ind w:left="-5" w:hanging="10"/>
        <w:jc w:val="left"/>
      </w:pPr>
      <w:r>
        <w:rPr>
          <w:b/>
        </w:rPr>
        <w:lastRenderedPageBreak/>
        <w:t>Introdução</w:t>
      </w:r>
      <w:r>
        <w:rPr>
          <w:rFonts w:ascii="Calibri" w:eastAsia="Calibri" w:hAnsi="Calibri" w:cs="Calibri"/>
        </w:rPr>
        <w:t>​</w:t>
      </w:r>
      <w:r>
        <w:rPr>
          <w:b/>
        </w:rPr>
        <w:t>……………………………………………………………………………………….... 4</w:t>
      </w:r>
      <w:r>
        <w:t xml:space="preserve"> </w:t>
      </w:r>
    </w:p>
    <w:p w:rsidR="00BA4F02" w:rsidRDefault="00CA08AF">
      <w:pPr>
        <w:spacing w:after="458" w:line="259" w:lineRule="auto"/>
        <w:ind w:left="-5" w:hanging="10"/>
        <w:jc w:val="left"/>
      </w:pPr>
      <w:r>
        <w:rPr>
          <w:b/>
        </w:rPr>
        <w:t>Procedimento experimental</w:t>
      </w:r>
      <w:r>
        <w:rPr>
          <w:rFonts w:ascii="Calibri" w:eastAsia="Calibri" w:hAnsi="Calibri" w:cs="Calibri"/>
        </w:rPr>
        <w:t>​</w:t>
      </w:r>
      <w:r>
        <w:rPr>
          <w:b/>
        </w:rPr>
        <w:t>………………….……………....…………………………………6</w:t>
      </w:r>
      <w:r>
        <w:t xml:space="preserve"> </w:t>
      </w:r>
    </w:p>
    <w:p w:rsidR="00BA4F02" w:rsidRDefault="00CA08AF">
      <w:pPr>
        <w:spacing w:after="344" w:line="259" w:lineRule="auto"/>
        <w:ind w:left="-5" w:hanging="10"/>
        <w:jc w:val="left"/>
      </w:pPr>
      <w:r>
        <w:rPr>
          <w:b/>
        </w:rPr>
        <w:t>Análise dos dados e discussões…….....…………….………………………………………. 7</w:t>
      </w:r>
      <w:r>
        <w:t xml:space="preserve"> </w:t>
      </w:r>
    </w:p>
    <w:p w:rsidR="00BA4F02" w:rsidRDefault="00CA08AF">
      <w:pPr>
        <w:spacing w:after="463" w:line="259" w:lineRule="auto"/>
        <w:ind w:left="-5" w:hanging="10"/>
        <w:jc w:val="left"/>
      </w:pPr>
      <w:r>
        <w:rPr>
          <w:b/>
        </w:rPr>
        <w:t>Conclusão</w:t>
      </w:r>
      <w:r>
        <w:rPr>
          <w:rFonts w:ascii="Calibri" w:eastAsia="Calibri" w:hAnsi="Calibri" w:cs="Calibri"/>
        </w:rPr>
        <w:t>​</w:t>
      </w:r>
      <w:r>
        <w:rPr>
          <w:b/>
        </w:rPr>
        <w:t>………………………….……………………………………………………………..1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4 </w:t>
      </w:r>
    </w:p>
    <w:p w:rsidR="00BA4F02" w:rsidRDefault="00CA08AF">
      <w:pPr>
        <w:spacing w:after="338" w:line="259" w:lineRule="auto"/>
        <w:ind w:left="-5" w:hanging="10"/>
        <w:jc w:val="left"/>
      </w:pPr>
      <w:r>
        <w:rPr>
          <w:b/>
        </w:rPr>
        <w:t>Bibliografia</w:t>
      </w:r>
      <w:r>
        <w:rPr>
          <w:rFonts w:ascii="Calibri" w:eastAsia="Calibri" w:hAnsi="Calibri" w:cs="Calibri"/>
        </w:rPr>
        <w:t>​</w:t>
      </w:r>
      <w:r>
        <w:rPr>
          <w:b/>
        </w:rPr>
        <w:t>………………..………………………………………………………………………15</w:t>
      </w: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rPr>
          <w:b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rPr>
          <w:b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pStyle w:val="Ttulo1"/>
        <w:ind w:left="720" w:right="0" w:hanging="360"/>
      </w:pPr>
      <w:r>
        <w:t>Introdução</w:t>
      </w:r>
      <w:r>
        <w:rPr>
          <w:b w:val="0"/>
        </w:rPr>
        <w:t xml:space="preserve"> </w:t>
      </w:r>
    </w:p>
    <w:p w:rsidR="00BA4F02" w:rsidRDefault="00CA08AF">
      <w:pPr>
        <w:spacing w:after="137" w:line="259" w:lineRule="auto"/>
        <w:ind w:left="721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 xml:space="preserve">Quando lançamos algo em direção a um referencial com um certo ângulo de inclinação, a partir de uma certa altura, o objeto ganha aceleração cai até atingir o </w:t>
      </w:r>
      <w:r>
        <w:t xml:space="preserve">referencial, esse movimento é classificado como lançamento oblíquo, durante o </w:t>
      </w:r>
      <w:r>
        <w:lastRenderedPageBreak/>
        <w:t>lançamento, se nenhuma força dissipativa for considerada, o objeto se comporta de forma uniforme e a queda do objeto se dá de forma acelerada com o movimento de queda livre devid</w:t>
      </w:r>
      <w:r>
        <w:t xml:space="preserve">o a força da gravidade, esse movimento oblíquo ocorre de forma parabólica e bidimensional, onde pode ser decomposto por dois movimentos simples e analisados de forma separada nas direções x e y: </w:t>
      </w:r>
    </w:p>
    <w:p w:rsidR="00BA4F02" w:rsidRDefault="00CA08AF">
      <w:pPr>
        <w:spacing w:after="46" w:line="333" w:lineRule="auto"/>
        <w:ind w:left="-15" w:firstLine="721"/>
        <w:jc w:val="left"/>
      </w:pPr>
      <w:r>
        <w:t>Na componente x será o movimento uniforme, dado pela fórmula</w:t>
      </w:r>
      <w:r>
        <w:t xml:space="preserve"> da função horária da posição no Movimento Retilíneo Uniforme(MRUV), onde x é igual a velocidade inicial e constante: </w:t>
      </w:r>
    </w:p>
    <w:p w:rsidR="00BA4F02" w:rsidRDefault="00CA08AF">
      <w:pPr>
        <w:spacing w:after="159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tabs>
          <w:tab w:val="center" w:pos="3375"/>
          <w:tab w:val="center" w:pos="8782"/>
        </w:tabs>
        <w:spacing w:after="13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</w:t>
      </w:r>
      <w:r>
        <w:rPr>
          <w:noProof/>
        </w:rPr>
        <w:drawing>
          <wp:inline distT="0" distB="0" distL="0" distR="0">
            <wp:extent cx="1420417" cy="638711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417" cy="6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 xml:space="preserve">Na componente y será o movimento de queda livre,dado pela fórmula da função horária da </w:t>
      </w:r>
      <w:r>
        <w:t xml:space="preserve">velocidade e da função horária da posição no Movimento Retilíneo Uniformemente Variado(MRUV), onde “ a “ é igual a gravidade adotando o sentido negativo (a = -g): </w:t>
      </w:r>
    </w:p>
    <w:p w:rsidR="00BA4F02" w:rsidRDefault="00CA08AF">
      <w:pPr>
        <w:tabs>
          <w:tab w:val="center" w:pos="4925"/>
          <w:tab w:val="center" w:pos="6634"/>
        </w:tabs>
        <w:spacing w:after="13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1334620" cy="1039097"/>
            <wp:effectExtent l="0" t="0" r="0" b="0"/>
            <wp:docPr id="763" name="Picture 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620" cy="10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>Ao combinar as equações, resultará na fórmula de alcance que o objeto terá na horizo</w:t>
      </w:r>
      <w:r>
        <w:t xml:space="preserve">ntal R, em que “v0” e θ ,é a velocidade inicial que o objeto foi lançado e o ângulo respectivamente   :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tabs>
          <w:tab w:val="center" w:pos="4918"/>
          <w:tab w:val="center" w:pos="8768"/>
        </w:tabs>
        <w:spacing w:after="13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1172559" cy="514782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2559" cy="5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>Historicamente a ideia do movimento ocorrer em duas direções veio de Galileu,segundo ele na vertical atuava a força da gravidade e na horiz</w:t>
      </w:r>
      <w:r>
        <w:t>ontal atuava a lei da Inércia da 1 lei de newton, que dizia “"</w:t>
      </w:r>
      <w:r>
        <w:rPr>
          <w:rFonts w:ascii="Calibri" w:eastAsia="Calibri" w:hAnsi="Calibri" w:cs="Calibri"/>
        </w:rPr>
        <w:t>​</w:t>
      </w:r>
      <w:r>
        <w:rPr>
          <w:b/>
        </w:rPr>
        <w:t>um corpo que está em movimento retilíneo e uniforme tende a permanecer em movimento retilíneo uniforme, a menos que sobre ele passe a atuar uma força resultante.</w:t>
      </w:r>
      <w:r>
        <w:rPr>
          <w:rFonts w:ascii="Calibri" w:eastAsia="Calibri" w:hAnsi="Calibri" w:cs="Calibri"/>
        </w:rPr>
        <w:t>​</w:t>
      </w:r>
      <w:r>
        <w:t>"[1] , dando a ideia dos movime</w:t>
      </w:r>
      <w:r>
        <w:t xml:space="preserve">ntos ocorrerem de forma independente e, assim realizou um experimento com uma mesa e uma bola pintada, </w:t>
      </w:r>
      <w:r>
        <w:lastRenderedPageBreak/>
        <w:t>onde visualizou e determinou a trajetória parabólica feita pela bola. Neste relatório iremos utilizar a idéia de Galileu do movimento ocorrer em duas dir</w:t>
      </w:r>
      <w:r>
        <w:t xml:space="preserve">eções para aplicação no Movimento Balístico, e comprovar de forma experimental com um canhão disparador e uma esfera de aço os conceitos introduzidos em um curso de Introdução à Mecânica Clássica.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pStyle w:val="Ttulo1"/>
        <w:ind w:left="720" w:right="0" w:hanging="360"/>
      </w:pPr>
      <w:r>
        <w:t>Procedimento experimental</w:t>
      </w:r>
      <w:r>
        <w:rPr>
          <w:b w:val="0"/>
        </w:rPr>
        <w:t xml:space="preserve"> </w:t>
      </w:r>
    </w:p>
    <w:p w:rsidR="00BA4F02" w:rsidRDefault="00CA08AF">
      <w:pPr>
        <w:spacing w:after="159" w:line="259" w:lineRule="auto"/>
        <w:ind w:left="721" w:firstLine="0"/>
        <w:jc w:val="left"/>
      </w:pPr>
      <w:r>
        <w:t xml:space="preserve"> </w:t>
      </w:r>
    </w:p>
    <w:p w:rsidR="00BA4F02" w:rsidRDefault="00CA08AF">
      <w:pPr>
        <w:spacing w:after="122" w:line="259" w:lineRule="auto"/>
        <w:ind w:left="0" w:right="1036" w:firstLine="0"/>
        <w:jc w:val="right"/>
      </w:pPr>
      <w:r>
        <w:rPr>
          <w:noProof/>
        </w:rPr>
        <w:drawing>
          <wp:inline distT="0" distB="0" distL="0" distR="0">
            <wp:extent cx="4318448" cy="2526245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448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spacing w:after="137" w:line="259" w:lineRule="auto"/>
        <w:ind w:left="721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1271" w:hanging="10"/>
        <w:jc w:val="left"/>
      </w:pPr>
      <w:r>
        <w:rPr>
          <w:i/>
        </w:rPr>
        <w:t xml:space="preserve">Figura 1 - Bancada do experimento: canhão de lançamento e plataforma. </w:t>
      </w:r>
    </w:p>
    <w:p w:rsidR="00BA4F02" w:rsidRDefault="00CA08AF">
      <w:pPr>
        <w:spacing w:after="137" w:line="259" w:lineRule="auto"/>
        <w:ind w:left="0" w:firstLine="0"/>
        <w:jc w:val="left"/>
      </w:pPr>
      <w:r>
        <w:lastRenderedPageBreak/>
        <w:t xml:space="preserve"> </w:t>
      </w:r>
    </w:p>
    <w:p w:rsidR="00BA4F02" w:rsidRDefault="00CA08AF">
      <w:pPr>
        <w:ind w:left="-15" w:right="50"/>
      </w:pPr>
      <w:r>
        <w:t>Primeiramente foi montado o sistema do experimento e nivelamos a altura da base superior da plataforma de queda do projétil colocando a esfera de aço</w:t>
      </w:r>
      <w:r>
        <w:t xml:space="preserve"> na boca do canhão disparador, para que tenha a mesma altura que o centro da esfera. </w:t>
      </w:r>
    </w:p>
    <w:p w:rsidR="00BA4F02" w:rsidRDefault="00CA08AF">
      <w:pPr>
        <w:ind w:left="-15" w:right="50"/>
      </w:pPr>
      <w:r>
        <w:t>Inclinamos o canhão disparador no ângulo de 45° para ver onde seria o local mais distante de queda que a esfera pudesse cair, em seguida, na plataforma de queda, colocamo</w:t>
      </w:r>
      <w:r>
        <w:t xml:space="preserve">s uma folha de papel A4 para pegar as marcações do local de queda da esfera lançada. </w:t>
      </w:r>
    </w:p>
    <w:p w:rsidR="00BA4F02" w:rsidRDefault="00CA08AF">
      <w:pPr>
        <w:ind w:left="-15" w:right="50"/>
      </w:pPr>
      <w:r>
        <w:t>Após tudo ordenado de acordo com as instruções do roteiro, foram feitos 5 disparos com a inclinação do canhão de 45°e a cada local de queda foi feito uma marcação, com as</w:t>
      </w:r>
      <w:r>
        <w:t xml:space="preserve"> 5 marcações e com o uso de um compasso, desenhamos um menor círculo que continha as cinco marcas produzidas pelo disparo, e com uma trena medimos o raio do círculo para obter a imprecisão máxima de incerteza e a distância do centro deste círculo até a boc</w:t>
      </w:r>
      <w:r>
        <w:t xml:space="preserve">a do canhão que correspondia ao alcance máximo. </w:t>
      </w:r>
    </w:p>
    <w:p w:rsidR="00BA4F02" w:rsidRDefault="00CA08AF">
      <w:pPr>
        <w:ind w:left="-15" w:right="50"/>
      </w:pPr>
      <w:r>
        <w:t xml:space="preserve">Registramos esses dados dá incerteza e alcançe na Tabela 1 e refizemos os mesmos passos para os ângulos de inclinação 50°, 55°, 60°, 65°, 70°, 75° e 80 do disparador.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542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pStyle w:val="Ttulo1"/>
        <w:ind w:left="720" w:right="0" w:hanging="360"/>
      </w:pPr>
      <w:r>
        <w:t>Análise dos dados e discussões</w:t>
      </w:r>
      <w:r>
        <w:rPr>
          <w:b w:val="0"/>
        </w:rPr>
        <w:t xml:space="preserve"> </w:t>
      </w:r>
    </w:p>
    <w:p w:rsidR="00BA4F02" w:rsidRDefault="00CA08AF">
      <w:pPr>
        <w:spacing w:after="137" w:line="259" w:lineRule="auto"/>
        <w:ind w:left="721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>A</w:t>
      </w:r>
      <w:r>
        <w:t xml:space="preserve">o realizar os procedimentos, obteve-se a Tabela 1, com os ângulos utilizados e alcance relacionados. Percebe-se que com o aumento do ângulo o alcance é reduzido. 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3003" w:type="dxa"/>
        <w:tblInd w:w="3332" w:type="dxa"/>
        <w:tblCellMar>
          <w:top w:w="60" w:type="dxa"/>
          <w:left w:w="136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501"/>
        <w:gridCol w:w="1502"/>
      </w:tblGrid>
      <w:tr w:rsidR="00BA4F02">
        <w:trPr>
          <w:trHeight w:val="766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32" w:line="259" w:lineRule="auto"/>
              <w:ind w:left="0" w:right="89" w:firstLine="0"/>
              <w:jc w:val="center"/>
            </w:pPr>
            <w:r>
              <w:rPr>
                <w:b/>
              </w:rPr>
              <w:t xml:space="preserve">θ ± Δθ </w:t>
            </w:r>
          </w:p>
          <w:p w:rsidR="00BA4F02" w:rsidRDefault="00CA08AF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</w:rPr>
              <w:t xml:space="preserve">(graus)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345" w:hanging="105"/>
              <w:jc w:val="left"/>
            </w:pPr>
            <w:r>
              <w:rPr>
                <w:b/>
              </w:rPr>
              <w:t xml:space="preserve">x ± Δx  (cm)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45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117,1 ± 9,4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50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117,1 ± 2,4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55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108,1 ± 4,4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60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101,1 ± 8,2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65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90,5 ± 9,0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70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74,5 ± 6,8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75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58,2 ± 4,1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80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43,5 ± 7,1 </w:t>
            </w:r>
          </w:p>
        </w:tc>
      </w:tr>
    </w:tbl>
    <w:p w:rsidR="00BA4F02" w:rsidRDefault="00CA08AF">
      <w:pPr>
        <w:spacing w:after="137" w:line="259" w:lineRule="auto"/>
        <w:ind w:left="0" w:firstLine="0"/>
        <w:jc w:val="center"/>
      </w:pPr>
      <w:r>
        <w:lastRenderedPageBreak/>
        <w:t xml:space="preserve"> </w:t>
      </w:r>
    </w:p>
    <w:p w:rsidR="00BA4F02" w:rsidRDefault="00CA08AF">
      <w:pPr>
        <w:spacing w:after="137" w:line="259" w:lineRule="auto"/>
        <w:ind w:left="10" w:right="55" w:hanging="10"/>
        <w:jc w:val="center"/>
      </w:pPr>
      <w:r>
        <w:rPr>
          <w:i/>
        </w:rPr>
        <w:t xml:space="preserve">Tabela 1 - Ângulo de lançamento, seu respectivo alcance e suas incertezas.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 xml:space="preserve">Um resultado curioso também percebido durante </w:t>
      </w:r>
      <w:r>
        <w:t xml:space="preserve">a realização dos procedimentos está relacionado com o complementar do ângulo analisado. A fórmula do alcance horizontal nos mostra que: </w:t>
      </w:r>
    </w:p>
    <w:p w:rsidR="00BA4F02" w:rsidRDefault="00CA08AF">
      <w:pPr>
        <w:spacing w:after="159" w:line="259" w:lineRule="auto"/>
        <w:ind w:left="721" w:firstLine="0"/>
        <w:jc w:val="left"/>
      </w:pPr>
      <w:r>
        <w:t xml:space="preserve"> </w:t>
      </w:r>
    </w:p>
    <w:p w:rsidR="00BA4F02" w:rsidRDefault="00CA08AF">
      <w:pPr>
        <w:spacing w:after="122" w:line="259" w:lineRule="auto"/>
        <w:ind w:left="757" w:firstLine="0"/>
        <w:jc w:val="center"/>
      </w:pPr>
      <w:r>
        <w:rPr>
          <w:noProof/>
        </w:rPr>
        <w:drawing>
          <wp:inline distT="0" distB="0" distL="0" distR="0">
            <wp:extent cx="1048630" cy="514782"/>
            <wp:effectExtent l="0" t="0" r="0" b="0"/>
            <wp:docPr id="1753" name="Picture 1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" name="Picture 17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8630" cy="5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spacing w:after="137" w:line="259" w:lineRule="auto"/>
        <w:ind w:left="721" w:firstLine="0"/>
        <w:jc w:val="center"/>
      </w:pPr>
      <w:r>
        <w:t xml:space="preserve"> </w:t>
      </w:r>
    </w:p>
    <w:p w:rsidR="00BA4F02" w:rsidRDefault="00CA08AF">
      <w:pPr>
        <w:ind w:left="-15" w:right="50"/>
      </w:pPr>
      <w:r>
        <w:t>E assim, o termo sen(2θ) permite que ângulos complementares sempre tenham mesmo valor. Por exemplo, para um lanç</w:t>
      </w:r>
      <w:r>
        <w:t xml:space="preserve">amento com um ângulo de 30º, o alcance será o mesmo para um ângulo de 60º, pois sen2(30º) = sen2(60º) </w:t>
      </w:r>
      <w:r>
        <w:rPr>
          <w:rFonts w:ascii="GothicE" w:eastAsia="GothicE" w:hAnsi="GothicE" w:cs="GothicE"/>
        </w:rPr>
        <w:t>≅</w:t>
      </w:r>
      <w:r>
        <w:t xml:space="preserve"> 0,87. Destarte, ângulos complementares sempre possuem mesmo alcance. Com isso, podemos, por dedução, obter a seguinte tabela à partir da Tabela 1: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3003" w:type="dxa"/>
        <w:tblInd w:w="3332" w:type="dxa"/>
        <w:tblCellMar>
          <w:top w:w="60" w:type="dxa"/>
          <w:left w:w="136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501"/>
        <w:gridCol w:w="1502"/>
      </w:tblGrid>
      <w:tr w:rsidR="00BA4F02">
        <w:trPr>
          <w:trHeight w:val="766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32" w:line="259" w:lineRule="auto"/>
              <w:ind w:left="0" w:right="89" w:firstLine="0"/>
              <w:jc w:val="center"/>
            </w:pPr>
            <w:r>
              <w:rPr>
                <w:b/>
              </w:rPr>
              <w:t xml:space="preserve">θ ± Δθ </w:t>
            </w:r>
          </w:p>
          <w:p w:rsidR="00BA4F02" w:rsidRDefault="00CA08AF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</w:rPr>
              <w:t xml:space="preserve">(graus)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345" w:hanging="105"/>
              <w:jc w:val="left"/>
            </w:pPr>
            <w:r>
              <w:rPr>
                <w:b/>
              </w:rPr>
              <w:t xml:space="preserve">x ± Δx  (cm)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45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117,1 ± 9,4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40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117,1 ± 2,4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35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108,1 ± 4,4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30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101,1 ± 8,2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25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90,5 ± 9,0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20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74,5 ± 6,8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15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58,2 ± 4,1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10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43,5 ± 7,1 </w:t>
            </w:r>
          </w:p>
        </w:tc>
      </w:tr>
    </w:tbl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0" w:line="378" w:lineRule="auto"/>
        <w:ind w:left="10" w:hanging="10"/>
        <w:jc w:val="center"/>
      </w:pPr>
      <w:r>
        <w:rPr>
          <w:i/>
        </w:rPr>
        <w:t>Tabela 2 - Ângulo de lançamento, seu respectivo alcance e suas incertezas para ângulos complementares aos da Tabela 1.</w:t>
      </w: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>Os dados da segunda coluna da Tabela 2 foram obtidos diretamente da Tabela 1, apesar de, de fato tal experimento se comprovar na práti</w:t>
      </w:r>
      <w:r>
        <w:t xml:space="preserve">ca, ainda que os valores de alcance e incerteza não sejam exatamente iguais, mas próximos. </w:t>
      </w:r>
    </w:p>
    <w:p w:rsidR="00BA4F02" w:rsidRDefault="00CA08AF">
      <w:pPr>
        <w:ind w:left="-15" w:right="50"/>
      </w:pPr>
      <w:r>
        <w:lastRenderedPageBreak/>
        <w:t xml:space="preserve">Ao realizar os lançamentos utilizando como referência os ângulos da Tabela 1, obtemos as marcações: </w:t>
      </w:r>
    </w:p>
    <w:p w:rsidR="00BA4F02" w:rsidRDefault="00CA08AF">
      <w:pPr>
        <w:spacing w:after="159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22" w:line="259" w:lineRule="auto"/>
        <w:ind w:left="36" w:firstLine="0"/>
        <w:jc w:val="center"/>
      </w:pPr>
      <w:r>
        <w:rPr>
          <w:noProof/>
        </w:rPr>
        <w:drawing>
          <wp:inline distT="0" distB="0" distL="0" distR="0">
            <wp:extent cx="3336549" cy="2793168"/>
            <wp:effectExtent l="0" t="0" r="0" b="0"/>
            <wp:docPr id="2137" name="Picture 2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" name="Picture 21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6549" cy="27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10" w:right="78" w:hanging="10"/>
        <w:jc w:val="center"/>
      </w:pPr>
      <w:r>
        <w:rPr>
          <w:i/>
        </w:rPr>
        <w:t xml:space="preserve">Figura 1 - Diâmetros obtidos para os lançamentos. </w:t>
      </w:r>
    </w:p>
    <w:p w:rsidR="00BA4F02" w:rsidRDefault="00CA08AF">
      <w:pPr>
        <w:spacing w:after="0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ind w:left="-15" w:right="50"/>
      </w:pPr>
      <w:r>
        <w:t>Per</w:t>
      </w:r>
      <w:r>
        <w:t xml:space="preserve">cebe-se que com os 5 lançamentos para um ângulo fixo, a bolinha de aço obtém distâncias de alcance próximas entre si. Por teoria, este é um resultado esperado. Devido a resistência do ar e outras variáveis o alcance é variável, mas mantém-se relativamente </w:t>
      </w:r>
      <w:r>
        <w:t xml:space="preserve">próximos. Podemos obter a velocidade de lançamento para cada um dos cinco lançamentos usando a relação: </w:t>
      </w:r>
    </w:p>
    <w:p w:rsidR="00BA4F02" w:rsidRDefault="00CA08AF">
      <w:pPr>
        <w:spacing w:after="122" w:line="259" w:lineRule="auto"/>
        <w:ind w:left="21" w:firstLine="0"/>
        <w:jc w:val="center"/>
      </w:pPr>
      <w:r>
        <w:rPr>
          <w:noProof/>
        </w:rPr>
        <w:drawing>
          <wp:inline distT="0" distB="0" distL="0" distR="0">
            <wp:extent cx="905635" cy="362254"/>
            <wp:effectExtent l="0" t="0" r="0" b="0"/>
            <wp:docPr id="2321" name="Picture 2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Picture 23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635" cy="3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spacing w:after="137" w:line="259" w:lineRule="auto"/>
        <w:ind w:left="721" w:right="50" w:firstLine="0"/>
      </w:pPr>
      <w:r>
        <w:t xml:space="preserve">E obtemos a tabela: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4504" w:type="dxa"/>
        <w:tblInd w:w="2581" w:type="dxa"/>
        <w:tblCellMar>
          <w:top w:w="60" w:type="dxa"/>
          <w:left w:w="136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501"/>
        <w:gridCol w:w="1502"/>
        <w:gridCol w:w="1501"/>
      </w:tblGrid>
      <w:tr w:rsidR="00BA4F02">
        <w:trPr>
          <w:trHeight w:val="766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32" w:line="259" w:lineRule="auto"/>
              <w:ind w:left="0" w:right="89" w:firstLine="0"/>
              <w:jc w:val="center"/>
            </w:pPr>
            <w:r>
              <w:rPr>
                <w:b/>
              </w:rPr>
              <w:t xml:space="preserve">θ ± Δθ </w:t>
            </w:r>
          </w:p>
          <w:p w:rsidR="00BA4F02" w:rsidRDefault="00CA08AF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</w:rPr>
              <w:t xml:space="preserve">(graus)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345" w:hanging="105"/>
              <w:jc w:val="left"/>
            </w:pPr>
            <w:r>
              <w:rPr>
                <w:b/>
              </w:rPr>
              <w:t xml:space="preserve">x ± Δx  (cm)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32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vo  </w:t>
            </w:r>
          </w:p>
          <w:p w:rsidR="00BA4F02" w:rsidRDefault="00CA08AF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</w:rPr>
              <w:t xml:space="preserve">(m/s)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45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117,1 ± 9,4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9" w:firstLine="0"/>
              <w:jc w:val="center"/>
            </w:pPr>
            <w:r>
              <w:t xml:space="preserve">3,39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50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117,1 ± 2,4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9" w:firstLine="0"/>
              <w:jc w:val="center"/>
            </w:pPr>
            <w:r>
              <w:t xml:space="preserve">3,42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55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>108,1 ± 4,4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9" w:firstLine="0"/>
              <w:jc w:val="center"/>
            </w:pPr>
            <w:r>
              <w:t xml:space="preserve">3,36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60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t xml:space="preserve">101,1 ± 8,2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9" w:firstLine="0"/>
              <w:jc w:val="center"/>
            </w:pPr>
            <w:r>
              <w:t xml:space="preserve">3,37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65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90,5 ± 9,0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92" w:firstLine="0"/>
              <w:jc w:val="center"/>
            </w:pPr>
            <w:r>
              <w:t xml:space="preserve">3,4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70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74,5 ± 6,8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9" w:firstLine="0"/>
              <w:jc w:val="center"/>
            </w:pPr>
            <w:r>
              <w:t xml:space="preserve">3,38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t xml:space="preserve">75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58,2 ± 4,1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9" w:firstLine="0"/>
              <w:jc w:val="center"/>
            </w:pPr>
            <w:r>
              <w:t xml:space="preserve">3,38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0" w:firstLine="0"/>
              <w:jc w:val="center"/>
            </w:pPr>
            <w:r>
              <w:lastRenderedPageBreak/>
              <w:t xml:space="preserve">80 ± 0,5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60" w:firstLine="0"/>
              <w:jc w:val="left"/>
            </w:pPr>
            <w:r>
              <w:t xml:space="preserve">43,5 ± 7,1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9" w:firstLine="0"/>
              <w:jc w:val="center"/>
            </w:pPr>
            <w:r>
              <w:t xml:space="preserve">3,54 </w:t>
            </w:r>
          </w:p>
        </w:tc>
      </w:tr>
      <w:tr w:rsidR="00BA4F02">
        <w:trPr>
          <w:trHeight w:val="435"/>
        </w:trPr>
        <w:tc>
          <w:tcPr>
            <w:tcW w:w="30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9" w:firstLine="0"/>
              <w:jc w:val="center"/>
            </w:pPr>
            <w:r>
              <w:rPr>
                <w:b/>
              </w:rPr>
              <w:t>MÉDIA V. MÉDIA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79" w:firstLine="0"/>
              <w:jc w:val="center"/>
            </w:pPr>
            <w:r>
              <w:t xml:space="preserve">3,39 </w:t>
            </w:r>
          </w:p>
        </w:tc>
      </w:tr>
    </w:tbl>
    <w:p w:rsidR="00BA4F02" w:rsidRDefault="00CA08AF">
      <w:pPr>
        <w:spacing w:after="137" w:line="259" w:lineRule="auto"/>
        <w:ind w:left="721" w:firstLine="0"/>
        <w:jc w:val="center"/>
      </w:pPr>
      <w:r>
        <w:t xml:space="preserve"> </w:t>
      </w:r>
    </w:p>
    <w:p w:rsidR="00BA4F02" w:rsidRDefault="00CA08AF">
      <w:pPr>
        <w:spacing w:after="0" w:line="378" w:lineRule="auto"/>
        <w:ind w:left="10" w:hanging="10"/>
        <w:jc w:val="center"/>
      </w:pPr>
      <w:r>
        <w:rPr>
          <w:i/>
        </w:rPr>
        <w:t xml:space="preserve">Tabela 3 -  Velocidades médias para cada uma das angulações e média das velocidades médias.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 xml:space="preserve">Tomando sen(2θ) como x (em graus) e o alcance horizontal R como y (em metros), ambos os dados extraídos da Tabela 1, obtém-se a seguinte curva, com o SciDAVis: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22" w:line="259" w:lineRule="auto"/>
        <w:ind w:left="1733" w:firstLine="0"/>
        <w:jc w:val="left"/>
      </w:pPr>
      <w:r>
        <w:rPr>
          <w:noProof/>
        </w:rPr>
        <w:drawing>
          <wp:inline distT="0" distB="0" distL="0" distR="0">
            <wp:extent cx="3918063" cy="2755037"/>
            <wp:effectExtent l="0" t="0" r="0" b="0"/>
            <wp:docPr id="2645" name="Picture 2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" name="Picture 26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063" cy="27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spacing w:after="137" w:line="259" w:lineRule="auto"/>
        <w:ind w:left="10" w:right="79" w:hanging="10"/>
        <w:jc w:val="center"/>
      </w:pPr>
      <w:r>
        <w:rPr>
          <w:i/>
        </w:rPr>
        <w:t xml:space="preserve">Gráfico 1 - sen(2θ) versus R.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ind w:left="-15" w:right="50"/>
      </w:pPr>
      <w:r>
        <w:t xml:space="preserve">Ao realizar a regressão linear com o mesmo software, obtemos os coeficientes lineares e angulares e suas respectivas incertezas: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0" w:line="378" w:lineRule="auto"/>
        <w:ind w:left="2632" w:right="2632" w:hanging="10"/>
        <w:jc w:val="center"/>
      </w:pPr>
      <w:r>
        <w:t xml:space="preserve">B (interceptação em y) = 0,029  ± 0,022 A (inclinação) = 1,14  ± 0,028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721" w:right="50" w:firstLine="0"/>
      </w:pPr>
      <w:r>
        <w:t xml:space="preserve">Ou seja, a curva que melhor se ajusta a esses pontos possui equação: </w:t>
      </w:r>
    </w:p>
    <w:p w:rsidR="00BA4F02" w:rsidRDefault="00CA08AF">
      <w:pPr>
        <w:spacing w:after="159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22" w:line="259" w:lineRule="auto"/>
        <w:ind w:left="36" w:firstLine="0"/>
        <w:jc w:val="center"/>
      </w:pPr>
      <w:r>
        <w:rPr>
          <w:noProof/>
        </w:rPr>
        <w:drawing>
          <wp:inline distT="0" distB="0" distL="0" distR="0">
            <wp:extent cx="1525280" cy="219259"/>
            <wp:effectExtent l="0" t="0" r="0" b="0"/>
            <wp:docPr id="2686" name="Picture 2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" name="Picture 26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5280" cy="2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721" w:right="50" w:firstLine="0"/>
      </w:pPr>
      <w:r>
        <w:t xml:space="preserve">Como x = sen2θ, obtemos: </w:t>
      </w:r>
    </w:p>
    <w:p w:rsidR="00BA4F02" w:rsidRDefault="00CA08AF">
      <w:pPr>
        <w:spacing w:after="159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22" w:line="259" w:lineRule="auto"/>
        <w:ind w:left="36" w:firstLine="0"/>
        <w:jc w:val="center"/>
      </w:pPr>
      <w:r>
        <w:rPr>
          <w:noProof/>
        </w:rPr>
        <w:drawing>
          <wp:inline distT="0" distB="0" distL="0" distR="0">
            <wp:extent cx="1372752" cy="266924"/>
            <wp:effectExtent l="0" t="0" r="0" b="0"/>
            <wp:docPr id="2693" name="Picture 2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" name="Picture 269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2752" cy="2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lastRenderedPageBreak/>
        <w:t xml:space="preserve"> </w:t>
      </w:r>
    </w:p>
    <w:p w:rsidR="00BA4F02" w:rsidRDefault="00CA08AF">
      <w:pPr>
        <w:spacing w:after="137" w:line="259" w:lineRule="auto"/>
        <w:ind w:left="721" w:right="50" w:firstLine="0"/>
      </w:pPr>
      <w:r>
        <w:t xml:space="preserve">E, então: </w:t>
      </w:r>
    </w:p>
    <w:p w:rsidR="00BA4F02" w:rsidRDefault="00CA08AF">
      <w:pPr>
        <w:spacing w:after="159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0" w:line="259" w:lineRule="auto"/>
        <w:ind w:left="21" w:firstLine="0"/>
        <w:jc w:val="center"/>
      </w:pPr>
      <w:r>
        <w:rPr>
          <w:noProof/>
        </w:rPr>
        <w:drawing>
          <wp:inline distT="0" distB="0" distL="0" distR="0">
            <wp:extent cx="1878001" cy="505249"/>
            <wp:effectExtent l="0" t="0" r="0" b="0"/>
            <wp:docPr id="2700" name="Picture 2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" name="Picture 27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8001" cy="5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ind w:left="-15" w:right="50"/>
      </w:pPr>
      <w:r>
        <w:t>Assim, a velocidade média de lançamento é de aproximadamente 3,34 m/s. Como sabemos a média das velocidades médias, vide Tabela 3,</w:t>
      </w:r>
      <w:r>
        <w:t xml:space="preserve"> podemos calcular o desvio relativo: </w:t>
      </w:r>
    </w:p>
    <w:p w:rsidR="00BA4F02" w:rsidRDefault="00CA08AF">
      <w:pPr>
        <w:spacing w:after="122" w:line="259" w:lineRule="auto"/>
        <w:ind w:left="2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79158" cy="1077229"/>
                <wp:effectExtent l="0" t="0" r="0" b="0"/>
                <wp:docPr id="17395" name="Group 17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158" cy="1077229"/>
                          <a:chOff x="0" y="0"/>
                          <a:chExt cx="3079158" cy="1077229"/>
                        </a:xfrm>
                      </wpg:grpSpPr>
                      <wps:wsp>
                        <wps:cNvPr id="2762" name="Rectangle 2762"/>
                        <wps:cNvSpPr/>
                        <wps:spPr>
                          <a:xfrm>
                            <a:off x="2884477" y="309984"/>
                            <a:ext cx="56362" cy="226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F02" w:rsidRDefault="00CA08A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4" name="Picture 276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19259" y="0"/>
                            <a:ext cx="2650174" cy="448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7" name="Picture 276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91046"/>
                            <a:ext cx="3079158" cy="4861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7395" o:spid="_x0000_s1026" style="width:242.45pt;height:84.8pt;mso-position-horizontal-relative:char;mso-position-vertical-relative:line" coordsize="30791,107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">
                <v:rect id="Rectangle 2762" o:spid="_x0000_s1027" style="position:absolute;left:28844;top:3099;width:564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EsccA&#10;AADdAAAADwAAAGRycy9kb3ducmV2LnhtbESPT2vCQBTE74V+h+UVvNVNc4gaXUPoH+KxasF6e2Rf&#10;k9Ds25Ddmuin7wqCx2FmfsOsstG04kS9aywreJlGIIhLqxuuFHztP57nIJxH1thaJgVncpCtHx9W&#10;mGo78JZOO1+JAGGXooLa+y6V0pU1GXRT2xEH78f2Bn2QfSV1j0OAm1bGUZRIgw2HhRo7eq2p/N39&#10;GQXFvMu/N/YyVO37sTh8HhZv+4VXavI05ksQnkZ/D9/aG60gniUxX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qxLHHAAAA3QAAAA8AAAAAAAAAAAAAAAAAmAIAAGRy&#10;cy9kb3ducmV2LnhtbFBLBQYAAAAABAAEAPUAAACMAwAAAAA=&#10;" filled="f" stroked="f">
                  <v:textbox inset="0,0,0,0">
                    <w:txbxContent>
                      <w:p w:rsidR="00BA4F02" w:rsidRDefault="00CA08A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64" o:spid="_x0000_s1028" type="#_x0000_t75" style="position:absolute;left:2192;width:26502;height:4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EONbFAAAA3QAAAA8AAABkcnMvZG93bnJldi54bWxEj0FLw0AUhO9C/8PyCt7spqWkknZbbKsi&#10;3hr1/si+ZoPZ99LsmsZ/7wqCx2FmvmE2u9G3aqA+NMIG5rMMFHEltuHawPvb0909qBCRLbbCZOCb&#10;Auy2k5sNFlaufKKhjLVKEA4FGnAxdoXWoXLkMcykI07eWXqPMcm+1rbHa4L7Vi+yLNceG04LDjs6&#10;OKo+yy9v4HIoc3HV62q+/9g/P8pxOQ6NGHM7HR/WoCKN8T/8136xBharfAm/b9IT0N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BDjWxQAAAN0AAAAPAAAAAAAAAAAAAAAA&#10;AJ8CAABkcnMvZG93bnJldi54bWxQSwUGAAAAAAQABAD3AAAAkQMAAAAA&#10;">
                  <v:imagedata r:id="rId20" o:title=""/>
                </v:shape>
                <v:shape id="Picture 2767" o:spid="_x0000_s1029" type="#_x0000_t75" style="position:absolute;top:5910;width:30791;height:4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/RivFAAAA3QAAAA8AAABkcnMvZG93bnJldi54bWxEj0+LwjAUxO8LfofwhL2tqTnUpWuUZbEo&#10;eBD/gcdH82zLNi+libX77Y0g7HGYmd8w8+VgG9FT52vHGqaTBARx4UzNpYbTMf/4BOEDssHGMWn4&#10;Iw/Lxehtjplxd95TfwiliBD2GWqoQmgzKX1RkUU/cS1x9K6usxii7EppOrxHuG2kSpJUWqw5LlTY&#10;0k9Fxe/hZiOlT+1qXW9zdTury1VRvtmtzlq/j4fvLxCBhvAffrU3RoOapTN4volPQC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v0YrxQAAAN0AAAAPAAAAAAAAAAAAAAAA&#10;AJ8CAABkcnMvZG93bnJldi54bWxQSwUGAAAAAAQABAD3AAAAkQMAAAAA&#10;">
                  <v:imagedata r:id="rId2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721" w:right="50" w:firstLine="0"/>
      </w:pPr>
      <w:r>
        <w:t xml:space="preserve">Logo, o desvio relativo é de 1,48%.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 xml:space="preserve">Podemos descobrir as componentes vx e vy do lançamento usando as relações trigonométricas v0x = v0cosθ e v0y = v0senθ. Também, é possível calcular o tempo de </w:t>
      </w:r>
      <w:r>
        <w:t xml:space="preserve">voo para cada inclinação usando a fórmula </w:t>
      </w:r>
    </w:p>
    <w:p w:rsidR="00BA4F02" w:rsidRDefault="00CA08AF">
      <w:pPr>
        <w:spacing w:after="122" w:line="259" w:lineRule="auto"/>
        <w:ind w:left="21" w:firstLine="0"/>
        <w:jc w:val="center"/>
      </w:pPr>
      <w:r>
        <w:rPr>
          <w:noProof/>
        </w:rPr>
        <w:drawing>
          <wp:inline distT="0" distB="0" distL="0" distR="0">
            <wp:extent cx="1267889" cy="638711"/>
            <wp:effectExtent l="0" t="0" r="0" b="0"/>
            <wp:docPr id="2830" name="Picture 2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" name="Picture 283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7889" cy="6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spacing w:after="137" w:line="259" w:lineRule="auto"/>
        <w:ind w:left="721" w:right="50" w:firstLine="0"/>
      </w:pPr>
      <w:r>
        <w:t xml:space="preserve">Portados de tais informações, podemos montar a tabela: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6005" w:type="dxa"/>
        <w:tblInd w:w="1830" w:type="dxa"/>
        <w:tblCellMar>
          <w:top w:w="6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1501"/>
        <w:gridCol w:w="1501"/>
        <w:gridCol w:w="1501"/>
      </w:tblGrid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θ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vx(m)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vy(m)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t(s)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55" w:firstLine="0"/>
              <w:jc w:val="center"/>
            </w:pPr>
            <w:r>
              <w:t xml:space="preserve">45°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2,41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2,41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0,49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55" w:firstLine="0"/>
              <w:jc w:val="center"/>
            </w:pPr>
            <w:r>
              <w:t xml:space="preserve">50°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2,19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2,63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0,54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55" w:firstLine="0"/>
              <w:jc w:val="center"/>
            </w:pPr>
            <w:r>
              <w:t xml:space="preserve">55°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1,92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2,76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0,56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55" w:firstLine="0"/>
              <w:jc w:val="center"/>
            </w:pPr>
            <w:r>
              <w:t xml:space="preserve">60°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1,67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2,93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0,60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55" w:firstLine="0"/>
              <w:jc w:val="center"/>
            </w:pPr>
            <w:r>
              <w:t xml:space="preserve">65°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1,43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3,10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0,63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55" w:firstLine="0"/>
              <w:jc w:val="center"/>
            </w:pPr>
            <w:r>
              <w:t xml:space="preserve">70°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1,15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3,18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0,65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55" w:firstLine="0"/>
              <w:jc w:val="center"/>
            </w:pPr>
            <w:r>
              <w:t xml:space="preserve">75°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0,89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3,28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0,67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55" w:firstLine="0"/>
              <w:jc w:val="center"/>
            </w:pPr>
            <w:r>
              <w:t xml:space="preserve">80°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0,60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3,47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41" w:firstLine="0"/>
              <w:jc w:val="center"/>
            </w:pPr>
            <w:r>
              <w:t xml:space="preserve">0,71 </w:t>
            </w:r>
          </w:p>
        </w:tc>
      </w:tr>
    </w:tbl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10" w:right="82" w:hanging="10"/>
        <w:jc w:val="center"/>
      </w:pPr>
      <w:r>
        <w:rPr>
          <w:i/>
        </w:rPr>
        <w:t>Tabela 4 -  Componentes vx e vy da velocidade de lançamento e tempo de trajetória.</w:t>
      </w: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lastRenderedPageBreak/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 xml:space="preserve">Com isso, é possível deduzir que o tempo de voo diminui à medida que o ângulo </w:t>
      </w:r>
      <w:r>
        <w:t xml:space="preserve">de lançamento diminui, e aumenta à medida que o ângulo de lançamento aumenta.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59" w:line="259" w:lineRule="auto"/>
        <w:ind w:left="721" w:right="50" w:firstLine="0"/>
      </w:pPr>
      <w:r>
        <w:t xml:space="preserve">Usando  </w:t>
      </w:r>
    </w:p>
    <w:p w:rsidR="00BA4F02" w:rsidRDefault="00CA08AF">
      <w:pPr>
        <w:spacing w:after="122" w:line="259" w:lineRule="auto"/>
        <w:ind w:left="36" w:firstLine="0"/>
        <w:jc w:val="center"/>
      </w:pPr>
      <w:r>
        <w:rPr>
          <w:noProof/>
        </w:rPr>
        <w:drawing>
          <wp:inline distT="0" distB="0" distL="0" distR="0">
            <wp:extent cx="1296488" cy="562447"/>
            <wp:effectExtent l="0" t="0" r="0" b="0"/>
            <wp:docPr id="3198" name="Picture 3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" name="Picture 319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6488" cy="5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ind w:left="721" w:right="6155" w:firstLine="0"/>
      </w:pPr>
      <w:r>
        <w:t xml:space="preserve">Em que: hmáx - Altura máxima (m); </w:t>
      </w:r>
    </w:p>
    <w:p w:rsidR="00BA4F02" w:rsidRDefault="00CA08AF">
      <w:pPr>
        <w:spacing w:after="0" w:line="333" w:lineRule="auto"/>
        <w:ind w:left="731" w:right="4966" w:hanging="10"/>
        <w:jc w:val="left"/>
      </w:pPr>
      <w:r>
        <w:t xml:space="preserve">V0 - Velocidade de lançamento (m/s); θ - Ângulo de lançamento (graus); g - Aceleração da gravidade (m/s²).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ind w:left="-15" w:right="50"/>
      </w:pPr>
      <w:r>
        <w:t xml:space="preserve">Podemos encontrar </w:t>
      </w:r>
      <w:r>
        <w:t xml:space="preserve">a altura máxima atingida para cada uma das inclinações trabalhadas, conforme a tabela 5: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4504" w:type="dxa"/>
        <w:tblInd w:w="2581" w:type="dxa"/>
        <w:tblCellMar>
          <w:top w:w="60" w:type="dxa"/>
          <w:left w:w="1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1501"/>
        <w:gridCol w:w="1501"/>
      </w:tblGrid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6" w:firstLine="0"/>
              <w:jc w:val="center"/>
            </w:pPr>
            <w:r>
              <w:rPr>
                <w:b/>
              </w:rPr>
              <w:t xml:space="preserve">sen(θ)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35" w:firstLine="0"/>
              <w:jc w:val="center"/>
            </w:pPr>
            <w:r>
              <w:rPr>
                <w:b/>
              </w:rPr>
              <w:t xml:space="preserve">V0 (m/s)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hmáx (m)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0,71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3,39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38" w:firstLine="0"/>
              <w:jc w:val="center"/>
            </w:pPr>
            <w:r>
              <w:t xml:space="preserve">28,39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0,77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3,42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38" w:firstLine="0"/>
              <w:jc w:val="center"/>
            </w:pPr>
            <w:r>
              <w:t xml:space="preserve">33,98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0,82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3,36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38" w:firstLine="0"/>
              <w:jc w:val="center"/>
            </w:pPr>
            <w:r>
              <w:t xml:space="preserve">37,20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0,87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3,37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38" w:firstLine="0"/>
              <w:jc w:val="center"/>
            </w:pPr>
            <w:r>
              <w:t xml:space="preserve">42,12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0,91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35" w:firstLine="0"/>
              <w:jc w:val="center"/>
            </w:pPr>
            <w:r>
              <w:t xml:space="preserve">3,4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38" w:firstLine="0"/>
              <w:jc w:val="center"/>
            </w:pPr>
            <w:r>
              <w:t xml:space="preserve">46,91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0,94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3,38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38" w:firstLine="0"/>
              <w:jc w:val="center"/>
            </w:pPr>
            <w:r>
              <w:t xml:space="preserve">49,46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0,97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3,38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38" w:firstLine="0"/>
              <w:jc w:val="center"/>
            </w:pPr>
            <w:r>
              <w:t xml:space="preserve">52,67 </w:t>
            </w:r>
          </w:p>
        </w:tc>
      </w:tr>
      <w:tr w:rsidR="00BA4F02">
        <w:trPr>
          <w:trHeight w:val="435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0,98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22" w:firstLine="0"/>
              <w:jc w:val="center"/>
            </w:pPr>
            <w:r>
              <w:t xml:space="preserve">3,54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F02" w:rsidRDefault="00CA08AF">
            <w:pPr>
              <w:spacing w:after="0" w:line="259" w:lineRule="auto"/>
              <w:ind w:left="0" w:right="138" w:firstLine="0"/>
              <w:jc w:val="center"/>
            </w:pPr>
            <w:r>
              <w:t xml:space="preserve">58,97 </w:t>
            </w:r>
          </w:p>
        </w:tc>
      </w:tr>
    </w:tbl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10" w:right="60" w:hanging="10"/>
        <w:jc w:val="center"/>
      </w:pPr>
      <w:r>
        <w:rPr>
          <w:i/>
        </w:rPr>
        <w:t xml:space="preserve">Tabela 5 - Alturas máximas atingidas para diferentes inclinações.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lastRenderedPageBreak/>
        <w:t xml:space="preserve">Percebe-se que a altura máxima é diretamente proporcional ao aumento da angulação, como esperado e a velocidade se mantém aproximadamente constante. Com </w:t>
      </w:r>
      <w:r>
        <w:t xml:space="preserve">os valores obtidos, é possível, então, obter a seguinte curva: </w:t>
      </w:r>
    </w:p>
    <w:p w:rsidR="00BA4F02" w:rsidRDefault="00CA08AF">
      <w:pPr>
        <w:spacing w:after="122" w:line="259" w:lineRule="auto"/>
        <w:ind w:left="0" w:right="1666" w:firstLine="0"/>
        <w:jc w:val="right"/>
      </w:pPr>
      <w:r>
        <w:rPr>
          <w:noProof/>
        </w:rPr>
        <w:drawing>
          <wp:inline distT="0" distB="0" distL="0" distR="0">
            <wp:extent cx="3975260" cy="2793169"/>
            <wp:effectExtent l="0" t="0" r="0" b="0"/>
            <wp:docPr id="3533" name="Picture 3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" name="Picture 35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5260" cy="27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4F02" w:rsidRDefault="00CA08AF">
      <w:pPr>
        <w:spacing w:after="137" w:line="259" w:lineRule="auto"/>
        <w:ind w:left="1917" w:hanging="10"/>
        <w:jc w:val="left"/>
      </w:pPr>
      <w:r>
        <w:rPr>
          <w:i/>
        </w:rPr>
        <w:t xml:space="preserve">Gráfico 2 - Altura em função do ângulo de lançamento.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spacing w:after="0" w:line="259" w:lineRule="auto"/>
        <w:ind w:left="0" w:firstLine="0"/>
        <w:jc w:val="center"/>
      </w:pPr>
      <w:r>
        <w:rPr>
          <w:i/>
        </w:rPr>
        <w:t xml:space="preserve"> </w:t>
      </w:r>
    </w:p>
    <w:p w:rsidR="00BA4F02" w:rsidRDefault="00CA08AF">
      <w:pPr>
        <w:pStyle w:val="Ttulo1"/>
        <w:ind w:left="720" w:right="0" w:hanging="360"/>
      </w:pPr>
      <w:r>
        <w:lastRenderedPageBreak/>
        <w:t>Conclusão</w:t>
      </w:r>
      <w:r>
        <w:rPr>
          <w:b w:val="0"/>
        </w:rPr>
        <w:t xml:space="preserve"> </w:t>
      </w:r>
    </w:p>
    <w:p w:rsidR="00BA4F02" w:rsidRDefault="00CA08AF">
      <w:pPr>
        <w:spacing w:after="137" w:line="259" w:lineRule="auto"/>
        <w:ind w:left="721" w:firstLine="0"/>
        <w:jc w:val="left"/>
      </w:pPr>
      <w:r>
        <w:t xml:space="preserve"> </w:t>
      </w:r>
    </w:p>
    <w:p w:rsidR="00BA4F02" w:rsidRDefault="00CA08AF">
      <w:pPr>
        <w:ind w:left="-15" w:right="50"/>
      </w:pPr>
      <w:r>
        <w:t xml:space="preserve">Da Segunda Guerra Mundial a modalidades esportivas, as aplicações do Movimento </w:t>
      </w:r>
      <w:r>
        <w:t>Balístico são vastas, portanto, então, a importância da análise destes. Destarte, é possível concluir que, como esperado, o alcance dos objetos são os mesmos para ângulos complementares e, para 45°, o alcance é máximo. A velocidade de lançamento das bolinh</w:t>
      </w:r>
      <w:r>
        <w:t>as de aço, ainda que desconhecida no momento do experimento prático, foi fácil de determinar através das relações analíticas desenvolvidas e, então, inferimos que a velocidade foi aproximadamente a mesma, 3,37 m/s. A altura máxima alcançada em cada lançame</w:t>
      </w:r>
      <w:r>
        <w:t>nto foi diretamente proporcional ao ângulo incidido, ou seja, para ângulos mais próximos à esquerda de 90° a altura máxima foi maior, como analisado graficamente. O tempo de voo também possui relação diretamente proporcional e conclui-se, pois, que o tempo</w:t>
      </w:r>
      <w:r>
        <w:t xml:space="preserve"> de trajetória aumenta conforme o ângulo de lançamento aumenta.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721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pStyle w:val="Ttulo1"/>
        <w:ind w:left="720" w:right="0" w:hanging="360"/>
      </w:pPr>
      <w:r>
        <w:t>Bibliografia</w:t>
      </w:r>
      <w:r>
        <w:rPr>
          <w:b w:val="0"/>
        </w:rPr>
        <w:t xml:space="preserve"> </w:t>
      </w:r>
    </w:p>
    <w:p w:rsidR="00BA4F02" w:rsidRDefault="00CA08AF">
      <w:pPr>
        <w:spacing w:after="137" w:line="259" w:lineRule="auto"/>
        <w:ind w:left="0" w:firstLine="0"/>
        <w:jc w:val="left"/>
      </w:pPr>
      <w:r>
        <w:t xml:space="preserve"> </w:t>
      </w:r>
    </w:p>
    <w:p w:rsidR="00BA4F02" w:rsidRDefault="00CA08AF">
      <w:pPr>
        <w:spacing w:line="259" w:lineRule="auto"/>
        <w:ind w:left="-15" w:right="50" w:firstLine="0"/>
      </w:pPr>
      <w:r>
        <w:t>[1]Disponível na Internet em:</w:t>
      </w:r>
      <w:r>
        <w:rPr>
          <w:i/>
        </w:rPr>
        <w:t xml:space="preserve"> </w:t>
      </w:r>
    </w:p>
    <w:p w:rsidR="00BA4F02" w:rsidRDefault="00CA08AF">
      <w:pPr>
        <w:spacing w:after="32" w:line="259" w:lineRule="auto"/>
        <w:ind w:left="0" w:firstLine="0"/>
        <w:jc w:val="left"/>
      </w:pPr>
      <w:hyperlink r:id="rId25">
        <w:r>
          <w:rPr>
            <w:i/>
            <w:color w:val="1155CC"/>
            <w:u w:val="single" w:color="1155CC"/>
          </w:rPr>
          <w:t>https://www.sobiologia.com.br/conteudos/oitava_serie/mecanica12.php</w:t>
        </w:r>
      </w:hyperlink>
      <w:hyperlink r:id="rId26">
        <w:r>
          <w:rPr>
            <w:i/>
          </w:rPr>
          <w:t xml:space="preserve"> </w:t>
        </w:r>
      </w:hyperlink>
    </w:p>
    <w:p w:rsidR="00BA4F02" w:rsidRDefault="00CA08AF">
      <w:pPr>
        <w:spacing w:after="0" w:line="259" w:lineRule="auto"/>
        <w:ind w:left="0" w:firstLine="0"/>
        <w:jc w:val="left"/>
      </w:pPr>
      <w:r>
        <w:t xml:space="preserve"> </w:t>
      </w:r>
    </w:p>
    <w:sectPr w:rsidR="00BA4F02">
      <w:footerReference w:type="even" r:id="rId27"/>
      <w:footerReference w:type="default" r:id="rId28"/>
      <w:footerReference w:type="first" r:id="rId29"/>
      <w:pgSz w:w="11920" w:h="16860"/>
      <w:pgMar w:top="732" w:right="1081" w:bottom="765" w:left="1135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8AF" w:rsidRDefault="00CA08AF">
      <w:pPr>
        <w:spacing w:after="0" w:line="240" w:lineRule="auto"/>
      </w:pPr>
      <w:r>
        <w:separator/>
      </w:r>
    </w:p>
  </w:endnote>
  <w:endnote w:type="continuationSeparator" w:id="0">
    <w:p w:rsidR="00CA08AF" w:rsidRDefault="00CA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E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02" w:rsidRDefault="00CA08AF">
    <w:pPr>
      <w:spacing w:after="0" w:line="259" w:lineRule="auto"/>
      <w:ind w:left="0" w:right="64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02" w:rsidRDefault="00CA08AF">
    <w:pPr>
      <w:spacing w:after="0" w:line="259" w:lineRule="auto"/>
      <w:ind w:left="0" w:right="64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AC2C09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02" w:rsidRDefault="00BA4F0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8AF" w:rsidRDefault="00CA08AF">
      <w:pPr>
        <w:spacing w:after="0" w:line="240" w:lineRule="auto"/>
      </w:pPr>
      <w:r>
        <w:separator/>
      </w:r>
    </w:p>
  </w:footnote>
  <w:footnote w:type="continuationSeparator" w:id="0">
    <w:p w:rsidR="00CA08AF" w:rsidRDefault="00CA0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327A"/>
    <w:multiLevelType w:val="hybridMultilevel"/>
    <w:tmpl w:val="4E78AC32"/>
    <w:lvl w:ilvl="0" w:tplc="8E5E56EC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2062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416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A6AB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1233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27B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C0A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E85D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707B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02"/>
    <w:rsid w:val="00AC2C09"/>
    <w:rsid w:val="00BA4F02"/>
    <w:rsid w:val="00CA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2A0251-9263-49D0-916C-3B873D05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369" w:lineRule="auto"/>
      <w:ind w:left="1651" w:firstLine="711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250"/>
      <w:ind w:left="10" w:right="1077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s://www.sobiologia.com.br/conteudos/oitava_serie/mecanica12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yperlink" Target="https://www.sobiologia.com.br/conteudos/oitava_serie/mecanica12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1786</Words>
  <Characters>9648</Characters>
  <Application>Microsoft Office Word</Application>
  <DocSecurity>0</DocSecurity>
  <Lines>80</Lines>
  <Paragraphs>22</Paragraphs>
  <ScaleCrop>false</ScaleCrop>
  <Company/>
  <LinksUpToDate>false</LinksUpToDate>
  <CharactersWithSpaces>11412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Isabelly Zano</dc:creator>
  <cp:keywords/>
  <cp:lastModifiedBy>Isabelly Zano</cp:lastModifiedBy>
  <cp:revision>2</cp:revision>
  <dcterms:created xsi:type="dcterms:W3CDTF">2019-10-25T04:00:00Z</dcterms:created>
  <dcterms:modified xsi:type="dcterms:W3CDTF">2019-10-25T04:00:00Z</dcterms:modified>
</cp:coreProperties>
</file>