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F97BB" w14:textId="77777777" w:rsidR="00650F48" w:rsidRDefault="00650F48" w:rsidP="00650F48">
      <w:pPr>
        <w:jc w:val="center"/>
        <w:rPr>
          <w:noProof/>
        </w:rPr>
      </w:pPr>
      <w:bookmarkStart w:id="0" w:name="_GoBack"/>
      <w:bookmarkEnd w:id="0"/>
      <w:r>
        <w:rPr>
          <w:noProof/>
        </w:rPr>
        <w:t>Dimensionamento ar condiconado</w:t>
      </w:r>
    </w:p>
    <w:p w14:paraId="337CA4F8" w14:textId="77777777" w:rsidR="00650F48" w:rsidRDefault="00650F48" w:rsidP="00650F48">
      <w:pPr>
        <w:jc w:val="center"/>
      </w:pPr>
      <w:r>
        <w:rPr>
          <w:noProof/>
        </w:rPr>
        <w:drawing>
          <wp:inline distT="0" distB="0" distL="0" distR="0" wp14:anchorId="36570227" wp14:editId="42FA6676">
            <wp:extent cx="3535919" cy="3000375"/>
            <wp:effectExtent l="0" t="0" r="7620" b="0"/>
            <wp:docPr id="3" name="Imagem 3" descr="Tabela de cálculo de B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ela de cálculo de BT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758" cy="300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1953C" w14:textId="77777777" w:rsidR="00650F48" w:rsidRDefault="00650F48" w:rsidP="00650F48">
      <w:pPr>
        <w:jc w:val="center"/>
      </w:pPr>
      <w:r>
        <w:t xml:space="preserve">Fonte: </w:t>
      </w:r>
      <w:hyperlink r:id="rId5" w:history="1">
        <w:r w:rsidRPr="008A1132">
          <w:rPr>
            <w:rStyle w:val="Hyperlink"/>
          </w:rPr>
          <w:t>https://www.leroymerlin.com.br/dicas/aprenda-a-calcular-os-btus-do-ar-condicionado</w:t>
        </w:r>
      </w:hyperlink>
    </w:p>
    <w:p w14:paraId="2B60454E" w14:textId="77777777" w:rsidR="00650F48" w:rsidRDefault="00650F48"/>
    <w:p w14:paraId="4F73169C" w14:textId="3FCED69B" w:rsidR="00CA1528" w:rsidRDefault="00CA1528"/>
    <w:p w14:paraId="192F7A65" w14:textId="466B0708" w:rsidR="00CA1528" w:rsidRDefault="00CA1528">
      <w:r>
        <w:rPr>
          <w:noProof/>
        </w:rPr>
        <w:drawing>
          <wp:inline distT="0" distB="0" distL="0" distR="0" wp14:anchorId="0C0AA9AA" wp14:editId="7720F52F">
            <wp:extent cx="5400040" cy="39662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9A98" w14:textId="4E912D74" w:rsidR="00CA1528" w:rsidRDefault="00CA1528" w:rsidP="00CA1528">
      <w:pPr>
        <w:jc w:val="center"/>
      </w:pPr>
      <w:r>
        <w:t xml:space="preserve">Fonte: Norma EDP </w:t>
      </w:r>
      <w:r w:rsidRPr="00CA1528">
        <w:t>PT.DT.PDN.03.14.005</w:t>
      </w:r>
      <w:r>
        <w:t xml:space="preserve"> para Edificações Coletivas</w:t>
      </w:r>
    </w:p>
    <w:sectPr w:rsidR="00CA1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11"/>
    <w:rsid w:val="00650F48"/>
    <w:rsid w:val="00CA1528"/>
    <w:rsid w:val="00FD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76968"/>
  <w15:chartTrackingRefBased/>
  <w15:docId w15:val="{EDF4B6C5-123F-4A13-AC6A-ACD29D6E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50F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50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leroymerlin.com.br/dicas/aprenda-a-calcular-os-btus-do-ar-condicionado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 Antunes</dc:creator>
  <cp:keywords/>
  <dc:description/>
  <cp:lastModifiedBy>Helio Antunes</cp:lastModifiedBy>
  <cp:revision>2</cp:revision>
  <dcterms:created xsi:type="dcterms:W3CDTF">2019-10-24T12:14:00Z</dcterms:created>
  <dcterms:modified xsi:type="dcterms:W3CDTF">2019-10-24T12:26:00Z</dcterms:modified>
</cp:coreProperties>
</file>