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rtl w:val="0"/>
        </w:rPr>
        <w:t xml:space="preserve">Questão 1: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todos os sistemas utilizamos os seguintes valores k1=5, k2=20, m1=10 e m2=20.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subamortecido</w:t>
      </w:r>
      <w:r w:rsidDel="00000000" w:rsidR="00000000" w:rsidRPr="00000000">
        <w:rPr>
          <w:sz w:val="24"/>
          <w:szCs w:val="24"/>
          <w:rtl w:val="0"/>
        </w:rPr>
        <w:t xml:space="preserve"> utilizamos </w:t>
      </w:r>
      <w:r w:rsidDel="00000000" w:rsidR="00000000" w:rsidRPr="00000000">
        <w:rPr>
          <w:rtl w:val="0"/>
        </w:rPr>
        <w:t xml:space="preserve">b1 = 6, </w:t>
      </w:r>
      <w:r w:rsidDel="00000000" w:rsidR="00000000" w:rsidRPr="00000000">
        <w:rPr>
          <w:sz w:val="24"/>
          <w:szCs w:val="24"/>
          <w:rtl w:val="0"/>
        </w:rPr>
        <w:t xml:space="preserve">b2 = 8.</w:t>
      </w:r>
    </w:p>
    <w:p w:rsidR="00000000" w:rsidDel="00000000" w:rsidP="00000000" w:rsidRDefault="00000000" w:rsidRPr="00000000" w14:paraId="00000004">
      <w:pPr>
        <w:ind w:left="-1276" w:right="-85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373690" cy="271316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690" cy="2713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6" w:right="-85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69431" cy="3365176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431" cy="3365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sobreamortecido</w:t>
      </w:r>
      <w:r w:rsidDel="00000000" w:rsidR="00000000" w:rsidRPr="00000000">
        <w:rPr>
          <w:sz w:val="24"/>
          <w:szCs w:val="24"/>
          <w:rtl w:val="0"/>
        </w:rPr>
        <w:t xml:space="preserve"> utilizamos </w:t>
      </w:r>
      <w:r w:rsidDel="00000000" w:rsidR="00000000" w:rsidRPr="00000000">
        <w:rPr>
          <w:rtl w:val="0"/>
        </w:rPr>
        <w:t xml:space="preserve">b1 = 50, </w:t>
      </w:r>
      <w:r w:rsidDel="00000000" w:rsidR="00000000" w:rsidRPr="00000000">
        <w:rPr>
          <w:sz w:val="24"/>
          <w:szCs w:val="24"/>
          <w:rtl w:val="0"/>
        </w:rPr>
        <w:t xml:space="preserve">b2 = 150.</w:t>
      </w:r>
    </w:p>
    <w:p w:rsidR="00000000" w:rsidDel="00000000" w:rsidP="00000000" w:rsidRDefault="00000000" w:rsidRPr="00000000" w14:paraId="00000008">
      <w:pPr>
        <w:ind w:hanging="56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44449" cy="276297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449" cy="2762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568" w:hanging="85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500533" cy="3669927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533" cy="3669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pro comportamento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oscilatório</w:t>
      </w:r>
      <w:r w:rsidDel="00000000" w:rsidR="00000000" w:rsidRPr="00000000">
        <w:rPr>
          <w:sz w:val="24"/>
          <w:szCs w:val="24"/>
          <w:rtl w:val="0"/>
        </w:rPr>
        <w:t xml:space="preserve">, b1=0 e b2=0.</w:t>
      </w:r>
    </w:p>
    <w:p w:rsidR="00000000" w:rsidDel="00000000" w:rsidP="00000000" w:rsidRDefault="00000000" w:rsidRPr="00000000" w14:paraId="0000000C">
      <w:pPr>
        <w:ind w:right="-568" w:hanging="85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09493" cy="244121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493" cy="244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568" w:hanging="85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79526" cy="334203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526" cy="3342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C75F0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0gSyy81aSZq/6R5EbpfyJU4Xg==">AMUW2mXnJWBiOZ2v90aowmrocX6JXLNkGleDqG/d6KErr5KgWl5H6pxFAjEzua06FtYd8eL2//sBikbXqOz019rA76dazR+6pPTke3snAk5VIKZVytz/Q/4=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2021-09-29T01:29:00Z</dcterms:created>
  <dc:creator>João Pedro Bimbato</dc:creator>
</cp:coreProperties>
</file>