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845769"/>
        <w:docPartObj>
          <w:docPartGallery w:val="Cover Pages"/>
          <w:docPartUnique/>
        </w:docPartObj>
      </w:sdtPr>
      <w:sdtEndPr>
        <w:rPr>
          <w:lang w:val="de-AT"/>
        </w:rPr>
      </w:sdtEndPr>
      <w:sdtContent>
        <w:p w14:paraId="6F3A1FE7" w14:textId="3B6C4D6B" w:rsidR="00382386" w:rsidRDefault="00382386">
          <w:r>
            <w:rPr>
              <w:noProof/>
            </w:rPr>
            <mc:AlternateContent>
              <mc:Choice Requires="wpg">
                <w:drawing>
                  <wp:anchor distT="0" distB="0" distL="114300" distR="114300" simplePos="0" relativeHeight="251662336" behindDoc="0" locked="0" layoutInCell="1" allowOverlap="1" wp14:anchorId="23E6E2D8" wp14:editId="6B9951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A16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C97470" wp14:editId="1284E1C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8C8AEA" w14:textId="596B4216" w:rsidR="00260732" w:rsidRDefault="00260732">
                                    <w:pPr>
                                      <w:pStyle w:val="NoSpacing"/>
                                      <w:jc w:val="right"/>
                                      <w:rPr>
                                        <w:color w:val="595959" w:themeColor="text1" w:themeTint="A6"/>
                                        <w:sz w:val="28"/>
                                        <w:szCs w:val="28"/>
                                      </w:rPr>
                                    </w:pPr>
                                    <w:r>
                                      <w:rPr>
                                        <w:color w:val="595959" w:themeColor="text1" w:themeTint="A6"/>
                                        <w:sz w:val="28"/>
                                        <w:szCs w:val="28"/>
                                      </w:rPr>
                                      <w:t>Julius PETER</w:t>
                                    </w:r>
                                  </w:p>
                                </w:sdtContent>
                              </w:sdt>
                              <w:p w14:paraId="5FBA098C" w14:textId="027310F0" w:rsidR="00260732" w:rsidRDefault="00170B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60732">
                                      <w:rPr>
                                        <w:color w:val="595959" w:themeColor="text1" w:themeTint="A6"/>
                                        <w:sz w:val="18"/>
                                        <w:szCs w:val="18"/>
                                      </w:rPr>
                                      <w:t>julius.peter1000@gmail.com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C9747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8C8AEA" w14:textId="596B4216" w:rsidR="00260732" w:rsidRDefault="00260732">
                              <w:pPr>
                                <w:pStyle w:val="NoSpacing"/>
                                <w:jc w:val="right"/>
                                <w:rPr>
                                  <w:color w:val="595959" w:themeColor="text1" w:themeTint="A6"/>
                                  <w:sz w:val="28"/>
                                  <w:szCs w:val="28"/>
                                </w:rPr>
                              </w:pPr>
                              <w:r>
                                <w:rPr>
                                  <w:color w:val="595959" w:themeColor="text1" w:themeTint="A6"/>
                                  <w:sz w:val="28"/>
                                  <w:szCs w:val="28"/>
                                </w:rPr>
                                <w:t>Julius PETER</w:t>
                              </w:r>
                            </w:p>
                          </w:sdtContent>
                        </w:sdt>
                        <w:p w14:paraId="5FBA098C" w14:textId="027310F0" w:rsidR="00260732" w:rsidRDefault="00170B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60732">
                                <w:rPr>
                                  <w:color w:val="595959" w:themeColor="text1" w:themeTint="A6"/>
                                  <w:sz w:val="18"/>
                                  <w:szCs w:val="18"/>
                                </w:rPr>
                                <w:t>julius.peter1000@gmail.com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D74BB8" wp14:editId="748087F0">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D3831" w14:textId="77777777" w:rsidR="00260732" w:rsidRDefault="00260732">
                                <w:pPr>
                                  <w:pStyle w:val="NoSpacing"/>
                                  <w:jc w:val="right"/>
                                  <w:rPr>
                                    <w:color w:val="5B9BD5" w:themeColor="accent1"/>
                                    <w:sz w:val="28"/>
                                    <w:szCs w:val="28"/>
                                  </w:rPr>
                                </w:pPr>
                                <w:r>
                                  <w:rPr>
                                    <w:color w:val="5B9BD5" w:themeColor="accent1"/>
                                    <w:sz w:val="28"/>
                                    <w:szCs w:val="28"/>
                                  </w:rPr>
                                  <w:t>Abstract</w:t>
                                </w:r>
                              </w:p>
                              <w:p w14:paraId="3931A510" w14:textId="56E361B7" w:rsidR="00260732" w:rsidRDefault="00170BE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260732">
                                      <w:rPr>
                                        <w:color w:val="595959" w:themeColor="text1" w:themeTint="A6"/>
                                        <w:sz w:val="20"/>
                                        <w:szCs w:val="20"/>
                                      </w:rPr>
                                      <w:t>Excel-Add-In to support multi-language enabled applications/spreadsheets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74BB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0D3831" w14:textId="77777777" w:rsidR="00260732" w:rsidRDefault="00260732">
                          <w:pPr>
                            <w:pStyle w:val="NoSpacing"/>
                            <w:jc w:val="right"/>
                            <w:rPr>
                              <w:color w:val="5B9BD5" w:themeColor="accent1"/>
                              <w:sz w:val="28"/>
                              <w:szCs w:val="28"/>
                            </w:rPr>
                          </w:pPr>
                          <w:r>
                            <w:rPr>
                              <w:color w:val="5B9BD5" w:themeColor="accent1"/>
                              <w:sz w:val="28"/>
                              <w:szCs w:val="28"/>
                            </w:rPr>
                            <w:t>Abstract</w:t>
                          </w:r>
                        </w:p>
                        <w:p w14:paraId="3931A510" w14:textId="56E361B7" w:rsidR="00260732" w:rsidRDefault="00170BE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260732">
                                <w:rPr>
                                  <w:color w:val="595959" w:themeColor="text1" w:themeTint="A6"/>
                                  <w:sz w:val="20"/>
                                  <w:szCs w:val="20"/>
                                </w:rPr>
                                <w:t>Excel-Add-In to support multi-language enabled applications/spreadsheets</w:t>
                              </w:r>
                            </w:sdtContent>
                          </w:sdt>
                        </w:p>
                      </w:txbxContent>
                    </v:textbox>
                    <w10:wrap type="square" anchorx="page" anchory="page"/>
                  </v:shape>
                </w:pict>
              </mc:Fallback>
            </mc:AlternateContent>
          </w:r>
        </w:p>
        <w:p w14:paraId="278DE3B5" w14:textId="44E2D1F8" w:rsidR="00382386" w:rsidRDefault="00382386">
          <w:pPr>
            <w:rPr>
              <w:lang w:val="de-AT"/>
            </w:rPr>
          </w:pPr>
          <w:r>
            <w:rPr>
              <w:noProof/>
            </w:rPr>
            <mc:AlternateContent>
              <mc:Choice Requires="wps">
                <w:drawing>
                  <wp:anchor distT="0" distB="0" distL="114300" distR="114300" simplePos="0" relativeHeight="251659264" behindDoc="0" locked="0" layoutInCell="1" allowOverlap="1" wp14:anchorId="01EC07F0" wp14:editId="470DC9A3">
                    <wp:simplePos x="0" y="0"/>
                    <wp:positionH relativeFrom="page">
                      <wp:posOffset>135172</wp:posOffset>
                    </wp:positionH>
                    <wp:positionV relativeFrom="page">
                      <wp:posOffset>3204376</wp:posOffset>
                    </wp:positionV>
                    <wp:extent cx="7202005"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202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3AFE" w14:textId="35858007" w:rsidR="00260732" w:rsidRDefault="00170BEC" w:rsidP="00382386">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60732">
                                      <w:t>Excel Multi-Language Support (MLS) Add-In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61F67E" w14:textId="67DEB81B" w:rsidR="00260732" w:rsidRPr="00EC7EEA" w:rsidRDefault="00260732">
                                    <w:pPr>
                                      <w:jc w:val="right"/>
                                      <w:rPr>
                                        <w:smallCaps/>
                                        <w:color w:val="404040" w:themeColor="text1" w:themeTint="BF"/>
                                        <w:sz w:val="36"/>
                                        <w:szCs w:val="36"/>
                                      </w:rPr>
                                    </w:pPr>
                                    <w:r w:rsidRPr="00EC7EEA">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1EC07F0" id="Text Box 154" o:spid="_x0000_s1028" type="#_x0000_t202" style="position:absolute;margin-left:10.65pt;margin-top:252.3pt;width:567.1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" filled="f" stroked="f" strokeweight=".5pt">
                    <v:textbox inset="126pt,0,54pt,0">
                      <w:txbxContent>
                        <w:p w14:paraId="40963AFE" w14:textId="35858007" w:rsidR="00260732" w:rsidRDefault="00170BEC" w:rsidP="00382386">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60732">
                                <w:t>Excel Multi-Language Support (MLS) Add-In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61F67E" w14:textId="67DEB81B" w:rsidR="00260732" w:rsidRPr="00EC7EEA" w:rsidRDefault="00260732">
                              <w:pPr>
                                <w:jc w:val="right"/>
                                <w:rPr>
                                  <w:smallCaps/>
                                  <w:color w:val="404040" w:themeColor="text1" w:themeTint="BF"/>
                                  <w:sz w:val="36"/>
                                  <w:szCs w:val="36"/>
                                </w:rPr>
                              </w:pPr>
                              <w:r w:rsidRPr="00EC7EEA">
                                <w:rPr>
                                  <w:color w:val="404040" w:themeColor="text1" w:themeTint="BF"/>
                                  <w:sz w:val="36"/>
                                  <w:szCs w:val="36"/>
                                </w:rPr>
                                <w:t>Documentation</w:t>
                              </w:r>
                            </w:p>
                          </w:sdtContent>
                        </w:sdt>
                      </w:txbxContent>
                    </v:textbox>
                    <w10:wrap type="square" anchorx="page" anchory="page"/>
                  </v:shape>
                </w:pict>
              </mc:Fallback>
            </mc:AlternateContent>
          </w:r>
          <w:r>
            <w:rPr>
              <w:lang w:val="de-AT"/>
            </w:rPr>
            <w:br w:type="page"/>
          </w:r>
        </w:p>
      </w:sdtContent>
    </w:sdt>
    <w:p w14:paraId="246B0ADD" w14:textId="77777777" w:rsidR="003F57F1" w:rsidRDefault="003F57F1" w:rsidP="001E5CBA">
      <w:pPr>
        <w:rPr>
          <w:lang w:val="de-AT"/>
        </w:rPr>
      </w:pPr>
    </w:p>
    <w:p w14:paraId="1B5C1793" w14:textId="77777777" w:rsidR="000137B3" w:rsidRDefault="000137B3" w:rsidP="001E5CBA">
      <w:pPr>
        <w:rPr>
          <w:lang w:val="de-AT"/>
        </w:rPr>
      </w:pPr>
    </w:p>
    <w:p w14:paraId="54D18BC1" w14:textId="05EB53B8" w:rsidR="000137B3" w:rsidRDefault="000137B3" w:rsidP="003F57F1">
      <w:pPr>
        <w:rPr>
          <w:lang w:val="de-AT"/>
        </w:rPr>
      </w:pPr>
    </w:p>
    <w:sdt>
      <w:sdtPr>
        <w:rPr>
          <w:rFonts w:asciiTheme="minorHAnsi" w:eastAsiaTheme="minorHAnsi" w:hAnsiTheme="minorHAnsi" w:cstheme="minorBidi"/>
          <w:color w:val="000000" w:themeColor="text1"/>
          <w:sz w:val="22"/>
          <w:szCs w:val="22"/>
        </w:rPr>
        <w:id w:val="1832259231"/>
        <w:docPartObj>
          <w:docPartGallery w:val="Table of Contents"/>
          <w:docPartUnique/>
        </w:docPartObj>
      </w:sdtPr>
      <w:sdtEndPr>
        <w:rPr>
          <w:b/>
          <w:bCs/>
          <w:noProof/>
        </w:rPr>
      </w:sdtEndPr>
      <w:sdtContent>
        <w:p w14:paraId="323B6B8B" w14:textId="535596F0" w:rsidR="00B7051A" w:rsidRDefault="00B7051A">
          <w:pPr>
            <w:pStyle w:val="TOCHeading"/>
          </w:pPr>
          <w:r>
            <w:t>Table of Contents</w:t>
          </w:r>
        </w:p>
        <w:p w14:paraId="79651B64" w14:textId="62341CB7" w:rsidR="006F709A" w:rsidRDefault="00B7051A">
          <w:pPr>
            <w:pStyle w:val="TOC1"/>
            <w:tabs>
              <w:tab w:val="right" w:leader="dot" w:pos="9017"/>
            </w:tabs>
            <w:rPr>
              <w:rFonts w:eastAsiaTheme="minorEastAsia"/>
              <w:noProof/>
              <w:color w:val="auto"/>
            </w:rPr>
          </w:pPr>
          <w:r>
            <w:fldChar w:fldCharType="begin"/>
          </w:r>
          <w:r>
            <w:instrText xml:space="preserve"> TOC \o "1-3" \h \z \u </w:instrText>
          </w:r>
          <w:r>
            <w:fldChar w:fldCharType="separate"/>
          </w:r>
          <w:hyperlink w:anchor="_Toc17641724" w:history="1">
            <w:r w:rsidR="006F709A" w:rsidRPr="00577A1B">
              <w:rPr>
                <w:rStyle w:val="Hyperlink"/>
                <w:noProof/>
                <w:lang w:val="de-AT"/>
              </w:rPr>
              <w:t>Synopsis</w:t>
            </w:r>
            <w:r w:rsidR="006F709A">
              <w:rPr>
                <w:noProof/>
                <w:webHidden/>
              </w:rPr>
              <w:tab/>
            </w:r>
            <w:r w:rsidR="006F709A">
              <w:rPr>
                <w:noProof/>
                <w:webHidden/>
              </w:rPr>
              <w:fldChar w:fldCharType="begin"/>
            </w:r>
            <w:r w:rsidR="006F709A">
              <w:rPr>
                <w:noProof/>
                <w:webHidden/>
              </w:rPr>
              <w:instrText xml:space="preserve"> PAGEREF _Toc17641724 \h </w:instrText>
            </w:r>
            <w:r w:rsidR="006F709A">
              <w:rPr>
                <w:noProof/>
                <w:webHidden/>
              </w:rPr>
            </w:r>
            <w:r w:rsidR="006F709A">
              <w:rPr>
                <w:noProof/>
                <w:webHidden/>
              </w:rPr>
              <w:fldChar w:fldCharType="separate"/>
            </w:r>
            <w:r w:rsidR="00E4728E">
              <w:rPr>
                <w:noProof/>
                <w:webHidden/>
              </w:rPr>
              <w:t>3</w:t>
            </w:r>
            <w:r w:rsidR="006F709A">
              <w:rPr>
                <w:noProof/>
                <w:webHidden/>
              </w:rPr>
              <w:fldChar w:fldCharType="end"/>
            </w:r>
          </w:hyperlink>
        </w:p>
        <w:p w14:paraId="36D8CCE1" w14:textId="6022E6F2" w:rsidR="006F709A" w:rsidRDefault="00170BEC">
          <w:pPr>
            <w:pStyle w:val="TOC1"/>
            <w:tabs>
              <w:tab w:val="right" w:leader="dot" w:pos="9017"/>
            </w:tabs>
            <w:rPr>
              <w:rFonts w:eastAsiaTheme="minorEastAsia"/>
              <w:noProof/>
              <w:color w:val="auto"/>
            </w:rPr>
          </w:pPr>
          <w:hyperlink w:anchor="_Toc17641725" w:history="1">
            <w:r w:rsidR="006F709A" w:rsidRPr="00577A1B">
              <w:rPr>
                <w:rStyle w:val="Hyperlink"/>
                <w:noProof/>
              </w:rPr>
              <w:t>MLS implementation (NLS table)</w:t>
            </w:r>
            <w:r w:rsidR="006F709A">
              <w:rPr>
                <w:noProof/>
                <w:webHidden/>
              </w:rPr>
              <w:tab/>
            </w:r>
            <w:r w:rsidR="006F709A">
              <w:rPr>
                <w:noProof/>
                <w:webHidden/>
              </w:rPr>
              <w:fldChar w:fldCharType="begin"/>
            </w:r>
            <w:r w:rsidR="006F709A">
              <w:rPr>
                <w:noProof/>
                <w:webHidden/>
              </w:rPr>
              <w:instrText xml:space="preserve"> PAGEREF _Toc17641725 \h </w:instrText>
            </w:r>
            <w:r w:rsidR="006F709A">
              <w:rPr>
                <w:noProof/>
                <w:webHidden/>
              </w:rPr>
            </w:r>
            <w:r w:rsidR="006F709A">
              <w:rPr>
                <w:noProof/>
                <w:webHidden/>
              </w:rPr>
              <w:fldChar w:fldCharType="separate"/>
            </w:r>
            <w:r w:rsidR="00E4728E">
              <w:rPr>
                <w:noProof/>
                <w:webHidden/>
              </w:rPr>
              <w:t>3</w:t>
            </w:r>
            <w:r w:rsidR="006F709A">
              <w:rPr>
                <w:noProof/>
                <w:webHidden/>
              </w:rPr>
              <w:fldChar w:fldCharType="end"/>
            </w:r>
          </w:hyperlink>
        </w:p>
        <w:p w14:paraId="3638AFD3" w14:textId="1F22212F" w:rsidR="006F709A" w:rsidRDefault="00170BEC">
          <w:pPr>
            <w:pStyle w:val="TOC1"/>
            <w:tabs>
              <w:tab w:val="right" w:leader="dot" w:pos="9017"/>
            </w:tabs>
            <w:rPr>
              <w:rFonts w:eastAsiaTheme="minorEastAsia"/>
              <w:noProof/>
              <w:color w:val="auto"/>
            </w:rPr>
          </w:pPr>
          <w:hyperlink w:anchor="_Toc17641726" w:history="1">
            <w:r w:rsidR="006F709A" w:rsidRPr="00577A1B">
              <w:rPr>
                <w:rStyle w:val="Hyperlink"/>
                <w:noProof/>
              </w:rPr>
              <w:t>MLS related functions</w:t>
            </w:r>
            <w:r w:rsidR="006F709A">
              <w:rPr>
                <w:noProof/>
                <w:webHidden/>
              </w:rPr>
              <w:tab/>
            </w:r>
            <w:r w:rsidR="006F709A">
              <w:rPr>
                <w:noProof/>
                <w:webHidden/>
              </w:rPr>
              <w:fldChar w:fldCharType="begin"/>
            </w:r>
            <w:r w:rsidR="006F709A">
              <w:rPr>
                <w:noProof/>
                <w:webHidden/>
              </w:rPr>
              <w:instrText xml:space="preserve"> PAGEREF _Toc17641726 \h </w:instrText>
            </w:r>
            <w:r w:rsidR="006F709A">
              <w:rPr>
                <w:noProof/>
                <w:webHidden/>
              </w:rPr>
            </w:r>
            <w:r w:rsidR="006F709A">
              <w:rPr>
                <w:noProof/>
                <w:webHidden/>
              </w:rPr>
              <w:fldChar w:fldCharType="separate"/>
            </w:r>
            <w:r w:rsidR="00E4728E">
              <w:rPr>
                <w:noProof/>
                <w:webHidden/>
              </w:rPr>
              <w:t>4</w:t>
            </w:r>
            <w:r w:rsidR="006F709A">
              <w:rPr>
                <w:noProof/>
                <w:webHidden/>
              </w:rPr>
              <w:fldChar w:fldCharType="end"/>
            </w:r>
          </w:hyperlink>
        </w:p>
        <w:p w14:paraId="37BE148F" w14:textId="2659B77A" w:rsidR="006F709A" w:rsidRDefault="00170BEC">
          <w:pPr>
            <w:pStyle w:val="TOC2"/>
            <w:tabs>
              <w:tab w:val="right" w:leader="dot" w:pos="9017"/>
            </w:tabs>
            <w:rPr>
              <w:rFonts w:eastAsiaTheme="minorEastAsia"/>
              <w:noProof/>
              <w:color w:val="auto"/>
            </w:rPr>
          </w:pPr>
          <w:hyperlink w:anchor="_Toc17641727" w:history="1">
            <w:r w:rsidR="006F709A" w:rsidRPr="00577A1B">
              <w:rPr>
                <w:rStyle w:val="Hyperlink"/>
                <w:noProof/>
              </w:rPr>
              <w:t>Text in cells / GetNLSText function</w:t>
            </w:r>
            <w:r w:rsidR="006F709A">
              <w:rPr>
                <w:noProof/>
                <w:webHidden/>
              </w:rPr>
              <w:tab/>
            </w:r>
            <w:r w:rsidR="006F709A">
              <w:rPr>
                <w:noProof/>
                <w:webHidden/>
              </w:rPr>
              <w:fldChar w:fldCharType="begin"/>
            </w:r>
            <w:r w:rsidR="006F709A">
              <w:rPr>
                <w:noProof/>
                <w:webHidden/>
              </w:rPr>
              <w:instrText xml:space="preserve"> PAGEREF _Toc17641727 \h </w:instrText>
            </w:r>
            <w:r w:rsidR="006F709A">
              <w:rPr>
                <w:noProof/>
                <w:webHidden/>
              </w:rPr>
            </w:r>
            <w:r w:rsidR="006F709A">
              <w:rPr>
                <w:noProof/>
                <w:webHidden/>
              </w:rPr>
              <w:fldChar w:fldCharType="separate"/>
            </w:r>
            <w:r w:rsidR="00E4728E">
              <w:rPr>
                <w:noProof/>
                <w:webHidden/>
              </w:rPr>
              <w:t>4</w:t>
            </w:r>
            <w:r w:rsidR="006F709A">
              <w:rPr>
                <w:noProof/>
                <w:webHidden/>
              </w:rPr>
              <w:fldChar w:fldCharType="end"/>
            </w:r>
          </w:hyperlink>
        </w:p>
        <w:p w14:paraId="122782CD" w14:textId="74958F9A" w:rsidR="006F709A" w:rsidRDefault="00170BEC">
          <w:pPr>
            <w:pStyle w:val="TOC2"/>
            <w:tabs>
              <w:tab w:val="right" w:leader="dot" w:pos="9017"/>
            </w:tabs>
            <w:rPr>
              <w:rFonts w:eastAsiaTheme="minorEastAsia"/>
              <w:noProof/>
              <w:color w:val="auto"/>
            </w:rPr>
          </w:pPr>
          <w:hyperlink w:anchor="_Toc17641728" w:history="1">
            <w:r w:rsidR="006F709A" w:rsidRPr="00577A1B">
              <w:rPr>
                <w:rStyle w:val="Hyperlink"/>
                <w:noProof/>
              </w:rPr>
              <w:t>Shapes</w:t>
            </w:r>
            <w:r w:rsidR="006F709A">
              <w:rPr>
                <w:noProof/>
                <w:webHidden/>
              </w:rPr>
              <w:tab/>
            </w:r>
            <w:r w:rsidR="006F709A">
              <w:rPr>
                <w:noProof/>
                <w:webHidden/>
              </w:rPr>
              <w:fldChar w:fldCharType="begin"/>
            </w:r>
            <w:r w:rsidR="006F709A">
              <w:rPr>
                <w:noProof/>
                <w:webHidden/>
              </w:rPr>
              <w:instrText xml:space="preserve"> PAGEREF _Toc17641728 \h </w:instrText>
            </w:r>
            <w:r w:rsidR="006F709A">
              <w:rPr>
                <w:noProof/>
                <w:webHidden/>
              </w:rPr>
            </w:r>
            <w:r w:rsidR="006F709A">
              <w:rPr>
                <w:noProof/>
                <w:webHidden/>
              </w:rPr>
              <w:fldChar w:fldCharType="separate"/>
            </w:r>
            <w:r w:rsidR="00E4728E">
              <w:rPr>
                <w:noProof/>
                <w:webHidden/>
              </w:rPr>
              <w:t>4</w:t>
            </w:r>
            <w:r w:rsidR="006F709A">
              <w:rPr>
                <w:noProof/>
                <w:webHidden/>
              </w:rPr>
              <w:fldChar w:fldCharType="end"/>
            </w:r>
          </w:hyperlink>
        </w:p>
        <w:p w14:paraId="10D1A594" w14:textId="732C7C54" w:rsidR="006F709A" w:rsidRDefault="00170BEC">
          <w:pPr>
            <w:pStyle w:val="TOC2"/>
            <w:tabs>
              <w:tab w:val="right" w:leader="dot" w:pos="9017"/>
            </w:tabs>
            <w:rPr>
              <w:rFonts w:eastAsiaTheme="minorEastAsia"/>
              <w:noProof/>
              <w:color w:val="auto"/>
            </w:rPr>
          </w:pPr>
          <w:hyperlink w:anchor="_Toc17641729" w:history="1">
            <w:r w:rsidR="006F709A" w:rsidRPr="00577A1B">
              <w:rPr>
                <w:rStyle w:val="Hyperlink"/>
                <w:noProof/>
              </w:rPr>
              <w:t>Text2 function</w:t>
            </w:r>
            <w:r w:rsidR="006F709A">
              <w:rPr>
                <w:noProof/>
                <w:webHidden/>
              </w:rPr>
              <w:tab/>
            </w:r>
            <w:r w:rsidR="006F709A">
              <w:rPr>
                <w:noProof/>
                <w:webHidden/>
              </w:rPr>
              <w:fldChar w:fldCharType="begin"/>
            </w:r>
            <w:r w:rsidR="006F709A">
              <w:rPr>
                <w:noProof/>
                <w:webHidden/>
              </w:rPr>
              <w:instrText xml:space="preserve"> PAGEREF _Toc17641729 \h </w:instrText>
            </w:r>
            <w:r w:rsidR="006F709A">
              <w:rPr>
                <w:noProof/>
                <w:webHidden/>
              </w:rPr>
            </w:r>
            <w:r w:rsidR="006F709A">
              <w:rPr>
                <w:noProof/>
                <w:webHidden/>
              </w:rPr>
              <w:fldChar w:fldCharType="separate"/>
            </w:r>
            <w:r w:rsidR="00E4728E">
              <w:rPr>
                <w:noProof/>
                <w:webHidden/>
              </w:rPr>
              <w:t>4</w:t>
            </w:r>
            <w:r w:rsidR="006F709A">
              <w:rPr>
                <w:noProof/>
                <w:webHidden/>
              </w:rPr>
              <w:fldChar w:fldCharType="end"/>
            </w:r>
          </w:hyperlink>
        </w:p>
        <w:p w14:paraId="55C9CD98" w14:textId="0A539175" w:rsidR="006F709A" w:rsidRDefault="00170BEC">
          <w:pPr>
            <w:pStyle w:val="TOC2"/>
            <w:tabs>
              <w:tab w:val="right" w:leader="dot" w:pos="9017"/>
            </w:tabs>
            <w:rPr>
              <w:rFonts w:eastAsiaTheme="minorEastAsia"/>
              <w:noProof/>
              <w:color w:val="auto"/>
            </w:rPr>
          </w:pPr>
          <w:hyperlink w:anchor="_Toc17641730" w:history="1">
            <w:r w:rsidR="006F709A" w:rsidRPr="00577A1B">
              <w:rPr>
                <w:rStyle w:val="Hyperlink"/>
                <w:noProof/>
              </w:rPr>
              <w:t>SetLanguage</w:t>
            </w:r>
            <w:r w:rsidR="006F709A">
              <w:rPr>
                <w:noProof/>
                <w:webHidden/>
              </w:rPr>
              <w:tab/>
            </w:r>
            <w:r w:rsidR="006F709A">
              <w:rPr>
                <w:noProof/>
                <w:webHidden/>
              </w:rPr>
              <w:fldChar w:fldCharType="begin"/>
            </w:r>
            <w:r w:rsidR="006F709A">
              <w:rPr>
                <w:noProof/>
                <w:webHidden/>
              </w:rPr>
              <w:instrText xml:space="preserve"> PAGEREF _Toc17641730 \h </w:instrText>
            </w:r>
            <w:r w:rsidR="006F709A">
              <w:rPr>
                <w:noProof/>
                <w:webHidden/>
              </w:rPr>
            </w:r>
            <w:r w:rsidR="006F709A">
              <w:rPr>
                <w:noProof/>
                <w:webHidden/>
              </w:rPr>
              <w:fldChar w:fldCharType="separate"/>
            </w:r>
            <w:r w:rsidR="00E4728E">
              <w:rPr>
                <w:noProof/>
                <w:webHidden/>
              </w:rPr>
              <w:t>5</w:t>
            </w:r>
            <w:r w:rsidR="006F709A">
              <w:rPr>
                <w:noProof/>
                <w:webHidden/>
              </w:rPr>
              <w:fldChar w:fldCharType="end"/>
            </w:r>
          </w:hyperlink>
        </w:p>
        <w:p w14:paraId="39E12E37" w14:textId="6F65CDAC" w:rsidR="006F709A" w:rsidRDefault="00170BEC">
          <w:pPr>
            <w:pStyle w:val="TOC2"/>
            <w:tabs>
              <w:tab w:val="right" w:leader="dot" w:pos="9017"/>
            </w:tabs>
            <w:rPr>
              <w:rFonts w:eastAsiaTheme="minorEastAsia"/>
              <w:noProof/>
              <w:color w:val="auto"/>
            </w:rPr>
          </w:pPr>
          <w:hyperlink w:anchor="_Toc17641731" w:history="1">
            <w:r w:rsidR="006F709A" w:rsidRPr="00577A1B">
              <w:rPr>
                <w:rStyle w:val="Hyperlink"/>
                <w:noProof/>
              </w:rPr>
              <w:t>VBA Code use of MLS related functions</w:t>
            </w:r>
            <w:r w:rsidR="006F709A">
              <w:rPr>
                <w:noProof/>
                <w:webHidden/>
              </w:rPr>
              <w:tab/>
            </w:r>
            <w:r w:rsidR="006F709A">
              <w:rPr>
                <w:noProof/>
                <w:webHidden/>
              </w:rPr>
              <w:fldChar w:fldCharType="begin"/>
            </w:r>
            <w:r w:rsidR="006F709A">
              <w:rPr>
                <w:noProof/>
                <w:webHidden/>
              </w:rPr>
              <w:instrText xml:space="preserve"> PAGEREF _Toc17641731 \h </w:instrText>
            </w:r>
            <w:r w:rsidR="006F709A">
              <w:rPr>
                <w:noProof/>
                <w:webHidden/>
              </w:rPr>
            </w:r>
            <w:r w:rsidR="006F709A">
              <w:rPr>
                <w:noProof/>
                <w:webHidden/>
              </w:rPr>
              <w:fldChar w:fldCharType="separate"/>
            </w:r>
            <w:r w:rsidR="00E4728E">
              <w:rPr>
                <w:noProof/>
                <w:webHidden/>
              </w:rPr>
              <w:t>5</w:t>
            </w:r>
            <w:r w:rsidR="006F709A">
              <w:rPr>
                <w:noProof/>
                <w:webHidden/>
              </w:rPr>
              <w:fldChar w:fldCharType="end"/>
            </w:r>
          </w:hyperlink>
        </w:p>
        <w:p w14:paraId="0EB6C056" w14:textId="483C1EE6" w:rsidR="006F709A" w:rsidRDefault="00170BEC">
          <w:pPr>
            <w:pStyle w:val="TOC3"/>
            <w:tabs>
              <w:tab w:val="right" w:leader="dot" w:pos="9017"/>
            </w:tabs>
            <w:rPr>
              <w:rFonts w:eastAsiaTheme="minorEastAsia"/>
              <w:noProof/>
              <w:color w:val="auto"/>
            </w:rPr>
          </w:pPr>
          <w:hyperlink w:anchor="_Toc17641732" w:history="1">
            <w:r w:rsidR="006F709A" w:rsidRPr="00577A1B">
              <w:rPr>
                <w:rStyle w:val="Hyperlink"/>
                <w:noProof/>
              </w:rPr>
              <w:t>GetNlsText</w:t>
            </w:r>
            <w:r w:rsidR="006F709A">
              <w:rPr>
                <w:noProof/>
                <w:webHidden/>
              </w:rPr>
              <w:tab/>
            </w:r>
            <w:r w:rsidR="006F709A">
              <w:rPr>
                <w:noProof/>
                <w:webHidden/>
              </w:rPr>
              <w:fldChar w:fldCharType="begin"/>
            </w:r>
            <w:r w:rsidR="006F709A">
              <w:rPr>
                <w:noProof/>
                <w:webHidden/>
              </w:rPr>
              <w:instrText xml:space="preserve"> PAGEREF _Toc17641732 \h </w:instrText>
            </w:r>
            <w:r w:rsidR="006F709A">
              <w:rPr>
                <w:noProof/>
                <w:webHidden/>
              </w:rPr>
            </w:r>
            <w:r w:rsidR="006F709A">
              <w:rPr>
                <w:noProof/>
                <w:webHidden/>
              </w:rPr>
              <w:fldChar w:fldCharType="separate"/>
            </w:r>
            <w:r w:rsidR="00E4728E">
              <w:rPr>
                <w:noProof/>
                <w:webHidden/>
              </w:rPr>
              <w:t>5</w:t>
            </w:r>
            <w:r w:rsidR="006F709A">
              <w:rPr>
                <w:noProof/>
                <w:webHidden/>
              </w:rPr>
              <w:fldChar w:fldCharType="end"/>
            </w:r>
          </w:hyperlink>
        </w:p>
        <w:p w14:paraId="13FD5A3E" w14:textId="7D5587BB" w:rsidR="006F709A" w:rsidRDefault="00170BEC">
          <w:pPr>
            <w:pStyle w:val="TOC3"/>
            <w:tabs>
              <w:tab w:val="right" w:leader="dot" w:pos="9017"/>
            </w:tabs>
            <w:rPr>
              <w:rFonts w:eastAsiaTheme="minorEastAsia"/>
              <w:noProof/>
              <w:color w:val="auto"/>
            </w:rPr>
          </w:pPr>
          <w:hyperlink w:anchor="_Toc17641733" w:history="1">
            <w:r w:rsidR="006F709A" w:rsidRPr="00577A1B">
              <w:rPr>
                <w:rStyle w:val="Hyperlink"/>
                <w:noProof/>
              </w:rPr>
              <w:t>GetNlsAddition</w:t>
            </w:r>
            <w:r w:rsidR="006F709A">
              <w:rPr>
                <w:noProof/>
                <w:webHidden/>
              </w:rPr>
              <w:tab/>
            </w:r>
            <w:r w:rsidR="006F709A">
              <w:rPr>
                <w:noProof/>
                <w:webHidden/>
              </w:rPr>
              <w:fldChar w:fldCharType="begin"/>
            </w:r>
            <w:r w:rsidR="006F709A">
              <w:rPr>
                <w:noProof/>
                <w:webHidden/>
              </w:rPr>
              <w:instrText xml:space="preserve"> PAGEREF _Toc17641733 \h </w:instrText>
            </w:r>
            <w:r w:rsidR="006F709A">
              <w:rPr>
                <w:noProof/>
                <w:webHidden/>
              </w:rPr>
            </w:r>
            <w:r w:rsidR="006F709A">
              <w:rPr>
                <w:noProof/>
                <w:webHidden/>
              </w:rPr>
              <w:fldChar w:fldCharType="separate"/>
            </w:r>
            <w:r w:rsidR="00E4728E">
              <w:rPr>
                <w:noProof/>
                <w:webHidden/>
              </w:rPr>
              <w:t>6</w:t>
            </w:r>
            <w:r w:rsidR="006F709A">
              <w:rPr>
                <w:noProof/>
                <w:webHidden/>
              </w:rPr>
              <w:fldChar w:fldCharType="end"/>
            </w:r>
          </w:hyperlink>
        </w:p>
        <w:p w14:paraId="797BBC6F" w14:textId="53ACB489" w:rsidR="006F709A" w:rsidRDefault="00170BEC">
          <w:pPr>
            <w:pStyle w:val="TOC3"/>
            <w:tabs>
              <w:tab w:val="right" w:leader="dot" w:pos="9017"/>
            </w:tabs>
            <w:rPr>
              <w:rFonts w:eastAsiaTheme="minorEastAsia"/>
              <w:noProof/>
              <w:color w:val="auto"/>
            </w:rPr>
          </w:pPr>
          <w:hyperlink w:anchor="_Toc17641734" w:history="1">
            <w:r w:rsidR="006F709A" w:rsidRPr="00577A1B">
              <w:rPr>
                <w:rStyle w:val="Hyperlink"/>
                <w:noProof/>
              </w:rPr>
              <w:t>IsYes / IsNo</w:t>
            </w:r>
            <w:r w:rsidR="006F709A">
              <w:rPr>
                <w:noProof/>
                <w:webHidden/>
              </w:rPr>
              <w:tab/>
            </w:r>
            <w:r w:rsidR="006F709A">
              <w:rPr>
                <w:noProof/>
                <w:webHidden/>
              </w:rPr>
              <w:fldChar w:fldCharType="begin"/>
            </w:r>
            <w:r w:rsidR="006F709A">
              <w:rPr>
                <w:noProof/>
                <w:webHidden/>
              </w:rPr>
              <w:instrText xml:space="preserve"> PAGEREF _Toc17641734 \h </w:instrText>
            </w:r>
            <w:r w:rsidR="006F709A">
              <w:rPr>
                <w:noProof/>
                <w:webHidden/>
              </w:rPr>
            </w:r>
            <w:r w:rsidR="006F709A">
              <w:rPr>
                <w:noProof/>
                <w:webHidden/>
              </w:rPr>
              <w:fldChar w:fldCharType="separate"/>
            </w:r>
            <w:r w:rsidR="00E4728E">
              <w:rPr>
                <w:noProof/>
                <w:webHidden/>
              </w:rPr>
              <w:t>6</w:t>
            </w:r>
            <w:r w:rsidR="006F709A">
              <w:rPr>
                <w:noProof/>
                <w:webHidden/>
              </w:rPr>
              <w:fldChar w:fldCharType="end"/>
            </w:r>
          </w:hyperlink>
        </w:p>
        <w:p w14:paraId="1AF8EC35" w14:textId="6B66D4FC" w:rsidR="006F709A" w:rsidRDefault="00170BEC">
          <w:pPr>
            <w:pStyle w:val="TOC3"/>
            <w:tabs>
              <w:tab w:val="right" w:leader="dot" w:pos="9017"/>
            </w:tabs>
            <w:rPr>
              <w:rFonts w:eastAsiaTheme="minorEastAsia"/>
              <w:noProof/>
              <w:color w:val="auto"/>
            </w:rPr>
          </w:pPr>
          <w:hyperlink w:anchor="_Toc17641735" w:history="1">
            <w:r w:rsidR="006F709A" w:rsidRPr="00577A1B">
              <w:rPr>
                <w:rStyle w:val="Hyperlink"/>
                <w:noProof/>
              </w:rPr>
              <w:t>ShowMessage/ShowConfirm</w:t>
            </w:r>
            <w:r w:rsidR="006F709A">
              <w:rPr>
                <w:noProof/>
                <w:webHidden/>
              </w:rPr>
              <w:tab/>
            </w:r>
            <w:r w:rsidR="006F709A">
              <w:rPr>
                <w:noProof/>
                <w:webHidden/>
              </w:rPr>
              <w:fldChar w:fldCharType="begin"/>
            </w:r>
            <w:r w:rsidR="006F709A">
              <w:rPr>
                <w:noProof/>
                <w:webHidden/>
              </w:rPr>
              <w:instrText xml:space="preserve"> PAGEREF _Toc17641735 \h </w:instrText>
            </w:r>
            <w:r w:rsidR="006F709A">
              <w:rPr>
                <w:noProof/>
                <w:webHidden/>
              </w:rPr>
            </w:r>
            <w:r w:rsidR="006F709A">
              <w:rPr>
                <w:noProof/>
                <w:webHidden/>
              </w:rPr>
              <w:fldChar w:fldCharType="separate"/>
            </w:r>
            <w:r w:rsidR="00E4728E">
              <w:rPr>
                <w:noProof/>
                <w:webHidden/>
              </w:rPr>
              <w:t>7</w:t>
            </w:r>
            <w:r w:rsidR="006F709A">
              <w:rPr>
                <w:noProof/>
                <w:webHidden/>
              </w:rPr>
              <w:fldChar w:fldCharType="end"/>
            </w:r>
          </w:hyperlink>
        </w:p>
        <w:p w14:paraId="5A8A66B9" w14:textId="702BBE27" w:rsidR="006F709A" w:rsidRDefault="00170BEC">
          <w:pPr>
            <w:pStyle w:val="TOC3"/>
            <w:tabs>
              <w:tab w:val="right" w:leader="dot" w:pos="9017"/>
            </w:tabs>
            <w:rPr>
              <w:rFonts w:eastAsiaTheme="minorEastAsia"/>
              <w:noProof/>
              <w:color w:val="auto"/>
            </w:rPr>
          </w:pPr>
          <w:hyperlink w:anchor="_Toc17641736" w:history="1">
            <w:r w:rsidR="006F709A" w:rsidRPr="00577A1B">
              <w:rPr>
                <w:rStyle w:val="Hyperlink"/>
                <w:noProof/>
              </w:rPr>
              <w:t>SetNlsData</w:t>
            </w:r>
            <w:r w:rsidR="006F709A">
              <w:rPr>
                <w:noProof/>
                <w:webHidden/>
              </w:rPr>
              <w:tab/>
            </w:r>
            <w:r w:rsidR="006F709A">
              <w:rPr>
                <w:noProof/>
                <w:webHidden/>
              </w:rPr>
              <w:fldChar w:fldCharType="begin"/>
            </w:r>
            <w:r w:rsidR="006F709A">
              <w:rPr>
                <w:noProof/>
                <w:webHidden/>
              </w:rPr>
              <w:instrText xml:space="preserve"> PAGEREF _Toc17641736 \h </w:instrText>
            </w:r>
            <w:r w:rsidR="006F709A">
              <w:rPr>
                <w:noProof/>
                <w:webHidden/>
              </w:rPr>
            </w:r>
            <w:r w:rsidR="006F709A">
              <w:rPr>
                <w:noProof/>
                <w:webHidden/>
              </w:rPr>
              <w:fldChar w:fldCharType="separate"/>
            </w:r>
            <w:r w:rsidR="00E4728E">
              <w:rPr>
                <w:noProof/>
                <w:webHidden/>
              </w:rPr>
              <w:t>7</w:t>
            </w:r>
            <w:r w:rsidR="006F709A">
              <w:rPr>
                <w:noProof/>
                <w:webHidden/>
              </w:rPr>
              <w:fldChar w:fldCharType="end"/>
            </w:r>
          </w:hyperlink>
        </w:p>
        <w:p w14:paraId="0A93AD43" w14:textId="596E7931" w:rsidR="006F709A" w:rsidRDefault="00170BEC">
          <w:pPr>
            <w:pStyle w:val="TOC1"/>
            <w:tabs>
              <w:tab w:val="right" w:leader="dot" w:pos="9017"/>
            </w:tabs>
            <w:rPr>
              <w:rFonts w:eastAsiaTheme="minorEastAsia"/>
              <w:noProof/>
              <w:color w:val="auto"/>
            </w:rPr>
          </w:pPr>
          <w:hyperlink w:anchor="_Toc17641737" w:history="1">
            <w:r w:rsidR="006F709A" w:rsidRPr="00577A1B">
              <w:rPr>
                <w:rStyle w:val="Hyperlink"/>
                <w:noProof/>
              </w:rPr>
              <w:t>NLS table editor</w:t>
            </w:r>
            <w:r w:rsidR="006F709A">
              <w:rPr>
                <w:noProof/>
                <w:webHidden/>
              </w:rPr>
              <w:tab/>
            </w:r>
            <w:r w:rsidR="006F709A">
              <w:rPr>
                <w:noProof/>
                <w:webHidden/>
              </w:rPr>
              <w:fldChar w:fldCharType="begin"/>
            </w:r>
            <w:r w:rsidR="006F709A">
              <w:rPr>
                <w:noProof/>
                <w:webHidden/>
              </w:rPr>
              <w:instrText xml:space="preserve"> PAGEREF _Toc17641737 \h </w:instrText>
            </w:r>
            <w:r w:rsidR="006F709A">
              <w:rPr>
                <w:noProof/>
                <w:webHidden/>
              </w:rPr>
            </w:r>
            <w:r w:rsidR="006F709A">
              <w:rPr>
                <w:noProof/>
                <w:webHidden/>
              </w:rPr>
              <w:fldChar w:fldCharType="separate"/>
            </w:r>
            <w:r w:rsidR="00E4728E">
              <w:rPr>
                <w:noProof/>
                <w:webHidden/>
              </w:rPr>
              <w:t>7</w:t>
            </w:r>
            <w:r w:rsidR="006F709A">
              <w:rPr>
                <w:noProof/>
                <w:webHidden/>
              </w:rPr>
              <w:fldChar w:fldCharType="end"/>
            </w:r>
          </w:hyperlink>
        </w:p>
        <w:p w14:paraId="5E6AA5F3" w14:textId="7EA25572" w:rsidR="006F709A" w:rsidRDefault="00170BEC">
          <w:pPr>
            <w:pStyle w:val="TOC2"/>
            <w:tabs>
              <w:tab w:val="right" w:leader="dot" w:pos="9017"/>
            </w:tabs>
            <w:rPr>
              <w:rFonts w:eastAsiaTheme="minorEastAsia"/>
              <w:noProof/>
              <w:color w:val="auto"/>
            </w:rPr>
          </w:pPr>
          <w:hyperlink w:anchor="_Toc17641738" w:history="1">
            <w:r w:rsidR="006F709A" w:rsidRPr="00577A1B">
              <w:rPr>
                <w:rStyle w:val="Hyperlink"/>
                <w:noProof/>
              </w:rPr>
              <w:t>All Languages</w:t>
            </w:r>
            <w:r w:rsidR="006F709A">
              <w:rPr>
                <w:noProof/>
                <w:webHidden/>
              </w:rPr>
              <w:tab/>
            </w:r>
            <w:r w:rsidR="006F709A">
              <w:rPr>
                <w:noProof/>
                <w:webHidden/>
              </w:rPr>
              <w:fldChar w:fldCharType="begin"/>
            </w:r>
            <w:r w:rsidR="006F709A">
              <w:rPr>
                <w:noProof/>
                <w:webHidden/>
              </w:rPr>
              <w:instrText xml:space="preserve"> PAGEREF _Toc17641738 \h </w:instrText>
            </w:r>
            <w:r w:rsidR="006F709A">
              <w:rPr>
                <w:noProof/>
                <w:webHidden/>
              </w:rPr>
            </w:r>
            <w:r w:rsidR="006F709A">
              <w:rPr>
                <w:noProof/>
                <w:webHidden/>
              </w:rPr>
              <w:fldChar w:fldCharType="separate"/>
            </w:r>
            <w:r w:rsidR="00E4728E">
              <w:rPr>
                <w:noProof/>
                <w:webHidden/>
              </w:rPr>
              <w:t>8</w:t>
            </w:r>
            <w:r w:rsidR="006F709A">
              <w:rPr>
                <w:noProof/>
                <w:webHidden/>
              </w:rPr>
              <w:fldChar w:fldCharType="end"/>
            </w:r>
          </w:hyperlink>
        </w:p>
        <w:p w14:paraId="3C6D4779" w14:textId="1C57A94E" w:rsidR="006F709A" w:rsidRDefault="00170BEC">
          <w:pPr>
            <w:pStyle w:val="TOC2"/>
            <w:tabs>
              <w:tab w:val="right" w:leader="dot" w:pos="9017"/>
            </w:tabs>
            <w:rPr>
              <w:rFonts w:eastAsiaTheme="minorEastAsia"/>
              <w:noProof/>
              <w:color w:val="auto"/>
            </w:rPr>
          </w:pPr>
          <w:hyperlink w:anchor="_Toc17641739" w:history="1">
            <w:r w:rsidR="006F709A" w:rsidRPr="00577A1B">
              <w:rPr>
                <w:rStyle w:val="Hyperlink"/>
                <w:noProof/>
              </w:rPr>
              <w:t>Add Entry</w:t>
            </w:r>
            <w:r w:rsidR="006F709A">
              <w:rPr>
                <w:noProof/>
                <w:webHidden/>
              </w:rPr>
              <w:tab/>
            </w:r>
            <w:r w:rsidR="006F709A">
              <w:rPr>
                <w:noProof/>
                <w:webHidden/>
              </w:rPr>
              <w:fldChar w:fldCharType="begin"/>
            </w:r>
            <w:r w:rsidR="006F709A">
              <w:rPr>
                <w:noProof/>
                <w:webHidden/>
              </w:rPr>
              <w:instrText xml:space="preserve"> PAGEREF _Toc17641739 \h </w:instrText>
            </w:r>
            <w:r w:rsidR="006F709A">
              <w:rPr>
                <w:noProof/>
                <w:webHidden/>
              </w:rPr>
            </w:r>
            <w:r w:rsidR="006F709A">
              <w:rPr>
                <w:noProof/>
                <w:webHidden/>
              </w:rPr>
              <w:fldChar w:fldCharType="separate"/>
            </w:r>
            <w:r w:rsidR="00E4728E">
              <w:rPr>
                <w:noProof/>
                <w:webHidden/>
              </w:rPr>
              <w:t>8</w:t>
            </w:r>
            <w:r w:rsidR="006F709A">
              <w:rPr>
                <w:noProof/>
                <w:webHidden/>
              </w:rPr>
              <w:fldChar w:fldCharType="end"/>
            </w:r>
          </w:hyperlink>
        </w:p>
        <w:p w14:paraId="475BD1E3" w14:textId="22DC7385" w:rsidR="006F709A" w:rsidRDefault="00170BEC">
          <w:pPr>
            <w:pStyle w:val="TOC2"/>
            <w:tabs>
              <w:tab w:val="right" w:leader="dot" w:pos="9017"/>
            </w:tabs>
            <w:rPr>
              <w:rFonts w:eastAsiaTheme="minorEastAsia"/>
              <w:noProof/>
              <w:color w:val="auto"/>
            </w:rPr>
          </w:pPr>
          <w:hyperlink w:anchor="_Toc17641740" w:history="1">
            <w:r w:rsidR="006F709A" w:rsidRPr="00577A1B">
              <w:rPr>
                <w:rStyle w:val="Hyperlink"/>
                <w:noProof/>
              </w:rPr>
              <w:t>Edit/Clone</w:t>
            </w:r>
            <w:r w:rsidR="006F709A">
              <w:rPr>
                <w:noProof/>
                <w:webHidden/>
              </w:rPr>
              <w:tab/>
            </w:r>
            <w:r w:rsidR="006F709A">
              <w:rPr>
                <w:noProof/>
                <w:webHidden/>
              </w:rPr>
              <w:fldChar w:fldCharType="begin"/>
            </w:r>
            <w:r w:rsidR="006F709A">
              <w:rPr>
                <w:noProof/>
                <w:webHidden/>
              </w:rPr>
              <w:instrText xml:space="preserve"> PAGEREF _Toc17641740 \h </w:instrText>
            </w:r>
            <w:r w:rsidR="006F709A">
              <w:rPr>
                <w:noProof/>
                <w:webHidden/>
              </w:rPr>
            </w:r>
            <w:r w:rsidR="006F709A">
              <w:rPr>
                <w:noProof/>
                <w:webHidden/>
              </w:rPr>
              <w:fldChar w:fldCharType="separate"/>
            </w:r>
            <w:r w:rsidR="00E4728E">
              <w:rPr>
                <w:noProof/>
                <w:webHidden/>
              </w:rPr>
              <w:t>8</w:t>
            </w:r>
            <w:r w:rsidR="006F709A">
              <w:rPr>
                <w:noProof/>
                <w:webHidden/>
              </w:rPr>
              <w:fldChar w:fldCharType="end"/>
            </w:r>
          </w:hyperlink>
        </w:p>
        <w:p w14:paraId="288FBEA5" w14:textId="3C789371" w:rsidR="006F709A" w:rsidRDefault="00170BEC">
          <w:pPr>
            <w:pStyle w:val="TOC2"/>
            <w:tabs>
              <w:tab w:val="right" w:leader="dot" w:pos="9017"/>
            </w:tabs>
            <w:rPr>
              <w:rFonts w:eastAsiaTheme="minorEastAsia"/>
              <w:noProof/>
              <w:color w:val="auto"/>
            </w:rPr>
          </w:pPr>
          <w:hyperlink w:anchor="_Toc17641741" w:history="1">
            <w:r w:rsidR="006F709A" w:rsidRPr="00577A1B">
              <w:rPr>
                <w:rStyle w:val="Hyperlink"/>
                <w:noProof/>
              </w:rPr>
              <w:t>Delete Entry</w:t>
            </w:r>
            <w:r w:rsidR="006F709A">
              <w:rPr>
                <w:noProof/>
                <w:webHidden/>
              </w:rPr>
              <w:tab/>
            </w:r>
            <w:r w:rsidR="006F709A">
              <w:rPr>
                <w:noProof/>
                <w:webHidden/>
              </w:rPr>
              <w:fldChar w:fldCharType="begin"/>
            </w:r>
            <w:r w:rsidR="006F709A">
              <w:rPr>
                <w:noProof/>
                <w:webHidden/>
              </w:rPr>
              <w:instrText xml:space="preserve"> PAGEREF _Toc17641741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2D9176DE" w14:textId="0D394BA0" w:rsidR="006F709A" w:rsidRDefault="00170BEC">
          <w:pPr>
            <w:pStyle w:val="TOC2"/>
            <w:tabs>
              <w:tab w:val="right" w:leader="dot" w:pos="9017"/>
            </w:tabs>
            <w:rPr>
              <w:rFonts w:eastAsiaTheme="minorEastAsia"/>
              <w:noProof/>
              <w:color w:val="auto"/>
            </w:rPr>
          </w:pPr>
          <w:hyperlink w:anchor="_Toc17641742" w:history="1">
            <w:r w:rsidR="006F709A" w:rsidRPr="00577A1B">
              <w:rPr>
                <w:rStyle w:val="Hyperlink"/>
                <w:noProof/>
              </w:rPr>
              <w:t>Show NLS Calls</w:t>
            </w:r>
            <w:r w:rsidR="006F709A">
              <w:rPr>
                <w:noProof/>
                <w:webHidden/>
              </w:rPr>
              <w:tab/>
            </w:r>
            <w:r w:rsidR="006F709A">
              <w:rPr>
                <w:noProof/>
                <w:webHidden/>
              </w:rPr>
              <w:fldChar w:fldCharType="begin"/>
            </w:r>
            <w:r w:rsidR="006F709A">
              <w:rPr>
                <w:noProof/>
                <w:webHidden/>
              </w:rPr>
              <w:instrText xml:space="preserve"> PAGEREF _Toc17641742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4089DB98" w14:textId="0B26B124" w:rsidR="006F709A" w:rsidRDefault="00170BEC">
          <w:pPr>
            <w:pStyle w:val="TOC2"/>
            <w:tabs>
              <w:tab w:val="right" w:leader="dot" w:pos="9017"/>
            </w:tabs>
            <w:rPr>
              <w:rFonts w:eastAsiaTheme="minorEastAsia"/>
              <w:noProof/>
              <w:color w:val="auto"/>
            </w:rPr>
          </w:pPr>
          <w:hyperlink w:anchor="_Toc17641743" w:history="1">
            <w:r w:rsidR="006F709A" w:rsidRPr="00577A1B">
              <w:rPr>
                <w:rStyle w:val="Hyperlink"/>
                <w:noProof/>
              </w:rPr>
              <w:t>Filter</w:t>
            </w:r>
            <w:r w:rsidR="006F709A">
              <w:rPr>
                <w:noProof/>
                <w:webHidden/>
              </w:rPr>
              <w:tab/>
            </w:r>
            <w:r w:rsidR="006F709A">
              <w:rPr>
                <w:noProof/>
                <w:webHidden/>
              </w:rPr>
              <w:fldChar w:fldCharType="begin"/>
            </w:r>
            <w:r w:rsidR="006F709A">
              <w:rPr>
                <w:noProof/>
                <w:webHidden/>
              </w:rPr>
              <w:instrText xml:space="preserve"> PAGEREF _Toc17641743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03BA31DC" w14:textId="00A09248" w:rsidR="006F709A" w:rsidRDefault="00170BEC">
          <w:pPr>
            <w:pStyle w:val="TOC2"/>
            <w:tabs>
              <w:tab w:val="right" w:leader="dot" w:pos="9017"/>
            </w:tabs>
            <w:rPr>
              <w:rFonts w:eastAsiaTheme="minorEastAsia"/>
              <w:noProof/>
              <w:color w:val="auto"/>
            </w:rPr>
          </w:pPr>
          <w:hyperlink w:anchor="_Toc17641744" w:history="1">
            <w:r w:rsidR="006F709A" w:rsidRPr="00577A1B">
              <w:rPr>
                <w:rStyle w:val="Hyperlink"/>
                <w:noProof/>
              </w:rPr>
              <w:t>Clear</w:t>
            </w:r>
            <w:r w:rsidR="006F709A">
              <w:rPr>
                <w:noProof/>
                <w:webHidden/>
              </w:rPr>
              <w:tab/>
            </w:r>
            <w:r w:rsidR="006F709A">
              <w:rPr>
                <w:noProof/>
                <w:webHidden/>
              </w:rPr>
              <w:fldChar w:fldCharType="begin"/>
            </w:r>
            <w:r w:rsidR="006F709A">
              <w:rPr>
                <w:noProof/>
                <w:webHidden/>
              </w:rPr>
              <w:instrText xml:space="preserve"> PAGEREF _Toc17641744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19177E05" w14:textId="6512BACD" w:rsidR="006F709A" w:rsidRDefault="00170BEC">
          <w:pPr>
            <w:pStyle w:val="TOC2"/>
            <w:tabs>
              <w:tab w:val="right" w:leader="dot" w:pos="9017"/>
            </w:tabs>
            <w:rPr>
              <w:rFonts w:eastAsiaTheme="minorEastAsia"/>
              <w:noProof/>
              <w:color w:val="auto"/>
            </w:rPr>
          </w:pPr>
          <w:hyperlink w:anchor="_Toc17641745" w:history="1">
            <w:r w:rsidR="006F709A" w:rsidRPr="00577A1B">
              <w:rPr>
                <w:rStyle w:val="Hyperlink"/>
                <w:noProof/>
              </w:rPr>
              <w:t>Use selection</w:t>
            </w:r>
            <w:r w:rsidR="006F709A">
              <w:rPr>
                <w:noProof/>
                <w:webHidden/>
              </w:rPr>
              <w:tab/>
            </w:r>
            <w:r w:rsidR="006F709A">
              <w:rPr>
                <w:noProof/>
                <w:webHidden/>
              </w:rPr>
              <w:fldChar w:fldCharType="begin"/>
            </w:r>
            <w:r w:rsidR="006F709A">
              <w:rPr>
                <w:noProof/>
                <w:webHidden/>
              </w:rPr>
              <w:instrText xml:space="preserve"> PAGEREF _Toc17641745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354A4907" w14:textId="6A354973" w:rsidR="006F709A" w:rsidRDefault="00170BEC">
          <w:pPr>
            <w:pStyle w:val="TOC2"/>
            <w:tabs>
              <w:tab w:val="right" w:leader="dot" w:pos="9017"/>
            </w:tabs>
            <w:rPr>
              <w:rFonts w:eastAsiaTheme="minorEastAsia"/>
              <w:noProof/>
              <w:color w:val="auto"/>
            </w:rPr>
          </w:pPr>
          <w:hyperlink w:anchor="_Toc17641746" w:history="1">
            <w:r w:rsidR="006F709A" w:rsidRPr="00577A1B">
              <w:rPr>
                <w:rStyle w:val="Hyperlink"/>
                <w:noProof/>
              </w:rPr>
              <w:t>Close Window</w:t>
            </w:r>
            <w:r w:rsidR="006F709A">
              <w:rPr>
                <w:noProof/>
                <w:webHidden/>
              </w:rPr>
              <w:tab/>
            </w:r>
            <w:r w:rsidR="006F709A">
              <w:rPr>
                <w:noProof/>
                <w:webHidden/>
              </w:rPr>
              <w:fldChar w:fldCharType="begin"/>
            </w:r>
            <w:r w:rsidR="006F709A">
              <w:rPr>
                <w:noProof/>
                <w:webHidden/>
              </w:rPr>
              <w:instrText xml:space="preserve"> PAGEREF _Toc17641746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7DE068C2" w14:textId="2246BEE5" w:rsidR="006F709A" w:rsidRDefault="00170BEC">
          <w:pPr>
            <w:pStyle w:val="TOC2"/>
            <w:tabs>
              <w:tab w:val="right" w:leader="dot" w:pos="9017"/>
            </w:tabs>
            <w:rPr>
              <w:rFonts w:eastAsiaTheme="minorEastAsia"/>
              <w:noProof/>
              <w:color w:val="auto"/>
            </w:rPr>
          </w:pPr>
          <w:hyperlink w:anchor="_Toc17641747" w:history="1">
            <w:r w:rsidR="006F709A" w:rsidRPr="00577A1B">
              <w:rPr>
                <w:rStyle w:val="Hyperlink"/>
                <w:noProof/>
              </w:rPr>
              <w:t>Integration of the NLS table editor with the VBE and Excel Workbooks</w:t>
            </w:r>
            <w:r w:rsidR="006F709A">
              <w:rPr>
                <w:noProof/>
                <w:webHidden/>
              </w:rPr>
              <w:tab/>
            </w:r>
            <w:r w:rsidR="006F709A">
              <w:rPr>
                <w:noProof/>
                <w:webHidden/>
              </w:rPr>
              <w:fldChar w:fldCharType="begin"/>
            </w:r>
            <w:r w:rsidR="006F709A">
              <w:rPr>
                <w:noProof/>
                <w:webHidden/>
              </w:rPr>
              <w:instrText xml:space="preserve"> PAGEREF _Toc17641747 \h </w:instrText>
            </w:r>
            <w:r w:rsidR="006F709A">
              <w:rPr>
                <w:noProof/>
                <w:webHidden/>
              </w:rPr>
            </w:r>
            <w:r w:rsidR="006F709A">
              <w:rPr>
                <w:noProof/>
                <w:webHidden/>
              </w:rPr>
              <w:fldChar w:fldCharType="separate"/>
            </w:r>
            <w:r w:rsidR="00E4728E">
              <w:rPr>
                <w:noProof/>
                <w:webHidden/>
              </w:rPr>
              <w:t>9</w:t>
            </w:r>
            <w:r w:rsidR="006F709A">
              <w:rPr>
                <w:noProof/>
                <w:webHidden/>
              </w:rPr>
              <w:fldChar w:fldCharType="end"/>
            </w:r>
          </w:hyperlink>
        </w:p>
        <w:p w14:paraId="251FC4CD" w14:textId="5D6A3F5C" w:rsidR="006F709A" w:rsidRDefault="00170BEC">
          <w:pPr>
            <w:pStyle w:val="TOC1"/>
            <w:tabs>
              <w:tab w:val="right" w:leader="dot" w:pos="9017"/>
            </w:tabs>
            <w:rPr>
              <w:rFonts w:eastAsiaTheme="minorEastAsia"/>
              <w:noProof/>
              <w:color w:val="auto"/>
            </w:rPr>
          </w:pPr>
          <w:hyperlink w:anchor="_Toc17641748" w:history="1">
            <w:r w:rsidR="006F709A" w:rsidRPr="00577A1B">
              <w:rPr>
                <w:rStyle w:val="Hyperlink"/>
                <w:noProof/>
              </w:rPr>
              <w:t>Reference &amp; Info Functions</w:t>
            </w:r>
            <w:r w:rsidR="006F709A">
              <w:rPr>
                <w:noProof/>
                <w:webHidden/>
              </w:rPr>
              <w:tab/>
            </w:r>
            <w:r w:rsidR="006F709A">
              <w:rPr>
                <w:noProof/>
                <w:webHidden/>
              </w:rPr>
              <w:fldChar w:fldCharType="begin"/>
            </w:r>
            <w:r w:rsidR="006F709A">
              <w:rPr>
                <w:noProof/>
                <w:webHidden/>
              </w:rPr>
              <w:instrText xml:space="preserve"> PAGEREF _Toc17641748 \h </w:instrText>
            </w:r>
            <w:r w:rsidR="006F709A">
              <w:rPr>
                <w:noProof/>
                <w:webHidden/>
              </w:rPr>
            </w:r>
            <w:r w:rsidR="006F709A">
              <w:rPr>
                <w:noProof/>
                <w:webHidden/>
              </w:rPr>
              <w:fldChar w:fldCharType="separate"/>
            </w:r>
            <w:r w:rsidR="00E4728E">
              <w:rPr>
                <w:noProof/>
                <w:webHidden/>
              </w:rPr>
              <w:t>10</w:t>
            </w:r>
            <w:r w:rsidR="006F709A">
              <w:rPr>
                <w:noProof/>
                <w:webHidden/>
              </w:rPr>
              <w:fldChar w:fldCharType="end"/>
            </w:r>
          </w:hyperlink>
        </w:p>
        <w:p w14:paraId="4ECDBCB8" w14:textId="31FB88FA" w:rsidR="006F709A" w:rsidRDefault="00170BEC">
          <w:pPr>
            <w:pStyle w:val="TOC2"/>
            <w:tabs>
              <w:tab w:val="right" w:leader="dot" w:pos="9017"/>
            </w:tabs>
            <w:rPr>
              <w:rFonts w:eastAsiaTheme="minorEastAsia"/>
              <w:noProof/>
              <w:color w:val="auto"/>
            </w:rPr>
          </w:pPr>
          <w:hyperlink w:anchor="_Toc17641749" w:history="1">
            <w:r w:rsidR="006F709A" w:rsidRPr="00577A1B">
              <w:rPr>
                <w:rStyle w:val="Hyperlink"/>
                <w:noProof/>
              </w:rPr>
              <w:t>Show NLS Calls (with orphan control)</w:t>
            </w:r>
            <w:r w:rsidR="006F709A">
              <w:rPr>
                <w:noProof/>
                <w:webHidden/>
              </w:rPr>
              <w:tab/>
            </w:r>
            <w:r w:rsidR="006F709A">
              <w:rPr>
                <w:noProof/>
                <w:webHidden/>
              </w:rPr>
              <w:fldChar w:fldCharType="begin"/>
            </w:r>
            <w:r w:rsidR="006F709A">
              <w:rPr>
                <w:noProof/>
                <w:webHidden/>
              </w:rPr>
              <w:instrText xml:space="preserve"> PAGEREF _Toc17641749 \h </w:instrText>
            </w:r>
            <w:r w:rsidR="006F709A">
              <w:rPr>
                <w:noProof/>
                <w:webHidden/>
              </w:rPr>
            </w:r>
            <w:r w:rsidR="006F709A">
              <w:rPr>
                <w:noProof/>
                <w:webHidden/>
              </w:rPr>
              <w:fldChar w:fldCharType="separate"/>
            </w:r>
            <w:r w:rsidR="00E4728E">
              <w:rPr>
                <w:noProof/>
                <w:webHidden/>
              </w:rPr>
              <w:t>10</w:t>
            </w:r>
            <w:r w:rsidR="006F709A">
              <w:rPr>
                <w:noProof/>
                <w:webHidden/>
              </w:rPr>
              <w:fldChar w:fldCharType="end"/>
            </w:r>
          </w:hyperlink>
        </w:p>
        <w:p w14:paraId="45CDCD4A" w14:textId="5EF0B488" w:rsidR="006F709A" w:rsidRDefault="00170BEC">
          <w:pPr>
            <w:pStyle w:val="TOC2"/>
            <w:tabs>
              <w:tab w:val="right" w:leader="dot" w:pos="9017"/>
            </w:tabs>
            <w:rPr>
              <w:rFonts w:eastAsiaTheme="minorEastAsia"/>
              <w:noProof/>
              <w:color w:val="auto"/>
            </w:rPr>
          </w:pPr>
          <w:hyperlink w:anchor="_Toc17641750" w:history="1">
            <w:r w:rsidR="006F709A" w:rsidRPr="00577A1B">
              <w:rPr>
                <w:rStyle w:val="Hyperlink"/>
                <w:noProof/>
              </w:rPr>
              <w:t>Show Widows</w:t>
            </w:r>
            <w:r w:rsidR="006F709A">
              <w:rPr>
                <w:noProof/>
                <w:webHidden/>
              </w:rPr>
              <w:tab/>
            </w:r>
            <w:r w:rsidR="006F709A">
              <w:rPr>
                <w:noProof/>
                <w:webHidden/>
              </w:rPr>
              <w:fldChar w:fldCharType="begin"/>
            </w:r>
            <w:r w:rsidR="006F709A">
              <w:rPr>
                <w:noProof/>
                <w:webHidden/>
              </w:rPr>
              <w:instrText xml:space="preserve"> PAGEREF _Toc17641750 \h </w:instrText>
            </w:r>
            <w:r w:rsidR="006F709A">
              <w:rPr>
                <w:noProof/>
                <w:webHidden/>
              </w:rPr>
            </w:r>
            <w:r w:rsidR="006F709A">
              <w:rPr>
                <w:noProof/>
                <w:webHidden/>
              </w:rPr>
              <w:fldChar w:fldCharType="separate"/>
            </w:r>
            <w:r w:rsidR="00E4728E">
              <w:rPr>
                <w:noProof/>
                <w:webHidden/>
              </w:rPr>
              <w:t>11</w:t>
            </w:r>
            <w:r w:rsidR="006F709A">
              <w:rPr>
                <w:noProof/>
                <w:webHidden/>
              </w:rPr>
              <w:fldChar w:fldCharType="end"/>
            </w:r>
          </w:hyperlink>
        </w:p>
        <w:p w14:paraId="03495FAF" w14:textId="70368C48" w:rsidR="006F709A" w:rsidRDefault="00170BEC">
          <w:pPr>
            <w:pStyle w:val="TOC1"/>
            <w:tabs>
              <w:tab w:val="right" w:leader="dot" w:pos="9017"/>
            </w:tabs>
            <w:rPr>
              <w:rFonts w:eastAsiaTheme="minorEastAsia"/>
              <w:noProof/>
              <w:color w:val="auto"/>
            </w:rPr>
          </w:pPr>
          <w:hyperlink w:anchor="_Toc17641751" w:history="1">
            <w:r w:rsidR="006F709A" w:rsidRPr="00577A1B">
              <w:rPr>
                <w:rStyle w:val="Hyperlink"/>
                <w:noProof/>
              </w:rPr>
              <w:t>Settings</w:t>
            </w:r>
            <w:r w:rsidR="006F709A">
              <w:rPr>
                <w:noProof/>
                <w:webHidden/>
              </w:rPr>
              <w:tab/>
            </w:r>
            <w:r w:rsidR="006F709A">
              <w:rPr>
                <w:noProof/>
                <w:webHidden/>
              </w:rPr>
              <w:fldChar w:fldCharType="begin"/>
            </w:r>
            <w:r w:rsidR="006F709A">
              <w:rPr>
                <w:noProof/>
                <w:webHidden/>
              </w:rPr>
              <w:instrText xml:space="preserve"> PAGEREF _Toc17641751 \h </w:instrText>
            </w:r>
            <w:r w:rsidR="006F709A">
              <w:rPr>
                <w:noProof/>
                <w:webHidden/>
              </w:rPr>
            </w:r>
            <w:r w:rsidR="006F709A">
              <w:rPr>
                <w:noProof/>
                <w:webHidden/>
              </w:rPr>
              <w:fldChar w:fldCharType="separate"/>
            </w:r>
            <w:r w:rsidR="00E4728E">
              <w:rPr>
                <w:noProof/>
                <w:webHidden/>
              </w:rPr>
              <w:t>11</w:t>
            </w:r>
            <w:r w:rsidR="006F709A">
              <w:rPr>
                <w:noProof/>
                <w:webHidden/>
              </w:rPr>
              <w:fldChar w:fldCharType="end"/>
            </w:r>
          </w:hyperlink>
        </w:p>
        <w:p w14:paraId="30E88136" w14:textId="4C78455C" w:rsidR="006F709A" w:rsidRDefault="00170BEC">
          <w:pPr>
            <w:pStyle w:val="TOC1"/>
            <w:tabs>
              <w:tab w:val="right" w:leader="dot" w:pos="9017"/>
            </w:tabs>
            <w:rPr>
              <w:rFonts w:eastAsiaTheme="minorEastAsia"/>
              <w:noProof/>
              <w:color w:val="auto"/>
            </w:rPr>
          </w:pPr>
          <w:hyperlink w:anchor="_Toc17641752" w:history="1">
            <w:r w:rsidR="006F709A" w:rsidRPr="00577A1B">
              <w:rPr>
                <w:rStyle w:val="Hyperlink"/>
                <w:noProof/>
              </w:rPr>
              <w:t>Stubs</w:t>
            </w:r>
            <w:r w:rsidR="006F709A">
              <w:rPr>
                <w:noProof/>
                <w:webHidden/>
              </w:rPr>
              <w:tab/>
            </w:r>
            <w:r w:rsidR="006F709A">
              <w:rPr>
                <w:noProof/>
                <w:webHidden/>
              </w:rPr>
              <w:fldChar w:fldCharType="begin"/>
            </w:r>
            <w:r w:rsidR="006F709A">
              <w:rPr>
                <w:noProof/>
                <w:webHidden/>
              </w:rPr>
              <w:instrText xml:space="preserve"> PAGEREF _Toc17641752 \h </w:instrText>
            </w:r>
            <w:r w:rsidR="006F709A">
              <w:rPr>
                <w:noProof/>
                <w:webHidden/>
              </w:rPr>
            </w:r>
            <w:r w:rsidR="006F709A">
              <w:rPr>
                <w:noProof/>
                <w:webHidden/>
              </w:rPr>
              <w:fldChar w:fldCharType="separate"/>
            </w:r>
            <w:r w:rsidR="00E4728E">
              <w:rPr>
                <w:noProof/>
                <w:webHidden/>
              </w:rPr>
              <w:t>11</w:t>
            </w:r>
            <w:r w:rsidR="006F709A">
              <w:rPr>
                <w:noProof/>
                <w:webHidden/>
              </w:rPr>
              <w:fldChar w:fldCharType="end"/>
            </w:r>
          </w:hyperlink>
        </w:p>
        <w:p w14:paraId="62B1B6C8" w14:textId="3BB958F5" w:rsidR="006F709A" w:rsidRDefault="00170BEC">
          <w:pPr>
            <w:pStyle w:val="TOC2"/>
            <w:tabs>
              <w:tab w:val="right" w:leader="dot" w:pos="9017"/>
            </w:tabs>
            <w:rPr>
              <w:rFonts w:eastAsiaTheme="minorEastAsia"/>
              <w:noProof/>
              <w:color w:val="auto"/>
            </w:rPr>
          </w:pPr>
          <w:hyperlink w:anchor="_Toc17641753" w:history="1">
            <w:r w:rsidR="006F709A" w:rsidRPr="00577A1B">
              <w:rPr>
                <w:rStyle w:val="Hyperlink"/>
                <w:noProof/>
              </w:rPr>
              <w:t>IsDeveloper</w:t>
            </w:r>
            <w:r w:rsidR="006F709A">
              <w:rPr>
                <w:noProof/>
                <w:webHidden/>
              </w:rPr>
              <w:tab/>
            </w:r>
            <w:r w:rsidR="006F709A">
              <w:rPr>
                <w:noProof/>
                <w:webHidden/>
              </w:rPr>
              <w:fldChar w:fldCharType="begin"/>
            </w:r>
            <w:r w:rsidR="006F709A">
              <w:rPr>
                <w:noProof/>
                <w:webHidden/>
              </w:rPr>
              <w:instrText xml:space="preserve"> PAGEREF _Toc17641753 \h </w:instrText>
            </w:r>
            <w:r w:rsidR="006F709A">
              <w:rPr>
                <w:noProof/>
                <w:webHidden/>
              </w:rPr>
            </w:r>
            <w:r w:rsidR="006F709A">
              <w:rPr>
                <w:noProof/>
                <w:webHidden/>
              </w:rPr>
              <w:fldChar w:fldCharType="separate"/>
            </w:r>
            <w:r w:rsidR="00E4728E">
              <w:rPr>
                <w:noProof/>
                <w:webHidden/>
              </w:rPr>
              <w:t>12</w:t>
            </w:r>
            <w:r w:rsidR="006F709A">
              <w:rPr>
                <w:noProof/>
                <w:webHidden/>
              </w:rPr>
              <w:fldChar w:fldCharType="end"/>
            </w:r>
          </w:hyperlink>
        </w:p>
        <w:p w14:paraId="56BDF00B" w14:textId="3771B625" w:rsidR="006F709A" w:rsidRDefault="00170BEC">
          <w:pPr>
            <w:pStyle w:val="TOC2"/>
            <w:tabs>
              <w:tab w:val="right" w:leader="dot" w:pos="9017"/>
            </w:tabs>
            <w:rPr>
              <w:rFonts w:eastAsiaTheme="minorEastAsia"/>
              <w:noProof/>
              <w:color w:val="auto"/>
            </w:rPr>
          </w:pPr>
          <w:hyperlink w:anchor="_Toc17641754" w:history="1">
            <w:r w:rsidR="006F709A" w:rsidRPr="00577A1B">
              <w:rPr>
                <w:rStyle w:val="Hyperlink"/>
                <w:noProof/>
              </w:rPr>
              <w:t>IsPlatformDeveloper</w:t>
            </w:r>
            <w:r w:rsidR="006F709A">
              <w:rPr>
                <w:noProof/>
                <w:webHidden/>
              </w:rPr>
              <w:tab/>
            </w:r>
            <w:r w:rsidR="006F709A">
              <w:rPr>
                <w:noProof/>
                <w:webHidden/>
              </w:rPr>
              <w:fldChar w:fldCharType="begin"/>
            </w:r>
            <w:r w:rsidR="006F709A">
              <w:rPr>
                <w:noProof/>
                <w:webHidden/>
              </w:rPr>
              <w:instrText xml:space="preserve"> PAGEREF _Toc17641754 \h </w:instrText>
            </w:r>
            <w:r w:rsidR="006F709A">
              <w:rPr>
                <w:noProof/>
                <w:webHidden/>
              </w:rPr>
            </w:r>
            <w:r w:rsidR="006F709A">
              <w:rPr>
                <w:noProof/>
                <w:webHidden/>
              </w:rPr>
              <w:fldChar w:fldCharType="separate"/>
            </w:r>
            <w:r w:rsidR="00E4728E">
              <w:rPr>
                <w:noProof/>
                <w:webHidden/>
              </w:rPr>
              <w:t>12</w:t>
            </w:r>
            <w:r w:rsidR="006F709A">
              <w:rPr>
                <w:noProof/>
                <w:webHidden/>
              </w:rPr>
              <w:fldChar w:fldCharType="end"/>
            </w:r>
          </w:hyperlink>
        </w:p>
        <w:p w14:paraId="4FAECA95" w14:textId="70E5F8C6" w:rsidR="006F709A" w:rsidRDefault="00170BEC">
          <w:pPr>
            <w:pStyle w:val="TOC2"/>
            <w:tabs>
              <w:tab w:val="right" w:leader="dot" w:pos="9017"/>
            </w:tabs>
            <w:rPr>
              <w:rFonts w:eastAsiaTheme="minorEastAsia"/>
              <w:noProof/>
              <w:color w:val="auto"/>
            </w:rPr>
          </w:pPr>
          <w:hyperlink w:anchor="_Toc17641755" w:history="1">
            <w:r w:rsidR="006F709A" w:rsidRPr="00577A1B">
              <w:rPr>
                <w:rStyle w:val="Hyperlink"/>
                <w:noProof/>
              </w:rPr>
              <w:t>GetSheetProtectionPassword</w:t>
            </w:r>
            <w:r w:rsidR="006F709A">
              <w:rPr>
                <w:noProof/>
                <w:webHidden/>
              </w:rPr>
              <w:tab/>
            </w:r>
            <w:r w:rsidR="006F709A">
              <w:rPr>
                <w:noProof/>
                <w:webHidden/>
              </w:rPr>
              <w:fldChar w:fldCharType="begin"/>
            </w:r>
            <w:r w:rsidR="006F709A">
              <w:rPr>
                <w:noProof/>
                <w:webHidden/>
              </w:rPr>
              <w:instrText xml:space="preserve"> PAGEREF _Toc17641755 \h </w:instrText>
            </w:r>
            <w:r w:rsidR="006F709A">
              <w:rPr>
                <w:noProof/>
                <w:webHidden/>
              </w:rPr>
            </w:r>
            <w:r w:rsidR="006F709A">
              <w:rPr>
                <w:noProof/>
                <w:webHidden/>
              </w:rPr>
              <w:fldChar w:fldCharType="separate"/>
            </w:r>
            <w:r w:rsidR="00E4728E">
              <w:rPr>
                <w:noProof/>
                <w:webHidden/>
              </w:rPr>
              <w:t>12</w:t>
            </w:r>
            <w:r w:rsidR="006F709A">
              <w:rPr>
                <w:noProof/>
                <w:webHidden/>
              </w:rPr>
              <w:fldChar w:fldCharType="end"/>
            </w:r>
          </w:hyperlink>
        </w:p>
        <w:p w14:paraId="7F9EA83E" w14:textId="435AA2C1" w:rsidR="006F709A" w:rsidRDefault="00170BEC">
          <w:pPr>
            <w:pStyle w:val="TOC2"/>
            <w:tabs>
              <w:tab w:val="right" w:leader="dot" w:pos="9017"/>
            </w:tabs>
            <w:rPr>
              <w:rFonts w:eastAsiaTheme="minorEastAsia"/>
              <w:noProof/>
              <w:color w:val="auto"/>
            </w:rPr>
          </w:pPr>
          <w:hyperlink w:anchor="_Toc17641756" w:history="1">
            <w:r w:rsidR="006F709A" w:rsidRPr="00577A1B">
              <w:rPr>
                <w:rStyle w:val="Hyperlink"/>
                <w:noProof/>
              </w:rPr>
              <w:t>GetBookProtectionPassword</w:t>
            </w:r>
            <w:r w:rsidR="006F709A">
              <w:rPr>
                <w:noProof/>
                <w:webHidden/>
              </w:rPr>
              <w:tab/>
            </w:r>
            <w:r w:rsidR="006F709A">
              <w:rPr>
                <w:noProof/>
                <w:webHidden/>
              </w:rPr>
              <w:fldChar w:fldCharType="begin"/>
            </w:r>
            <w:r w:rsidR="006F709A">
              <w:rPr>
                <w:noProof/>
                <w:webHidden/>
              </w:rPr>
              <w:instrText xml:space="preserve"> PAGEREF _Toc17641756 \h </w:instrText>
            </w:r>
            <w:r w:rsidR="006F709A">
              <w:rPr>
                <w:noProof/>
                <w:webHidden/>
              </w:rPr>
            </w:r>
            <w:r w:rsidR="006F709A">
              <w:rPr>
                <w:noProof/>
                <w:webHidden/>
              </w:rPr>
              <w:fldChar w:fldCharType="separate"/>
            </w:r>
            <w:r w:rsidR="00E4728E">
              <w:rPr>
                <w:noProof/>
                <w:webHidden/>
              </w:rPr>
              <w:t>12</w:t>
            </w:r>
            <w:r w:rsidR="006F709A">
              <w:rPr>
                <w:noProof/>
                <w:webHidden/>
              </w:rPr>
              <w:fldChar w:fldCharType="end"/>
            </w:r>
          </w:hyperlink>
        </w:p>
        <w:p w14:paraId="11211096" w14:textId="77777777" w:rsidR="00E4728E" w:rsidRDefault="00B7051A">
          <w:pPr>
            <w:rPr>
              <w:b/>
              <w:bCs/>
              <w:noProof/>
            </w:rPr>
          </w:pPr>
          <w:r>
            <w:rPr>
              <w:b/>
              <w:bCs/>
              <w:noProof/>
            </w:rPr>
            <w:fldChar w:fldCharType="end"/>
          </w:r>
        </w:p>
      </w:sdtContent>
    </w:sdt>
    <w:p w14:paraId="2FF75CD6" w14:textId="1BAB258F" w:rsidR="000137B3" w:rsidRDefault="00214B51" w:rsidP="00B619C6">
      <w:pPr>
        <w:pStyle w:val="Heading1"/>
        <w:rPr>
          <w:lang w:val="de-AT"/>
        </w:rPr>
      </w:pPr>
      <w:bookmarkStart w:id="0" w:name="_Toc17641724"/>
      <w:r>
        <w:rPr>
          <w:lang w:val="de-AT"/>
        </w:rPr>
        <w:lastRenderedPageBreak/>
        <w:t>Synopsis</w:t>
      </w:r>
      <w:bookmarkEnd w:id="0"/>
    </w:p>
    <w:p w14:paraId="0FCC9E0B" w14:textId="5D8D511A" w:rsidR="00214B51" w:rsidRDefault="00214B51" w:rsidP="00214B51">
      <w:r w:rsidRPr="005042F1">
        <w:t xml:space="preserve">This </w:t>
      </w:r>
      <w:r w:rsidR="005042F1" w:rsidRPr="005042F1">
        <w:t>Excel Add-in (xlam file) offers advanced functionality</w:t>
      </w:r>
      <w:r w:rsidR="005042F1">
        <w:t xml:space="preserve"> for excel spreadsheets or applications with are meant to be used in a multi-language environment. It offers simple functions to display text elements as e.g. cell content, (shape) captions and messages in several languages by just selection of a language setting.</w:t>
      </w:r>
      <w:r w:rsidR="00106B24">
        <w:t xml:space="preserve"> This language setting can be independent/different than the selected Excel language setting, e.g. you can run an application in German on an English based Excel installation or vice versa. </w:t>
      </w:r>
    </w:p>
    <w:p w14:paraId="55A6AB3B" w14:textId="60665A7E" w:rsidR="000A5FDE" w:rsidRDefault="000A5FDE" w:rsidP="000137B3"/>
    <w:p w14:paraId="51AA6C1D" w14:textId="77AFDA4B" w:rsidR="005042F1" w:rsidRDefault="005042F1" w:rsidP="000137B3">
      <w:r>
        <w:t>This language setting can be based on the selected excel user interface language but is in general independent f</w:t>
      </w:r>
      <w:r w:rsidR="00DF3B95">
        <w:t>rom</w:t>
      </w:r>
      <w:r>
        <w:t xml:space="preserve"> such setting. </w:t>
      </w:r>
      <w:r w:rsidR="00106B24">
        <w:t>It’s</w:t>
      </w:r>
      <w:r>
        <w:t xml:space="preserve"> also possible to have some text elements bound to the excel system language, while others are dependent of the excel user language.</w:t>
      </w:r>
    </w:p>
    <w:p w14:paraId="510F7135" w14:textId="5876E8E0" w:rsidR="005042F1" w:rsidRDefault="005042F1" w:rsidP="000137B3"/>
    <w:p w14:paraId="64D0C56B" w14:textId="3958B1EC" w:rsidR="005042F1" w:rsidRDefault="005042F1" w:rsidP="000137B3">
      <w:r>
        <w:t>This excel add-in also offers advanced development support</w:t>
      </w:r>
      <w:r w:rsidR="006F6D85">
        <w:t xml:space="preserve"> with advanced editing functionality that is integrated with both the excel and the excel VBE environment. </w:t>
      </w:r>
      <w:r w:rsidR="006A09B1">
        <w:t xml:space="preserve">These features are the most valuable elements of this add-in. </w:t>
      </w:r>
      <w:r w:rsidR="006F6D85">
        <w:t>Cross-referencing usage of text elements in cells, shapes and VBA (macro) code is also supported as well as widow (unused text elements) and orphan (undefined text elements) control.</w:t>
      </w:r>
    </w:p>
    <w:p w14:paraId="0C7057D6" w14:textId="4CE67246" w:rsidR="006F6D85" w:rsidRDefault="006F6D85" w:rsidP="000137B3"/>
    <w:p w14:paraId="3FBAD6D9" w14:textId="5AAD26D9" w:rsidR="006F6D85" w:rsidRDefault="006F6D85" w:rsidP="000137B3">
      <w:r>
        <w:t xml:space="preserve">It consists of a two-level database (table) of text elements, identified and selected by a key – module (larger application area) and identifier (identifying a specific element). The first level </w:t>
      </w:r>
      <w:r w:rsidR="00B619C6">
        <w:t xml:space="preserve">(optional) </w:t>
      </w:r>
      <w:r>
        <w:t xml:space="preserve">is a table usually placed in the specific excel workbook and a second table placed in the add-in itself. If a specific text element is requested </w:t>
      </w:r>
      <w:r w:rsidR="00B619C6">
        <w:t>and is available in the first level this will get returned. If not the second level will get searched and any find returned – else an error/default text. This allows to have a set of generic text messages that can be extended od superseded by application/document specific text elements.</w:t>
      </w:r>
    </w:p>
    <w:p w14:paraId="3FB83F2E" w14:textId="1A5CAB38" w:rsidR="00B619C6" w:rsidRDefault="00B619C6" w:rsidP="000137B3"/>
    <w:p w14:paraId="6D87404A" w14:textId="7ACEEC78" w:rsidR="006A09B1" w:rsidRDefault="00B619C6" w:rsidP="000137B3">
      <w:r>
        <w:t>The (sorted) tables are held in memory for fast access to all text elements.</w:t>
      </w:r>
    </w:p>
    <w:p w14:paraId="70213F35" w14:textId="1CAA9FFC" w:rsidR="00B619C6" w:rsidRDefault="00106B24" w:rsidP="00B619C6">
      <w:pPr>
        <w:pStyle w:val="Heading1"/>
      </w:pPr>
      <w:bookmarkStart w:id="1" w:name="_Toc17641725"/>
      <w:r>
        <w:t>MLS implementation (NLS table)</w:t>
      </w:r>
      <w:bookmarkEnd w:id="1"/>
    </w:p>
    <w:p w14:paraId="53DE4FB3" w14:textId="12A4620B" w:rsidR="00B619C6" w:rsidRDefault="00B619C6" w:rsidP="00B619C6"/>
    <w:p w14:paraId="675553B2" w14:textId="760B5D08" w:rsidR="00EC7EEA" w:rsidRDefault="00B619C6" w:rsidP="00B619C6">
      <w:r>
        <w:t xml:space="preserve">Each text element is identified by a module (string) and identifier (string) value, which the system combines to a key (which is also provided as a pre-calculated value to avoid startup recalculation issues). In </w:t>
      </w:r>
      <w:r w:rsidR="00EC7EEA">
        <w:t>addition,</w:t>
      </w:r>
      <w:r>
        <w:t xml:space="preserve"> the level of the text element (</w:t>
      </w:r>
      <w:r w:rsidR="00EC7EEA" w:rsidRPr="00EC7EEA">
        <w:rPr>
          <w:rStyle w:val="CodeChar"/>
        </w:rPr>
        <w:t>App</w:t>
      </w:r>
      <w:r w:rsidR="00EC7EEA">
        <w:t xml:space="preserve"> for application = user workbook or</w:t>
      </w:r>
      <w:r w:rsidR="00EC7EEA" w:rsidRPr="00EC7EEA">
        <w:rPr>
          <w:rStyle w:val="CodeChar"/>
        </w:rPr>
        <w:t xml:space="preserve"> Plt</w:t>
      </w:r>
      <w:r w:rsidR="00EC7EEA">
        <w:t xml:space="preserve"> for platform = add-in). Two optional fields are available:</w:t>
      </w:r>
    </w:p>
    <w:p w14:paraId="4751F592" w14:textId="038B380E" w:rsidR="00B619C6" w:rsidRDefault="00EC7EEA" w:rsidP="00EC7EEA">
      <w:pPr>
        <w:pStyle w:val="ListParagraph"/>
        <w:numPr>
          <w:ilvl w:val="0"/>
          <w:numId w:val="38"/>
        </w:numPr>
      </w:pPr>
      <w:r w:rsidRPr="00EC7EEA">
        <w:rPr>
          <w:rStyle w:val="CodeChar"/>
        </w:rPr>
        <w:t>Type</w:t>
      </w:r>
      <w:r w:rsidRPr="00EC7EEA">
        <w:t xml:space="preserve"> (e.g. cell text, caption, message, error message) describing the intended use of the text element </w:t>
      </w:r>
      <w:r>
        <w:t>to support translation</w:t>
      </w:r>
    </w:p>
    <w:p w14:paraId="0EF22E88" w14:textId="69B29B94" w:rsidR="00EC7EEA" w:rsidRDefault="00EC7EEA" w:rsidP="00EC7EEA">
      <w:pPr>
        <w:pStyle w:val="ListParagraph"/>
        <w:numPr>
          <w:ilvl w:val="0"/>
          <w:numId w:val="38"/>
        </w:numPr>
      </w:pPr>
      <w:r>
        <w:rPr>
          <w:rStyle w:val="CodeChar"/>
        </w:rPr>
        <w:t xml:space="preserve">Additional </w:t>
      </w:r>
      <w:r>
        <w:t xml:space="preserve">is intended for any </w:t>
      </w:r>
      <w:r w:rsidRPr="00EC7EEA">
        <w:t>use</w:t>
      </w:r>
      <w:r>
        <w:t xml:space="preserve">r </w:t>
      </w:r>
      <w:r w:rsidRPr="00EC7EEA">
        <w:t>defined purposes, e.g. specifying a face-id for the display of custom menu elements</w:t>
      </w:r>
    </w:p>
    <w:p w14:paraId="0407636C" w14:textId="21E737D1" w:rsidR="00EC7EEA" w:rsidRDefault="00EC7EEA" w:rsidP="00EC7EEA">
      <w:pPr>
        <w:ind w:left="50"/>
      </w:pPr>
      <w:r>
        <w:t>Following those fields, the NLS table can have 1 – n columns, each one representing a supported language</w:t>
      </w:r>
      <w:r w:rsidR="00DB6A82">
        <w:t>.</w:t>
      </w:r>
    </w:p>
    <w:p w14:paraId="3E5508B8" w14:textId="5F3C52BC" w:rsidR="00106B24" w:rsidRDefault="00106B24" w:rsidP="00EC7EEA">
      <w:pPr>
        <w:ind w:left="50"/>
      </w:pPr>
    </w:p>
    <w:p w14:paraId="283ED29C" w14:textId="58C85931" w:rsidR="00106B24" w:rsidRDefault="00106B24" w:rsidP="00EC7EEA">
      <w:pPr>
        <w:ind w:left="50"/>
      </w:pPr>
      <w:r>
        <w:t xml:space="preserve">Text elements support optional placeholders, which will get replaced by provided text elements/strings, when a text element is requested. </w:t>
      </w:r>
      <w:r w:rsidR="006125A3">
        <w:t>Currently up to 4 placeholders are supported</w:t>
      </w:r>
      <w:r w:rsidR="006125A3" w:rsidRPr="006125A3">
        <w:t xml:space="preserve"> </w:t>
      </w:r>
      <w:r w:rsidR="006125A3" w:rsidRPr="005042F1">
        <w:rPr>
          <w:rStyle w:val="CodeChar"/>
          <w:lang w:val="en-US"/>
        </w:rPr>
        <w:t>(__&amp;1__</w:t>
      </w:r>
      <w:r w:rsidR="006125A3" w:rsidRPr="005042F1">
        <w:t xml:space="preserve"> </w:t>
      </w:r>
      <w:r w:rsidR="006125A3">
        <w:t>to</w:t>
      </w:r>
      <w:r w:rsidR="006125A3" w:rsidRPr="005042F1">
        <w:t xml:space="preserve"> </w:t>
      </w:r>
      <w:r w:rsidR="006125A3" w:rsidRPr="005042F1">
        <w:rPr>
          <w:rStyle w:val="CodeChar"/>
          <w:lang w:val="en-US"/>
        </w:rPr>
        <w:t>__&amp;4__</w:t>
      </w:r>
      <w:r w:rsidR="006125A3" w:rsidRPr="005042F1">
        <w:t>)</w:t>
      </w:r>
      <w:r w:rsidR="006125A3">
        <w:t>. Enlarging this number would be easy to implement. Additionally, you can use the “|” character as placeholder for a line break.</w:t>
      </w:r>
    </w:p>
    <w:p w14:paraId="12A341AC" w14:textId="1C1B2D11" w:rsidR="006125A3" w:rsidRDefault="006125A3" w:rsidP="00EC7EEA">
      <w:pPr>
        <w:ind w:left="50"/>
      </w:pPr>
    </w:p>
    <w:p w14:paraId="599CA6E3" w14:textId="0808B525" w:rsidR="006125A3" w:rsidRDefault="006125A3" w:rsidP="00EC7EEA">
      <w:pPr>
        <w:ind w:left="50"/>
      </w:pPr>
      <w:r>
        <w:t xml:space="preserve">The selected language must be in list of supported languages (as provided in the add-in). Optionally you can add information about the to be used locale (LCID code; helpful for date to text conversion/formatting; e.g. Sunday vs. Sonntag) and the to be used decimal and </w:t>
      </w:r>
      <w:proofErr w:type="gramStart"/>
      <w:r>
        <w:t>thousands</w:t>
      </w:r>
      <w:proofErr w:type="gramEnd"/>
      <w:r>
        <w:t xml:space="preserve"> separators. Date separators are controlled by Windows and cannot be set by Excel.</w:t>
      </w:r>
    </w:p>
    <w:p w14:paraId="6856765F" w14:textId="67B2F306" w:rsidR="00DB6A82" w:rsidRDefault="00DB6A82" w:rsidP="00EC7EEA">
      <w:pPr>
        <w:ind w:left="50"/>
      </w:pPr>
    </w:p>
    <w:p w14:paraId="5478C68A" w14:textId="1B2EDBC1" w:rsidR="00106B24" w:rsidRDefault="00DB6A82" w:rsidP="00106B24">
      <w:pPr>
        <w:ind w:left="50"/>
      </w:pPr>
      <w:r>
        <w:lastRenderedPageBreak/>
        <w:t xml:space="preserve">The following example shows a </w:t>
      </w:r>
      <w:r w:rsidR="006C72C8">
        <w:t>two-language</w:t>
      </w:r>
      <w:r>
        <w:t xml:space="preserve"> setup – supporting English </w:t>
      </w:r>
      <w:r w:rsidR="006C72C8">
        <w:t>and</w:t>
      </w:r>
      <w:r>
        <w:t xml:space="preserve"> German (Deutsch).</w:t>
      </w:r>
      <w:r w:rsidR="00DF2FB6">
        <w:t xml:space="preserve"> Additional languages would be represented by additional columns in the table and rows in the available language range.</w:t>
      </w:r>
    </w:p>
    <w:p w14:paraId="4017AAFE" w14:textId="6707ACEF" w:rsidR="00DB6A82" w:rsidRDefault="00DB6A82" w:rsidP="00EC7EEA">
      <w:pPr>
        <w:ind w:left="50"/>
      </w:pPr>
    </w:p>
    <w:p w14:paraId="2C8244C9" w14:textId="43C03801" w:rsidR="00DB6A82" w:rsidRPr="00EC7EEA" w:rsidRDefault="006125A3" w:rsidP="00EC7EEA">
      <w:pPr>
        <w:ind w:left="50"/>
      </w:pPr>
      <w:r w:rsidRPr="006125A3">
        <w:rPr>
          <w:noProof/>
        </w:rPr>
        <w:drawing>
          <wp:inline distT="0" distB="0" distL="0" distR="0" wp14:anchorId="3756CA4E" wp14:editId="71D59F1A">
            <wp:extent cx="5732145" cy="2136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2136775"/>
                    </a:xfrm>
                    <a:prstGeom prst="rect">
                      <a:avLst/>
                    </a:prstGeom>
                    <a:noFill/>
                    <a:ln>
                      <a:noFill/>
                    </a:ln>
                  </pic:spPr>
                </pic:pic>
              </a:graphicData>
            </a:graphic>
          </wp:inline>
        </w:drawing>
      </w:r>
    </w:p>
    <w:p w14:paraId="3B742487" w14:textId="77777777" w:rsidR="005042F1" w:rsidRDefault="005042F1" w:rsidP="000137B3"/>
    <w:p w14:paraId="6231E252" w14:textId="25A0915B" w:rsidR="005042F1" w:rsidRDefault="00962EB2" w:rsidP="00962EB2">
      <w:pPr>
        <w:pStyle w:val="Heading1"/>
      </w:pPr>
      <w:bookmarkStart w:id="2" w:name="_Toc17641726"/>
      <w:r>
        <w:t xml:space="preserve">MLS </w:t>
      </w:r>
      <w:r w:rsidR="00B7051A">
        <w:t>related functions</w:t>
      </w:r>
      <w:bookmarkEnd w:id="2"/>
    </w:p>
    <w:p w14:paraId="59520E62" w14:textId="3BFE9D6B" w:rsidR="00083AAC" w:rsidRDefault="00083AAC" w:rsidP="00083AAC"/>
    <w:p w14:paraId="31E9E737" w14:textId="727BD99A" w:rsidR="00083AAC" w:rsidRPr="00083AAC" w:rsidRDefault="00083AAC" w:rsidP="007B0681">
      <w:pPr>
        <w:pStyle w:val="Heading2"/>
      </w:pPr>
      <w:bookmarkStart w:id="3" w:name="_Toc17641727"/>
      <w:r>
        <w:t>Text in cells</w:t>
      </w:r>
      <w:r w:rsidR="007B0681">
        <w:t xml:space="preserve"> / GetNLSText function</w:t>
      </w:r>
      <w:bookmarkEnd w:id="3"/>
    </w:p>
    <w:p w14:paraId="0BE6B8C5" w14:textId="0FEDC4D1" w:rsidR="000A5FDE" w:rsidRDefault="00083AAC" w:rsidP="00083AAC">
      <w:pPr>
        <w:tabs>
          <w:tab w:val="center" w:pos="4513"/>
        </w:tabs>
      </w:pPr>
      <w:r>
        <w:t xml:space="preserve">Cell text will be MLS enabled by use of the </w:t>
      </w:r>
      <w:r w:rsidRPr="00C12544">
        <w:rPr>
          <w:rStyle w:val="CodeChar"/>
        </w:rPr>
        <w:t>GetNLSText</w:t>
      </w:r>
      <w:r w:rsidRPr="00083AAC">
        <w:t xml:space="preserve"> function.</w:t>
      </w:r>
      <w:r>
        <w:tab/>
      </w:r>
    </w:p>
    <w:p w14:paraId="6A806B3D" w14:textId="77777777" w:rsidR="007B0681" w:rsidRDefault="007B0681" w:rsidP="007B0681"/>
    <w:p w14:paraId="3EB7F390" w14:textId="77777777" w:rsidR="00E04BEF" w:rsidRDefault="007B0681" w:rsidP="007B0681">
      <w:r>
        <w:t xml:space="preserve">A specific text element will be retrieved using the </w:t>
      </w:r>
      <w:r w:rsidRPr="00962EB2">
        <w:rPr>
          <w:rStyle w:val="Strong"/>
        </w:rPr>
        <w:t>GetNLSText</w:t>
      </w:r>
      <w:r>
        <w:t xml:space="preserve"> function. You would enter the following function call into a cell </w:t>
      </w:r>
      <w:r w:rsidRPr="005042F1">
        <w:rPr>
          <w:rStyle w:val="CodeChar"/>
          <w:lang w:val="en-US"/>
        </w:rPr>
        <w:t>=GetNLSText(module,identifier,&lt;P1&gt;,&lt;P2&gt;,&lt;P3&gt;,&lt;P4&gt;)</w:t>
      </w:r>
      <w:r w:rsidRPr="00962EB2">
        <w:t>, with</w:t>
      </w:r>
      <w:r>
        <w:t xml:space="preserve"> up to 4 optional strings to replace the defined placeholders. If the specified module &amp; identifier are not found in any of the two NLS tables (application level and platform level), a customized/language dependent default/error message will get displayed/returned</w:t>
      </w:r>
      <w:r w:rsidR="00E04BEF">
        <w:t xml:space="preserve">. </w:t>
      </w:r>
    </w:p>
    <w:p w14:paraId="4AC21003" w14:textId="34F88FF8" w:rsidR="007B0681" w:rsidRDefault="00E04BEF" w:rsidP="007B0681">
      <w:r>
        <w:t>Example</w:t>
      </w:r>
      <w:r w:rsidRPr="00E04BEF">
        <w:rPr>
          <w:rStyle w:val="CodeChar"/>
        </w:rPr>
        <w:t>:  Unknown message &lt;module/identifier&gt;</w:t>
      </w:r>
      <w:r w:rsidR="007B0681">
        <w:t xml:space="preserve"> </w:t>
      </w:r>
    </w:p>
    <w:p w14:paraId="11ED1A9C" w14:textId="77777777" w:rsidR="007B0681" w:rsidRDefault="007B0681" w:rsidP="007B0681"/>
    <w:p w14:paraId="50228C24" w14:textId="77777777" w:rsidR="007B0681" w:rsidRDefault="007B0681" w:rsidP="007B0681">
      <w:r>
        <w:t xml:space="preserve">As this function is non-volatile, all such cells need to get refreshed on a language change. This will be achieved using </w:t>
      </w:r>
      <w:r w:rsidRPr="00962EB2">
        <w:rPr>
          <w:rStyle w:val="CodeChar"/>
        </w:rPr>
        <w:t>SetLanguage</w:t>
      </w:r>
      <w:r>
        <w:t xml:space="preserve"> sub. You can run this sub either via a button/shape or automatically on any language change. The demo file (</w:t>
      </w:r>
      <w:r w:rsidRPr="00C12544">
        <w:rPr>
          <w:rStyle w:val="CodeChar"/>
        </w:rPr>
        <w:t>MultiLanguageDemo.xlsb</w:t>
      </w:r>
      <w:r>
        <w:t>) offers both options.</w:t>
      </w:r>
    </w:p>
    <w:p w14:paraId="58672721" w14:textId="77777777" w:rsidR="007B0681" w:rsidRDefault="007B0681" w:rsidP="007B0681"/>
    <w:p w14:paraId="085505F7" w14:textId="65294CEC" w:rsidR="007B0681" w:rsidRDefault="007B0681" w:rsidP="007B0681">
      <w:r>
        <w:t xml:space="preserve">Of course, the </w:t>
      </w:r>
      <w:r w:rsidRPr="00C12544">
        <w:rPr>
          <w:rStyle w:val="CodeChar"/>
        </w:rPr>
        <w:t>GetNLSText</w:t>
      </w:r>
      <w:r>
        <w:t xml:space="preserve"> function can also be used in your VBA code / macros. </w:t>
      </w:r>
    </w:p>
    <w:p w14:paraId="7C78DA77" w14:textId="77777777" w:rsidR="007B0681" w:rsidRDefault="007B0681" w:rsidP="007B0681"/>
    <w:p w14:paraId="418873DC" w14:textId="76B12AEE" w:rsidR="00083AAC" w:rsidRDefault="00083AAC" w:rsidP="007B0681">
      <w:pPr>
        <w:pStyle w:val="Heading2"/>
      </w:pPr>
      <w:bookmarkStart w:id="4" w:name="_Toc17641728"/>
      <w:r>
        <w:t>Shapes</w:t>
      </w:r>
      <w:bookmarkEnd w:id="4"/>
    </w:p>
    <w:p w14:paraId="05C8DB82" w14:textId="0A8BEFA5" w:rsidR="00083AAC" w:rsidRDefault="00083AAC" w:rsidP="00083AAC">
      <w:r>
        <w:t xml:space="preserve">Shapes will be MLS enabled, if the shape supports a </w:t>
      </w:r>
      <w:r w:rsidRPr="00083AAC">
        <w:rPr>
          <w:rStyle w:val="CodeChar"/>
        </w:rPr>
        <w:t>textFrame</w:t>
      </w:r>
      <w:r w:rsidRPr="00083AAC">
        <w:t xml:space="preserve"> property</w:t>
      </w:r>
      <w:r>
        <w:t xml:space="preserve">, which many shapes as rectangles etc. do, and the NLS table contains an entry with the module </w:t>
      </w:r>
      <w:r w:rsidRPr="00083AAC">
        <w:rPr>
          <w:rStyle w:val="CodeChar"/>
        </w:rPr>
        <w:t>Button</w:t>
      </w:r>
      <w:r>
        <w:rPr>
          <w:rStyle w:val="CodeChar"/>
        </w:rPr>
        <w:t xml:space="preserve"> </w:t>
      </w:r>
      <w:r w:rsidRPr="00083AAC">
        <w:t>and an identifier that is equal to the shape name</w:t>
      </w:r>
      <w:r>
        <w:t xml:space="preserve">. Shapes with the same name on different sheets will be treated </w:t>
      </w:r>
      <w:r w:rsidR="00821766">
        <w:t xml:space="preserve">identically. Its good practice to use significant names for your shapes, so they are identifiable in the table. </w:t>
      </w:r>
    </w:p>
    <w:p w14:paraId="35754F67" w14:textId="707400AD" w:rsidR="00AF7C3D" w:rsidRDefault="00AF7C3D" w:rsidP="00083AAC"/>
    <w:p w14:paraId="2D4ADA05" w14:textId="62C29B7C" w:rsidR="00AF7C3D" w:rsidRDefault="00AF7C3D" w:rsidP="00AF7C3D">
      <w:pPr>
        <w:pStyle w:val="Heading2"/>
      </w:pPr>
      <w:bookmarkStart w:id="5" w:name="_Toc17641729"/>
      <w:r>
        <w:t>Text2</w:t>
      </w:r>
      <w:r w:rsidR="007B0681">
        <w:t xml:space="preserve"> function</w:t>
      </w:r>
      <w:bookmarkEnd w:id="5"/>
    </w:p>
    <w:p w14:paraId="4EED1189" w14:textId="1E536871" w:rsidR="00AF7C3D" w:rsidRDefault="00AF7C3D" w:rsidP="00AF7C3D">
      <w:pPr>
        <w:rPr>
          <w:rStyle w:val="CodeChar"/>
        </w:rPr>
      </w:pPr>
      <w:r>
        <w:t xml:space="preserve">This function works like the regular XLS Text function, but also implements the use of </w:t>
      </w:r>
      <w:r w:rsidRPr="00AF7C3D">
        <w:rPr>
          <w:rStyle w:val="CodeChar"/>
        </w:rPr>
        <w:t>dateLocale</w:t>
      </w:r>
      <w:r>
        <w:rPr>
          <w:rStyle w:val="CodeChar"/>
        </w:rPr>
        <w:t xml:space="preserve"> </w:t>
      </w:r>
      <w:r w:rsidRPr="00AF7C3D">
        <w:t>(if available)</w:t>
      </w:r>
      <w:r>
        <w:t xml:space="preserve">. This allows to convert dates to strings in local language. Furthermore, it allows the use the international (English) codes for Year, Month, Day, Minute, Second etc. independently from the Excel System language. Thus, you can switch language without having to adjust the formatting code e.g. from YYYY (English) to JJJJ (German) for years. Usage: </w:t>
      </w:r>
      <w:r w:rsidRPr="00AF7C3D">
        <w:rPr>
          <w:rStyle w:val="CodeChar"/>
        </w:rPr>
        <w:t>=Text2(Date</w:t>
      </w:r>
      <w:r>
        <w:rPr>
          <w:rStyle w:val="CodeChar"/>
        </w:rPr>
        <w:t>Value</w:t>
      </w:r>
      <w:r w:rsidRPr="00AF7C3D">
        <w:rPr>
          <w:rStyle w:val="CodeChar"/>
        </w:rPr>
        <w:t>, Format)</w:t>
      </w:r>
    </w:p>
    <w:p w14:paraId="00DA73E6" w14:textId="77777777" w:rsidR="007B0681" w:rsidRPr="007B0681" w:rsidRDefault="007B0681" w:rsidP="00AF7C3D">
      <w:pPr>
        <w:rPr>
          <w:b/>
          <w:i/>
          <w:noProof/>
          <w:color w:val="443E92"/>
          <w:lang w:val="de-DE"/>
        </w:rPr>
      </w:pPr>
    </w:p>
    <w:p w14:paraId="3EEEF2B6" w14:textId="5B5BD920" w:rsidR="00C12544" w:rsidRDefault="00C12544" w:rsidP="007B0681">
      <w:pPr>
        <w:pStyle w:val="Heading2"/>
      </w:pPr>
      <w:bookmarkStart w:id="6" w:name="_Toc17641730"/>
      <w:r>
        <w:lastRenderedPageBreak/>
        <w:t>SetLanguage</w:t>
      </w:r>
      <w:bookmarkEnd w:id="6"/>
    </w:p>
    <w:p w14:paraId="6DA58A45" w14:textId="762BFF07" w:rsidR="00C12544" w:rsidRDefault="00C12544" w:rsidP="00C12544">
      <w:r>
        <w:t xml:space="preserve">This VBA sub will execute a language change. It will refresh any cells that use the </w:t>
      </w:r>
      <w:r w:rsidRPr="00C12544">
        <w:rPr>
          <w:rStyle w:val="CodeChar"/>
        </w:rPr>
        <w:t>GetNLSText</w:t>
      </w:r>
      <w:r>
        <w:t xml:space="preserve"> function. It will also pick up and use a </w:t>
      </w:r>
      <w:r w:rsidR="007B0681">
        <w:rPr>
          <w:rStyle w:val="CodeChar"/>
        </w:rPr>
        <w:t>D</w:t>
      </w:r>
      <w:r w:rsidRPr="00C12544">
        <w:rPr>
          <w:rStyle w:val="CodeChar"/>
        </w:rPr>
        <w:t>ateLocale</w:t>
      </w:r>
      <w:r>
        <w:t xml:space="preserve">, as well as the settings for </w:t>
      </w:r>
      <w:r w:rsidR="007B0681">
        <w:rPr>
          <w:rStyle w:val="CodeChar"/>
        </w:rPr>
        <w:t>D</w:t>
      </w:r>
      <w:r w:rsidRPr="00C12544">
        <w:rPr>
          <w:rStyle w:val="CodeChar"/>
        </w:rPr>
        <w:t>ecimalSep</w:t>
      </w:r>
      <w:r>
        <w:rPr>
          <w:rStyle w:val="CodeChar"/>
        </w:rPr>
        <w:t>a</w:t>
      </w:r>
      <w:r w:rsidRPr="00C12544">
        <w:rPr>
          <w:rStyle w:val="CodeChar"/>
        </w:rPr>
        <w:t>rator</w:t>
      </w:r>
      <w:r>
        <w:t xml:space="preserve"> and </w:t>
      </w:r>
      <w:r w:rsidRPr="00C12544">
        <w:rPr>
          <w:rStyle w:val="CodeChar"/>
        </w:rPr>
        <w:t>ThousandsSep</w:t>
      </w:r>
      <w:r>
        <w:rPr>
          <w:rStyle w:val="CodeChar"/>
        </w:rPr>
        <w:t>a</w:t>
      </w:r>
      <w:r w:rsidRPr="00C12544">
        <w:rPr>
          <w:rStyle w:val="CodeChar"/>
        </w:rPr>
        <w:t>rator</w:t>
      </w:r>
      <w:r>
        <w:t>, if provided (not blank</w:t>
      </w:r>
      <w:r w:rsidR="00083AAC">
        <w:t xml:space="preserve"> or named range not available</w:t>
      </w:r>
      <w:r>
        <w:t>) and have them available in the respective named ranges.</w:t>
      </w:r>
    </w:p>
    <w:p w14:paraId="29D776E7" w14:textId="49F937C9" w:rsidR="00083AAC" w:rsidRDefault="00083AAC" w:rsidP="00C12544"/>
    <w:p w14:paraId="78DDF8E0" w14:textId="579CDE8C" w:rsidR="00083AAC" w:rsidRDefault="00083AAC" w:rsidP="00C12544">
      <w:r>
        <w:t xml:space="preserve">Furthermore, this sub will check all shapes </w:t>
      </w:r>
      <w:r w:rsidR="00821766">
        <w:t>and – if found in the NLS table – set the language specific text.</w:t>
      </w:r>
    </w:p>
    <w:p w14:paraId="38129034" w14:textId="3B32FD0C" w:rsidR="007B0681" w:rsidRDefault="007B0681" w:rsidP="00C12544"/>
    <w:p w14:paraId="2E228D40" w14:textId="17A84257" w:rsidR="007B0681" w:rsidRDefault="007B0681" w:rsidP="00C12544">
      <w:r>
        <w:t>It can be called from a shape, event (e.g. change of the language selection field) or any other VBA function/sub.</w:t>
      </w:r>
    </w:p>
    <w:p w14:paraId="086A14B1" w14:textId="68A87AB4" w:rsidR="007B0681" w:rsidRDefault="007B0681" w:rsidP="00C12544"/>
    <w:p w14:paraId="22783245" w14:textId="28BE3908" w:rsidR="007B0681" w:rsidRDefault="007B0681" w:rsidP="007B0681">
      <w:pPr>
        <w:pStyle w:val="Heading2"/>
      </w:pPr>
      <w:bookmarkStart w:id="7" w:name="_Toc17641731"/>
      <w:r>
        <w:t xml:space="preserve">VBA Code use of MLS </w:t>
      </w:r>
      <w:r w:rsidR="00B7051A">
        <w:t>related</w:t>
      </w:r>
      <w:r>
        <w:t xml:space="preserve"> functions</w:t>
      </w:r>
      <w:bookmarkEnd w:id="7"/>
    </w:p>
    <w:p w14:paraId="00B0A5E8" w14:textId="13D96503" w:rsidR="007B0681" w:rsidRDefault="007B0681" w:rsidP="007B0681"/>
    <w:p w14:paraId="1604F29E" w14:textId="110DE1CC" w:rsidR="007B0681" w:rsidRPr="007B0681" w:rsidRDefault="007B0681" w:rsidP="007B0681">
      <w:pPr>
        <w:pStyle w:val="Heading3"/>
      </w:pPr>
      <w:bookmarkStart w:id="8" w:name="_Toc17641732"/>
      <w:r>
        <w:t>GetN</w:t>
      </w:r>
      <w:r w:rsidR="00C9129F">
        <w:t>ls</w:t>
      </w:r>
      <w:r>
        <w:t>Text</w:t>
      </w:r>
      <w:bookmarkEnd w:id="8"/>
    </w:p>
    <w:p w14:paraId="7C6B0E4F" w14:textId="1E11CE1B" w:rsidR="007B0681" w:rsidRDefault="007B0681" w:rsidP="00C12544">
      <w:r>
        <w:t xml:space="preserve">As already stated above this function will often be used as part of VBA code/macros.  </w:t>
      </w:r>
      <w:r w:rsidR="00E04BEF">
        <w:t>See above.</w:t>
      </w:r>
    </w:p>
    <w:p w14:paraId="2C1C9B21" w14:textId="6078191A" w:rsidR="00E04BEF" w:rsidRDefault="00E04BEF" w:rsidP="00C12544"/>
    <w:p w14:paraId="7A67EBA9" w14:textId="6C7AB011" w:rsidR="00E04BEF" w:rsidRDefault="00E04BEF" w:rsidP="00C12544">
      <w:r w:rsidRPr="00364E73">
        <w:rPr>
          <w:rStyle w:val="Heading4Char"/>
        </w:rPr>
        <w:t>Definition</w:t>
      </w:r>
      <w:r>
        <w:t>:</w:t>
      </w:r>
    </w:p>
    <w:p w14:paraId="1BD91F8D" w14:textId="47D86D98" w:rsidR="00BB09D2" w:rsidRDefault="00BB09D2" w:rsidP="00BB09D2">
      <w:pPr>
        <w:rPr>
          <w:b/>
          <w:i/>
          <w:noProof/>
          <w:color w:val="443E92"/>
        </w:rPr>
      </w:pPr>
      <w:r w:rsidRPr="00BB09D2">
        <w:rPr>
          <w:b/>
          <w:i/>
          <w:noProof/>
          <w:color w:val="443E92"/>
        </w:rPr>
        <w:t>Function GetNlsText(ByVal module As String, Optional ByVal identifier As String,</w:t>
      </w:r>
      <w:r>
        <w:rPr>
          <w:b/>
          <w:i/>
          <w:noProof/>
          <w:color w:val="443E92"/>
        </w:rPr>
        <w:t xml:space="preserve"> _</w:t>
      </w:r>
      <w:r w:rsidRPr="00BB09D2">
        <w:rPr>
          <w:b/>
          <w:i/>
          <w:noProof/>
          <w:color w:val="443E92"/>
        </w:rPr>
        <w:t xml:space="preserve"> </w:t>
      </w:r>
    </w:p>
    <w:p w14:paraId="22CBE3C7" w14:textId="64AF4846" w:rsidR="00BB09D2" w:rsidRPr="00BB09D2" w:rsidRDefault="00BB09D2" w:rsidP="00BB09D2">
      <w:pPr>
        <w:ind w:left="720"/>
        <w:rPr>
          <w:b/>
          <w:i/>
          <w:noProof/>
          <w:color w:val="443E92"/>
        </w:rPr>
      </w:pPr>
      <w:r w:rsidRPr="00BB09D2">
        <w:rPr>
          <w:b/>
          <w:i/>
          <w:noProof/>
          <w:color w:val="443E92"/>
        </w:rPr>
        <w:t>Optional ByVal p1 As String, Optional ByVal p2 As String, Optional ByVal p3 As String, Optional ByVal p4 As String, Optional useSystemLanguage As Boolean,</w:t>
      </w:r>
      <w:r>
        <w:rPr>
          <w:b/>
          <w:i/>
          <w:noProof/>
          <w:color w:val="443E92"/>
        </w:rPr>
        <w:t xml:space="preserve"> </w:t>
      </w:r>
      <w:r w:rsidRPr="00BB09D2">
        <w:rPr>
          <w:b/>
          <w:i/>
          <w:noProof/>
          <w:color w:val="443E92"/>
        </w:rPr>
        <w:t xml:space="preserve"> _</w:t>
      </w:r>
    </w:p>
    <w:p w14:paraId="4F2F0226" w14:textId="1E4B6C6F" w:rsidR="007B0681" w:rsidRDefault="00BB09D2" w:rsidP="00364E73">
      <w:pPr>
        <w:rPr>
          <w:b/>
          <w:i/>
          <w:noProof/>
          <w:color w:val="443E92"/>
        </w:rPr>
      </w:pPr>
      <w:r w:rsidRPr="00BB09D2">
        <w:rPr>
          <w:b/>
          <w:i/>
          <w:noProof/>
          <w:color w:val="443E92"/>
        </w:rPr>
        <w:t xml:space="preserve">    </w:t>
      </w:r>
      <w:r>
        <w:rPr>
          <w:b/>
          <w:i/>
          <w:noProof/>
          <w:color w:val="443E92"/>
        </w:rPr>
        <w:tab/>
      </w:r>
      <w:r w:rsidRPr="00BB09D2">
        <w:rPr>
          <w:b/>
          <w:i/>
          <w:noProof/>
          <w:color w:val="443E92"/>
        </w:rPr>
        <w:t>Optional mandatory As Boolean, Optional quiet As Boolean = False) As String</w:t>
      </w:r>
    </w:p>
    <w:p w14:paraId="4E8BA342" w14:textId="77777777" w:rsidR="00364E73" w:rsidRDefault="00364E73" w:rsidP="00364E73">
      <w:pPr>
        <w:rPr>
          <w:b/>
          <w:i/>
          <w:noProof/>
          <w:color w:val="443E92"/>
        </w:rPr>
      </w:pPr>
    </w:p>
    <w:p w14:paraId="58BD9604" w14:textId="6A244254" w:rsidR="00364E73" w:rsidRDefault="00364E73" w:rsidP="00364E73">
      <w:pPr>
        <w:pStyle w:val="Heading4"/>
        <w:rPr>
          <w:noProof/>
        </w:rPr>
      </w:pPr>
      <w:r>
        <w:rPr>
          <w:noProof/>
        </w:rPr>
        <w:t>Parameter:</w:t>
      </w:r>
    </w:p>
    <w:p w14:paraId="443D35AA" w14:textId="77777777" w:rsidR="00364E73" w:rsidRDefault="00364E73" w:rsidP="00364E73">
      <w:r>
        <w:tab/>
      </w:r>
    </w:p>
    <w:tbl>
      <w:tblPr>
        <w:tblStyle w:val="TableGrid"/>
        <w:tblW w:w="0" w:type="auto"/>
        <w:tblInd w:w="505" w:type="dxa"/>
        <w:tblLook w:val="04A0" w:firstRow="1" w:lastRow="0" w:firstColumn="1" w:lastColumn="0" w:noHBand="0" w:noVBand="1"/>
      </w:tblPr>
      <w:tblGrid>
        <w:gridCol w:w="2111"/>
        <w:gridCol w:w="949"/>
        <w:gridCol w:w="5452"/>
      </w:tblGrid>
      <w:tr w:rsidR="00364E73" w14:paraId="52CAD2FA" w14:textId="77777777" w:rsidTr="00364E73">
        <w:tc>
          <w:tcPr>
            <w:tcW w:w="2115" w:type="dxa"/>
          </w:tcPr>
          <w:p w14:paraId="32F26FD3" w14:textId="5CB302B3" w:rsidR="00364E73" w:rsidRDefault="00364E73" w:rsidP="00364E73">
            <w:r>
              <w:t>module</w:t>
            </w:r>
          </w:p>
        </w:tc>
        <w:tc>
          <w:tcPr>
            <w:tcW w:w="777" w:type="dxa"/>
          </w:tcPr>
          <w:p w14:paraId="6B08ECFF" w14:textId="0B8026F8" w:rsidR="00364E73" w:rsidRDefault="00364E73" w:rsidP="00364E73">
            <w:r>
              <w:t>String</w:t>
            </w:r>
          </w:p>
        </w:tc>
        <w:tc>
          <w:tcPr>
            <w:tcW w:w="5620" w:type="dxa"/>
          </w:tcPr>
          <w:p w14:paraId="19B8CE1E" w14:textId="4F11702A" w:rsidR="00364E73" w:rsidRDefault="00364E73" w:rsidP="00364E73">
            <w:r>
              <w:t>as explained above</w:t>
            </w:r>
          </w:p>
        </w:tc>
      </w:tr>
      <w:tr w:rsidR="00364E73" w14:paraId="48818CF5" w14:textId="77777777" w:rsidTr="00364E73">
        <w:tc>
          <w:tcPr>
            <w:tcW w:w="2115" w:type="dxa"/>
          </w:tcPr>
          <w:p w14:paraId="4A0C9C28" w14:textId="616D34CA" w:rsidR="00364E73" w:rsidRDefault="00364E73" w:rsidP="00364E73">
            <w:r>
              <w:t>(opt) identifier</w:t>
            </w:r>
          </w:p>
        </w:tc>
        <w:tc>
          <w:tcPr>
            <w:tcW w:w="777" w:type="dxa"/>
          </w:tcPr>
          <w:p w14:paraId="497C45B3" w14:textId="3796EB5B" w:rsidR="00364E73" w:rsidRDefault="00364E73" w:rsidP="00364E73">
            <w:r>
              <w:t>String</w:t>
            </w:r>
          </w:p>
        </w:tc>
        <w:tc>
          <w:tcPr>
            <w:tcW w:w="5620" w:type="dxa"/>
          </w:tcPr>
          <w:p w14:paraId="4D75236A" w14:textId="77777777" w:rsidR="00AC6B56" w:rsidRDefault="00AC6B56" w:rsidP="00364E73">
            <w:r>
              <w:t>As explained above</w:t>
            </w:r>
          </w:p>
          <w:p w14:paraId="3B2F5C8F" w14:textId="77777777" w:rsidR="00364E73" w:rsidRDefault="00364E73" w:rsidP="00364E73">
            <w:r>
              <w:t xml:space="preserve">If not provided/blank, module will be interpreted either as fixed, language independent text or as a string of parameters for this function, separated by a parameter separator, defined in Sub </w:t>
            </w:r>
            <w:r w:rsidRPr="00364E73">
              <w:rPr>
                <w:rStyle w:val="CodeChar"/>
              </w:rPr>
              <w:t>SetNLSData</w:t>
            </w:r>
            <w:r>
              <w:t xml:space="preserve"> (default = °°, should be a string that never will be part of a text)</w:t>
            </w:r>
            <w:r w:rsidR="00D22E4E">
              <w:t>.</w:t>
            </w:r>
          </w:p>
          <w:p w14:paraId="60CF947A" w14:textId="5DF4A7C1" w:rsidR="00D22E4E" w:rsidRDefault="00D22E4E" w:rsidP="00364E73">
            <w:r>
              <w:t>This allows to construct the to-be-used parameter string in Excel or VBA.</w:t>
            </w:r>
          </w:p>
        </w:tc>
      </w:tr>
      <w:tr w:rsidR="00364E73" w14:paraId="136C86BC" w14:textId="77777777" w:rsidTr="00364E73">
        <w:tc>
          <w:tcPr>
            <w:tcW w:w="2115" w:type="dxa"/>
          </w:tcPr>
          <w:p w14:paraId="2D09650D" w14:textId="0FB26DEA" w:rsidR="00364E73" w:rsidRDefault="00364E73" w:rsidP="00364E73">
            <w:r>
              <w:t>(</w:t>
            </w:r>
            <w:r w:rsidR="00AC6B56">
              <w:t>o</w:t>
            </w:r>
            <w:r>
              <w:t>pt) P1 – to P4</w:t>
            </w:r>
          </w:p>
        </w:tc>
        <w:tc>
          <w:tcPr>
            <w:tcW w:w="777" w:type="dxa"/>
          </w:tcPr>
          <w:p w14:paraId="489A1FB5" w14:textId="206FFF86" w:rsidR="00364E73" w:rsidRDefault="00364E73" w:rsidP="00364E73">
            <w:r>
              <w:t>String</w:t>
            </w:r>
          </w:p>
        </w:tc>
        <w:tc>
          <w:tcPr>
            <w:tcW w:w="5620" w:type="dxa"/>
          </w:tcPr>
          <w:p w14:paraId="5C767997" w14:textId="2B086378" w:rsidR="00364E73" w:rsidRDefault="00AC6B56" w:rsidP="00364E73">
            <w:r>
              <w:t>Strings to get inserted instead of the placeholders</w:t>
            </w:r>
          </w:p>
        </w:tc>
      </w:tr>
      <w:tr w:rsidR="00364E73" w14:paraId="79EE831E" w14:textId="77777777" w:rsidTr="00364E73">
        <w:tc>
          <w:tcPr>
            <w:tcW w:w="2115" w:type="dxa"/>
          </w:tcPr>
          <w:p w14:paraId="457994AA" w14:textId="36CEA7D7" w:rsidR="00364E73" w:rsidRDefault="00AC6B56" w:rsidP="00364E73">
            <w:r>
              <w:t>(opt) useSystemLanguage</w:t>
            </w:r>
          </w:p>
        </w:tc>
        <w:tc>
          <w:tcPr>
            <w:tcW w:w="777" w:type="dxa"/>
          </w:tcPr>
          <w:p w14:paraId="544D7054" w14:textId="2302A05C" w:rsidR="00364E73" w:rsidRDefault="00AC6B56" w:rsidP="00364E73">
            <w:r>
              <w:t>Boolean</w:t>
            </w:r>
          </w:p>
        </w:tc>
        <w:tc>
          <w:tcPr>
            <w:tcW w:w="5620" w:type="dxa"/>
          </w:tcPr>
          <w:p w14:paraId="64492AB4" w14:textId="0A0B6EDD" w:rsidR="00364E73" w:rsidRDefault="00AC6B56" w:rsidP="00364E73">
            <w:r>
              <w:t>If True, the excel system language will be used for retrieving the text and not the selected language; useful for text elements that change with the system language, e.g. how empty fields in pivots are named; (blank) or (Leer)</w:t>
            </w:r>
          </w:p>
        </w:tc>
      </w:tr>
      <w:tr w:rsidR="00364E73" w14:paraId="10917778" w14:textId="77777777" w:rsidTr="00364E73">
        <w:tc>
          <w:tcPr>
            <w:tcW w:w="2115" w:type="dxa"/>
          </w:tcPr>
          <w:p w14:paraId="4E291D4B" w14:textId="4C2C13C7" w:rsidR="00364E73" w:rsidRDefault="00AC6B56" w:rsidP="00364E73">
            <w:r>
              <w:t>(opt) mandatory</w:t>
            </w:r>
          </w:p>
        </w:tc>
        <w:tc>
          <w:tcPr>
            <w:tcW w:w="777" w:type="dxa"/>
          </w:tcPr>
          <w:p w14:paraId="25EDFAD0" w14:textId="77E635CC" w:rsidR="00364E73" w:rsidRDefault="00AC6B56" w:rsidP="00364E73">
            <w:r>
              <w:t>Boolean</w:t>
            </w:r>
          </w:p>
        </w:tc>
        <w:tc>
          <w:tcPr>
            <w:tcW w:w="5620" w:type="dxa"/>
          </w:tcPr>
          <w:p w14:paraId="1A55A8C8" w14:textId="38456778" w:rsidR="00364E73" w:rsidRDefault="00AC6B56" w:rsidP="00364E73">
            <w:r>
              <w:t xml:space="preserve">This option can used to change the behavior in case an entry is not provided in the NLS tables. If some text is critical for the function of e.g. VBA code, by setting this to True, </w:t>
            </w:r>
            <w:r w:rsidR="00AA4A96">
              <w:t>a call that cannot get resolved will</w:t>
            </w:r>
            <w:r>
              <w:t xml:space="preserve"> return a null string (and VBA code can react to this) and an error message will get displayed (optional)</w:t>
            </w:r>
          </w:p>
        </w:tc>
      </w:tr>
      <w:tr w:rsidR="00364E73" w14:paraId="49169C50" w14:textId="77777777" w:rsidTr="00364E73">
        <w:tc>
          <w:tcPr>
            <w:tcW w:w="2115" w:type="dxa"/>
          </w:tcPr>
          <w:p w14:paraId="37A0E38D" w14:textId="548985FA" w:rsidR="00364E73" w:rsidRDefault="00AC6B56" w:rsidP="00364E73">
            <w:r>
              <w:t>(opt) quiet</w:t>
            </w:r>
          </w:p>
        </w:tc>
        <w:tc>
          <w:tcPr>
            <w:tcW w:w="777" w:type="dxa"/>
          </w:tcPr>
          <w:p w14:paraId="7CBA3BD8" w14:textId="55BE8898" w:rsidR="00364E73" w:rsidRDefault="00AC6B56" w:rsidP="00364E73">
            <w:r>
              <w:t>Boolean</w:t>
            </w:r>
          </w:p>
        </w:tc>
        <w:tc>
          <w:tcPr>
            <w:tcW w:w="5620" w:type="dxa"/>
          </w:tcPr>
          <w:p w14:paraId="32467177" w14:textId="62B9D823" w:rsidR="00364E73" w:rsidRDefault="00AC6B56" w:rsidP="00364E73">
            <w:r>
              <w:t xml:space="preserve">If true, an error message as above will be suppressed </w:t>
            </w:r>
          </w:p>
        </w:tc>
      </w:tr>
    </w:tbl>
    <w:p w14:paraId="00882F2D" w14:textId="7F0E027F" w:rsidR="00364E73" w:rsidRDefault="00364E73" w:rsidP="00364E73">
      <w:r>
        <w:t xml:space="preserve"> </w:t>
      </w:r>
    </w:p>
    <w:p w14:paraId="5782B4A0" w14:textId="7A4AF314" w:rsidR="00C9129F" w:rsidRDefault="00C9129F" w:rsidP="00C9129F">
      <w:pPr>
        <w:pStyle w:val="Heading3"/>
      </w:pPr>
      <w:bookmarkStart w:id="9" w:name="_Toc17641733"/>
      <w:r>
        <w:lastRenderedPageBreak/>
        <w:t>GetNlsAddition</w:t>
      </w:r>
      <w:bookmarkEnd w:id="9"/>
    </w:p>
    <w:p w14:paraId="285C3F47" w14:textId="7D47CD5A" w:rsidR="00C9129F" w:rsidRDefault="00C9129F" w:rsidP="00C9129F">
      <w:r>
        <w:t xml:space="preserve">Used to retrieve the additional Information (e.g. </w:t>
      </w:r>
      <w:r w:rsidRPr="00C9129F">
        <w:rPr>
          <w:rStyle w:val="CodeChar"/>
        </w:rPr>
        <w:t>FaceIds</w:t>
      </w:r>
      <w:r>
        <w:t xml:space="preserve"> for menu elements) for a module/identifier combination.</w:t>
      </w:r>
    </w:p>
    <w:p w14:paraId="469DFD9D" w14:textId="36175D0F" w:rsidR="00C9129F" w:rsidRDefault="00C9129F" w:rsidP="00C9129F"/>
    <w:p w14:paraId="3959C6F1" w14:textId="61B6C78E" w:rsidR="00C9129F" w:rsidRDefault="00C9129F" w:rsidP="00C9129F">
      <w:r w:rsidRPr="00C9129F">
        <w:rPr>
          <w:rStyle w:val="Heading4Char"/>
        </w:rPr>
        <w:t>Definition</w:t>
      </w:r>
      <w:r>
        <w:t>:</w:t>
      </w:r>
    </w:p>
    <w:p w14:paraId="3C126FB9" w14:textId="52B3E1DF" w:rsidR="00C9129F" w:rsidRDefault="00C9129F" w:rsidP="00C9129F">
      <w:pPr>
        <w:pStyle w:val="Code"/>
      </w:pPr>
      <w:r w:rsidRPr="00C9129F">
        <w:t>Function GetNlsAddition(module As String, identifier As String) As String</w:t>
      </w:r>
    </w:p>
    <w:p w14:paraId="59ED158E" w14:textId="7760D7DA" w:rsidR="00C9129F" w:rsidRDefault="00C9129F" w:rsidP="00C9129F">
      <w:pPr>
        <w:pStyle w:val="Code"/>
      </w:pPr>
    </w:p>
    <w:p w14:paraId="5945BC48" w14:textId="55730713" w:rsidR="00C9129F" w:rsidRDefault="00C9129F" w:rsidP="00C9129F">
      <w:pPr>
        <w:pStyle w:val="Heading4"/>
      </w:pPr>
      <w:r>
        <w:t>Use case:</w:t>
      </w:r>
    </w:p>
    <w:p w14:paraId="1D62EB6C" w14:textId="76EE3D70" w:rsidR="001E0C14" w:rsidRDefault="001E0C14" w:rsidP="001E0C14"/>
    <w:p w14:paraId="2CB7DC2A" w14:textId="2F88E55F" w:rsidR="001E0C14" w:rsidRDefault="001E0C14" w:rsidP="001E0C14">
      <w:r>
        <w:t xml:space="preserve">Create an MLS enabled pop-up menu </w:t>
      </w:r>
      <w:r w:rsidR="00A45A4E">
        <w:t xml:space="preserve">with </w:t>
      </w:r>
      <w:r w:rsidR="00A45A4E" w:rsidRPr="00A45A4E">
        <w:rPr>
          <w:rStyle w:val="CodeChar"/>
        </w:rPr>
        <w:t>FaceId</w:t>
      </w:r>
      <w:r w:rsidR="00A45A4E">
        <w:t xml:space="preserve"> </w:t>
      </w:r>
      <w:r w:rsidR="00993599">
        <w:t xml:space="preserve">(small graphic symbol) </w:t>
      </w:r>
      <w:r>
        <w:t>to call a macro (</w:t>
      </w:r>
      <w:r w:rsidRPr="00A45A4E">
        <w:rPr>
          <w:rStyle w:val="CodeChar"/>
        </w:rPr>
        <w:t>TestMacro</w:t>
      </w:r>
      <w:r>
        <w:t>)</w:t>
      </w:r>
      <w:r w:rsidR="00DF2FB6">
        <w:t xml:space="preserve">. The </w:t>
      </w:r>
      <w:r w:rsidR="00DF2FB6" w:rsidRPr="00DF2FB6">
        <w:rPr>
          <w:rStyle w:val="CodeChar"/>
        </w:rPr>
        <w:t>FaceId</w:t>
      </w:r>
      <w:r w:rsidR="00DF2FB6">
        <w:t xml:space="preserve"> </w:t>
      </w:r>
      <w:r w:rsidR="00993599">
        <w:t xml:space="preserve">number </w:t>
      </w:r>
      <w:r w:rsidR="00DF2FB6">
        <w:t xml:space="preserve">is stored as </w:t>
      </w:r>
      <w:r w:rsidR="00DF2FB6" w:rsidRPr="00DF2FB6">
        <w:rPr>
          <w:rStyle w:val="CodeChar"/>
        </w:rPr>
        <w:t>Additional Information</w:t>
      </w:r>
      <w:r w:rsidR="00DF2FB6" w:rsidRPr="00DF2FB6">
        <w:t xml:space="preserve"> in the NLS table</w:t>
      </w:r>
    </w:p>
    <w:p w14:paraId="251B1DB6" w14:textId="77777777" w:rsidR="001E0C14" w:rsidRPr="001E0C14" w:rsidRDefault="001E0C14" w:rsidP="001E0C14"/>
    <w:p w14:paraId="09B0E18F" w14:textId="77777777" w:rsidR="00A45A4E" w:rsidRPr="00993599" w:rsidRDefault="00A45A4E" w:rsidP="00993599">
      <w:pPr>
        <w:pStyle w:val="Code"/>
        <w:ind w:left="720"/>
        <w:rPr>
          <w:sz w:val="18"/>
          <w:szCs w:val="18"/>
        </w:rPr>
      </w:pPr>
      <w:r w:rsidRPr="00993599">
        <w:rPr>
          <w:sz w:val="18"/>
          <w:szCs w:val="18"/>
        </w:rPr>
        <w:t>Sub testMenu()</w:t>
      </w:r>
    </w:p>
    <w:p w14:paraId="61C9D236" w14:textId="77777777" w:rsidR="00A45A4E" w:rsidRPr="00993599" w:rsidRDefault="00A45A4E" w:rsidP="00993599">
      <w:pPr>
        <w:pStyle w:val="Code"/>
        <w:ind w:left="720"/>
        <w:rPr>
          <w:sz w:val="18"/>
          <w:szCs w:val="18"/>
        </w:rPr>
      </w:pPr>
      <w:r w:rsidRPr="00993599">
        <w:rPr>
          <w:sz w:val="18"/>
          <w:szCs w:val="18"/>
        </w:rPr>
        <w:t xml:space="preserve">    Dim macroName As String, fidStr As String</w:t>
      </w:r>
    </w:p>
    <w:p w14:paraId="1692425A" w14:textId="77777777" w:rsidR="00A45A4E" w:rsidRPr="00993599" w:rsidRDefault="00A45A4E" w:rsidP="00993599">
      <w:pPr>
        <w:pStyle w:val="Code"/>
        <w:ind w:left="720"/>
        <w:rPr>
          <w:sz w:val="18"/>
          <w:szCs w:val="18"/>
        </w:rPr>
      </w:pPr>
      <w:r w:rsidRPr="00993599">
        <w:rPr>
          <w:sz w:val="18"/>
          <w:szCs w:val="18"/>
        </w:rPr>
        <w:t xml:space="preserve">    Dim parentMenu As CommandBar</w:t>
      </w:r>
    </w:p>
    <w:p w14:paraId="04083D48" w14:textId="77777777" w:rsidR="00A45A4E" w:rsidRPr="00993599" w:rsidRDefault="00A45A4E" w:rsidP="00993599">
      <w:pPr>
        <w:pStyle w:val="Code"/>
        <w:ind w:left="720"/>
        <w:rPr>
          <w:sz w:val="18"/>
          <w:szCs w:val="18"/>
        </w:rPr>
      </w:pPr>
      <w:r w:rsidRPr="00993599">
        <w:rPr>
          <w:sz w:val="18"/>
          <w:szCs w:val="18"/>
        </w:rPr>
        <w:t xml:space="preserve">    </w:t>
      </w:r>
    </w:p>
    <w:p w14:paraId="64A20FCF" w14:textId="77777777" w:rsidR="00A45A4E" w:rsidRPr="00993599" w:rsidRDefault="00A45A4E" w:rsidP="00993599">
      <w:pPr>
        <w:pStyle w:val="Code"/>
        <w:ind w:left="720"/>
        <w:rPr>
          <w:sz w:val="18"/>
          <w:szCs w:val="18"/>
        </w:rPr>
      </w:pPr>
      <w:r w:rsidRPr="00993599">
        <w:rPr>
          <w:sz w:val="18"/>
          <w:szCs w:val="18"/>
        </w:rPr>
        <w:t xml:space="preserve">    Set parentMenu = Application.CommandBars.Add(Name:="Test", position:=msoBarPopup, _ </w:t>
      </w:r>
    </w:p>
    <w:p w14:paraId="4B23AAAE" w14:textId="54127F14" w:rsidR="00A45A4E" w:rsidRPr="00993599" w:rsidRDefault="00A45A4E" w:rsidP="00993599">
      <w:pPr>
        <w:pStyle w:val="Code"/>
        <w:ind w:left="720" w:firstLine="720"/>
        <w:rPr>
          <w:sz w:val="18"/>
          <w:szCs w:val="18"/>
        </w:rPr>
      </w:pPr>
      <w:r w:rsidRPr="00993599">
        <w:rPr>
          <w:sz w:val="18"/>
          <w:szCs w:val="18"/>
        </w:rPr>
        <w:t>MenuBar:=False, Temporary:=True)</w:t>
      </w:r>
    </w:p>
    <w:p w14:paraId="32579F8A" w14:textId="77777777" w:rsidR="00A45A4E" w:rsidRPr="00993599" w:rsidRDefault="00A45A4E" w:rsidP="00993599">
      <w:pPr>
        <w:pStyle w:val="Code"/>
        <w:ind w:left="720"/>
        <w:rPr>
          <w:sz w:val="18"/>
          <w:szCs w:val="18"/>
        </w:rPr>
      </w:pPr>
      <w:r w:rsidRPr="00993599">
        <w:rPr>
          <w:sz w:val="18"/>
          <w:szCs w:val="18"/>
        </w:rPr>
        <w:t xml:space="preserve">    </w:t>
      </w:r>
    </w:p>
    <w:p w14:paraId="6690522A" w14:textId="77777777" w:rsidR="00A45A4E" w:rsidRPr="00993599" w:rsidRDefault="00A45A4E" w:rsidP="00993599">
      <w:pPr>
        <w:pStyle w:val="Code"/>
        <w:ind w:left="720"/>
        <w:rPr>
          <w:sz w:val="18"/>
          <w:szCs w:val="18"/>
        </w:rPr>
      </w:pPr>
      <w:r w:rsidRPr="00993599">
        <w:rPr>
          <w:sz w:val="18"/>
          <w:szCs w:val="18"/>
        </w:rPr>
        <w:t xml:space="preserve">    With parentMenu</w:t>
      </w:r>
    </w:p>
    <w:p w14:paraId="49ACF7B7" w14:textId="77777777" w:rsidR="00A45A4E" w:rsidRPr="00993599" w:rsidRDefault="00A45A4E" w:rsidP="00993599">
      <w:pPr>
        <w:pStyle w:val="Code"/>
        <w:ind w:left="720"/>
        <w:rPr>
          <w:sz w:val="18"/>
          <w:szCs w:val="18"/>
        </w:rPr>
      </w:pPr>
      <w:r w:rsidRPr="00993599">
        <w:rPr>
          <w:sz w:val="18"/>
          <w:szCs w:val="18"/>
        </w:rPr>
        <w:t xml:space="preserve">    </w:t>
      </w:r>
    </w:p>
    <w:p w14:paraId="0BA7F4E3" w14:textId="77777777" w:rsidR="00A45A4E" w:rsidRPr="00993599" w:rsidRDefault="00A45A4E" w:rsidP="00993599">
      <w:pPr>
        <w:pStyle w:val="Code"/>
        <w:ind w:left="720"/>
        <w:rPr>
          <w:sz w:val="18"/>
          <w:szCs w:val="18"/>
        </w:rPr>
      </w:pPr>
      <w:r w:rsidRPr="00993599">
        <w:rPr>
          <w:sz w:val="18"/>
          <w:szCs w:val="18"/>
        </w:rPr>
        <w:t xml:space="preserve">        With .Controls.Add(Type:=msoControlButton)</w:t>
      </w:r>
    </w:p>
    <w:p w14:paraId="456A4DEE" w14:textId="77777777" w:rsidR="00A45A4E" w:rsidRPr="00993599" w:rsidRDefault="00A45A4E" w:rsidP="00993599">
      <w:pPr>
        <w:pStyle w:val="Code"/>
        <w:ind w:left="720"/>
        <w:rPr>
          <w:sz w:val="18"/>
          <w:szCs w:val="18"/>
        </w:rPr>
      </w:pPr>
      <w:r w:rsidRPr="00993599">
        <w:rPr>
          <w:sz w:val="18"/>
          <w:szCs w:val="18"/>
        </w:rPr>
        <w:t xml:space="preserve">            macroName = "TestMacro"</w:t>
      </w:r>
    </w:p>
    <w:p w14:paraId="1A3C7669" w14:textId="77777777" w:rsidR="00A45A4E" w:rsidRPr="00993599" w:rsidRDefault="00A45A4E" w:rsidP="00993599">
      <w:pPr>
        <w:pStyle w:val="Code"/>
        <w:ind w:left="720"/>
        <w:rPr>
          <w:sz w:val="18"/>
          <w:szCs w:val="18"/>
        </w:rPr>
      </w:pPr>
      <w:r w:rsidRPr="00993599">
        <w:rPr>
          <w:sz w:val="18"/>
          <w:szCs w:val="18"/>
        </w:rPr>
        <w:t xml:space="preserve">            .caption = GetNlsText("contextmenu", macroName)</w:t>
      </w:r>
    </w:p>
    <w:p w14:paraId="1C97508C" w14:textId="77777777" w:rsidR="00A45A4E" w:rsidRPr="00993599" w:rsidRDefault="00A45A4E" w:rsidP="00993599">
      <w:pPr>
        <w:pStyle w:val="Code"/>
        <w:ind w:left="720"/>
        <w:rPr>
          <w:sz w:val="18"/>
          <w:szCs w:val="18"/>
        </w:rPr>
      </w:pPr>
      <w:r w:rsidRPr="00993599">
        <w:rPr>
          <w:sz w:val="18"/>
          <w:szCs w:val="18"/>
        </w:rPr>
        <w:t xml:space="preserve">            fidStr = GetNlsAddition("ContextMenu", macroName)</w:t>
      </w:r>
    </w:p>
    <w:p w14:paraId="73F9B963" w14:textId="77777777" w:rsidR="00A45A4E" w:rsidRPr="00993599" w:rsidRDefault="00A45A4E" w:rsidP="00993599">
      <w:pPr>
        <w:pStyle w:val="Code"/>
        <w:ind w:left="720"/>
        <w:rPr>
          <w:sz w:val="18"/>
          <w:szCs w:val="18"/>
        </w:rPr>
      </w:pPr>
      <w:r w:rsidRPr="00993599">
        <w:rPr>
          <w:sz w:val="18"/>
          <w:szCs w:val="18"/>
        </w:rPr>
        <w:t xml:space="preserve">            If IsNumeric(fidStr) Then .faceId = CLng(fidStr)</w:t>
      </w:r>
    </w:p>
    <w:p w14:paraId="4E4A0373" w14:textId="77777777" w:rsidR="00A45A4E" w:rsidRPr="00993599" w:rsidRDefault="00A45A4E" w:rsidP="00993599">
      <w:pPr>
        <w:pStyle w:val="Code"/>
        <w:ind w:left="720"/>
        <w:rPr>
          <w:sz w:val="18"/>
          <w:szCs w:val="18"/>
        </w:rPr>
      </w:pPr>
      <w:r w:rsidRPr="00993599">
        <w:rPr>
          <w:sz w:val="18"/>
          <w:szCs w:val="18"/>
        </w:rPr>
        <w:t xml:space="preserve">            .OnAction = "'" &amp; ThisWorkbook.Name &amp; "'!" &amp; macroName</w:t>
      </w:r>
    </w:p>
    <w:p w14:paraId="08732F9E" w14:textId="77777777" w:rsidR="00A45A4E" w:rsidRPr="00993599" w:rsidRDefault="00A45A4E" w:rsidP="00993599">
      <w:pPr>
        <w:pStyle w:val="Code"/>
        <w:ind w:left="720"/>
        <w:rPr>
          <w:sz w:val="18"/>
          <w:szCs w:val="18"/>
        </w:rPr>
      </w:pPr>
      <w:r w:rsidRPr="00993599">
        <w:rPr>
          <w:sz w:val="18"/>
          <w:szCs w:val="18"/>
        </w:rPr>
        <w:t xml:space="preserve">        End With</w:t>
      </w:r>
    </w:p>
    <w:p w14:paraId="45F675E6" w14:textId="77777777" w:rsidR="00A45A4E" w:rsidRPr="00993599" w:rsidRDefault="00A45A4E" w:rsidP="00993599">
      <w:pPr>
        <w:pStyle w:val="Code"/>
        <w:ind w:left="720"/>
        <w:rPr>
          <w:sz w:val="18"/>
          <w:szCs w:val="18"/>
        </w:rPr>
      </w:pPr>
      <w:r w:rsidRPr="00993599">
        <w:rPr>
          <w:sz w:val="18"/>
          <w:szCs w:val="18"/>
        </w:rPr>
        <w:t xml:space="preserve">        </w:t>
      </w:r>
    </w:p>
    <w:p w14:paraId="1B15C68F" w14:textId="77777777" w:rsidR="00A45A4E" w:rsidRPr="00993599" w:rsidRDefault="00A45A4E" w:rsidP="00993599">
      <w:pPr>
        <w:pStyle w:val="Code"/>
        <w:ind w:left="720"/>
        <w:rPr>
          <w:sz w:val="18"/>
          <w:szCs w:val="18"/>
        </w:rPr>
      </w:pPr>
      <w:r w:rsidRPr="00993599">
        <w:rPr>
          <w:sz w:val="18"/>
          <w:szCs w:val="18"/>
        </w:rPr>
        <w:t xml:space="preserve">    End With</w:t>
      </w:r>
    </w:p>
    <w:p w14:paraId="2D6F12CC" w14:textId="77777777" w:rsidR="00A45A4E" w:rsidRPr="00993599" w:rsidRDefault="00A45A4E" w:rsidP="00993599">
      <w:pPr>
        <w:pStyle w:val="Code"/>
        <w:ind w:left="720"/>
        <w:rPr>
          <w:sz w:val="18"/>
          <w:szCs w:val="18"/>
        </w:rPr>
      </w:pPr>
      <w:r w:rsidRPr="00993599">
        <w:rPr>
          <w:sz w:val="18"/>
          <w:szCs w:val="18"/>
        </w:rPr>
        <w:t xml:space="preserve">    </w:t>
      </w:r>
    </w:p>
    <w:p w14:paraId="1930F474" w14:textId="77777777" w:rsidR="00A45A4E" w:rsidRPr="00993599" w:rsidRDefault="00A45A4E" w:rsidP="00993599">
      <w:pPr>
        <w:pStyle w:val="Code"/>
        <w:ind w:left="720"/>
        <w:rPr>
          <w:sz w:val="18"/>
          <w:szCs w:val="18"/>
        </w:rPr>
      </w:pPr>
      <w:r w:rsidRPr="00993599">
        <w:rPr>
          <w:sz w:val="18"/>
          <w:szCs w:val="18"/>
        </w:rPr>
        <w:t xml:space="preserve">    parentMenu.ShowPopup</w:t>
      </w:r>
    </w:p>
    <w:p w14:paraId="061EBF8A" w14:textId="77777777" w:rsidR="00A45A4E" w:rsidRPr="00993599" w:rsidRDefault="00A45A4E" w:rsidP="00993599">
      <w:pPr>
        <w:pStyle w:val="Code"/>
        <w:ind w:left="720"/>
        <w:rPr>
          <w:sz w:val="18"/>
          <w:szCs w:val="18"/>
        </w:rPr>
      </w:pPr>
      <w:r w:rsidRPr="00993599">
        <w:rPr>
          <w:sz w:val="18"/>
          <w:szCs w:val="18"/>
        </w:rPr>
        <w:t xml:space="preserve">    </w:t>
      </w:r>
    </w:p>
    <w:p w14:paraId="64A6C9DA" w14:textId="77777777" w:rsidR="00A45A4E" w:rsidRPr="00993599" w:rsidRDefault="00A45A4E" w:rsidP="00993599">
      <w:pPr>
        <w:pStyle w:val="Code"/>
        <w:ind w:left="720"/>
        <w:rPr>
          <w:sz w:val="18"/>
          <w:szCs w:val="18"/>
        </w:rPr>
      </w:pPr>
      <w:r w:rsidRPr="00993599">
        <w:rPr>
          <w:sz w:val="18"/>
          <w:szCs w:val="18"/>
        </w:rPr>
        <w:t xml:space="preserve">    parentMenu.Delete</w:t>
      </w:r>
    </w:p>
    <w:p w14:paraId="6D9A9D4A" w14:textId="77777777" w:rsidR="00A45A4E" w:rsidRPr="00993599" w:rsidRDefault="00A45A4E" w:rsidP="00993599">
      <w:pPr>
        <w:pStyle w:val="Code"/>
        <w:ind w:left="720"/>
        <w:rPr>
          <w:sz w:val="18"/>
          <w:szCs w:val="18"/>
        </w:rPr>
      </w:pPr>
    </w:p>
    <w:p w14:paraId="5F910BB4" w14:textId="77777777" w:rsidR="00A45A4E" w:rsidRPr="00993599" w:rsidRDefault="00A45A4E" w:rsidP="00993599">
      <w:pPr>
        <w:pStyle w:val="Code"/>
        <w:ind w:left="720"/>
        <w:rPr>
          <w:sz w:val="18"/>
          <w:szCs w:val="18"/>
        </w:rPr>
      </w:pPr>
      <w:r w:rsidRPr="00993599">
        <w:rPr>
          <w:sz w:val="18"/>
          <w:szCs w:val="18"/>
        </w:rPr>
        <w:t>End Sub</w:t>
      </w:r>
    </w:p>
    <w:p w14:paraId="5A7AE0EA" w14:textId="77777777" w:rsidR="00A45A4E" w:rsidRPr="00993599" w:rsidRDefault="00A45A4E" w:rsidP="00993599">
      <w:pPr>
        <w:pStyle w:val="Code"/>
        <w:ind w:left="720"/>
        <w:rPr>
          <w:sz w:val="18"/>
          <w:szCs w:val="18"/>
        </w:rPr>
      </w:pPr>
    </w:p>
    <w:p w14:paraId="371359C2" w14:textId="77777777" w:rsidR="00A45A4E" w:rsidRPr="00993599" w:rsidRDefault="00A45A4E" w:rsidP="00993599">
      <w:pPr>
        <w:pStyle w:val="Code"/>
        <w:ind w:left="720"/>
        <w:rPr>
          <w:sz w:val="18"/>
          <w:szCs w:val="18"/>
        </w:rPr>
      </w:pPr>
      <w:r w:rsidRPr="00993599">
        <w:rPr>
          <w:sz w:val="18"/>
          <w:szCs w:val="18"/>
        </w:rPr>
        <w:t>Sub TestMacro()</w:t>
      </w:r>
    </w:p>
    <w:p w14:paraId="7C673EC4" w14:textId="77777777" w:rsidR="00A45A4E" w:rsidRPr="00993599" w:rsidRDefault="00A45A4E" w:rsidP="00993599">
      <w:pPr>
        <w:pStyle w:val="Code"/>
        <w:ind w:left="720"/>
        <w:rPr>
          <w:sz w:val="18"/>
          <w:szCs w:val="18"/>
        </w:rPr>
      </w:pPr>
      <w:r w:rsidRPr="00993599">
        <w:rPr>
          <w:sz w:val="18"/>
          <w:szCs w:val="18"/>
        </w:rPr>
        <w:t xml:space="preserve">    Call ShowMessage("Test", "Macro", smInfo)</w:t>
      </w:r>
    </w:p>
    <w:p w14:paraId="57036A61" w14:textId="7B209548" w:rsidR="00C9129F" w:rsidRPr="00993599" w:rsidRDefault="00A45A4E" w:rsidP="00993599">
      <w:pPr>
        <w:pStyle w:val="Code"/>
        <w:ind w:left="720"/>
        <w:rPr>
          <w:sz w:val="18"/>
          <w:szCs w:val="18"/>
        </w:rPr>
      </w:pPr>
      <w:r w:rsidRPr="00993599">
        <w:rPr>
          <w:sz w:val="18"/>
          <w:szCs w:val="18"/>
        </w:rPr>
        <w:t>End Sub</w:t>
      </w:r>
    </w:p>
    <w:p w14:paraId="2C0BD7CE" w14:textId="5D62BBFF" w:rsidR="00DF2FB6" w:rsidRDefault="00DF2FB6" w:rsidP="00A45A4E">
      <w:pPr>
        <w:pStyle w:val="Code"/>
      </w:pPr>
    </w:p>
    <w:p w14:paraId="2FD30E63" w14:textId="4CCBE972" w:rsidR="00DF2FB6" w:rsidRDefault="00DF2FB6" w:rsidP="00DF2FB6">
      <w:pPr>
        <w:pStyle w:val="Heading3"/>
      </w:pPr>
      <w:bookmarkStart w:id="10" w:name="_Toc17641734"/>
      <w:r>
        <w:t>IsYes / IsNo</w:t>
      </w:r>
      <w:bookmarkEnd w:id="10"/>
    </w:p>
    <w:p w14:paraId="7ED4BD06" w14:textId="1731881B" w:rsidR="005E454F" w:rsidRDefault="00DF2FB6" w:rsidP="00DF2FB6">
      <w:r>
        <w:t xml:space="preserve">While the range </w:t>
      </w:r>
      <w:r w:rsidRPr="00DF2FB6">
        <w:rPr>
          <w:rStyle w:val="CodeChar"/>
        </w:rPr>
        <w:t>YesNo</w:t>
      </w:r>
      <w:r w:rsidRPr="00DF2FB6">
        <w:t xml:space="preserve"> as shown in the demo work</w:t>
      </w:r>
      <w:r>
        <w:t xml:space="preserve">book is a </w:t>
      </w:r>
      <w:r w:rsidR="005E454F">
        <w:t>good technique</w:t>
      </w:r>
      <w:r>
        <w:t xml:space="preserve"> to support multi-language data</w:t>
      </w:r>
      <w:r w:rsidR="005E454F">
        <w:t xml:space="preserve">, any text that the user selected from such an MLS enabled validation list will (at least currently) not change with the language. If such a field/cell is used for programmatic purposes, it’s a good idea to recognize a positive or negative answer/setting independent from the selected language. IsYes/IsNo tries to achieve that by using a list of </w:t>
      </w:r>
      <w:proofErr w:type="gramStart"/>
      <w:r w:rsidR="00280D54">
        <w:t>comma</w:t>
      </w:r>
      <w:proofErr w:type="gramEnd"/>
      <w:r w:rsidR="00280D54">
        <w:t xml:space="preserve"> separated </w:t>
      </w:r>
      <w:r w:rsidR="005E454F">
        <w:t xml:space="preserve">values that the function will identify as </w:t>
      </w:r>
      <w:r w:rsidR="005E454F" w:rsidRPr="005E454F">
        <w:rPr>
          <w:rStyle w:val="CodeChar"/>
        </w:rPr>
        <w:t>Yes</w:t>
      </w:r>
      <w:r w:rsidR="005E454F">
        <w:t xml:space="preserve"> or </w:t>
      </w:r>
      <w:r w:rsidR="005E454F" w:rsidRPr="005E454F">
        <w:rPr>
          <w:rStyle w:val="CodeChar"/>
        </w:rPr>
        <w:t>No</w:t>
      </w:r>
      <w:r w:rsidR="005E454F">
        <w:t xml:space="preserve"> across all supported languages (only feasible if there is no overlap of options). The following NLS table entries represent these options:</w:t>
      </w:r>
    </w:p>
    <w:p w14:paraId="46555080" w14:textId="37EF81BF" w:rsidR="005E454F" w:rsidRDefault="005E454F" w:rsidP="00DF2FB6"/>
    <w:p w14:paraId="7A515D1E" w14:textId="0B58567C" w:rsidR="005E454F" w:rsidRDefault="005E454F" w:rsidP="00DF2FB6">
      <w:r w:rsidRPr="005E454F">
        <w:rPr>
          <w:noProof/>
        </w:rPr>
        <w:drawing>
          <wp:inline distT="0" distB="0" distL="0" distR="0" wp14:anchorId="2453CB2F" wp14:editId="6572375B">
            <wp:extent cx="5732145" cy="4330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33070"/>
                    </a:xfrm>
                    <a:prstGeom prst="rect">
                      <a:avLst/>
                    </a:prstGeom>
                    <a:noFill/>
                    <a:ln>
                      <a:noFill/>
                    </a:ln>
                  </pic:spPr>
                </pic:pic>
              </a:graphicData>
            </a:graphic>
          </wp:inline>
        </w:drawing>
      </w:r>
    </w:p>
    <w:p w14:paraId="56FA9402" w14:textId="3C44F0B7" w:rsidR="00280D54" w:rsidRDefault="00280D54" w:rsidP="00DF2FB6"/>
    <w:p w14:paraId="3BD37A84" w14:textId="5227E4A7" w:rsidR="00280D54" w:rsidRDefault="00280D54" w:rsidP="00DF2FB6">
      <w:r>
        <w:t xml:space="preserve">The above options would work correctly for both, English and German, without e.g. changing a user entered </w:t>
      </w:r>
      <w:r w:rsidRPr="00280D54">
        <w:rPr>
          <w:rStyle w:val="CodeChar"/>
        </w:rPr>
        <w:t>Ja/J</w:t>
      </w:r>
      <w:r>
        <w:t xml:space="preserve"> to </w:t>
      </w:r>
      <w:r w:rsidRPr="00280D54">
        <w:rPr>
          <w:rStyle w:val="CodeChar"/>
        </w:rPr>
        <w:t>Yes/Y</w:t>
      </w:r>
      <w:r>
        <w:t xml:space="preserve">. If you add French as supported language you might want to add </w:t>
      </w:r>
      <w:r w:rsidRPr="00280D54">
        <w:rPr>
          <w:rStyle w:val="CodeChar"/>
        </w:rPr>
        <w:t>O</w:t>
      </w:r>
      <w:r>
        <w:t xml:space="preserve"> and </w:t>
      </w:r>
      <w:r w:rsidRPr="00280D54">
        <w:rPr>
          <w:rStyle w:val="CodeChar"/>
        </w:rPr>
        <w:t>Oui</w:t>
      </w:r>
      <w:r>
        <w:t xml:space="preserve"> as </w:t>
      </w:r>
      <w:r w:rsidRPr="00280D54">
        <w:rPr>
          <w:rStyle w:val="CodeChar"/>
        </w:rPr>
        <w:lastRenderedPageBreak/>
        <w:t>OptionsForYes</w:t>
      </w:r>
      <w:r>
        <w:t xml:space="preserve"> and </w:t>
      </w:r>
      <w:r w:rsidRPr="00280D54">
        <w:rPr>
          <w:rStyle w:val="CodeChar"/>
        </w:rPr>
        <w:t>Non</w:t>
      </w:r>
      <w:r>
        <w:t xml:space="preserve"> as </w:t>
      </w:r>
      <w:r w:rsidRPr="00280D54">
        <w:rPr>
          <w:rStyle w:val="CodeChar"/>
        </w:rPr>
        <w:t>OptionsForNo</w:t>
      </w:r>
      <w:r w:rsidRPr="00280D54">
        <w:t>.  Next to the data validated field in the demo file you can check out the use of these functions (will probably mostly be used in VBA code).</w:t>
      </w:r>
    </w:p>
    <w:p w14:paraId="5F7BC6B7" w14:textId="2A833179" w:rsidR="00280D54" w:rsidRDefault="00280D54" w:rsidP="00DF2FB6"/>
    <w:p w14:paraId="060DC461" w14:textId="11E3548D" w:rsidR="00280D54" w:rsidRDefault="00280D54" w:rsidP="00280D54">
      <w:pPr>
        <w:pStyle w:val="Heading4"/>
      </w:pPr>
      <w:r>
        <w:t>Definition:</w:t>
      </w:r>
    </w:p>
    <w:p w14:paraId="29785695" w14:textId="3F7BA7F5" w:rsidR="00280D54" w:rsidRDefault="00280D54" w:rsidP="00777B75">
      <w:pPr>
        <w:pStyle w:val="Code"/>
      </w:pPr>
      <w:r w:rsidRPr="00280D54">
        <w:t xml:space="preserve">Function IsYes(str, Optional acceptBlanks As Boolean, Optional opt As String) As Boolean </w:t>
      </w:r>
    </w:p>
    <w:p w14:paraId="089E6454" w14:textId="6D148457" w:rsidR="00280D54" w:rsidRPr="00280D54" w:rsidRDefault="00280D54" w:rsidP="00280D54">
      <w:pPr>
        <w:pStyle w:val="Code"/>
      </w:pPr>
      <w:r w:rsidRPr="00280D54">
        <w:t>Function Is</w:t>
      </w:r>
      <w:r w:rsidR="00777B75">
        <w:t>No</w:t>
      </w:r>
      <w:r w:rsidRPr="00280D54">
        <w:t>(str, Optional acceptBlanks As Boolean, Optional opt As String) As Boolean</w:t>
      </w:r>
    </w:p>
    <w:p w14:paraId="592F5074" w14:textId="4725F39E" w:rsidR="00280D54" w:rsidRDefault="00280D54" w:rsidP="00280D54">
      <w:pPr>
        <w:pStyle w:val="Code"/>
      </w:pPr>
    </w:p>
    <w:p w14:paraId="15FFD18A" w14:textId="7474E0CC" w:rsidR="00777B75" w:rsidRDefault="00777B75" w:rsidP="00777B75">
      <w:r w:rsidRPr="00777B75">
        <w:rPr>
          <w:rStyle w:val="CodeChar"/>
        </w:rPr>
        <w:t>Acceptblanks</w:t>
      </w:r>
      <w:r w:rsidRPr="00777B75">
        <w:t xml:space="preserve"> will accept a blank value as true,</w:t>
      </w:r>
      <w:r>
        <w:t xml:space="preserve"> </w:t>
      </w:r>
      <w:r w:rsidRPr="00777B75">
        <w:rPr>
          <w:rStyle w:val="CodeChar"/>
        </w:rPr>
        <w:t>opt</w:t>
      </w:r>
      <w:r>
        <w:t xml:space="preserve"> allows to use a different comma separated string for testing than the standard </w:t>
      </w:r>
      <w:r w:rsidRPr="00777B75">
        <w:rPr>
          <w:rStyle w:val="CodeChar"/>
        </w:rPr>
        <w:t>Opt</w:t>
      </w:r>
      <w:r w:rsidR="00B7051A">
        <w:rPr>
          <w:rStyle w:val="CodeChar"/>
        </w:rPr>
        <w:t>o</w:t>
      </w:r>
      <w:r w:rsidRPr="00777B75">
        <w:rPr>
          <w:rStyle w:val="CodeChar"/>
        </w:rPr>
        <w:t>insForYes</w:t>
      </w:r>
      <w:r>
        <w:t>/</w:t>
      </w:r>
      <w:r w:rsidRPr="00777B75">
        <w:rPr>
          <w:rStyle w:val="CodeChar"/>
        </w:rPr>
        <w:t>OptionsForNo</w:t>
      </w:r>
      <w:r>
        <w:t>.</w:t>
      </w:r>
    </w:p>
    <w:p w14:paraId="71AA7AED" w14:textId="77777777" w:rsidR="00777B75" w:rsidRDefault="00777B75" w:rsidP="00777B75"/>
    <w:p w14:paraId="1FC9451E" w14:textId="343AD913" w:rsidR="00777B75" w:rsidRDefault="00777B75" w:rsidP="00777B75">
      <w:pPr>
        <w:pStyle w:val="Heading3"/>
      </w:pPr>
      <w:bookmarkStart w:id="11" w:name="_Toc17641735"/>
      <w:proofErr w:type="spellStart"/>
      <w:r>
        <w:t>ShowMessage</w:t>
      </w:r>
      <w:proofErr w:type="spellEnd"/>
      <w:r>
        <w:t>/</w:t>
      </w:r>
      <w:proofErr w:type="spellStart"/>
      <w:r>
        <w:t>ShowConfirm</w:t>
      </w:r>
      <w:bookmarkEnd w:id="11"/>
      <w:proofErr w:type="spellEnd"/>
    </w:p>
    <w:p w14:paraId="50A674DC" w14:textId="0D63473D" w:rsidR="00777B75" w:rsidRDefault="00777B75" w:rsidP="00777B75">
      <w:r>
        <w:t xml:space="preserve">Those functions are not intrinsic to the package. They encapsulate message and confirmation </w:t>
      </w:r>
      <w:r w:rsidR="00BA440C">
        <w:t>pop-up</w:t>
      </w:r>
      <w:r>
        <w:t xml:space="preserve"> windows by using the</w:t>
      </w:r>
      <w:r w:rsidRPr="00777B75">
        <w:rPr>
          <w:rStyle w:val="CodeChar"/>
        </w:rPr>
        <w:t xml:space="preserve"> NLSText</w:t>
      </w:r>
      <w:r>
        <w:t xml:space="preserve"> function and defining message and confirmation levels with some </w:t>
      </w:r>
      <w:r w:rsidR="008B3C01">
        <w:t xml:space="preserve">basic </w:t>
      </w:r>
      <w:r w:rsidR="00BA440C">
        <w:t>customization of the pop-up windows.</w:t>
      </w:r>
    </w:p>
    <w:p w14:paraId="657B7E92" w14:textId="4DB39915" w:rsidR="00BA440C" w:rsidRDefault="00BA440C" w:rsidP="00777B75"/>
    <w:p w14:paraId="127A4C3F" w14:textId="7868FEFD" w:rsidR="00BA440C" w:rsidRPr="00BA440C" w:rsidRDefault="00BA440C" w:rsidP="00BA440C">
      <w:pPr>
        <w:pStyle w:val="Code"/>
        <w:ind w:left="720"/>
        <w:rPr>
          <w:sz w:val="18"/>
          <w:szCs w:val="18"/>
        </w:rPr>
      </w:pPr>
      <w:r w:rsidRPr="00BA440C">
        <w:rPr>
          <w:sz w:val="18"/>
          <w:szCs w:val="18"/>
        </w:rPr>
        <w:t>Public Enum msgLevel                        'For showMessage</w:t>
      </w:r>
    </w:p>
    <w:p w14:paraId="78CBD783" w14:textId="77777777" w:rsidR="00BA440C" w:rsidRPr="00BA440C" w:rsidRDefault="00BA440C" w:rsidP="00BA440C">
      <w:pPr>
        <w:pStyle w:val="Code"/>
        <w:ind w:left="720"/>
        <w:rPr>
          <w:sz w:val="18"/>
          <w:szCs w:val="18"/>
        </w:rPr>
      </w:pPr>
      <w:r w:rsidRPr="00BA440C">
        <w:rPr>
          <w:sz w:val="18"/>
          <w:szCs w:val="18"/>
        </w:rPr>
        <w:t xml:space="preserve">    smInfo</w:t>
      </w:r>
    </w:p>
    <w:p w14:paraId="3F17B97F" w14:textId="77777777" w:rsidR="00BA440C" w:rsidRPr="00BA440C" w:rsidRDefault="00BA440C" w:rsidP="00BA440C">
      <w:pPr>
        <w:pStyle w:val="Code"/>
        <w:ind w:left="720"/>
        <w:rPr>
          <w:sz w:val="18"/>
          <w:szCs w:val="18"/>
        </w:rPr>
      </w:pPr>
      <w:r w:rsidRPr="00BA440C">
        <w:rPr>
          <w:sz w:val="18"/>
          <w:szCs w:val="18"/>
        </w:rPr>
        <w:t xml:space="preserve">    smWarning</w:t>
      </w:r>
    </w:p>
    <w:p w14:paraId="0C340F30" w14:textId="77777777" w:rsidR="00BA440C" w:rsidRPr="00BA440C" w:rsidRDefault="00BA440C" w:rsidP="00BA440C">
      <w:pPr>
        <w:pStyle w:val="Code"/>
        <w:ind w:left="720"/>
        <w:rPr>
          <w:sz w:val="18"/>
          <w:szCs w:val="18"/>
        </w:rPr>
      </w:pPr>
      <w:r w:rsidRPr="00BA440C">
        <w:rPr>
          <w:sz w:val="18"/>
          <w:szCs w:val="18"/>
        </w:rPr>
        <w:t xml:space="preserve">    smError</w:t>
      </w:r>
    </w:p>
    <w:p w14:paraId="443753F1" w14:textId="77777777" w:rsidR="00BA440C" w:rsidRPr="00BA440C" w:rsidRDefault="00BA440C" w:rsidP="00BA440C">
      <w:pPr>
        <w:pStyle w:val="Code"/>
        <w:ind w:left="720"/>
        <w:rPr>
          <w:sz w:val="18"/>
          <w:szCs w:val="18"/>
        </w:rPr>
      </w:pPr>
      <w:r w:rsidRPr="00BA440C">
        <w:rPr>
          <w:sz w:val="18"/>
          <w:szCs w:val="18"/>
        </w:rPr>
        <w:t xml:space="preserve">    smSystemError</w:t>
      </w:r>
    </w:p>
    <w:p w14:paraId="199C2489" w14:textId="77777777" w:rsidR="00BA440C" w:rsidRPr="00BA440C" w:rsidRDefault="00BA440C" w:rsidP="00BA440C">
      <w:pPr>
        <w:pStyle w:val="Code"/>
        <w:ind w:left="720"/>
        <w:rPr>
          <w:sz w:val="18"/>
          <w:szCs w:val="18"/>
        </w:rPr>
      </w:pPr>
      <w:r w:rsidRPr="00BA440C">
        <w:rPr>
          <w:sz w:val="18"/>
          <w:szCs w:val="18"/>
        </w:rPr>
        <w:t>End Enum</w:t>
      </w:r>
    </w:p>
    <w:p w14:paraId="16326966" w14:textId="77777777" w:rsidR="00BA440C" w:rsidRPr="00BA440C" w:rsidRDefault="00BA440C" w:rsidP="00BA440C">
      <w:pPr>
        <w:pStyle w:val="Code"/>
        <w:ind w:left="720"/>
        <w:rPr>
          <w:sz w:val="18"/>
          <w:szCs w:val="18"/>
        </w:rPr>
      </w:pPr>
    </w:p>
    <w:p w14:paraId="2702286D" w14:textId="77777777" w:rsidR="00BA440C" w:rsidRPr="00BA440C" w:rsidRDefault="00BA440C" w:rsidP="00BA440C">
      <w:pPr>
        <w:pStyle w:val="Code"/>
        <w:ind w:left="720"/>
        <w:rPr>
          <w:sz w:val="18"/>
          <w:szCs w:val="18"/>
        </w:rPr>
      </w:pPr>
      <w:r w:rsidRPr="00BA440C">
        <w:rPr>
          <w:sz w:val="18"/>
          <w:szCs w:val="18"/>
        </w:rPr>
        <w:t>Public Enum confirmLevel                    'For showConfirm</w:t>
      </w:r>
    </w:p>
    <w:p w14:paraId="18D5A42F" w14:textId="77777777" w:rsidR="00BA440C" w:rsidRPr="00BA440C" w:rsidRDefault="00BA440C" w:rsidP="00BA440C">
      <w:pPr>
        <w:pStyle w:val="Code"/>
        <w:ind w:left="720"/>
        <w:rPr>
          <w:sz w:val="18"/>
          <w:szCs w:val="18"/>
        </w:rPr>
      </w:pPr>
      <w:r w:rsidRPr="00BA440C">
        <w:rPr>
          <w:sz w:val="18"/>
          <w:szCs w:val="18"/>
        </w:rPr>
        <w:t xml:space="preserve">    cfInfo</w:t>
      </w:r>
    </w:p>
    <w:p w14:paraId="57085698" w14:textId="77777777" w:rsidR="00BA440C" w:rsidRPr="00BA440C" w:rsidRDefault="00BA440C" w:rsidP="00BA440C">
      <w:pPr>
        <w:pStyle w:val="Code"/>
        <w:ind w:left="720"/>
        <w:rPr>
          <w:sz w:val="18"/>
          <w:szCs w:val="18"/>
        </w:rPr>
      </w:pPr>
      <w:r w:rsidRPr="00BA440C">
        <w:rPr>
          <w:sz w:val="18"/>
          <w:szCs w:val="18"/>
        </w:rPr>
        <w:t xml:space="preserve">    cfWarning</w:t>
      </w:r>
    </w:p>
    <w:p w14:paraId="7E048E05" w14:textId="4F1A3114" w:rsidR="00BA440C" w:rsidRDefault="00BA440C" w:rsidP="00BA440C">
      <w:pPr>
        <w:pStyle w:val="Code"/>
        <w:ind w:left="720"/>
        <w:rPr>
          <w:sz w:val="18"/>
          <w:szCs w:val="18"/>
        </w:rPr>
      </w:pPr>
      <w:r w:rsidRPr="00BA440C">
        <w:rPr>
          <w:sz w:val="18"/>
          <w:szCs w:val="18"/>
        </w:rPr>
        <w:t>End Enum</w:t>
      </w:r>
    </w:p>
    <w:p w14:paraId="3AD9A295" w14:textId="4A3F118F" w:rsidR="00BA440C" w:rsidRDefault="00BA440C" w:rsidP="00BA440C">
      <w:pPr>
        <w:pStyle w:val="Code"/>
        <w:ind w:left="720"/>
        <w:rPr>
          <w:sz w:val="18"/>
          <w:szCs w:val="18"/>
        </w:rPr>
      </w:pPr>
    </w:p>
    <w:p w14:paraId="5E58C902" w14:textId="637EAAFB" w:rsidR="00FF3E76" w:rsidRDefault="00BA440C" w:rsidP="00FF3E76">
      <w:pPr>
        <w:rPr>
          <w:rStyle w:val="CodeChar"/>
        </w:rPr>
      </w:pPr>
      <w:r>
        <w:t xml:space="preserve">For more details see the corresponding functions in the add-in, module </w:t>
      </w:r>
      <w:r w:rsidRPr="00BA440C">
        <w:rPr>
          <w:rStyle w:val="CodeChar"/>
        </w:rPr>
        <w:t>NlsUsingFunctions</w:t>
      </w:r>
      <w:r>
        <w:rPr>
          <w:rStyle w:val="CodeChar"/>
        </w:rPr>
        <w:t>.</w:t>
      </w:r>
    </w:p>
    <w:p w14:paraId="77AB05C4" w14:textId="77777777" w:rsidR="00FF3E76" w:rsidRDefault="00FF3E76" w:rsidP="00FF3E76">
      <w:pPr>
        <w:pStyle w:val="Heading3"/>
      </w:pPr>
    </w:p>
    <w:p w14:paraId="75B7022C" w14:textId="4B5ADBB1" w:rsidR="00FF3E76" w:rsidRDefault="00FF3E76" w:rsidP="00FF3E76">
      <w:pPr>
        <w:pStyle w:val="Heading3"/>
      </w:pPr>
      <w:bookmarkStart w:id="12" w:name="_Toc17641736"/>
      <w:r>
        <w:t>SetNlsData</w:t>
      </w:r>
      <w:bookmarkEnd w:id="12"/>
    </w:p>
    <w:p w14:paraId="5530C74E" w14:textId="750A49C5" w:rsidR="00FF3E76" w:rsidRPr="00FF3E76" w:rsidRDefault="00FF3E76" w:rsidP="00FF3E76">
      <w:r>
        <w:t xml:space="preserve">Is the internal function used to get all information to execute the MLS support into memory for quick </w:t>
      </w:r>
      <w:proofErr w:type="gramStart"/>
      <w:r>
        <w:t>access.</w:t>
      </w:r>
      <w:proofErr w:type="gramEnd"/>
      <w:r>
        <w:t xml:space="preserve"> It will get executed on book activation and whenever a related function is triggered. This function will check that a) the necessary data are already in memory and b) the data are valid for this specific workbook. If both holds true, no further action is taken, else the NLS data structures will get </w:t>
      </w:r>
      <w:r w:rsidR="001D019A">
        <w:t xml:space="preserve">(re-) </w:t>
      </w:r>
      <w:r>
        <w:t xml:space="preserve">created. Any changes to the NLS tables will </w:t>
      </w:r>
      <w:r w:rsidR="001D019A">
        <w:t xml:space="preserve">automatically </w:t>
      </w:r>
      <w:r>
        <w:t xml:space="preserve">invalidate the in-memory NLS data structures and they will get recreated on </w:t>
      </w:r>
      <w:r w:rsidR="001D019A">
        <w:t>the next NLS call.</w:t>
      </w:r>
      <w:r>
        <w:t xml:space="preserve"> </w:t>
      </w:r>
    </w:p>
    <w:p w14:paraId="791412B6" w14:textId="366C0347" w:rsidR="00B7051A" w:rsidRDefault="00A23BED" w:rsidP="00B7051A">
      <w:pPr>
        <w:pStyle w:val="Heading1"/>
      </w:pPr>
      <w:bookmarkStart w:id="13" w:name="_Toc17641737"/>
      <w:r>
        <w:t>NLS</w:t>
      </w:r>
      <w:r w:rsidR="00B7051A">
        <w:t xml:space="preserve"> table editor</w:t>
      </w:r>
      <w:bookmarkEnd w:id="13"/>
    </w:p>
    <w:p w14:paraId="059DBE5C" w14:textId="5A1FE445" w:rsidR="00B7051A" w:rsidRDefault="00B7051A" w:rsidP="00B62092">
      <w:r>
        <w:t>While the two NLS tables (App and Plt) can be edited manually like any other table, this add-in also provides an editor to support edit operation. It can be called via the developer menu (</w:t>
      </w:r>
      <w:r w:rsidRPr="00B62092">
        <w:rPr>
          <w:rStyle w:val="CodeChar"/>
        </w:rPr>
        <w:t>Ctrl-Shift-M</w:t>
      </w:r>
      <w:r>
        <w:t>)</w:t>
      </w:r>
      <w:r w:rsidR="00B62092">
        <w:t xml:space="preserve">, the shortcut key </w:t>
      </w:r>
      <w:r w:rsidR="00B62092" w:rsidRPr="00B62092">
        <w:rPr>
          <w:rStyle w:val="CodeChar"/>
        </w:rPr>
        <w:t>Ctrl-Shift</w:t>
      </w:r>
      <w:r w:rsidR="00B62092">
        <w:rPr>
          <w:rStyle w:val="CodeChar"/>
        </w:rPr>
        <w:t>-</w:t>
      </w:r>
      <w:r w:rsidR="00B62092" w:rsidRPr="00B62092">
        <w:rPr>
          <w:rStyle w:val="CodeChar"/>
        </w:rPr>
        <w:t>T</w:t>
      </w:r>
      <w:r w:rsidR="00B62092">
        <w:t xml:space="preserve"> </w:t>
      </w:r>
      <w:r>
        <w:t xml:space="preserve">or the cell context menu </w:t>
      </w:r>
      <w:r w:rsidR="00B62092">
        <w:t xml:space="preserve">(right-click) </w:t>
      </w:r>
      <w:r>
        <w:t xml:space="preserve">in </w:t>
      </w:r>
      <w:r w:rsidR="00B62092">
        <w:t xml:space="preserve">Excel, or by entering </w:t>
      </w:r>
      <w:r w:rsidR="00B62092" w:rsidRPr="00C265CE">
        <w:rPr>
          <w:rStyle w:val="CodeChar"/>
        </w:rPr>
        <w:t>dm</w:t>
      </w:r>
      <w:r w:rsidR="00B62092" w:rsidRPr="00B62092">
        <w:t xml:space="preserve"> (developer menu) or </w:t>
      </w:r>
      <w:r w:rsidR="00B62092" w:rsidRPr="00B62092">
        <w:rPr>
          <w:rStyle w:val="CodeChar"/>
        </w:rPr>
        <w:t>nt</w:t>
      </w:r>
      <w:r w:rsidR="00B62092" w:rsidRPr="00B62092">
        <w:t xml:space="preserve"> (NLS table) in the immediate window </w:t>
      </w:r>
      <w:r w:rsidR="00C265CE">
        <w:t>of</w:t>
      </w:r>
      <w:r w:rsidR="00B62092" w:rsidRPr="00B62092">
        <w:t xml:space="preserve"> the Visual </w:t>
      </w:r>
      <w:r w:rsidR="00C265CE">
        <w:t>B</w:t>
      </w:r>
      <w:r w:rsidR="00B62092" w:rsidRPr="00B62092">
        <w:t>asic Editor (VBE)</w:t>
      </w:r>
      <w:r w:rsidR="00B62092">
        <w:t>.</w:t>
      </w:r>
    </w:p>
    <w:p w14:paraId="1485170B" w14:textId="50D1AAA8" w:rsidR="00873AF7" w:rsidRDefault="00873AF7" w:rsidP="00B62092"/>
    <w:p w14:paraId="168CC893" w14:textId="74948379" w:rsidR="00873AF7" w:rsidRDefault="00873AF7" w:rsidP="00B62092">
      <w:r>
        <w:t xml:space="preserve">Development functions are only available if the user is </w:t>
      </w:r>
      <w:r w:rsidR="00C12319">
        <w:t>authorized</w:t>
      </w:r>
      <w:r>
        <w:t xml:space="preserve"> as </w:t>
      </w:r>
      <w:hyperlink w:anchor="_IsDeveloper" w:history="1">
        <w:r w:rsidRPr="001D5DD5">
          <w:rPr>
            <w:rStyle w:val="Hyperlink"/>
            <w:noProof/>
            <w:lang w:val="de-DE"/>
          </w:rPr>
          <w:t>Developer</w:t>
        </w:r>
      </w:hyperlink>
      <w:r>
        <w:t xml:space="preserve"> (= allowed to use development functions in the excel file) or </w:t>
      </w:r>
      <w:hyperlink w:anchor="_IsPlatformDeveloper" w:history="1">
        <w:r w:rsidRPr="001D5DD5">
          <w:rPr>
            <w:rStyle w:val="Hyperlink"/>
            <w:noProof/>
            <w:lang w:val="de-DE"/>
          </w:rPr>
          <w:t>PlatformDeveloper</w:t>
        </w:r>
      </w:hyperlink>
      <w:r>
        <w:t xml:space="preserve"> (allowed to make changes to the add-in). These checks are implemented as stub in the demo/add-in and probably needs to get fleshed out. Currently both checks will always return </w:t>
      </w:r>
      <w:r w:rsidRPr="00873AF7">
        <w:rPr>
          <w:rStyle w:val="CodeChar"/>
        </w:rPr>
        <w:t>True</w:t>
      </w:r>
      <w:r>
        <w:t xml:space="preserve">. See the module </w:t>
      </w:r>
      <w:hyperlink w:anchor="_Stubs" w:history="1">
        <w:r w:rsidRPr="001D5DD5">
          <w:rPr>
            <w:rStyle w:val="Hyperlink"/>
            <w:noProof/>
            <w:lang w:val="de-DE"/>
          </w:rPr>
          <w:t>Stubs</w:t>
        </w:r>
      </w:hyperlink>
      <w:r>
        <w:t>.</w:t>
      </w:r>
    </w:p>
    <w:p w14:paraId="010FD37E" w14:textId="57312D0A" w:rsidR="00B62092" w:rsidRDefault="00B62092" w:rsidP="00B62092"/>
    <w:p w14:paraId="1499AF2E" w14:textId="2966DC5E" w:rsidR="00B62092" w:rsidRDefault="00B62092" w:rsidP="00B62092">
      <w:r>
        <w:t xml:space="preserve">Note: To edit the </w:t>
      </w:r>
      <w:r w:rsidRPr="00B62092">
        <w:rPr>
          <w:rStyle w:val="CodeChar"/>
        </w:rPr>
        <w:t>Plt</w:t>
      </w:r>
      <w:r>
        <w:t xml:space="preserve"> level NLS table in the add-in you need to remove the add-in property of the </w:t>
      </w:r>
      <w:r w:rsidRPr="00B62092">
        <w:rPr>
          <w:rStyle w:val="CodeChar"/>
        </w:rPr>
        <w:t>xlam</w:t>
      </w:r>
      <w:r>
        <w:t xml:space="preserve"> file. The function </w:t>
      </w:r>
      <w:r w:rsidRPr="00B62092">
        <w:rPr>
          <w:rStyle w:val="CodeChar"/>
        </w:rPr>
        <w:t>Toggle add-in</w:t>
      </w:r>
      <w:r>
        <w:t xml:space="preserve">, available through the above developer menu or cell context menu helps you with that. Before saving you must set the add-in property again to </w:t>
      </w:r>
      <w:r w:rsidRPr="00B62092">
        <w:rPr>
          <w:rStyle w:val="CodeChar"/>
        </w:rPr>
        <w:t>True</w:t>
      </w:r>
      <w:r>
        <w:t xml:space="preserve">. Makes sure </w:t>
      </w:r>
      <w:r>
        <w:lastRenderedPageBreak/>
        <w:t xml:space="preserve">you save the add-in after making any changes. An Excel crash or closing the </w:t>
      </w:r>
      <w:r w:rsidRPr="00B62092">
        <w:rPr>
          <w:rStyle w:val="CodeChar"/>
        </w:rPr>
        <w:t>xlsb</w:t>
      </w:r>
      <w:r>
        <w:t xml:space="preserve"> file without saving will let you lose all changes.</w:t>
      </w:r>
    </w:p>
    <w:p w14:paraId="6A20C38F" w14:textId="05FB34BF" w:rsidR="00C265CE" w:rsidRDefault="00C265CE" w:rsidP="00B62092"/>
    <w:p w14:paraId="1123372A" w14:textId="26BCF112" w:rsidR="00C265CE" w:rsidRDefault="00C265CE" w:rsidP="00B62092">
      <w:r>
        <w:rPr>
          <w:noProof/>
        </w:rPr>
        <w:drawing>
          <wp:inline distT="0" distB="0" distL="0" distR="0" wp14:anchorId="7C2DF681" wp14:editId="77093597">
            <wp:extent cx="5732145" cy="30054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005455"/>
                    </a:xfrm>
                    <a:prstGeom prst="rect">
                      <a:avLst/>
                    </a:prstGeom>
                  </pic:spPr>
                </pic:pic>
              </a:graphicData>
            </a:graphic>
          </wp:inline>
        </w:drawing>
      </w:r>
    </w:p>
    <w:p w14:paraId="39790599" w14:textId="72D8920D" w:rsidR="001D019A" w:rsidRDefault="001D019A" w:rsidP="00B62092"/>
    <w:p w14:paraId="5911C9DE" w14:textId="702E42F7" w:rsidR="00F3238A" w:rsidRDefault="001D019A" w:rsidP="00B62092">
      <w:r>
        <w:t xml:space="preserve">The editor shows all entries as above with usually just on language text (as defined in the pubic constant </w:t>
      </w:r>
      <w:r w:rsidRPr="001D019A">
        <w:rPr>
          <w:rStyle w:val="CodeChar"/>
        </w:rPr>
        <w:t>c_primaryDevelopmentLanguage</w:t>
      </w:r>
      <w:r>
        <w:rPr>
          <w:rStyle w:val="CodeChar"/>
        </w:rPr>
        <w:t xml:space="preserve"> </w:t>
      </w:r>
      <w:r w:rsidRPr="001D019A">
        <w:t>in the module</w:t>
      </w:r>
      <w:r>
        <w:rPr>
          <w:rStyle w:val="CodeChar"/>
        </w:rPr>
        <w:t xml:space="preserve"> </w:t>
      </w:r>
      <w:r w:rsidRPr="001D019A">
        <w:rPr>
          <w:rStyle w:val="CodeChar"/>
        </w:rPr>
        <w:t>Setting</w:t>
      </w:r>
      <w:r w:rsidRPr="001D019A">
        <w:t xml:space="preserve"> (either in the add-in or the excel file</w:t>
      </w:r>
      <w:r>
        <w:t>; any setting in the excel file will overwrite a setting in the add-in).</w:t>
      </w:r>
    </w:p>
    <w:p w14:paraId="39CBEBA7" w14:textId="77777777" w:rsidR="00F3238A" w:rsidRDefault="00F3238A" w:rsidP="00B62092"/>
    <w:p w14:paraId="56AF5313" w14:textId="77777777" w:rsidR="00F3238A" w:rsidRDefault="001D019A" w:rsidP="00B62092">
      <w:pPr>
        <w:rPr>
          <w:rStyle w:val="Heading2Char"/>
        </w:rPr>
      </w:pPr>
      <w:bookmarkStart w:id="14" w:name="_Toc17641738"/>
      <w:r w:rsidRPr="00F3238A">
        <w:rPr>
          <w:rStyle w:val="Heading2Char"/>
        </w:rPr>
        <w:t>All Languages</w:t>
      </w:r>
      <w:bookmarkEnd w:id="14"/>
    </w:p>
    <w:p w14:paraId="7967E3E5" w14:textId="5F1C2B20" w:rsidR="001D019A" w:rsidRDefault="001D019A" w:rsidP="00B62092">
      <w:r>
        <w:t xml:space="preserve"> </w:t>
      </w:r>
      <w:r w:rsidR="00854570">
        <w:t xml:space="preserve">(toggle on/off) </w:t>
      </w:r>
      <w:r>
        <w:t>allows you to see all languages per selected entry if wanted.</w:t>
      </w:r>
      <w:r w:rsidR="00854570">
        <w:t xml:space="preserve"> </w:t>
      </w:r>
    </w:p>
    <w:p w14:paraId="10E08630" w14:textId="10889910" w:rsidR="001D019A" w:rsidRDefault="001D019A" w:rsidP="00B62092"/>
    <w:p w14:paraId="6364A213" w14:textId="3CA6E85D" w:rsidR="001D019A" w:rsidRDefault="001D019A" w:rsidP="00B62092">
      <w:r>
        <w:rPr>
          <w:noProof/>
        </w:rPr>
        <w:drawing>
          <wp:inline distT="0" distB="0" distL="0" distR="0" wp14:anchorId="6A2D10B9" wp14:editId="0BB59EE4">
            <wp:extent cx="5732145" cy="4718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71805"/>
                    </a:xfrm>
                    <a:prstGeom prst="rect">
                      <a:avLst/>
                    </a:prstGeom>
                  </pic:spPr>
                </pic:pic>
              </a:graphicData>
            </a:graphic>
          </wp:inline>
        </w:drawing>
      </w:r>
    </w:p>
    <w:p w14:paraId="39957AB8" w14:textId="7F19451C" w:rsidR="001D019A" w:rsidRDefault="001D019A" w:rsidP="00B62092"/>
    <w:p w14:paraId="37D57B25" w14:textId="77777777" w:rsidR="004B046D" w:rsidRDefault="00854570" w:rsidP="00B62092">
      <w:pPr>
        <w:rPr>
          <w:rStyle w:val="Heading2Char"/>
        </w:rPr>
      </w:pPr>
      <w:bookmarkStart w:id="15" w:name="_Toc17641739"/>
      <w:r w:rsidRPr="004B046D">
        <w:rPr>
          <w:rStyle w:val="Heading2Char"/>
        </w:rPr>
        <w:t>Add Entry</w:t>
      </w:r>
      <w:bookmarkEnd w:id="15"/>
    </w:p>
    <w:p w14:paraId="077D337E" w14:textId="13E211E3" w:rsidR="00854570" w:rsidRDefault="00854570" w:rsidP="00B62092">
      <w:r>
        <w:t>allows you to add an entry to the table.</w:t>
      </w:r>
      <w:r w:rsidR="00023911">
        <w:t xml:space="preserve"> Only a </w:t>
      </w:r>
      <w:r w:rsidR="00023911" w:rsidRPr="00023911">
        <w:rPr>
          <w:rStyle w:val="CodeChar"/>
        </w:rPr>
        <w:t>PlatformDeveloper</w:t>
      </w:r>
      <w:r w:rsidR="00023911">
        <w:t xml:space="preserve"> can add a </w:t>
      </w:r>
      <w:r w:rsidR="00023911" w:rsidRPr="00023911">
        <w:rPr>
          <w:rStyle w:val="CodeChar"/>
        </w:rPr>
        <w:t>Plt</w:t>
      </w:r>
      <w:r w:rsidR="00023911">
        <w:t xml:space="preserve"> level entry.</w:t>
      </w:r>
    </w:p>
    <w:p w14:paraId="71C5EA2D" w14:textId="77777777" w:rsidR="004B046D" w:rsidRDefault="004B046D" w:rsidP="00B62092"/>
    <w:p w14:paraId="68616BA8" w14:textId="48F41F8F" w:rsidR="004B046D" w:rsidRDefault="004B046D" w:rsidP="00B62092">
      <w:r>
        <w:rPr>
          <w:noProof/>
        </w:rPr>
        <w:drawing>
          <wp:inline distT="0" distB="0" distL="0" distR="0" wp14:anchorId="586B86D1" wp14:editId="46BDEDC9">
            <wp:extent cx="5732145" cy="9137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913765"/>
                    </a:xfrm>
                    <a:prstGeom prst="rect">
                      <a:avLst/>
                    </a:prstGeom>
                  </pic:spPr>
                </pic:pic>
              </a:graphicData>
            </a:graphic>
          </wp:inline>
        </w:drawing>
      </w:r>
    </w:p>
    <w:p w14:paraId="4D6E966C" w14:textId="50B5B443" w:rsidR="00854570" w:rsidRDefault="00854570" w:rsidP="00B62092"/>
    <w:p w14:paraId="65D1482D" w14:textId="54B07194" w:rsidR="004B046D" w:rsidRDefault="004B046D" w:rsidP="00B62092">
      <w:r>
        <w:t xml:space="preserve">Depending on the data you already entered </w:t>
      </w:r>
      <w:r w:rsidR="00F3238A">
        <w:t xml:space="preserve">into the </w:t>
      </w:r>
      <w:r w:rsidR="00F3238A" w:rsidRPr="00F3238A">
        <w:rPr>
          <w:rStyle w:val="CodeChar"/>
        </w:rPr>
        <w:t>Level</w:t>
      </w:r>
      <w:r w:rsidR="00F3238A">
        <w:t xml:space="preserve">, </w:t>
      </w:r>
      <w:r w:rsidR="00F3238A" w:rsidRPr="00F3238A">
        <w:rPr>
          <w:rStyle w:val="CodeChar"/>
        </w:rPr>
        <w:t>Module</w:t>
      </w:r>
      <w:r w:rsidR="00F3238A">
        <w:t xml:space="preserve"> &amp; </w:t>
      </w:r>
      <w:r w:rsidR="00F3238A" w:rsidRPr="00F3238A">
        <w:rPr>
          <w:rStyle w:val="CodeChar"/>
        </w:rPr>
        <w:t>Identifier</w:t>
      </w:r>
      <w:r w:rsidR="00F3238A">
        <w:t xml:space="preserve"> fields </w:t>
      </w:r>
      <w:r>
        <w:t xml:space="preserve">a message will show the status of the new record and the </w:t>
      </w:r>
      <w:r w:rsidRPr="004B046D">
        <w:rPr>
          <w:rStyle w:val="CodeChar"/>
        </w:rPr>
        <w:t xml:space="preserve">Save as new record </w:t>
      </w:r>
      <w:r>
        <w:t xml:space="preserve">button will be activated. The fields for </w:t>
      </w:r>
      <w:r w:rsidRPr="004B046D">
        <w:rPr>
          <w:rStyle w:val="CodeChar"/>
        </w:rPr>
        <w:t>Module</w:t>
      </w:r>
      <w:r>
        <w:t xml:space="preserve"> and </w:t>
      </w:r>
      <w:r w:rsidRPr="004B046D">
        <w:rPr>
          <w:rStyle w:val="CodeChar"/>
        </w:rPr>
        <w:t>Type</w:t>
      </w:r>
      <w:r>
        <w:t xml:space="preserve"> allow you to select from the already existing entries in th</w:t>
      </w:r>
      <w:r w:rsidR="00F3238A">
        <w:t xml:space="preserve">ese </w:t>
      </w:r>
      <w:r>
        <w:t xml:space="preserve">columns. You can however also </w:t>
      </w:r>
      <w:r w:rsidR="00F3238A">
        <w:t>use new values.</w:t>
      </w:r>
    </w:p>
    <w:p w14:paraId="09C22EFF" w14:textId="77777777" w:rsidR="004B046D" w:rsidRDefault="004B046D" w:rsidP="00B62092"/>
    <w:p w14:paraId="5D85FB27" w14:textId="77777777" w:rsidR="00F3238A" w:rsidRDefault="00854570" w:rsidP="00023911">
      <w:bookmarkStart w:id="16" w:name="_Toc17641740"/>
      <w:r w:rsidRPr="00F3238A">
        <w:rPr>
          <w:rStyle w:val="Heading2Char"/>
        </w:rPr>
        <w:t>Edit/Clone</w:t>
      </w:r>
      <w:bookmarkEnd w:id="16"/>
      <w:r>
        <w:t xml:space="preserve"> </w:t>
      </w:r>
    </w:p>
    <w:p w14:paraId="69813DB3" w14:textId="6A050461" w:rsidR="00023911" w:rsidRDefault="00854570" w:rsidP="00023911">
      <w:r>
        <w:t>allows you to edit or clone (add an entry based on the selected entry) an entry.</w:t>
      </w:r>
      <w:r w:rsidR="00023911">
        <w:t xml:space="preserve"> Only a </w:t>
      </w:r>
      <w:r w:rsidR="00023911" w:rsidRPr="00023911">
        <w:rPr>
          <w:rStyle w:val="CodeChar"/>
        </w:rPr>
        <w:t>PlatformDeveloper</w:t>
      </w:r>
      <w:r w:rsidR="00023911">
        <w:t xml:space="preserve"> can edit a </w:t>
      </w:r>
      <w:r w:rsidR="00023911" w:rsidRPr="00023911">
        <w:rPr>
          <w:rStyle w:val="CodeChar"/>
        </w:rPr>
        <w:t>Plt</w:t>
      </w:r>
      <w:r w:rsidR="00023911">
        <w:t xml:space="preserve"> level entry. A </w:t>
      </w:r>
      <w:r w:rsidR="00C12319" w:rsidRPr="00C12319">
        <w:rPr>
          <w:rStyle w:val="CodeChar"/>
        </w:rPr>
        <w:t>D</w:t>
      </w:r>
      <w:r w:rsidR="00023911" w:rsidRPr="00C12319">
        <w:rPr>
          <w:rStyle w:val="CodeChar"/>
        </w:rPr>
        <w:t>eveloper</w:t>
      </w:r>
      <w:r w:rsidR="00023911">
        <w:t xml:space="preserve"> can however clone a </w:t>
      </w:r>
      <w:r w:rsidR="00023911" w:rsidRPr="00C12319">
        <w:rPr>
          <w:rStyle w:val="CodeChar"/>
        </w:rPr>
        <w:t>Plt</w:t>
      </w:r>
      <w:r w:rsidR="00023911">
        <w:t xml:space="preserve"> level entry into an </w:t>
      </w:r>
      <w:r w:rsidR="00023911" w:rsidRPr="00C12319">
        <w:rPr>
          <w:rStyle w:val="CodeChar"/>
        </w:rPr>
        <w:t>App</w:t>
      </w:r>
      <w:r w:rsidR="00023911">
        <w:t xml:space="preserve"> level ent</w:t>
      </w:r>
      <w:r w:rsidR="00C12319">
        <w:t>r</w:t>
      </w:r>
      <w:r w:rsidR="00023911">
        <w:t>y.</w:t>
      </w:r>
    </w:p>
    <w:p w14:paraId="3B19913C" w14:textId="1F12E1B0" w:rsidR="00854570" w:rsidRDefault="00854570" w:rsidP="00B62092"/>
    <w:p w14:paraId="3268D1FD" w14:textId="26DC358B" w:rsidR="00F3238A" w:rsidRDefault="00F3238A" w:rsidP="00B62092">
      <w:r>
        <w:rPr>
          <w:noProof/>
        </w:rPr>
        <w:drawing>
          <wp:inline distT="0" distB="0" distL="0" distR="0" wp14:anchorId="59BB0B5D" wp14:editId="2615A15D">
            <wp:extent cx="5732145" cy="7969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796925"/>
                    </a:xfrm>
                    <a:prstGeom prst="rect">
                      <a:avLst/>
                    </a:prstGeom>
                  </pic:spPr>
                </pic:pic>
              </a:graphicData>
            </a:graphic>
          </wp:inline>
        </w:drawing>
      </w:r>
    </w:p>
    <w:p w14:paraId="68FED748" w14:textId="5944B9E5" w:rsidR="00F3238A" w:rsidRDefault="00F3238A" w:rsidP="00B62092"/>
    <w:p w14:paraId="5872C9AD" w14:textId="70C69254" w:rsidR="00F3238A" w:rsidRDefault="00F3238A" w:rsidP="00F3238A">
      <w:r>
        <w:t xml:space="preserve">Depending on the data you already entered into the </w:t>
      </w:r>
      <w:r w:rsidRPr="00F3238A">
        <w:rPr>
          <w:rStyle w:val="CodeChar"/>
        </w:rPr>
        <w:t>Level</w:t>
      </w:r>
      <w:r>
        <w:t xml:space="preserve">, </w:t>
      </w:r>
      <w:r w:rsidRPr="00F3238A">
        <w:rPr>
          <w:rStyle w:val="CodeChar"/>
        </w:rPr>
        <w:t>Module</w:t>
      </w:r>
      <w:r>
        <w:t xml:space="preserve"> &amp; </w:t>
      </w:r>
      <w:r w:rsidRPr="00F3238A">
        <w:rPr>
          <w:rStyle w:val="CodeChar"/>
        </w:rPr>
        <w:t>Identifier</w:t>
      </w:r>
      <w:r>
        <w:t xml:space="preserve"> fields a message will show the status of the record and only the appropriate action buttons will get activated. As above, the fields for </w:t>
      </w:r>
      <w:r w:rsidRPr="004B046D">
        <w:rPr>
          <w:rStyle w:val="CodeChar"/>
        </w:rPr>
        <w:t>Module</w:t>
      </w:r>
      <w:r>
        <w:t xml:space="preserve"> and </w:t>
      </w:r>
      <w:r w:rsidRPr="004B046D">
        <w:rPr>
          <w:rStyle w:val="CodeChar"/>
        </w:rPr>
        <w:t>Type</w:t>
      </w:r>
      <w:r>
        <w:t xml:space="preserve"> allow you to select from the already existing entries in these columns. You can however also use new values.</w:t>
      </w:r>
    </w:p>
    <w:p w14:paraId="035FAA87" w14:textId="77777777" w:rsidR="00F3238A" w:rsidRDefault="00F3238A" w:rsidP="00B62092"/>
    <w:p w14:paraId="506B070B" w14:textId="77777777" w:rsidR="00F3238A" w:rsidRPr="00F3238A" w:rsidRDefault="00854570" w:rsidP="00F3238A">
      <w:pPr>
        <w:pStyle w:val="Heading2"/>
      </w:pPr>
      <w:bookmarkStart w:id="17" w:name="_Toc17641741"/>
      <w:r w:rsidRPr="00F3238A">
        <w:rPr>
          <w:rStyle w:val="CodeChar"/>
          <w:b w:val="0"/>
          <w:i w:val="0"/>
          <w:noProof w:val="0"/>
          <w:color w:val="1F4E79" w:themeColor="accent1" w:themeShade="80"/>
          <w:lang w:val="en-US"/>
        </w:rPr>
        <w:t>Delete Entry</w:t>
      </w:r>
      <w:bookmarkEnd w:id="17"/>
      <w:r w:rsidRPr="00F3238A">
        <w:t xml:space="preserve"> </w:t>
      </w:r>
    </w:p>
    <w:p w14:paraId="43E3320D" w14:textId="5FD31C89" w:rsidR="00023911" w:rsidRDefault="00854570" w:rsidP="00023911">
      <w:r>
        <w:t>allows you to delete an entry (after confirmation).</w:t>
      </w:r>
      <w:r w:rsidR="00023911">
        <w:t xml:space="preserve"> Only a </w:t>
      </w:r>
      <w:r w:rsidR="00023911" w:rsidRPr="00023911">
        <w:rPr>
          <w:rStyle w:val="CodeChar"/>
        </w:rPr>
        <w:t>PlatformDeveloper</w:t>
      </w:r>
      <w:r w:rsidR="00023911">
        <w:t xml:space="preserve"> can delete a </w:t>
      </w:r>
      <w:r w:rsidR="00023911" w:rsidRPr="00023911">
        <w:rPr>
          <w:rStyle w:val="CodeChar"/>
        </w:rPr>
        <w:t>Plt</w:t>
      </w:r>
      <w:r w:rsidR="00023911">
        <w:t xml:space="preserve"> level entry.</w:t>
      </w:r>
    </w:p>
    <w:p w14:paraId="40FAA73C" w14:textId="6AEE7F1D" w:rsidR="00F3238A" w:rsidRDefault="00F3238A" w:rsidP="00023911"/>
    <w:p w14:paraId="5A8F5EF7" w14:textId="20BBE037" w:rsidR="00F3238A" w:rsidRDefault="00F3238A" w:rsidP="00023911">
      <w:r>
        <w:rPr>
          <w:noProof/>
        </w:rPr>
        <w:drawing>
          <wp:inline distT="0" distB="0" distL="0" distR="0" wp14:anchorId="62956A1B" wp14:editId="5A0AFF7D">
            <wp:extent cx="5732145" cy="7397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739775"/>
                    </a:xfrm>
                    <a:prstGeom prst="rect">
                      <a:avLst/>
                    </a:prstGeom>
                  </pic:spPr>
                </pic:pic>
              </a:graphicData>
            </a:graphic>
          </wp:inline>
        </w:drawing>
      </w:r>
    </w:p>
    <w:p w14:paraId="5DF25EAC" w14:textId="3626E3B2" w:rsidR="00854570" w:rsidRDefault="00854570" w:rsidP="00B62092"/>
    <w:p w14:paraId="5A85531C" w14:textId="26519E3A" w:rsidR="00F3238A" w:rsidRPr="002817C6" w:rsidRDefault="00170BEC" w:rsidP="002817C6">
      <w:pPr>
        <w:pStyle w:val="Heading2"/>
      </w:pPr>
      <w:hyperlink w:anchor="_Show_NLS_Calls" w:history="1">
        <w:bookmarkStart w:id="18" w:name="_Toc17641742"/>
        <w:r w:rsidR="00854570" w:rsidRPr="00BF62B2">
          <w:rPr>
            <w:rStyle w:val="Hyperlink"/>
          </w:rPr>
          <w:t>Show NLS Calls</w:t>
        </w:r>
        <w:bookmarkEnd w:id="18"/>
      </w:hyperlink>
      <w:r w:rsidR="00854570" w:rsidRPr="002817C6">
        <w:t xml:space="preserve"> </w:t>
      </w:r>
    </w:p>
    <w:p w14:paraId="0CF9FD22" w14:textId="456F510E" w:rsidR="00854570" w:rsidRDefault="00F3238A" w:rsidP="00F3238A">
      <w:r>
        <w:t>w</w:t>
      </w:r>
      <w:r w:rsidR="00854570">
        <w:t>ill close the editor and show a list of all uses/calls of NLS function (module &amp; identifier as strings - not variables). This allows to check for orphans (module/identifier combinations in your file or code that cannot be found in the table.</w:t>
      </w:r>
      <w:r w:rsidR="004520EB">
        <w:t xml:space="preserve"> For more details see below.</w:t>
      </w:r>
    </w:p>
    <w:p w14:paraId="057E9811" w14:textId="649C6870" w:rsidR="00854570" w:rsidRDefault="00854570" w:rsidP="00B62092"/>
    <w:p w14:paraId="770255A2" w14:textId="5C04AC79" w:rsidR="00F3238A" w:rsidRDefault="00170BEC" w:rsidP="00B62092">
      <w:hyperlink w:anchor="_Show_Widows" w:history="1">
        <w:r w:rsidR="00854570" w:rsidRPr="00BF62B2">
          <w:rPr>
            <w:rStyle w:val="Hyperlink"/>
            <w:rFonts w:asciiTheme="majorHAnsi" w:eastAsiaTheme="majorEastAsia" w:hAnsiTheme="majorHAnsi" w:cstheme="majorBidi"/>
            <w:sz w:val="26"/>
            <w:szCs w:val="26"/>
          </w:rPr>
          <w:t>Show W</w:t>
        </w:r>
        <w:r w:rsidR="00873AF7" w:rsidRPr="00BF62B2">
          <w:rPr>
            <w:rStyle w:val="Hyperlink"/>
            <w:rFonts w:asciiTheme="majorHAnsi" w:eastAsiaTheme="majorEastAsia" w:hAnsiTheme="majorHAnsi" w:cstheme="majorBidi"/>
            <w:sz w:val="26"/>
            <w:szCs w:val="26"/>
          </w:rPr>
          <w:t>i</w:t>
        </w:r>
        <w:r w:rsidR="00854570" w:rsidRPr="00BF62B2">
          <w:rPr>
            <w:rStyle w:val="Hyperlink"/>
            <w:rFonts w:asciiTheme="majorHAnsi" w:eastAsiaTheme="majorEastAsia" w:hAnsiTheme="majorHAnsi" w:cstheme="majorBidi"/>
            <w:sz w:val="26"/>
            <w:szCs w:val="26"/>
          </w:rPr>
          <w:t>dows</w:t>
        </w:r>
      </w:hyperlink>
      <w:r w:rsidR="00854570">
        <w:t xml:space="preserve"> </w:t>
      </w:r>
    </w:p>
    <w:p w14:paraId="5F5F8D97" w14:textId="469C58AA" w:rsidR="00854570" w:rsidRDefault="00854570" w:rsidP="00B62092">
      <w:r>
        <w:t>will close the editor and show a list of all entries that (presumably) are not used in your code or file</w:t>
      </w:r>
      <w:r w:rsidR="00873AF7">
        <w:t>. Bear in mind that calls, where module and/or identifier are passed as variables (not strings) will not get identified as used.</w:t>
      </w:r>
      <w:r w:rsidR="004520EB">
        <w:t xml:space="preserve"> For more details see below.</w:t>
      </w:r>
    </w:p>
    <w:p w14:paraId="51CE847A" w14:textId="7ABD1C86" w:rsidR="00873AF7" w:rsidRDefault="00873AF7" w:rsidP="00B62092"/>
    <w:p w14:paraId="1BF3B527" w14:textId="77777777" w:rsidR="00F3238A" w:rsidRPr="002817C6" w:rsidRDefault="00873AF7" w:rsidP="002817C6">
      <w:pPr>
        <w:pStyle w:val="Heading2"/>
      </w:pPr>
      <w:bookmarkStart w:id="19" w:name="_Toc17641743"/>
      <w:r w:rsidRPr="002817C6">
        <w:t>Filter</w:t>
      </w:r>
      <w:bookmarkEnd w:id="19"/>
      <w:r w:rsidRPr="002817C6">
        <w:t xml:space="preserve"> </w:t>
      </w:r>
    </w:p>
    <w:p w14:paraId="43FC4993" w14:textId="48F28C0D" w:rsidR="00873AF7" w:rsidRDefault="00873AF7" w:rsidP="00B62092">
      <w:r>
        <w:t xml:space="preserve">allows you to filter your table by any (combination of) fields. </w:t>
      </w:r>
      <w:r w:rsidR="004520EB">
        <w:t xml:space="preserve">Filter is not case sensitive and uses the </w:t>
      </w:r>
      <w:hyperlink r:id="rId21" w:history="1">
        <w:r w:rsidR="004520EB" w:rsidRPr="004520EB">
          <w:rPr>
            <w:rStyle w:val="Hyperlink"/>
          </w:rPr>
          <w:t>like operator</w:t>
        </w:r>
      </w:hyperlink>
      <w:r w:rsidR="004520EB">
        <w:t>, wrapping the filter value in *.  Filter values are kept between calls to the NLS table.</w:t>
      </w:r>
    </w:p>
    <w:p w14:paraId="0972EF60" w14:textId="1955DDD1" w:rsidR="004520EB" w:rsidRDefault="004520EB" w:rsidP="00B62092"/>
    <w:p w14:paraId="00CC575B" w14:textId="77777777" w:rsidR="00F3238A" w:rsidRPr="002817C6" w:rsidRDefault="004520EB" w:rsidP="002817C6">
      <w:pPr>
        <w:pStyle w:val="Heading2"/>
      </w:pPr>
      <w:bookmarkStart w:id="20" w:name="_Toc17641744"/>
      <w:r w:rsidRPr="002817C6">
        <w:t>Clear</w:t>
      </w:r>
      <w:bookmarkEnd w:id="20"/>
      <w:r w:rsidRPr="002817C6">
        <w:t xml:space="preserve"> </w:t>
      </w:r>
    </w:p>
    <w:p w14:paraId="0E2B4749" w14:textId="33DEAE2A" w:rsidR="004520EB" w:rsidRDefault="004520EB" w:rsidP="00B62092">
      <w:r>
        <w:t>will reset all filter values to blanks.</w:t>
      </w:r>
    </w:p>
    <w:p w14:paraId="5FCBC8BB" w14:textId="27E0AA04" w:rsidR="004520EB" w:rsidRDefault="004520EB" w:rsidP="00B62092"/>
    <w:p w14:paraId="4E552DD7" w14:textId="77777777" w:rsidR="00F3238A" w:rsidRDefault="004520EB" w:rsidP="00B62092">
      <w:bookmarkStart w:id="21" w:name="_Toc17641745"/>
      <w:r w:rsidRPr="00F3238A">
        <w:rPr>
          <w:rStyle w:val="Heading2Char"/>
        </w:rPr>
        <w:t>Use selection</w:t>
      </w:r>
      <w:bookmarkEnd w:id="21"/>
      <w:r>
        <w:t xml:space="preserve"> </w:t>
      </w:r>
    </w:p>
    <w:p w14:paraId="70E72D7F" w14:textId="4D298EB9" w:rsidR="004520EB" w:rsidRDefault="004520EB" w:rsidP="00B62092">
      <w:r>
        <w:t>will close the editor and place module &amp; identifier (as “module”, “identifier”) into the clipboard, so it can get pasted directly into a cell formula or VBA code line.</w:t>
      </w:r>
    </w:p>
    <w:p w14:paraId="198E238F" w14:textId="7CF6F352" w:rsidR="004520EB" w:rsidRDefault="004520EB" w:rsidP="00B62092"/>
    <w:p w14:paraId="3BFAC03F" w14:textId="77777777" w:rsidR="00F3238A" w:rsidRDefault="004520EB" w:rsidP="00B62092">
      <w:bookmarkStart w:id="22" w:name="_Toc17641746"/>
      <w:r w:rsidRPr="00F3238A">
        <w:rPr>
          <w:rStyle w:val="Heading2Char"/>
        </w:rPr>
        <w:t>Close Window</w:t>
      </w:r>
      <w:bookmarkEnd w:id="22"/>
      <w:r>
        <w:t xml:space="preserve"> </w:t>
      </w:r>
    </w:p>
    <w:p w14:paraId="28E190D8" w14:textId="7870E95E" w:rsidR="004520EB" w:rsidRDefault="004520EB" w:rsidP="00B62092">
      <w:r>
        <w:t xml:space="preserve">(as well as the </w:t>
      </w:r>
      <w:r w:rsidRPr="004520EB">
        <w:rPr>
          <w:rStyle w:val="CodeChar"/>
        </w:rPr>
        <w:t>Esc</w:t>
      </w:r>
      <w:r>
        <w:t xml:space="preserve"> key and the top-right </w:t>
      </w:r>
      <w:r w:rsidRPr="004520EB">
        <w:rPr>
          <w:rStyle w:val="CodeChar"/>
        </w:rPr>
        <w:t>x</w:t>
      </w:r>
      <w:r>
        <w:t xml:space="preserve"> symbol) will close the NLS table editor.</w:t>
      </w:r>
    </w:p>
    <w:p w14:paraId="1EB5A5A0" w14:textId="3F19C372" w:rsidR="0092240B" w:rsidRDefault="0092240B" w:rsidP="00B62092"/>
    <w:p w14:paraId="5A6BD05E" w14:textId="109D2E6A" w:rsidR="0092240B" w:rsidRDefault="0092240B" w:rsidP="00BF62B2">
      <w:pPr>
        <w:pStyle w:val="Heading2"/>
      </w:pPr>
      <w:bookmarkStart w:id="23" w:name="_Toc17641747"/>
      <w:r>
        <w:t xml:space="preserve">Integration </w:t>
      </w:r>
      <w:r w:rsidR="00A23BED">
        <w:t xml:space="preserve">of the NLS table editor </w:t>
      </w:r>
      <w:r>
        <w:t xml:space="preserve">with </w:t>
      </w:r>
      <w:r w:rsidR="00A23BED">
        <w:t xml:space="preserve">the </w:t>
      </w:r>
      <w:r>
        <w:t xml:space="preserve">VBE and </w:t>
      </w:r>
      <w:r w:rsidR="00A23BED">
        <w:t>Excel Workbooks</w:t>
      </w:r>
      <w:bookmarkEnd w:id="23"/>
    </w:p>
    <w:p w14:paraId="790A447D" w14:textId="0016AD67" w:rsidR="007F702B" w:rsidRDefault="007F702B" w:rsidP="007F702B">
      <w:r>
        <w:t>As already described above, you can access the NLS table editor via shortcut key in Excel (</w:t>
      </w:r>
      <w:r w:rsidRPr="007F702B">
        <w:rPr>
          <w:rStyle w:val="CodeChar"/>
        </w:rPr>
        <w:t>Ctrl-Shift-T</w:t>
      </w:r>
      <w:r>
        <w:t xml:space="preserve">) or the short command </w:t>
      </w:r>
      <w:r w:rsidRPr="007F702B">
        <w:rPr>
          <w:rStyle w:val="CodeChar"/>
        </w:rPr>
        <w:t>nt</w:t>
      </w:r>
      <w:r>
        <w:t xml:space="preserve"> in the immediate window of the VBE. The other option is to use the development menu (shortcut Ctrl-Shift-M in Excel or the short command </w:t>
      </w:r>
      <w:r>
        <w:rPr>
          <w:rStyle w:val="CodeChar"/>
        </w:rPr>
        <w:t>dm</w:t>
      </w:r>
      <w:r>
        <w:t xml:space="preserve"> in the immediate </w:t>
      </w:r>
      <w:r>
        <w:lastRenderedPageBreak/>
        <w:t>window of the VBE. Furthermore, the development menu is accessible through many of the context menus (</w:t>
      </w:r>
      <w:r w:rsidRPr="007F702B">
        <w:rPr>
          <w:rStyle w:val="CodeChar"/>
        </w:rPr>
        <w:t>right-click</w:t>
      </w:r>
      <w:r>
        <w:t>)</w:t>
      </w:r>
      <w:r w:rsidR="00CB3CEE">
        <w:t xml:space="preserve">, but not the </w:t>
      </w:r>
      <w:r w:rsidR="00CB3CEE" w:rsidRPr="00CB3CEE">
        <w:rPr>
          <w:rStyle w:val="CodeChar"/>
        </w:rPr>
        <w:t>Shape</w:t>
      </w:r>
      <w:r w:rsidR="00CB3CEE">
        <w:t xml:space="preserve"> context menu (different internal structure).</w:t>
      </w:r>
    </w:p>
    <w:p w14:paraId="5D69EB14" w14:textId="436C4165" w:rsidR="007F702B" w:rsidRDefault="007F702B" w:rsidP="007F702B"/>
    <w:p w14:paraId="2B15A572" w14:textId="57071CEC" w:rsidR="007F702B" w:rsidRDefault="007F702B" w:rsidP="007F702B">
      <w:r>
        <w:t>When calling the NLS table editor, it checks if the active code line/cell/shape contains an MLS related call with module &amp; identifier passed as strings (not as a string variable). If yes, the editor will open with the respective entry identified by module/identifier pre-selected. If both</w:t>
      </w:r>
      <w:r w:rsidR="00CB3CEE">
        <w:t xml:space="preserve">, an </w:t>
      </w:r>
      <w:r w:rsidRPr="00CB3CEE">
        <w:rPr>
          <w:rStyle w:val="CodeChar"/>
        </w:rPr>
        <w:t>App</w:t>
      </w:r>
      <w:r>
        <w:t xml:space="preserve"> and </w:t>
      </w:r>
      <w:r w:rsidR="00CB3CEE">
        <w:t xml:space="preserve">a </w:t>
      </w:r>
      <w:r w:rsidRPr="00CB3CEE">
        <w:rPr>
          <w:rStyle w:val="CodeChar"/>
        </w:rPr>
        <w:t>Plt</w:t>
      </w:r>
      <w:r>
        <w:t xml:space="preserve"> entry</w:t>
      </w:r>
      <w:r w:rsidR="00CB3CEE">
        <w:t xml:space="preserve"> exist the </w:t>
      </w:r>
      <w:r w:rsidR="00CB3CEE" w:rsidRPr="00CB3CEE">
        <w:rPr>
          <w:rStyle w:val="CodeChar"/>
        </w:rPr>
        <w:t>App</w:t>
      </w:r>
      <w:r w:rsidR="00CB3CEE">
        <w:t xml:space="preserve"> entry will get selected.</w:t>
      </w:r>
    </w:p>
    <w:p w14:paraId="46ED63F3" w14:textId="1C202F6E" w:rsidR="00CB3CEE" w:rsidRDefault="00CB3CEE" w:rsidP="007F702B"/>
    <w:p w14:paraId="19C853BF" w14:textId="2413D7D3" w:rsidR="00CB3CEE" w:rsidRDefault="00CB3CEE" w:rsidP="007F702B">
      <w:r>
        <w:t>If no such entry is found, the editor will ask if you want to create such an entry and pre-set the module &amp; identifier fields.</w:t>
      </w:r>
    </w:p>
    <w:p w14:paraId="284B91EB" w14:textId="7629BD28" w:rsidR="00CB3CEE" w:rsidRDefault="00CB3CEE" w:rsidP="007F702B"/>
    <w:p w14:paraId="3A4AB11A" w14:textId="3C14A0B5" w:rsidR="00CB3CEE" w:rsidRDefault="00CB3CEE" w:rsidP="007F702B">
      <w:r>
        <w:t xml:space="preserve">By pressing the </w:t>
      </w:r>
      <w:r w:rsidRPr="00CB3CEE">
        <w:rPr>
          <w:rStyle w:val="CodeChar"/>
        </w:rPr>
        <w:t>Use Selection</w:t>
      </w:r>
      <w:r>
        <w:t xml:space="preserve"> button, you can copy the module &amp; identifier info of the selected entry into the clipboard and paste this info directly into a cell formula or VBE code. If a shape is selected, only the identifier is copied to the clipboard and can get pasted into the Excel name box.</w:t>
      </w:r>
    </w:p>
    <w:p w14:paraId="7E661BD6" w14:textId="2E46EA03" w:rsidR="00242E02" w:rsidRDefault="00242E02" w:rsidP="007F702B"/>
    <w:p w14:paraId="718C45EF" w14:textId="1CC3321E" w:rsidR="00242E02" w:rsidRDefault="00242E02" w:rsidP="007F702B">
      <w:r>
        <w:t xml:space="preserve">As the </w:t>
      </w:r>
      <w:r w:rsidRPr="00242E02">
        <w:rPr>
          <w:rStyle w:val="CodeChar"/>
        </w:rPr>
        <w:t xml:space="preserve">getNLSText </w:t>
      </w:r>
      <w:r>
        <w:t xml:space="preserve">function is non-volatile, you need to execute </w:t>
      </w:r>
      <w:r w:rsidRPr="00242E02">
        <w:rPr>
          <w:rStyle w:val="CodeChar"/>
        </w:rPr>
        <w:t>a Set Language</w:t>
      </w:r>
      <w:r>
        <w:t xml:space="preserve"> command to reflect changes in the NLS table in your workbooks. Depending on your set-up, it might be a good option to do this when a book is opened (of course also a performance question).</w:t>
      </w:r>
    </w:p>
    <w:p w14:paraId="076673AE" w14:textId="00709855" w:rsidR="00BF62B2" w:rsidRDefault="00BF62B2" w:rsidP="007F702B"/>
    <w:p w14:paraId="7A90983E" w14:textId="006667F9" w:rsidR="00BF62B2" w:rsidRDefault="00BF62B2" w:rsidP="00BF62B2">
      <w:pPr>
        <w:pStyle w:val="Heading1"/>
        <w:rPr>
          <w:rStyle w:val="Heading1Char"/>
        </w:rPr>
      </w:pPr>
      <w:bookmarkStart w:id="24" w:name="_Toc17641748"/>
      <w:r>
        <w:t>Reference &amp; Info Function</w:t>
      </w:r>
      <w:r w:rsidRPr="00BF62B2">
        <w:rPr>
          <w:rStyle w:val="Heading1Char"/>
        </w:rPr>
        <w:t>s</w:t>
      </w:r>
      <w:bookmarkEnd w:id="24"/>
    </w:p>
    <w:p w14:paraId="3B3DE2D8" w14:textId="77777777" w:rsidR="00BF62B2" w:rsidRPr="00BF62B2" w:rsidRDefault="00BF62B2" w:rsidP="00BF62B2"/>
    <w:p w14:paraId="33007A34" w14:textId="04BDDE52" w:rsidR="00A23BED" w:rsidRDefault="00A23BED" w:rsidP="00BF62B2">
      <w:pPr>
        <w:pStyle w:val="Heading2"/>
      </w:pPr>
      <w:bookmarkStart w:id="25" w:name="_Show_NLS_Calls"/>
      <w:bookmarkStart w:id="26" w:name="_Toc17641749"/>
      <w:bookmarkEnd w:id="25"/>
      <w:r>
        <w:t>Show NLS Calls</w:t>
      </w:r>
      <w:r w:rsidR="00350BC1">
        <w:t xml:space="preserve"> (with orphan control)</w:t>
      </w:r>
      <w:bookmarkEnd w:id="26"/>
    </w:p>
    <w:p w14:paraId="59EC1DF7" w14:textId="6633B46C" w:rsidR="000C6B56" w:rsidRDefault="000C6B56" w:rsidP="000C6B56">
      <w:r>
        <w:t xml:space="preserve">This function, available via the NLS table editor and the development menu, shows a list of all uses of functions/constructs that access the NLS tables, as long as the call conforms to the module/identifier structure and both elements are passed/used as strings. Calls where these values are passed via variables will not get resolved. </w:t>
      </w:r>
    </w:p>
    <w:p w14:paraId="689D783C" w14:textId="7C1A904D" w:rsidR="000C6B56" w:rsidRDefault="000C6B56" w:rsidP="000C6B56"/>
    <w:p w14:paraId="221ED981" w14:textId="07E7F2D4" w:rsidR="000C6B56" w:rsidRDefault="00026BE6" w:rsidP="000C6B56">
      <w:r>
        <w:rPr>
          <w:noProof/>
        </w:rPr>
        <w:drawing>
          <wp:inline distT="0" distB="0" distL="0" distR="0" wp14:anchorId="685B55FA" wp14:editId="65B2ACC1">
            <wp:extent cx="5732145" cy="18694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869440"/>
                    </a:xfrm>
                    <a:prstGeom prst="rect">
                      <a:avLst/>
                    </a:prstGeom>
                  </pic:spPr>
                </pic:pic>
              </a:graphicData>
            </a:graphic>
          </wp:inline>
        </w:drawing>
      </w:r>
    </w:p>
    <w:p w14:paraId="2126299E" w14:textId="1F48DE9C" w:rsidR="00350BC1" w:rsidRDefault="00350BC1" w:rsidP="000C6B56"/>
    <w:p w14:paraId="4990C191" w14:textId="07C56A83" w:rsidR="00350BC1" w:rsidRDefault="00350BC1" w:rsidP="000C6B56">
      <w:r>
        <w:t xml:space="preserve">The NLS text will be displayed in the active language. By filtering the NLS text for the respective “missing entry” message you can identify </w:t>
      </w:r>
      <w:r w:rsidRPr="00350BC1">
        <w:rPr>
          <w:rStyle w:val="CodeChar"/>
        </w:rPr>
        <w:t>orphans</w:t>
      </w:r>
      <w:r>
        <w:t xml:space="preserve">, that is calls where the respective NLS table entry is missing. </w:t>
      </w:r>
    </w:p>
    <w:p w14:paraId="3B93D917" w14:textId="31FC155B" w:rsidR="00350BC1" w:rsidRDefault="00350BC1" w:rsidP="000C6B56"/>
    <w:p w14:paraId="2ECC2145" w14:textId="02DCCB3C" w:rsidR="00350BC1" w:rsidRDefault="00350BC1" w:rsidP="000C6B56">
      <w:r>
        <w:t>With a right-click, you can jump to the call in either the workbook or your VBE code or call the NLS table editor to change an entry or fix an orphan.</w:t>
      </w:r>
    </w:p>
    <w:p w14:paraId="6B6D5FDC" w14:textId="5E037B6D" w:rsidR="00350BC1" w:rsidRDefault="00350BC1" w:rsidP="000C6B56"/>
    <w:p w14:paraId="46A2E2C8" w14:textId="5AFCDC46" w:rsidR="00350BC1" w:rsidRPr="000C6B56" w:rsidRDefault="00026BE6" w:rsidP="000C6B56">
      <w:r>
        <w:rPr>
          <w:noProof/>
        </w:rPr>
        <w:drawing>
          <wp:inline distT="0" distB="0" distL="0" distR="0" wp14:anchorId="319B4E0F" wp14:editId="03054A36">
            <wp:extent cx="2346385" cy="5818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6411" cy="604150"/>
                    </a:xfrm>
                    <a:prstGeom prst="rect">
                      <a:avLst/>
                    </a:prstGeom>
                  </pic:spPr>
                </pic:pic>
              </a:graphicData>
            </a:graphic>
          </wp:inline>
        </w:drawing>
      </w:r>
    </w:p>
    <w:p w14:paraId="17578849" w14:textId="3B5C1182" w:rsidR="00A23BED" w:rsidRDefault="00A23BED" w:rsidP="00BF62B2">
      <w:pPr>
        <w:pStyle w:val="Heading2"/>
      </w:pPr>
      <w:bookmarkStart w:id="27" w:name="_Show_Widows"/>
      <w:bookmarkStart w:id="28" w:name="_Toc17641750"/>
      <w:bookmarkEnd w:id="27"/>
      <w:r>
        <w:lastRenderedPageBreak/>
        <w:t>Show Widows</w:t>
      </w:r>
      <w:bookmarkEnd w:id="28"/>
    </w:p>
    <w:p w14:paraId="561870E8" w14:textId="11CC633C" w:rsidR="00FF3180" w:rsidRDefault="00FF3180" w:rsidP="00FF3180">
      <w:r>
        <w:t>Widows are NLS table entries, where the respective module/identifier combination is not found in any NLS Call. They may be candidates for deletion, but pls. be cautious as many “irregular” uses (e.g. only calls where module &amp; identifier are passed as strings, not variables will be shown</w:t>
      </w:r>
      <w:r w:rsidR="00BF62B2">
        <w:t xml:space="preserve"> in the NLS call list as above</w:t>
      </w:r>
      <w:r>
        <w:t xml:space="preserve">) will not get caught by the logic of the </w:t>
      </w:r>
      <w:r w:rsidRPr="00FF3180">
        <w:rPr>
          <w:rStyle w:val="CodeChar"/>
        </w:rPr>
        <w:t>Show NLS call</w:t>
      </w:r>
      <w:r>
        <w:t xml:space="preserve"> function. </w:t>
      </w:r>
    </w:p>
    <w:p w14:paraId="6C0705BC" w14:textId="77777777" w:rsidR="00FF3180" w:rsidRDefault="00FF3180" w:rsidP="00FF3180"/>
    <w:p w14:paraId="41CB8043" w14:textId="2158B5DA" w:rsidR="00FF3180" w:rsidRPr="00FF3180" w:rsidRDefault="00FF3180" w:rsidP="00FF3180">
      <w:r>
        <w:rPr>
          <w:noProof/>
        </w:rPr>
        <w:drawing>
          <wp:inline distT="0" distB="0" distL="0" distR="0" wp14:anchorId="63453985" wp14:editId="713A75BC">
            <wp:extent cx="5732145" cy="14954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1495425"/>
                    </a:xfrm>
                    <a:prstGeom prst="rect">
                      <a:avLst/>
                    </a:prstGeom>
                  </pic:spPr>
                </pic:pic>
              </a:graphicData>
            </a:graphic>
          </wp:inline>
        </w:drawing>
      </w:r>
    </w:p>
    <w:p w14:paraId="52654DCE" w14:textId="3A597972" w:rsidR="00BF62B2" w:rsidRDefault="00BF62B2" w:rsidP="00BF62B2">
      <w:pPr>
        <w:pStyle w:val="Heading1"/>
      </w:pPr>
      <w:bookmarkStart w:id="29" w:name="_Stubs"/>
      <w:bookmarkStart w:id="30" w:name="_Toc17641751"/>
      <w:bookmarkEnd w:id="29"/>
      <w:r w:rsidRPr="00BF62B2">
        <w:t>Settings</w:t>
      </w:r>
      <w:bookmarkEnd w:id="30"/>
    </w:p>
    <w:p w14:paraId="1594DBF0" w14:textId="340CAFF1" w:rsidR="00BF62B2" w:rsidRDefault="00BF62B2" w:rsidP="00BF62B2">
      <w:r>
        <w:t xml:space="preserve">In the module </w:t>
      </w:r>
      <w:r w:rsidRPr="00BF62B2">
        <w:rPr>
          <w:rStyle w:val="CodeChar"/>
        </w:rPr>
        <w:t>Settings</w:t>
      </w:r>
      <w:r w:rsidRPr="00BF62B2">
        <w:t xml:space="preserve"> you will some customizable constants, that will govern the working and behavior of the MSL add-in</w:t>
      </w:r>
      <w:r>
        <w:t xml:space="preserve">. </w:t>
      </w:r>
    </w:p>
    <w:p w14:paraId="65C675EF" w14:textId="09A7334F" w:rsidR="009C3F08" w:rsidRDefault="009C3F08" w:rsidP="00BF62B2"/>
    <w:p w14:paraId="6E681D3C" w14:textId="48B3CC16" w:rsidR="009C3F08" w:rsidRDefault="009C3F08" w:rsidP="00BF62B2">
      <w:r>
        <w:t xml:space="preserve">E.g. you find in the add-in related </w:t>
      </w:r>
      <w:r w:rsidRPr="009C3F08">
        <w:rPr>
          <w:rStyle w:val="CodeChar"/>
        </w:rPr>
        <w:t>Settings</w:t>
      </w:r>
      <w:r>
        <w:t xml:space="preserve"> module</w:t>
      </w:r>
    </w:p>
    <w:p w14:paraId="34A9455B" w14:textId="275D2AC4" w:rsidR="009C3F08" w:rsidRDefault="009C3F08" w:rsidP="00BF62B2">
      <w:r>
        <w:rPr>
          <w:noProof/>
        </w:rPr>
        <w:drawing>
          <wp:inline distT="0" distB="0" distL="0" distR="0" wp14:anchorId="3C3E574D" wp14:editId="2CF2F2A5">
            <wp:extent cx="5732145" cy="12369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236980"/>
                    </a:xfrm>
                    <a:prstGeom prst="rect">
                      <a:avLst/>
                    </a:prstGeom>
                  </pic:spPr>
                </pic:pic>
              </a:graphicData>
            </a:graphic>
          </wp:inline>
        </w:drawing>
      </w:r>
    </w:p>
    <w:p w14:paraId="3F7BCB43" w14:textId="65DBF26D" w:rsidR="00BF62B2" w:rsidRDefault="00BF62B2" w:rsidP="00BF62B2"/>
    <w:p w14:paraId="4262AE4C" w14:textId="77777777" w:rsidR="006F709A" w:rsidRDefault="009C3F08" w:rsidP="009C3F08">
      <w:r>
        <w:t>Two constants that you might want change</w:t>
      </w:r>
      <w:r w:rsidR="006F709A">
        <w:t>:</w:t>
      </w:r>
    </w:p>
    <w:p w14:paraId="7790BF49" w14:textId="5ECB9010" w:rsidR="009C3F08" w:rsidRDefault="009C3F08" w:rsidP="009C3F08">
      <w:r>
        <w:t xml:space="preserve">  </w:t>
      </w:r>
    </w:p>
    <w:p w14:paraId="33388237" w14:textId="51E46A2D" w:rsidR="009C3F08" w:rsidRPr="006F709A" w:rsidRDefault="009C3F08" w:rsidP="006F709A">
      <w:pPr>
        <w:pStyle w:val="Code"/>
      </w:pPr>
      <w:r w:rsidRPr="006F709A">
        <w:t>Public Const c_mainLanguage As Long = 0</w:t>
      </w:r>
    </w:p>
    <w:p w14:paraId="0707560C" w14:textId="585DCF46" w:rsidR="009C3F08" w:rsidRDefault="009C3F08" w:rsidP="009C3F08">
      <w:r w:rsidRPr="009C3F08">
        <w:t>Controls which language will get displayed as standard in the NLS table editor (0 …. First language; usually English, 1 …… 2nd language; e</w:t>
      </w:r>
      <w:r w:rsidR="006F709A">
        <w:t>.</w:t>
      </w:r>
      <w:r w:rsidRPr="009C3F08">
        <w:t>g. Deutsch)</w:t>
      </w:r>
    </w:p>
    <w:p w14:paraId="21E5A4CC" w14:textId="01EFDCF6" w:rsidR="006F709A" w:rsidRDefault="006F709A" w:rsidP="009C3F08"/>
    <w:p w14:paraId="69FC7B58" w14:textId="3E914C18" w:rsidR="006F709A" w:rsidRPr="006F709A" w:rsidRDefault="006F709A" w:rsidP="006F709A">
      <w:pPr>
        <w:pStyle w:val="Code"/>
      </w:pPr>
      <w:r w:rsidRPr="006F709A">
        <w:t>Public Const c_useFirstLanguageIfBlank As Boolean = True</w:t>
      </w:r>
    </w:p>
    <w:p w14:paraId="67211D3E" w14:textId="785A90F7" w:rsidR="006F709A" w:rsidRPr="009C3F08" w:rsidRDefault="006F709A" w:rsidP="009C3F08">
      <w:r>
        <w:t xml:space="preserve">If set to true, any text item in a specific language that is left blank in the NLS table will default to the first language entry. This allows to have only selected entries of the table translated into a specific language. </w:t>
      </w:r>
    </w:p>
    <w:p w14:paraId="7314DBDB" w14:textId="02434424" w:rsidR="009C3F08" w:rsidRDefault="009C3F08" w:rsidP="00BF62B2"/>
    <w:p w14:paraId="1B09A42D" w14:textId="6106B80E" w:rsidR="009C3F08" w:rsidRDefault="009C3F08" w:rsidP="00BF62B2">
      <w:r>
        <w:t>If you need to have such settings changed by the normal, non-VBE user (unlikely), you need to change them from constants to public vars and control the settings of those vars with your own code, that e.g. reading in a value from a range at start-up/change.</w:t>
      </w:r>
    </w:p>
    <w:p w14:paraId="59CFD9E9" w14:textId="15E79DE8" w:rsidR="00260732" w:rsidRDefault="00260732" w:rsidP="00BF62B2"/>
    <w:p w14:paraId="3A99DF38" w14:textId="77777777" w:rsidR="00260732" w:rsidRDefault="00260732" w:rsidP="00BF62B2">
      <w:r>
        <w:t>All settings are valid for all client application that use the add-in. If you need different settings for client applications, you need multiple versions of the add-in.</w:t>
      </w:r>
    </w:p>
    <w:p w14:paraId="1797AC8F" w14:textId="77777777" w:rsidR="00260732" w:rsidRDefault="00260732" w:rsidP="00BF62B2"/>
    <w:p w14:paraId="71A19416" w14:textId="1B16C9CE" w:rsidR="00260732" w:rsidRDefault="00260732" w:rsidP="00260732">
      <w:pPr>
        <w:pStyle w:val="Heading2"/>
      </w:pPr>
      <w:r>
        <w:t xml:space="preserve">Add-In setup </w:t>
      </w:r>
    </w:p>
    <w:p w14:paraId="5448A339" w14:textId="305286C2" w:rsidR="00260732" w:rsidRPr="00260732" w:rsidRDefault="00260732" w:rsidP="00260732">
      <w:r>
        <w:t xml:space="preserve">I always found it quite comfortable </w:t>
      </w:r>
      <w:r w:rsidR="001F7E1C">
        <w:t xml:space="preserve">to have the add-in in the same directory that the client file. Moving then add-in to another location might make it necessary to update the reference in the client file, unless the xlam file is in the same directory than the client-file. If you copy both files into </w:t>
      </w:r>
      <w:r w:rsidR="001F7E1C">
        <w:lastRenderedPageBreak/>
        <w:t xml:space="preserve">another directory it will probably still reference the xlam in the original location. Only when the xlam cannot be found there (e.g. temporarily renamed), the client file will pick up the </w:t>
      </w:r>
      <w:r w:rsidR="00D637BC">
        <w:t xml:space="preserve">(new) </w:t>
      </w:r>
      <w:r w:rsidR="001F7E1C">
        <w:t>local reference.</w:t>
      </w:r>
    </w:p>
    <w:p w14:paraId="10754F70" w14:textId="2E9CDA09" w:rsidR="001D019A" w:rsidRDefault="001D019A" w:rsidP="001D019A">
      <w:pPr>
        <w:pStyle w:val="Heading1"/>
      </w:pPr>
      <w:bookmarkStart w:id="31" w:name="_Toc17641752"/>
      <w:r>
        <w:t>Stubs</w:t>
      </w:r>
      <w:bookmarkEnd w:id="31"/>
    </w:p>
    <w:p w14:paraId="1414062F" w14:textId="5F3E0520" w:rsidR="004520EB" w:rsidRDefault="004520EB" w:rsidP="004520EB"/>
    <w:p w14:paraId="69578479" w14:textId="146D0578" w:rsidR="004520EB" w:rsidRDefault="004520EB" w:rsidP="004520EB">
      <w:r>
        <w:t xml:space="preserve">Stubs are provided in the module </w:t>
      </w:r>
      <w:r w:rsidRPr="004520EB">
        <w:rPr>
          <w:rStyle w:val="CodeChar"/>
        </w:rPr>
        <w:t>Stubs</w:t>
      </w:r>
      <w:r w:rsidRPr="004520EB">
        <w:t xml:space="preserve"> for</w:t>
      </w:r>
      <w:r>
        <w:t xml:space="preserve"> functions that are (optionally) needed for the add-in to </w:t>
      </w:r>
      <w:r w:rsidR="000407F8">
        <w:t xml:space="preserve">function but must be customized/fleshed out for a specific environment. </w:t>
      </w:r>
    </w:p>
    <w:p w14:paraId="4BF57FFB" w14:textId="4750437E" w:rsidR="000407F8" w:rsidRDefault="000407F8" w:rsidP="004520EB"/>
    <w:p w14:paraId="6D3A0B58" w14:textId="066DA465" w:rsidR="000407F8" w:rsidRDefault="000407F8" w:rsidP="000407F8">
      <w:pPr>
        <w:pStyle w:val="Heading2"/>
      </w:pPr>
      <w:bookmarkStart w:id="32" w:name="_IsDeveloper"/>
      <w:bookmarkStart w:id="33" w:name="_Toc17641753"/>
      <w:bookmarkEnd w:id="32"/>
      <w:proofErr w:type="spellStart"/>
      <w:r w:rsidRPr="000407F8">
        <w:t>IsDeveloper</w:t>
      </w:r>
      <w:bookmarkEnd w:id="33"/>
      <w:proofErr w:type="spellEnd"/>
    </w:p>
    <w:p w14:paraId="374872B6" w14:textId="0476C646" w:rsidR="000407F8" w:rsidRPr="000407F8" w:rsidRDefault="000407F8" w:rsidP="000407F8">
      <w:r>
        <w:t>Boolean. Return</w:t>
      </w:r>
      <w:r w:rsidR="007260D6">
        <w:t>s</w:t>
      </w:r>
      <w:r>
        <w:t xml:space="preserve"> true if a specific user is </w:t>
      </w:r>
      <w:r w:rsidR="007260D6">
        <w:t>authorized</w:t>
      </w:r>
      <w:r>
        <w:t xml:space="preserve"> to use development functions, e.g. call the NLS table editor. </w:t>
      </w:r>
    </w:p>
    <w:p w14:paraId="1FA1920F" w14:textId="020089CA" w:rsidR="000407F8" w:rsidRDefault="000407F8" w:rsidP="004520EB"/>
    <w:p w14:paraId="25ABA003" w14:textId="10F71A98" w:rsidR="007260D6" w:rsidRDefault="007260D6" w:rsidP="007260D6">
      <w:pPr>
        <w:pStyle w:val="Heading2"/>
      </w:pPr>
      <w:bookmarkStart w:id="34" w:name="_IsPlatformDeveloper"/>
      <w:bookmarkStart w:id="35" w:name="_Toc17641754"/>
      <w:bookmarkEnd w:id="34"/>
      <w:proofErr w:type="spellStart"/>
      <w:r>
        <w:t>IsPlatformDeveloper</w:t>
      </w:r>
      <w:bookmarkEnd w:id="35"/>
      <w:proofErr w:type="spellEnd"/>
      <w:r w:rsidRPr="007260D6">
        <w:t xml:space="preserve"> </w:t>
      </w:r>
    </w:p>
    <w:p w14:paraId="69B2AF52" w14:textId="4AC6C19F" w:rsidR="007260D6" w:rsidRDefault="007260D6" w:rsidP="005A0614">
      <w:r>
        <w:t xml:space="preserve">Boolean. Returns true if a specific user is authorized to alter the add-in, e.g. edit/add/delete platform level NLS table entries. </w:t>
      </w:r>
    </w:p>
    <w:p w14:paraId="45FEC189" w14:textId="77777777" w:rsidR="005A0614" w:rsidRDefault="005A0614" w:rsidP="005A0614"/>
    <w:p w14:paraId="4549A05D" w14:textId="59537744" w:rsidR="005A0614" w:rsidRDefault="005A0614" w:rsidP="005A0614">
      <w:pPr>
        <w:pStyle w:val="Heading2"/>
      </w:pPr>
      <w:bookmarkStart w:id="36" w:name="_Toc17641755"/>
      <w:r w:rsidRPr="005A0614">
        <w:t>GetSheetProtectionPassword</w:t>
      </w:r>
      <w:bookmarkEnd w:id="36"/>
    </w:p>
    <w:p w14:paraId="4034293E" w14:textId="413324D5" w:rsidR="004B046D" w:rsidRDefault="005A0614" w:rsidP="004B046D">
      <w:r>
        <w:t xml:space="preserve">Returns a string with the password </w:t>
      </w:r>
      <w:r w:rsidR="004B046D">
        <w:t xml:space="preserve">to protect/unprotect </w:t>
      </w:r>
      <w:r>
        <w:t xml:space="preserve">the sheet passed as parameter. Can also return a blank string, which tells other functions to ask for the password. If its set to return the constant </w:t>
      </w:r>
      <w:r w:rsidRPr="005A0614">
        <w:rPr>
          <w:rStyle w:val="CodeChar"/>
        </w:rPr>
        <w:t>c_noPWrequired</w:t>
      </w:r>
      <w:r>
        <w:t xml:space="preserve"> </w:t>
      </w:r>
      <w:r w:rsidR="004B046D">
        <w:t xml:space="preserve">(default) </w:t>
      </w:r>
      <w:r>
        <w:t>other functions will get executed without password.</w:t>
      </w:r>
      <w:r w:rsidR="004B046D" w:rsidRPr="004B046D">
        <w:t xml:space="preserve"> </w:t>
      </w:r>
    </w:p>
    <w:p w14:paraId="64F4E0EE" w14:textId="77777777" w:rsidR="00BF62B2" w:rsidRDefault="00BF62B2" w:rsidP="00BF62B2"/>
    <w:p w14:paraId="2C1F0B76" w14:textId="6907A293" w:rsidR="004B046D" w:rsidRDefault="004B046D" w:rsidP="004B046D">
      <w:pPr>
        <w:pStyle w:val="Heading2"/>
      </w:pPr>
      <w:bookmarkStart w:id="37" w:name="_Toc17641756"/>
      <w:r w:rsidRPr="005A0614">
        <w:t>Ge</w:t>
      </w:r>
      <w:r>
        <w:t>tBook</w:t>
      </w:r>
      <w:r w:rsidRPr="005A0614">
        <w:t>ProtectionPassword</w:t>
      </w:r>
      <w:bookmarkEnd w:id="37"/>
    </w:p>
    <w:p w14:paraId="3E0782D6" w14:textId="1AF282EB" w:rsidR="004B046D" w:rsidRDefault="004B046D" w:rsidP="004B046D">
      <w:r>
        <w:t xml:space="preserve">Returns a string with the password to protect/unprotect the workbook. Can also return a blank string, which tells other functions to ask for the password. If its set to return the constant </w:t>
      </w:r>
      <w:r w:rsidRPr="005A0614">
        <w:rPr>
          <w:rStyle w:val="CodeChar"/>
        </w:rPr>
        <w:t>c_no</w:t>
      </w:r>
      <w:r>
        <w:rPr>
          <w:rStyle w:val="CodeChar"/>
        </w:rPr>
        <w:t>Book</w:t>
      </w:r>
      <w:r w:rsidRPr="005A0614">
        <w:rPr>
          <w:rStyle w:val="CodeChar"/>
        </w:rPr>
        <w:t>PWrequired</w:t>
      </w:r>
      <w:r>
        <w:t xml:space="preserve"> (default) other functions will get executed without password.</w:t>
      </w:r>
    </w:p>
    <w:p w14:paraId="64953FF8" w14:textId="4CC3FBB0" w:rsidR="006A09B1" w:rsidRDefault="006A09B1" w:rsidP="004B046D"/>
    <w:p w14:paraId="159B6CAD" w14:textId="1AFE7403" w:rsidR="006A09B1" w:rsidRPr="005A0614" w:rsidRDefault="006A09B1" w:rsidP="006A09B1">
      <w:pPr>
        <w:pStyle w:val="Heading1"/>
      </w:pPr>
      <w:r>
        <w:t>Installation</w:t>
      </w:r>
    </w:p>
    <w:p w14:paraId="347D8BD3" w14:textId="7D97D197" w:rsidR="005A0614" w:rsidRDefault="006A09B1" w:rsidP="005A0614">
      <w:pPr>
        <w:rPr>
          <w:noProof/>
        </w:rPr>
      </w:pPr>
      <w:r>
        <w:t xml:space="preserve">The easiest way of installing the MLS support is to copy both the add-in and the demo file into a directory of your choice and start building your app based on the demo app. You can delete the demo worksheet and add all your private add sheets. If you want to have the add-in in a central location of your choice, you need to manually set the reference to the correct location (in the VBE </w:t>
      </w:r>
      <w:r>
        <w:lastRenderedPageBreak/>
        <w:t>under Tools – References).</w:t>
      </w:r>
      <w:r w:rsidRPr="006A09B1">
        <w:rPr>
          <w:noProof/>
        </w:rPr>
        <w:t xml:space="preserve"> </w:t>
      </w:r>
      <w:r>
        <w:rPr>
          <w:noProof/>
        </w:rPr>
        <w:drawing>
          <wp:inline distT="0" distB="0" distL="0" distR="0" wp14:anchorId="6B82947C" wp14:editId="0B874193">
            <wp:extent cx="439102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3657600"/>
                    </a:xfrm>
                    <a:prstGeom prst="rect">
                      <a:avLst/>
                    </a:prstGeom>
                  </pic:spPr>
                </pic:pic>
              </a:graphicData>
            </a:graphic>
          </wp:inline>
        </w:drawing>
      </w:r>
    </w:p>
    <w:p w14:paraId="44508C1C" w14:textId="43C3A3B6" w:rsidR="006A09B1" w:rsidRDefault="006C329E" w:rsidP="005A0614">
      <w:pPr>
        <w:rPr>
          <w:noProof/>
        </w:rPr>
      </w:pPr>
      <w:r>
        <w:rPr>
          <w:noProof/>
        </w:rPr>
        <w:t xml:space="preserve">Select </w:t>
      </w:r>
      <w:r w:rsidRPr="006C329E">
        <w:rPr>
          <w:rStyle w:val="CodeChar"/>
        </w:rPr>
        <w:t>Browse</w:t>
      </w:r>
      <w:r>
        <w:rPr>
          <w:noProof/>
        </w:rPr>
        <w:t xml:space="preserve"> and l</w:t>
      </w:r>
      <w:r w:rsidR="006A09B1">
        <w:rPr>
          <w:noProof/>
        </w:rPr>
        <w:t xml:space="preserve">ook for the file </w:t>
      </w:r>
      <w:r w:rsidR="006A09B1" w:rsidRPr="006C329E">
        <w:rPr>
          <w:rStyle w:val="CodeChar"/>
        </w:rPr>
        <w:t>MslSupport.xlam</w:t>
      </w:r>
      <w:r>
        <w:rPr>
          <w:noProof/>
        </w:rPr>
        <w:t>.</w:t>
      </w:r>
      <w:r w:rsidR="006A09B1">
        <w:rPr>
          <w:noProof/>
        </w:rPr>
        <w:t xml:space="preserve"> </w:t>
      </w:r>
      <w:r>
        <w:rPr>
          <w:noProof/>
        </w:rPr>
        <w:t xml:space="preserve"> If the reference for </w:t>
      </w:r>
      <w:r w:rsidRPr="006C329E">
        <w:rPr>
          <w:rStyle w:val="CodeChar"/>
        </w:rPr>
        <w:t>MultiLanguage</w:t>
      </w:r>
      <w:r>
        <w:rPr>
          <w:noProof/>
        </w:rPr>
        <w:t xml:space="preserve"> points to the wrong location, uncheck </w:t>
      </w:r>
      <w:r w:rsidRPr="006C329E">
        <w:rPr>
          <w:rStyle w:val="CodeChar"/>
        </w:rPr>
        <w:t>Multilanguage</w:t>
      </w:r>
      <w:r>
        <w:rPr>
          <w:noProof/>
        </w:rPr>
        <w:t>, save the file and restart by re-adding the correct reference.</w:t>
      </w:r>
    </w:p>
    <w:p w14:paraId="436C53A9" w14:textId="2DD24C5E" w:rsidR="006C329E" w:rsidRDefault="006C329E" w:rsidP="005A0614">
      <w:pPr>
        <w:rPr>
          <w:noProof/>
        </w:rPr>
      </w:pPr>
    </w:p>
    <w:p w14:paraId="77C8810B" w14:textId="4B35B8D6" w:rsidR="006C329E" w:rsidRDefault="006C329E" w:rsidP="006C329E">
      <w:pPr>
        <w:pStyle w:val="Heading1"/>
        <w:rPr>
          <w:noProof/>
        </w:rPr>
      </w:pPr>
      <w:r>
        <w:rPr>
          <w:noProof/>
        </w:rPr>
        <w:t>Integrating MlsSupport.xlam into an existing Execl workbook</w:t>
      </w:r>
    </w:p>
    <w:p w14:paraId="6700C680" w14:textId="41A6E54E" w:rsidR="006C329E" w:rsidRDefault="006C329E" w:rsidP="006C329E">
      <w:r>
        <w:t>This is a little bit trickier. You need to copy the three system worksheets (</w:t>
      </w:r>
      <w:r w:rsidRPr="006C329E">
        <w:rPr>
          <w:rStyle w:val="CodeChar"/>
        </w:rPr>
        <w:t>NLS</w:t>
      </w:r>
      <w:r>
        <w:t xml:space="preserve">, </w:t>
      </w:r>
      <w:r w:rsidRPr="006C329E">
        <w:rPr>
          <w:rStyle w:val="CodeChar"/>
        </w:rPr>
        <w:t>%info%</w:t>
      </w:r>
      <w:r>
        <w:t xml:space="preserve"> and </w:t>
      </w:r>
      <w:r w:rsidRPr="006C329E">
        <w:rPr>
          <w:rStyle w:val="CodeChar"/>
        </w:rPr>
        <w:t>%</w:t>
      </w:r>
      <w:r>
        <w:rPr>
          <w:rStyle w:val="CodeChar"/>
        </w:rPr>
        <w:t>s</w:t>
      </w:r>
      <w:r w:rsidRPr="006C329E">
        <w:rPr>
          <w:rStyle w:val="CodeChar"/>
        </w:rPr>
        <w:t>ort%</w:t>
      </w:r>
      <w:r>
        <w:t xml:space="preserve">) to you existing Excel app. Make sure the reference to the range </w:t>
      </w:r>
      <w:r w:rsidRPr="006C329E">
        <w:rPr>
          <w:rStyle w:val="CodeChar"/>
        </w:rPr>
        <w:t>langu</w:t>
      </w:r>
      <w:r>
        <w:rPr>
          <w:rStyle w:val="CodeChar"/>
        </w:rPr>
        <w:t>g</w:t>
      </w:r>
      <w:r w:rsidRPr="006C329E">
        <w:rPr>
          <w:rStyle w:val="CodeChar"/>
        </w:rPr>
        <w:t>eOptions</w:t>
      </w:r>
      <w:r>
        <w:rPr>
          <w:rStyle w:val="CodeChar"/>
        </w:rPr>
        <w:t xml:space="preserve"> </w:t>
      </w:r>
      <w:r w:rsidRPr="006C329E">
        <w:t>in the add-in</w:t>
      </w:r>
      <w:r>
        <w:t xml:space="preserve"> is added to your Excel file.</w:t>
      </w:r>
    </w:p>
    <w:p w14:paraId="3AB7AAD7" w14:textId="3321DB37" w:rsidR="006C329E" w:rsidRDefault="006C329E" w:rsidP="006C329E"/>
    <w:p w14:paraId="200B41E4" w14:textId="2BFD45AB" w:rsidR="000175ED" w:rsidRDefault="006C329E" w:rsidP="000175ED">
      <w:r>
        <w:t xml:space="preserve">You also need </w:t>
      </w:r>
      <w:r w:rsidR="000175ED">
        <w:t xml:space="preserve">the </w:t>
      </w:r>
      <w:r>
        <w:t>code in the object modules</w:t>
      </w:r>
      <w:r w:rsidR="000175ED">
        <w:t xml:space="preserve"> for </w:t>
      </w:r>
      <w:r w:rsidR="000175ED" w:rsidRPr="000175ED">
        <w:rPr>
          <w:rStyle w:val="CodeChar"/>
        </w:rPr>
        <w:t>This</w:t>
      </w:r>
      <w:r w:rsidR="000175ED">
        <w:rPr>
          <w:rStyle w:val="CodeChar"/>
        </w:rPr>
        <w:t>W</w:t>
      </w:r>
      <w:r w:rsidR="000175ED" w:rsidRPr="000175ED">
        <w:rPr>
          <w:rStyle w:val="CodeChar"/>
        </w:rPr>
        <w:t>ork</w:t>
      </w:r>
      <w:r w:rsidR="000175ED">
        <w:rPr>
          <w:rStyle w:val="CodeChar"/>
        </w:rPr>
        <w:t>o</w:t>
      </w:r>
      <w:r w:rsidR="000175ED" w:rsidRPr="000175ED">
        <w:rPr>
          <w:rStyle w:val="CodeChar"/>
        </w:rPr>
        <w:t>Book</w:t>
      </w:r>
      <w:r w:rsidR="000175ED">
        <w:t xml:space="preserve"> and the </w:t>
      </w:r>
      <w:r w:rsidR="000175ED" w:rsidRPr="000175ED">
        <w:rPr>
          <w:rStyle w:val="CodeChar"/>
        </w:rPr>
        <w:t xml:space="preserve">NLS </w:t>
      </w:r>
      <w:r w:rsidR="000175ED" w:rsidRPr="000175ED">
        <w:t xml:space="preserve">worksheet (whatever programming name it has in your app – here </w:t>
      </w:r>
      <w:r w:rsidR="000175ED">
        <w:t>it’s</w:t>
      </w:r>
      <w:r w:rsidR="000175ED" w:rsidRPr="000175ED">
        <w:t xml:space="preserve"> named </w:t>
      </w:r>
      <w:r w:rsidR="000175ED" w:rsidRPr="000175ED">
        <w:rPr>
          <w:rStyle w:val="CodeChar"/>
        </w:rPr>
        <w:t>sheet2</w:t>
      </w:r>
      <w:r w:rsidR="000175ED" w:rsidRPr="000175ED">
        <w:t>)</w:t>
      </w:r>
      <w:r w:rsidR="000175ED">
        <w:t xml:space="preserve">. </w:t>
      </w:r>
      <w:r w:rsidR="00E44D87">
        <w:t xml:space="preserve">Usually a simple copy/paste or import is all you need to do. </w:t>
      </w:r>
      <w:r w:rsidR="000175ED" w:rsidRPr="000175ED">
        <w:rPr>
          <w:rStyle w:val="CodeChar"/>
        </w:rPr>
        <w:t>Testcode</w:t>
      </w:r>
      <w:r w:rsidR="000175ED">
        <w:t xml:space="preserve"> is not really needed.</w:t>
      </w:r>
    </w:p>
    <w:p w14:paraId="66FD6018" w14:textId="24710CF8" w:rsidR="000175ED" w:rsidRDefault="000175ED" w:rsidP="000175ED">
      <w:r>
        <w:t xml:space="preserve"> </w:t>
      </w:r>
    </w:p>
    <w:p w14:paraId="287D5F6A" w14:textId="587AF1DF" w:rsidR="006C329E" w:rsidRDefault="000175ED" w:rsidP="000175ED">
      <w:r>
        <w:rPr>
          <w:noProof/>
        </w:rPr>
        <w:drawing>
          <wp:inline distT="0" distB="0" distL="0" distR="0" wp14:anchorId="6C5067A1" wp14:editId="63A486F8">
            <wp:extent cx="27336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675" cy="1428750"/>
                    </a:xfrm>
                    <a:prstGeom prst="rect">
                      <a:avLst/>
                    </a:prstGeom>
                  </pic:spPr>
                </pic:pic>
              </a:graphicData>
            </a:graphic>
          </wp:inline>
        </w:drawing>
      </w:r>
    </w:p>
    <w:p w14:paraId="7F9DEA33" w14:textId="682E9FD6" w:rsidR="000175ED" w:rsidRDefault="000175ED" w:rsidP="000175ED"/>
    <w:p w14:paraId="5FB6B194" w14:textId="3F7B613C" w:rsidR="000175ED" w:rsidRDefault="000175ED" w:rsidP="000175ED">
      <w:r>
        <w:t>If your application workbook is using the same event procedu</w:t>
      </w:r>
      <w:r w:rsidR="00E44D87">
        <w:t>r</w:t>
      </w:r>
      <w:r>
        <w:t xml:space="preserve">es </w:t>
      </w:r>
      <w:r w:rsidR="00E44D87">
        <w:t xml:space="preserve">below, </w:t>
      </w:r>
      <w:proofErr w:type="spellStart"/>
      <w:proofErr w:type="gramStart"/>
      <w:r w:rsidR="00E44D87">
        <w:t>you</w:t>
      </w:r>
      <w:proofErr w:type="gramEnd"/>
      <w:r w:rsidR="00E44D87">
        <w:t xml:space="preserve"> d</w:t>
      </w:r>
      <w:proofErr w:type="spellEnd"/>
      <w:r w:rsidR="00E44D87">
        <w:t xml:space="preserve"> to integrate the simple calls into your respective code.</w:t>
      </w:r>
    </w:p>
    <w:p w14:paraId="7B4E1023" w14:textId="7CCE0AA5" w:rsidR="00E44D87" w:rsidRDefault="00E44D87" w:rsidP="000175ED"/>
    <w:p w14:paraId="6660ADDB" w14:textId="77777777" w:rsidR="00E44D87" w:rsidRDefault="00E44D87" w:rsidP="00E44D87"/>
    <w:p w14:paraId="25FA8BE4"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Workbook_Activate</w:t>
      </w:r>
      <w:proofErr w:type="spellEnd"/>
      <w:r w:rsidRPr="00E44D87">
        <w:rPr>
          <w:sz w:val="18"/>
          <w:szCs w:val="18"/>
        </w:rPr>
        <w:t>()</w:t>
      </w:r>
    </w:p>
    <w:p w14:paraId="17D581CC" w14:textId="77777777" w:rsidR="00E44D87" w:rsidRPr="00E44D87" w:rsidRDefault="00E44D87" w:rsidP="00E44D87">
      <w:pPr>
        <w:pStyle w:val="Code"/>
        <w:rPr>
          <w:sz w:val="18"/>
          <w:szCs w:val="18"/>
        </w:rPr>
      </w:pPr>
      <w:r w:rsidRPr="00E44D87">
        <w:rPr>
          <w:sz w:val="18"/>
          <w:szCs w:val="18"/>
        </w:rPr>
        <w:t xml:space="preserve">    Call </w:t>
      </w:r>
      <w:proofErr w:type="spellStart"/>
      <w:r w:rsidRPr="00E44D87">
        <w:rPr>
          <w:sz w:val="18"/>
          <w:szCs w:val="18"/>
        </w:rPr>
        <w:t>BookActivate</w:t>
      </w:r>
      <w:proofErr w:type="spellEnd"/>
    </w:p>
    <w:p w14:paraId="74E12C06" w14:textId="77777777" w:rsidR="00E44D87" w:rsidRPr="00E44D87" w:rsidRDefault="00E44D87" w:rsidP="00E44D87">
      <w:pPr>
        <w:pStyle w:val="Code"/>
        <w:rPr>
          <w:sz w:val="18"/>
          <w:szCs w:val="18"/>
        </w:rPr>
      </w:pPr>
      <w:r w:rsidRPr="00E44D87">
        <w:rPr>
          <w:sz w:val="18"/>
          <w:szCs w:val="18"/>
        </w:rPr>
        <w:lastRenderedPageBreak/>
        <w:t>End Sub</w:t>
      </w:r>
    </w:p>
    <w:p w14:paraId="7D62D5DE" w14:textId="77777777" w:rsidR="00E44D87" w:rsidRPr="00E44D87" w:rsidRDefault="00E44D87" w:rsidP="00E44D87">
      <w:pPr>
        <w:pStyle w:val="Code"/>
        <w:rPr>
          <w:sz w:val="18"/>
          <w:szCs w:val="18"/>
        </w:rPr>
      </w:pPr>
    </w:p>
    <w:p w14:paraId="53B390DF"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Workbook_BeforeClose</w:t>
      </w:r>
      <w:proofErr w:type="spellEnd"/>
      <w:r w:rsidRPr="00E44D87">
        <w:rPr>
          <w:sz w:val="18"/>
          <w:szCs w:val="18"/>
        </w:rPr>
        <w:t>(Cancel As Boolean)</w:t>
      </w:r>
    </w:p>
    <w:p w14:paraId="2AC99228" w14:textId="77777777" w:rsidR="00E44D87" w:rsidRPr="00E44D87" w:rsidRDefault="00E44D87" w:rsidP="00E44D87">
      <w:pPr>
        <w:pStyle w:val="Code"/>
        <w:rPr>
          <w:sz w:val="18"/>
          <w:szCs w:val="18"/>
        </w:rPr>
      </w:pPr>
      <w:r w:rsidRPr="00E44D87">
        <w:rPr>
          <w:sz w:val="18"/>
          <w:szCs w:val="18"/>
        </w:rPr>
        <w:t xml:space="preserve">    Call </w:t>
      </w:r>
      <w:proofErr w:type="spellStart"/>
      <w:r w:rsidRPr="00E44D87">
        <w:rPr>
          <w:sz w:val="18"/>
          <w:szCs w:val="18"/>
        </w:rPr>
        <w:t>bookBeforeClose</w:t>
      </w:r>
      <w:proofErr w:type="spellEnd"/>
    </w:p>
    <w:p w14:paraId="11F8C587" w14:textId="77777777" w:rsidR="00E44D87" w:rsidRPr="00E44D87" w:rsidRDefault="00E44D87" w:rsidP="00E44D87">
      <w:pPr>
        <w:pStyle w:val="Code"/>
        <w:rPr>
          <w:sz w:val="18"/>
          <w:szCs w:val="18"/>
        </w:rPr>
      </w:pPr>
      <w:r w:rsidRPr="00E44D87">
        <w:rPr>
          <w:sz w:val="18"/>
          <w:szCs w:val="18"/>
        </w:rPr>
        <w:t>End Sub</w:t>
      </w:r>
    </w:p>
    <w:p w14:paraId="0FBE79FA" w14:textId="77777777" w:rsidR="00E44D87" w:rsidRPr="00E44D87" w:rsidRDefault="00E44D87" w:rsidP="00E44D87">
      <w:pPr>
        <w:pStyle w:val="Code"/>
        <w:rPr>
          <w:sz w:val="18"/>
          <w:szCs w:val="18"/>
        </w:rPr>
      </w:pPr>
    </w:p>
    <w:p w14:paraId="195A2C90"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Workbook_Deactivate</w:t>
      </w:r>
      <w:proofErr w:type="spellEnd"/>
      <w:r w:rsidRPr="00E44D87">
        <w:rPr>
          <w:sz w:val="18"/>
          <w:szCs w:val="18"/>
        </w:rPr>
        <w:t>()</w:t>
      </w:r>
    </w:p>
    <w:p w14:paraId="336C4164" w14:textId="77777777" w:rsidR="00E44D87" w:rsidRPr="00E44D87" w:rsidRDefault="00E44D87" w:rsidP="00E44D87">
      <w:pPr>
        <w:pStyle w:val="Code"/>
        <w:rPr>
          <w:sz w:val="18"/>
          <w:szCs w:val="18"/>
        </w:rPr>
      </w:pPr>
      <w:r w:rsidRPr="00E44D87">
        <w:rPr>
          <w:sz w:val="18"/>
          <w:szCs w:val="18"/>
        </w:rPr>
        <w:t xml:space="preserve">    Call </w:t>
      </w:r>
      <w:proofErr w:type="spellStart"/>
      <w:r w:rsidRPr="00E44D87">
        <w:rPr>
          <w:sz w:val="18"/>
          <w:szCs w:val="18"/>
        </w:rPr>
        <w:t>BookDeactivate</w:t>
      </w:r>
      <w:proofErr w:type="spellEnd"/>
    </w:p>
    <w:p w14:paraId="5B157231" w14:textId="77777777" w:rsidR="00E44D87" w:rsidRPr="00E44D87" w:rsidRDefault="00E44D87" w:rsidP="00E44D87">
      <w:pPr>
        <w:pStyle w:val="Code"/>
        <w:rPr>
          <w:sz w:val="18"/>
          <w:szCs w:val="18"/>
        </w:rPr>
      </w:pPr>
      <w:r w:rsidRPr="00E44D87">
        <w:rPr>
          <w:sz w:val="18"/>
          <w:szCs w:val="18"/>
        </w:rPr>
        <w:t>End Sub</w:t>
      </w:r>
    </w:p>
    <w:p w14:paraId="60CAABF9" w14:textId="77777777" w:rsidR="00E44D87" w:rsidRPr="00E44D87" w:rsidRDefault="00E44D87" w:rsidP="00E44D87">
      <w:pPr>
        <w:pStyle w:val="Code"/>
        <w:rPr>
          <w:sz w:val="18"/>
          <w:szCs w:val="18"/>
        </w:rPr>
      </w:pPr>
    </w:p>
    <w:p w14:paraId="5A34580E"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Workbook_Open</w:t>
      </w:r>
      <w:proofErr w:type="spellEnd"/>
      <w:r w:rsidRPr="00E44D87">
        <w:rPr>
          <w:sz w:val="18"/>
          <w:szCs w:val="18"/>
        </w:rPr>
        <w:t>()</w:t>
      </w:r>
    </w:p>
    <w:p w14:paraId="252300CE" w14:textId="77777777" w:rsidR="00E44D87" w:rsidRPr="00E44D87" w:rsidRDefault="00E44D87" w:rsidP="00E44D87">
      <w:pPr>
        <w:pStyle w:val="Code"/>
        <w:rPr>
          <w:sz w:val="18"/>
          <w:szCs w:val="18"/>
        </w:rPr>
      </w:pPr>
      <w:r w:rsidRPr="00E44D87">
        <w:rPr>
          <w:sz w:val="18"/>
          <w:szCs w:val="18"/>
        </w:rPr>
        <w:t xml:space="preserve">    Call </w:t>
      </w:r>
      <w:proofErr w:type="spellStart"/>
      <w:r w:rsidRPr="00E44D87">
        <w:rPr>
          <w:sz w:val="18"/>
          <w:szCs w:val="18"/>
        </w:rPr>
        <w:t>BookOpen</w:t>
      </w:r>
      <w:proofErr w:type="spellEnd"/>
    </w:p>
    <w:p w14:paraId="4AE2B202" w14:textId="77777777" w:rsidR="00E44D87" w:rsidRPr="00E44D87" w:rsidRDefault="00E44D87" w:rsidP="00E44D87">
      <w:pPr>
        <w:pStyle w:val="Code"/>
        <w:rPr>
          <w:sz w:val="18"/>
          <w:szCs w:val="18"/>
        </w:rPr>
      </w:pPr>
      <w:r w:rsidRPr="00E44D87">
        <w:rPr>
          <w:sz w:val="18"/>
          <w:szCs w:val="18"/>
        </w:rPr>
        <w:t>End Sub</w:t>
      </w:r>
    </w:p>
    <w:p w14:paraId="75D3C207" w14:textId="77777777" w:rsidR="00E44D87" w:rsidRPr="00E44D87" w:rsidRDefault="00E44D87" w:rsidP="00E44D87">
      <w:pPr>
        <w:pStyle w:val="Code"/>
        <w:rPr>
          <w:sz w:val="18"/>
          <w:szCs w:val="18"/>
        </w:rPr>
      </w:pPr>
    </w:p>
    <w:p w14:paraId="57C77570"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Workbook_SheetBeforeRightClick</w:t>
      </w:r>
      <w:proofErr w:type="spellEnd"/>
      <w:r w:rsidRPr="00E44D87">
        <w:rPr>
          <w:sz w:val="18"/>
          <w:szCs w:val="18"/>
        </w:rPr>
        <w:t>(</w:t>
      </w:r>
      <w:proofErr w:type="spellStart"/>
      <w:r w:rsidRPr="00E44D87">
        <w:rPr>
          <w:sz w:val="18"/>
          <w:szCs w:val="18"/>
        </w:rPr>
        <w:t>ByVal</w:t>
      </w:r>
      <w:proofErr w:type="spellEnd"/>
      <w:r w:rsidRPr="00E44D87">
        <w:rPr>
          <w:sz w:val="18"/>
          <w:szCs w:val="18"/>
        </w:rPr>
        <w:t xml:space="preserve"> </w:t>
      </w:r>
      <w:proofErr w:type="spellStart"/>
      <w:r w:rsidRPr="00E44D87">
        <w:rPr>
          <w:sz w:val="18"/>
          <w:szCs w:val="18"/>
        </w:rPr>
        <w:t>sh</w:t>
      </w:r>
      <w:proofErr w:type="spellEnd"/>
      <w:r w:rsidRPr="00E44D87">
        <w:rPr>
          <w:sz w:val="18"/>
          <w:szCs w:val="18"/>
        </w:rPr>
        <w:t xml:space="preserve"> As Object, </w:t>
      </w:r>
      <w:proofErr w:type="spellStart"/>
      <w:r w:rsidRPr="00E44D87">
        <w:rPr>
          <w:sz w:val="18"/>
          <w:szCs w:val="18"/>
        </w:rPr>
        <w:t>ByVal</w:t>
      </w:r>
      <w:proofErr w:type="spellEnd"/>
      <w:r w:rsidRPr="00E44D87">
        <w:rPr>
          <w:sz w:val="18"/>
          <w:szCs w:val="18"/>
        </w:rPr>
        <w:t xml:space="preserve"> Target As Range, Cancel As Boolean)</w:t>
      </w:r>
    </w:p>
    <w:p w14:paraId="19F11CEF" w14:textId="77777777" w:rsidR="00E44D87" w:rsidRPr="00E44D87" w:rsidRDefault="00E44D87" w:rsidP="00E44D87">
      <w:pPr>
        <w:pStyle w:val="Code"/>
        <w:rPr>
          <w:sz w:val="18"/>
          <w:szCs w:val="18"/>
        </w:rPr>
      </w:pPr>
      <w:r w:rsidRPr="00E44D87">
        <w:rPr>
          <w:sz w:val="18"/>
          <w:szCs w:val="18"/>
        </w:rPr>
        <w:t xml:space="preserve">    Cancel = </w:t>
      </w:r>
      <w:proofErr w:type="spellStart"/>
      <w:r w:rsidRPr="00E44D87">
        <w:rPr>
          <w:sz w:val="18"/>
          <w:szCs w:val="18"/>
        </w:rPr>
        <w:t>SheetBeforeRightClick</w:t>
      </w:r>
      <w:proofErr w:type="spellEnd"/>
      <w:r w:rsidRPr="00E44D87">
        <w:rPr>
          <w:sz w:val="18"/>
          <w:szCs w:val="18"/>
        </w:rPr>
        <w:t>(</w:t>
      </w:r>
      <w:proofErr w:type="spellStart"/>
      <w:r w:rsidRPr="00E44D87">
        <w:rPr>
          <w:sz w:val="18"/>
          <w:szCs w:val="18"/>
        </w:rPr>
        <w:t>sh</w:t>
      </w:r>
      <w:proofErr w:type="spellEnd"/>
      <w:r w:rsidRPr="00E44D87">
        <w:rPr>
          <w:sz w:val="18"/>
          <w:szCs w:val="18"/>
        </w:rPr>
        <w:t>, Target)</w:t>
      </w:r>
    </w:p>
    <w:p w14:paraId="51EFCF18" w14:textId="77777777" w:rsidR="00E44D87" w:rsidRPr="00E44D87" w:rsidRDefault="00E44D87" w:rsidP="00E44D87">
      <w:pPr>
        <w:pStyle w:val="Code"/>
        <w:rPr>
          <w:sz w:val="18"/>
          <w:szCs w:val="18"/>
        </w:rPr>
      </w:pPr>
      <w:r w:rsidRPr="00E44D87">
        <w:rPr>
          <w:sz w:val="18"/>
          <w:szCs w:val="18"/>
        </w:rPr>
        <w:t>End Sub</w:t>
      </w:r>
    </w:p>
    <w:p w14:paraId="77E8B67D" w14:textId="77777777" w:rsidR="00E44D87" w:rsidRPr="00E44D87" w:rsidRDefault="00E44D87" w:rsidP="00E44D87">
      <w:pPr>
        <w:pStyle w:val="Code"/>
        <w:rPr>
          <w:sz w:val="18"/>
          <w:szCs w:val="18"/>
        </w:rPr>
      </w:pPr>
    </w:p>
    <w:p w14:paraId="35ADD365" w14:textId="77777777" w:rsidR="00E44D87" w:rsidRPr="00E44D87" w:rsidRDefault="00E44D87" w:rsidP="00E44D87">
      <w:pPr>
        <w:pStyle w:val="Code"/>
        <w:rPr>
          <w:sz w:val="18"/>
          <w:szCs w:val="18"/>
        </w:rPr>
      </w:pPr>
      <w:r w:rsidRPr="00E44D87">
        <w:rPr>
          <w:sz w:val="18"/>
          <w:szCs w:val="18"/>
        </w:rPr>
        <w:t xml:space="preserve">Private Sub </w:t>
      </w:r>
      <w:proofErr w:type="spellStart"/>
      <w:r w:rsidRPr="00E44D87">
        <w:rPr>
          <w:sz w:val="18"/>
          <w:szCs w:val="18"/>
        </w:rPr>
        <w:t>Workbook_SheetChange</w:t>
      </w:r>
      <w:proofErr w:type="spellEnd"/>
      <w:r w:rsidRPr="00E44D87">
        <w:rPr>
          <w:sz w:val="18"/>
          <w:szCs w:val="18"/>
        </w:rPr>
        <w:t>(</w:t>
      </w:r>
      <w:proofErr w:type="spellStart"/>
      <w:r w:rsidRPr="00E44D87">
        <w:rPr>
          <w:sz w:val="18"/>
          <w:szCs w:val="18"/>
        </w:rPr>
        <w:t>ByVal</w:t>
      </w:r>
      <w:proofErr w:type="spellEnd"/>
      <w:r w:rsidRPr="00E44D87">
        <w:rPr>
          <w:sz w:val="18"/>
          <w:szCs w:val="18"/>
        </w:rPr>
        <w:t xml:space="preserve"> </w:t>
      </w:r>
      <w:proofErr w:type="spellStart"/>
      <w:r w:rsidRPr="00E44D87">
        <w:rPr>
          <w:sz w:val="18"/>
          <w:szCs w:val="18"/>
        </w:rPr>
        <w:t>sh</w:t>
      </w:r>
      <w:proofErr w:type="spellEnd"/>
      <w:r w:rsidRPr="00E44D87">
        <w:rPr>
          <w:sz w:val="18"/>
          <w:szCs w:val="18"/>
        </w:rPr>
        <w:t xml:space="preserve"> As Object, </w:t>
      </w:r>
      <w:proofErr w:type="spellStart"/>
      <w:r w:rsidRPr="00E44D87">
        <w:rPr>
          <w:sz w:val="18"/>
          <w:szCs w:val="18"/>
        </w:rPr>
        <w:t>ByVal</w:t>
      </w:r>
      <w:proofErr w:type="spellEnd"/>
      <w:r w:rsidRPr="00E44D87">
        <w:rPr>
          <w:sz w:val="18"/>
          <w:szCs w:val="18"/>
        </w:rPr>
        <w:t xml:space="preserve"> Target As Range)</w:t>
      </w:r>
    </w:p>
    <w:p w14:paraId="68939870" w14:textId="77777777" w:rsidR="00E44D87" w:rsidRPr="00E44D87" w:rsidRDefault="00E44D87" w:rsidP="00E44D87">
      <w:pPr>
        <w:pStyle w:val="Code"/>
        <w:rPr>
          <w:sz w:val="18"/>
          <w:szCs w:val="18"/>
        </w:rPr>
      </w:pPr>
      <w:r w:rsidRPr="00E44D87">
        <w:rPr>
          <w:sz w:val="18"/>
          <w:szCs w:val="18"/>
        </w:rPr>
        <w:t xml:space="preserve">    Call </w:t>
      </w:r>
      <w:proofErr w:type="spellStart"/>
      <w:r w:rsidRPr="00E44D87">
        <w:rPr>
          <w:sz w:val="18"/>
          <w:szCs w:val="18"/>
        </w:rPr>
        <w:t>SheetChange</w:t>
      </w:r>
      <w:proofErr w:type="spellEnd"/>
      <w:r w:rsidRPr="00E44D87">
        <w:rPr>
          <w:sz w:val="18"/>
          <w:szCs w:val="18"/>
        </w:rPr>
        <w:t>(</w:t>
      </w:r>
      <w:proofErr w:type="spellStart"/>
      <w:r w:rsidRPr="00E44D87">
        <w:rPr>
          <w:sz w:val="18"/>
          <w:szCs w:val="18"/>
        </w:rPr>
        <w:t>sh</w:t>
      </w:r>
      <w:proofErr w:type="spellEnd"/>
      <w:r w:rsidRPr="00E44D87">
        <w:rPr>
          <w:sz w:val="18"/>
          <w:szCs w:val="18"/>
        </w:rPr>
        <w:t>, Target)</w:t>
      </w:r>
    </w:p>
    <w:p w14:paraId="077B4691" w14:textId="014BFD39" w:rsidR="00E44D87" w:rsidRPr="00E44D87" w:rsidRDefault="00E44D87" w:rsidP="00E44D87">
      <w:pPr>
        <w:pStyle w:val="Code"/>
        <w:rPr>
          <w:sz w:val="18"/>
          <w:szCs w:val="18"/>
        </w:rPr>
      </w:pPr>
      <w:r w:rsidRPr="00E44D87">
        <w:rPr>
          <w:sz w:val="18"/>
          <w:szCs w:val="18"/>
        </w:rPr>
        <w:t>End Sub</w:t>
      </w:r>
      <w:bookmarkStart w:id="38" w:name="_GoBack"/>
      <w:bookmarkEnd w:id="38"/>
    </w:p>
    <w:sectPr w:rsidR="00E44D87" w:rsidRPr="00E44D87" w:rsidSect="00790AE8">
      <w:footerReference w:type="default" r:id="rId2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21AE8" w14:textId="77777777" w:rsidR="00170BEC" w:rsidRDefault="00170BEC" w:rsidP="00790AE8">
      <w:r>
        <w:separator/>
      </w:r>
    </w:p>
  </w:endnote>
  <w:endnote w:type="continuationSeparator" w:id="0">
    <w:p w14:paraId="384DDAFF" w14:textId="77777777" w:rsidR="00170BEC" w:rsidRDefault="00170BEC" w:rsidP="0079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702605"/>
      <w:docPartObj>
        <w:docPartGallery w:val="Page Numbers (Bottom of Page)"/>
        <w:docPartUnique/>
      </w:docPartObj>
    </w:sdtPr>
    <w:sdtEndPr>
      <w:rPr>
        <w:noProof/>
      </w:rPr>
    </w:sdtEndPr>
    <w:sdtContent>
      <w:p w14:paraId="2527FD45" w14:textId="53DD2526" w:rsidR="00260732" w:rsidRDefault="002607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1EFE5" w14:textId="77777777" w:rsidR="00260732" w:rsidRDefault="00260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B55E" w14:textId="77777777" w:rsidR="00170BEC" w:rsidRDefault="00170BEC" w:rsidP="00790AE8">
      <w:r>
        <w:separator/>
      </w:r>
    </w:p>
  </w:footnote>
  <w:footnote w:type="continuationSeparator" w:id="0">
    <w:p w14:paraId="7A2B7BC3" w14:textId="77777777" w:rsidR="00170BEC" w:rsidRDefault="00170BEC" w:rsidP="0079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2D2CD9"/>
    <w:multiLevelType w:val="hybridMultilevel"/>
    <w:tmpl w:val="8CF2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F502E"/>
    <w:multiLevelType w:val="hybridMultilevel"/>
    <w:tmpl w:val="951A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E77620"/>
    <w:multiLevelType w:val="hybridMultilevel"/>
    <w:tmpl w:val="E9D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F480A"/>
    <w:multiLevelType w:val="hybridMultilevel"/>
    <w:tmpl w:val="F1304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95722"/>
    <w:multiLevelType w:val="hybridMultilevel"/>
    <w:tmpl w:val="084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75582"/>
    <w:multiLevelType w:val="hybridMultilevel"/>
    <w:tmpl w:val="2F960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0A7B5C"/>
    <w:multiLevelType w:val="hybridMultilevel"/>
    <w:tmpl w:val="7D38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8E82F35"/>
    <w:multiLevelType w:val="hybridMultilevel"/>
    <w:tmpl w:val="76FA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310D88"/>
    <w:multiLevelType w:val="hybridMultilevel"/>
    <w:tmpl w:val="990C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8683B"/>
    <w:multiLevelType w:val="hybridMultilevel"/>
    <w:tmpl w:val="F4D4FA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9270826"/>
    <w:multiLevelType w:val="hybridMultilevel"/>
    <w:tmpl w:val="A05A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FD1208C"/>
    <w:multiLevelType w:val="hybridMultilevel"/>
    <w:tmpl w:val="93D4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B530E"/>
    <w:multiLevelType w:val="hybridMultilevel"/>
    <w:tmpl w:val="298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D1792B"/>
    <w:multiLevelType w:val="hybridMultilevel"/>
    <w:tmpl w:val="3ABCA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FA5FBE"/>
    <w:multiLevelType w:val="hybridMultilevel"/>
    <w:tmpl w:val="772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0"/>
  </w:num>
  <w:num w:numId="4">
    <w:abstractNumId w:val="34"/>
  </w:num>
  <w:num w:numId="5">
    <w:abstractNumId w:val="13"/>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31"/>
  </w:num>
  <w:num w:numId="21">
    <w:abstractNumId w:val="23"/>
  </w:num>
  <w:num w:numId="22">
    <w:abstractNumId w:val="11"/>
  </w:num>
  <w:num w:numId="23">
    <w:abstractNumId w:val="36"/>
  </w:num>
  <w:num w:numId="24">
    <w:abstractNumId w:val="21"/>
  </w:num>
  <w:num w:numId="25">
    <w:abstractNumId w:val="33"/>
  </w:num>
  <w:num w:numId="26">
    <w:abstractNumId w:val="15"/>
  </w:num>
  <w:num w:numId="27">
    <w:abstractNumId w:val="18"/>
  </w:num>
  <w:num w:numId="28">
    <w:abstractNumId w:val="35"/>
  </w:num>
  <w:num w:numId="29">
    <w:abstractNumId w:val="32"/>
  </w:num>
  <w:num w:numId="30">
    <w:abstractNumId w:val="20"/>
  </w:num>
  <w:num w:numId="31">
    <w:abstractNumId w:val="29"/>
  </w:num>
  <w:num w:numId="32">
    <w:abstractNumId w:val="27"/>
  </w:num>
  <w:num w:numId="33">
    <w:abstractNumId w:val="37"/>
  </w:num>
  <w:num w:numId="34">
    <w:abstractNumId w:val="24"/>
  </w:num>
  <w:num w:numId="35">
    <w:abstractNumId w:val="14"/>
  </w:num>
  <w:num w:numId="36">
    <w:abstractNumId w:val="26"/>
  </w:num>
  <w:num w:numId="37">
    <w:abstractNumId w:val="19"/>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3C"/>
    <w:rsid w:val="000137B3"/>
    <w:rsid w:val="00015F7B"/>
    <w:rsid w:val="000175ED"/>
    <w:rsid w:val="00023911"/>
    <w:rsid w:val="00024D89"/>
    <w:rsid w:val="00026BE6"/>
    <w:rsid w:val="00026FD1"/>
    <w:rsid w:val="000307E0"/>
    <w:rsid w:val="000407F8"/>
    <w:rsid w:val="00040F4E"/>
    <w:rsid w:val="0006535E"/>
    <w:rsid w:val="00083AAC"/>
    <w:rsid w:val="00083AFC"/>
    <w:rsid w:val="00093873"/>
    <w:rsid w:val="0009449C"/>
    <w:rsid w:val="00096A7C"/>
    <w:rsid w:val="00096F54"/>
    <w:rsid w:val="00097B38"/>
    <w:rsid w:val="000A5FDE"/>
    <w:rsid w:val="000B2143"/>
    <w:rsid w:val="000B47D4"/>
    <w:rsid w:val="000C19B1"/>
    <w:rsid w:val="000C5BC1"/>
    <w:rsid w:val="000C6B56"/>
    <w:rsid w:val="000D28E9"/>
    <w:rsid w:val="000D4952"/>
    <w:rsid w:val="000D5750"/>
    <w:rsid w:val="000E7CE5"/>
    <w:rsid w:val="000F033C"/>
    <w:rsid w:val="000F58CE"/>
    <w:rsid w:val="00103B72"/>
    <w:rsid w:val="00106B24"/>
    <w:rsid w:val="00112006"/>
    <w:rsid w:val="00112601"/>
    <w:rsid w:val="00113C5E"/>
    <w:rsid w:val="00124B62"/>
    <w:rsid w:val="00136FCA"/>
    <w:rsid w:val="0014291E"/>
    <w:rsid w:val="00156895"/>
    <w:rsid w:val="00164B66"/>
    <w:rsid w:val="00167E86"/>
    <w:rsid w:val="00170BEC"/>
    <w:rsid w:val="00171DFC"/>
    <w:rsid w:val="001A3BC2"/>
    <w:rsid w:val="001A47BA"/>
    <w:rsid w:val="001B2306"/>
    <w:rsid w:val="001B2967"/>
    <w:rsid w:val="001C3DC0"/>
    <w:rsid w:val="001D019A"/>
    <w:rsid w:val="001D5DD5"/>
    <w:rsid w:val="001E0C14"/>
    <w:rsid w:val="001E5CBA"/>
    <w:rsid w:val="001F6BF3"/>
    <w:rsid w:val="001F7E1C"/>
    <w:rsid w:val="00204885"/>
    <w:rsid w:val="002066FF"/>
    <w:rsid w:val="00212F26"/>
    <w:rsid w:val="00214B51"/>
    <w:rsid w:val="00232911"/>
    <w:rsid w:val="00233990"/>
    <w:rsid w:val="00242E02"/>
    <w:rsid w:val="00245F68"/>
    <w:rsid w:val="00260732"/>
    <w:rsid w:val="00265406"/>
    <w:rsid w:val="00265CEC"/>
    <w:rsid w:val="00280D54"/>
    <w:rsid w:val="002817C6"/>
    <w:rsid w:val="002956DE"/>
    <w:rsid w:val="002B0397"/>
    <w:rsid w:val="002B2BE7"/>
    <w:rsid w:val="002C1878"/>
    <w:rsid w:val="002C3FB5"/>
    <w:rsid w:val="002C66BE"/>
    <w:rsid w:val="002E0D34"/>
    <w:rsid w:val="002E7740"/>
    <w:rsid w:val="002F3E90"/>
    <w:rsid w:val="0031639B"/>
    <w:rsid w:val="00323C30"/>
    <w:rsid w:val="00327B33"/>
    <w:rsid w:val="00342028"/>
    <w:rsid w:val="00350BC1"/>
    <w:rsid w:val="00361087"/>
    <w:rsid w:val="00364E73"/>
    <w:rsid w:val="00375C99"/>
    <w:rsid w:val="00381052"/>
    <w:rsid w:val="00382386"/>
    <w:rsid w:val="00383CC6"/>
    <w:rsid w:val="0038729D"/>
    <w:rsid w:val="0039413A"/>
    <w:rsid w:val="00397D31"/>
    <w:rsid w:val="003A0C64"/>
    <w:rsid w:val="003A4D85"/>
    <w:rsid w:val="003B0147"/>
    <w:rsid w:val="003B7F56"/>
    <w:rsid w:val="003C11FB"/>
    <w:rsid w:val="003F09C6"/>
    <w:rsid w:val="003F3AC7"/>
    <w:rsid w:val="003F57F1"/>
    <w:rsid w:val="00407ED0"/>
    <w:rsid w:val="00415551"/>
    <w:rsid w:val="00416902"/>
    <w:rsid w:val="0041762A"/>
    <w:rsid w:val="004223C6"/>
    <w:rsid w:val="00437A5B"/>
    <w:rsid w:val="00441857"/>
    <w:rsid w:val="0044468E"/>
    <w:rsid w:val="004500E9"/>
    <w:rsid w:val="004520EB"/>
    <w:rsid w:val="0047352F"/>
    <w:rsid w:val="00497DB1"/>
    <w:rsid w:val="004A37D2"/>
    <w:rsid w:val="004B046D"/>
    <w:rsid w:val="004B1665"/>
    <w:rsid w:val="004B7A4D"/>
    <w:rsid w:val="004C09B7"/>
    <w:rsid w:val="004D5B14"/>
    <w:rsid w:val="004E6DE6"/>
    <w:rsid w:val="004F594C"/>
    <w:rsid w:val="005042F1"/>
    <w:rsid w:val="005211BB"/>
    <w:rsid w:val="005236B7"/>
    <w:rsid w:val="005242D7"/>
    <w:rsid w:val="00532C0F"/>
    <w:rsid w:val="00533391"/>
    <w:rsid w:val="00533B0A"/>
    <w:rsid w:val="0054429F"/>
    <w:rsid w:val="00560467"/>
    <w:rsid w:val="00561D36"/>
    <w:rsid w:val="00563A19"/>
    <w:rsid w:val="00565109"/>
    <w:rsid w:val="00571457"/>
    <w:rsid w:val="0057269C"/>
    <w:rsid w:val="005730FE"/>
    <w:rsid w:val="00583BCB"/>
    <w:rsid w:val="005A0614"/>
    <w:rsid w:val="005A7754"/>
    <w:rsid w:val="005B5695"/>
    <w:rsid w:val="005C1B69"/>
    <w:rsid w:val="005C50FC"/>
    <w:rsid w:val="005C6D11"/>
    <w:rsid w:val="005D3582"/>
    <w:rsid w:val="005E454F"/>
    <w:rsid w:val="005E7AD0"/>
    <w:rsid w:val="005F2BFC"/>
    <w:rsid w:val="005F4E4A"/>
    <w:rsid w:val="00605259"/>
    <w:rsid w:val="006125A3"/>
    <w:rsid w:val="00614BEE"/>
    <w:rsid w:val="00616E6A"/>
    <w:rsid w:val="006228CD"/>
    <w:rsid w:val="006371CC"/>
    <w:rsid w:val="0063747A"/>
    <w:rsid w:val="00645252"/>
    <w:rsid w:val="00652AFE"/>
    <w:rsid w:val="006566BD"/>
    <w:rsid w:val="00660EE2"/>
    <w:rsid w:val="00675158"/>
    <w:rsid w:val="00680948"/>
    <w:rsid w:val="0068781D"/>
    <w:rsid w:val="00687B9A"/>
    <w:rsid w:val="00690656"/>
    <w:rsid w:val="006A09B1"/>
    <w:rsid w:val="006C1954"/>
    <w:rsid w:val="006C329E"/>
    <w:rsid w:val="006C6735"/>
    <w:rsid w:val="006C72C8"/>
    <w:rsid w:val="006D3D74"/>
    <w:rsid w:val="006E2DDF"/>
    <w:rsid w:val="006E5E23"/>
    <w:rsid w:val="006F1F18"/>
    <w:rsid w:val="006F6D85"/>
    <w:rsid w:val="006F709A"/>
    <w:rsid w:val="0070606F"/>
    <w:rsid w:val="00710227"/>
    <w:rsid w:val="007110CC"/>
    <w:rsid w:val="007260D6"/>
    <w:rsid w:val="00740B88"/>
    <w:rsid w:val="00767898"/>
    <w:rsid w:val="00777B75"/>
    <w:rsid w:val="00785F23"/>
    <w:rsid w:val="00790AE8"/>
    <w:rsid w:val="00792279"/>
    <w:rsid w:val="00792660"/>
    <w:rsid w:val="007942BF"/>
    <w:rsid w:val="00794842"/>
    <w:rsid w:val="007A05C1"/>
    <w:rsid w:val="007A441D"/>
    <w:rsid w:val="007B0363"/>
    <w:rsid w:val="007B0681"/>
    <w:rsid w:val="007B3220"/>
    <w:rsid w:val="007B6A26"/>
    <w:rsid w:val="007C0C22"/>
    <w:rsid w:val="007C55C8"/>
    <w:rsid w:val="007C7AFC"/>
    <w:rsid w:val="007D00D9"/>
    <w:rsid w:val="007D039E"/>
    <w:rsid w:val="007E64E0"/>
    <w:rsid w:val="007F51AA"/>
    <w:rsid w:val="007F702B"/>
    <w:rsid w:val="00814713"/>
    <w:rsid w:val="00821766"/>
    <w:rsid w:val="0082229F"/>
    <w:rsid w:val="008243CD"/>
    <w:rsid w:val="0083569A"/>
    <w:rsid w:val="008374BF"/>
    <w:rsid w:val="0084474F"/>
    <w:rsid w:val="008542EF"/>
    <w:rsid w:val="00854570"/>
    <w:rsid w:val="00864EEF"/>
    <w:rsid w:val="00865633"/>
    <w:rsid w:val="00867D4F"/>
    <w:rsid w:val="00873AF7"/>
    <w:rsid w:val="0089200B"/>
    <w:rsid w:val="00893B24"/>
    <w:rsid w:val="00897059"/>
    <w:rsid w:val="008976FC"/>
    <w:rsid w:val="008A44F0"/>
    <w:rsid w:val="008A60D3"/>
    <w:rsid w:val="008B2E0D"/>
    <w:rsid w:val="008B3C01"/>
    <w:rsid w:val="008B4C49"/>
    <w:rsid w:val="008C0E40"/>
    <w:rsid w:val="008D13AE"/>
    <w:rsid w:val="008D43BB"/>
    <w:rsid w:val="008D55E2"/>
    <w:rsid w:val="008E3C30"/>
    <w:rsid w:val="008E4D76"/>
    <w:rsid w:val="008F0CE2"/>
    <w:rsid w:val="008F0EFC"/>
    <w:rsid w:val="008F3735"/>
    <w:rsid w:val="008F614D"/>
    <w:rsid w:val="00914DAE"/>
    <w:rsid w:val="00921CC9"/>
    <w:rsid w:val="0092240B"/>
    <w:rsid w:val="0093221B"/>
    <w:rsid w:val="009370F9"/>
    <w:rsid w:val="009377D8"/>
    <w:rsid w:val="00954A9F"/>
    <w:rsid w:val="0096152E"/>
    <w:rsid w:val="00961DD9"/>
    <w:rsid w:val="00962EB2"/>
    <w:rsid w:val="00974C0C"/>
    <w:rsid w:val="00974F4E"/>
    <w:rsid w:val="00975AA0"/>
    <w:rsid w:val="00980C29"/>
    <w:rsid w:val="00993599"/>
    <w:rsid w:val="009B0767"/>
    <w:rsid w:val="009C3200"/>
    <w:rsid w:val="009C3F08"/>
    <w:rsid w:val="009C7E52"/>
    <w:rsid w:val="009D1C02"/>
    <w:rsid w:val="009D4B93"/>
    <w:rsid w:val="009E6A4D"/>
    <w:rsid w:val="009E7A26"/>
    <w:rsid w:val="009F222B"/>
    <w:rsid w:val="009F65D5"/>
    <w:rsid w:val="00A126C9"/>
    <w:rsid w:val="00A224B4"/>
    <w:rsid w:val="00A23BED"/>
    <w:rsid w:val="00A404A6"/>
    <w:rsid w:val="00A41D07"/>
    <w:rsid w:val="00A45A4E"/>
    <w:rsid w:val="00A55FA2"/>
    <w:rsid w:val="00A60996"/>
    <w:rsid w:val="00A84CB7"/>
    <w:rsid w:val="00A9204E"/>
    <w:rsid w:val="00A94684"/>
    <w:rsid w:val="00AA2795"/>
    <w:rsid w:val="00AA4A96"/>
    <w:rsid w:val="00AB7A04"/>
    <w:rsid w:val="00AC6240"/>
    <w:rsid w:val="00AC6B56"/>
    <w:rsid w:val="00AD25A0"/>
    <w:rsid w:val="00AE24DD"/>
    <w:rsid w:val="00AF44F3"/>
    <w:rsid w:val="00AF7C3D"/>
    <w:rsid w:val="00B1049E"/>
    <w:rsid w:val="00B11E1E"/>
    <w:rsid w:val="00B13CD6"/>
    <w:rsid w:val="00B13EEB"/>
    <w:rsid w:val="00B1739F"/>
    <w:rsid w:val="00B53142"/>
    <w:rsid w:val="00B54AA9"/>
    <w:rsid w:val="00B600C4"/>
    <w:rsid w:val="00B619C6"/>
    <w:rsid w:val="00B62092"/>
    <w:rsid w:val="00B6282D"/>
    <w:rsid w:val="00B62C88"/>
    <w:rsid w:val="00B66101"/>
    <w:rsid w:val="00B7051A"/>
    <w:rsid w:val="00B717A8"/>
    <w:rsid w:val="00B75673"/>
    <w:rsid w:val="00B801DC"/>
    <w:rsid w:val="00B864A1"/>
    <w:rsid w:val="00B864FB"/>
    <w:rsid w:val="00B925DE"/>
    <w:rsid w:val="00B96AAB"/>
    <w:rsid w:val="00BA06F7"/>
    <w:rsid w:val="00BA0CC9"/>
    <w:rsid w:val="00BA242D"/>
    <w:rsid w:val="00BA440C"/>
    <w:rsid w:val="00BA73DC"/>
    <w:rsid w:val="00BB09D2"/>
    <w:rsid w:val="00BB7C98"/>
    <w:rsid w:val="00BC3FEC"/>
    <w:rsid w:val="00BD00FA"/>
    <w:rsid w:val="00BD177F"/>
    <w:rsid w:val="00BD5A69"/>
    <w:rsid w:val="00BE0AFE"/>
    <w:rsid w:val="00BF38FC"/>
    <w:rsid w:val="00BF62B2"/>
    <w:rsid w:val="00C00E11"/>
    <w:rsid w:val="00C12319"/>
    <w:rsid w:val="00C12544"/>
    <w:rsid w:val="00C143D0"/>
    <w:rsid w:val="00C25DD1"/>
    <w:rsid w:val="00C265CE"/>
    <w:rsid w:val="00C405C6"/>
    <w:rsid w:val="00C40B81"/>
    <w:rsid w:val="00C41150"/>
    <w:rsid w:val="00C45132"/>
    <w:rsid w:val="00C62858"/>
    <w:rsid w:val="00C679DF"/>
    <w:rsid w:val="00C726ED"/>
    <w:rsid w:val="00C80E94"/>
    <w:rsid w:val="00C83B8C"/>
    <w:rsid w:val="00C87624"/>
    <w:rsid w:val="00C9129F"/>
    <w:rsid w:val="00CA0D25"/>
    <w:rsid w:val="00CA1F2D"/>
    <w:rsid w:val="00CA44A1"/>
    <w:rsid w:val="00CB3CEE"/>
    <w:rsid w:val="00CB4460"/>
    <w:rsid w:val="00CB5DCA"/>
    <w:rsid w:val="00CC1622"/>
    <w:rsid w:val="00CC51B0"/>
    <w:rsid w:val="00CD2304"/>
    <w:rsid w:val="00CD2AF8"/>
    <w:rsid w:val="00CE0F04"/>
    <w:rsid w:val="00CE1F2C"/>
    <w:rsid w:val="00CF0442"/>
    <w:rsid w:val="00CF2088"/>
    <w:rsid w:val="00CF3954"/>
    <w:rsid w:val="00D128B3"/>
    <w:rsid w:val="00D22E4E"/>
    <w:rsid w:val="00D3017C"/>
    <w:rsid w:val="00D32CF9"/>
    <w:rsid w:val="00D347F9"/>
    <w:rsid w:val="00D441C1"/>
    <w:rsid w:val="00D47308"/>
    <w:rsid w:val="00D55361"/>
    <w:rsid w:val="00D62D66"/>
    <w:rsid w:val="00D62DB0"/>
    <w:rsid w:val="00D637BC"/>
    <w:rsid w:val="00D63D17"/>
    <w:rsid w:val="00D640A8"/>
    <w:rsid w:val="00D73BE9"/>
    <w:rsid w:val="00D7584F"/>
    <w:rsid w:val="00D8329D"/>
    <w:rsid w:val="00D900DD"/>
    <w:rsid w:val="00D90C75"/>
    <w:rsid w:val="00DA141D"/>
    <w:rsid w:val="00DA1E13"/>
    <w:rsid w:val="00DA72BC"/>
    <w:rsid w:val="00DB6A82"/>
    <w:rsid w:val="00DC29CF"/>
    <w:rsid w:val="00DC3093"/>
    <w:rsid w:val="00DE7A3B"/>
    <w:rsid w:val="00DF2FB6"/>
    <w:rsid w:val="00DF3B95"/>
    <w:rsid w:val="00DF5DF6"/>
    <w:rsid w:val="00E03E73"/>
    <w:rsid w:val="00E04BEF"/>
    <w:rsid w:val="00E11F68"/>
    <w:rsid w:val="00E15D8C"/>
    <w:rsid w:val="00E16317"/>
    <w:rsid w:val="00E16C51"/>
    <w:rsid w:val="00E44D87"/>
    <w:rsid w:val="00E4728E"/>
    <w:rsid w:val="00E5270A"/>
    <w:rsid w:val="00E536FF"/>
    <w:rsid w:val="00E57B36"/>
    <w:rsid w:val="00E72588"/>
    <w:rsid w:val="00E80D69"/>
    <w:rsid w:val="00E83736"/>
    <w:rsid w:val="00E845C2"/>
    <w:rsid w:val="00E91BA5"/>
    <w:rsid w:val="00E94218"/>
    <w:rsid w:val="00EA18EB"/>
    <w:rsid w:val="00EA21F0"/>
    <w:rsid w:val="00EB0195"/>
    <w:rsid w:val="00EB3D60"/>
    <w:rsid w:val="00EB4B33"/>
    <w:rsid w:val="00EB631E"/>
    <w:rsid w:val="00EB6AF5"/>
    <w:rsid w:val="00EB7098"/>
    <w:rsid w:val="00EB7168"/>
    <w:rsid w:val="00EC7EEA"/>
    <w:rsid w:val="00ED5C74"/>
    <w:rsid w:val="00F24100"/>
    <w:rsid w:val="00F277DA"/>
    <w:rsid w:val="00F3238A"/>
    <w:rsid w:val="00F36FD2"/>
    <w:rsid w:val="00F370A0"/>
    <w:rsid w:val="00F50625"/>
    <w:rsid w:val="00F51F46"/>
    <w:rsid w:val="00F62973"/>
    <w:rsid w:val="00F7128D"/>
    <w:rsid w:val="00F7163C"/>
    <w:rsid w:val="00F71B84"/>
    <w:rsid w:val="00F8676D"/>
    <w:rsid w:val="00F90CCF"/>
    <w:rsid w:val="00FA1C34"/>
    <w:rsid w:val="00FC11BD"/>
    <w:rsid w:val="00FD5671"/>
    <w:rsid w:val="00FF3180"/>
    <w:rsid w:val="00FF3E76"/>
    <w:rsid w:val="00FF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C888"/>
  <w15:chartTrackingRefBased/>
  <w15:docId w15:val="{BB359402-F720-4AFB-9E99-1091CD9E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DA"/>
    <w:rPr>
      <w:color w:val="000000" w:themeColor="text1"/>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spacing w:after="120"/>
      <w:ind w:left="1757"/>
    </w:pPr>
  </w:style>
  <w:style w:type="paragraph" w:styleId="ListParagraph">
    <w:name w:val="List Paragraph"/>
    <w:basedOn w:val="Normal"/>
    <w:uiPriority w:val="34"/>
    <w:unhideWhenUsed/>
    <w:qFormat/>
    <w:rsid w:val="00DA141D"/>
    <w:pPr>
      <w:ind w:left="720"/>
      <w:contextualSpacing/>
    </w:pPr>
  </w:style>
  <w:style w:type="paragraph" w:customStyle="1" w:styleId="Code">
    <w:name w:val="Code"/>
    <w:basedOn w:val="Normal"/>
    <w:link w:val="CodeChar"/>
    <w:qFormat/>
    <w:rsid w:val="0096152E"/>
    <w:rPr>
      <w:b/>
      <w:i/>
      <w:noProof/>
      <w:color w:val="443E92"/>
    </w:rPr>
  </w:style>
  <w:style w:type="character" w:customStyle="1" w:styleId="CodeChar">
    <w:name w:val="Code Char"/>
    <w:basedOn w:val="DefaultParagraphFont"/>
    <w:link w:val="Code"/>
    <w:rsid w:val="0096152E"/>
    <w:rPr>
      <w:b/>
      <w:i/>
      <w:noProof/>
      <w:color w:val="443E92"/>
      <w:lang w:val="de-DE"/>
    </w:rPr>
  </w:style>
  <w:style w:type="paragraph" w:styleId="NoSpacing">
    <w:name w:val="No Spacing"/>
    <w:link w:val="NoSpacingChar"/>
    <w:uiPriority w:val="1"/>
    <w:qFormat/>
    <w:rsid w:val="007C7AFC"/>
    <w:rPr>
      <w:rFonts w:eastAsiaTheme="minorEastAsia"/>
    </w:rPr>
  </w:style>
  <w:style w:type="character" w:customStyle="1" w:styleId="NoSpacingChar">
    <w:name w:val="No Spacing Char"/>
    <w:basedOn w:val="DefaultParagraphFont"/>
    <w:link w:val="NoSpacing"/>
    <w:uiPriority w:val="1"/>
    <w:rsid w:val="007C7AFC"/>
    <w:rPr>
      <w:rFonts w:eastAsiaTheme="minorEastAsia"/>
    </w:rPr>
  </w:style>
  <w:style w:type="paragraph" w:styleId="NormalWeb">
    <w:name w:val="Normal (Web)"/>
    <w:basedOn w:val="Normal"/>
    <w:uiPriority w:val="99"/>
    <w:semiHidden/>
    <w:unhideWhenUsed/>
    <w:rsid w:val="00561D36"/>
    <w:pPr>
      <w:spacing w:before="100" w:beforeAutospacing="1" w:after="100" w:afterAutospacing="1"/>
    </w:pPr>
    <w:rPr>
      <w:rFonts w:ascii="Times New Roman" w:eastAsiaTheme="minorEastAsia" w:hAnsi="Times New Roman" w:cs="Times New Roman"/>
      <w:color w:val="auto"/>
      <w:sz w:val="24"/>
      <w:szCs w:val="24"/>
    </w:rPr>
  </w:style>
  <w:style w:type="paragraph" w:styleId="TOCHeading">
    <w:name w:val="TOC Heading"/>
    <w:basedOn w:val="Heading1"/>
    <w:next w:val="Normal"/>
    <w:uiPriority w:val="39"/>
    <w:unhideWhenUsed/>
    <w:qFormat/>
    <w:rsid w:val="0084474F"/>
    <w:pPr>
      <w:spacing w:line="259" w:lineRule="auto"/>
      <w:outlineLvl w:val="9"/>
    </w:pPr>
    <w:rPr>
      <w:color w:val="2E74B5" w:themeColor="accent1" w:themeShade="BF"/>
    </w:rPr>
  </w:style>
  <w:style w:type="paragraph" w:styleId="TOC1">
    <w:name w:val="toc 1"/>
    <w:basedOn w:val="Normal"/>
    <w:next w:val="Normal"/>
    <w:autoRedefine/>
    <w:uiPriority w:val="39"/>
    <w:unhideWhenUsed/>
    <w:rsid w:val="0084474F"/>
    <w:pPr>
      <w:spacing w:after="100"/>
    </w:pPr>
  </w:style>
  <w:style w:type="paragraph" w:styleId="TOC2">
    <w:name w:val="toc 2"/>
    <w:basedOn w:val="Normal"/>
    <w:next w:val="Normal"/>
    <w:autoRedefine/>
    <w:uiPriority w:val="39"/>
    <w:unhideWhenUsed/>
    <w:rsid w:val="0084474F"/>
    <w:pPr>
      <w:spacing w:after="100"/>
      <w:ind w:left="220"/>
    </w:pPr>
  </w:style>
  <w:style w:type="paragraph" w:styleId="TOC3">
    <w:name w:val="toc 3"/>
    <w:basedOn w:val="Normal"/>
    <w:next w:val="Normal"/>
    <w:autoRedefine/>
    <w:uiPriority w:val="39"/>
    <w:unhideWhenUsed/>
    <w:rsid w:val="0084474F"/>
    <w:pPr>
      <w:spacing w:after="100"/>
      <w:ind w:left="440"/>
    </w:pPr>
  </w:style>
  <w:style w:type="paragraph" w:styleId="TOC4">
    <w:name w:val="toc 4"/>
    <w:basedOn w:val="Normal"/>
    <w:next w:val="Normal"/>
    <w:autoRedefine/>
    <w:uiPriority w:val="39"/>
    <w:unhideWhenUsed/>
    <w:rsid w:val="00233990"/>
    <w:pPr>
      <w:spacing w:after="100"/>
      <w:ind w:left="660"/>
    </w:pPr>
  </w:style>
  <w:style w:type="paragraph" w:styleId="TOC5">
    <w:name w:val="toc 5"/>
    <w:basedOn w:val="Normal"/>
    <w:next w:val="Normal"/>
    <w:autoRedefine/>
    <w:uiPriority w:val="39"/>
    <w:unhideWhenUsed/>
    <w:rsid w:val="00233990"/>
    <w:pPr>
      <w:spacing w:after="100"/>
      <w:ind w:left="880"/>
    </w:pPr>
  </w:style>
  <w:style w:type="paragraph" w:styleId="TOC6">
    <w:name w:val="toc 6"/>
    <w:basedOn w:val="Normal"/>
    <w:next w:val="Normal"/>
    <w:autoRedefine/>
    <w:uiPriority w:val="39"/>
    <w:unhideWhenUsed/>
    <w:rsid w:val="00233990"/>
    <w:pPr>
      <w:spacing w:after="100"/>
      <w:ind w:left="1100"/>
    </w:pPr>
  </w:style>
  <w:style w:type="character" w:styleId="UnresolvedMention">
    <w:name w:val="Unresolved Mention"/>
    <w:basedOn w:val="DefaultParagraphFont"/>
    <w:uiPriority w:val="99"/>
    <w:semiHidden/>
    <w:unhideWhenUsed/>
    <w:rsid w:val="0041762A"/>
    <w:rPr>
      <w:color w:val="605E5C"/>
      <w:shd w:val="clear" w:color="auto" w:fill="E1DFDD"/>
    </w:rPr>
  </w:style>
  <w:style w:type="table" w:styleId="TableGrid">
    <w:name w:val="Table Grid"/>
    <w:basedOn w:val="TableNormal"/>
    <w:uiPriority w:val="39"/>
    <w:rsid w:val="00D62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424">
      <w:bodyDiv w:val="1"/>
      <w:marLeft w:val="0"/>
      <w:marRight w:val="0"/>
      <w:marTop w:val="0"/>
      <w:marBottom w:val="0"/>
      <w:divBdr>
        <w:top w:val="none" w:sz="0" w:space="0" w:color="auto"/>
        <w:left w:val="none" w:sz="0" w:space="0" w:color="auto"/>
        <w:bottom w:val="none" w:sz="0" w:space="0" w:color="auto"/>
        <w:right w:val="none" w:sz="0" w:space="0" w:color="auto"/>
      </w:divBdr>
    </w:div>
    <w:div w:id="96297519">
      <w:bodyDiv w:val="1"/>
      <w:marLeft w:val="0"/>
      <w:marRight w:val="0"/>
      <w:marTop w:val="0"/>
      <w:marBottom w:val="0"/>
      <w:divBdr>
        <w:top w:val="none" w:sz="0" w:space="0" w:color="auto"/>
        <w:left w:val="none" w:sz="0" w:space="0" w:color="auto"/>
        <w:bottom w:val="none" w:sz="0" w:space="0" w:color="auto"/>
        <w:right w:val="none" w:sz="0" w:space="0" w:color="auto"/>
      </w:divBdr>
    </w:div>
    <w:div w:id="114058178">
      <w:bodyDiv w:val="1"/>
      <w:marLeft w:val="0"/>
      <w:marRight w:val="0"/>
      <w:marTop w:val="0"/>
      <w:marBottom w:val="0"/>
      <w:divBdr>
        <w:top w:val="none" w:sz="0" w:space="0" w:color="auto"/>
        <w:left w:val="none" w:sz="0" w:space="0" w:color="auto"/>
        <w:bottom w:val="none" w:sz="0" w:space="0" w:color="auto"/>
        <w:right w:val="none" w:sz="0" w:space="0" w:color="auto"/>
      </w:divBdr>
    </w:div>
    <w:div w:id="481117303">
      <w:bodyDiv w:val="1"/>
      <w:marLeft w:val="0"/>
      <w:marRight w:val="0"/>
      <w:marTop w:val="0"/>
      <w:marBottom w:val="0"/>
      <w:divBdr>
        <w:top w:val="none" w:sz="0" w:space="0" w:color="auto"/>
        <w:left w:val="none" w:sz="0" w:space="0" w:color="auto"/>
        <w:bottom w:val="none" w:sz="0" w:space="0" w:color="auto"/>
        <w:right w:val="none" w:sz="0" w:space="0" w:color="auto"/>
      </w:divBdr>
    </w:div>
    <w:div w:id="508102803">
      <w:bodyDiv w:val="1"/>
      <w:marLeft w:val="0"/>
      <w:marRight w:val="0"/>
      <w:marTop w:val="0"/>
      <w:marBottom w:val="0"/>
      <w:divBdr>
        <w:top w:val="none" w:sz="0" w:space="0" w:color="auto"/>
        <w:left w:val="none" w:sz="0" w:space="0" w:color="auto"/>
        <w:bottom w:val="none" w:sz="0" w:space="0" w:color="auto"/>
        <w:right w:val="none" w:sz="0" w:space="0" w:color="auto"/>
      </w:divBdr>
    </w:div>
    <w:div w:id="567233657">
      <w:bodyDiv w:val="1"/>
      <w:marLeft w:val="0"/>
      <w:marRight w:val="0"/>
      <w:marTop w:val="0"/>
      <w:marBottom w:val="0"/>
      <w:divBdr>
        <w:top w:val="none" w:sz="0" w:space="0" w:color="auto"/>
        <w:left w:val="none" w:sz="0" w:space="0" w:color="auto"/>
        <w:bottom w:val="none" w:sz="0" w:space="0" w:color="auto"/>
        <w:right w:val="none" w:sz="0" w:space="0" w:color="auto"/>
      </w:divBdr>
    </w:div>
    <w:div w:id="649865140">
      <w:bodyDiv w:val="1"/>
      <w:marLeft w:val="0"/>
      <w:marRight w:val="0"/>
      <w:marTop w:val="0"/>
      <w:marBottom w:val="0"/>
      <w:divBdr>
        <w:top w:val="none" w:sz="0" w:space="0" w:color="auto"/>
        <w:left w:val="none" w:sz="0" w:space="0" w:color="auto"/>
        <w:bottom w:val="none" w:sz="0" w:space="0" w:color="auto"/>
        <w:right w:val="none" w:sz="0" w:space="0" w:color="auto"/>
      </w:divBdr>
    </w:div>
    <w:div w:id="671103084">
      <w:bodyDiv w:val="1"/>
      <w:marLeft w:val="0"/>
      <w:marRight w:val="0"/>
      <w:marTop w:val="0"/>
      <w:marBottom w:val="0"/>
      <w:divBdr>
        <w:top w:val="none" w:sz="0" w:space="0" w:color="auto"/>
        <w:left w:val="none" w:sz="0" w:space="0" w:color="auto"/>
        <w:bottom w:val="none" w:sz="0" w:space="0" w:color="auto"/>
        <w:right w:val="none" w:sz="0" w:space="0" w:color="auto"/>
      </w:divBdr>
    </w:div>
    <w:div w:id="729811594">
      <w:bodyDiv w:val="1"/>
      <w:marLeft w:val="0"/>
      <w:marRight w:val="0"/>
      <w:marTop w:val="0"/>
      <w:marBottom w:val="0"/>
      <w:divBdr>
        <w:top w:val="none" w:sz="0" w:space="0" w:color="auto"/>
        <w:left w:val="none" w:sz="0" w:space="0" w:color="auto"/>
        <w:bottom w:val="none" w:sz="0" w:space="0" w:color="auto"/>
        <w:right w:val="none" w:sz="0" w:space="0" w:color="auto"/>
      </w:divBdr>
    </w:div>
    <w:div w:id="736635809">
      <w:bodyDiv w:val="1"/>
      <w:marLeft w:val="0"/>
      <w:marRight w:val="0"/>
      <w:marTop w:val="0"/>
      <w:marBottom w:val="0"/>
      <w:divBdr>
        <w:top w:val="none" w:sz="0" w:space="0" w:color="auto"/>
        <w:left w:val="none" w:sz="0" w:space="0" w:color="auto"/>
        <w:bottom w:val="none" w:sz="0" w:space="0" w:color="auto"/>
        <w:right w:val="none" w:sz="0" w:space="0" w:color="auto"/>
      </w:divBdr>
    </w:div>
    <w:div w:id="799765732">
      <w:bodyDiv w:val="1"/>
      <w:marLeft w:val="0"/>
      <w:marRight w:val="0"/>
      <w:marTop w:val="0"/>
      <w:marBottom w:val="0"/>
      <w:divBdr>
        <w:top w:val="none" w:sz="0" w:space="0" w:color="auto"/>
        <w:left w:val="none" w:sz="0" w:space="0" w:color="auto"/>
        <w:bottom w:val="none" w:sz="0" w:space="0" w:color="auto"/>
        <w:right w:val="none" w:sz="0" w:space="0" w:color="auto"/>
      </w:divBdr>
    </w:div>
    <w:div w:id="866678306">
      <w:bodyDiv w:val="1"/>
      <w:marLeft w:val="0"/>
      <w:marRight w:val="0"/>
      <w:marTop w:val="0"/>
      <w:marBottom w:val="0"/>
      <w:divBdr>
        <w:top w:val="none" w:sz="0" w:space="0" w:color="auto"/>
        <w:left w:val="none" w:sz="0" w:space="0" w:color="auto"/>
        <w:bottom w:val="none" w:sz="0" w:space="0" w:color="auto"/>
        <w:right w:val="none" w:sz="0" w:space="0" w:color="auto"/>
      </w:divBdr>
    </w:div>
    <w:div w:id="1089935084">
      <w:bodyDiv w:val="1"/>
      <w:marLeft w:val="0"/>
      <w:marRight w:val="0"/>
      <w:marTop w:val="0"/>
      <w:marBottom w:val="0"/>
      <w:divBdr>
        <w:top w:val="none" w:sz="0" w:space="0" w:color="auto"/>
        <w:left w:val="none" w:sz="0" w:space="0" w:color="auto"/>
        <w:bottom w:val="none" w:sz="0" w:space="0" w:color="auto"/>
        <w:right w:val="none" w:sz="0" w:space="0" w:color="auto"/>
      </w:divBdr>
    </w:div>
    <w:div w:id="1147740125">
      <w:bodyDiv w:val="1"/>
      <w:marLeft w:val="0"/>
      <w:marRight w:val="0"/>
      <w:marTop w:val="0"/>
      <w:marBottom w:val="0"/>
      <w:divBdr>
        <w:top w:val="none" w:sz="0" w:space="0" w:color="auto"/>
        <w:left w:val="none" w:sz="0" w:space="0" w:color="auto"/>
        <w:bottom w:val="none" w:sz="0" w:space="0" w:color="auto"/>
        <w:right w:val="none" w:sz="0" w:space="0" w:color="auto"/>
      </w:divBdr>
    </w:div>
    <w:div w:id="1219126725">
      <w:bodyDiv w:val="1"/>
      <w:marLeft w:val="0"/>
      <w:marRight w:val="0"/>
      <w:marTop w:val="0"/>
      <w:marBottom w:val="0"/>
      <w:divBdr>
        <w:top w:val="none" w:sz="0" w:space="0" w:color="auto"/>
        <w:left w:val="none" w:sz="0" w:space="0" w:color="auto"/>
        <w:bottom w:val="none" w:sz="0" w:space="0" w:color="auto"/>
        <w:right w:val="none" w:sz="0" w:space="0" w:color="auto"/>
      </w:divBdr>
    </w:div>
    <w:div w:id="1299260374">
      <w:bodyDiv w:val="1"/>
      <w:marLeft w:val="0"/>
      <w:marRight w:val="0"/>
      <w:marTop w:val="0"/>
      <w:marBottom w:val="0"/>
      <w:divBdr>
        <w:top w:val="none" w:sz="0" w:space="0" w:color="auto"/>
        <w:left w:val="none" w:sz="0" w:space="0" w:color="auto"/>
        <w:bottom w:val="none" w:sz="0" w:space="0" w:color="auto"/>
        <w:right w:val="none" w:sz="0" w:space="0" w:color="auto"/>
      </w:divBdr>
    </w:div>
    <w:div w:id="1481538011">
      <w:bodyDiv w:val="1"/>
      <w:marLeft w:val="0"/>
      <w:marRight w:val="0"/>
      <w:marTop w:val="0"/>
      <w:marBottom w:val="0"/>
      <w:divBdr>
        <w:top w:val="none" w:sz="0" w:space="0" w:color="auto"/>
        <w:left w:val="none" w:sz="0" w:space="0" w:color="auto"/>
        <w:bottom w:val="none" w:sz="0" w:space="0" w:color="auto"/>
        <w:right w:val="none" w:sz="0" w:space="0" w:color="auto"/>
      </w:divBdr>
    </w:div>
    <w:div w:id="1612201432">
      <w:bodyDiv w:val="1"/>
      <w:marLeft w:val="0"/>
      <w:marRight w:val="0"/>
      <w:marTop w:val="0"/>
      <w:marBottom w:val="0"/>
      <w:divBdr>
        <w:top w:val="none" w:sz="0" w:space="0" w:color="auto"/>
        <w:left w:val="none" w:sz="0" w:space="0" w:color="auto"/>
        <w:bottom w:val="none" w:sz="0" w:space="0" w:color="auto"/>
        <w:right w:val="none" w:sz="0" w:space="0" w:color="auto"/>
      </w:divBdr>
    </w:div>
    <w:div w:id="1634560995">
      <w:bodyDiv w:val="1"/>
      <w:marLeft w:val="0"/>
      <w:marRight w:val="0"/>
      <w:marTop w:val="0"/>
      <w:marBottom w:val="0"/>
      <w:divBdr>
        <w:top w:val="none" w:sz="0" w:space="0" w:color="auto"/>
        <w:left w:val="none" w:sz="0" w:space="0" w:color="auto"/>
        <w:bottom w:val="none" w:sz="0" w:space="0" w:color="auto"/>
        <w:right w:val="none" w:sz="0" w:space="0" w:color="auto"/>
      </w:divBdr>
    </w:div>
    <w:div w:id="1652517972">
      <w:bodyDiv w:val="1"/>
      <w:marLeft w:val="0"/>
      <w:marRight w:val="0"/>
      <w:marTop w:val="0"/>
      <w:marBottom w:val="0"/>
      <w:divBdr>
        <w:top w:val="none" w:sz="0" w:space="0" w:color="auto"/>
        <w:left w:val="none" w:sz="0" w:space="0" w:color="auto"/>
        <w:bottom w:val="none" w:sz="0" w:space="0" w:color="auto"/>
        <w:right w:val="none" w:sz="0" w:space="0" w:color="auto"/>
      </w:divBdr>
    </w:div>
    <w:div w:id="1868331820">
      <w:bodyDiv w:val="1"/>
      <w:marLeft w:val="0"/>
      <w:marRight w:val="0"/>
      <w:marTop w:val="0"/>
      <w:marBottom w:val="0"/>
      <w:divBdr>
        <w:top w:val="none" w:sz="0" w:space="0" w:color="auto"/>
        <w:left w:val="none" w:sz="0" w:space="0" w:color="auto"/>
        <w:bottom w:val="none" w:sz="0" w:space="0" w:color="auto"/>
        <w:right w:val="none" w:sz="0" w:space="0" w:color="auto"/>
      </w:divBdr>
    </w:div>
    <w:div w:id="1913000941">
      <w:bodyDiv w:val="1"/>
      <w:marLeft w:val="0"/>
      <w:marRight w:val="0"/>
      <w:marTop w:val="0"/>
      <w:marBottom w:val="0"/>
      <w:divBdr>
        <w:top w:val="none" w:sz="0" w:space="0" w:color="auto"/>
        <w:left w:val="none" w:sz="0" w:space="0" w:color="auto"/>
        <w:bottom w:val="none" w:sz="0" w:space="0" w:color="auto"/>
        <w:right w:val="none" w:sz="0" w:space="0" w:color="auto"/>
      </w:divBdr>
    </w:div>
    <w:div w:id="1988237767">
      <w:bodyDiv w:val="1"/>
      <w:marLeft w:val="0"/>
      <w:marRight w:val="0"/>
      <w:marTop w:val="0"/>
      <w:marBottom w:val="0"/>
      <w:divBdr>
        <w:top w:val="none" w:sz="0" w:space="0" w:color="auto"/>
        <w:left w:val="none" w:sz="0" w:space="0" w:color="auto"/>
        <w:bottom w:val="none" w:sz="0" w:space="0" w:color="auto"/>
        <w:right w:val="none" w:sz="0" w:space="0" w:color="auto"/>
      </w:divBdr>
    </w:div>
    <w:div w:id="20867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docs.microsoft.com/en-us/dotnet/visual-basic/language-reference/operators/like-operato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Excel-Add-In to support multi-language enabled applications/spreadsheets</Abstract>
  <CompanyAddress/>
  <CompanyPhone/>
  <CompanyFax/>
  <CompanyEmail>julius.peter1000@gmail.com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379418E5-2B59-401F-8ED0-31DDDD13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14</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Excel Multi-Language Support (MLS) Add-In</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Multi-Language Support (MLS) Add-In</dc:title>
  <dc:subject>Documentation</dc:subject>
  <dc:creator>Julius PETER</dc:creator>
  <cp:keywords/>
  <dc:description/>
  <cp:lastModifiedBy>Julius PETER</cp:lastModifiedBy>
  <cp:revision>34</cp:revision>
  <cp:lastPrinted>2019-08-25T14:08:00Z</cp:lastPrinted>
  <dcterms:created xsi:type="dcterms:W3CDTF">2019-08-09T09:58:00Z</dcterms:created>
  <dcterms:modified xsi:type="dcterms:W3CDTF">2019-08-29T19:53:00Z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LocLastLocAttemptVersionTypeLookup">
    <vt:lpwstr/>
  </property>
  <property fmtid="{D5CDD505-2E9C-101B-9397-08002B2CF9AE}" pid="9" name="MarketSpecific">
    <vt:lpwstr>0</vt:lpwstr>
  </property>
  <property fmtid="{D5CDD505-2E9C-101B-9397-08002B2CF9AE}" pid="10" name="ApprovalStatus">
    <vt:lpwstr>InProgress</vt:lpwstr>
  </property>
  <property fmtid="{D5CDD505-2E9C-101B-9397-08002B2CF9AE}" pid="11" name="LocComments">
    <vt:lpwstr/>
  </property>
  <property fmtid="{D5CDD505-2E9C-101B-9397-08002B2CF9AE}" pid="12" name="DirectSourceMarket">
    <vt:lpwstr/>
  </property>
  <property fmtid="{D5CDD505-2E9C-101B-9397-08002B2CF9AE}" pid="13" name="LocPublishedLinkedAssetsLookup">
    <vt:lpwstr/>
  </property>
  <property fmtid="{D5CDD505-2E9C-101B-9397-08002B2CF9AE}" pid="14" name="ThumbnailAssetId">
    <vt:lpwstr/>
  </property>
  <property fmtid="{D5CDD505-2E9C-101B-9397-08002B2CF9AE}" pid="15" name="PrimaryImageGen">
    <vt:lpwstr>1</vt:lpwstr>
  </property>
  <property fmtid="{D5CDD505-2E9C-101B-9397-08002B2CF9AE}" pid="16" name="LegacyData">
    <vt:lpwstr/>
  </property>
  <property fmtid="{D5CDD505-2E9C-101B-9397-08002B2CF9AE}" pid="17" name="LocNewPublishedVersionLookup">
    <vt:lpwstr/>
  </property>
  <property fmtid="{D5CDD505-2E9C-101B-9397-08002B2CF9AE}" pid="18" name="NumericId">
    <vt:lpwstr>102787001</vt:lpwstr>
  </property>
  <property fmtid="{D5CDD505-2E9C-101B-9397-08002B2CF9AE}" pid="19" name="TPFriendlyName">
    <vt:lpwstr/>
  </property>
  <property fmtid="{D5CDD505-2E9C-101B-9397-08002B2CF9AE}" pid="20" name="LocOverallPublishStatusLookup">
    <vt:lpwstr/>
  </property>
  <property fmtid="{D5CDD505-2E9C-101B-9397-08002B2CF9AE}" pid="21" name="LocRecommendedHandoff">
    <vt:lpwstr/>
  </property>
  <property fmtid="{D5CDD505-2E9C-101B-9397-08002B2CF9AE}" pid="22" name="BlockPublish">
    <vt:lpwstr>0</vt:lpwstr>
  </property>
  <property fmtid="{D5CDD505-2E9C-101B-9397-08002B2CF9AE}" pid="23" name="BusinessGroup">
    <vt:lpwstr/>
  </property>
  <property fmtid="{D5CDD505-2E9C-101B-9397-08002B2CF9AE}" pid="24" name="OpenTemplate">
    <vt:lpwstr>1</vt:lpwstr>
  </property>
  <property fmtid="{D5CDD505-2E9C-101B-9397-08002B2CF9AE}" pid="25" name="SourceTitle">
    <vt:lpwstr/>
  </property>
  <property fmtid="{D5CDD505-2E9C-101B-9397-08002B2CF9AE}" pid="26" name="LocOverallLocStatusLookup">
    <vt:lpwstr/>
  </property>
  <property fmtid="{D5CDD505-2E9C-101B-9397-08002B2CF9AE}" pid="27" name="APEditor">
    <vt:lpwstr/>
  </property>
  <property fmtid="{D5CDD505-2E9C-101B-9397-08002B2CF9AE}" pid="28" name="UALocComments">
    <vt:lpwstr/>
  </property>
  <property fmtid="{D5CDD505-2E9C-101B-9397-08002B2CF9AE}" pid="29" name="IntlLangReviewDate">
    <vt:lpwstr/>
  </property>
  <property fmtid="{D5CDD505-2E9C-101B-9397-08002B2CF9AE}" pid="30" name="PublishStatusLookup">
    <vt:lpwstr>1343188;#</vt:lpwstr>
  </property>
  <property fmtid="{D5CDD505-2E9C-101B-9397-08002B2CF9AE}" pid="31" name="ParentAssetId">
    <vt:lpwstr/>
  </property>
  <property fmtid="{D5CDD505-2E9C-101B-9397-08002B2CF9AE}" pid="32" name="FeatureTagsTaxHTField0">
    <vt:lpwstr/>
  </property>
  <property fmtid="{D5CDD505-2E9C-101B-9397-08002B2CF9AE}" pid="33" name="MachineTranslated">
    <vt:lpwstr>0</vt:lpwstr>
  </property>
  <property fmtid="{D5CDD505-2E9C-101B-9397-08002B2CF9AE}" pid="34" name="Providers">
    <vt:lpwstr/>
  </property>
  <property fmtid="{D5CDD505-2E9C-101B-9397-08002B2CF9AE}" pid="35" name="OriginalSourceMarket">
    <vt:lpwstr/>
  </property>
  <property fmtid="{D5CDD505-2E9C-101B-9397-08002B2CF9AE}" pid="36" name="APDescription">
    <vt:lpwstr/>
  </property>
  <property fmtid="{D5CDD505-2E9C-101B-9397-08002B2CF9AE}" pid="37" name="ContentItem">
    <vt:lpwstr/>
  </property>
  <property fmtid="{D5CDD505-2E9C-101B-9397-08002B2CF9AE}" pid="38" name="ClipArtFilename">
    <vt:lpwstr/>
  </property>
  <property fmtid="{D5CDD505-2E9C-101B-9397-08002B2CF9AE}" pid="39" name="TPInstallLocation">
    <vt:lpwstr/>
  </property>
  <property fmtid="{D5CDD505-2E9C-101B-9397-08002B2CF9AE}" pid="40" name="TimesCloned">
    <vt:lpwstr/>
  </property>
  <property fmtid="{D5CDD505-2E9C-101B-9397-08002B2CF9AE}" pid="41" name="PublishTargets">
    <vt:lpwstr>OfficeOnlineVNext</vt:lpwstr>
  </property>
  <property fmtid="{D5CDD505-2E9C-101B-9397-08002B2CF9AE}" pid="42" name="AcquiredFrom">
    <vt:lpwstr>Internal MS</vt:lpwstr>
  </property>
  <property fmtid="{D5CDD505-2E9C-101B-9397-08002B2CF9AE}" pid="43" name="AssetStart">
    <vt:lpwstr>2011-11-23T18:29:00Z</vt:lpwstr>
  </property>
  <property fmtid="{D5CDD505-2E9C-101B-9397-08002B2CF9AE}" pid="44" name="FriendlyTitle">
    <vt:lpwstr/>
  </property>
  <property fmtid="{D5CDD505-2E9C-101B-9397-08002B2CF9AE}" pid="45" name="Provider">
    <vt:lpwstr/>
  </property>
  <property fmtid="{D5CDD505-2E9C-101B-9397-08002B2CF9AE}" pid="46" name="LastHandOff">
    <vt:lpwstr/>
  </property>
  <property fmtid="{D5CDD505-2E9C-101B-9397-08002B2CF9AE}" pid="47" name="TPClientViewer">
    <vt:lpwstr/>
  </property>
  <property fmtid="{D5CDD505-2E9C-101B-9397-08002B2CF9AE}" pid="48" name="TemplateStatus">
    <vt:lpwstr>Complete</vt:lpwstr>
  </property>
  <property fmtid="{D5CDD505-2E9C-101B-9397-08002B2CF9AE}" pid="49" name="Downloads">
    <vt:lpwstr>0</vt:lpwstr>
  </property>
  <property fmtid="{D5CDD505-2E9C-101B-9397-08002B2CF9AE}" pid="50" name="OOCacheId">
    <vt:lpwstr/>
  </property>
  <property fmtid="{D5CDD505-2E9C-101B-9397-08002B2CF9AE}" pid="51" name="IsDeleted">
    <vt:lpwstr>0</vt:lpwstr>
  </property>
  <property fmtid="{D5CDD505-2E9C-101B-9397-08002B2CF9AE}" pid="52" name="LocPublishedDependentAssetsLookup">
    <vt:lpwstr/>
  </property>
  <property fmtid="{D5CDD505-2E9C-101B-9397-08002B2CF9AE}" pid="53" name="AssetExpire">
    <vt:lpwstr>2029-05-12T09:00:00Z</vt:lpwstr>
  </property>
  <property fmtid="{D5CDD505-2E9C-101B-9397-08002B2CF9AE}" pid="54" name="CSXSubmissionMarket">
    <vt:lpwstr/>
  </property>
  <property fmtid="{D5CDD505-2E9C-101B-9397-08002B2CF9AE}" pid="55" name="DSATActionTaken">
    <vt:lpwstr/>
  </property>
  <property fmtid="{D5CDD505-2E9C-101B-9397-08002B2CF9AE}" pid="56" name="SubmitterId">
    <vt:lpwstr/>
  </property>
  <property fmtid="{D5CDD505-2E9C-101B-9397-08002B2CF9AE}" pid="57" name="EditorialTags">
    <vt:lpwstr/>
  </property>
  <property fmtid="{D5CDD505-2E9C-101B-9397-08002B2CF9AE}" pid="58" name="TPExecutable">
    <vt:lpwstr/>
  </property>
  <property fmtid="{D5CDD505-2E9C-101B-9397-08002B2CF9AE}" pid="59" name="CSXSubmissionDate">
    <vt:lpwstr/>
  </property>
  <property fmtid="{D5CDD505-2E9C-101B-9397-08002B2CF9AE}" pid="60" name="CSXUpdate">
    <vt:lpwstr>0</vt:lpwstr>
  </property>
  <property fmtid="{D5CDD505-2E9C-101B-9397-08002B2CF9AE}" pid="61" name="AssetType">
    <vt:lpwstr>TP</vt:lpwstr>
  </property>
  <property fmtid="{D5CDD505-2E9C-101B-9397-08002B2CF9AE}" pid="62" name="ApprovalLog">
    <vt:lpwstr/>
  </property>
  <property fmtid="{D5CDD505-2E9C-101B-9397-08002B2CF9AE}" pid="63" name="BugNumber">
    <vt:lpwstr/>
  </property>
  <property fmtid="{D5CDD505-2E9C-101B-9397-08002B2CF9AE}" pid="64" name="OriginAsset">
    <vt:lpwstr/>
  </property>
  <property fmtid="{D5CDD505-2E9C-101B-9397-08002B2CF9AE}" pid="65" name="TPComponent">
    <vt:lpwstr/>
  </property>
  <property fmtid="{D5CDD505-2E9C-101B-9397-08002B2CF9AE}" pid="66" name="Milestone">
    <vt:lpwstr/>
  </property>
  <property fmtid="{D5CDD505-2E9C-101B-9397-08002B2CF9AE}" pid="67" name="RecommendationsModifier">
    <vt:lpwstr/>
  </property>
  <property fmtid="{D5CDD505-2E9C-101B-9397-08002B2CF9AE}" pid="68" name="AssetId">
    <vt:lpwstr>TP102787001</vt:lpwstr>
  </property>
  <property fmtid="{D5CDD505-2E9C-101B-9397-08002B2CF9AE}" pid="69" name="PolicheckWords">
    <vt:lpwstr/>
  </property>
  <property fmtid="{D5CDD505-2E9C-101B-9397-08002B2CF9AE}" pid="70" name="TPLaunchHelpLink">
    <vt:lpwstr/>
  </property>
  <property fmtid="{D5CDD505-2E9C-101B-9397-08002B2CF9AE}" pid="71" name="IntlLocPriority">
    <vt:lpwstr/>
  </property>
  <property fmtid="{D5CDD505-2E9C-101B-9397-08002B2CF9AE}" pid="72" name="TPApplication">
    <vt:lpwstr/>
  </property>
  <property fmtid="{D5CDD505-2E9C-101B-9397-08002B2CF9AE}" pid="73" name="IntlLangReviewer">
    <vt:lpwstr/>
  </property>
  <property fmtid="{D5CDD505-2E9C-101B-9397-08002B2CF9AE}" pid="74" name="HandoffToMSDN">
    <vt:lpwstr/>
  </property>
  <property fmtid="{D5CDD505-2E9C-101B-9397-08002B2CF9AE}" pid="75" name="PlannedPubDate">
    <vt:lpwstr/>
  </property>
  <property fmtid="{D5CDD505-2E9C-101B-9397-08002B2CF9AE}" pid="76" name="CrawlForDependencies">
    <vt:lpwstr>0</vt:lpwstr>
  </property>
  <property fmtid="{D5CDD505-2E9C-101B-9397-08002B2CF9AE}" pid="77" name="LocLastLocAttemptVersionLookup">
    <vt:lpwstr>693888</vt:lpwstr>
  </property>
  <property fmtid="{D5CDD505-2E9C-101B-9397-08002B2CF9AE}" pid="78" name="LocProcessedForHandoffsLookup">
    <vt:lpwstr/>
  </property>
  <property fmtid="{D5CDD505-2E9C-101B-9397-08002B2CF9AE}" pid="79" name="TrustLevel">
    <vt:lpwstr>1 Microsoft Managed Content</vt:lpwstr>
  </property>
  <property fmtid="{D5CDD505-2E9C-101B-9397-08002B2CF9AE}" pid="80" name="CampaignTagsTaxHTField0">
    <vt:lpwstr/>
  </property>
  <property fmtid="{D5CDD505-2E9C-101B-9397-08002B2CF9AE}" pid="81" name="TPNamespace">
    <vt:lpwstr/>
  </property>
  <property fmtid="{D5CDD505-2E9C-101B-9397-08002B2CF9AE}" pid="82" name="LocOverallPreviewStatusLookup">
    <vt:lpwstr/>
  </property>
  <property fmtid="{D5CDD505-2E9C-101B-9397-08002B2CF9AE}" pid="83" name="TaxCatchAll">
    <vt:lpwstr/>
  </property>
  <property fmtid="{D5CDD505-2E9C-101B-9397-08002B2CF9AE}" pid="84" name="IsSearchable">
    <vt:lpwstr>0</vt:lpwstr>
  </property>
  <property fmtid="{D5CDD505-2E9C-101B-9397-08002B2CF9AE}" pid="85" name="TemplateTemplateType">
    <vt:lpwstr>Word Document Template</vt:lpwstr>
  </property>
  <property fmtid="{D5CDD505-2E9C-101B-9397-08002B2CF9AE}" pid="86" name="Markets">
    <vt:lpwstr/>
  </property>
  <property fmtid="{D5CDD505-2E9C-101B-9397-08002B2CF9AE}" pid="87" name="IntlLangReview">
    <vt:lpwstr/>
  </property>
  <property fmtid="{D5CDD505-2E9C-101B-9397-08002B2CF9AE}" pid="88" name="UAProjectedTotalWords">
    <vt:lpwstr/>
  </property>
  <property fmtid="{D5CDD505-2E9C-101B-9397-08002B2CF9AE}" pid="89" name="OutputCachingOn">
    <vt:lpwstr>0</vt:lpwstr>
  </property>
  <property fmtid="{D5CDD505-2E9C-101B-9397-08002B2CF9AE}" pid="90" name="AverageRating">
    <vt:lpwstr/>
  </property>
  <property fmtid="{D5CDD505-2E9C-101B-9397-08002B2CF9AE}" pid="91" name="LocMarketGroupTiers2">
    <vt:lpwstr/>
  </property>
  <property fmtid="{D5CDD505-2E9C-101B-9397-08002B2CF9AE}" pid="92" name="APAuthor">
    <vt:lpwstr>978;#REDMOND\v-namall</vt:lpwstr>
  </property>
  <property fmtid="{D5CDD505-2E9C-101B-9397-08002B2CF9AE}" pid="93" name="TPCommandLine">
    <vt:lpwstr/>
  </property>
  <property fmtid="{D5CDD505-2E9C-101B-9397-08002B2CF9AE}" pid="94" name="LocManualTestRequired">
    <vt:lpwstr>0</vt:lpwstr>
  </property>
  <property fmtid="{D5CDD505-2E9C-101B-9397-08002B2CF9AE}" pid="95" name="TPAppVersion">
    <vt:lpwstr/>
  </property>
  <property fmtid="{D5CDD505-2E9C-101B-9397-08002B2CF9AE}" pid="96" name="EditorialStatus">
    <vt:lpwstr>Complete</vt:lpwstr>
  </property>
  <property fmtid="{D5CDD505-2E9C-101B-9397-08002B2CF9AE}" pid="97" name="LocProcessedForMarketsLookup">
    <vt:lpwstr/>
  </property>
  <property fmtid="{D5CDD505-2E9C-101B-9397-08002B2CF9AE}" pid="98" name="LastModifiedDateTime">
    <vt:lpwstr/>
  </property>
  <property fmtid="{D5CDD505-2E9C-101B-9397-08002B2CF9AE}" pid="99" name="TPLaunchHelpLinkType">
    <vt:lpwstr>Template</vt:lpwstr>
  </property>
  <property fmtid="{D5CDD505-2E9C-101B-9397-08002B2CF9AE}" pid="100" name="ScenarioTagsTaxHTField0">
    <vt:lpwstr/>
  </property>
  <property fmtid="{D5CDD505-2E9C-101B-9397-08002B2CF9AE}" pid="101" name="OriginalRelease">
    <vt:lpwstr>14</vt:lpwstr>
  </property>
  <property fmtid="{D5CDD505-2E9C-101B-9397-08002B2CF9AE}" pid="102" name="LocalizationTagsTaxHTField0">
    <vt:lpwstr/>
  </property>
  <property fmtid="{D5CDD505-2E9C-101B-9397-08002B2CF9AE}" pid="103" name="Manager">
    <vt:lpwstr/>
  </property>
  <property fmtid="{D5CDD505-2E9C-101B-9397-08002B2CF9AE}" pid="104" name="UALocRecommendation">
    <vt:lpwstr>Localize</vt:lpwstr>
  </property>
  <property fmtid="{D5CDD505-2E9C-101B-9397-08002B2CF9AE}" pid="105" name="LocOverallHandbackStatusLookup">
    <vt:lpwstr/>
  </property>
  <property fmtid="{D5CDD505-2E9C-101B-9397-08002B2CF9AE}" pid="106" name="ArtSampleDocs">
    <vt:lpwstr/>
  </property>
  <property fmtid="{D5CDD505-2E9C-101B-9397-08002B2CF9AE}" pid="107" name="UACurrentWords">
    <vt:lpwstr/>
  </property>
  <property fmtid="{D5CDD505-2E9C-101B-9397-08002B2CF9AE}" pid="108" name="ShowIn">
    <vt:lpwstr>Show everywhere</vt:lpwstr>
  </property>
  <property fmtid="{D5CDD505-2E9C-101B-9397-08002B2CF9AE}" pid="109" name="CSXHash">
    <vt:lpwstr/>
  </property>
  <property fmtid="{D5CDD505-2E9C-101B-9397-08002B2CF9AE}" pid="110" name="VoteCount">
    <vt:lpwstr/>
  </property>
  <property fmtid="{D5CDD505-2E9C-101B-9397-08002B2CF9AE}" pid="111" name="InternalTagsTaxHTField0">
    <vt:lpwstr/>
  </property>
  <property fmtid="{D5CDD505-2E9C-101B-9397-08002B2CF9AE}" pid="112" name="UANotes">
    <vt:lpwstr/>
  </property>
</Properties>
</file>