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7D91" w:rsidRDefault="00E77D91" w:rsidP="00E77D91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5097780</wp:posOffset>
            </wp:positionH>
            <wp:positionV relativeFrom="page">
              <wp:posOffset>533400</wp:posOffset>
            </wp:positionV>
            <wp:extent cx="967740" cy="1016000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01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-205740</wp:posOffset>
            </wp:positionH>
            <wp:positionV relativeFrom="page">
              <wp:posOffset>739140</wp:posOffset>
            </wp:positionV>
            <wp:extent cx="1173480" cy="632460"/>
            <wp:effectExtent l="0" t="0" r="762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632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INTERNATIONAL CONFERENCE SCEECS ‘23</w:t>
      </w:r>
    </w:p>
    <w:p w:rsidR="00E77D91" w:rsidRDefault="00E77D91" w:rsidP="00E77D91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MANIT, BHOPAL</w:t>
      </w:r>
    </w:p>
    <w:p w:rsidR="001347D4" w:rsidRDefault="001347D4" w:rsidP="001347D4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:rsidR="001347D4" w:rsidRDefault="001347D4" w:rsidP="001347D4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VENUE</w:t>
      </w:r>
      <w:r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="00681423">
        <w:rPr>
          <w:rFonts w:cstheme="minorHAnsi"/>
          <w:b/>
          <w:bCs/>
          <w:sz w:val="28"/>
          <w:szCs w:val="28"/>
          <w:lang w:val="en-US"/>
        </w:rPr>
        <w:t xml:space="preserve">Online     </w:t>
      </w:r>
      <w:r>
        <w:rPr>
          <w:rFonts w:cstheme="minorHAnsi"/>
          <w:b/>
          <w:bCs/>
          <w:sz w:val="28"/>
          <w:szCs w:val="28"/>
          <w:lang w:val="en-US"/>
        </w:rPr>
        <w:t xml:space="preserve">                                                                             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>DATE</w:t>
      </w:r>
      <w:r w:rsidRPr="00C17D73"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Pr="008D0437">
        <w:rPr>
          <w:rFonts w:cstheme="minorHAnsi"/>
          <w:b/>
          <w:bCs/>
          <w:sz w:val="28"/>
          <w:szCs w:val="28"/>
          <w:lang w:val="en-US"/>
        </w:rPr>
        <w:t>1</w:t>
      </w:r>
      <w:r w:rsidR="0017679F">
        <w:rPr>
          <w:rFonts w:cstheme="minorHAnsi"/>
          <w:b/>
          <w:bCs/>
          <w:sz w:val="28"/>
          <w:szCs w:val="28"/>
          <w:lang w:val="en-US"/>
        </w:rPr>
        <w:t>9</w:t>
      </w:r>
      <w:r w:rsidRPr="008D0437">
        <w:rPr>
          <w:rFonts w:cstheme="minorHAnsi"/>
          <w:b/>
          <w:bCs/>
          <w:sz w:val="28"/>
          <w:szCs w:val="28"/>
          <w:lang w:val="en-US"/>
        </w:rPr>
        <w:t>/02/23</w:t>
      </w:r>
    </w:p>
    <w:p w:rsidR="001347D4" w:rsidRDefault="001347D4" w:rsidP="001347D4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TIME</w:t>
      </w:r>
      <w:r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="0017679F">
        <w:rPr>
          <w:rFonts w:cstheme="minorHAnsi"/>
          <w:b/>
          <w:bCs/>
          <w:sz w:val="28"/>
          <w:szCs w:val="28"/>
          <w:lang w:val="en-US"/>
        </w:rPr>
        <w:t>9</w:t>
      </w:r>
      <w:r w:rsidR="00681423">
        <w:rPr>
          <w:rFonts w:cstheme="minorHAnsi"/>
          <w:b/>
          <w:bCs/>
          <w:sz w:val="28"/>
          <w:szCs w:val="28"/>
          <w:lang w:val="en-US"/>
        </w:rPr>
        <w:t>:</w:t>
      </w:r>
      <w:r w:rsidR="0017679F">
        <w:rPr>
          <w:rFonts w:cstheme="minorHAnsi"/>
          <w:b/>
          <w:bCs/>
          <w:sz w:val="28"/>
          <w:szCs w:val="28"/>
          <w:lang w:val="en-US"/>
        </w:rPr>
        <w:t>3</w:t>
      </w:r>
      <w:r w:rsidR="00CA2AF9">
        <w:rPr>
          <w:rFonts w:cstheme="minorHAnsi"/>
          <w:b/>
          <w:bCs/>
          <w:sz w:val="28"/>
          <w:szCs w:val="28"/>
          <w:lang w:val="en-US"/>
        </w:rPr>
        <w:t>0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17679F">
        <w:rPr>
          <w:rFonts w:cstheme="minorHAnsi"/>
          <w:b/>
          <w:bCs/>
          <w:sz w:val="28"/>
          <w:szCs w:val="28"/>
          <w:lang w:val="en-US"/>
        </w:rPr>
        <w:t>a</w:t>
      </w:r>
      <w:r>
        <w:rPr>
          <w:rFonts w:cstheme="minorHAnsi"/>
          <w:b/>
          <w:bCs/>
          <w:sz w:val="28"/>
          <w:szCs w:val="28"/>
          <w:lang w:val="en-US"/>
        </w:rPr>
        <w:t xml:space="preserve">.m. – </w:t>
      </w:r>
      <w:r w:rsidR="0017679F">
        <w:rPr>
          <w:rFonts w:cstheme="minorHAnsi"/>
          <w:b/>
          <w:bCs/>
          <w:sz w:val="28"/>
          <w:szCs w:val="28"/>
          <w:lang w:val="en-US"/>
        </w:rPr>
        <w:t>11</w:t>
      </w:r>
      <w:r>
        <w:rPr>
          <w:rFonts w:cstheme="minorHAnsi"/>
          <w:b/>
          <w:bCs/>
          <w:sz w:val="28"/>
          <w:szCs w:val="28"/>
          <w:lang w:val="en-US"/>
        </w:rPr>
        <w:t>:</w:t>
      </w:r>
      <w:r w:rsidR="00CA2AF9">
        <w:rPr>
          <w:rFonts w:cstheme="minorHAnsi"/>
          <w:b/>
          <w:bCs/>
          <w:sz w:val="28"/>
          <w:szCs w:val="28"/>
          <w:lang w:val="en-US"/>
        </w:rPr>
        <w:t>00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17679F">
        <w:rPr>
          <w:rFonts w:cstheme="minorHAnsi"/>
          <w:b/>
          <w:bCs/>
          <w:sz w:val="28"/>
          <w:szCs w:val="28"/>
          <w:lang w:val="en-US"/>
        </w:rPr>
        <w:t>a</w:t>
      </w:r>
      <w:r>
        <w:rPr>
          <w:rFonts w:cstheme="minorHAnsi"/>
          <w:b/>
          <w:bCs/>
          <w:sz w:val="28"/>
          <w:szCs w:val="28"/>
          <w:lang w:val="en-US"/>
        </w:rPr>
        <w:t xml:space="preserve">.m.  </w:t>
      </w:r>
      <w:r w:rsidR="00CA2AF9">
        <w:rPr>
          <w:rFonts w:cstheme="minorHAnsi"/>
          <w:b/>
          <w:bCs/>
          <w:sz w:val="28"/>
          <w:szCs w:val="28"/>
          <w:lang w:val="en-US"/>
        </w:rPr>
        <w:t xml:space="preserve">  </w:t>
      </w:r>
      <w:r>
        <w:rPr>
          <w:rFonts w:cstheme="minorHAnsi"/>
          <w:b/>
          <w:bCs/>
          <w:sz w:val="28"/>
          <w:szCs w:val="28"/>
          <w:lang w:val="en-US"/>
        </w:rPr>
        <w:t xml:space="preserve">                                                     </w:t>
      </w:r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DISCIPLINE</w:t>
      </w:r>
      <w:r>
        <w:rPr>
          <w:rFonts w:cstheme="minorHAnsi"/>
          <w:b/>
          <w:bCs/>
          <w:sz w:val="28"/>
          <w:szCs w:val="28"/>
          <w:lang w:val="en-US"/>
        </w:rPr>
        <w:t xml:space="preserve"> : CSE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 xml:space="preserve"> </w:t>
      </w:r>
    </w:p>
    <w:p w:rsidR="001347D4" w:rsidRPr="008D0437" w:rsidRDefault="001347D4" w:rsidP="001347D4">
      <w:pPr>
        <w:jc w:val="both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>SLOT NO.</w:t>
      </w:r>
      <w:r w:rsidRPr="008D0437">
        <w:rPr>
          <w:rFonts w:cstheme="minorHAnsi"/>
          <w:b/>
          <w:bCs/>
          <w:sz w:val="28"/>
          <w:szCs w:val="28"/>
          <w:lang w:val="en-US"/>
        </w:rPr>
        <w:t xml:space="preserve"> : </w:t>
      </w:r>
      <w:r>
        <w:rPr>
          <w:rFonts w:cstheme="minorHAnsi"/>
          <w:b/>
          <w:bCs/>
          <w:sz w:val="28"/>
          <w:szCs w:val="28"/>
          <w:lang w:val="en-US"/>
        </w:rPr>
        <w:t xml:space="preserve">CSE </w:t>
      </w:r>
      <w:r w:rsidR="00681423">
        <w:rPr>
          <w:rFonts w:cstheme="minorHAnsi"/>
          <w:b/>
          <w:bCs/>
          <w:sz w:val="28"/>
          <w:szCs w:val="28"/>
          <w:lang w:val="en-US"/>
        </w:rPr>
        <w:t>V</w:t>
      </w:r>
      <w:r w:rsidR="006A6325">
        <w:rPr>
          <w:rFonts w:cstheme="minorHAnsi"/>
          <w:b/>
          <w:bCs/>
          <w:sz w:val="28"/>
          <w:szCs w:val="28"/>
          <w:lang w:val="en-US"/>
        </w:rPr>
        <w:t>8</w:t>
      </w:r>
    </w:p>
    <w:p w:rsidR="001347D4" w:rsidRDefault="001347D4" w:rsidP="001347D4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5760"/>
      </w:tblGrid>
      <w:tr w:rsidR="001347D4" w:rsidTr="001347D4">
        <w:tc>
          <w:tcPr>
            <w:tcW w:w="1129" w:type="dxa"/>
          </w:tcPr>
          <w:p w:rsidR="001347D4" w:rsidRPr="00A863D6" w:rsidRDefault="001347D4" w:rsidP="00543457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863D6">
              <w:rPr>
                <w:rFonts w:cstheme="minorHAnsi"/>
                <w:b/>
                <w:bCs/>
                <w:sz w:val="24"/>
                <w:szCs w:val="24"/>
                <w:lang w:val="en-US"/>
              </w:rPr>
              <w:t>S.NO.</w:t>
            </w:r>
          </w:p>
        </w:tc>
        <w:tc>
          <w:tcPr>
            <w:tcW w:w="2127" w:type="dxa"/>
          </w:tcPr>
          <w:p w:rsidR="001347D4" w:rsidRPr="00A863D6" w:rsidRDefault="001347D4" w:rsidP="00543457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863D6">
              <w:rPr>
                <w:rFonts w:cstheme="minorHAnsi"/>
                <w:b/>
                <w:bCs/>
                <w:sz w:val="24"/>
                <w:szCs w:val="24"/>
                <w:lang w:val="en-US"/>
              </w:rPr>
              <w:t>PAPER ID</w:t>
            </w:r>
          </w:p>
        </w:tc>
        <w:tc>
          <w:tcPr>
            <w:tcW w:w="5760" w:type="dxa"/>
          </w:tcPr>
          <w:p w:rsidR="001347D4" w:rsidRPr="00A863D6" w:rsidRDefault="001347D4" w:rsidP="00543457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863D6">
              <w:rPr>
                <w:rFonts w:cstheme="minorHAnsi"/>
                <w:b/>
                <w:bCs/>
                <w:sz w:val="24"/>
                <w:szCs w:val="24"/>
                <w:lang w:val="en-US"/>
              </w:rPr>
              <w:t>TITLE</w:t>
            </w:r>
          </w:p>
        </w:tc>
      </w:tr>
      <w:tr w:rsidR="001347D4" w:rsidRPr="003405DD" w:rsidTr="001347D4">
        <w:tc>
          <w:tcPr>
            <w:tcW w:w="1129" w:type="dxa"/>
          </w:tcPr>
          <w:p w:rsidR="001347D4" w:rsidRPr="00722E39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22E39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127" w:type="dxa"/>
          </w:tcPr>
          <w:p w:rsidR="001347D4" w:rsidRPr="00722E39" w:rsidRDefault="003405DD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22E39">
              <w:rPr>
                <w:rFonts w:cstheme="minorHAnsi"/>
                <w:sz w:val="24"/>
                <w:szCs w:val="24"/>
                <w:lang w:val="en-US"/>
              </w:rPr>
              <w:t>2</w:t>
            </w:r>
            <w:r w:rsidR="006A6325" w:rsidRPr="00722E39">
              <w:rPr>
                <w:rFonts w:cstheme="minorHAnsi"/>
                <w:sz w:val="24"/>
                <w:szCs w:val="24"/>
                <w:lang w:val="en-US"/>
              </w:rPr>
              <w:t>53</w:t>
            </w:r>
          </w:p>
        </w:tc>
        <w:tc>
          <w:tcPr>
            <w:tcW w:w="5760" w:type="dxa"/>
          </w:tcPr>
          <w:p w:rsidR="001347D4" w:rsidRPr="00722E39" w:rsidRDefault="006A6325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22E3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MR Brain 2D image Tumor and Cyst Classification Approach: an Empirical Analogy</w:t>
            </w:r>
          </w:p>
        </w:tc>
      </w:tr>
      <w:tr w:rsidR="00681423" w:rsidRPr="003405DD" w:rsidTr="001347D4">
        <w:tc>
          <w:tcPr>
            <w:tcW w:w="1129" w:type="dxa"/>
          </w:tcPr>
          <w:p w:rsidR="00681423" w:rsidRPr="00722E39" w:rsidRDefault="00681423" w:rsidP="0068142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22E39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2127" w:type="dxa"/>
          </w:tcPr>
          <w:p w:rsidR="00681423" w:rsidRPr="00722E39" w:rsidRDefault="003405DD" w:rsidP="0068142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22E39">
              <w:rPr>
                <w:rFonts w:cstheme="minorHAnsi"/>
                <w:sz w:val="24"/>
                <w:szCs w:val="24"/>
                <w:lang w:val="en-US"/>
              </w:rPr>
              <w:t>2</w:t>
            </w:r>
            <w:r w:rsidR="006A6325" w:rsidRPr="00722E39">
              <w:rPr>
                <w:rFonts w:cstheme="minorHAnsi"/>
                <w:sz w:val="24"/>
                <w:szCs w:val="24"/>
                <w:lang w:val="en-US"/>
              </w:rPr>
              <w:t>54</w:t>
            </w:r>
          </w:p>
        </w:tc>
        <w:tc>
          <w:tcPr>
            <w:tcW w:w="5760" w:type="dxa"/>
          </w:tcPr>
          <w:p w:rsidR="00681423" w:rsidRPr="00722E39" w:rsidRDefault="006A6325" w:rsidP="006814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22E3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Data Ensemble Model for Prediction of Oxygen Content in Gas fired Boiler for Efficient Combustion</w:t>
            </w:r>
          </w:p>
        </w:tc>
      </w:tr>
      <w:tr w:rsidR="001347D4" w:rsidRPr="003405DD" w:rsidTr="001347D4">
        <w:trPr>
          <w:trHeight w:val="567"/>
        </w:trPr>
        <w:tc>
          <w:tcPr>
            <w:tcW w:w="1129" w:type="dxa"/>
          </w:tcPr>
          <w:p w:rsidR="001347D4" w:rsidRPr="00722E39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22E39"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2127" w:type="dxa"/>
          </w:tcPr>
          <w:p w:rsidR="001347D4" w:rsidRPr="00722E39" w:rsidRDefault="003405DD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22E39">
              <w:rPr>
                <w:rFonts w:cstheme="minorHAnsi"/>
                <w:sz w:val="24"/>
                <w:szCs w:val="24"/>
                <w:lang w:val="en-US"/>
              </w:rPr>
              <w:t>2</w:t>
            </w:r>
            <w:r w:rsidR="006A6325" w:rsidRPr="00722E39">
              <w:rPr>
                <w:rFonts w:cstheme="minorHAnsi"/>
                <w:sz w:val="24"/>
                <w:szCs w:val="24"/>
                <w:lang w:val="en-US"/>
              </w:rPr>
              <w:t>55</w:t>
            </w:r>
          </w:p>
        </w:tc>
        <w:tc>
          <w:tcPr>
            <w:tcW w:w="5760" w:type="dxa"/>
          </w:tcPr>
          <w:p w:rsidR="00681423" w:rsidRPr="00722E39" w:rsidRDefault="006A6325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22E3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Oral Cancer Detection Using Deep Learning Approach</w:t>
            </w:r>
          </w:p>
        </w:tc>
      </w:tr>
      <w:tr w:rsidR="001347D4" w:rsidRPr="003405DD" w:rsidTr="001347D4">
        <w:tc>
          <w:tcPr>
            <w:tcW w:w="1129" w:type="dxa"/>
          </w:tcPr>
          <w:p w:rsidR="001347D4" w:rsidRPr="00722E39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22E39"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2127" w:type="dxa"/>
          </w:tcPr>
          <w:p w:rsidR="001347D4" w:rsidRPr="00722E39" w:rsidRDefault="003405DD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22E39">
              <w:rPr>
                <w:rFonts w:cstheme="minorHAnsi"/>
                <w:sz w:val="24"/>
                <w:szCs w:val="24"/>
                <w:lang w:val="en-US"/>
              </w:rPr>
              <w:t>2</w:t>
            </w:r>
            <w:r w:rsidR="006A6325" w:rsidRPr="00722E39">
              <w:rPr>
                <w:rFonts w:cstheme="minorHAnsi"/>
                <w:sz w:val="24"/>
                <w:szCs w:val="24"/>
                <w:lang w:val="en-US"/>
              </w:rPr>
              <w:t>70</w:t>
            </w:r>
          </w:p>
        </w:tc>
        <w:tc>
          <w:tcPr>
            <w:tcW w:w="5760" w:type="dxa"/>
          </w:tcPr>
          <w:p w:rsidR="001347D4" w:rsidRPr="00722E39" w:rsidRDefault="006A6325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22E3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Analysis of Linux Server Performance</w:t>
            </w:r>
          </w:p>
        </w:tc>
      </w:tr>
      <w:tr w:rsidR="001347D4" w:rsidRPr="003405DD" w:rsidTr="001347D4">
        <w:tc>
          <w:tcPr>
            <w:tcW w:w="1129" w:type="dxa"/>
          </w:tcPr>
          <w:p w:rsidR="001347D4" w:rsidRPr="00722E39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22E39"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2127" w:type="dxa"/>
          </w:tcPr>
          <w:p w:rsidR="001347D4" w:rsidRPr="00722E39" w:rsidRDefault="00815539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22E39">
              <w:rPr>
                <w:rFonts w:cstheme="minorHAnsi"/>
                <w:sz w:val="24"/>
                <w:szCs w:val="24"/>
                <w:lang w:val="en-US"/>
              </w:rPr>
              <w:t>2</w:t>
            </w:r>
            <w:r w:rsidR="006A6325" w:rsidRPr="00722E39">
              <w:rPr>
                <w:rFonts w:cstheme="minorHAnsi"/>
                <w:sz w:val="24"/>
                <w:szCs w:val="24"/>
                <w:lang w:val="en-US"/>
              </w:rPr>
              <w:t>72</w:t>
            </w:r>
          </w:p>
        </w:tc>
        <w:tc>
          <w:tcPr>
            <w:tcW w:w="5760" w:type="dxa"/>
          </w:tcPr>
          <w:p w:rsidR="001347D4" w:rsidRPr="00722E39" w:rsidRDefault="006A6325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22E3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DESIGN A VOICE APP CONTROLLED IOT BASED WATER TANK SYSTEM</w:t>
            </w:r>
          </w:p>
        </w:tc>
      </w:tr>
      <w:tr w:rsidR="001347D4" w:rsidRPr="003405DD" w:rsidTr="001347D4">
        <w:tc>
          <w:tcPr>
            <w:tcW w:w="1129" w:type="dxa"/>
          </w:tcPr>
          <w:p w:rsidR="001347D4" w:rsidRPr="00722E39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22E39"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2127" w:type="dxa"/>
          </w:tcPr>
          <w:p w:rsidR="001347D4" w:rsidRPr="00722E39" w:rsidRDefault="00815539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22E39">
              <w:rPr>
                <w:rFonts w:cstheme="minorHAnsi"/>
                <w:sz w:val="24"/>
                <w:szCs w:val="24"/>
                <w:lang w:val="en-US"/>
              </w:rPr>
              <w:t>2</w:t>
            </w:r>
            <w:r w:rsidR="006A6325" w:rsidRPr="00722E39">
              <w:rPr>
                <w:rFonts w:cstheme="minorHAnsi"/>
                <w:sz w:val="24"/>
                <w:szCs w:val="24"/>
                <w:lang w:val="en-US"/>
              </w:rPr>
              <w:t>73</w:t>
            </w:r>
          </w:p>
        </w:tc>
        <w:tc>
          <w:tcPr>
            <w:tcW w:w="5760" w:type="dxa"/>
          </w:tcPr>
          <w:p w:rsidR="001347D4" w:rsidRPr="00722E39" w:rsidRDefault="006A6325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22E3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DESIGN AN IOT BASED HIGHWAY TOLL PLAZA SYSTEM</w:t>
            </w:r>
          </w:p>
        </w:tc>
      </w:tr>
      <w:tr w:rsidR="00A863D6" w:rsidRPr="003405DD" w:rsidTr="001347D4">
        <w:tc>
          <w:tcPr>
            <w:tcW w:w="1129" w:type="dxa"/>
          </w:tcPr>
          <w:p w:rsidR="00A863D6" w:rsidRPr="00722E39" w:rsidRDefault="00A863D6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22E39">
              <w:rPr>
                <w:rFonts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2127" w:type="dxa"/>
          </w:tcPr>
          <w:p w:rsidR="00A863D6" w:rsidRPr="00722E39" w:rsidRDefault="00A863D6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22E39">
              <w:rPr>
                <w:rFonts w:cstheme="minorHAnsi"/>
                <w:sz w:val="24"/>
                <w:szCs w:val="24"/>
                <w:lang w:val="en-US"/>
              </w:rPr>
              <w:t>284</w:t>
            </w:r>
          </w:p>
        </w:tc>
        <w:tc>
          <w:tcPr>
            <w:tcW w:w="5760" w:type="dxa"/>
          </w:tcPr>
          <w:p w:rsidR="00A863D6" w:rsidRPr="00722E39" w:rsidRDefault="00A863D6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22E3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DEEP LEARNING: A DETAILED ANALYSIS OF VARIOUS IMAGE AUGMENTATION TECHNIQUES</w:t>
            </w:r>
          </w:p>
        </w:tc>
      </w:tr>
      <w:tr w:rsidR="00A863D6" w:rsidRPr="003405DD" w:rsidTr="001347D4">
        <w:tc>
          <w:tcPr>
            <w:tcW w:w="1129" w:type="dxa"/>
          </w:tcPr>
          <w:p w:rsidR="00A863D6" w:rsidRPr="00722E39" w:rsidRDefault="00A863D6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22E39">
              <w:rPr>
                <w:rFonts w:cstheme="min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2127" w:type="dxa"/>
          </w:tcPr>
          <w:p w:rsidR="00A863D6" w:rsidRPr="00722E39" w:rsidRDefault="00A863D6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22E39">
              <w:rPr>
                <w:rFonts w:cstheme="minorHAnsi"/>
                <w:sz w:val="24"/>
                <w:szCs w:val="24"/>
                <w:lang w:val="en-US"/>
              </w:rPr>
              <w:t>286</w:t>
            </w:r>
          </w:p>
        </w:tc>
        <w:tc>
          <w:tcPr>
            <w:tcW w:w="5760" w:type="dxa"/>
          </w:tcPr>
          <w:p w:rsidR="00A863D6" w:rsidRPr="00722E39" w:rsidRDefault="00A863D6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22E3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Credit/debit card security through biometric sensor in smart phones</w:t>
            </w:r>
          </w:p>
        </w:tc>
      </w:tr>
      <w:tr w:rsidR="001347D4" w:rsidRPr="003405DD" w:rsidTr="001347D4">
        <w:tc>
          <w:tcPr>
            <w:tcW w:w="1129" w:type="dxa"/>
          </w:tcPr>
          <w:p w:rsidR="001347D4" w:rsidRPr="00722E39" w:rsidRDefault="00A863D6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22E39">
              <w:rPr>
                <w:rFonts w:cstheme="minorHAnsi"/>
                <w:sz w:val="24"/>
                <w:szCs w:val="24"/>
                <w:lang w:val="en-US"/>
              </w:rPr>
              <w:t>9</w:t>
            </w:r>
          </w:p>
        </w:tc>
        <w:tc>
          <w:tcPr>
            <w:tcW w:w="2127" w:type="dxa"/>
          </w:tcPr>
          <w:p w:rsidR="001347D4" w:rsidRPr="00722E39" w:rsidRDefault="00815539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22E39">
              <w:rPr>
                <w:rFonts w:cstheme="minorHAnsi"/>
                <w:sz w:val="24"/>
                <w:szCs w:val="24"/>
                <w:lang w:val="en-US"/>
              </w:rPr>
              <w:t>2</w:t>
            </w:r>
            <w:r w:rsidR="006A6325" w:rsidRPr="00722E39">
              <w:rPr>
                <w:rFonts w:cstheme="minorHAnsi"/>
                <w:sz w:val="24"/>
                <w:szCs w:val="24"/>
                <w:lang w:val="en-US"/>
              </w:rPr>
              <w:t>90</w:t>
            </w:r>
          </w:p>
        </w:tc>
        <w:tc>
          <w:tcPr>
            <w:tcW w:w="5760" w:type="dxa"/>
          </w:tcPr>
          <w:p w:rsidR="001347D4" w:rsidRPr="00722E39" w:rsidRDefault="006A6325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22E3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An extensive critique on Quality Checking of Natural Ester Based Oil</w:t>
            </w:r>
          </w:p>
        </w:tc>
      </w:tr>
      <w:tr w:rsidR="001347D4" w:rsidRPr="003405DD" w:rsidTr="001347D4">
        <w:tc>
          <w:tcPr>
            <w:tcW w:w="1129" w:type="dxa"/>
          </w:tcPr>
          <w:p w:rsidR="001347D4" w:rsidRPr="00722E39" w:rsidRDefault="00A863D6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22E39">
              <w:rPr>
                <w:rFonts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2127" w:type="dxa"/>
          </w:tcPr>
          <w:p w:rsidR="001347D4" w:rsidRPr="00722E39" w:rsidRDefault="00815539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22E39">
              <w:rPr>
                <w:rFonts w:cstheme="minorHAnsi"/>
                <w:sz w:val="24"/>
                <w:szCs w:val="24"/>
                <w:lang w:val="en-US"/>
              </w:rPr>
              <w:t>2</w:t>
            </w:r>
            <w:r w:rsidR="006A6325" w:rsidRPr="00722E39">
              <w:rPr>
                <w:rFonts w:cstheme="minorHAnsi"/>
                <w:sz w:val="24"/>
                <w:szCs w:val="24"/>
                <w:lang w:val="en-US"/>
              </w:rPr>
              <w:t>92</w:t>
            </w:r>
          </w:p>
        </w:tc>
        <w:tc>
          <w:tcPr>
            <w:tcW w:w="5760" w:type="dxa"/>
          </w:tcPr>
          <w:p w:rsidR="001347D4" w:rsidRPr="00722E39" w:rsidRDefault="006A6325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22E3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 Strategy to Reduce the Importation of Petroleum Oils in Vietnam by Transforming Rice Bran Waste to Vegetable Oil-Based Transformer Liquid Insulation</w:t>
            </w:r>
          </w:p>
        </w:tc>
      </w:tr>
      <w:tr w:rsidR="00722E39" w:rsidRPr="003405DD" w:rsidTr="001347D4">
        <w:tc>
          <w:tcPr>
            <w:tcW w:w="1129" w:type="dxa"/>
          </w:tcPr>
          <w:p w:rsidR="00722E39" w:rsidRPr="00722E39" w:rsidRDefault="00722E39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22E39">
              <w:rPr>
                <w:rFonts w:cstheme="minorHAnsi"/>
                <w:sz w:val="24"/>
                <w:szCs w:val="24"/>
                <w:lang w:val="en-US"/>
              </w:rPr>
              <w:t>11</w:t>
            </w:r>
          </w:p>
        </w:tc>
        <w:tc>
          <w:tcPr>
            <w:tcW w:w="2127" w:type="dxa"/>
          </w:tcPr>
          <w:p w:rsidR="00722E39" w:rsidRPr="00722E39" w:rsidRDefault="00722E39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22E39">
              <w:rPr>
                <w:rFonts w:cstheme="minorHAnsi"/>
                <w:sz w:val="24"/>
                <w:szCs w:val="24"/>
                <w:lang w:val="en-US"/>
              </w:rPr>
              <w:t>192</w:t>
            </w:r>
          </w:p>
        </w:tc>
        <w:tc>
          <w:tcPr>
            <w:tcW w:w="5760" w:type="dxa"/>
          </w:tcPr>
          <w:p w:rsidR="00722E39" w:rsidRPr="00722E39" w:rsidRDefault="00722E39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22E3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 Study on Creation of Industry 5.0: New Innovations using big data through artificial intelligence, Internet of Things and next-origination technology policy</w:t>
            </w:r>
          </w:p>
        </w:tc>
      </w:tr>
      <w:tr w:rsidR="00722E39" w:rsidRPr="003405DD" w:rsidTr="001347D4">
        <w:tc>
          <w:tcPr>
            <w:tcW w:w="1129" w:type="dxa"/>
          </w:tcPr>
          <w:p w:rsidR="00722E39" w:rsidRPr="00722E39" w:rsidRDefault="00722E39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22E39">
              <w:rPr>
                <w:rFonts w:cstheme="minorHAnsi"/>
                <w:sz w:val="24"/>
                <w:szCs w:val="24"/>
                <w:lang w:val="en-US"/>
              </w:rPr>
              <w:t>12</w:t>
            </w:r>
          </w:p>
        </w:tc>
        <w:tc>
          <w:tcPr>
            <w:tcW w:w="2127" w:type="dxa"/>
          </w:tcPr>
          <w:p w:rsidR="00722E39" w:rsidRPr="00722E39" w:rsidRDefault="00722E39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22E39">
              <w:rPr>
                <w:rFonts w:cstheme="minorHAnsi"/>
                <w:sz w:val="24"/>
                <w:szCs w:val="24"/>
                <w:lang w:val="en-US"/>
              </w:rPr>
              <w:t>74</w:t>
            </w:r>
          </w:p>
        </w:tc>
        <w:tc>
          <w:tcPr>
            <w:tcW w:w="5760" w:type="dxa"/>
          </w:tcPr>
          <w:p w:rsidR="00722E39" w:rsidRPr="00722E39" w:rsidRDefault="00722E39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22E3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High-lens metasurface focusing vortex current beams</w:t>
            </w:r>
          </w:p>
        </w:tc>
      </w:tr>
    </w:tbl>
    <w:p w:rsidR="001347D4" w:rsidRPr="003405DD" w:rsidRDefault="001347D4">
      <w:pPr>
        <w:rPr>
          <w:rFonts w:cstheme="minorHAnsi"/>
          <w:sz w:val="24"/>
          <w:szCs w:val="24"/>
        </w:rPr>
      </w:pPr>
    </w:p>
    <w:sectPr w:rsidR="001347D4" w:rsidRPr="00340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7D4"/>
    <w:rsid w:val="0002482F"/>
    <w:rsid w:val="001347D4"/>
    <w:rsid w:val="001707ED"/>
    <w:rsid w:val="0017679F"/>
    <w:rsid w:val="001B061F"/>
    <w:rsid w:val="003405DD"/>
    <w:rsid w:val="00346A0C"/>
    <w:rsid w:val="003635D7"/>
    <w:rsid w:val="005407A2"/>
    <w:rsid w:val="005C5C53"/>
    <w:rsid w:val="00681423"/>
    <w:rsid w:val="006A6325"/>
    <w:rsid w:val="00722E39"/>
    <w:rsid w:val="00815539"/>
    <w:rsid w:val="009035DF"/>
    <w:rsid w:val="00A863D6"/>
    <w:rsid w:val="00CA2AF9"/>
    <w:rsid w:val="00CD2167"/>
    <w:rsid w:val="00D371C8"/>
    <w:rsid w:val="00E77D91"/>
    <w:rsid w:val="00FC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EFF2A7-EEB8-4CDF-94D3-A62DB919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7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4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7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Sukhramani</dc:creator>
  <cp:keywords/>
  <dc:description/>
  <cp:lastModifiedBy>Kritika Sukhramani</cp:lastModifiedBy>
  <cp:revision>7</cp:revision>
  <dcterms:created xsi:type="dcterms:W3CDTF">2023-02-10T20:42:00Z</dcterms:created>
  <dcterms:modified xsi:type="dcterms:W3CDTF">2023-02-12T05:44:00Z</dcterms:modified>
</cp:coreProperties>
</file>