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354" w14:textId="5EB89EBD" w:rsidR="00AD1FE5" w:rsidRDefault="002411AA" w:rsidP="002411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1AA">
        <w:rPr>
          <w:rFonts w:ascii="Times New Roman" w:hAnsi="Times New Roman" w:cs="Times New Roman"/>
          <w:b/>
          <w:bCs/>
          <w:sz w:val="24"/>
          <w:szCs w:val="24"/>
        </w:rPr>
        <w:t>TALLER</w:t>
      </w:r>
      <w:r w:rsidR="00D95EC1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B76142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C3C9D5A" w14:textId="491A7920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1AA">
        <w:rPr>
          <w:rFonts w:ascii="Times New Roman" w:hAnsi="Times New Roman" w:cs="Times New Roman"/>
          <w:sz w:val="24"/>
          <w:szCs w:val="24"/>
        </w:rPr>
        <w:t>Doménica Camila Sánchez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EC1">
        <w:rPr>
          <w:rFonts w:ascii="Times New Roman" w:hAnsi="Times New Roman" w:cs="Times New Roman"/>
          <w:b/>
          <w:bCs/>
          <w:sz w:val="24"/>
          <w:szCs w:val="24"/>
        </w:rPr>
        <w:t>Curso:</w:t>
      </w:r>
      <w:r>
        <w:rPr>
          <w:rFonts w:ascii="Times New Roman" w:hAnsi="Times New Roman" w:cs="Times New Roman"/>
          <w:sz w:val="24"/>
          <w:szCs w:val="24"/>
        </w:rPr>
        <w:t xml:space="preserve"> GR1SW</w:t>
      </w:r>
    </w:p>
    <w:p w14:paraId="132047FC" w14:textId="79B9A341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A72">
        <w:rPr>
          <w:rFonts w:ascii="Times New Roman" w:hAnsi="Times New Roman" w:cs="Times New Roman"/>
          <w:sz w:val="24"/>
          <w:szCs w:val="24"/>
        </w:rPr>
        <w:t>0</w:t>
      </w:r>
      <w:r w:rsidR="00CF6E9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0</w:t>
      </w:r>
      <w:r w:rsidR="00731A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2024</w:t>
      </w:r>
    </w:p>
    <w:p w14:paraId="39FE4111" w14:textId="06D61744" w:rsidR="002411AA" w:rsidRDefault="00BF3F1C" w:rsidP="00BF3F1C">
      <w:pPr>
        <w:tabs>
          <w:tab w:val="center" w:pos="4513"/>
          <w:tab w:val="left" w:pos="70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7D93">
        <w:rPr>
          <w:rFonts w:ascii="Times New Roman" w:hAnsi="Times New Roman" w:cs="Times New Roman"/>
          <w:b/>
          <w:bCs/>
          <w:sz w:val="24"/>
          <w:szCs w:val="24"/>
        </w:rPr>
        <w:t>LENGUAJES FORMALES</w:t>
      </w:r>
      <w:r w:rsidR="00731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11AA" w:rsidRPr="00241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FCD1D9" w14:textId="3B58EEE5" w:rsidR="00BF3F1C" w:rsidRDefault="00BF3F1C" w:rsidP="00BF3F1C">
      <w:pPr>
        <w:tabs>
          <w:tab w:val="center" w:pos="4513"/>
          <w:tab w:val="left" w:pos="7012"/>
        </w:tabs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5DD1AC7E" w14:textId="1D98893A" w:rsidR="00BF3F1C" w:rsidRPr="00BF3F1C" w:rsidRDefault="00BF3F1C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 xml:space="preserve">Entender </w:t>
      </w:r>
      <w:r w:rsidR="004060CA">
        <w:rPr>
          <w:rFonts w:ascii="Times New Roman" w:hAnsi="Times New Roman" w:cs="Times New Roman"/>
          <w:sz w:val="24"/>
          <w:szCs w:val="24"/>
        </w:rPr>
        <w:t>conceptos básicos de los lenguajes formales y su aplicación.</w:t>
      </w:r>
    </w:p>
    <w:p w14:paraId="6340360D" w14:textId="1505A633" w:rsidR="00BF3F1C" w:rsidRDefault="005728E6" w:rsidP="004060CA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Comprender los conceptos </w:t>
      </w:r>
      <w:r w:rsidR="004060CA">
        <w:rPr>
          <w:rFonts w:ascii="Times New Roman" w:hAnsi="Times New Roman" w:cs="Times New Roman"/>
          <w:sz w:val="24"/>
          <w:szCs w:val="24"/>
        </w:rPr>
        <w:t>claves de un lenguaje formal y de la función de significado, comprender el alfabeto, lenguajes regulares y expresiones regulares.</w:t>
      </w:r>
    </w:p>
    <w:p w14:paraId="14C5A914" w14:textId="09A61E6B" w:rsidR="004060CA" w:rsidRPr="00BF3F1C" w:rsidRDefault="004060CA" w:rsidP="004060CA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la relación entre semántica, notación y sintaxis.</w:t>
      </w:r>
    </w:p>
    <w:p w14:paraId="4800FAD0" w14:textId="5B3742C7" w:rsidR="003E3CBF" w:rsidRPr="003E3CBF" w:rsidRDefault="003E3CBF" w:rsidP="003E3CBF">
      <w:pPr>
        <w:tabs>
          <w:tab w:val="center" w:pos="4513"/>
          <w:tab w:val="left" w:pos="7012"/>
        </w:tabs>
        <w:ind w:left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3CBF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24B591E2" w14:textId="4D603DAD" w:rsidR="00001162" w:rsidRDefault="00897D93" w:rsidP="00FA55E2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Realizar el resumen de los lenguajes formales.</w:t>
      </w:r>
    </w:p>
    <w:p w14:paraId="002AFF93" w14:textId="4C381C5D" w:rsidR="00897D93" w:rsidRDefault="00897D93" w:rsidP="00897D93">
      <w:pPr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97D93">
        <w:rPr>
          <w:rFonts w:ascii="Times New Roman" w:hAnsi="Times New Roman" w:cs="Times New Roman"/>
          <w:i/>
          <w:iCs/>
          <w:sz w:val="24"/>
          <w:szCs w:val="24"/>
        </w:rPr>
        <w:t>¿Qué es un lenguaje formal?</w:t>
      </w:r>
    </w:p>
    <w:p w14:paraId="5AF72861" w14:textId="3F32DE73" w:rsidR="00DC60A3" w:rsidRDefault="00897D93" w:rsidP="00897D93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lenguaje formal es aquel que tiene un alfabeto, es decir, un conjunto de </w:t>
      </w:r>
      <w:r w:rsidR="00DC60A3" w:rsidRPr="00DC60A3">
        <w:rPr>
          <w:rFonts w:ascii="Times New Roman" w:hAnsi="Times New Roman" w:cs="Times New Roman"/>
          <w:sz w:val="24"/>
          <w:szCs w:val="24"/>
        </w:rPr>
        <w:t>Σ</w:t>
      </w:r>
      <w:r w:rsidR="00DC60A3">
        <w:rPr>
          <w:rFonts w:ascii="Times New Roman" w:hAnsi="Times New Roman" w:cs="Times New Roman"/>
          <w:sz w:val="24"/>
          <w:szCs w:val="24"/>
        </w:rPr>
        <w:t xml:space="preserve">. Y, luego </w:t>
      </w:r>
      <w:r w:rsidR="00365F54">
        <w:rPr>
          <w:rFonts w:ascii="Times New Roman" w:hAnsi="Times New Roman" w:cs="Times New Roman"/>
          <w:sz w:val="24"/>
          <w:szCs w:val="24"/>
        </w:rPr>
        <w:t xml:space="preserve">existe </w:t>
      </w:r>
      <w:r w:rsidR="00DC60A3">
        <w:rPr>
          <w:rFonts w:ascii="Times New Roman" w:hAnsi="Times New Roman" w:cs="Times New Roman"/>
          <w:sz w:val="24"/>
          <w:szCs w:val="24"/>
        </w:rPr>
        <w:t xml:space="preserve">un lenguaje que se construye sobre ese alfabeto </w:t>
      </w:r>
      <w:r w:rsidR="00365F54">
        <w:rPr>
          <w:rFonts w:ascii="Times New Roman" w:hAnsi="Times New Roman" w:cs="Times New Roman"/>
          <w:sz w:val="24"/>
          <w:szCs w:val="24"/>
        </w:rPr>
        <w:t xml:space="preserve">que </w:t>
      </w:r>
      <w:r w:rsidR="00DC60A3">
        <w:rPr>
          <w:rFonts w:ascii="Times New Roman" w:hAnsi="Times New Roman" w:cs="Times New Roman"/>
          <w:sz w:val="24"/>
          <w:szCs w:val="24"/>
        </w:rPr>
        <w:t>es solo un conjunto de cadenas de caracteres que se extraen de dicho alfabeto.</w:t>
      </w:r>
    </w:p>
    <w:p w14:paraId="1D8CB22E" w14:textId="7D0C11BD" w:rsidR="00FC35AF" w:rsidRDefault="00FC35AF" w:rsidP="00897D93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Entonces, en general se dice que un lenguaje formal es cualquier conjunto de cadenas sobre algún lenguaje.</w:t>
      </w:r>
    </w:p>
    <w:p w14:paraId="39398CA9" w14:textId="3B3C12C5" w:rsidR="00C00E1B" w:rsidRDefault="00FC35AF" w:rsidP="00C00E1B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que tomar en cuanta que para definir un lenguaje se tiene que definir un alfabeto que es la base fundamental del lenguaje</w:t>
      </w:r>
      <w:r w:rsidR="00C00E1B">
        <w:rPr>
          <w:rFonts w:ascii="Times New Roman" w:hAnsi="Times New Roman" w:cs="Times New Roman"/>
          <w:sz w:val="24"/>
          <w:szCs w:val="24"/>
        </w:rPr>
        <w:t xml:space="preserve"> como se muestra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52"/>
        <w:gridCol w:w="3184"/>
      </w:tblGrid>
      <w:tr w:rsidR="00C00E1B" w14:paraId="6E0C2AEC" w14:textId="77777777" w:rsidTr="00394567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7AD72F3" w14:textId="77777777" w:rsidR="00C00E1B" w:rsidRPr="00394567" w:rsidRDefault="00C00E1B" w:rsidP="00394567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94567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Alfabeto 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94567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caracteres en ingles</w:t>
            </w:r>
          </w:p>
          <w:p w14:paraId="10EC305F" w14:textId="2B1EF5C3" w:rsidR="00C00E1B" w:rsidRDefault="00C00E1B" w:rsidP="0039456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Lenguaje = oraciones en ingles 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8A0D7CE" w14:textId="0C2E0AF1" w:rsidR="00C00E1B" w:rsidRPr="00394567" w:rsidRDefault="00394567" w:rsidP="00394567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</w:t>
            </w:r>
            <w:r w:rsidR="00C92004" w:rsidRPr="00394567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Alfabeto = ASCII</w:t>
            </w:r>
          </w:p>
          <w:p w14:paraId="50086B60" w14:textId="5DE5348A" w:rsidR="00C92004" w:rsidRDefault="00394567" w:rsidP="0039456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</w:t>
            </w:r>
            <w:r w:rsidR="00C92004">
              <w:rPr>
                <w:rFonts w:ascii="Times New Roman" w:eastAsiaTheme="minorEastAsia" w:hAnsi="Times New Roman" w:cs="Times New Roman"/>
                <w:sz w:val="24"/>
                <w:szCs w:val="24"/>
              </w:rPr>
              <w:t>Lenguaje = programas en C</w:t>
            </w:r>
          </w:p>
        </w:tc>
      </w:tr>
      <w:tr w:rsidR="00394567" w14:paraId="30113489" w14:textId="77777777" w:rsidTr="00394567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B7FB6F" w14:textId="77777777" w:rsidR="00394567" w:rsidRDefault="00394567" w:rsidP="0039456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0735A540" w14:textId="77777777" w:rsidR="00394567" w:rsidRDefault="00394567" w:rsidP="0039456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DED3C34" w14:textId="67820DAE" w:rsidR="00C00E1B" w:rsidRPr="004B4118" w:rsidRDefault="00E80107" w:rsidP="004B4118">
      <w:pPr>
        <w:ind w:firstLine="284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4B4118">
        <w:rPr>
          <w:rFonts w:ascii="Times New Roman" w:eastAsiaTheme="minorEastAsia" w:hAnsi="Times New Roman" w:cs="Times New Roman"/>
          <w:i/>
          <w:iCs/>
          <w:sz w:val="24"/>
          <w:szCs w:val="24"/>
        </w:rPr>
        <w:t>Función de significado (Meaning function)</w:t>
      </w:r>
    </w:p>
    <w:p w14:paraId="51C6E1A8" w14:textId="55CBC3A5" w:rsidR="00CF0B1E" w:rsidRPr="00DC60A3" w:rsidRDefault="00E80107" w:rsidP="00CF0B1E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función de significado relaciona las expresiones en el lenguaje y sus interpretaciones, es otras palabras pretende dejar en claro lo que se define en una expresión regular.</w:t>
      </w:r>
    </w:p>
    <w:p w14:paraId="1FA4FF5E" w14:textId="12D78FF1" w:rsidR="00897D93" w:rsidRPr="00CF0B1E" w:rsidRDefault="00CF0B1E" w:rsidP="00CF0B1E">
      <w:pPr>
        <w:spacing w:after="0"/>
        <w:ind w:firstLine="284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M</m:t>
          </m:r>
        </m:oMath>
      </m:oMathPara>
    </w:p>
    <w:p w14:paraId="470156FA" w14:textId="1F71B4E7" w:rsidR="00795BBA" w:rsidRPr="00795BBA" w:rsidRDefault="00CF0B1E" w:rsidP="00795BBA">
      <w:pPr>
        <w:spacing w:after="0"/>
        <w:ind w:firstLine="284"/>
        <w:contextualSpacing/>
        <w:jc w:val="center"/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</w:pPr>
      <w:r w:rsidRPr="00CF0B1E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Expresión regular</w:t>
      </w:r>
      <w:r w:rsidRPr="00CF0B1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CF0B1E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conjunto de strings</w:t>
      </w:r>
    </w:p>
    <w:p w14:paraId="5AE45AC0" w14:textId="6835C7AD" w:rsidR="00CF0B1E" w:rsidRDefault="00CF0B1E" w:rsidP="00623617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617">
        <w:rPr>
          <w:rFonts w:ascii="Times New Roman" w:hAnsi="Times New Roman" w:cs="Times New Roman"/>
          <w:sz w:val="24"/>
          <w:szCs w:val="24"/>
        </w:rPr>
        <w:t xml:space="preserve">La función de significado L se encarga de asignar a cada expresión del lenguaje en un conjunto de cadenas que representan su semántica. </w:t>
      </w:r>
      <w:r w:rsidR="00623617" w:rsidRPr="00623617">
        <w:rPr>
          <w:rFonts w:ascii="Times New Roman" w:hAnsi="Times New Roman" w:cs="Times New Roman"/>
          <w:sz w:val="24"/>
          <w:szCs w:val="24"/>
        </w:rPr>
        <w:t xml:space="preserve">Esta función separa la sintaxis de la semántica para lograr comprender las expresiones con sus respectivas cadenas. </w:t>
      </w:r>
      <w:r w:rsidRPr="00623617">
        <w:rPr>
          <w:rFonts w:ascii="Times New Roman" w:hAnsi="Times New Roman" w:cs="Times New Roman"/>
          <w:sz w:val="24"/>
          <w:szCs w:val="24"/>
        </w:rPr>
        <w:t>Por lo general, la función L facilita la manipulación de expresiones que son más complejas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3A15CE" w14:textId="7C6D240C" w:rsidR="00795BBA" w:rsidRPr="00633275" w:rsidRDefault="00795BBA" w:rsidP="00623617">
      <w:pPr>
        <w:ind w:firstLine="284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L:Exp →Sets strings</m:t>
          </m:r>
        </m:oMath>
      </m:oMathPara>
    </w:p>
    <w:p w14:paraId="020CE6EF" w14:textId="26BD5EEF" w:rsidR="00633275" w:rsidRDefault="00633275" w:rsidP="00623617">
      <w:pPr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Expresiones complejas</w:t>
      </w:r>
    </w:p>
    <w:p w14:paraId="49EFCD4B" w14:textId="3A9EC3BE" w:rsidR="00633275" w:rsidRPr="00633275" w:rsidRDefault="00633275" w:rsidP="00633275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A+B=A ∪B</m:t>
        </m:r>
      </m:oMath>
    </w:p>
    <w:p w14:paraId="1A87ADB1" w14:textId="2892588D" w:rsidR="00633275" w:rsidRPr="00633275" w:rsidRDefault="00633275" w:rsidP="00633275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AB=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ab </m:t>
            </m:r>
          </m:e>
        </m:d>
        <m:r>
          <w:rPr>
            <w:rFonts w:ascii="Cambria Math" w:eastAsiaTheme="minorEastAsia" w:hAnsi="Cambria Math" w:cs="Times New Roman"/>
          </w:rPr>
          <m:t xml:space="preserve">a ∈A </m:t>
        </m:r>
        <m:r>
          <m:rPr>
            <m:sty m:val="p"/>
          </m:rPr>
          <w:rPr>
            <w:rFonts w:ascii="Cambria Math" w:hAnsi="Cambria Math"/>
          </w:rPr>
          <m:t>^  b ∈B</m:t>
        </m:r>
        <m:r>
          <w:rPr>
            <w:rFonts w:ascii="Cambria Math" w:eastAsiaTheme="minorEastAsia" w:hAnsi="Cambria Math" w:cs="Times New Roman"/>
          </w:rPr>
          <m:t xml:space="preserve"> }</m:t>
        </m:r>
      </m:oMath>
    </w:p>
    <w:p w14:paraId="461739EA" w14:textId="792242ED" w:rsidR="00633275" w:rsidRDefault="00633275" w:rsidP="00633275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≥ 0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</m:e>
        </m:nary>
      </m:oMath>
    </w:p>
    <w:p w14:paraId="326E63DA" w14:textId="77777777" w:rsidR="00633275" w:rsidRPr="00633275" w:rsidRDefault="00633275" w:rsidP="00633275">
      <w:pPr>
        <w:pStyle w:val="Prrafodelista"/>
        <w:spacing w:after="0"/>
        <w:ind w:left="1004"/>
        <w:jc w:val="both"/>
        <w:rPr>
          <w:rFonts w:ascii="Times New Roman" w:eastAsiaTheme="minorEastAsia" w:hAnsi="Times New Roman" w:cs="Times New Roman"/>
        </w:rPr>
      </w:pPr>
    </w:p>
    <w:p w14:paraId="50F6CA4B" w14:textId="7B4D5A88" w:rsidR="00633275" w:rsidRDefault="00633275" w:rsidP="00623617">
      <w:pPr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Expresiones complejas con la función L</w:t>
      </w:r>
    </w:p>
    <w:p w14:paraId="7A7F28EF" w14:textId="2DCDC4B4" w:rsidR="00633275" w:rsidRPr="00633275" w:rsidRDefault="00633275" w:rsidP="00633275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L(</m:t>
        </m:r>
        <m:r>
          <w:rPr>
            <w:rFonts w:ascii="Cambria Math" w:eastAsiaTheme="minorEastAsia" w:hAnsi="Cambria Math" w:cs="Times New Roman"/>
          </w:rPr>
          <m:t>A+B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L(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 ∪</m:t>
        </m:r>
        <m:r>
          <w:rPr>
            <w:rFonts w:ascii="Cambria Math" w:eastAsiaTheme="minorEastAsia" w:hAnsi="Cambria Math" w:cs="Times New Roman"/>
          </w:rPr>
          <m:t>L(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7B525B59" w14:textId="34CCF1A6" w:rsidR="00633275" w:rsidRPr="00633275" w:rsidRDefault="00633275" w:rsidP="00633275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L(</m:t>
        </m:r>
        <m:r>
          <w:rPr>
            <w:rFonts w:ascii="Cambria Math" w:eastAsiaTheme="minorEastAsia" w:hAnsi="Cambria Math" w:cs="Times New Roman"/>
          </w:rPr>
          <m:t>AB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ab </m:t>
            </m:r>
          </m:e>
        </m:d>
        <m:r>
          <w:rPr>
            <w:rFonts w:ascii="Cambria Math" w:eastAsiaTheme="minorEastAsia" w:hAnsi="Cambria Math" w:cs="Times New Roman"/>
          </w:rPr>
          <m:t>a ∈</m:t>
        </m:r>
        <m:r>
          <w:rPr>
            <w:rFonts w:ascii="Cambria Math" w:eastAsiaTheme="minorEastAsia" w:hAnsi="Cambria Math" w:cs="Times New Roman"/>
          </w:rPr>
          <m:t>L(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^  b ∈</m:t>
        </m:r>
        <m:r>
          <m:rPr>
            <m:sty m:val="p"/>
          </m:rPr>
          <w:rPr>
            <w:rFonts w:ascii="Cambria Math" w:hAnsi="Cambria Math"/>
          </w:rPr>
          <m:t>L(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eastAsiaTheme="minorEastAsia" w:hAnsi="Cambria Math" w:cs="Times New Roman"/>
          </w:rPr>
          <m:t xml:space="preserve"> }</m:t>
        </m:r>
      </m:oMath>
    </w:p>
    <w:p w14:paraId="21874F5C" w14:textId="0BD194EB" w:rsidR="00633275" w:rsidRDefault="00633275" w:rsidP="00633275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L(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≥ 0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L(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61970A9E" w14:textId="39AB4A93" w:rsidR="00633275" w:rsidRDefault="00AA3D68" w:rsidP="00623617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¿Por qué se usa la función de significado L?</w:t>
      </w:r>
    </w:p>
    <w:p w14:paraId="7B58CCE7" w14:textId="3197777E" w:rsidR="00AA3D68" w:rsidRDefault="00AA3D68" w:rsidP="00AA3D6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3D68">
        <w:rPr>
          <w:rFonts w:ascii="Times New Roman" w:hAnsi="Times New Roman" w:cs="Times New Roman"/>
          <w:sz w:val="24"/>
          <w:szCs w:val="24"/>
        </w:rPr>
        <w:t>Para dejar en claro lo que es la sintaxis (reglas de cómo se escribe un lenguaje, reglas gramaticales, expresiones regulares) y que es la semántica (el significado y comportamiento de la sintaxis)</w:t>
      </w:r>
    </w:p>
    <w:p w14:paraId="1ACFDDF7" w14:textId="7B664E7D" w:rsidR="00AA3D68" w:rsidRDefault="00AA3D68" w:rsidP="00AA3D6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considerar a la notación como un tema por separado porque hay distintas notaciones para un mismo significado y, de esas notaciones unas son mejores que otras de acuerdo a los que se quiere realizar.</w:t>
      </w:r>
    </w:p>
    <w:p w14:paraId="1EDE180F" w14:textId="01271A22" w:rsidR="00AA3D68" w:rsidRDefault="00AA3D68" w:rsidP="00AA3D68">
      <w:pPr>
        <w:pStyle w:val="Prrafodelista"/>
        <w:ind w:left="64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punto 2: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476"/>
      </w:tblGrid>
      <w:tr w:rsidR="00724EC1" w14:paraId="0DB78913" w14:textId="77777777" w:rsidTr="00724EC1">
        <w:trPr>
          <w:jc w:val="center"/>
        </w:trPr>
        <w:tc>
          <w:tcPr>
            <w:tcW w:w="0" w:type="auto"/>
            <w:tcBorders>
              <w:top w:val="single" w:sz="4" w:space="0" w:color="FFFFFF"/>
            </w:tcBorders>
            <w:vAlign w:val="center"/>
          </w:tcPr>
          <w:p w14:paraId="5D97ADAB" w14:textId="15491665" w:rsidR="00724EC1" w:rsidRPr="00724EC1" w:rsidRDefault="00724EC1" w:rsidP="00724EC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gramStart"/>
            <w:r w:rsidRPr="00724EC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1  5</w:t>
            </w:r>
            <w:proofErr w:type="gramEnd"/>
            <w:r w:rsidRPr="00724EC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10</w:t>
            </w:r>
          </w:p>
          <w:p w14:paraId="584C718C" w14:textId="68769D14" w:rsidR="00724EC1" w:rsidRPr="00724EC1" w:rsidRDefault="00724EC1" w:rsidP="00724EC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gramStart"/>
            <w:r w:rsidRPr="00724EC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  V</w:t>
            </w:r>
            <w:proofErr w:type="gramEnd"/>
            <w:r w:rsidRPr="00724EC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X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vAlign w:val="center"/>
          </w:tcPr>
          <w:p w14:paraId="07ACDD6E" w14:textId="517D1844" w:rsidR="00724EC1" w:rsidRPr="00724EC1" w:rsidRDefault="00724EC1" w:rsidP="00724EC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24EC1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Son números</w:t>
            </w:r>
          </w:p>
        </w:tc>
      </w:tr>
      <w:tr w:rsidR="00724EC1" w14:paraId="5157A2CD" w14:textId="77777777" w:rsidTr="00724EC1">
        <w:trPr>
          <w:jc w:val="center"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DF0383" w14:textId="68587BF2" w:rsidR="00724EC1" w:rsidRPr="00724EC1" w:rsidRDefault="00724EC1" w:rsidP="00724EC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24EC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Sintaxis</w:t>
            </w:r>
          </w:p>
          <w:p w14:paraId="551255A6" w14:textId="41AF8ECB" w:rsidR="00724EC1" w:rsidRPr="00724EC1" w:rsidRDefault="00724EC1" w:rsidP="00724EC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24EC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Notación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6CA08A" w14:textId="0705E122" w:rsidR="00724EC1" w:rsidRPr="00724EC1" w:rsidRDefault="00724EC1" w:rsidP="00724EC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724EC1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Semántica</w:t>
            </w:r>
          </w:p>
        </w:tc>
      </w:tr>
    </w:tbl>
    <w:p w14:paraId="3C6BB92C" w14:textId="22A5D2A1" w:rsidR="00AA3D68" w:rsidRDefault="00AA3D68" w:rsidP="00AD19F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D19F8">
        <w:rPr>
          <w:rFonts w:ascii="Times New Roman" w:hAnsi="Times New Roman" w:cs="Times New Roman"/>
          <w:sz w:val="24"/>
          <w:szCs w:val="24"/>
        </w:rPr>
        <w:t xml:space="preserve">Tenemos los números romanos y números decimales, ambos son </w:t>
      </w:r>
      <w:r w:rsidR="00B32423" w:rsidRPr="00AD19F8">
        <w:rPr>
          <w:rFonts w:ascii="Times New Roman" w:hAnsi="Times New Roman" w:cs="Times New Roman"/>
          <w:sz w:val="24"/>
          <w:szCs w:val="24"/>
        </w:rPr>
        <w:t>números,</w:t>
      </w:r>
      <w:r w:rsidRPr="00AD19F8">
        <w:rPr>
          <w:rFonts w:ascii="Times New Roman" w:hAnsi="Times New Roman" w:cs="Times New Roman"/>
          <w:sz w:val="24"/>
          <w:szCs w:val="24"/>
        </w:rPr>
        <w:t xml:space="preserve"> pero, los números decimales son más fáciles de manipular cuando se quieren realizar operaciones aritméticas por eso, se destaca en este punto la importancia de considerar a la notación como un tema por separado.</w:t>
      </w:r>
    </w:p>
    <w:p w14:paraId="4D9ECABE" w14:textId="5FFDCB93" w:rsidR="006C5955" w:rsidRDefault="00A47E04" w:rsidP="006C5955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expresiones y significados no son 1 a 1 ni de uno a varios sino de muchos a unos porque puede existir más de </w:t>
      </w:r>
      <w:r w:rsidR="00693BA3">
        <w:rPr>
          <w:rFonts w:ascii="Times New Roman" w:hAnsi="Times New Roman" w:cs="Times New Roman"/>
          <w:sz w:val="24"/>
          <w:szCs w:val="24"/>
        </w:rPr>
        <w:t>una expresión que significa lo mismo.</w:t>
      </w:r>
      <w:r w:rsidR="006C5955">
        <w:rPr>
          <w:rFonts w:ascii="Times New Roman" w:hAnsi="Times New Roman" w:cs="Times New Roman"/>
          <w:sz w:val="24"/>
          <w:szCs w:val="24"/>
        </w:rPr>
        <w:t xml:space="preserve"> A </w:t>
      </w:r>
      <w:r w:rsidR="00D46357">
        <w:rPr>
          <w:rFonts w:ascii="Times New Roman" w:hAnsi="Times New Roman" w:cs="Times New Roman"/>
          <w:sz w:val="24"/>
          <w:szCs w:val="24"/>
        </w:rPr>
        <w:t>continuación,</w:t>
      </w:r>
      <w:r w:rsidR="006C5955">
        <w:rPr>
          <w:rFonts w:ascii="Times New Roman" w:hAnsi="Times New Roman" w:cs="Times New Roman"/>
          <w:sz w:val="24"/>
          <w:szCs w:val="24"/>
        </w:rPr>
        <w:t xml:space="preserve"> una gráfica que representa lo dicho: </w:t>
      </w:r>
    </w:p>
    <w:p w14:paraId="57DBF52B" w14:textId="6A8B20E4" w:rsidR="006C5955" w:rsidRDefault="00D46357" w:rsidP="006C5955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4146D" wp14:editId="6029F17F">
                <wp:simplePos x="0" y="0"/>
                <wp:positionH relativeFrom="column">
                  <wp:posOffset>2882900</wp:posOffset>
                </wp:positionH>
                <wp:positionV relativeFrom="paragraph">
                  <wp:posOffset>179070</wp:posOffset>
                </wp:positionV>
                <wp:extent cx="1146175" cy="1130300"/>
                <wp:effectExtent l="0" t="0" r="15875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1130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33826" w14:textId="00F117A1" w:rsidR="00D46357" w:rsidRPr="00D46357" w:rsidRDefault="00D46357" w:rsidP="00D463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Semántica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4146D" id="Elipse 6" o:spid="_x0000_s1026" style="position:absolute;left:0;text-align:left;margin-left:227pt;margin-top:14.1pt;width:90.25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C233826" w14:textId="00F117A1" w:rsidR="00D46357" w:rsidRPr="00D46357" w:rsidRDefault="00D46357" w:rsidP="00D463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Semántica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860D5" wp14:editId="0A34A85D">
                <wp:simplePos x="0" y="0"/>
                <wp:positionH relativeFrom="column">
                  <wp:posOffset>1168400</wp:posOffset>
                </wp:positionH>
                <wp:positionV relativeFrom="paragraph">
                  <wp:posOffset>179070</wp:posOffset>
                </wp:positionV>
                <wp:extent cx="1101725" cy="1130300"/>
                <wp:effectExtent l="0" t="0" r="2222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1130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19381" w14:textId="3BEDD84F" w:rsidR="00D46357" w:rsidRPr="00D46357" w:rsidRDefault="00D46357" w:rsidP="00D463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Sintaxis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860D5" id="Elipse 4" o:spid="_x0000_s1027" style="position:absolute;left:0;text-align:left;margin-left:92pt;margin-top:14.1pt;width:86.75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2719381" w14:textId="3BEDD84F" w:rsidR="00D46357" w:rsidRPr="00D46357" w:rsidRDefault="00D46357" w:rsidP="00D463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Sintaxis</w:t>
                      </w:r>
                    </w:p>
                  </w:txbxContent>
                </v:textbox>
              </v:oval>
            </w:pict>
          </mc:Fallback>
        </mc:AlternateContent>
      </w:r>
    </w:p>
    <w:p w14:paraId="00B711FD" w14:textId="7BCDE2E7" w:rsidR="003628F4" w:rsidRPr="006C5955" w:rsidRDefault="00D46357" w:rsidP="006C5955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713EE" wp14:editId="45F7C80F">
                <wp:simplePos x="0" y="0"/>
                <wp:positionH relativeFrom="column">
                  <wp:posOffset>1651000</wp:posOffset>
                </wp:positionH>
                <wp:positionV relativeFrom="paragraph">
                  <wp:posOffset>180340</wp:posOffset>
                </wp:positionV>
                <wp:extent cx="82550" cy="82550"/>
                <wp:effectExtent l="0" t="0" r="12700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60A12" id="Elipse 9" o:spid="_x0000_s1026" style="position:absolute;margin-left:130pt;margin-top:14.2pt;width:6.5pt;height: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181C86E4" w14:textId="412AB46E" w:rsidR="00AA3D68" w:rsidRPr="00AA3D68" w:rsidRDefault="00D46357" w:rsidP="00AA3D68">
      <w:pPr>
        <w:pStyle w:val="Prrafodelista"/>
        <w:ind w:left="64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8B9F4" wp14:editId="679930A2">
                <wp:simplePos x="0" y="0"/>
                <wp:positionH relativeFrom="column">
                  <wp:posOffset>1733550</wp:posOffset>
                </wp:positionH>
                <wp:positionV relativeFrom="paragraph">
                  <wp:posOffset>41910</wp:posOffset>
                </wp:positionV>
                <wp:extent cx="1701800" cy="495300"/>
                <wp:effectExtent l="0" t="0" r="6985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495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B7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36.5pt;margin-top:3.3pt;width:134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</w:p>
    <w:p w14:paraId="27AE80FE" w14:textId="131E3D94" w:rsidR="00001162" w:rsidRDefault="00D46357" w:rsidP="00001162">
      <w:pPr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D0812" wp14:editId="6E665A0A">
                <wp:simplePos x="0" y="0"/>
                <wp:positionH relativeFrom="column">
                  <wp:posOffset>1733550</wp:posOffset>
                </wp:positionH>
                <wp:positionV relativeFrom="paragraph">
                  <wp:posOffset>233680</wp:posOffset>
                </wp:positionV>
                <wp:extent cx="1701800" cy="12700"/>
                <wp:effectExtent l="0" t="57150" r="12700" b="1016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2580" id="Conector recto de flecha 13" o:spid="_x0000_s1026" type="#_x0000_t32" style="position:absolute;margin-left:136.5pt;margin-top:18.4pt;width:134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02114" wp14:editId="03A95BA2">
                <wp:simplePos x="0" y="0"/>
                <wp:positionH relativeFrom="column">
                  <wp:posOffset>3435350</wp:posOffset>
                </wp:positionH>
                <wp:positionV relativeFrom="paragraph">
                  <wp:posOffset>233680</wp:posOffset>
                </wp:positionV>
                <wp:extent cx="82550" cy="82550"/>
                <wp:effectExtent l="0" t="0" r="12700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257BF" id="Elipse 11" o:spid="_x0000_s1026" style="position:absolute;margin-left:270.5pt;margin-top:18.4pt;width:6.5pt;height: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072E7" wp14:editId="59CE5575">
                <wp:simplePos x="0" y="0"/>
                <wp:positionH relativeFrom="column">
                  <wp:posOffset>1651000</wp:posOffset>
                </wp:positionH>
                <wp:positionV relativeFrom="paragraph">
                  <wp:posOffset>163830</wp:posOffset>
                </wp:positionV>
                <wp:extent cx="82550" cy="82550"/>
                <wp:effectExtent l="0" t="0" r="12700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CFDFF" id="Elipse 8" o:spid="_x0000_s1026" style="position:absolute;margin-left:130pt;margin-top:12.9pt;width:6.5pt;height: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182811AF" w14:textId="79AE0DB5" w:rsidR="00DC1E2E" w:rsidRDefault="00D46357" w:rsidP="000D0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0DFED" wp14:editId="58451C95">
                <wp:simplePos x="0" y="0"/>
                <wp:positionH relativeFrom="column">
                  <wp:posOffset>1733550</wp:posOffset>
                </wp:positionH>
                <wp:positionV relativeFrom="paragraph">
                  <wp:posOffset>25400</wp:posOffset>
                </wp:positionV>
                <wp:extent cx="1701800" cy="196850"/>
                <wp:effectExtent l="0" t="57150" r="12700" b="317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196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BA816" id="Conector recto de flecha 14" o:spid="_x0000_s1026" type="#_x0000_t32" style="position:absolute;margin-left:136.5pt;margin-top:2pt;width:134pt;height:15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06433" wp14:editId="2D24A025">
                <wp:simplePos x="0" y="0"/>
                <wp:positionH relativeFrom="column">
                  <wp:posOffset>1651000</wp:posOffset>
                </wp:positionH>
                <wp:positionV relativeFrom="paragraph">
                  <wp:posOffset>177800</wp:posOffset>
                </wp:positionV>
                <wp:extent cx="82550" cy="82550"/>
                <wp:effectExtent l="0" t="0" r="12700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DD147" id="Elipse 10" o:spid="_x0000_s1026" style="position:absolute;margin-left:130pt;margin-top:14pt;width:6.5pt;height: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94B705F" w14:textId="77777777" w:rsidR="00D46357" w:rsidRPr="00DC1E2E" w:rsidRDefault="00D46357" w:rsidP="000D0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07888" w14:textId="687BF025" w:rsidR="00093D5A" w:rsidRDefault="00093D5A" w:rsidP="00093D5A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93D5A">
        <w:rPr>
          <w:rFonts w:ascii="Times New Roman" w:hAnsi="Times New Roman" w:cs="Times New Roman"/>
          <w:b/>
          <w:bCs/>
          <w:sz w:val="24"/>
          <w:szCs w:val="24"/>
        </w:rPr>
        <w:t>Conclusi</w:t>
      </w:r>
      <w:r w:rsidR="000857BB">
        <w:rPr>
          <w:rFonts w:ascii="Times New Roman" w:hAnsi="Times New Roman" w:cs="Times New Roman"/>
          <w:b/>
          <w:bCs/>
          <w:sz w:val="24"/>
          <w:szCs w:val="24"/>
        </w:rPr>
        <w:t>ón</w:t>
      </w:r>
    </w:p>
    <w:p w14:paraId="7D9034AD" w14:textId="4E6A562C" w:rsidR="000B1BA7" w:rsidRDefault="000B1BA7" w:rsidP="00A0753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B1BA7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conclusión</w:t>
      </w:r>
      <w:r w:rsidRPr="000B1B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hay que </w:t>
      </w:r>
      <w:r w:rsidRPr="000B1BA7">
        <w:rPr>
          <w:rFonts w:ascii="Times New Roman" w:hAnsi="Times New Roman" w:cs="Times New Roman"/>
          <w:sz w:val="24"/>
          <w:szCs w:val="24"/>
        </w:rPr>
        <w:t>resalta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B1BA7">
        <w:rPr>
          <w:rFonts w:ascii="Times New Roman" w:hAnsi="Times New Roman" w:cs="Times New Roman"/>
          <w:sz w:val="24"/>
          <w:szCs w:val="24"/>
        </w:rPr>
        <w:t xml:space="preserve"> la importancia de</w:t>
      </w:r>
      <w:r>
        <w:rPr>
          <w:rFonts w:ascii="Times New Roman" w:hAnsi="Times New Roman" w:cs="Times New Roman"/>
          <w:sz w:val="24"/>
          <w:szCs w:val="24"/>
        </w:rPr>
        <w:t xml:space="preserve"> separar </w:t>
      </w:r>
      <w:r w:rsidRPr="000B1BA7">
        <w:rPr>
          <w:rFonts w:ascii="Times New Roman" w:hAnsi="Times New Roman" w:cs="Times New Roman"/>
          <w:sz w:val="24"/>
          <w:szCs w:val="24"/>
        </w:rPr>
        <w:t>la sintaxis y la semántic</w:t>
      </w:r>
      <w:r>
        <w:rPr>
          <w:rFonts w:ascii="Times New Roman" w:hAnsi="Times New Roman" w:cs="Times New Roman"/>
          <w:sz w:val="24"/>
          <w:szCs w:val="24"/>
        </w:rPr>
        <w:t xml:space="preserve">a de los lenguajes formales por lo que se destacan 3 razones </w:t>
      </w:r>
      <w:r w:rsidRPr="000B1BA7">
        <w:rPr>
          <w:rFonts w:ascii="Times New Roman" w:hAnsi="Times New Roman" w:cs="Times New Roman"/>
          <w:sz w:val="24"/>
          <w:szCs w:val="24"/>
        </w:rPr>
        <w:t>fundamentales</w:t>
      </w:r>
      <w:r>
        <w:rPr>
          <w:rFonts w:ascii="Times New Roman" w:hAnsi="Times New Roman" w:cs="Times New Roman"/>
          <w:sz w:val="24"/>
          <w:szCs w:val="24"/>
        </w:rPr>
        <w:t xml:space="preserve"> desde distinguir a </w:t>
      </w:r>
      <w:r w:rsidRPr="000B1BA7">
        <w:rPr>
          <w:rFonts w:ascii="Times New Roman" w:hAnsi="Times New Roman" w:cs="Times New Roman"/>
          <w:sz w:val="24"/>
          <w:szCs w:val="24"/>
        </w:rPr>
        <w:t>la notación</w:t>
      </w:r>
      <w:r>
        <w:rPr>
          <w:rFonts w:ascii="Times New Roman" w:hAnsi="Times New Roman" w:cs="Times New Roman"/>
          <w:sz w:val="24"/>
          <w:szCs w:val="24"/>
        </w:rPr>
        <w:t xml:space="preserve"> hasta el lograr </w:t>
      </w:r>
      <w:r w:rsidRPr="000B1BA7">
        <w:rPr>
          <w:rFonts w:ascii="Times New Roman" w:hAnsi="Times New Roman" w:cs="Times New Roman"/>
          <w:sz w:val="24"/>
          <w:szCs w:val="24"/>
        </w:rPr>
        <w:t xml:space="preserve">reconocer </w:t>
      </w:r>
      <w:r>
        <w:rPr>
          <w:rFonts w:ascii="Times New Roman" w:hAnsi="Times New Roman" w:cs="Times New Roman"/>
          <w:sz w:val="24"/>
          <w:szCs w:val="24"/>
        </w:rPr>
        <w:t xml:space="preserve">a las </w:t>
      </w:r>
      <w:r w:rsidRPr="000B1BA7">
        <w:rPr>
          <w:rFonts w:ascii="Times New Roman" w:hAnsi="Times New Roman" w:cs="Times New Roman"/>
          <w:sz w:val="24"/>
          <w:szCs w:val="24"/>
        </w:rPr>
        <w:t xml:space="preserve">diversas expresiones </w:t>
      </w:r>
      <w:r>
        <w:rPr>
          <w:rFonts w:ascii="Times New Roman" w:hAnsi="Times New Roman" w:cs="Times New Roman"/>
          <w:sz w:val="24"/>
          <w:szCs w:val="24"/>
        </w:rPr>
        <w:t xml:space="preserve">que son equivalentes y que, de acuerdo a lo que se quiera realizar unas expresiones son mejores que otras. </w:t>
      </w:r>
      <w:r w:rsidR="00AC2372">
        <w:rPr>
          <w:rFonts w:ascii="Times New Roman" w:hAnsi="Times New Roman" w:cs="Times New Roman"/>
          <w:sz w:val="24"/>
          <w:szCs w:val="24"/>
        </w:rPr>
        <w:t>Todo este entendimiento será útil para la creación de compiladores con menor complejidad y mejor eficiencia.</w:t>
      </w:r>
    </w:p>
    <w:p w14:paraId="2E6E047A" w14:textId="1FF7B966" w:rsidR="00E4239A" w:rsidRDefault="00E4239A" w:rsidP="00A07535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39A"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2EC1146A" w14:textId="6B61E94B" w:rsidR="00FB7EEE" w:rsidRPr="00FB7EEE" w:rsidRDefault="00FB7EEE" w:rsidP="00FB7EEE">
      <w:pPr>
        <w:jc w:val="both"/>
        <w:rPr>
          <w:rFonts w:ascii="Times New Roman" w:hAnsi="Times New Roman" w:cs="Times New Roman"/>
          <w:sz w:val="18"/>
          <w:szCs w:val="18"/>
        </w:rPr>
      </w:pPr>
      <w:r w:rsidRPr="00FB7EEE">
        <w:rPr>
          <w:rFonts w:ascii="Times New Roman" w:hAnsi="Times New Roman" w:cs="Times New Roman"/>
          <w:sz w:val="18"/>
          <w:szCs w:val="18"/>
        </w:rPr>
        <w:t xml:space="preserve">Course. (s/f). Edx.org. Recuperado el 31 de enero de 2024, de </w:t>
      </w:r>
      <w:hyperlink r:id="rId8" w:history="1">
        <w:r w:rsidRPr="004677C9">
          <w:rPr>
            <w:rStyle w:val="Hipervnculo"/>
            <w:rFonts w:ascii="Times New Roman" w:hAnsi="Times New Roman" w:cs="Times New Roman"/>
            <w:sz w:val="18"/>
            <w:szCs w:val="18"/>
          </w:rPr>
          <w:t>https://learning.edx.org/course/course-v1:StanfordOnline+SOE.YCSCS1+3T2020/block-v1:StanfordOnline+SOE.YCSCS1+3T2020+type@sequential+block@01a7248aaffb4f07b4708e11f16c3cfe/block-v1:StanfordOnline+SOE.YCSCS1+3T2020+type@vertical+block@16dbc2207b804703974c1bfc31620eff?_gl=1%2A5kqy</w:t>
        </w:r>
        <w:r w:rsidRPr="004677C9">
          <w:rPr>
            <w:rStyle w:val="Hipervnculo"/>
            <w:rFonts w:ascii="Times New Roman" w:hAnsi="Times New Roman" w:cs="Times New Roman"/>
            <w:sz w:val="18"/>
            <w:szCs w:val="18"/>
          </w:rPr>
          <w:lastRenderedPageBreak/>
          <w:t>m8%2A_ga%2AODM4NDkxNzI0LjE3MDQzNDM4NjU.%2A_ga_D3KS4KMDT0%2AMTcwNjY2MzM2MS4xMS4wLjE3MDY2NjMzNjEuNjAuMC4w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FB7EEE" w:rsidRPr="00FB7EEE" w:rsidSect="00AD1FE5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AFF8" w14:textId="77777777" w:rsidR="007E5BAE" w:rsidRDefault="007E5BAE" w:rsidP="00AD1FE5">
      <w:pPr>
        <w:spacing w:after="0" w:line="240" w:lineRule="auto"/>
      </w:pPr>
      <w:r>
        <w:separator/>
      </w:r>
    </w:p>
  </w:endnote>
  <w:endnote w:type="continuationSeparator" w:id="0">
    <w:p w14:paraId="750DB190" w14:textId="77777777" w:rsidR="007E5BAE" w:rsidRDefault="007E5BAE" w:rsidP="00AD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EC0F" w14:textId="77777777" w:rsidR="007E5BAE" w:rsidRDefault="007E5BAE" w:rsidP="00AD1FE5">
      <w:pPr>
        <w:spacing w:after="0" w:line="240" w:lineRule="auto"/>
      </w:pPr>
      <w:r>
        <w:separator/>
      </w:r>
    </w:p>
  </w:footnote>
  <w:footnote w:type="continuationSeparator" w:id="0">
    <w:p w14:paraId="0304C72E" w14:textId="77777777" w:rsidR="007E5BAE" w:rsidRDefault="007E5BAE" w:rsidP="00AD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A35D" w14:textId="048EFB66" w:rsidR="007F2F2B" w:rsidRPr="007F2F2B" w:rsidRDefault="003C5D80" w:rsidP="007F2F2B">
    <w:pPr>
      <w:spacing w:after="0" w:line="276" w:lineRule="auto"/>
      <w:jc w:val="center"/>
      <w:rPr>
        <w:rFonts w:ascii="Arial Narrow" w:eastAsia="Times New Roman" w:hAnsi="Arial Narrow" w:cs="Arial"/>
        <w:b/>
        <w:sz w:val="24"/>
        <w:szCs w:val="20"/>
        <w:lang w:val="es-ES" w:eastAsia="es-ES"/>
      </w:rPr>
    </w:pPr>
    <w:r>
      <w:rPr>
        <w:rFonts w:ascii="Arial" w:eastAsia="Times New Roman" w:hAnsi="Arial" w:cs="Arial"/>
        <w:b/>
        <w:i/>
        <w:noProof/>
        <w:sz w:val="20"/>
        <w:szCs w:val="16"/>
        <w:lang w:val="es-ES_tradnl" w:eastAsia="es-ES"/>
      </w:rPr>
      <w:drawing>
        <wp:anchor distT="0" distB="0" distL="114300" distR="114300" simplePos="0" relativeHeight="251659264" behindDoc="0" locked="0" layoutInCell="1" allowOverlap="1" wp14:anchorId="266200CA" wp14:editId="1EB40E41">
          <wp:simplePos x="0" y="0"/>
          <wp:positionH relativeFrom="column">
            <wp:posOffset>5056505</wp:posOffset>
          </wp:positionH>
          <wp:positionV relativeFrom="paragraph">
            <wp:posOffset>-117089</wp:posOffset>
          </wp:positionV>
          <wp:extent cx="629285" cy="564515"/>
          <wp:effectExtent l="0" t="0" r="0" b="698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564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eastAsia="Times New Roman" w:hAnsi="Arial Narrow" w:cs="Arial"/>
        <w:b/>
        <w:noProof/>
        <w:sz w:val="24"/>
        <w:szCs w:val="20"/>
        <w:lang w:val="es-ES" w:eastAsia="es-ES"/>
      </w:rPr>
      <w:drawing>
        <wp:anchor distT="0" distB="0" distL="114300" distR="114300" simplePos="0" relativeHeight="251658240" behindDoc="1" locked="0" layoutInCell="1" allowOverlap="1" wp14:anchorId="5D0EB11C" wp14:editId="638D20CD">
          <wp:simplePos x="0" y="0"/>
          <wp:positionH relativeFrom="column">
            <wp:posOffset>39315</wp:posOffset>
          </wp:positionH>
          <wp:positionV relativeFrom="paragraph">
            <wp:posOffset>-75896</wp:posOffset>
          </wp:positionV>
          <wp:extent cx="524537" cy="524537"/>
          <wp:effectExtent l="0" t="0" r="8890" b="889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24537" cy="5245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F2B" w:rsidRPr="007F2F2B">
      <w:rPr>
        <w:rFonts w:ascii="Arial Narrow" w:eastAsia="Times New Roman" w:hAnsi="Arial Narrow" w:cs="Arial"/>
        <w:b/>
        <w:sz w:val="24"/>
        <w:szCs w:val="20"/>
        <w:lang w:val="es-ES" w:eastAsia="es-ES"/>
      </w:rPr>
      <w:t>ESCUELA POLITÉCNICA NACIONAL</w:t>
    </w:r>
  </w:p>
  <w:p w14:paraId="582E015F" w14:textId="677EBFBF" w:rsid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 w:rsidRPr="007F2F2B"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Facultad de Ingeniería Software</w:t>
    </w:r>
  </w:p>
  <w:p w14:paraId="4D5D12F0" w14:textId="3CC13021" w:rsidR="007F2F2B" w:rsidRP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_________________________________________________________________________________</w:t>
    </w:r>
  </w:p>
  <w:p w14:paraId="2B070B18" w14:textId="77777777" w:rsidR="00AD1FE5" w:rsidRPr="007F2F2B" w:rsidRDefault="00AD1FE5" w:rsidP="007F2F2B">
    <w:pPr>
      <w:pStyle w:val="Encabezad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B43"/>
    <w:multiLevelType w:val="hybridMultilevel"/>
    <w:tmpl w:val="EABCF0F4"/>
    <w:lvl w:ilvl="0" w:tplc="300A000F">
      <w:start w:val="1"/>
      <w:numFmt w:val="decimal"/>
      <w:lvlText w:val="%1."/>
      <w:lvlJc w:val="left"/>
      <w:pPr>
        <w:ind w:left="1065" w:hanging="360"/>
      </w:pPr>
    </w:lvl>
    <w:lvl w:ilvl="1" w:tplc="300A0019" w:tentative="1">
      <w:start w:val="1"/>
      <w:numFmt w:val="lowerLetter"/>
      <w:lvlText w:val="%2."/>
      <w:lvlJc w:val="left"/>
      <w:pPr>
        <w:ind w:left="1785" w:hanging="360"/>
      </w:pPr>
    </w:lvl>
    <w:lvl w:ilvl="2" w:tplc="300A001B" w:tentative="1">
      <w:start w:val="1"/>
      <w:numFmt w:val="lowerRoman"/>
      <w:lvlText w:val="%3."/>
      <w:lvlJc w:val="right"/>
      <w:pPr>
        <w:ind w:left="2505" w:hanging="180"/>
      </w:pPr>
    </w:lvl>
    <w:lvl w:ilvl="3" w:tplc="300A000F" w:tentative="1">
      <w:start w:val="1"/>
      <w:numFmt w:val="decimal"/>
      <w:lvlText w:val="%4."/>
      <w:lvlJc w:val="left"/>
      <w:pPr>
        <w:ind w:left="3225" w:hanging="360"/>
      </w:pPr>
    </w:lvl>
    <w:lvl w:ilvl="4" w:tplc="300A0019" w:tentative="1">
      <w:start w:val="1"/>
      <w:numFmt w:val="lowerLetter"/>
      <w:lvlText w:val="%5."/>
      <w:lvlJc w:val="left"/>
      <w:pPr>
        <w:ind w:left="3945" w:hanging="360"/>
      </w:pPr>
    </w:lvl>
    <w:lvl w:ilvl="5" w:tplc="300A001B" w:tentative="1">
      <w:start w:val="1"/>
      <w:numFmt w:val="lowerRoman"/>
      <w:lvlText w:val="%6."/>
      <w:lvlJc w:val="right"/>
      <w:pPr>
        <w:ind w:left="4665" w:hanging="180"/>
      </w:pPr>
    </w:lvl>
    <w:lvl w:ilvl="6" w:tplc="300A000F" w:tentative="1">
      <w:start w:val="1"/>
      <w:numFmt w:val="decimal"/>
      <w:lvlText w:val="%7."/>
      <w:lvlJc w:val="left"/>
      <w:pPr>
        <w:ind w:left="5385" w:hanging="360"/>
      </w:pPr>
    </w:lvl>
    <w:lvl w:ilvl="7" w:tplc="300A0019" w:tentative="1">
      <w:start w:val="1"/>
      <w:numFmt w:val="lowerLetter"/>
      <w:lvlText w:val="%8."/>
      <w:lvlJc w:val="left"/>
      <w:pPr>
        <w:ind w:left="6105" w:hanging="360"/>
      </w:pPr>
    </w:lvl>
    <w:lvl w:ilvl="8" w:tplc="3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0B2876"/>
    <w:multiLevelType w:val="hybridMultilevel"/>
    <w:tmpl w:val="F25EC270"/>
    <w:lvl w:ilvl="0" w:tplc="3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B572EA9"/>
    <w:multiLevelType w:val="hybridMultilevel"/>
    <w:tmpl w:val="A48AD2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27583"/>
    <w:multiLevelType w:val="hybridMultilevel"/>
    <w:tmpl w:val="262CE0A2"/>
    <w:lvl w:ilvl="0" w:tplc="4C5E3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EE1396B"/>
    <w:multiLevelType w:val="hybridMultilevel"/>
    <w:tmpl w:val="846C9662"/>
    <w:lvl w:ilvl="0" w:tplc="32BA9A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7A3244F"/>
    <w:multiLevelType w:val="hybridMultilevel"/>
    <w:tmpl w:val="CAE2EBD6"/>
    <w:lvl w:ilvl="0" w:tplc="76AAF6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53708"/>
    <w:multiLevelType w:val="hybridMultilevel"/>
    <w:tmpl w:val="B5E46AEE"/>
    <w:lvl w:ilvl="0" w:tplc="300A000F">
      <w:start w:val="1"/>
      <w:numFmt w:val="decimal"/>
      <w:lvlText w:val="%1.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ED34A14"/>
    <w:multiLevelType w:val="hybridMultilevel"/>
    <w:tmpl w:val="3252D6AA"/>
    <w:lvl w:ilvl="0" w:tplc="111467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FD2785B"/>
    <w:multiLevelType w:val="hybridMultilevel"/>
    <w:tmpl w:val="068ED6C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73B7F3D"/>
    <w:multiLevelType w:val="hybridMultilevel"/>
    <w:tmpl w:val="3582482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D993945"/>
    <w:multiLevelType w:val="hybridMultilevel"/>
    <w:tmpl w:val="8C5C49C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E5"/>
    <w:rsid w:val="00001162"/>
    <w:rsid w:val="0001067A"/>
    <w:rsid w:val="00010E90"/>
    <w:rsid w:val="000839A1"/>
    <w:rsid w:val="00083DA4"/>
    <w:rsid w:val="000857BB"/>
    <w:rsid w:val="00093D5A"/>
    <w:rsid w:val="000B1BA7"/>
    <w:rsid w:val="000D0323"/>
    <w:rsid w:val="0013186F"/>
    <w:rsid w:val="00144757"/>
    <w:rsid w:val="00146B5B"/>
    <w:rsid w:val="00181E3C"/>
    <w:rsid w:val="001B4F63"/>
    <w:rsid w:val="001B53AF"/>
    <w:rsid w:val="001D46EB"/>
    <w:rsid w:val="001E32CE"/>
    <w:rsid w:val="0020033D"/>
    <w:rsid w:val="002411AA"/>
    <w:rsid w:val="00261A44"/>
    <w:rsid w:val="0029085A"/>
    <w:rsid w:val="002C3E0E"/>
    <w:rsid w:val="002D18FB"/>
    <w:rsid w:val="002F75D8"/>
    <w:rsid w:val="00301976"/>
    <w:rsid w:val="0030197C"/>
    <w:rsid w:val="003110B8"/>
    <w:rsid w:val="003116EA"/>
    <w:rsid w:val="00315A19"/>
    <w:rsid w:val="00323BDF"/>
    <w:rsid w:val="003321EE"/>
    <w:rsid w:val="00334D02"/>
    <w:rsid w:val="003628F4"/>
    <w:rsid w:val="00365F54"/>
    <w:rsid w:val="00373DFF"/>
    <w:rsid w:val="00386C68"/>
    <w:rsid w:val="00394567"/>
    <w:rsid w:val="003C5D80"/>
    <w:rsid w:val="003E3CBF"/>
    <w:rsid w:val="003F2F9E"/>
    <w:rsid w:val="003F7F45"/>
    <w:rsid w:val="004060CA"/>
    <w:rsid w:val="004209F8"/>
    <w:rsid w:val="00490803"/>
    <w:rsid w:val="004946B2"/>
    <w:rsid w:val="004B4118"/>
    <w:rsid w:val="004D414A"/>
    <w:rsid w:val="004D7D89"/>
    <w:rsid w:val="0050598A"/>
    <w:rsid w:val="005247CF"/>
    <w:rsid w:val="00530F27"/>
    <w:rsid w:val="00531BB2"/>
    <w:rsid w:val="0057072A"/>
    <w:rsid w:val="005728E6"/>
    <w:rsid w:val="00580884"/>
    <w:rsid w:val="005B0008"/>
    <w:rsid w:val="005B6219"/>
    <w:rsid w:val="00615A5C"/>
    <w:rsid w:val="00616917"/>
    <w:rsid w:val="00623617"/>
    <w:rsid w:val="00633275"/>
    <w:rsid w:val="006610C2"/>
    <w:rsid w:val="00665B10"/>
    <w:rsid w:val="006921AD"/>
    <w:rsid w:val="00693BA3"/>
    <w:rsid w:val="006A45AD"/>
    <w:rsid w:val="006B7796"/>
    <w:rsid w:val="006C5955"/>
    <w:rsid w:val="006E3812"/>
    <w:rsid w:val="006F1C37"/>
    <w:rsid w:val="00724EC1"/>
    <w:rsid w:val="00731A72"/>
    <w:rsid w:val="0076540A"/>
    <w:rsid w:val="00771C37"/>
    <w:rsid w:val="00785583"/>
    <w:rsid w:val="00795BBA"/>
    <w:rsid w:val="007B2562"/>
    <w:rsid w:val="007C386E"/>
    <w:rsid w:val="007D5303"/>
    <w:rsid w:val="007E5BAE"/>
    <w:rsid w:val="007F2F2B"/>
    <w:rsid w:val="00806C68"/>
    <w:rsid w:val="00811D21"/>
    <w:rsid w:val="00820C9A"/>
    <w:rsid w:val="00823D72"/>
    <w:rsid w:val="0089262C"/>
    <w:rsid w:val="00897D93"/>
    <w:rsid w:val="008F74F2"/>
    <w:rsid w:val="00907F80"/>
    <w:rsid w:val="00956ADA"/>
    <w:rsid w:val="00995B26"/>
    <w:rsid w:val="009E58E2"/>
    <w:rsid w:val="009F163C"/>
    <w:rsid w:val="009F7085"/>
    <w:rsid w:val="00A07535"/>
    <w:rsid w:val="00A10284"/>
    <w:rsid w:val="00A21513"/>
    <w:rsid w:val="00A458FB"/>
    <w:rsid w:val="00A47E04"/>
    <w:rsid w:val="00A96442"/>
    <w:rsid w:val="00AA3D68"/>
    <w:rsid w:val="00AC2372"/>
    <w:rsid w:val="00AC72AB"/>
    <w:rsid w:val="00AD19F8"/>
    <w:rsid w:val="00AD1FE5"/>
    <w:rsid w:val="00B13A1D"/>
    <w:rsid w:val="00B32423"/>
    <w:rsid w:val="00B568B5"/>
    <w:rsid w:val="00B76142"/>
    <w:rsid w:val="00B82C05"/>
    <w:rsid w:val="00BB2575"/>
    <w:rsid w:val="00BC2A89"/>
    <w:rsid w:val="00BD4159"/>
    <w:rsid w:val="00BF10EE"/>
    <w:rsid w:val="00BF3F1C"/>
    <w:rsid w:val="00C00E1B"/>
    <w:rsid w:val="00C120A8"/>
    <w:rsid w:val="00C130B1"/>
    <w:rsid w:val="00C21FEB"/>
    <w:rsid w:val="00C441A2"/>
    <w:rsid w:val="00C851F9"/>
    <w:rsid w:val="00C92004"/>
    <w:rsid w:val="00C924D8"/>
    <w:rsid w:val="00CA2744"/>
    <w:rsid w:val="00CB2AE6"/>
    <w:rsid w:val="00CD6D8D"/>
    <w:rsid w:val="00CF0B1E"/>
    <w:rsid w:val="00CF6E94"/>
    <w:rsid w:val="00D135E3"/>
    <w:rsid w:val="00D46357"/>
    <w:rsid w:val="00D77F68"/>
    <w:rsid w:val="00D86D82"/>
    <w:rsid w:val="00D95EC1"/>
    <w:rsid w:val="00DA626A"/>
    <w:rsid w:val="00DB2805"/>
    <w:rsid w:val="00DB7D3C"/>
    <w:rsid w:val="00DC1E2E"/>
    <w:rsid w:val="00DC592C"/>
    <w:rsid w:val="00DC60A3"/>
    <w:rsid w:val="00DD160B"/>
    <w:rsid w:val="00DD355C"/>
    <w:rsid w:val="00DD5929"/>
    <w:rsid w:val="00E4239A"/>
    <w:rsid w:val="00E5170C"/>
    <w:rsid w:val="00E5654F"/>
    <w:rsid w:val="00E80107"/>
    <w:rsid w:val="00E83D21"/>
    <w:rsid w:val="00EB176C"/>
    <w:rsid w:val="00EB6EEF"/>
    <w:rsid w:val="00EC5007"/>
    <w:rsid w:val="00EE4735"/>
    <w:rsid w:val="00F40865"/>
    <w:rsid w:val="00F53857"/>
    <w:rsid w:val="00F7077A"/>
    <w:rsid w:val="00F916ED"/>
    <w:rsid w:val="00FA55E2"/>
    <w:rsid w:val="00FA68F9"/>
    <w:rsid w:val="00FB7EEE"/>
    <w:rsid w:val="00FC35AF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9F78F"/>
  <w15:chartTrackingRefBased/>
  <w15:docId w15:val="{89C7C497-ADA0-4225-B515-22878385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9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5"/>
  </w:style>
  <w:style w:type="paragraph" w:styleId="Piedepgina">
    <w:name w:val="footer"/>
    <w:basedOn w:val="Normal"/>
    <w:link w:val="Piedepgina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5"/>
  </w:style>
  <w:style w:type="paragraph" w:styleId="Ttulo">
    <w:name w:val="Title"/>
    <w:basedOn w:val="Normal"/>
    <w:link w:val="TtuloCar"/>
    <w:uiPriority w:val="10"/>
    <w:qFormat/>
    <w:rsid w:val="00AD1FE5"/>
    <w:pPr>
      <w:widowControl w:val="0"/>
      <w:autoSpaceDE w:val="0"/>
      <w:autoSpaceDN w:val="0"/>
      <w:spacing w:after="0" w:line="834" w:lineRule="exact"/>
      <w:ind w:left="3409"/>
    </w:pPr>
    <w:rPr>
      <w:rFonts w:ascii="Calibri Light" w:eastAsia="Calibri Light" w:hAnsi="Calibri Light" w:cs="Calibri Light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D1FE5"/>
    <w:rPr>
      <w:rFonts w:ascii="Calibri Light" w:eastAsia="Calibri Light" w:hAnsi="Calibri Light" w:cs="Calibri Light"/>
      <w:sz w:val="72"/>
      <w:szCs w:val="72"/>
      <w:lang w:val="es-ES"/>
    </w:rPr>
  </w:style>
  <w:style w:type="paragraph" w:styleId="Prrafodelista">
    <w:name w:val="List Paragraph"/>
    <w:basedOn w:val="Normal"/>
    <w:uiPriority w:val="34"/>
    <w:qFormat/>
    <w:rsid w:val="006B77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7E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EE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441A2"/>
    <w:rPr>
      <w:color w:val="808080"/>
    </w:rPr>
  </w:style>
  <w:style w:type="table" w:styleId="Tablaconcuadrcula">
    <w:name w:val="Table Grid"/>
    <w:basedOn w:val="Tablanormal"/>
    <w:uiPriority w:val="39"/>
    <w:rsid w:val="00C0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75BA-E416-47D2-8EF7-9FF491F0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CAMILA SANCHEZ MIER</dc:creator>
  <cp:keywords/>
  <dc:description/>
  <cp:lastModifiedBy>DOMENICA CAMILA SANCHEZ MIER</cp:lastModifiedBy>
  <cp:revision>144</cp:revision>
  <dcterms:created xsi:type="dcterms:W3CDTF">2024-01-29T05:04:00Z</dcterms:created>
  <dcterms:modified xsi:type="dcterms:W3CDTF">2024-02-10T01:30:00Z</dcterms:modified>
</cp:coreProperties>
</file>