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Elementos necesarios para la instalación: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Repetidor WiFi </w:t>
      </w:r>
      <w:r w:rsidDel="00000000" w:rsidR="00000000" w:rsidRPr="00000000">
        <w:rPr>
          <w:color w:val="0f1111"/>
          <w:rtl w:val="0"/>
        </w:rPr>
        <w:t xml:space="preserve">TP-Link TL-WR940N Router Inalámbrico Repetidor de WiFi 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color w:val="0f1111"/>
          <w:sz w:val="21"/>
          <w:szCs w:val="21"/>
          <w:rtl w:val="0"/>
        </w:rPr>
        <w:t xml:space="preserve">19,89€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Router</w:t>
      </w:r>
      <w:r w:rsidDel="00000000" w:rsidR="00000000" w:rsidRPr="00000000">
        <w:rPr>
          <w:color w:val="0f1111"/>
          <w:rtl w:val="0"/>
        </w:rPr>
        <w:t xml:space="preserve">TP-Link Archer C6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36,98</w:t>
      </w:r>
      <w:r w:rsidDel="00000000" w:rsidR="00000000" w:rsidRPr="00000000">
        <w:rPr>
          <w:b w:val="1"/>
          <w:rtl w:val="0"/>
        </w:rPr>
        <w:t xml:space="preserve">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osetas (2 unidades) - </w:t>
      </w:r>
      <w:r w:rsidDel="00000000" w:rsidR="00000000" w:rsidRPr="00000000">
        <w:rPr>
          <w:b w:val="1"/>
          <w:rtl w:val="0"/>
        </w:rPr>
        <w:t xml:space="preserve">16 €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ableado Ethernet (25m) - </w:t>
      </w:r>
      <w:r w:rsidDel="00000000" w:rsidR="00000000" w:rsidRPr="00000000">
        <w:rPr>
          <w:b w:val="1"/>
          <w:rtl w:val="0"/>
        </w:rPr>
        <w:t xml:space="preserve">15€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necesario para la instalación: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Pasar el cableado Ethernet</w:t>
      </w:r>
      <w:r w:rsidDel="00000000" w:rsidR="00000000" w:rsidRPr="00000000">
        <w:rPr>
          <w:b w:val="1"/>
          <w:rtl w:val="0"/>
        </w:rPr>
        <w:t xml:space="preserve">: 10€/h (2 personas)= 2h (total 40€)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Instalación de router y repetidor: </w:t>
      </w:r>
      <w:r w:rsidDel="00000000" w:rsidR="00000000" w:rsidRPr="00000000">
        <w:rPr>
          <w:b w:val="1"/>
          <w:rtl w:val="0"/>
        </w:rPr>
        <w:t xml:space="preserve">30€/h (1 persona)=2h (total 60€)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Precio total (Sin IVA) = 260,14€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