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E127" w14:textId="4FF31CAE" w:rsidR="007165B0" w:rsidRDefault="00BD168E" w:rsidP="007165B0">
      <w:pPr>
        <w:pStyle w:val="a3"/>
        <w:rPr>
          <w:rFonts w:ascii="宋体" w:eastAsia="宋体" w:hAnsi="宋体" w:hint="eastAsia"/>
          <w:sz w:val="30"/>
          <w:szCs w:val="30"/>
        </w:rPr>
      </w:pPr>
      <w:r w:rsidRPr="00BD168E">
        <w:rPr>
          <w:rFonts w:ascii="宋体" w:eastAsia="宋体" w:hAnsi="宋体" w:hint="eastAsia"/>
          <w:sz w:val="30"/>
          <w:szCs w:val="30"/>
        </w:rPr>
        <w:t>DS10 Compilation Instructions</w:t>
      </w:r>
    </w:p>
    <w:p w14:paraId="52A51C4D" w14:textId="31D9EDF7" w:rsidR="007165B0" w:rsidRPr="00B52787" w:rsidRDefault="007165B0" w:rsidP="00B52787">
      <w:pPr>
        <w:pStyle w:val="1"/>
        <w:rPr>
          <w:rFonts w:hint="eastAsia"/>
          <w:sz w:val="30"/>
          <w:szCs w:val="30"/>
        </w:rPr>
      </w:pPr>
      <w:r w:rsidRPr="00B52787">
        <w:rPr>
          <w:rFonts w:hint="eastAsia"/>
          <w:sz w:val="30"/>
          <w:szCs w:val="30"/>
        </w:rPr>
        <w:t xml:space="preserve">一 </w:t>
      </w:r>
      <w:r w:rsidR="00BD168E" w:rsidRPr="00B52787">
        <w:rPr>
          <w:rFonts w:hint="eastAsia"/>
          <w:sz w:val="30"/>
          <w:szCs w:val="30"/>
        </w:rPr>
        <w:t>Environment Configuration</w:t>
      </w:r>
    </w:p>
    <w:p w14:paraId="51F88267" w14:textId="36D88A9D" w:rsidR="00C74816" w:rsidRDefault="00C74816" w:rsidP="00C74816">
      <w:pPr>
        <w:pStyle w:val="a9"/>
        <w:numPr>
          <w:ilvl w:val="0"/>
          <w:numId w:val="1"/>
        </w:numPr>
        <w:rPr>
          <w:rFonts w:hint="eastAsia"/>
        </w:rPr>
      </w:pPr>
      <w:r>
        <w:t>1.</w:t>
      </w:r>
      <w:r w:rsidRPr="00C74816">
        <w:rPr>
          <w:rFonts w:hint="eastAsia"/>
        </w:rPr>
        <w:t xml:space="preserve"> compilation environment</w:t>
      </w:r>
    </w:p>
    <w:p w14:paraId="1FD06B66" w14:textId="77777777" w:rsidR="008C37E0" w:rsidRDefault="008C37E0" w:rsidP="008C37E0">
      <w:pPr>
        <w:pStyle w:val="a9"/>
        <w:ind w:left="360"/>
        <w:rPr>
          <w:rFonts w:hint="eastAsia"/>
        </w:rPr>
      </w:pPr>
    </w:p>
    <w:p w14:paraId="27793616" w14:textId="7356531D" w:rsidR="00F81CA3" w:rsidRDefault="00F81CA3" w:rsidP="00F81CA3">
      <w:pPr>
        <w:pStyle w:val="a9"/>
        <w:ind w:left="360"/>
        <w:rPr>
          <w:rFonts w:hint="eastAsia"/>
        </w:rPr>
      </w:pPr>
      <w:r w:rsidRPr="00F81CA3">
        <w:rPr>
          <w:rFonts w:hint="eastAsia"/>
        </w:rPr>
        <w:t>Extract the owtoolchain. zip file from the tool And put it on the C drive (compiler default path</w:t>
      </w:r>
      <w:r w:rsidR="001247AA">
        <w:t>,</w:t>
      </w:r>
      <w:r w:rsidR="001247AA" w:rsidRPr="001247AA">
        <w:rPr>
          <w:rFonts w:hint="eastAsia"/>
        </w:rPr>
        <w:t xml:space="preserve"> Pay attention to the decompressed path</w:t>
      </w:r>
      <w:r w:rsidRPr="00F81CA3">
        <w:rPr>
          <w:rFonts w:hint="eastAsia"/>
        </w:rPr>
        <w:t>) View the first line of build.bat in the demo</w:t>
      </w:r>
    </w:p>
    <w:p w14:paraId="46FC96DA" w14:textId="1A4F5BCA" w:rsidR="00F81CA3" w:rsidRDefault="00F81CA3" w:rsidP="00F81CA3">
      <w:pPr>
        <w:pStyle w:val="a9"/>
        <w:ind w:left="360"/>
        <w:rPr>
          <w:rFonts w:hint="eastAsia"/>
        </w:rPr>
      </w:pPr>
      <w:r w:rsidRPr="00F81CA3">
        <w:rPr>
          <w:noProof/>
        </w:rPr>
        <w:drawing>
          <wp:inline distT="0" distB="0" distL="0" distR="0" wp14:anchorId="3ADDCFD7" wp14:editId="7337C97F">
            <wp:extent cx="3981573" cy="2386739"/>
            <wp:effectExtent l="0" t="0" r="0" b="0"/>
            <wp:docPr id="20639306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434" cy="239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6ED2E" w14:textId="6010D2E2" w:rsidR="00F81CA3" w:rsidRPr="007165B0" w:rsidRDefault="00F81CA3" w:rsidP="00F81CA3">
      <w:pPr>
        <w:pStyle w:val="a9"/>
        <w:ind w:left="360"/>
        <w:rPr>
          <w:rFonts w:hint="eastAsia"/>
        </w:rPr>
      </w:pPr>
      <w:r w:rsidRPr="00F81CA3">
        <w:rPr>
          <w:noProof/>
        </w:rPr>
        <w:drawing>
          <wp:inline distT="0" distB="0" distL="0" distR="0" wp14:anchorId="0CFAD939" wp14:editId="727505AF">
            <wp:extent cx="3445510" cy="2933205"/>
            <wp:effectExtent l="0" t="0" r="2540" b="635"/>
            <wp:docPr id="21892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787" cy="2937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0816B" w14:textId="2403302E" w:rsidR="007165B0" w:rsidRDefault="00C830E9" w:rsidP="007165B0">
      <w:pPr>
        <w:pStyle w:val="a9"/>
        <w:numPr>
          <w:ilvl w:val="0"/>
          <w:numId w:val="1"/>
        </w:numPr>
        <w:rPr>
          <w:rFonts w:hint="eastAsia"/>
        </w:rPr>
      </w:pPr>
      <w:r w:rsidRPr="00C830E9">
        <w:rPr>
          <w:rFonts w:hint="eastAsia"/>
        </w:rPr>
        <w:t>Open the project directory, enter the demo directory, double-click</w:t>
      </w:r>
      <w:r w:rsidR="007165B0">
        <w:rPr>
          <w:rFonts w:hint="eastAsia"/>
        </w:rPr>
        <w:t xml:space="preserve"> </w:t>
      </w:r>
      <w:r w:rsidR="007165B0">
        <w:t>project_build.bat</w:t>
      </w:r>
    </w:p>
    <w:p w14:paraId="0CA1B0D0" w14:textId="2AA1B226" w:rsidR="007165B0" w:rsidRDefault="007165B0" w:rsidP="0078091D">
      <w:pPr>
        <w:ind w:left="360" w:hanging="360"/>
        <w:rPr>
          <w:rFonts w:hint="eastAsia"/>
        </w:rPr>
      </w:pPr>
    </w:p>
    <w:p w14:paraId="4E3DA94D" w14:textId="20DEC656" w:rsidR="0078091D" w:rsidRDefault="0078091D" w:rsidP="007165B0">
      <w:pPr>
        <w:ind w:left="360" w:hanging="360"/>
        <w:rPr>
          <w:rFonts w:hint="eastAsia"/>
        </w:rPr>
      </w:pPr>
      <w:r w:rsidRPr="0078091D">
        <w:rPr>
          <w:noProof/>
        </w:rPr>
        <w:lastRenderedPageBreak/>
        <w:drawing>
          <wp:inline distT="0" distB="0" distL="0" distR="0" wp14:anchorId="5D7EF79E" wp14:editId="3DBB5453">
            <wp:extent cx="5274310" cy="1789430"/>
            <wp:effectExtent l="0" t="0" r="2540" b="1270"/>
            <wp:docPr id="648983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23410" w14:textId="7058157D" w:rsidR="00E02927" w:rsidRDefault="00E02927" w:rsidP="007165B0">
      <w:pPr>
        <w:ind w:left="360" w:hanging="360"/>
        <w:rPr>
          <w:rFonts w:hint="eastAsia"/>
        </w:rPr>
      </w:pPr>
      <w:r w:rsidRPr="00E02927">
        <w:rPr>
          <w:rFonts w:hint="eastAsia"/>
        </w:rPr>
        <w:t>After running the script, the following window will pop up</w:t>
      </w:r>
    </w:p>
    <w:p w14:paraId="7A5196F2" w14:textId="48990A03" w:rsidR="007165B0" w:rsidRDefault="00224D62" w:rsidP="007165B0">
      <w:pPr>
        <w:ind w:left="360" w:hanging="360"/>
        <w:rPr>
          <w:rFonts w:hint="eastAsia"/>
        </w:rPr>
      </w:pPr>
      <w:r w:rsidRPr="00224D62">
        <w:rPr>
          <w:noProof/>
        </w:rPr>
        <w:drawing>
          <wp:inline distT="0" distB="0" distL="0" distR="0" wp14:anchorId="2EFF623D" wp14:editId="67477529">
            <wp:extent cx="4774886" cy="2396066"/>
            <wp:effectExtent l="0" t="0" r="6985" b="4445"/>
            <wp:docPr id="1501262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988" cy="240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3B3BD" w14:textId="6AFC2A64" w:rsidR="009578BC" w:rsidRDefault="009578BC" w:rsidP="009578BC">
      <w:pPr>
        <w:pStyle w:val="a9"/>
        <w:numPr>
          <w:ilvl w:val="0"/>
          <w:numId w:val="1"/>
        </w:numPr>
        <w:rPr>
          <w:rFonts w:hint="eastAsia"/>
        </w:rPr>
      </w:pPr>
      <w:r w:rsidRPr="009578BC">
        <w:rPr>
          <w:rFonts w:hint="eastAsia"/>
        </w:rPr>
        <w:t xml:space="preserve">Set the device type and enter the number </w:t>
      </w:r>
      <w:r w:rsidR="00224D62">
        <w:rPr>
          <w:rFonts w:hint="eastAsia"/>
        </w:rPr>
        <w:t>8</w:t>
      </w:r>
      <w:r w:rsidRPr="009578BC">
        <w:rPr>
          <w:rFonts w:hint="eastAsia"/>
        </w:rPr>
        <w:t xml:space="preserve"> in the newly popped up window</w:t>
      </w:r>
    </w:p>
    <w:p w14:paraId="1974623E" w14:textId="77777777" w:rsidR="009578BC" w:rsidRDefault="009578BC" w:rsidP="009578BC">
      <w:pPr>
        <w:pStyle w:val="a9"/>
        <w:ind w:left="360"/>
        <w:rPr>
          <w:rFonts w:hint="eastAsia"/>
        </w:rPr>
      </w:pPr>
    </w:p>
    <w:p w14:paraId="0C2FA92E" w14:textId="23F47E85" w:rsidR="007165B0" w:rsidRDefault="00224D62" w:rsidP="009578BC">
      <w:pPr>
        <w:pStyle w:val="a9"/>
        <w:ind w:left="360"/>
        <w:rPr>
          <w:rFonts w:hint="eastAsia"/>
        </w:rPr>
      </w:pPr>
      <w:r w:rsidRPr="00224D62">
        <w:rPr>
          <w:noProof/>
        </w:rPr>
        <w:drawing>
          <wp:inline distT="0" distB="0" distL="0" distR="0" wp14:anchorId="2A418876" wp14:editId="6A1E4E99">
            <wp:extent cx="4826164" cy="1837266"/>
            <wp:effectExtent l="0" t="0" r="0" b="0"/>
            <wp:docPr id="19418524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971" cy="183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7AF7E" w14:textId="77777777" w:rsidR="009578BC" w:rsidRDefault="009578BC" w:rsidP="009578BC">
      <w:pPr>
        <w:rPr>
          <w:rFonts w:hint="eastAsia"/>
        </w:rPr>
      </w:pPr>
    </w:p>
    <w:p w14:paraId="5E7F91A8" w14:textId="5EC41AA5" w:rsidR="007165B0" w:rsidRDefault="007165B0" w:rsidP="007165B0">
      <w:pPr>
        <w:rPr>
          <w:rFonts w:hint="eastAsia"/>
        </w:rPr>
      </w:pPr>
      <w:r>
        <w:rPr>
          <w:rFonts w:hint="eastAsia"/>
        </w:rPr>
        <w:t xml:space="preserve">3 </w:t>
      </w:r>
      <w:r w:rsidR="009578BC" w:rsidRPr="009578BC">
        <w:rPr>
          <w:rFonts w:hint="eastAsia"/>
        </w:rPr>
        <w:t>Choose different types based on your device hardware configuration</w:t>
      </w:r>
    </w:p>
    <w:p w14:paraId="6809AB2F" w14:textId="44FD8C34" w:rsidR="007165B0" w:rsidRDefault="00224D62" w:rsidP="007165B0">
      <w:pPr>
        <w:rPr>
          <w:rFonts w:hint="eastAsia"/>
        </w:rPr>
      </w:pPr>
      <w:r w:rsidRPr="00224D62">
        <w:rPr>
          <w:noProof/>
        </w:rPr>
        <w:lastRenderedPageBreak/>
        <w:drawing>
          <wp:inline distT="0" distB="0" distL="0" distR="0" wp14:anchorId="2CBE15EC" wp14:editId="7CDEA852">
            <wp:extent cx="5274310" cy="1805940"/>
            <wp:effectExtent l="0" t="0" r="2540" b="3810"/>
            <wp:docPr id="15260033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53A5" w14:textId="3A28557A" w:rsidR="009578BC" w:rsidRDefault="009578BC" w:rsidP="007165B0">
      <w:pPr>
        <w:rPr>
          <w:rFonts w:hint="eastAsia"/>
        </w:rPr>
      </w:pPr>
      <w:r w:rsidRPr="009578BC">
        <w:rPr>
          <w:rFonts w:hint="eastAsia"/>
        </w:rPr>
        <w:t xml:space="preserve">If the device has a </w:t>
      </w:r>
      <w:r w:rsidR="00817977">
        <w:rPr>
          <w:rFonts w:hint="eastAsia"/>
        </w:rPr>
        <w:t>BT</w:t>
      </w:r>
      <w:r w:rsidRPr="009578BC">
        <w:rPr>
          <w:rFonts w:hint="eastAsia"/>
        </w:rPr>
        <w:t>, enter</w:t>
      </w:r>
      <w:r w:rsidR="00817977">
        <w:rPr>
          <w:rFonts w:hint="eastAsia"/>
        </w:rPr>
        <w:t xml:space="preserve"> 1</w:t>
      </w:r>
      <w:r w:rsidRPr="009578BC">
        <w:rPr>
          <w:rFonts w:hint="eastAsia"/>
        </w:rPr>
        <w:t xml:space="preserve">. If it does not have a </w:t>
      </w:r>
      <w:r w:rsidR="00817977">
        <w:rPr>
          <w:rFonts w:hint="eastAsia"/>
        </w:rPr>
        <w:t>BT</w:t>
      </w:r>
      <w:r w:rsidRPr="009578BC">
        <w:rPr>
          <w:rFonts w:hint="eastAsia"/>
        </w:rPr>
        <w:t xml:space="preserve">, enter </w:t>
      </w:r>
      <w:r w:rsidR="00817977">
        <w:rPr>
          <w:rFonts w:hint="eastAsia"/>
        </w:rPr>
        <w:t>2</w:t>
      </w:r>
    </w:p>
    <w:p w14:paraId="554F33A4" w14:textId="70CE6292" w:rsidR="009578BC" w:rsidRDefault="009578BC" w:rsidP="007165B0">
      <w:pPr>
        <w:rPr>
          <w:rFonts w:hint="eastAsia"/>
        </w:rPr>
      </w:pPr>
      <w:r w:rsidRPr="009578BC">
        <w:rPr>
          <w:rFonts w:hint="eastAsia"/>
        </w:rPr>
        <w:t xml:space="preserve">Taking input </w:t>
      </w:r>
      <w:r w:rsidR="00817977">
        <w:rPr>
          <w:rFonts w:hint="eastAsia"/>
        </w:rPr>
        <w:t>1</w:t>
      </w:r>
      <w:r w:rsidRPr="009578BC">
        <w:rPr>
          <w:rFonts w:hint="eastAsia"/>
        </w:rPr>
        <w:t xml:space="preserve"> as an example, pressing the enter key after input will output the following message (please ignore the error message output)</w:t>
      </w:r>
    </w:p>
    <w:p w14:paraId="1FAEA249" w14:textId="34C86BA6" w:rsidR="007165B0" w:rsidRDefault="008D4ED4" w:rsidP="007165B0">
      <w:pPr>
        <w:rPr>
          <w:rFonts w:hint="eastAsia"/>
        </w:rPr>
      </w:pPr>
      <w:r w:rsidRPr="008D4ED4">
        <w:rPr>
          <w:noProof/>
        </w:rPr>
        <w:drawing>
          <wp:inline distT="0" distB="0" distL="0" distR="0" wp14:anchorId="0FD874DC" wp14:editId="004AD85E">
            <wp:extent cx="5274310" cy="2459990"/>
            <wp:effectExtent l="0" t="0" r="2540" b="0"/>
            <wp:docPr id="16881477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CBA8F" w14:textId="7DD57D63" w:rsidR="007165B0" w:rsidRDefault="008D4ED4" w:rsidP="007165B0">
      <w:pPr>
        <w:rPr>
          <w:noProof/>
        </w:rPr>
      </w:pPr>
      <w:r>
        <w:rPr>
          <w:rFonts w:hint="eastAsia"/>
          <w:noProof/>
        </w:rPr>
        <w:t>Setting success.</w:t>
      </w:r>
    </w:p>
    <w:p w14:paraId="43C4FBD1" w14:textId="77777777" w:rsidR="008D4ED4" w:rsidRDefault="008D4ED4" w:rsidP="007165B0">
      <w:pPr>
        <w:rPr>
          <w:rFonts w:hint="eastAsia"/>
        </w:rPr>
      </w:pPr>
    </w:p>
    <w:p w14:paraId="4FCB2DC0" w14:textId="574D6931" w:rsidR="007165B0" w:rsidRDefault="00A922A6" w:rsidP="007165B0">
      <w:pPr>
        <w:rPr>
          <w:rFonts w:hint="eastAsia"/>
        </w:rPr>
      </w:pPr>
      <w:r w:rsidRPr="00A922A6">
        <w:rPr>
          <w:rFonts w:hint="eastAsia"/>
        </w:rPr>
        <w:t>Continue pressing the enter key</w:t>
      </w:r>
    </w:p>
    <w:p w14:paraId="27F859BD" w14:textId="477D2134" w:rsidR="007165B0" w:rsidRDefault="009E5821" w:rsidP="007165B0">
      <w:pPr>
        <w:rPr>
          <w:rFonts w:hint="eastAsia"/>
        </w:rPr>
      </w:pPr>
      <w:r w:rsidRPr="009E5821">
        <w:rPr>
          <w:noProof/>
        </w:rPr>
        <w:drawing>
          <wp:inline distT="0" distB="0" distL="0" distR="0" wp14:anchorId="7CD4D8E4" wp14:editId="4C7BE140">
            <wp:extent cx="5274310" cy="2087880"/>
            <wp:effectExtent l="0" t="0" r="2540" b="7620"/>
            <wp:docPr id="16661274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1611" w14:textId="31F2F5DE" w:rsidR="007165B0" w:rsidRDefault="00BF1B44" w:rsidP="007165B0">
      <w:r w:rsidRPr="00BF1B44">
        <w:rPr>
          <w:rFonts w:hint="eastAsia"/>
        </w:rPr>
        <w:t>After entering the menu again, it indicates that the configuration has been completed</w:t>
      </w:r>
    </w:p>
    <w:p w14:paraId="20FE92BE" w14:textId="190C29E1" w:rsidR="009E5821" w:rsidRDefault="009E5821" w:rsidP="007165B0"/>
    <w:p w14:paraId="1DBE7BF6" w14:textId="3D828CE1" w:rsidR="009E5821" w:rsidRDefault="009E5821" w:rsidP="007165B0">
      <w:r>
        <w:rPr>
          <w:rFonts w:hint="eastAsia"/>
        </w:rPr>
        <w:t>Enter 1 to clean the project first.</w:t>
      </w:r>
    </w:p>
    <w:p w14:paraId="03CECB32" w14:textId="277A3847" w:rsidR="009E5821" w:rsidRDefault="009E5821" w:rsidP="007165B0">
      <w:pPr>
        <w:rPr>
          <w:rFonts w:hint="eastAsia"/>
        </w:rPr>
      </w:pPr>
    </w:p>
    <w:p w14:paraId="1BFA6019" w14:textId="7D171A9E" w:rsidR="007165B0" w:rsidRPr="00B52787" w:rsidRDefault="007165B0" w:rsidP="00B52787">
      <w:pPr>
        <w:pStyle w:val="1"/>
        <w:rPr>
          <w:rFonts w:hint="eastAsia"/>
          <w:sz w:val="30"/>
          <w:szCs w:val="30"/>
        </w:rPr>
      </w:pPr>
      <w:r w:rsidRPr="00B52787">
        <w:rPr>
          <w:rFonts w:hint="eastAsia"/>
          <w:sz w:val="30"/>
          <w:szCs w:val="30"/>
        </w:rPr>
        <w:lastRenderedPageBreak/>
        <w:t xml:space="preserve">二 </w:t>
      </w:r>
      <w:r w:rsidR="00BF1B44" w:rsidRPr="00B52787">
        <w:rPr>
          <w:rFonts w:hint="eastAsia"/>
          <w:sz w:val="30"/>
          <w:szCs w:val="30"/>
        </w:rPr>
        <w:t>Compilation project</w:t>
      </w:r>
    </w:p>
    <w:p w14:paraId="7E90CC66" w14:textId="6AD80892" w:rsidR="00BF1B44" w:rsidRDefault="00BF1B44" w:rsidP="00C85191">
      <w:pPr>
        <w:pStyle w:val="a9"/>
        <w:numPr>
          <w:ilvl w:val="0"/>
          <w:numId w:val="2"/>
        </w:numPr>
      </w:pPr>
      <w:r w:rsidRPr="00BF1B44">
        <w:rPr>
          <w:rFonts w:hint="eastAsia"/>
        </w:rPr>
        <w:t>During the first compilation, you can input 1 build clean to avoid leaving any other compiled information</w:t>
      </w:r>
    </w:p>
    <w:p w14:paraId="3C6D45F5" w14:textId="6C2F888F" w:rsidR="009E5821" w:rsidRDefault="009E5821" w:rsidP="009E5821">
      <w:pPr>
        <w:pStyle w:val="a9"/>
        <w:ind w:left="360"/>
        <w:rPr>
          <w:rFonts w:hint="eastAsia"/>
        </w:rPr>
      </w:pPr>
      <w:r w:rsidRPr="009E5821">
        <w:rPr>
          <w:noProof/>
        </w:rPr>
        <w:drawing>
          <wp:inline distT="0" distB="0" distL="0" distR="0" wp14:anchorId="7696D2DA" wp14:editId="69A2DCA0">
            <wp:extent cx="5274310" cy="2153285"/>
            <wp:effectExtent l="0" t="0" r="2540" b="0"/>
            <wp:docPr id="20967498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03C5A" w14:textId="77381FAF" w:rsidR="00BF1B44" w:rsidRDefault="00BF1B44" w:rsidP="00BF1B44">
      <w:pPr>
        <w:pStyle w:val="a9"/>
        <w:numPr>
          <w:ilvl w:val="0"/>
          <w:numId w:val="2"/>
        </w:numPr>
        <w:rPr>
          <w:rFonts w:hint="eastAsia"/>
        </w:rPr>
      </w:pPr>
      <w:r w:rsidRPr="00BF1B44">
        <w:rPr>
          <w:rFonts w:hint="eastAsia"/>
        </w:rPr>
        <w:t>Enter 2 to build the app</w:t>
      </w:r>
    </w:p>
    <w:p w14:paraId="78A65B34" w14:textId="7623A9A6" w:rsidR="00BF1B44" w:rsidRDefault="00897D43" w:rsidP="00BF1B44">
      <w:pPr>
        <w:pStyle w:val="a9"/>
        <w:ind w:left="360"/>
        <w:rPr>
          <w:rFonts w:hint="eastAsia"/>
        </w:rPr>
      </w:pPr>
      <w:r w:rsidRPr="00897D43">
        <w:rPr>
          <w:noProof/>
        </w:rPr>
        <w:drawing>
          <wp:inline distT="0" distB="0" distL="0" distR="0" wp14:anchorId="7D46CDDA" wp14:editId="50A169E8">
            <wp:extent cx="5274310" cy="1786255"/>
            <wp:effectExtent l="0" t="0" r="2540" b="4445"/>
            <wp:docPr id="1644324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77A99" w14:textId="51DD30A6" w:rsidR="00C85191" w:rsidRDefault="00C85191" w:rsidP="003F7BC6">
      <w:pPr>
        <w:pStyle w:val="a9"/>
        <w:ind w:left="360"/>
        <w:rPr>
          <w:rFonts w:hint="eastAsia"/>
        </w:rPr>
      </w:pPr>
      <w:r w:rsidRPr="00C85191">
        <w:rPr>
          <w:noProof/>
        </w:rPr>
        <w:drawing>
          <wp:inline distT="0" distB="0" distL="0" distR="0" wp14:anchorId="0A2C3FC6" wp14:editId="1515EB58">
            <wp:extent cx="5274310" cy="1028065"/>
            <wp:effectExtent l="0" t="0" r="2540" b="635"/>
            <wp:docPr id="6652338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2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61C58" w14:textId="6E3FCE91" w:rsidR="00C85191" w:rsidRDefault="003F7BC6" w:rsidP="00C85191">
      <w:pPr>
        <w:pStyle w:val="a9"/>
        <w:ind w:left="360"/>
        <w:rPr>
          <w:rFonts w:hint="eastAsia"/>
        </w:rPr>
      </w:pPr>
      <w:r w:rsidRPr="003F7BC6">
        <w:rPr>
          <w:rFonts w:hint="eastAsia"/>
        </w:rPr>
        <w:t>The above information indicates that the compilation was successful</w:t>
      </w:r>
    </w:p>
    <w:p w14:paraId="236DC987" w14:textId="2473F9C9" w:rsidR="003F7BC6" w:rsidRDefault="003F7BC6" w:rsidP="003F7BC6">
      <w:pPr>
        <w:pStyle w:val="a9"/>
        <w:numPr>
          <w:ilvl w:val="0"/>
          <w:numId w:val="2"/>
        </w:numPr>
        <w:rPr>
          <w:rFonts w:hint="eastAsia"/>
        </w:rPr>
      </w:pPr>
      <w:r w:rsidRPr="003F7BC6">
        <w:rPr>
          <w:rFonts w:hint="eastAsia"/>
        </w:rPr>
        <w:t>Pack the firmware, press Enter to return to the menu, and enter 3 packet firmware</w:t>
      </w:r>
      <w:r w:rsidR="00C85191" w:rsidRPr="00C85191">
        <w:rPr>
          <w:noProof/>
        </w:rPr>
        <w:lastRenderedPageBreak/>
        <w:drawing>
          <wp:inline distT="0" distB="0" distL="0" distR="0" wp14:anchorId="79FE5278" wp14:editId="297C1FA5">
            <wp:extent cx="5274310" cy="2645410"/>
            <wp:effectExtent l="0" t="0" r="2540" b="2540"/>
            <wp:docPr id="96323057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DE22D" w14:textId="77777777" w:rsidR="003F7BC6" w:rsidRDefault="003F7BC6" w:rsidP="00C85191">
      <w:pPr>
        <w:rPr>
          <w:rFonts w:hint="eastAsia"/>
        </w:rPr>
      </w:pPr>
      <w:r w:rsidRPr="003F7BC6">
        <w:rPr>
          <w:rFonts w:hint="eastAsia"/>
        </w:rPr>
        <w:t>The above information indicates that the firmware has been successfully packaged</w:t>
      </w:r>
      <w:r>
        <w:rPr>
          <w:rFonts w:hint="eastAsia"/>
        </w:rPr>
        <w:t>.</w:t>
      </w:r>
    </w:p>
    <w:p w14:paraId="077527EC" w14:textId="24A6E0E3" w:rsidR="003F7BC6" w:rsidRDefault="003F7BC6" w:rsidP="00C85191">
      <w:pPr>
        <w:rPr>
          <w:rFonts w:hint="eastAsia"/>
        </w:rPr>
      </w:pPr>
      <w:r w:rsidRPr="003F7BC6">
        <w:rPr>
          <w:rFonts w:hint="eastAsia"/>
        </w:rPr>
        <w:t xml:space="preserve"> The firmware file will be available</w:t>
      </w:r>
      <w:r>
        <w:rPr>
          <w:rFonts w:hint="eastAsia"/>
        </w:rPr>
        <w:t>.</w:t>
      </w:r>
      <w:r w:rsidRPr="003F7BC6">
        <w:rPr>
          <w:rFonts w:hint="eastAsia"/>
        </w:rPr>
        <w:t xml:space="preserve"> Generate a zip format firmware package under </w:t>
      </w:r>
      <w:r w:rsidRPr="003F7BC6">
        <w:rPr>
          <w:rFonts w:hint="eastAsia"/>
          <w:highlight w:val="yellow"/>
        </w:rPr>
        <w:t>demo/targe</w:t>
      </w:r>
      <w:r w:rsidRPr="00474714">
        <w:rPr>
          <w:rFonts w:hint="eastAsia"/>
          <w:highlight w:val="yellow"/>
        </w:rPr>
        <w:t>t/</w:t>
      </w:r>
      <w:r w:rsidR="00402951" w:rsidRPr="00474714">
        <w:rPr>
          <w:rFonts w:hint="eastAsia"/>
          <w:highlight w:val="yellow"/>
        </w:rPr>
        <w:t>DS200_4GW_V91_100_R07A04_EC600MCN_LA_20260507</w:t>
      </w:r>
      <w:r w:rsidR="00402951" w:rsidRPr="00474714">
        <w:rPr>
          <w:rFonts w:hint="eastAsia"/>
          <w:highlight w:val="yellow"/>
        </w:rPr>
        <w:t>.zip</w:t>
      </w:r>
    </w:p>
    <w:p w14:paraId="31BFEC9C" w14:textId="1C292D70" w:rsidR="00C85191" w:rsidRPr="00B52787" w:rsidRDefault="00C85191" w:rsidP="00B52787">
      <w:pPr>
        <w:pStyle w:val="1"/>
        <w:rPr>
          <w:rFonts w:hint="eastAsia"/>
          <w:sz w:val="30"/>
          <w:szCs w:val="30"/>
        </w:rPr>
      </w:pPr>
      <w:r w:rsidRPr="00B52787">
        <w:rPr>
          <w:rFonts w:hint="eastAsia"/>
          <w:sz w:val="30"/>
          <w:szCs w:val="30"/>
        </w:rPr>
        <w:t xml:space="preserve">三 </w:t>
      </w:r>
      <w:r w:rsidR="003F7BC6" w:rsidRPr="00B52787">
        <w:rPr>
          <w:rFonts w:hint="eastAsia"/>
          <w:sz w:val="30"/>
          <w:szCs w:val="30"/>
        </w:rPr>
        <w:t>Firmware Download</w:t>
      </w:r>
    </w:p>
    <w:p w14:paraId="3406CBBD" w14:textId="03C2E80F" w:rsidR="003F7BC6" w:rsidRDefault="003F7BC6" w:rsidP="003F7BC6">
      <w:pPr>
        <w:pStyle w:val="a9"/>
        <w:numPr>
          <w:ilvl w:val="0"/>
          <w:numId w:val="4"/>
        </w:numPr>
        <w:rPr>
          <w:rFonts w:hint="eastAsia"/>
        </w:rPr>
      </w:pPr>
      <w:r w:rsidRPr="003F7BC6">
        <w:rPr>
          <w:rFonts w:hint="eastAsia"/>
        </w:rPr>
        <w:t>Run tool/download_tool/QMulti_SL_V2.6/QMulti_SL_V2.6.exe</w:t>
      </w:r>
    </w:p>
    <w:p w14:paraId="71BC5887" w14:textId="018059EF" w:rsidR="00B508C4" w:rsidRDefault="00B508C4" w:rsidP="003F7BC6">
      <w:pPr>
        <w:pStyle w:val="a9"/>
        <w:rPr>
          <w:rFonts w:hint="eastAsia"/>
        </w:rPr>
      </w:pPr>
      <w:r w:rsidRPr="00B508C4">
        <w:rPr>
          <w:noProof/>
        </w:rPr>
        <w:drawing>
          <wp:inline distT="0" distB="0" distL="0" distR="0" wp14:anchorId="2A619EB3" wp14:editId="5DEEB3FF">
            <wp:extent cx="5274310" cy="2692400"/>
            <wp:effectExtent l="0" t="0" r="2540" b="0"/>
            <wp:docPr id="188273890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53DB" w14:textId="77777777" w:rsidR="003F7BC6" w:rsidRDefault="003F7BC6" w:rsidP="003F7BC6">
      <w:pPr>
        <w:pStyle w:val="a9"/>
        <w:rPr>
          <w:rFonts w:hint="eastAsia"/>
        </w:rPr>
      </w:pPr>
    </w:p>
    <w:p w14:paraId="553C74BF" w14:textId="7E08A523" w:rsidR="0098678E" w:rsidRDefault="0098678E" w:rsidP="003F7BC6">
      <w:pPr>
        <w:pStyle w:val="a9"/>
        <w:numPr>
          <w:ilvl w:val="0"/>
          <w:numId w:val="4"/>
        </w:numPr>
        <w:rPr>
          <w:rFonts w:hint="eastAsia"/>
        </w:rPr>
      </w:pPr>
      <w:r w:rsidRPr="0098678E">
        <w:rPr>
          <w:rFonts w:hint="eastAsia"/>
        </w:rPr>
        <w:t>Choose to generate a zip file</w:t>
      </w:r>
    </w:p>
    <w:p w14:paraId="5ABC435F" w14:textId="77777777" w:rsidR="0098678E" w:rsidRDefault="0098678E" w:rsidP="00B508C4">
      <w:pPr>
        <w:pStyle w:val="a9"/>
        <w:ind w:left="360"/>
        <w:rPr>
          <w:rFonts w:hint="eastAsia"/>
        </w:rPr>
      </w:pPr>
      <w:r w:rsidRPr="0098678E">
        <w:rPr>
          <w:rFonts w:hint="eastAsia"/>
        </w:rPr>
        <w:t>When the device is turned off, insert the USB cable and press the power button. The tool will detect the device status and start firmware download</w:t>
      </w:r>
    </w:p>
    <w:p w14:paraId="6A9F169F" w14:textId="78B1DEC6" w:rsidR="00B508C4" w:rsidRDefault="00B508C4" w:rsidP="00B508C4">
      <w:pPr>
        <w:pStyle w:val="a9"/>
        <w:ind w:left="360"/>
        <w:rPr>
          <w:rFonts w:hint="eastAsia"/>
        </w:rPr>
      </w:pPr>
      <w:r w:rsidRPr="00B508C4">
        <w:rPr>
          <w:noProof/>
        </w:rPr>
        <w:lastRenderedPageBreak/>
        <w:drawing>
          <wp:inline distT="0" distB="0" distL="0" distR="0" wp14:anchorId="09499A9F" wp14:editId="22597BCA">
            <wp:extent cx="5274310" cy="2026920"/>
            <wp:effectExtent l="0" t="0" r="2540" b="0"/>
            <wp:docPr id="3914362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60BEF" w14:textId="7525F2EA" w:rsidR="0098678E" w:rsidRDefault="0098678E" w:rsidP="0098678E">
      <w:pPr>
        <w:pStyle w:val="a9"/>
        <w:numPr>
          <w:ilvl w:val="0"/>
          <w:numId w:val="4"/>
        </w:numPr>
        <w:rPr>
          <w:rFonts w:hint="eastAsia"/>
        </w:rPr>
      </w:pPr>
      <w:r w:rsidRPr="0098678E">
        <w:rPr>
          <w:rFonts w:hint="eastAsia"/>
        </w:rPr>
        <w:t>firmware download</w:t>
      </w:r>
      <w:r>
        <w:rPr>
          <w:rFonts w:hint="eastAsia"/>
        </w:rPr>
        <w:t xml:space="preserve"> success</w:t>
      </w:r>
    </w:p>
    <w:p w14:paraId="678F5735" w14:textId="66C53CC3" w:rsidR="00296961" w:rsidRDefault="00B508C4" w:rsidP="00296961">
      <w:pPr>
        <w:pStyle w:val="a9"/>
        <w:rPr>
          <w:rFonts w:hint="eastAsia"/>
        </w:rPr>
      </w:pPr>
      <w:r w:rsidRPr="00B508C4">
        <w:rPr>
          <w:noProof/>
        </w:rPr>
        <w:drawing>
          <wp:inline distT="0" distB="0" distL="0" distR="0" wp14:anchorId="092774A6" wp14:editId="293CF396">
            <wp:extent cx="5274310" cy="1661795"/>
            <wp:effectExtent l="0" t="0" r="2540" b="0"/>
            <wp:docPr id="10789159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C4F88" w14:textId="5992257B" w:rsidR="00B508C4" w:rsidRDefault="00296961" w:rsidP="00296961">
      <w:pPr>
        <w:pStyle w:val="a9"/>
        <w:numPr>
          <w:ilvl w:val="0"/>
          <w:numId w:val="4"/>
        </w:numPr>
        <w:rPr>
          <w:rFonts w:hint="eastAsia"/>
          <w:color w:val="EE0000"/>
        </w:rPr>
      </w:pPr>
      <w:r w:rsidRPr="00296961">
        <w:rPr>
          <w:rFonts w:hint="eastAsia"/>
        </w:rPr>
        <w:t xml:space="preserve">Close the download tool and unplug the USB first, then press the power button to turn on the device, and the new firmware will run </w:t>
      </w:r>
      <w:r w:rsidRPr="00593E9F">
        <w:rPr>
          <w:rFonts w:hint="eastAsia"/>
          <w:color w:val="EE0000"/>
        </w:rPr>
        <w:t>(Please note that the download tool must be closed, otherwise the device will enter download mode again)</w:t>
      </w:r>
    </w:p>
    <w:p w14:paraId="7255DD09" w14:textId="216DCDA6" w:rsidR="00FE7490" w:rsidRDefault="009D74BC" w:rsidP="00FE7490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四 </w:t>
      </w:r>
      <w:r w:rsidR="00FE7490" w:rsidRPr="00FE7490">
        <w:rPr>
          <w:rFonts w:hint="eastAsia"/>
          <w:sz w:val="30"/>
          <w:szCs w:val="30"/>
        </w:rPr>
        <w:t>Generate OTA firmware</w:t>
      </w:r>
    </w:p>
    <w:p w14:paraId="6AB5E2CB" w14:textId="2919D593" w:rsidR="009D74BC" w:rsidRDefault="00474714" w:rsidP="009D74BC">
      <w:pPr>
        <w:rPr>
          <w:rFonts w:hint="eastAsia"/>
        </w:rPr>
      </w:pPr>
      <w:r w:rsidRPr="009E5821">
        <w:rPr>
          <w:noProof/>
        </w:rPr>
        <w:drawing>
          <wp:inline distT="0" distB="0" distL="0" distR="0" wp14:anchorId="5F2343E3" wp14:editId="6B33B4E9">
            <wp:extent cx="5274310" cy="2087880"/>
            <wp:effectExtent l="0" t="0" r="2540" b="7620"/>
            <wp:docPr id="82349788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4DEC1" w14:textId="03DB25A7" w:rsidR="0050054E" w:rsidRDefault="0050054E" w:rsidP="009D74BC">
      <w:pPr>
        <w:rPr>
          <w:rFonts w:hint="eastAsia"/>
        </w:rPr>
      </w:pPr>
      <w:r w:rsidRPr="0050054E">
        <w:rPr>
          <w:rFonts w:hint="eastAsia"/>
        </w:rPr>
        <w:t>You need to follow steps 2, 3, and 4 in sequence</w:t>
      </w:r>
      <w:r>
        <w:rPr>
          <w:rFonts w:hint="eastAsia"/>
        </w:rPr>
        <w:t>.</w:t>
      </w:r>
    </w:p>
    <w:p w14:paraId="7E5C5541" w14:textId="7B991DE6" w:rsidR="0050054E" w:rsidRDefault="0050054E" w:rsidP="009D74BC">
      <w:pPr>
        <w:rPr>
          <w:rFonts w:hint="eastAsia"/>
        </w:rPr>
      </w:pPr>
      <w:r w:rsidRPr="0050054E">
        <w:rPr>
          <w:noProof/>
        </w:rPr>
        <w:lastRenderedPageBreak/>
        <w:drawing>
          <wp:inline distT="0" distB="0" distL="0" distR="0" wp14:anchorId="22133340" wp14:editId="75BF754C">
            <wp:extent cx="5274310" cy="2723515"/>
            <wp:effectExtent l="0" t="0" r="2540" b="635"/>
            <wp:docPr id="978661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CAC7B" w14:textId="15BB7664" w:rsidR="0050054E" w:rsidRDefault="0050054E" w:rsidP="009D74BC">
      <w:pPr>
        <w:rPr>
          <w:rFonts w:hint="eastAsia"/>
        </w:rPr>
      </w:pPr>
      <w:r w:rsidRPr="0050054E">
        <w:rPr>
          <w:rFonts w:hint="eastAsia"/>
        </w:rPr>
        <w:t>After the fourth step is successfully executed, OTA firmware will be generated in the current directory of the script It is a bin file</w:t>
      </w:r>
      <w:r>
        <w:rPr>
          <w:rFonts w:hint="eastAsia"/>
        </w:rPr>
        <w:t>.</w:t>
      </w:r>
    </w:p>
    <w:p w14:paraId="614FFDDA" w14:textId="76EF79C9" w:rsidR="003177E1" w:rsidRDefault="003177E1" w:rsidP="003177E1">
      <w:pPr>
        <w:jc w:val="center"/>
        <w:rPr>
          <w:rFonts w:hint="eastAsia"/>
        </w:rPr>
      </w:pPr>
      <w:r w:rsidRPr="003177E1">
        <w:rPr>
          <w:noProof/>
        </w:rPr>
        <w:drawing>
          <wp:inline distT="0" distB="0" distL="0" distR="0" wp14:anchorId="496DB59B" wp14:editId="67B72C19">
            <wp:extent cx="3912943" cy="3541363"/>
            <wp:effectExtent l="0" t="0" r="0" b="2540"/>
            <wp:docPr id="17184371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277" cy="35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6C3D0" w14:textId="51889AED" w:rsidR="003177E1" w:rsidRPr="0050054E" w:rsidRDefault="003177E1" w:rsidP="003177E1">
      <w:pPr>
        <w:rPr>
          <w:rFonts w:hint="eastAsia"/>
        </w:rPr>
      </w:pPr>
      <w:r w:rsidRPr="003177E1">
        <w:rPr>
          <w:rFonts w:hint="eastAsia"/>
        </w:rPr>
        <w:t>OTA firmware can be updated through TMS</w:t>
      </w:r>
      <w:r>
        <w:rPr>
          <w:rFonts w:hint="eastAsia"/>
        </w:rPr>
        <w:t>.</w:t>
      </w:r>
    </w:p>
    <w:p w14:paraId="48E72035" w14:textId="6FF67AF5" w:rsidR="0078009F" w:rsidRDefault="009D74BC" w:rsidP="0078009F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</w:t>
      </w:r>
      <w:r w:rsidR="005A1A2C">
        <w:rPr>
          <w:rFonts w:hint="eastAsia"/>
          <w:sz w:val="30"/>
          <w:szCs w:val="30"/>
        </w:rPr>
        <w:t xml:space="preserve"> </w:t>
      </w:r>
      <w:r w:rsidR="0078009F" w:rsidRPr="0078009F">
        <w:rPr>
          <w:sz w:val="30"/>
          <w:szCs w:val="30"/>
        </w:rPr>
        <w:t>Debug Mode</w:t>
      </w:r>
    </w:p>
    <w:p w14:paraId="7F22FF43" w14:textId="565ACE70" w:rsidR="00C12A4C" w:rsidRPr="00C12A4C" w:rsidRDefault="00391004" w:rsidP="00C12A4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I</w:t>
      </w:r>
      <w:r w:rsidR="00C12A4C">
        <w:rPr>
          <w:rFonts w:hint="eastAsia"/>
        </w:rPr>
        <w:t>nstall the</w:t>
      </w:r>
      <w:r w:rsidR="00ED0632">
        <w:rPr>
          <w:rFonts w:hint="eastAsia"/>
        </w:rPr>
        <w:t xml:space="preserve"> usb</w:t>
      </w:r>
      <w:r w:rsidR="00C12A4C">
        <w:rPr>
          <w:rFonts w:hint="eastAsia"/>
        </w:rPr>
        <w:t xml:space="preserve"> driver. tool/driver/</w:t>
      </w:r>
      <w:r w:rsidR="00C12A4C" w:rsidRPr="00C12A4C">
        <w:rPr>
          <w:rFonts w:hint="eastAsia"/>
        </w:rPr>
        <w:t>Quectel_Windows_USB_Driver(A)_Customer_V1.0.15.zip</w:t>
      </w:r>
    </w:p>
    <w:p w14:paraId="0B94B81E" w14:textId="23B81C87" w:rsidR="003A2DC5" w:rsidRDefault="003A2DC5" w:rsidP="003A2DC5">
      <w:pPr>
        <w:pStyle w:val="a9"/>
        <w:numPr>
          <w:ilvl w:val="0"/>
          <w:numId w:val="5"/>
        </w:numPr>
        <w:rPr>
          <w:rFonts w:hint="eastAsia"/>
        </w:rPr>
      </w:pPr>
      <w:r w:rsidRPr="003A2DC5">
        <w:rPr>
          <w:rFonts w:hint="eastAsia"/>
        </w:rPr>
        <w:t>When the device is turned off, press and hold the function key and power key simultaneously to turn it on</w:t>
      </w:r>
    </w:p>
    <w:p w14:paraId="2B31773D" w14:textId="54827785" w:rsidR="003A2DC5" w:rsidRDefault="003A2DC5" w:rsidP="003A2DC5">
      <w:pPr>
        <w:pStyle w:val="a9"/>
        <w:numPr>
          <w:ilvl w:val="0"/>
          <w:numId w:val="5"/>
        </w:numPr>
        <w:rPr>
          <w:rFonts w:hint="eastAsia"/>
        </w:rPr>
      </w:pPr>
      <w:r w:rsidRPr="003A2DC5">
        <w:rPr>
          <w:rFonts w:hint="eastAsia"/>
        </w:rPr>
        <w:t>When hearing the broadcast 'enter factory mode', the device enters the setup mode</w:t>
      </w:r>
    </w:p>
    <w:p w14:paraId="4CE3F9F0" w14:textId="117AEB9D" w:rsidR="003A2DC5" w:rsidRDefault="003A2DC5" w:rsidP="003A2DC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Open </w:t>
      </w:r>
      <w:r w:rsidRPr="003A2DC5">
        <w:rPr>
          <w:rFonts w:hint="eastAsia"/>
        </w:rPr>
        <w:t>system_parameters_setting_tool</w:t>
      </w:r>
      <w:r>
        <w:rPr>
          <w:rFonts w:hint="eastAsia"/>
        </w:rPr>
        <w:t>/</w:t>
      </w:r>
      <w:r w:rsidRPr="003A2DC5">
        <w:rPr>
          <w:rFonts w:hint="eastAsia"/>
        </w:rPr>
        <w:t xml:space="preserve"> YM_ParamTool1.5.exe</w:t>
      </w:r>
    </w:p>
    <w:p w14:paraId="24ADB65C" w14:textId="1012F235" w:rsidR="003A2DC5" w:rsidRDefault="003A2DC5" w:rsidP="003A2DC5">
      <w:pPr>
        <w:pStyle w:val="a9"/>
        <w:ind w:left="360"/>
        <w:rPr>
          <w:rFonts w:hint="eastAsia"/>
        </w:rPr>
      </w:pPr>
      <w:r w:rsidRPr="003A2DC5">
        <w:rPr>
          <w:noProof/>
        </w:rPr>
        <w:lastRenderedPageBreak/>
        <w:drawing>
          <wp:inline distT="0" distB="0" distL="0" distR="0" wp14:anchorId="1E5318E7" wp14:editId="04EC3BD1">
            <wp:extent cx="3556861" cy="2354398"/>
            <wp:effectExtent l="0" t="0" r="5715" b="8255"/>
            <wp:docPr id="17602428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646" cy="23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ADE4" w14:textId="6EF79926" w:rsidR="003A2DC5" w:rsidRDefault="003A2DC5" w:rsidP="003A2DC5">
      <w:pPr>
        <w:pStyle w:val="a9"/>
        <w:numPr>
          <w:ilvl w:val="0"/>
          <w:numId w:val="5"/>
        </w:numPr>
        <w:rPr>
          <w:rFonts w:hint="eastAsia"/>
        </w:rPr>
      </w:pPr>
      <w:r w:rsidRPr="003A2DC5">
        <w:rPr>
          <w:rFonts w:hint="eastAsia"/>
        </w:rPr>
        <w:t>The device will list 4 serial ports and select the first one Click the 'Get param list' button</w:t>
      </w:r>
    </w:p>
    <w:p w14:paraId="691C008D" w14:textId="3C82D74A" w:rsidR="008C7960" w:rsidRDefault="008C7960" w:rsidP="008C7960">
      <w:pPr>
        <w:pStyle w:val="a9"/>
        <w:ind w:left="360"/>
        <w:rPr>
          <w:rFonts w:hint="eastAsia"/>
        </w:rPr>
      </w:pPr>
      <w:r w:rsidRPr="008C7960">
        <w:rPr>
          <w:noProof/>
        </w:rPr>
        <w:drawing>
          <wp:inline distT="0" distB="0" distL="0" distR="0" wp14:anchorId="3F34C7DA" wp14:editId="53B8ADFD">
            <wp:extent cx="4460649" cy="3169069"/>
            <wp:effectExtent l="0" t="0" r="0" b="0"/>
            <wp:docPr id="8335822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56" cy="317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300C3" w14:textId="77777777" w:rsidR="008C7960" w:rsidRDefault="008C7960" w:rsidP="008C7960">
      <w:pPr>
        <w:pStyle w:val="a9"/>
        <w:ind w:left="360"/>
        <w:rPr>
          <w:rFonts w:hint="eastAsia"/>
        </w:rPr>
      </w:pPr>
    </w:p>
    <w:p w14:paraId="4B048506" w14:textId="1FF9E500" w:rsidR="008C7960" w:rsidRDefault="008C7960" w:rsidP="008C7960">
      <w:pPr>
        <w:pStyle w:val="a9"/>
        <w:ind w:left="360"/>
        <w:rPr>
          <w:rFonts w:hint="eastAsia"/>
        </w:rPr>
      </w:pPr>
      <w:r w:rsidRPr="008C7960">
        <w:rPr>
          <w:noProof/>
        </w:rPr>
        <w:lastRenderedPageBreak/>
        <w:drawing>
          <wp:inline distT="0" distB="0" distL="0" distR="0" wp14:anchorId="1318D0C3" wp14:editId="10509D41">
            <wp:extent cx="4450329" cy="3100657"/>
            <wp:effectExtent l="0" t="0" r="7620" b="5080"/>
            <wp:docPr id="1114222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954" cy="311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26498" w14:textId="04BD7FCB" w:rsidR="008C7960" w:rsidRDefault="008C7960" w:rsidP="008C7960">
      <w:pPr>
        <w:pStyle w:val="a9"/>
        <w:numPr>
          <w:ilvl w:val="0"/>
          <w:numId w:val="5"/>
        </w:numPr>
        <w:rPr>
          <w:rFonts w:hint="eastAsia"/>
        </w:rPr>
      </w:pPr>
      <w:r w:rsidRPr="008C7960">
        <w:rPr>
          <w:rFonts w:hint="eastAsia"/>
        </w:rPr>
        <w:t>Click on the LogStatus parameter</w:t>
      </w:r>
    </w:p>
    <w:p w14:paraId="2CC2C216" w14:textId="58FD63EC" w:rsidR="00C26183" w:rsidRDefault="00C26183" w:rsidP="00C26183">
      <w:pPr>
        <w:pStyle w:val="a9"/>
        <w:ind w:left="360"/>
        <w:rPr>
          <w:rFonts w:hint="eastAsia"/>
        </w:rPr>
      </w:pPr>
      <w:r w:rsidRPr="00C26183">
        <w:rPr>
          <w:noProof/>
        </w:rPr>
        <w:drawing>
          <wp:inline distT="0" distB="0" distL="0" distR="0" wp14:anchorId="0ED1CE47" wp14:editId="2DF45B9D">
            <wp:extent cx="4071283" cy="2642461"/>
            <wp:effectExtent l="0" t="0" r="5715" b="5715"/>
            <wp:docPr id="10806172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998" cy="26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D868B" w14:textId="7DF62DFA" w:rsidR="00C26183" w:rsidRDefault="00C26183" w:rsidP="00C26183">
      <w:pPr>
        <w:pStyle w:val="a9"/>
        <w:ind w:left="360"/>
        <w:rPr>
          <w:rFonts w:hint="eastAsia"/>
        </w:rPr>
      </w:pPr>
      <w:r>
        <w:t>“</w:t>
      </w:r>
      <w:r>
        <w:rPr>
          <w:rFonts w:hint="eastAsia"/>
        </w:rPr>
        <w:t>00</w:t>
      </w:r>
      <w:r>
        <w:t>”</w:t>
      </w:r>
      <w:r>
        <w:rPr>
          <w:rFonts w:hint="eastAsia"/>
        </w:rPr>
        <w:t xml:space="preserve"> </w:t>
      </w:r>
      <w:r w:rsidRPr="00C26183">
        <w:rPr>
          <w:rFonts w:hint="eastAsia"/>
        </w:rPr>
        <w:t xml:space="preserve">Indicates release status, unable to retrieve logs Need to be changed to </w:t>
      </w:r>
      <w:r>
        <w:t>“</w:t>
      </w:r>
      <w:r>
        <w:rPr>
          <w:rFonts w:hint="eastAsia"/>
        </w:rPr>
        <w:t>02</w:t>
      </w:r>
      <w:r>
        <w:t>”</w:t>
      </w:r>
    </w:p>
    <w:p w14:paraId="2F6A6C24" w14:textId="77777777" w:rsidR="00C26183" w:rsidRDefault="00C26183" w:rsidP="00C26183">
      <w:pPr>
        <w:pStyle w:val="a9"/>
        <w:ind w:left="360"/>
        <w:rPr>
          <w:rFonts w:hint="eastAsia"/>
        </w:rPr>
      </w:pPr>
    </w:p>
    <w:p w14:paraId="01FCACD6" w14:textId="333E6512" w:rsidR="00C26183" w:rsidRDefault="00C26183" w:rsidP="00C26183">
      <w:pPr>
        <w:pStyle w:val="a9"/>
        <w:ind w:left="360"/>
        <w:rPr>
          <w:rFonts w:hint="eastAsia"/>
        </w:rPr>
      </w:pPr>
      <w:r w:rsidRPr="00C26183">
        <w:rPr>
          <w:noProof/>
        </w:rPr>
        <w:lastRenderedPageBreak/>
        <w:drawing>
          <wp:inline distT="0" distB="0" distL="0" distR="0" wp14:anchorId="6EFF5A68" wp14:editId="525E65A1">
            <wp:extent cx="4076054" cy="2523855"/>
            <wp:effectExtent l="0" t="0" r="1270" b="0"/>
            <wp:docPr id="127607748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756" cy="253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44B21" w14:textId="67984CB7" w:rsidR="00C26183" w:rsidRDefault="00C26183" w:rsidP="00C26183">
      <w:pPr>
        <w:pStyle w:val="a9"/>
        <w:ind w:left="360"/>
        <w:rPr>
          <w:rFonts w:hint="eastAsia"/>
        </w:rPr>
      </w:pPr>
      <w:r w:rsidRPr="00C26183">
        <w:rPr>
          <w:noProof/>
        </w:rPr>
        <w:drawing>
          <wp:inline distT="0" distB="0" distL="0" distR="0" wp14:anchorId="02DE519E" wp14:editId="4FC0F631">
            <wp:extent cx="4052807" cy="2768556"/>
            <wp:effectExtent l="0" t="0" r="5080" b="0"/>
            <wp:docPr id="85104730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203" cy="278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1DF3" w14:textId="4DCDC5A2" w:rsidR="00C26183" w:rsidRDefault="00C26183" w:rsidP="00C26183">
      <w:pPr>
        <w:pStyle w:val="a9"/>
        <w:ind w:left="360"/>
        <w:rPr>
          <w:rFonts w:hint="eastAsia"/>
        </w:rPr>
      </w:pPr>
      <w:r w:rsidRPr="00C26183">
        <w:rPr>
          <w:noProof/>
        </w:rPr>
        <w:drawing>
          <wp:inline distT="0" distB="0" distL="0" distR="0" wp14:anchorId="4D38E1B7" wp14:editId="28C8334F">
            <wp:extent cx="4059752" cy="2712204"/>
            <wp:effectExtent l="0" t="0" r="0" b="0"/>
            <wp:docPr id="146014160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461" cy="2716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DC671" w14:textId="54469B64" w:rsidR="00C26183" w:rsidRDefault="00C26183" w:rsidP="00C26183">
      <w:pPr>
        <w:pStyle w:val="a9"/>
        <w:ind w:left="360"/>
        <w:rPr>
          <w:rFonts w:hint="eastAsia"/>
        </w:rPr>
      </w:pPr>
      <w:r w:rsidRPr="00C26183">
        <w:rPr>
          <w:rFonts w:hint="eastAsia"/>
        </w:rPr>
        <w:t>After clicking confirm, the setting was successful</w:t>
      </w:r>
    </w:p>
    <w:p w14:paraId="061ABC93" w14:textId="77777777" w:rsidR="00C26183" w:rsidRDefault="00C26183" w:rsidP="00C26183">
      <w:pPr>
        <w:pStyle w:val="a9"/>
        <w:ind w:left="360"/>
        <w:rPr>
          <w:rFonts w:hint="eastAsia"/>
        </w:rPr>
      </w:pPr>
    </w:p>
    <w:p w14:paraId="69688076" w14:textId="14A87C7F" w:rsidR="00C26183" w:rsidRDefault="00C26183" w:rsidP="0026233C">
      <w:pPr>
        <w:pStyle w:val="a9"/>
        <w:numPr>
          <w:ilvl w:val="0"/>
          <w:numId w:val="5"/>
        </w:numPr>
        <w:rPr>
          <w:rFonts w:hint="eastAsia"/>
        </w:rPr>
      </w:pPr>
      <w:r w:rsidRPr="00C26183">
        <w:rPr>
          <w:rFonts w:hint="eastAsia"/>
        </w:rPr>
        <w:t>After clicking confirm, the setting was successful</w:t>
      </w:r>
    </w:p>
    <w:p w14:paraId="6157B99A" w14:textId="2B0DF808" w:rsidR="0071039D" w:rsidRDefault="0071039D" w:rsidP="0071039D">
      <w:pPr>
        <w:pStyle w:val="a9"/>
        <w:ind w:left="360"/>
        <w:rPr>
          <w:rFonts w:hint="eastAsia"/>
        </w:rPr>
      </w:pPr>
      <w:r w:rsidRPr="0071039D">
        <w:rPr>
          <w:rFonts w:hint="eastAsia"/>
        </w:rPr>
        <w:lastRenderedPageBreak/>
        <w:t>After the device is turned on, it will first broadcast "welcome to cloud speaker", followed by a beep sound</w:t>
      </w:r>
      <w:r>
        <w:rPr>
          <w:rFonts w:hint="eastAsia"/>
        </w:rPr>
        <w:t>.</w:t>
      </w:r>
    </w:p>
    <w:p w14:paraId="271F12F9" w14:textId="163585E4" w:rsidR="0071039D" w:rsidRDefault="0071039D" w:rsidP="0071039D">
      <w:pPr>
        <w:pStyle w:val="a9"/>
        <w:ind w:left="360"/>
        <w:rPr>
          <w:rFonts w:hint="eastAsia"/>
        </w:rPr>
      </w:pPr>
      <w:r w:rsidRPr="0071039D">
        <w:rPr>
          <w:rFonts w:hint="eastAsia"/>
        </w:rPr>
        <w:t>Open a serial port tool and select the first serial port for enumeration (along with the serial port for setting parameters)</w:t>
      </w:r>
    </w:p>
    <w:p w14:paraId="4DD945E0" w14:textId="79B1A81E" w:rsidR="00E87771" w:rsidRDefault="00E87771" w:rsidP="0071039D">
      <w:pPr>
        <w:pStyle w:val="a9"/>
        <w:ind w:left="360"/>
        <w:rPr>
          <w:rFonts w:hint="eastAsia"/>
        </w:rPr>
      </w:pPr>
      <w:r w:rsidRPr="00E87771">
        <w:rPr>
          <w:noProof/>
        </w:rPr>
        <w:drawing>
          <wp:inline distT="0" distB="0" distL="0" distR="0" wp14:anchorId="4F97B20C" wp14:editId="525A3D0A">
            <wp:extent cx="4022212" cy="3432875"/>
            <wp:effectExtent l="0" t="0" r="0" b="0"/>
            <wp:docPr id="34893398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852" cy="344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D6848" w14:textId="75F2DCF1" w:rsidR="00E87771" w:rsidRDefault="00E87771" w:rsidP="0071039D">
      <w:pPr>
        <w:pStyle w:val="a9"/>
        <w:ind w:left="360"/>
        <w:rPr>
          <w:rFonts w:hint="eastAsia"/>
        </w:rPr>
      </w:pPr>
      <w:r w:rsidRPr="00E87771">
        <w:rPr>
          <w:rFonts w:hint="eastAsia"/>
        </w:rPr>
        <w:t>Enter any string in the sending area and click send</w:t>
      </w:r>
    </w:p>
    <w:p w14:paraId="52AEFFC1" w14:textId="59535868" w:rsidR="00E87771" w:rsidRDefault="00E87771" w:rsidP="0071039D">
      <w:pPr>
        <w:pStyle w:val="a9"/>
        <w:ind w:left="360"/>
        <w:rPr>
          <w:rFonts w:hint="eastAsia"/>
        </w:rPr>
      </w:pPr>
      <w:r w:rsidRPr="00E87771">
        <w:rPr>
          <w:noProof/>
        </w:rPr>
        <w:drawing>
          <wp:inline distT="0" distB="0" distL="0" distR="0" wp14:anchorId="3B9E98C1" wp14:editId="77A1EF71">
            <wp:extent cx="3928820" cy="2971921"/>
            <wp:effectExtent l="0" t="0" r="0" b="0"/>
            <wp:docPr id="21050233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128" cy="29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74CBE" w14:textId="7DD08AA3" w:rsidR="00E87771" w:rsidRPr="003A2DC5" w:rsidRDefault="00E87771" w:rsidP="0071039D">
      <w:pPr>
        <w:pStyle w:val="a9"/>
        <w:ind w:left="360"/>
        <w:rPr>
          <w:rFonts w:hint="eastAsia"/>
        </w:rPr>
      </w:pPr>
      <w:r w:rsidRPr="00E87771">
        <w:rPr>
          <w:rFonts w:hint="eastAsia"/>
        </w:rPr>
        <w:t>The serial port tool has log output</w:t>
      </w:r>
    </w:p>
    <w:sectPr w:rsidR="00E87771" w:rsidRPr="003A2D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E0574" w14:textId="77777777" w:rsidR="00480C52" w:rsidRDefault="00480C52" w:rsidP="0078091D">
      <w:pPr>
        <w:rPr>
          <w:rFonts w:hint="eastAsia"/>
        </w:rPr>
      </w:pPr>
      <w:r>
        <w:separator/>
      </w:r>
    </w:p>
  </w:endnote>
  <w:endnote w:type="continuationSeparator" w:id="0">
    <w:p w14:paraId="34CED11F" w14:textId="77777777" w:rsidR="00480C52" w:rsidRDefault="00480C52" w:rsidP="007809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84711" w14:textId="77777777" w:rsidR="00480C52" w:rsidRDefault="00480C52" w:rsidP="0078091D">
      <w:pPr>
        <w:rPr>
          <w:rFonts w:hint="eastAsia"/>
        </w:rPr>
      </w:pPr>
      <w:r>
        <w:separator/>
      </w:r>
    </w:p>
  </w:footnote>
  <w:footnote w:type="continuationSeparator" w:id="0">
    <w:p w14:paraId="6CA02995" w14:textId="77777777" w:rsidR="00480C52" w:rsidRDefault="00480C52" w:rsidP="0078091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547"/>
    <w:multiLevelType w:val="hybridMultilevel"/>
    <w:tmpl w:val="DC80CA68"/>
    <w:lvl w:ilvl="0" w:tplc="61D006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9648B5"/>
    <w:multiLevelType w:val="hybridMultilevel"/>
    <w:tmpl w:val="A8929400"/>
    <w:lvl w:ilvl="0" w:tplc="69F67A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99A294C"/>
    <w:multiLevelType w:val="hybridMultilevel"/>
    <w:tmpl w:val="8998FFA0"/>
    <w:lvl w:ilvl="0" w:tplc="236AFA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309273C"/>
    <w:multiLevelType w:val="hybridMultilevel"/>
    <w:tmpl w:val="DD8A767E"/>
    <w:lvl w:ilvl="0" w:tplc="D7F6AA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67EC0C61"/>
    <w:multiLevelType w:val="hybridMultilevel"/>
    <w:tmpl w:val="FEBAC526"/>
    <w:lvl w:ilvl="0" w:tplc="3C82B9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3141427">
    <w:abstractNumId w:val="1"/>
  </w:num>
  <w:num w:numId="2" w16cid:durableId="1538080946">
    <w:abstractNumId w:val="0"/>
  </w:num>
  <w:num w:numId="3" w16cid:durableId="773599201">
    <w:abstractNumId w:val="2"/>
  </w:num>
  <w:num w:numId="4" w16cid:durableId="1880124682">
    <w:abstractNumId w:val="3"/>
  </w:num>
  <w:num w:numId="5" w16cid:durableId="2081975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FA2"/>
    <w:rsid w:val="00012485"/>
    <w:rsid w:val="00021FA2"/>
    <w:rsid w:val="001247AA"/>
    <w:rsid w:val="00224D62"/>
    <w:rsid w:val="0026233C"/>
    <w:rsid w:val="00296961"/>
    <w:rsid w:val="003177E1"/>
    <w:rsid w:val="00391004"/>
    <w:rsid w:val="003A2DC5"/>
    <w:rsid w:val="003F7BC6"/>
    <w:rsid w:val="00402951"/>
    <w:rsid w:val="00474714"/>
    <w:rsid w:val="00480C52"/>
    <w:rsid w:val="004A7DFC"/>
    <w:rsid w:val="0050054E"/>
    <w:rsid w:val="005177A9"/>
    <w:rsid w:val="0051795A"/>
    <w:rsid w:val="00521673"/>
    <w:rsid w:val="0054220D"/>
    <w:rsid w:val="00564D81"/>
    <w:rsid w:val="00593E9F"/>
    <w:rsid w:val="005A1A2C"/>
    <w:rsid w:val="005B53D2"/>
    <w:rsid w:val="006901E6"/>
    <w:rsid w:val="0071039D"/>
    <w:rsid w:val="007165B0"/>
    <w:rsid w:val="00737891"/>
    <w:rsid w:val="0078009F"/>
    <w:rsid w:val="0078091D"/>
    <w:rsid w:val="00817977"/>
    <w:rsid w:val="008763B7"/>
    <w:rsid w:val="00897D43"/>
    <w:rsid w:val="008B3F7D"/>
    <w:rsid w:val="008C37E0"/>
    <w:rsid w:val="008C7960"/>
    <w:rsid w:val="008D4ED4"/>
    <w:rsid w:val="00941AA8"/>
    <w:rsid w:val="009578BC"/>
    <w:rsid w:val="0098678E"/>
    <w:rsid w:val="009B5FBC"/>
    <w:rsid w:val="009D74BC"/>
    <w:rsid w:val="009E5821"/>
    <w:rsid w:val="00A24C29"/>
    <w:rsid w:val="00A922A6"/>
    <w:rsid w:val="00AB4468"/>
    <w:rsid w:val="00B508C4"/>
    <w:rsid w:val="00B52787"/>
    <w:rsid w:val="00BD168E"/>
    <w:rsid w:val="00BF1B44"/>
    <w:rsid w:val="00C12A4C"/>
    <w:rsid w:val="00C26183"/>
    <w:rsid w:val="00C74816"/>
    <w:rsid w:val="00C774DD"/>
    <w:rsid w:val="00C830E9"/>
    <w:rsid w:val="00C85191"/>
    <w:rsid w:val="00CD33E8"/>
    <w:rsid w:val="00D127E1"/>
    <w:rsid w:val="00D36819"/>
    <w:rsid w:val="00DA173C"/>
    <w:rsid w:val="00E008FE"/>
    <w:rsid w:val="00E02927"/>
    <w:rsid w:val="00E87771"/>
    <w:rsid w:val="00ED0632"/>
    <w:rsid w:val="00F81CA3"/>
    <w:rsid w:val="00FC67D2"/>
    <w:rsid w:val="00FE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6494EC"/>
  <w15:chartTrackingRefBased/>
  <w15:docId w15:val="{61DAB9FE-4EA6-4684-B538-B645A8A9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1F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F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FA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FA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FA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F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F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F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1FA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1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1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1FA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1FA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1FA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1F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1F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1F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1F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1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F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1F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1F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1F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1F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1F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1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1F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1FA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09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09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09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09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11</Pages>
  <Words>529</Words>
  <Characters>2743</Characters>
  <Application>Microsoft Office Word</Application>
  <DocSecurity>0</DocSecurity>
  <Lines>94</Lines>
  <Paragraphs>53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Yongliang Li</dc:creator>
  <cp:keywords/>
  <dc:description/>
  <cp:lastModifiedBy>Yongliang Li</cp:lastModifiedBy>
  <cp:revision>50</cp:revision>
  <dcterms:created xsi:type="dcterms:W3CDTF">2025-12-22T02:58:00Z</dcterms:created>
  <dcterms:modified xsi:type="dcterms:W3CDTF">2026-05-11T01:41:00Z</dcterms:modified>
</cp:coreProperties>
</file>