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41F9E0" w14:textId="77777777" w:rsidR="00955DF0" w:rsidRPr="00706956" w:rsidRDefault="003D5255" w:rsidP="00955DF0">
      <w:pPr>
        <w:spacing w:after="0"/>
        <w:jc w:val="center"/>
        <w:rPr>
          <w:rFonts w:ascii="Times New Roman" w:hAnsi="Times New Roman" w:cs="Times New Roman"/>
          <w:b/>
          <w:sz w:val="32"/>
          <w:szCs w:val="32"/>
        </w:rPr>
      </w:pPr>
      <w:r w:rsidRPr="00706956">
        <w:rPr>
          <w:rFonts w:ascii="Times New Roman" w:hAnsi="Times New Roman" w:cs="Times New Roman"/>
          <w:b/>
          <w:sz w:val="32"/>
          <w:szCs w:val="32"/>
        </w:rPr>
        <w:t>UNIVERSITETI I PRISHTINËS</w:t>
      </w:r>
    </w:p>
    <w:p w14:paraId="641BD2F3" w14:textId="77777777" w:rsidR="003D5255" w:rsidRPr="00AD450E" w:rsidRDefault="003D5255" w:rsidP="00AD450E">
      <w:pPr>
        <w:spacing w:after="0"/>
        <w:jc w:val="center"/>
        <w:rPr>
          <w:rFonts w:ascii="Times New Roman" w:hAnsi="Times New Roman" w:cs="Times New Roman"/>
          <w:b/>
          <w:sz w:val="30"/>
          <w:szCs w:val="30"/>
        </w:rPr>
      </w:pPr>
      <w:r w:rsidRPr="00AD450E">
        <w:rPr>
          <w:rFonts w:ascii="Times New Roman" w:hAnsi="Times New Roman" w:cs="Times New Roman"/>
          <w:b/>
          <w:sz w:val="30"/>
          <w:szCs w:val="30"/>
        </w:rPr>
        <w:t xml:space="preserve">DEPARTAMENTI I MATEMATIKËS </w:t>
      </w:r>
    </w:p>
    <w:p w14:paraId="1A78A68C" w14:textId="77777777" w:rsidR="003D5255" w:rsidRPr="00AD450E" w:rsidRDefault="003D5255" w:rsidP="00AD450E">
      <w:pPr>
        <w:spacing w:after="0"/>
        <w:jc w:val="center"/>
        <w:rPr>
          <w:rFonts w:ascii="Times New Roman" w:hAnsi="Times New Roman" w:cs="Times New Roman"/>
          <w:b/>
          <w:sz w:val="28"/>
          <w:szCs w:val="28"/>
        </w:rPr>
      </w:pPr>
      <w:r w:rsidRPr="00AD450E">
        <w:rPr>
          <w:rFonts w:ascii="Times New Roman" w:hAnsi="Times New Roman" w:cs="Times New Roman"/>
          <w:b/>
          <w:sz w:val="28"/>
          <w:szCs w:val="28"/>
        </w:rPr>
        <w:t xml:space="preserve">DREJTIMI: SHKENCA KOMPJUTERIKE </w:t>
      </w:r>
    </w:p>
    <w:p w14:paraId="2199FC6A" w14:textId="77777777" w:rsidR="003D5255" w:rsidRDefault="003D5255" w:rsidP="003D5255">
      <w:pPr>
        <w:jc w:val="center"/>
        <w:rPr>
          <w:rFonts w:ascii="Times New Roman" w:hAnsi="Times New Roman" w:cs="Times New Roman"/>
          <w:sz w:val="32"/>
          <w:szCs w:val="32"/>
        </w:rPr>
      </w:pPr>
    </w:p>
    <w:p w14:paraId="2B7520C9" w14:textId="77777777" w:rsidR="00AD450E" w:rsidRDefault="00AD450E" w:rsidP="003D5255">
      <w:pPr>
        <w:jc w:val="center"/>
        <w:rPr>
          <w:rFonts w:ascii="Times New Roman" w:hAnsi="Times New Roman" w:cs="Times New Roman"/>
          <w:sz w:val="32"/>
          <w:szCs w:val="32"/>
        </w:rPr>
      </w:pPr>
    </w:p>
    <w:p w14:paraId="4777944A" w14:textId="35E487CA" w:rsidR="003D5255" w:rsidRDefault="00231727" w:rsidP="003D5255">
      <w:pPr>
        <w:jc w:val="center"/>
        <w:rPr>
          <w:rFonts w:ascii="Times New Roman" w:hAnsi="Times New Roman" w:cs="Times New Roman"/>
          <w:sz w:val="32"/>
          <w:szCs w:val="32"/>
        </w:rPr>
      </w:pPr>
      <w:r>
        <w:rPr>
          <w:rFonts w:ascii="Century Gothic" w:hAnsi="Century Gothic" w:cs="Times New Roman"/>
          <w:noProof/>
          <w:sz w:val="36"/>
          <w:szCs w:val="36"/>
        </w:rPr>
        <w:drawing>
          <wp:inline distT="0" distB="0" distL="0" distR="0" wp14:anchorId="1B3A17DE" wp14:editId="1EB25E11">
            <wp:extent cx="1709993" cy="1702392"/>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7">
                      <a:extLst>
                        <a:ext uri="{28A0092B-C50C-407E-A947-70E740481C1C}">
                          <a14:useLocalDpi xmlns:a14="http://schemas.microsoft.com/office/drawing/2010/main" val="0"/>
                        </a:ext>
                      </a:extLst>
                    </a:blip>
                    <a:stretch>
                      <a:fillRect/>
                    </a:stretch>
                  </pic:blipFill>
                  <pic:spPr>
                    <a:xfrm>
                      <a:off x="0" y="0"/>
                      <a:ext cx="1730325" cy="1722634"/>
                    </a:xfrm>
                    <a:prstGeom prst="rect">
                      <a:avLst/>
                    </a:prstGeom>
                  </pic:spPr>
                </pic:pic>
              </a:graphicData>
            </a:graphic>
          </wp:inline>
        </w:drawing>
      </w:r>
    </w:p>
    <w:p w14:paraId="5180A97B" w14:textId="73A7DFF3" w:rsidR="003D5255" w:rsidRDefault="003D5255" w:rsidP="003D5255">
      <w:pPr>
        <w:jc w:val="center"/>
        <w:rPr>
          <w:rFonts w:ascii="Century Gothic" w:hAnsi="Century Gothic" w:cs="Times New Roman"/>
          <w:sz w:val="36"/>
          <w:szCs w:val="36"/>
        </w:rPr>
      </w:pPr>
    </w:p>
    <w:p w14:paraId="2CA54CCD" w14:textId="77777777" w:rsidR="00AD450E" w:rsidRDefault="00AD450E" w:rsidP="00231727">
      <w:pPr>
        <w:rPr>
          <w:rFonts w:ascii="Century Gothic" w:hAnsi="Century Gothic" w:cs="Times New Roman"/>
          <w:sz w:val="36"/>
          <w:szCs w:val="36"/>
        </w:rPr>
      </w:pPr>
    </w:p>
    <w:p w14:paraId="5C801762" w14:textId="77777777" w:rsidR="00AD450E" w:rsidRPr="00706956" w:rsidRDefault="00AD450E" w:rsidP="00AD450E">
      <w:pPr>
        <w:spacing w:after="0"/>
        <w:jc w:val="center"/>
        <w:rPr>
          <w:rFonts w:ascii="Times New Roman" w:hAnsi="Times New Roman" w:cs="Times New Roman"/>
          <w:b/>
          <w:sz w:val="32"/>
          <w:szCs w:val="32"/>
        </w:rPr>
      </w:pPr>
      <w:r w:rsidRPr="00706956">
        <w:rPr>
          <w:rFonts w:ascii="Times New Roman" w:hAnsi="Times New Roman" w:cs="Times New Roman"/>
          <w:b/>
          <w:sz w:val="32"/>
          <w:szCs w:val="32"/>
        </w:rPr>
        <w:t>LËNDA: INTELEGJENCA ARTIFICIALE</w:t>
      </w:r>
    </w:p>
    <w:p w14:paraId="390DEC4F" w14:textId="77777777" w:rsidR="00AD450E" w:rsidRDefault="00AD450E" w:rsidP="00373B7A">
      <w:pPr>
        <w:jc w:val="center"/>
        <w:rPr>
          <w:rFonts w:ascii="Times New Roman" w:hAnsi="Times New Roman" w:cs="Times New Roman"/>
          <w:b/>
          <w:sz w:val="32"/>
          <w:szCs w:val="32"/>
        </w:rPr>
      </w:pPr>
    </w:p>
    <w:p w14:paraId="662F6724" w14:textId="77777777" w:rsidR="003D5255" w:rsidRPr="00706956" w:rsidRDefault="003D5255" w:rsidP="00373B7A">
      <w:pPr>
        <w:jc w:val="center"/>
        <w:rPr>
          <w:rFonts w:ascii="Times New Roman" w:hAnsi="Times New Roman" w:cs="Times New Roman"/>
          <w:b/>
          <w:sz w:val="32"/>
          <w:szCs w:val="32"/>
        </w:rPr>
      </w:pPr>
      <w:r w:rsidRPr="00706956">
        <w:rPr>
          <w:rFonts w:ascii="Times New Roman" w:hAnsi="Times New Roman" w:cs="Times New Roman"/>
          <w:b/>
          <w:sz w:val="32"/>
          <w:szCs w:val="32"/>
        </w:rPr>
        <w:t xml:space="preserve">Tema: </w:t>
      </w:r>
      <w:r w:rsidR="00373B7A" w:rsidRPr="00706956">
        <w:rPr>
          <w:rFonts w:ascii="Times New Roman" w:hAnsi="Times New Roman" w:cs="Times New Roman"/>
          <w:b/>
          <w:color w:val="000000" w:themeColor="text1"/>
          <w:sz w:val="28"/>
          <w:szCs w:val="28"/>
          <w:shd w:val="clear" w:color="auto" w:fill="FFFFFF"/>
        </w:rPr>
        <w:t>Aplikimi i Intelegjencës Artificiale në Biznese</w:t>
      </w:r>
    </w:p>
    <w:p w14:paraId="4394C51E" w14:textId="77777777" w:rsidR="003D5255" w:rsidRPr="00FA091E" w:rsidRDefault="003D5255" w:rsidP="003D5255">
      <w:pPr>
        <w:jc w:val="center"/>
        <w:rPr>
          <w:rFonts w:ascii="Times New Roman" w:hAnsi="Times New Roman" w:cs="Times New Roman"/>
          <w:sz w:val="32"/>
          <w:szCs w:val="32"/>
        </w:rPr>
      </w:pPr>
    </w:p>
    <w:p w14:paraId="3D5ADF19" w14:textId="77777777" w:rsidR="003D5255" w:rsidRDefault="003D5255" w:rsidP="003D5255">
      <w:pPr>
        <w:jc w:val="center"/>
        <w:rPr>
          <w:rFonts w:ascii="Times New Roman" w:hAnsi="Times New Roman" w:cs="Times New Roman"/>
          <w:sz w:val="32"/>
          <w:szCs w:val="32"/>
        </w:rPr>
      </w:pPr>
    </w:p>
    <w:p w14:paraId="622D9BB2" w14:textId="77777777" w:rsidR="008F1B65" w:rsidRDefault="008F1B65" w:rsidP="003D5255">
      <w:pPr>
        <w:jc w:val="center"/>
        <w:rPr>
          <w:rFonts w:ascii="Times New Roman" w:hAnsi="Times New Roman" w:cs="Times New Roman"/>
          <w:sz w:val="32"/>
          <w:szCs w:val="32"/>
        </w:rPr>
      </w:pPr>
    </w:p>
    <w:p w14:paraId="0ABADECC" w14:textId="77777777" w:rsidR="00AD450E" w:rsidRDefault="00AD450E" w:rsidP="003D5255">
      <w:pPr>
        <w:jc w:val="center"/>
        <w:rPr>
          <w:rFonts w:ascii="Times New Roman" w:hAnsi="Times New Roman" w:cs="Times New Roman"/>
          <w:sz w:val="32"/>
          <w:szCs w:val="32"/>
        </w:rPr>
      </w:pPr>
    </w:p>
    <w:p w14:paraId="3E01F780" w14:textId="77777777" w:rsidR="00AD450E" w:rsidRPr="00FA091E" w:rsidRDefault="00AD450E" w:rsidP="003D5255">
      <w:pPr>
        <w:jc w:val="center"/>
        <w:rPr>
          <w:rFonts w:ascii="Times New Roman" w:hAnsi="Times New Roman" w:cs="Times New Roman"/>
          <w:sz w:val="32"/>
          <w:szCs w:val="32"/>
        </w:rPr>
      </w:pPr>
    </w:p>
    <w:p w14:paraId="6C80B699" w14:textId="65287DCD" w:rsidR="003D5255" w:rsidRPr="00706956" w:rsidRDefault="003D5255" w:rsidP="003D5255">
      <w:pPr>
        <w:rPr>
          <w:rFonts w:ascii="Times New Roman" w:hAnsi="Times New Roman" w:cs="Times New Roman"/>
          <w:b/>
          <w:sz w:val="28"/>
          <w:szCs w:val="28"/>
        </w:rPr>
      </w:pPr>
      <w:r w:rsidRPr="00706956">
        <w:rPr>
          <w:rFonts w:ascii="Times New Roman" w:hAnsi="Times New Roman" w:cs="Times New Roman"/>
          <w:b/>
          <w:sz w:val="28"/>
          <w:szCs w:val="28"/>
        </w:rPr>
        <w:t>Studente:</w:t>
      </w:r>
      <w:r w:rsidRPr="00706956">
        <w:rPr>
          <w:rFonts w:ascii="Times New Roman" w:hAnsi="Times New Roman" w:cs="Times New Roman"/>
          <w:b/>
          <w:sz w:val="28"/>
          <w:szCs w:val="28"/>
        </w:rPr>
        <w:tab/>
      </w:r>
      <w:r w:rsidRPr="00706956">
        <w:rPr>
          <w:rFonts w:ascii="Times New Roman" w:hAnsi="Times New Roman" w:cs="Times New Roman"/>
          <w:b/>
          <w:sz w:val="28"/>
          <w:szCs w:val="28"/>
        </w:rPr>
        <w:tab/>
      </w:r>
      <w:r w:rsidRPr="00706956">
        <w:rPr>
          <w:rFonts w:ascii="Times New Roman" w:hAnsi="Times New Roman" w:cs="Times New Roman"/>
          <w:b/>
          <w:sz w:val="28"/>
          <w:szCs w:val="28"/>
        </w:rPr>
        <w:tab/>
      </w:r>
      <w:r w:rsidRPr="00706956">
        <w:rPr>
          <w:rFonts w:ascii="Times New Roman" w:hAnsi="Times New Roman" w:cs="Times New Roman"/>
          <w:b/>
          <w:sz w:val="28"/>
          <w:szCs w:val="28"/>
        </w:rPr>
        <w:tab/>
      </w:r>
      <w:r w:rsidRPr="00706956">
        <w:rPr>
          <w:rFonts w:ascii="Times New Roman" w:hAnsi="Times New Roman" w:cs="Times New Roman"/>
          <w:b/>
          <w:sz w:val="28"/>
          <w:szCs w:val="28"/>
        </w:rPr>
        <w:tab/>
      </w:r>
      <w:r w:rsidRPr="00706956">
        <w:rPr>
          <w:rFonts w:ascii="Times New Roman" w:hAnsi="Times New Roman" w:cs="Times New Roman"/>
          <w:b/>
          <w:sz w:val="28"/>
          <w:szCs w:val="28"/>
        </w:rPr>
        <w:tab/>
      </w:r>
      <w:r w:rsidR="00373B7A" w:rsidRPr="00706956">
        <w:rPr>
          <w:rFonts w:ascii="Times New Roman" w:hAnsi="Times New Roman" w:cs="Times New Roman"/>
          <w:b/>
          <w:sz w:val="28"/>
          <w:szCs w:val="28"/>
        </w:rPr>
        <w:tab/>
      </w:r>
      <w:r w:rsidR="00706956" w:rsidRPr="00706956">
        <w:rPr>
          <w:rFonts w:ascii="Times New Roman" w:hAnsi="Times New Roman" w:cs="Times New Roman"/>
          <w:b/>
          <w:sz w:val="28"/>
          <w:szCs w:val="28"/>
        </w:rPr>
        <w:tab/>
      </w:r>
      <w:r w:rsidR="00162790">
        <w:rPr>
          <w:rFonts w:ascii="Times New Roman" w:hAnsi="Times New Roman" w:cs="Times New Roman"/>
          <w:b/>
          <w:sz w:val="28"/>
          <w:szCs w:val="28"/>
        </w:rPr>
        <w:t>Asistent</w:t>
      </w:r>
      <w:r w:rsidRPr="00706956">
        <w:rPr>
          <w:rFonts w:ascii="Times New Roman" w:hAnsi="Times New Roman" w:cs="Times New Roman"/>
          <w:b/>
          <w:sz w:val="28"/>
          <w:szCs w:val="28"/>
        </w:rPr>
        <w:t>:</w:t>
      </w:r>
    </w:p>
    <w:p w14:paraId="20EA0844" w14:textId="40C74B20" w:rsidR="003D5255" w:rsidRPr="00FC2B51" w:rsidRDefault="00027D6A" w:rsidP="003D5255">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Arbana Grabanica</w:t>
      </w:r>
      <w:r w:rsidR="003D5255" w:rsidRPr="00FC2B51">
        <w:rPr>
          <w:rFonts w:ascii="Times New Roman" w:hAnsi="Times New Roman" w:cs="Times New Roman"/>
          <w:sz w:val="24"/>
          <w:szCs w:val="24"/>
          <w:shd w:val="clear" w:color="auto" w:fill="FFFFFF"/>
        </w:rPr>
        <w:tab/>
      </w:r>
      <w:r w:rsidR="003D5255" w:rsidRPr="00FC2B51">
        <w:rPr>
          <w:rFonts w:ascii="Times New Roman" w:hAnsi="Times New Roman" w:cs="Times New Roman"/>
          <w:sz w:val="24"/>
          <w:szCs w:val="24"/>
          <w:shd w:val="clear" w:color="auto" w:fill="FFFFFF"/>
        </w:rPr>
        <w:tab/>
      </w:r>
      <w:r w:rsidR="003D5255" w:rsidRPr="00FC2B51">
        <w:rPr>
          <w:rFonts w:ascii="Times New Roman" w:hAnsi="Times New Roman" w:cs="Times New Roman"/>
          <w:sz w:val="24"/>
          <w:szCs w:val="24"/>
          <w:shd w:val="clear" w:color="auto" w:fill="FFFFFF"/>
        </w:rPr>
        <w:tab/>
        <w:t xml:space="preserve"> </w:t>
      </w:r>
      <w:r w:rsidR="003D5255" w:rsidRPr="00FC2B51">
        <w:rPr>
          <w:rFonts w:ascii="Times New Roman" w:hAnsi="Times New Roman" w:cs="Times New Roman"/>
          <w:sz w:val="24"/>
          <w:szCs w:val="24"/>
          <w:shd w:val="clear" w:color="auto" w:fill="FFFFFF"/>
        </w:rPr>
        <w:tab/>
      </w:r>
      <w:r w:rsidR="00373B7A" w:rsidRPr="00FC2B51">
        <w:rPr>
          <w:rFonts w:ascii="Times New Roman" w:hAnsi="Times New Roman" w:cs="Times New Roman"/>
          <w:sz w:val="24"/>
          <w:szCs w:val="24"/>
          <w:shd w:val="clear" w:color="auto" w:fill="FFFFFF"/>
        </w:rPr>
        <w:tab/>
      </w:r>
      <w:r w:rsidR="00FC2B51">
        <w:rPr>
          <w:rFonts w:ascii="Times New Roman" w:hAnsi="Times New Roman" w:cs="Times New Roman"/>
          <w:sz w:val="24"/>
          <w:szCs w:val="24"/>
          <w:shd w:val="clear" w:color="auto" w:fill="FFFFFF"/>
        </w:rPr>
        <w:tab/>
      </w:r>
      <w:r w:rsidR="00706956">
        <w:rPr>
          <w:rFonts w:ascii="Times New Roman" w:hAnsi="Times New Roman" w:cs="Times New Roman"/>
          <w:sz w:val="24"/>
          <w:szCs w:val="24"/>
          <w:shd w:val="clear" w:color="auto" w:fill="FFFFFF"/>
        </w:rPr>
        <w:tab/>
      </w:r>
      <w:r w:rsidR="00231727">
        <w:rPr>
          <w:rFonts w:ascii="Times New Roman" w:hAnsi="Times New Roman" w:cs="Times New Roman"/>
          <w:color w:val="000000" w:themeColor="text1"/>
          <w:sz w:val="24"/>
          <w:szCs w:val="24"/>
          <w:shd w:val="clear" w:color="auto" w:fill="FFFFFF"/>
        </w:rPr>
        <w:t>Besnik Duriqi</w:t>
      </w:r>
    </w:p>
    <w:p w14:paraId="4D4BD5C5" w14:textId="28B47758" w:rsidR="008F1B65" w:rsidRPr="00027D6A" w:rsidRDefault="00027D6A" w:rsidP="00AD450E">
      <w:pPr>
        <w:rPr>
          <w:rFonts w:ascii="Times New Roman" w:hAnsi="Times New Roman" w:cs="Times New Roman"/>
          <w:sz w:val="24"/>
          <w:szCs w:val="24"/>
        </w:rPr>
      </w:pPr>
      <w:r w:rsidRPr="00027D6A">
        <w:rPr>
          <w:rFonts w:ascii="Times New Roman" w:hAnsi="Times New Roman" w:cs="Times New Roman"/>
          <w:sz w:val="24"/>
          <w:szCs w:val="24"/>
          <w:shd w:val="clear" w:color="auto" w:fill="FFFFFF"/>
        </w:rPr>
        <w:t>Suzana Ternava</w:t>
      </w:r>
    </w:p>
    <w:p w14:paraId="7154C1D4" w14:textId="035175BC" w:rsidR="00373B7A" w:rsidRPr="00706956" w:rsidRDefault="003D5255" w:rsidP="00373B7A">
      <w:pPr>
        <w:jc w:val="center"/>
        <w:rPr>
          <w:rFonts w:ascii="Times New Roman" w:hAnsi="Times New Roman" w:cs="Times New Roman"/>
          <w:sz w:val="20"/>
          <w:szCs w:val="20"/>
        </w:rPr>
      </w:pPr>
      <w:r w:rsidRPr="00706956">
        <w:rPr>
          <w:rFonts w:ascii="Times New Roman" w:hAnsi="Times New Roman" w:cs="Times New Roman"/>
          <w:sz w:val="20"/>
          <w:szCs w:val="20"/>
        </w:rPr>
        <w:t>Prishtinë,</w:t>
      </w:r>
      <w:r w:rsidR="00373B7A" w:rsidRPr="00706956">
        <w:rPr>
          <w:rFonts w:ascii="Times New Roman" w:hAnsi="Times New Roman" w:cs="Times New Roman"/>
          <w:sz w:val="20"/>
          <w:szCs w:val="20"/>
        </w:rPr>
        <w:t xml:space="preserve"> Mars</w:t>
      </w:r>
      <w:r w:rsidRPr="00706956">
        <w:rPr>
          <w:rFonts w:ascii="Times New Roman" w:hAnsi="Times New Roman" w:cs="Times New Roman"/>
          <w:sz w:val="20"/>
          <w:szCs w:val="20"/>
        </w:rPr>
        <w:t xml:space="preserve"> 202</w:t>
      </w:r>
      <w:r w:rsidR="00231727">
        <w:rPr>
          <w:rFonts w:ascii="Times New Roman" w:hAnsi="Times New Roman" w:cs="Times New Roman"/>
          <w:sz w:val="20"/>
          <w:szCs w:val="20"/>
        </w:rPr>
        <w:t>3</w:t>
      </w:r>
      <w:r w:rsidR="00373B7A" w:rsidRPr="00706956">
        <w:rPr>
          <w:rFonts w:ascii="Times New Roman" w:hAnsi="Times New Roman" w:cs="Times New Roman"/>
          <w:sz w:val="20"/>
          <w:szCs w:val="20"/>
        </w:rPr>
        <w:br w:type="page"/>
      </w:r>
    </w:p>
    <w:p w14:paraId="5B9CC4FF" w14:textId="77777777" w:rsidR="00DA30DF" w:rsidRPr="00AD450E" w:rsidRDefault="00DA30DF" w:rsidP="00057327">
      <w:pPr>
        <w:jc w:val="center"/>
        <w:rPr>
          <w:rFonts w:ascii="Times New Roman" w:hAnsi="Times New Roman" w:cs="Times New Roman"/>
          <w:b/>
          <w:sz w:val="28"/>
          <w:szCs w:val="28"/>
        </w:rPr>
      </w:pPr>
      <w:r w:rsidRPr="00AD450E">
        <w:rPr>
          <w:rFonts w:ascii="Times New Roman" w:hAnsi="Times New Roman" w:cs="Times New Roman"/>
          <w:b/>
          <w:sz w:val="28"/>
          <w:szCs w:val="28"/>
        </w:rPr>
        <w:lastRenderedPageBreak/>
        <w:t>Abstrakt</w:t>
      </w:r>
    </w:p>
    <w:p w14:paraId="5460C79C" w14:textId="7EC2C9BF" w:rsidR="00027D6A" w:rsidRPr="006911ED" w:rsidRDefault="00027D6A" w:rsidP="00F8261C">
      <w:pPr>
        <w:spacing w:after="100" w:afterAutospacing="1"/>
        <w:jc w:val="both"/>
        <w:rPr>
          <w:rFonts w:ascii="Times New Roman" w:hAnsi="Times New Roman" w:cs="Times New Roman"/>
          <w:sz w:val="24"/>
          <w:szCs w:val="24"/>
        </w:rPr>
      </w:pPr>
      <w:proofErr w:type="gramStart"/>
      <w:r w:rsidRPr="00027D6A">
        <w:rPr>
          <w:rFonts w:ascii="Times New Roman" w:hAnsi="Times New Roman" w:cs="Times New Roman"/>
          <w:sz w:val="24"/>
          <w:szCs w:val="24"/>
        </w:rPr>
        <w:t>Marketingu i AI përdor teknologjitë e inteligjencës artificiale për të marrë vendime të automatizuara bazuar në mbledhjen e të dhënave, analizën e të dhënave.</w:t>
      </w:r>
      <w:proofErr w:type="gramEnd"/>
      <w:r w:rsidRPr="00027D6A">
        <w:rPr>
          <w:rFonts w:ascii="Times New Roman" w:hAnsi="Times New Roman" w:cs="Times New Roman"/>
          <w:sz w:val="24"/>
          <w:szCs w:val="24"/>
        </w:rPr>
        <w:t xml:space="preserve"> </w:t>
      </w:r>
      <w:proofErr w:type="gramStart"/>
      <w:r w:rsidRPr="00027D6A">
        <w:rPr>
          <w:rFonts w:ascii="Times New Roman" w:hAnsi="Times New Roman" w:cs="Times New Roman"/>
          <w:sz w:val="24"/>
          <w:szCs w:val="24"/>
        </w:rPr>
        <w:t>AI shpesh përdoret në përpjekjet e marketingut ku shpejtësia është thelbësore.</w:t>
      </w:r>
      <w:proofErr w:type="gramEnd"/>
      <w:r w:rsidRPr="00027D6A">
        <w:rPr>
          <w:rFonts w:ascii="Times New Roman" w:hAnsi="Times New Roman" w:cs="Times New Roman"/>
          <w:sz w:val="24"/>
          <w:szCs w:val="24"/>
        </w:rPr>
        <w:t xml:space="preserve"> </w:t>
      </w:r>
      <w:proofErr w:type="gramStart"/>
      <w:r w:rsidRPr="00027D6A">
        <w:rPr>
          <w:rFonts w:ascii="Times New Roman" w:hAnsi="Times New Roman" w:cs="Times New Roman"/>
          <w:sz w:val="24"/>
          <w:szCs w:val="24"/>
        </w:rPr>
        <w:t>Mjetet e AI përdorin të dhënat dhe profilet e klientëve për të mësuar se si të komunikojnë më mirë me klientët, më pas u shërbejnë atyre mesazhe të përshtatura në kohën e duhur pa ndërhyrje nga anëtarët e ekipit të marketingut, duke siguruar efikasitet maksimal.</w:t>
      </w:r>
      <w:proofErr w:type="gramEnd"/>
      <w:r w:rsidRPr="00027D6A">
        <w:rPr>
          <w:rFonts w:ascii="Times New Roman" w:hAnsi="Times New Roman" w:cs="Times New Roman"/>
          <w:sz w:val="24"/>
          <w:szCs w:val="24"/>
        </w:rPr>
        <w:t xml:space="preserve"> </w:t>
      </w:r>
      <w:proofErr w:type="gramStart"/>
      <w:r w:rsidRPr="00027D6A">
        <w:rPr>
          <w:rFonts w:ascii="Times New Roman" w:hAnsi="Times New Roman" w:cs="Times New Roman"/>
          <w:sz w:val="24"/>
          <w:szCs w:val="24"/>
        </w:rPr>
        <w:t>Për shumë nga tregtarët e sotëm, AI përdoret për të shtuar ekipet e marketingut ose për të kryer më shumë detyra taktike që kërkojnë më pak nuanca njerëzore.</w:t>
      </w:r>
      <w:proofErr w:type="gramEnd"/>
      <w:r w:rsidRPr="00027D6A">
        <w:rPr>
          <w:rFonts w:ascii="Times New Roman" w:hAnsi="Times New Roman" w:cs="Times New Roman"/>
          <w:sz w:val="24"/>
          <w:szCs w:val="24"/>
        </w:rPr>
        <w:t xml:space="preserve"> Në përdorimin e marketingut të AI hynë: Analiza e të dhënave, përpunimi i gjuhës natyrore, blerja e mediave, vendimmarrja e automatizuar, gjenerimi i përmbajtjes dhe personalizimi në kohë reale.</w:t>
      </w:r>
    </w:p>
    <w:p w14:paraId="778B115A" w14:textId="77777777" w:rsidR="00DA30DF" w:rsidRPr="00AD450E" w:rsidRDefault="00DA30DF" w:rsidP="00057327">
      <w:pPr>
        <w:pStyle w:val="ListParagraph"/>
        <w:numPr>
          <w:ilvl w:val="0"/>
          <w:numId w:val="1"/>
        </w:numPr>
        <w:jc w:val="both"/>
        <w:rPr>
          <w:rFonts w:ascii="Times New Roman" w:hAnsi="Times New Roman" w:cs="Times New Roman"/>
          <w:b/>
          <w:sz w:val="28"/>
          <w:szCs w:val="28"/>
        </w:rPr>
      </w:pPr>
      <w:r w:rsidRPr="00AD450E">
        <w:rPr>
          <w:rFonts w:ascii="Times New Roman" w:hAnsi="Times New Roman" w:cs="Times New Roman"/>
          <w:b/>
          <w:sz w:val="28"/>
          <w:szCs w:val="28"/>
        </w:rPr>
        <w:t>Hyrje</w:t>
      </w:r>
    </w:p>
    <w:p w14:paraId="35D051B9" w14:textId="39C1083F" w:rsidR="00A64448" w:rsidRDefault="00A64448" w:rsidP="00F8261C">
      <w:pPr>
        <w:spacing w:after="0"/>
        <w:jc w:val="both"/>
        <w:rPr>
          <w:rFonts w:ascii="Times New Roman" w:hAnsi="Times New Roman" w:cs="Times New Roman"/>
          <w:sz w:val="24"/>
          <w:szCs w:val="24"/>
        </w:rPr>
      </w:pPr>
      <w:proofErr w:type="gramStart"/>
      <w:r w:rsidRPr="00A64448">
        <w:rPr>
          <w:rFonts w:ascii="Times New Roman" w:hAnsi="Times New Roman" w:cs="Times New Roman"/>
          <w:sz w:val="24"/>
          <w:szCs w:val="24"/>
        </w:rPr>
        <w:t>Teknologjitë e A</w:t>
      </w:r>
      <w:r>
        <w:rPr>
          <w:rFonts w:ascii="Times New Roman" w:hAnsi="Times New Roman" w:cs="Times New Roman"/>
          <w:sz w:val="24"/>
          <w:szCs w:val="24"/>
        </w:rPr>
        <w:t>I</w:t>
      </w:r>
      <w:r w:rsidRPr="00A64448">
        <w:rPr>
          <w:rFonts w:ascii="Times New Roman" w:hAnsi="Times New Roman" w:cs="Times New Roman"/>
          <w:sz w:val="24"/>
          <w:szCs w:val="24"/>
        </w:rPr>
        <w:t xml:space="preserve"> lejojnë mbledhjen e të dhënave, analizën dhe vëzhgimet shtesë të tendencave dhe situatave që mund të ndikojnë dhe influencojnë si te klienti ashtu edhe ekipi i marketingut.</w:t>
      </w:r>
      <w:proofErr w:type="gramEnd"/>
    </w:p>
    <w:p w14:paraId="23E096BE" w14:textId="1C60DB45" w:rsidR="00A64448" w:rsidRDefault="00A64448" w:rsidP="00A64448">
      <w:pPr>
        <w:spacing w:after="0"/>
        <w:jc w:val="both"/>
        <w:rPr>
          <w:rFonts w:ascii="Times New Roman" w:hAnsi="Times New Roman" w:cs="Times New Roman"/>
          <w:sz w:val="24"/>
          <w:szCs w:val="24"/>
        </w:rPr>
      </w:pPr>
      <w:r w:rsidRPr="00A64448">
        <w:rPr>
          <w:rFonts w:ascii="Times New Roman" w:hAnsi="Times New Roman" w:cs="Times New Roman"/>
          <w:sz w:val="24"/>
          <w:szCs w:val="24"/>
        </w:rPr>
        <w:t>Një nga përfitimet më domethënëse që A</w:t>
      </w:r>
      <w:r>
        <w:rPr>
          <w:rFonts w:ascii="Times New Roman" w:hAnsi="Times New Roman" w:cs="Times New Roman"/>
          <w:sz w:val="24"/>
          <w:szCs w:val="24"/>
        </w:rPr>
        <w:t>I</w:t>
      </w:r>
      <w:r w:rsidRPr="00A64448">
        <w:rPr>
          <w:rFonts w:ascii="Times New Roman" w:hAnsi="Times New Roman" w:cs="Times New Roman"/>
          <w:sz w:val="24"/>
          <w:szCs w:val="24"/>
        </w:rPr>
        <w:t xml:space="preserve"> ofron për marketing është personalizimi që hap rrugën për një mekanizëm reagimi shumë më të shpejtë dhe për rrjedhojë një marrëdhënie të shkëlqyer me klientët. </w:t>
      </w:r>
      <w:proofErr w:type="gramStart"/>
      <w:r w:rsidRPr="00A64448">
        <w:rPr>
          <w:rFonts w:ascii="Times New Roman" w:hAnsi="Times New Roman" w:cs="Times New Roman"/>
          <w:sz w:val="24"/>
          <w:szCs w:val="24"/>
        </w:rPr>
        <w:t>Mjetet e IA ofrojnë një gamë shumë më gjithëpërfshirëse mundësish për kontakt dhe përvojë më të mirë të klientit.</w:t>
      </w:r>
      <w:proofErr w:type="gramEnd"/>
      <w:r w:rsidRPr="00A64448">
        <w:rPr>
          <w:rFonts w:ascii="Times New Roman" w:hAnsi="Times New Roman" w:cs="Times New Roman"/>
          <w:sz w:val="24"/>
          <w:szCs w:val="24"/>
        </w:rPr>
        <w:t xml:space="preserve"> Përdorimi i IA në strategjitë e marketingut ka të bëjë gjerësisht me tre gjëra: segmentimin inteligjent duke përdorur analiza të mira të të dhënave, krijimin e një lidhjeje të bazuar në këtë segmentim dhe më pas dërgimin e mesazheve të personalizuara për secilin segmentim.</w:t>
      </w:r>
      <w:r w:rsidR="009455F8">
        <w:rPr>
          <w:rFonts w:ascii="Times New Roman" w:hAnsi="Times New Roman" w:cs="Times New Roman"/>
          <w:sz w:val="24"/>
          <w:szCs w:val="24"/>
        </w:rPr>
        <w:t>M</w:t>
      </w:r>
      <w:r w:rsidRPr="00A64448">
        <w:rPr>
          <w:rFonts w:ascii="Times New Roman" w:hAnsi="Times New Roman" w:cs="Times New Roman"/>
          <w:sz w:val="24"/>
          <w:szCs w:val="24"/>
        </w:rPr>
        <w:t xml:space="preserve">e mbështetjen e ML dhe mjeteve analitike parashikuese, grupi më i mirë i synuar mund të identifikohet në segmente të qarta preferencash. </w:t>
      </w:r>
      <w:proofErr w:type="gramStart"/>
      <w:r w:rsidRPr="00A64448">
        <w:rPr>
          <w:rFonts w:ascii="Times New Roman" w:hAnsi="Times New Roman" w:cs="Times New Roman"/>
          <w:sz w:val="24"/>
          <w:szCs w:val="24"/>
        </w:rPr>
        <w:t>Ky</w:t>
      </w:r>
      <w:proofErr w:type="gramEnd"/>
      <w:r w:rsidRPr="00A64448">
        <w:rPr>
          <w:rFonts w:ascii="Times New Roman" w:hAnsi="Times New Roman" w:cs="Times New Roman"/>
          <w:sz w:val="24"/>
          <w:szCs w:val="24"/>
        </w:rPr>
        <w:t xml:space="preserve"> aktivitet është bërë jashtëzakonisht i mprehtë me këto tre mjete, dhe çdo pikë e preferencës identifikohet qartë për çdo segment dhe grup të synuar.</w:t>
      </w:r>
      <w:r w:rsidR="009455F8">
        <w:rPr>
          <w:rFonts w:ascii="Times New Roman" w:hAnsi="Times New Roman" w:cs="Times New Roman"/>
          <w:sz w:val="24"/>
          <w:szCs w:val="24"/>
        </w:rPr>
        <w:t>M</w:t>
      </w:r>
      <w:r w:rsidR="009455F8" w:rsidRPr="009455F8">
        <w:rPr>
          <w:rFonts w:ascii="Times New Roman" w:hAnsi="Times New Roman" w:cs="Times New Roman"/>
          <w:sz w:val="24"/>
          <w:szCs w:val="24"/>
        </w:rPr>
        <w:t>egjithatë, A</w:t>
      </w:r>
      <w:r w:rsidR="009455F8">
        <w:rPr>
          <w:rFonts w:ascii="Times New Roman" w:hAnsi="Times New Roman" w:cs="Times New Roman"/>
          <w:sz w:val="24"/>
          <w:szCs w:val="24"/>
        </w:rPr>
        <w:t>I</w:t>
      </w:r>
      <w:r w:rsidR="009455F8" w:rsidRPr="009455F8">
        <w:rPr>
          <w:rFonts w:ascii="Times New Roman" w:hAnsi="Times New Roman" w:cs="Times New Roman"/>
          <w:sz w:val="24"/>
          <w:szCs w:val="24"/>
        </w:rPr>
        <w:t xml:space="preserve"> ka gjithashtu sfidat dhe kufizimet e saj, të cilat mund të jenë dukshëm të padëshirueshme. </w:t>
      </w:r>
      <w:proofErr w:type="gramStart"/>
      <w:r w:rsidR="009455F8" w:rsidRPr="009455F8">
        <w:rPr>
          <w:rFonts w:ascii="Times New Roman" w:hAnsi="Times New Roman" w:cs="Times New Roman"/>
          <w:sz w:val="24"/>
          <w:szCs w:val="24"/>
        </w:rPr>
        <w:t>Përveç paragjykimeve të qenësishme nga të cilat vuan A</w:t>
      </w:r>
      <w:r w:rsidR="009455F8">
        <w:rPr>
          <w:rFonts w:ascii="Times New Roman" w:hAnsi="Times New Roman" w:cs="Times New Roman"/>
          <w:sz w:val="24"/>
          <w:szCs w:val="24"/>
        </w:rPr>
        <w:t>I</w:t>
      </w:r>
      <w:r w:rsidR="009455F8" w:rsidRPr="009455F8">
        <w:rPr>
          <w:rFonts w:ascii="Times New Roman" w:hAnsi="Times New Roman" w:cs="Times New Roman"/>
          <w:sz w:val="24"/>
          <w:szCs w:val="24"/>
        </w:rPr>
        <w:t>, ekziston çështja jetike e klientëve që nuk janë të kënaqur me robotët në skajin tjetër të linjës.</w:t>
      </w:r>
      <w:proofErr w:type="gramEnd"/>
      <w:r w:rsidR="009455F8" w:rsidRPr="009455F8">
        <w:rPr>
          <w:rFonts w:ascii="Times New Roman" w:hAnsi="Times New Roman" w:cs="Times New Roman"/>
          <w:sz w:val="24"/>
          <w:szCs w:val="24"/>
        </w:rPr>
        <w:t xml:space="preserve"> </w:t>
      </w:r>
      <w:proofErr w:type="gramStart"/>
      <w:r w:rsidR="009455F8" w:rsidRPr="009455F8">
        <w:rPr>
          <w:rFonts w:ascii="Times New Roman" w:hAnsi="Times New Roman" w:cs="Times New Roman"/>
          <w:sz w:val="24"/>
          <w:szCs w:val="24"/>
        </w:rPr>
        <w:t>Edhe pse A</w:t>
      </w:r>
      <w:r w:rsidR="009455F8">
        <w:rPr>
          <w:rFonts w:ascii="Times New Roman" w:hAnsi="Times New Roman" w:cs="Times New Roman"/>
          <w:sz w:val="24"/>
          <w:szCs w:val="24"/>
        </w:rPr>
        <w:t>I</w:t>
      </w:r>
      <w:r w:rsidR="009455F8" w:rsidRPr="009455F8">
        <w:rPr>
          <w:rFonts w:ascii="Times New Roman" w:hAnsi="Times New Roman" w:cs="Times New Roman"/>
          <w:sz w:val="24"/>
          <w:szCs w:val="24"/>
        </w:rPr>
        <w:t xml:space="preserve"> pranohet gjerësisht si një zëvendësim inteligjent për njerëzit, çdo komunikim me një jo-njerëzor për marketing në fakt bëhet paksa pengesë në krijimin e marrëdhënieve.</w:t>
      </w:r>
      <w:proofErr w:type="gramEnd"/>
      <w:r w:rsidR="009455F8" w:rsidRPr="009455F8">
        <w:rPr>
          <w:rFonts w:ascii="Times New Roman" w:hAnsi="Times New Roman" w:cs="Times New Roman"/>
          <w:sz w:val="24"/>
          <w:szCs w:val="24"/>
        </w:rPr>
        <w:t xml:space="preserve"> Lajmi i mirë është se A</w:t>
      </w:r>
      <w:r w:rsidR="009455F8">
        <w:rPr>
          <w:rFonts w:ascii="Times New Roman" w:hAnsi="Times New Roman" w:cs="Times New Roman"/>
          <w:sz w:val="24"/>
          <w:szCs w:val="24"/>
        </w:rPr>
        <w:t>I</w:t>
      </w:r>
      <w:r w:rsidR="009455F8" w:rsidRPr="009455F8">
        <w:rPr>
          <w:rFonts w:ascii="Times New Roman" w:hAnsi="Times New Roman" w:cs="Times New Roman"/>
          <w:sz w:val="24"/>
          <w:szCs w:val="24"/>
        </w:rPr>
        <w:t xml:space="preserve"> gjithmonë do të ketë nevojë për një njeri në fund për të marrë vendime, për të qenë krijues me biseda dhe për të qenë mjaftueshëm imagjinativ për të krijuar një lidhje me segmentin e klientëve.</w:t>
      </w:r>
      <w:r w:rsidR="009455F8" w:rsidRPr="009455F8">
        <w:rPr>
          <w:rFonts w:ascii="PT Serif" w:hAnsi="PT Serif"/>
          <w:color w:val="212529"/>
          <w:sz w:val="29"/>
          <w:szCs w:val="29"/>
          <w:shd w:val="clear" w:color="auto" w:fill="FFFFFF"/>
        </w:rPr>
        <w:t xml:space="preserve"> </w:t>
      </w:r>
      <w:proofErr w:type="gramStart"/>
      <w:r w:rsidR="009455F8" w:rsidRPr="009455F8">
        <w:rPr>
          <w:rFonts w:ascii="Times New Roman" w:hAnsi="Times New Roman" w:cs="Times New Roman"/>
          <w:sz w:val="24"/>
          <w:szCs w:val="24"/>
        </w:rPr>
        <w:t>Pastaj është çështja e dyshimeve mbi besueshmërinë e plotë të një algoritmi të bazuar në makinë.</w:t>
      </w:r>
      <w:proofErr w:type="gramEnd"/>
      <w:r w:rsidR="009455F8" w:rsidRPr="009455F8">
        <w:rPr>
          <w:rFonts w:ascii="Times New Roman" w:hAnsi="Times New Roman" w:cs="Times New Roman"/>
          <w:sz w:val="24"/>
          <w:szCs w:val="24"/>
        </w:rPr>
        <w:t xml:space="preserve"> Një mjet i A</w:t>
      </w:r>
      <w:r w:rsidR="009455F8">
        <w:rPr>
          <w:rFonts w:ascii="Times New Roman" w:hAnsi="Times New Roman" w:cs="Times New Roman"/>
          <w:sz w:val="24"/>
          <w:szCs w:val="24"/>
        </w:rPr>
        <w:t>I</w:t>
      </w:r>
      <w:r w:rsidR="009455F8" w:rsidRPr="009455F8">
        <w:rPr>
          <w:rFonts w:ascii="Times New Roman" w:hAnsi="Times New Roman" w:cs="Times New Roman"/>
          <w:sz w:val="24"/>
          <w:szCs w:val="24"/>
        </w:rPr>
        <w:t xml:space="preserve"> mund të ketë disa të </w:t>
      </w:r>
      <w:proofErr w:type="gramStart"/>
      <w:r w:rsidR="009455F8" w:rsidRPr="009455F8">
        <w:rPr>
          <w:rFonts w:ascii="Times New Roman" w:hAnsi="Times New Roman" w:cs="Times New Roman"/>
          <w:sz w:val="24"/>
          <w:szCs w:val="24"/>
        </w:rPr>
        <w:t>meta</w:t>
      </w:r>
      <w:proofErr w:type="gramEnd"/>
      <w:r w:rsidR="009455F8" w:rsidRPr="009455F8">
        <w:rPr>
          <w:rFonts w:ascii="Times New Roman" w:hAnsi="Times New Roman" w:cs="Times New Roman"/>
          <w:sz w:val="24"/>
          <w:szCs w:val="24"/>
        </w:rPr>
        <w:t xml:space="preserve"> të qenësishme që në fakt mund të bëjnë kërdinë me komunikimin e marketingut, pavarësisht përfitimeve të dukshme. </w:t>
      </w:r>
      <w:proofErr w:type="gramStart"/>
      <w:r w:rsidR="009455F8" w:rsidRPr="009455F8">
        <w:rPr>
          <w:rFonts w:ascii="Times New Roman" w:hAnsi="Times New Roman" w:cs="Times New Roman"/>
          <w:sz w:val="24"/>
          <w:szCs w:val="24"/>
        </w:rPr>
        <w:t>Këto mund të shkojnë përtej paragjykimeve racore apo edhe injorancës gjeografike.</w:t>
      </w:r>
      <w:proofErr w:type="gramEnd"/>
      <w:r w:rsidR="009455F8" w:rsidRPr="009455F8">
        <w:rPr>
          <w:rFonts w:ascii="Times New Roman" w:hAnsi="Times New Roman" w:cs="Times New Roman"/>
          <w:sz w:val="24"/>
          <w:szCs w:val="24"/>
        </w:rPr>
        <w:t xml:space="preserve"> </w:t>
      </w:r>
      <w:proofErr w:type="gramStart"/>
      <w:r w:rsidR="009455F8" w:rsidRPr="009455F8">
        <w:rPr>
          <w:rFonts w:ascii="Times New Roman" w:hAnsi="Times New Roman" w:cs="Times New Roman"/>
          <w:sz w:val="24"/>
          <w:szCs w:val="24"/>
        </w:rPr>
        <w:t>Një frazë e vendosur gabimisht mund të humbasë një klient përgjithmonë, dhe kjo është një situatë që një mjet A</w:t>
      </w:r>
      <w:r w:rsidR="009455F8">
        <w:rPr>
          <w:rFonts w:ascii="Times New Roman" w:hAnsi="Times New Roman" w:cs="Times New Roman"/>
          <w:sz w:val="24"/>
          <w:szCs w:val="24"/>
        </w:rPr>
        <w:t>I</w:t>
      </w:r>
      <w:r w:rsidR="009455F8" w:rsidRPr="009455F8">
        <w:rPr>
          <w:rFonts w:ascii="Times New Roman" w:hAnsi="Times New Roman" w:cs="Times New Roman"/>
          <w:sz w:val="24"/>
          <w:szCs w:val="24"/>
        </w:rPr>
        <w:t>, i trajnuar për machine learning, nuk mund të nxitojë për ta zgjidhur.</w:t>
      </w:r>
      <w:proofErr w:type="gramEnd"/>
      <w:r w:rsidR="0026343A" w:rsidRPr="0026343A">
        <w:rPr>
          <w:rFonts w:ascii="PT Serif" w:hAnsi="PT Serif"/>
          <w:color w:val="212529"/>
          <w:sz w:val="29"/>
          <w:szCs w:val="29"/>
          <w:shd w:val="clear" w:color="auto" w:fill="FFFFFF"/>
        </w:rPr>
        <w:t xml:space="preserve"> </w:t>
      </w:r>
      <w:r w:rsidR="0026343A" w:rsidRPr="0026343A">
        <w:rPr>
          <w:rFonts w:ascii="Times New Roman" w:hAnsi="Times New Roman" w:cs="Times New Roman"/>
          <w:sz w:val="24"/>
          <w:szCs w:val="24"/>
        </w:rPr>
        <w:t>Vendosja e A</w:t>
      </w:r>
      <w:r w:rsidR="0026343A">
        <w:rPr>
          <w:rFonts w:ascii="Times New Roman" w:hAnsi="Times New Roman" w:cs="Times New Roman"/>
          <w:sz w:val="24"/>
          <w:szCs w:val="24"/>
        </w:rPr>
        <w:t>I</w:t>
      </w:r>
      <w:r w:rsidR="0026343A" w:rsidRPr="0026343A">
        <w:rPr>
          <w:rFonts w:ascii="Times New Roman" w:hAnsi="Times New Roman" w:cs="Times New Roman"/>
          <w:sz w:val="24"/>
          <w:szCs w:val="24"/>
        </w:rPr>
        <w:t xml:space="preserve"> për shtrirjen e marketingut nuk është kurrë një detyrë e lehtë për </w:t>
      </w:r>
      <w:proofErr w:type="gramStart"/>
      <w:r w:rsidR="0026343A" w:rsidRPr="0026343A">
        <w:rPr>
          <w:rFonts w:ascii="Times New Roman" w:hAnsi="Times New Roman" w:cs="Times New Roman"/>
          <w:sz w:val="24"/>
          <w:szCs w:val="24"/>
        </w:rPr>
        <w:t>sa</w:t>
      </w:r>
      <w:proofErr w:type="gramEnd"/>
      <w:r w:rsidR="0026343A" w:rsidRPr="0026343A">
        <w:rPr>
          <w:rFonts w:ascii="Times New Roman" w:hAnsi="Times New Roman" w:cs="Times New Roman"/>
          <w:sz w:val="24"/>
          <w:szCs w:val="24"/>
        </w:rPr>
        <w:t xml:space="preserve"> i përket aktivitetit të ndërmarrjes. Nëse duhet të bëhet pjesë e rrjedhës së punës, ekziston një nevojë e qartë për një integrim të thellë, </w:t>
      </w:r>
      <w:proofErr w:type="gramStart"/>
      <w:r w:rsidR="0026343A" w:rsidRPr="0026343A">
        <w:rPr>
          <w:rFonts w:ascii="Times New Roman" w:hAnsi="Times New Roman" w:cs="Times New Roman"/>
          <w:sz w:val="24"/>
          <w:szCs w:val="24"/>
        </w:rPr>
        <w:t>jo</w:t>
      </w:r>
      <w:proofErr w:type="gramEnd"/>
      <w:r w:rsidR="0026343A" w:rsidRPr="0026343A">
        <w:rPr>
          <w:rFonts w:ascii="Times New Roman" w:hAnsi="Times New Roman" w:cs="Times New Roman"/>
          <w:sz w:val="24"/>
          <w:szCs w:val="24"/>
        </w:rPr>
        <w:t xml:space="preserve"> vetëm të operacioneve njerëzore-makinë, por edhe midis platformave ekzistuese dhe mjetit të ri të A</w:t>
      </w:r>
      <w:r w:rsidR="0026343A">
        <w:rPr>
          <w:rFonts w:ascii="Times New Roman" w:hAnsi="Times New Roman" w:cs="Times New Roman"/>
          <w:sz w:val="24"/>
          <w:szCs w:val="24"/>
        </w:rPr>
        <w:t>I</w:t>
      </w:r>
      <w:r w:rsidR="0026343A" w:rsidRPr="0026343A">
        <w:rPr>
          <w:rFonts w:ascii="Times New Roman" w:hAnsi="Times New Roman" w:cs="Times New Roman"/>
          <w:sz w:val="24"/>
          <w:szCs w:val="24"/>
        </w:rPr>
        <w:t>. Nëse fokusi ynë është të përdorim A</w:t>
      </w:r>
      <w:r w:rsidR="0026343A">
        <w:rPr>
          <w:rFonts w:ascii="Times New Roman" w:hAnsi="Times New Roman" w:cs="Times New Roman"/>
          <w:sz w:val="24"/>
          <w:szCs w:val="24"/>
        </w:rPr>
        <w:t>I</w:t>
      </w:r>
      <w:r w:rsidR="0026343A" w:rsidRPr="0026343A">
        <w:rPr>
          <w:rFonts w:ascii="Times New Roman" w:hAnsi="Times New Roman" w:cs="Times New Roman"/>
          <w:sz w:val="24"/>
          <w:szCs w:val="24"/>
        </w:rPr>
        <w:t xml:space="preserve"> për të përmirësuar aftësitë ekzistuese, </w:t>
      </w:r>
      <w:proofErr w:type="gramStart"/>
      <w:r w:rsidR="0026343A" w:rsidRPr="0026343A">
        <w:rPr>
          <w:rFonts w:ascii="Times New Roman" w:hAnsi="Times New Roman" w:cs="Times New Roman"/>
          <w:sz w:val="24"/>
          <w:szCs w:val="24"/>
        </w:rPr>
        <w:t>ky</w:t>
      </w:r>
      <w:proofErr w:type="gramEnd"/>
      <w:r w:rsidR="0026343A" w:rsidRPr="0026343A">
        <w:rPr>
          <w:rFonts w:ascii="Times New Roman" w:hAnsi="Times New Roman" w:cs="Times New Roman"/>
          <w:sz w:val="24"/>
          <w:szCs w:val="24"/>
        </w:rPr>
        <w:t xml:space="preserve"> integrim duhet të jetë i qetë, ose do të sjellë më shumë rezultate negative sesa pozitive.</w:t>
      </w:r>
    </w:p>
    <w:p w14:paraId="1BF77150" w14:textId="77777777" w:rsidR="0026343A" w:rsidRPr="00A64448" w:rsidRDefault="0026343A" w:rsidP="00A64448">
      <w:pPr>
        <w:spacing w:after="0"/>
        <w:jc w:val="both"/>
        <w:rPr>
          <w:rFonts w:ascii="Times New Roman" w:hAnsi="Times New Roman" w:cs="Times New Roman"/>
          <w:sz w:val="24"/>
          <w:szCs w:val="24"/>
        </w:rPr>
      </w:pPr>
    </w:p>
    <w:p w14:paraId="19A222BC" w14:textId="77777777" w:rsidR="00BB618F" w:rsidRPr="00924E58" w:rsidRDefault="00BB618F" w:rsidP="00BB618F">
      <w:pPr>
        <w:pStyle w:val="ListParagraph"/>
        <w:numPr>
          <w:ilvl w:val="0"/>
          <w:numId w:val="1"/>
        </w:numPr>
        <w:jc w:val="both"/>
        <w:rPr>
          <w:rFonts w:ascii="Times New Roman" w:hAnsi="Times New Roman" w:cs="Times New Roman"/>
          <w:b/>
          <w:sz w:val="28"/>
          <w:szCs w:val="28"/>
        </w:rPr>
      </w:pPr>
      <w:r w:rsidRPr="00BB618F">
        <w:rPr>
          <w:rFonts w:ascii="Times New Roman" w:hAnsi="Times New Roman" w:cs="Times New Roman"/>
          <w:b/>
          <w:sz w:val="28"/>
          <w:szCs w:val="28"/>
        </w:rPr>
        <w:t>Pse është i rëndësishëm Marketingu i AI?</w:t>
      </w:r>
    </w:p>
    <w:p w14:paraId="5B7B2980" w14:textId="380EEEC7" w:rsidR="00DA30DF" w:rsidRPr="00BB618F" w:rsidRDefault="00BB618F" w:rsidP="00BB618F">
      <w:pPr>
        <w:keepNext/>
        <w:spacing w:after="100" w:afterAutospacing="1"/>
        <w:jc w:val="both"/>
        <w:rPr>
          <w:rFonts w:ascii="Times New Roman" w:hAnsi="Times New Roman" w:cs="Times New Roman"/>
          <w:sz w:val="24"/>
          <w:szCs w:val="24"/>
        </w:rPr>
      </w:pPr>
      <w:proofErr w:type="gramStart"/>
      <w:r w:rsidRPr="00BB618F">
        <w:rPr>
          <w:rFonts w:ascii="Times New Roman" w:hAnsi="Times New Roman" w:cs="Times New Roman"/>
          <w:sz w:val="24"/>
          <w:szCs w:val="24"/>
        </w:rPr>
        <w:t>Ndikimi i inteligjencës artificiale në marketingun dixhital është i madh.</w:t>
      </w:r>
      <w:proofErr w:type="gramEnd"/>
      <w:r w:rsidRPr="00BB618F">
        <w:rPr>
          <w:rFonts w:ascii="Times New Roman" w:hAnsi="Times New Roman" w:cs="Times New Roman"/>
          <w:sz w:val="24"/>
          <w:szCs w:val="24"/>
        </w:rPr>
        <w:t xml:space="preserve"> </w:t>
      </w:r>
      <w:proofErr w:type="gramStart"/>
      <w:r w:rsidRPr="00BB618F">
        <w:rPr>
          <w:rFonts w:ascii="Times New Roman" w:hAnsi="Times New Roman" w:cs="Times New Roman"/>
          <w:sz w:val="24"/>
          <w:szCs w:val="24"/>
        </w:rPr>
        <w:t>Rreth 76% e klientëve presin që kompanitë të kuptojnë nevojat dhe pritshmëritë e tyre.</w:t>
      </w:r>
      <w:proofErr w:type="gramEnd"/>
      <w:r w:rsidRPr="00BB618F">
        <w:rPr>
          <w:rFonts w:ascii="Times New Roman" w:hAnsi="Times New Roman" w:cs="Times New Roman"/>
          <w:sz w:val="24"/>
          <w:szCs w:val="24"/>
        </w:rPr>
        <w:t xml:space="preserve"> </w:t>
      </w:r>
      <w:proofErr w:type="gramStart"/>
      <w:r w:rsidRPr="00BB618F">
        <w:rPr>
          <w:rFonts w:ascii="Times New Roman" w:hAnsi="Times New Roman" w:cs="Times New Roman"/>
          <w:sz w:val="24"/>
          <w:szCs w:val="24"/>
        </w:rPr>
        <w:t xml:space="preserve">Marketingu i inteligjencës artificiale i lejon tregtarët të mbledhin një sasi të madhe analitike të të dhënave të marketingut nga mediat sociale, emailet dhe </w:t>
      </w:r>
      <w:r>
        <w:rPr>
          <w:rFonts w:ascii="Times New Roman" w:hAnsi="Times New Roman" w:cs="Times New Roman"/>
          <w:sz w:val="24"/>
          <w:szCs w:val="24"/>
        </w:rPr>
        <w:t>We</w:t>
      </w:r>
      <w:r w:rsidRPr="00BB618F">
        <w:rPr>
          <w:rFonts w:ascii="Times New Roman" w:hAnsi="Times New Roman" w:cs="Times New Roman"/>
          <w:sz w:val="24"/>
          <w:szCs w:val="24"/>
        </w:rPr>
        <w:t>b</w:t>
      </w:r>
      <w:r>
        <w:rPr>
          <w:rFonts w:ascii="Times New Roman" w:hAnsi="Times New Roman" w:cs="Times New Roman"/>
          <w:sz w:val="24"/>
          <w:szCs w:val="24"/>
        </w:rPr>
        <w:t>-</w:t>
      </w:r>
      <w:r w:rsidRPr="00BB618F">
        <w:rPr>
          <w:rFonts w:ascii="Times New Roman" w:hAnsi="Times New Roman" w:cs="Times New Roman"/>
          <w:sz w:val="24"/>
          <w:szCs w:val="24"/>
        </w:rPr>
        <w:t>i në një kohë relativisht më të shpejtë.</w:t>
      </w:r>
      <w:proofErr w:type="gramEnd"/>
      <w:r w:rsidRPr="00BB618F">
        <w:rPr>
          <w:rFonts w:ascii="Times New Roman" w:hAnsi="Times New Roman" w:cs="Times New Roman"/>
          <w:sz w:val="24"/>
          <w:szCs w:val="24"/>
        </w:rPr>
        <w:t xml:space="preserve"> </w:t>
      </w:r>
      <w:proofErr w:type="gramStart"/>
      <w:r w:rsidRPr="00BB618F">
        <w:rPr>
          <w:rFonts w:ascii="Times New Roman" w:hAnsi="Times New Roman" w:cs="Times New Roman"/>
          <w:sz w:val="24"/>
          <w:szCs w:val="24"/>
        </w:rPr>
        <w:t>Kjo është arsyeja pse marketingu i AI është një domosdoshmëri për çdo biznes.</w:t>
      </w:r>
      <w:proofErr w:type="gramEnd"/>
    </w:p>
    <w:p w14:paraId="1EF3EE17" w14:textId="2B6CDE61" w:rsidR="00ED0D04" w:rsidRPr="00924E58" w:rsidRDefault="00864227" w:rsidP="00BB618F">
      <w:pPr>
        <w:pStyle w:val="ListParagraph"/>
        <w:numPr>
          <w:ilvl w:val="1"/>
          <w:numId w:val="1"/>
        </w:numPr>
        <w:jc w:val="both"/>
        <w:rPr>
          <w:rFonts w:ascii="Times New Roman" w:hAnsi="Times New Roman" w:cs="Times New Roman"/>
          <w:b/>
          <w:sz w:val="28"/>
          <w:szCs w:val="28"/>
        </w:rPr>
      </w:pPr>
      <w:r>
        <w:rPr>
          <w:rFonts w:ascii="Times New Roman" w:hAnsi="Times New Roman" w:cs="Times New Roman"/>
          <w:b/>
          <w:sz w:val="28"/>
          <w:szCs w:val="28"/>
        </w:rPr>
        <w:t xml:space="preserve"> Automatizmi</w:t>
      </w:r>
    </w:p>
    <w:p w14:paraId="560CF853" w14:textId="67421B0F" w:rsidR="00ED0D04" w:rsidRDefault="00864227" w:rsidP="00864227">
      <w:pPr>
        <w:spacing w:after="100" w:afterAutospacing="1"/>
        <w:jc w:val="both"/>
        <w:rPr>
          <w:rFonts w:ascii="Times New Roman" w:hAnsi="Times New Roman" w:cs="Times New Roman"/>
          <w:sz w:val="24"/>
          <w:szCs w:val="24"/>
        </w:rPr>
      </w:pPr>
      <w:proofErr w:type="gramStart"/>
      <w:r w:rsidRPr="00864227">
        <w:rPr>
          <w:rFonts w:ascii="Times New Roman" w:hAnsi="Times New Roman" w:cs="Times New Roman"/>
          <w:sz w:val="24"/>
          <w:szCs w:val="24"/>
        </w:rPr>
        <w:t>AI e bën automatizimin tuaj të marketingut më inteligjent.</w:t>
      </w:r>
      <w:proofErr w:type="gramEnd"/>
      <w:r w:rsidRPr="00864227">
        <w:rPr>
          <w:rFonts w:ascii="Times New Roman" w:hAnsi="Times New Roman" w:cs="Times New Roman"/>
          <w:sz w:val="24"/>
          <w:szCs w:val="24"/>
        </w:rPr>
        <w:t xml:space="preserve"> </w:t>
      </w:r>
      <w:proofErr w:type="gramStart"/>
      <w:r w:rsidRPr="00864227">
        <w:rPr>
          <w:rFonts w:ascii="Times New Roman" w:hAnsi="Times New Roman" w:cs="Times New Roman"/>
          <w:sz w:val="24"/>
          <w:szCs w:val="24"/>
        </w:rPr>
        <w:t>Mund të funksionojë me automatizimin e marketingut për të mundësuar përkthimin e të dhënave në vendime, ndërveprime kuptimplote dhe të ndikojë pozitivisht në rezultatet e biznesit tuaj.Gjithçka ka të bëjë me të dhënat, por ajo që ka më shumë rëndësi është shndërrimi i shpejtë dhe i saktë i të dhënave në njohuri të zbatueshme.</w:t>
      </w:r>
      <w:proofErr w:type="gramEnd"/>
      <w:r w:rsidRPr="00864227">
        <w:rPr>
          <w:rFonts w:ascii="Times New Roman" w:hAnsi="Times New Roman" w:cs="Times New Roman"/>
          <w:sz w:val="24"/>
          <w:szCs w:val="24"/>
        </w:rPr>
        <w:t xml:space="preserve"> </w:t>
      </w:r>
      <w:proofErr w:type="gramStart"/>
      <w:r w:rsidRPr="00864227">
        <w:rPr>
          <w:rFonts w:ascii="Times New Roman" w:hAnsi="Times New Roman" w:cs="Times New Roman"/>
          <w:sz w:val="24"/>
          <w:szCs w:val="24"/>
        </w:rPr>
        <w:t>Me fjalë të tjera, shpejtësia me të cilën ekzekutohen dhe zbatohen detyrat e marketingut është një element kritik që marketingu i AI mund të sjellë në biznesin tuaj.</w:t>
      </w:r>
      <w:proofErr w:type="gramEnd"/>
      <w:r w:rsidRPr="00864227">
        <w:rPr>
          <w:rFonts w:ascii="Times New Roman" w:hAnsi="Times New Roman" w:cs="Times New Roman"/>
          <w:sz w:val="24"/>
          <w:szCs w:val="24"/>
        </w:rPr>
        <w:t xml:space="preserve"> AI mund të ndihmojë tregtarët të shkallëzojnë numrin e fushatave që krijojnë, të përcaktojnë veprimet më të mira të ardhshme për klientët dhe më pas të përcaktojnë se cilën fushatë t'u dërgojnë siç duhet.Inteligjenca artificiale në automatizimin e marketingut me email është disi një dinosauri që bizneset mund ta përdorin për të rritur angazhimin e klientit dhe shkallën e hapjes së emailit ndërsa kursejnë. Në veçanti, AI shkon një hap përpara një autori të kopjimit duke optimizuar linjat e subjektit për klikimet dhe duke ndjekur performancën e tyre.AI gjithashtu mund të gjenerojë dhe optimizojë përmbajtjen në formate të shumta të postës elektronike që janë miqësore dhe të rëndësishme për marrësit. Për më tepër, AI përdoret në automatizimin e mediave sociale; ashtu si në rastin e marketingut me email, bizneset e përdorin atë për të rritur angazhimin e klientit dhe për të optimizuar përmbajtjen.</w:t>
      </w:r>
    </w:p>
    <w:p w14:paraId="4A9F7D6A" w14:textId="0090F350" w:rsidR="00ED0D04" w:rsidRPr="00924E58" w:rsidRDefault="00864227" w:rsidP="00BB618F">
      <w:pPr>
        <w:pStyle w:val="ListParagraph"/>
        <w:numPr>
          <w:ilvl w:val="1"/>
          <w:numId w:val="1"/>
        </w:numPr>
        <w:jc w:val="both"/>
        <w:rPr>
          <w:rFonts w:ascii="Times New Roman" w:hAnsi="Times New Roman" w:cs="Times New Roman"/>
          <w:b/>
          <w:sz w:val="28"/>
          <w:szCs w:val="28"/>
        </w:rPr>
      </w:pPr>
      <w:r>
        <w:rPr>
          <w:rFonts w:ascii="Times New Roman" w:hAnsi="Times New Roman" w:cs="Times New Roman"/>
          <w:b/>
          <w:sz w:val="28"/>
          <w:szCs w:val="28"/>
        </w:rPr>
        <w:t xml:space="preserve"> </w:t>
      </w:r>
      <w:r w:rsidR="00BB3D9E">
        <w:rPr>
          <w:rFonts w:ascii="Times New Roman" w:hAnsi="Times New Roman" w:cs="Times New Roman"/>
          <w:b/>
          <w:sz w:val="28"/>
          <w:szCs w:val="28"/>
        </w:rPr>
        <w:t>Kursimet e kostos</w:t>
      </w:r>
    </w:p>
    <w:p w14:paraId="537E6749" w14:textId="0D679588" w:rsidR="00ED0D04" w:rsidRPr="00924E58" w:rsidRDefault="00BB3D9E" w:rsidP="00BB3D9E">
      <w:pPr>
        <w:spacing w:after="100" w:afterAutospacing="1"/>
        <w:jc w:val="both"/>
        <w:rPr>
          <w:rFonts w:ascii="Times New Roman" w:hAnsi="Times New Roman" w:cs="Times New Roman"/>
          <w:b/>
          <w:sz w:val="28"/>
          <w:szCs w:val="28"/>
        </w:rPr>
      </w:pPr>
      <w:proofErr w:type="gramStart"/>
      <w:r w:rsidRPr="00BB3D9E">
        <w:rPr>
          <w:rFonts w:ascii="Times New Roman" w:hAnsi="Times New Roman" w:cs="Times New Roman"/>
          <w:sz w:val="24"/>
          <w:szCs w:val="24"/>
        </w:rPr>
        <w:t>Inteligjenca artificiale mund t'ju ndihmojë të eliminoni shumë burime të shkurtuara dhe të djegura që zakonisht përdoren për të krijuar dhe përdorur një strategji marketingu.</w:t>
      </w:r>
      <w:proofErr w:type="gramEnd"/>
      <w:r w:rsidRPr="00BB3D9E">
        <w:rPr>
          <w:rFonts w:ascii="Times New Roman" w:hAnsi="Times New Roman" w:cs="Times New Roman"/>
          <w:sz w:val="24"/>
          <w:szCs w:val="24"/>
        </w:rPr>
        <w:t xml:space="preserve"> </w:t>
      </w:r>
      <w:proofErr w:type="gramStart"/>
      <w:r w:rsidRPr="00BB3D9E">
        <w:rPr>
          <w:rFonts w:ascii="Times New Roman" w:hAnsi="Times New Roman" w:cs="Times New Roman"/>
          <w:sz w:val="24"/>
          <w:szCs w:val="24"/>
        </w:rPr>
        <w:t>Me AI, ju mund të arrini një reduktim të ndjeshëm të kostos duke punuar më shpejt dhe me efikasitet, duke rritur të ardhurat tuaja.</w:t>
      </w:r>
      <w:proofErr w:type="gramEnd"/>
      <w:r w:rsidRPr="00BB3D9E">
        <w:rPr>
          <w:rFonts w:ascii="Times New Roman" w:hAnsi="Times New Roman" w:cs="Times New Roman"/>
          <w:sz w:val="24"/>
          <w:szCs w:val="24"/>
        </w:rPr>
        <w:t xml:space="preserve"> </w:t>
      </w:r>
      <w:proofErr w:type="gramStart"/>
      <w:r w:rsidRPr="00BB3D9E">
        <w:rPr>
          <w:rFonts w:ascii="Times New Roman" w:hAnsi="Times New Roman" w:cs="Times New Roman"/>
          <w:sz w:val="24"/>
          <w:szCs w:val="24"/>
        </w:rPr>
        <w:t>Kur organizata juaj shpenzon shumë para dhe orë për të kryer gjërat, AI mund t'ju ndihmojë të përfundoni detyra të përsëritura dhe të zakonshme.</w:t>
      </w:r>
      <w:proofErr w:type="gramEnd"/>
      <w:r w:rsidRPr="00BB3D9E">
        <w:rPr>
          <w:rFonts w:ascii="Times New Roman" w:hAnsi="Times New Roman" w:cs="Times New Roman"/>
          <w:sz w:val="24"/>
          <w:szCs w:val="24"/>
        </w:rPr>
        <w:t xml:space="preserve"> </w:t>
      </w:r>
      <w:proofErr w:type="gramStart"/>
      <w:r w:rsidRPr="00BB3D9E">
        <w:rPr>
          <w:rFonts w:ascii="Times New Roman" w:hAnsi="Times New Roman" w:cs="Times New Roman"/>
          <w:sz w:val="24"/>
          <w:szCs w:val="24"/>
        </w:rPr>
        <w:t>Shkurton kohën që ato detyra kryhen fillimisht nga stafi juaj, duke reduktuar gabimet në zero.</w:t>
      </w:r>
      <w:proofErr w:type="gramEnd"/>
      <w:r w:rsidRPr="00BB3D9E">
        <w:rPr>
          <w:rFonts w:ascii="Times New Roman" w:hAnsi="Times New Roman" w:cs="Times New Roman"/>
          <w:sz w:val="24"/>
          <w:szCs w:val="24"/>
        </w:rPr>
        <w:t xml:space="preserve"> </w:t>
      </w:r>
      <w:proofErr w:type="gramStart"/>
      <w:r w:rsidRPr="00BB3D9E">
        <w:rPr>
          <w:rFonts w:ascii="Times New Roman" w:hAnsi="Times New Roman" w:cs="Times New Roman"/>
          <w:sz w:val="24"/>
          <w:szCs w:val="24"/>
        </w:rPr>
        <w:t>Kostot për punësimin e punonjësve mund të ulen ndjeshëm duke përfituar nga talentet e disponueshme për të kryer detyra më kritike.</w:t>
      </w:r>
      <w:proofErr w:type="gramEnd"/>
      <w:r w:rsidRPr="00BB3D9E">
        <w:rPr>
          <w:rFonts w:ascii="Times New Roman" w:hAnsi="Times New Roman" w:cs="Times New Roman"/>
          <w:sz w:val="24"/>
          <w:szCs w:val="24"/>
        </w:rPr>
        <w:t xml:space="preserve"> </w:t>
      </w:r>
      <w:proofErr w:type="gramStart"/>
      <w:r w:rsidRPr="00BB3D9E">
        <w:rPr>
          <w:rFonts w:ascii="Times New Roman" w:hAnsi="Times New Roman" w:cs="Times New Roman"/>
          <w:sz w:val="24"/>
          <w:szCs w:val="24"/>
        </w:rPr>
        <w:t>Me AI, ju mund të punoni në mënyrë më efikase.</w:t>
      </w:r>
      <w:proofErr w:type="gramEnd"/>
      <w:r w:rsidRPr="00BB3D9E">
        <w:rPr>
          <w:rFonts w:ascii="Times New Roman" w:hAnsi="Times New Roman" w:cs="Times New Roman"/>
          <w:sz w:val="24"/>
          <w:szCs w:val="24"/>
        </w:rPr>
        <w:t xml:space="preserve"> </w:t>
      </w:r>
      <w:proofErr w:type="gramStart"/>
      <w:r w:rsidRPr="00BB3D9E">
        <w:rPr>
          <w:rFonts w:ascii="Times New Roman" w:hAnsi="Times New Roman" w:cs="Times New Roman"/>
          <w:sz w:val="24"/>
          <w:szCs w:val="24"/>
        </w:rPr>
        <w:t>Për shembull, një menaxher i përmbajtjes mund të përdorë AI për të kryer mijëra variacione kopjimi dhe krijues të A /B teston dhe ndërton automatikisht linjat e subjektit të emailit, duke përshpejtuar procesin dhe duke performuar edhe më mirë se njerëzit.</w:t>
      </w:r>
      <w:proofErr w:type="gramEnd"/>
    </w:p>
    <w:p w14:paraId="334D3FC6" w14:textId="77777777" w:rsidR="00ED0D04" w:rsidRDefault="00ED0D04" w:rsidP="00432777">
      <w:pPr>
        <w:pStyle w:val="ListParagraph"/>
        <w:jc w:val="both"/>
        <w:rPr>
          <w:rFonts w:ascii="Times New Roman" w:hAnsi="Times New Roman" w:cs="Times New Roman"/>
          <w:sz w:val="24"/>
          <w:szCs w:val="24"/>
        </w:rPr>
      </w:pPr>
    </w:p>
    <w:p w14:paraId="19343D73" w14:textId="77777777" w:rsidR="006F4BE6" w:rsidRPr="001724EA" w:rsidRDefault="006F4BE6" w:rsidP="00432777">
      <w:pPr>
        <w:pStyle w:val="ListParagraph"/>
        <w:jc w:val="both"/>
        <w:rPr>
          <w:rFonts w:ascii="Times New Roman" w:hAnsi="Times New Roman" w:cs="Times New Roman"/>
          <w:sz w:val="24"/>
          <w:szCs w:val="24"/>
        </w:rPr>
      </w:pPr>
    </w:p>
    <w:p w14:paraId="35946A1E" w14:textId="77777777" w:rsidR="00ED0D04" w:rsidRPr="00924E58" w:rsidRDefault="00924E58" w:rsidP="00BB618F">
      <w:pPr>
        <w:pStyle w:val="ListParagraph"/>
        <w:numPr>
          <w:ilvl w:val="1"/>
          <w:numId w:val="1"/>
        </w:num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ED0D04" w:rsidRPr="00924E58">
        <w:rPr>
          <w:rFonts w:ascii="Times New Roman" w:hAnsi="Times New Roman" w:cs="Times New Roman"/>
          <w:b/>
          <w:sz w:val="28"/>
          <w:szCs w:val="28"/>
        </w:rPr>
        <w:t>Në tregun global: Kompanitë kryesore dhe fillestarët</w:t>
      </w:r>
    </w:p>
    <w:p w14:paraId="19B7DCEA" w14:textId="77777777" w:rsidR="00ED0D04" w:rsidRDefault="00ED0D04" w:rsidP="00EA3FDF">
      <w:pPr>
        <w:spacing w:after="100" w:afterAutospacing="1"/>
        <w:jc w:val="both"/>
        <w:rPr>
          <w:rFonts w:ascii="Times New Roman" w:hAnsi="Times New Roman" w:cs="Times New Roman"/>
          <w:sz w:val="24"/>
          <w:szCs w:val="24"/>
        </w:rPr>
      </w:pPr>
      <w:proofErr w:type="gramStart"/>
      <w:r w:rsidRPr="008D06A6">
        <w:rPr>
          <w:rFonts w:ascii="Times New Roman" w:hAnsi="Times New Roman" w:cs="Times New Roman"/>
          <w:sz w:val="24"/>
          <w:szCs w:val="24"/>
        </w:rPr>
        <w:t>Në këtë seksion, së pari, ne identifikojmë kompanitë kryesore të AI dhe më pas kryejmë analizën e tyre financiare për të vlerësuar ndikimin e automatizimit dhe AI në tregun global.</w:t>
      </w:r>
      <w:proofErr w:type="gramEnd"/>
      <w:r>
        <w:rPr>
          <w:rFonts w:ascii="Times New Roman" w:hAnsi="Times New Roman" w:cs="Times New Roman"/>
          <w:sz w:val="24"/>
          <w:szCs w:val="24"/>
        </w:rPr>
        <w:t xml:space="preserve"> </w:t>
      </w:r>
      <w:r w:rsidR="00EA3FDF">
        <w:rPr>
          <w:rFonts w:ascii="Times New Roman" w:hAnsi="Times New Roman" w:cs="Times New Roman"/>
          <w:sz w:val="24"/>
          <w:szCs w:val="24"/>
        </w:rPr>
        <w:t xml:space="preserve"> </w:t>
      </w:r>
      <w:proofErr w:type="gramStart"/>
      <w:r w:rsidRPr="008D06A6">
        <w:rPr>
          <w:rFonts w:ascii="Times New Roman" w:hAnsi="Times New Roman" w:cs="Times New Roman"/>
          <w:sz w:val="24"/>
          <w:szCs w:val="24"/>
        </w:rPr>
        <w:t>Kriteri i miratuar për vlerësim është numri i blerjeve të ndërmarr</w:t>
      </w:r>
      <w:r w:rsidR="00084BCC">
        <w:rPr>
          <w:rFonts w:ascii="Times New Roman" w:hAnsi="Times New Roman" w:cs="Times New Roman"/>
          <w:sz w:val="24"/>
          <w:szCs w:val="24"/>
        </w:rPr>
        <w:t>jeve fillestare të AI në 9 vite</w:t>
      </w:r>
      <w:r w:rsidRPr="008D06A6">
        <w:rPr>
          <w:rFonts w:ascii="Times New Roman" w:hAnsi="Times New Roman" w:cs="Times New Roman"/>
          <w:sz w:val="24"/>
          <w:szCs w:val="24"/>
        </w:rPr>
        <w:t xml:space="preserve"> (Janar 2010-Janar 2019).</w:t>
      </w:r>
      <w:proofErr w:type="gramEnd"/>
      <w:r w:rsidRPr="008D06A6">
        <w:rPr>
          <w:rFonts w:ascii="Times New Roman" w:hAnsi="Times New Roman" w:cs="Times New Roman"/>
          <w:sz w:val="24"/>
          <w:szCs w:val="24"/>
        </w:rPr>
        <w:t xml:space="preserve"> </w:t>
      </w:r>
      <w:proofErr w:type="gramStart"/>
      <w:r w:rsidRPr="008D06A6">
        <w:rPr>
          <w:rFonts w:ascii="Times New Roman" w:hAnsi="Times New Roman" w:cs="Times New Roman"/>
          <w:sz w:val="24"/>
          <w:szCs w:val="24"/>
        </w:rPr>
        <w:t>Fig. 3 tregon nu</w:t>
      </w:r>
      <w:r>
        <w:rPr>
          <w:rFonts w:ascii="Times New Roman" w:hAnsi="Times New Roman" w:cs="Times New Roman"/>
          <w:sz w:val="24"/>
          <w:szCs w:val="24"/>
        </w:rPr>
        <w:t>mrin e blerjeve fillestare të AI</w:t>
      </w:r>
      <w:r w:rsidRPr="008D06A6">
        <w:rPr>
          <w:rFonts w:ascii="Times New Roman" w:hAnsi="Times New Roman" w:cs="Times New Roman"/>
          <w:sz w:val="24"/>
          <w:szCs w:val="24"/>
        </w:rPr>
        <w:t xml:space="preserve"> nga pesë kompanitë kryesore të AI, dmth.</w:t>
      </w:r>
      <w:proofErr w:type="gramEnd"/>
      <w:r w:rsidRPr="008D06A6">
        <w:rPr>
          <w:rFonts w:ascii="Times New Roman" w:hAnsi="Times New Roman" w:cs="Times New Roman"/>
          <w:sz w:val="24"/>
          <w:szCs w:val="24"/>
        </w:rPr>
        <w:t xml:space="preserve"> Google, Apple, Amazon, Microsoft dhe IBM.</w:t>
      </w:r>
    </w:p>
    <w:p w14:paraId="3DA2B295" w14:textId="77777777" w:rsidR="00AD450E" w:rsidRDefault="00AD450E" w:rsidP="00AD450E">
      <w:pPr>
        <w:pStyle w:val="NoSpacing"/>
        <w:jc w:val="center"/>
        <w:rPr>
          <w:rFonts w:ascii="Times New Roman" w:hAnsi="Times New Roman" w:cs="Times New Roman"/>
          <w:sz w:val="24"/>
          <w:szCs w:val="24"/>
        </w:rPr>
      </w:pPr>
      <w:r>
        <w:rPr>
          <w:noProof/>
        </w:rPr>
        <w:drawing>
          <wp:inline distT="0" distB="0" distL="0" distR="0" wp14:anchorId="4E4489CB" wp14:editId="3667185F">
            <wp:extent cx="3514725" cy="1255733"/>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 3.png"/>
                    <pic:cNvPicPr/>
                  </pic:nvPicPr>
                  <pic:blipFill>
                    <a:blip r:embed="rId8">
                      <a:extLst>
                        <a:ext uri="{28A0092B-C50C-407E-A947-70E740481C1C}">
                          <a14:useLocalDpi xmlns:a14="http://schemas.microsoft.com/office/drawing/2010/main" val="0"/>
                        </a:ext>
                      </a:extLst>
                    </a:blip>
                    <a:stretch>
                      <a:fillRect/>
                    </a:stretch>
                  </pic:blipFill>
                  <pic:spPr>
                    <a:xfrm>
                      <a:off x="0" y="0"/>
                      <a:ext cx="3607451" cy="1288862"/>
                    </a:xfrm>
                    <a:prstGeom prst="rect">
                      <a:avLst/>
                    </a:prstGeom>
                  </pic:spPr>
                </pic:pic>
              </a:graphicData>
            </a:graphic>
          </wp:inline>
        </w:drawing>
      </w:r>
    </w:p>
    <w:p w14:paraId="25A9D319" w14:textId="77777777" w:rsidR="00ED0D04" w:rsidRDefault="009262E6" w:rsidP="00BB0FC9">
      <w:pPr>
        <w:pStyle w:val="NoSpacing"/>
        <w:jc w:val="center"/>
      </w:pPr>
      <w:r>
        <w:rPr>
          <w:noProof/>
        </w:rPr>
        <mc:AlternateContent>
          <mc:Choice Requires="wps">
            <w:drawing>
              <wp:inline distT="0" distB="0" distL="0" distR="0" wp14:anchorId="2C1ED65F" wp14:editId="3612B688">
                <wp:extent cx="5039360" cy="635"/>
                <wp:effectExtent l="0" t="0" r="8890" b="0"/>
                <wp:docPr id="6" name="Text Box 6"/>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wps:spPr>
                      <wps:txbx>
                        <w:txbxContent>
                          <w:p w14:paraId="75CDE6E6" w14:textId="77777777" w:rsidR="00ED0D04" w:rsidRPr="00733495" w:rsidRDefault="00ED0D04" w:rsidP="00EA3FDF">
                            <w:pPr>
                              <w:pStyle w:val="Caption"/>
                              <w:spacing w:after="100" w:afterAutospacing="1"/>
                              <w:jc w:val="center"/>
                              <w:rPr>
                                <w:rFonts w:ascii="Times New Roman" w:hAnsi="Times New Roman" w:cs="Times New Roman"/>
                                <w:i w:val="0"/>
                                <w:noProof/>
                                <w:color w:val="000000" w:themeColor="text1"/>
                                <w:sz w:val="20"/>
                                <w:szCs w:val="20"/>
                              </w:rPr>
                            </w:pPr>
                            <w:proofErr w:type="gramStart"/>
                            <w:r w:rsidRPr="00733495">
                              <w:rPr>
                                <w:rFonts w:ascii="Times New Roman" w:hAnsi="Times New Roman" w:cs="Times New Roman"/>
                                <w:i w:val="0"/>
                                <w:color w:val="000000" w:themeColor="text1"/>
                                <w:sz w:val="20"/>
                                <w:szCs w:val="20"/>
                              </w:rPr>
                              <w:t xml:space="preserve">Figure </w:t>
                            </w:r>
                            <w:r w:rsidRPr="00733495">
                              <w:rPr>
                                <w:rFonts w:ascii="Times New Roman" w:hAnsi="Times New Roman" w:cs="Times New Roman"/>
                                <w:i w:val="0"/>
                                <w:color w:val="000000" w:themeColor="text1"/>
                                <w:sz w:val="20"/>
                                <w:szCs w:val="20"/>
                              </w:rPr>
                              <w:fldChar w:fldCharType="begin"/>
                            </w:r>
                            <w:r w:rsidRPr="00733495">
                              <w:rPr>
                                <w:rFonts w:ascii="Times New Roman" w:hAnsi="Times New Roman" w:cs="Times New Roman"/>
                                <w:i w:val="0"/>
                                <w:color w:val="000000" w:themeColor="text1"/>
                                <w:sz w:val="20"/>
                                <w:szCs w:val="20"/>
                              </w:rPr>
                              <w:instrText xml:space="preserve"> SEQ Figure \* ARABIC </w:instrText>
                            </w:r>
                            <w:r w:rsidRPr="00733495">
                              <w:rPr>
                                <w:rFonts w:ascii="Times New Roman" w:hAnsi="Times New Roman" w:cs="Times New Roman"/>
                                <w:i w:val="0"/>
                                <w:color w:val="000000" w:themeColor="text1"/>
                                <w:sz w:val="20"/>
                                <w:szCs w:val="20"/>
                              </w:rPr>
                              <w:fldChar w:fldCharType="separate"/>
                            </w:r>
                            <w:r w:rsidR="00924E58">
                              <w:rPr>
                                <w:rFonts w:ascii="Times New Roman" w:hAnsi="Times New Roman" w:cs="Times New Roman"/>
                                <w:i w:val="0"/>
                                <w:noProof/>
                                <w:color w:val="000000" w:themeColor="text1"/>
                                <w:sz w:val="20"/>
                                <w:szCs w:val="20"/>
                              </w:rPr>
                              <w:t>3</w:t>
                            </w:r>
                            <w:r w:rsidRPr="00733495">
                              <w:rPr>
                                <w:rFonts w:ascii="Times New Roman" w:hAnsi="Times New Roman" w:cs="Times New Roman"/>
                                <w:i w:val="0"/>
                                <w:color w:val="000000" w:themeColor="text1"/>
                                <w:sz w:val="20"/>
                                <w:szCs w:val="20"/>
                              </w:rPr>
                              <w:fldChar w:fldCharType="end"/>
                            </w:r>
                            <w:r w:rsidRPr="00733495">
                              <w:rPr>
                                <w:rFonts w:ascii="Times New Roman" w:hAnsi="Times New Roman" w:cs="Times New Roman"/>
                                <w:i w:val="0"/>
                                <w:color w:val="000000" w:themeColor="text1"/>
                                <w:sz w:val="20"/>
                                <w:szCs w:val="20"/>
                              </w:rPr>
                              <w:t>.</w:t>
                            </w:r>
                            <w:proofErr w:type="gramEnd"/>
                            <w:r w:rsidR="00AD450E">
                              <w:rPr>
                                <w:rFonts w:ascii="Times New Roman" w:hAnsi="Times New Roman" w:cs="Times New Roman"/>
                                <w:i w:val="0"/>
                                <w:color w:val="000000" w:themeColor="text1"/>
                                <w:sz w:val="20"/>
                                <w:szCs w:val="20"/>
                              </w:rPr>
                              <w:t xml:space="preserve"> </w:t>
                            </w:r>
                            <w:r w:rsidRPr="00733495">
                              <w:rPr>
                                <w:rFonts w:ascii="Times New Roman" w:hAnsi="Times New Roman" w:cs="Times New Roman"/>
                                <w:i w:val="0"/>
                                <w:color w:val="000000" w:themeColor="text1"/>
                                <w:sz w:val="20"/>
                                <w:szCs w:val="20"/>
                              </w:rPr>
                              <w:t>Numri i blerjeve të fillimit të AI nga pesë kompanitë më të mira të AI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C1ED65F" id="_x0000_t202" coordsize="21600,21600" o:spt="202" path="m,l,21600r21600,l21600,xe">
                <v:stroke joinstyle="miter"/>
                <v:path gradientshapeok="t" o:connecttype="rect"/>
              </v:shapetype>
              <v:shape id="Text Box 6" o:spid="_x0000_s1026" type="#_x0000_t202" style="width:396.8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" stroked="f">
                <v:textbox style="mso-fit-shape-to-text:t" inset="0,0,0,0">
                  <w:txbxContent>
                    <w:p w14:paraId="75CDE6E6" w14:textId="77777777" w:rsidR="00ED0D04" w:rsidRPr="00733495" w:rsidRDefault="00ED0D04" w:rsidP="00EA3FDF">
                      <w:pPr>
                        <w:pStyle w:val="Caption"/>
                        <w:spacing w:after="100" w:afterAutospacing="1"/>
                        <w:jc w:val="center"/>
                        <w:rPr>
                          <w:rFonts w:ascii="Times New Roman" w:hAnsi="Times New Roman" w:cs="Times New Roman"/>
                          <w:i w:val="0"/>
                          <w:noProof/>
                          <w:color w:val="000000" w:themeColor="text1"/>
                          <w:sz w:val="20"/>
                          <w:szCs w:val="20"/>
                        </w:rPr>
                      </w:pPr>
                      <w:r w:rsidRPr="00733495">
                        <w:rPr>
                          <w:rFonts w:ascii="Times New Roman" w:hAnsi="Times New Roman" w:cs="Times New Roman"/>
                          <w:i w:val="0"/>
                          <w:color w:val="000000" w:themeColor="text1"/>
                          <w:sz w:val="20"/>
                          <w:szCs w:val="20"/>
                        </w:rPr>
                        <w:t xml:space="preserve">Figure </w:t>
                      </w:r>
                      <w:r w:rsidRPr="00733495">
                        <w:rPr>
                          <w:rFonts w:ascii="Times New Roman" w:hAnsi="Times New Roman" w:cs="Times New Roman"/>
                          <w:i w:val="0"/>
                          <w:color w:val="000000" w:themeColor="text1"/>
                          <w:sz w:val="20"/>
                          <w:szCs w:val="20"/>
                        </w:rPr>
                        <w:fldChar w:fldCharType="begin"/>
                      </w:r>
                      <w:r w:rsidRPr="00733495">
                        <w:rPr>
                          <w:rFonts w:ascii="Times New Roman" w:hAnsi="Times New Roman" w:cs="Times New Roman"/>
                          <w:i w:val="0"/>
                          <w:color w:val="000000" w:themeColor="text1"/>
                          <w:sz w:val="20"/>
                          <w:szCs w:val="20"/>
                        </w:rPr>
                        <w:instrText xml:space="preserve"> SEQ Figure \* ARABIC </w:instrText>
                      </w:r>
                      <w:r w:rsidRPr="00733495">
                        <w:rPr>
                          <w:rFonts w:ascii="Times New Roman" w:hAnsi="Times New Roman" w:cs="Times New Roman"/>
                          <w:i w:val="0"/>
                          <w:color w:val="000000" w:themeColor="text1"/>
                          <w:sz w:val="20"/>
                          <w:szCs w:val="20"/>
                        </w:rPr>
                        <w:fldChar w:fldCharType="separate"/>
                      </w:r>
                      <w:r w:rsidR="00924E58">
                        <w:rPr>
                          <w:rFonts w:ascii="Times New Roman" w:hAnsi="Times New Roman" w:cs="Times New Roman"/>
                          <w:i w:val="0"/>
                          <w:noProof/>
                          <w:color w:val="000000" w:themeColor="text1"/>
                          <w:sz w:val="20"/>
                          <w:szCs w:val="20"/>
                        </w:rPr>
                        <w:t>3</w:t>
                      </w:r>
                      <w:r w:rsidRPr="00733495">
                        <w:rPr>
                          <w:rFonts w:ascii="Times New Roman" w:hAnsi="Times New Roman" w:cs="Times New Roman"/>
                          <w:i w:val="0"/>
                          <w:color w:val="000000" w:themeColor="text1"/>
                          <w:sz w:val="20"/>
                          <w:szCs w:val="20"/>
                        </w:rPr>
                        <w:fldChar w:fldCharType="end"/>
                      </w:r>
                      <w:r w:rsidRPr="00733495">
                        <w:rPr>
                          <w:rFonts w:ascii="Times New Roman" w:hAnsi="Times New Roman" w:cs="Times New Roman"/>
                          <w:i w:val="0"/>
                          <w:color w:val="000000" w:themeColor="text1"/>
                          <w:sz w:val="20"/>
                          <w:szCs w:val="20"/>
                        </w:rPr>
                        <w:t>.</w:t>
                      </w:r>
                      <w:r w:rsidR="00AD450E">
                        <w:rPr>
                          <w:rFonts w:ascii="Times New Roman" w:hAnsi="Times New Roman" w:cs="Times New Roman"/>
                          <w:i w:val="0"/>
                          <w:color w:val="000000" w:themeColor="text1"/>
                          <w:sz w:val="20"/>
                          <w:szCs w:val="20"/>
                        </w:rPr>
                        <w:t xml:space="preserve"> </w:t>
                      </w:r>
                      <w:proofErr w:type="spellStart"/>
                      <w:r w:rsidRPr="00733495">
                        <w:rPr>
                          <w:rFonts w:ascii="Times New Roman" w:hAnsi="Times New Roman" w:cs="Times New Roman"/>
                          <w:i w:val="0"/>
                          <w:color w:val="000000" w:themeColor="text1"/>
                          <w:sz w:val="20"/>
                          <w:szCs w:val="20"/>
                        </w:rPr>
                        <w:t>Numri</w:t>
                      </w:r>
                      <w:proofErr w:type="spellEnd"/>
                      <w:r w:rsidRPr="00733495">
                        <w:rPr>
                          <w:rFonts w:ascii="Times New Roman" w:hAnsi="Times New Roman" w:cs="Times New Roman"/>
                          <w:i w:val="0"/>
                          <w:color w:val="000000" w:themeColor="text1"/>
                          <w:sz w:val="20"/>
                          <w:szCs w:val="20"/>
                        </w:rPr>
                        <w:t xml:space="preserve"> </w:t>
                      </w:r>
                      <w:proofErr w:type="spellStart"/>
                      <w:r w:rsidRPr="00733495">
                        <w:rPr>
                          <w:rFonts w:ascii="Times New Roman" w:hAnsi="Times New Roman" w:cs="Times New Roman"/>
                          <w:i w:val="0"/>
                          <w:color w:val="000000" w:themeColor="text1"/>
                          <w:sz w:val="20"/>
                          <w:szCs w:val="20"/>
                        </w:rPr>
                        <w:t>i</w:t>
                      </w:r>
                      <w:proofErr w:type="spellEnd"/>
                      <w:r w:rsidRPr="00733495">
                        <w:rPr>
                          <w:rFonts w:ascii="Times New Roman" w:hAnsi="Times New Roman" w:cs="Times New Roman"/>
                          <w:i w:val="0"/>
                          <w:color w:val="000000" w:themeColor="text1"/>
                          <w:sz w:val="20"/>
                          <w:szCs w:val="20"/>
                        </w:rPr>
                        <w:t xml:space="preserve"> </w:t>
                      </w:r>
                      <w:proofErr w:type="spellStart"/>
                      <w:r w:rsidRPr="00733495">
                        <w:rPr>
                          <w:rFonts w:ascii="Times New Roman" w:hAnsi="Times New Roman" w:cs="Times New Roman"/>
                          <w:i w:val="0"/>
                          <w:color w:val="000000" w:themeColor="text1"/>
                          <w:sz w:val="20"/>
                          <w:szCs w:val="20"/>
                        </w:rPr>
                        <w:t>blerjeve</w:t>
                      </w:r>
                      <w:proofErr w:type="spellEnd"/>
                      <w:r w:rsidRPr="00733495">
                        <w:rPr>
                          <w:rFonts w:ascii="Times New Roman" w:hAnsi="Times New Roman" w:cs="Times New Roman"/>
                          <w:i w:val="0"/>
                          <w:color w:val="000000" w:themeColor="text1"/>
                          <w:sz w:val="20"/>
                          <w:szCs w:val="20"/>
                        </w:rPr>
                        <w:t xml:space="preserve"> </w:t>
                      </w:r>
                      <w:proofErr w:type="spellStart"/>
                      <w:r w:rsidRPr="00733495">
                        <w:rPr>
                          <w:rFonts w:ascii="Times New Roman" w:hAnsi="Times New Roman" w:cs="Times New Roman"/>
                          <w:i w:val="0"/>
                          <w:color w:val="000000" w:themeColor="text1"/>
                          <w:sz w:val="20"/>
                          <w:szCs w:val="20"/>
                        </w:rPr>
                        <w:t>të</w:t>
                      </w:r>
                      <w:proofErr w:type="spellEnd"/>
                      <w:r w:rsidRPr="00733495">
                        <w:rPr>
                          <w:rFonts w:ascii="Times New Roman" w:hAnsi="Times New Roman" w:cs="Times New Roman"/>
                          <w:i w:val="0"/>
                          <w:color w:val="000000" w:themeColor="text1"/>
                          <w:sz w:val="20"/>
                          <w:szCs w:val="20"/>
                        </w:rPr>
                        <w:t xml:space="preserve"> </w:t>
                      </w:r>
                      <w:proofErr w:type="spellStart"/>
                      <w:r w:rsidRPr="00733495">
                        <w:rPr>
                          <w:rFonts w:ascii="Times New Roman" w:hAnsi="Times New Roman" w:cs="Times New Roman"/>
                          <w:i w:val="0"/>
                          <w:color w:val="000000" w:themeColor="text1"/>
                          <w:sz w:val="20"/>
                          <w:szCs w:val="20"/>
                        </w:rPr>
                        <w:t>fillimit</w:t>
                      </w:r>
                      <w:proofErr w:type="spellEnd"/>
                      <w:r w:rsidRPr="00733495">
                        <w:rPr>
                          <w:rFonts w:ascii="Times New Roman" w:hAnsi="Times New Roman" w:cs="Times New Roman"/>
                          <w:i w:val="0"/>
                          <w:color w:val="000000" w:themeColor="text1"/>
                          <w:sz w:val="20"/>
                          <w:szCs w:val="20"/>
                        </w:rPr>
                        <w:t xml:space="preserve"> </w:t>
                      </w:r>
                      <w:proofErr w:type="spellStart"/>
                      <w:r w:rsidRPr="00733495">
                        <w:rPr>
                          <w:rFonts w:ascii="Times New Roman" w:hAnsi="Times New Roman" w:cs="Times New Roman"/>
                          <w:i w:val="0"/>
                          <w:color w:val="000000" w:themeColor="text1"/>
                          <w:sz w:val="20"/>
                          <w:szCs w:val="20"/>
                        </w:rPr>
                        <w:t>të</w:t>
                      </w:r>
                      <w:proofErr w:type="spellEnd"/>
                      <w:r w:rsidRPr="00733495">
                        <w:rPr>
                          <w:rFonts w:ascii="Times New Roman" w:hAnsi="Times New Roman" w:cs="Times New Roman"/>
                          <w:i w:val="0"/>
                          <w:color w:val="000000" w:themeColor="text1"/>
                          <w:sz w:val="20"/>
                          <w:szCs w:val="20"/>
                        </w:rPr>
                        <w:t xml:space="preserve"> AI </w:t>
                      </w:r>
                      <w:proofErr w:type="spellStart"/>
                      <w:r w:rsidRPr="00733495">
                        <w:rPr>
                          <w:rFonts w:ascii="Times New Roman" w:hAnsi="Times New Roman" w:cs="Times New Roman"/>
                          <w:i w:val="0"/>
                          <w:color w:val="000000" w:themeColor="text1"/>
                          <w:sz w:val="20"/>
                          <w:szCs w:val="20"/>
                        </w:rPr>
                        <w:t>nga</w:t>
                      </w:r>
                      <w:proofErr w:type="spellEnd"/>
                      <w:r w:rsidRPr="00733495">
                        <w:rPr>
                          <w:rFonts w:ascii="Times New Roman" w:hAnsi="Times New Roman" w:cs="Times New Roman"/>
                          <w:i w:val="0"/>
                          <w:color w:val="000000" w:themeColor="text1"/>
                          <w:sz w:val="20"/>
                          <w:szCs w:val="20"/>
                        </w:rPr>
                        <w:t xml:space="preserve"> </w:t>
                      </w:r>
                      <w:proofErr w:type="spellStart"/>
                      <w:r w:rsidRPr="00733495">
                        <w:rPr>
                          <w:rFonts w:ascii="Times New Roman" w:hAnsi="Times New Roman" w:cs="Times New Roman"/>
                          <w:i w:val="0"/>
                          <w:color w:val="000000" w:themeColor="text1"/>
                          <w:sz w:val="20"/>
                          <w:szCs w:val="20"/>
                        </w:rPr>
                        <w:t>pesë</w:t>
                      </w:r>
                      <w:proofErr w:type="spellEnd"/>
                      <w:r w:rsidRPr="00733495">
                        <w:rPr>
                          <w:rFonts w:ascii="Times New Roman" w:hAnsi="Times New Roman" w:cs="Times New Roman"/>
                          <w:i w:val="0"/>
                          <w:color w:val="000000" w:themeColor="text1"/>
                          <w:sz w:val="20"/>
                          <w:szCs w:val="20"/>
                        </w:rPr>
                        <w:t xml:space="preserve"> </w:t>
                      </w:r>
                      <w:proofErr w:type="spellStart"/>
                      <w:r w:rsidRPr="00733495">
                        <w:rPr>
                          <w:rFonts w:ascii="Times New Roman" w:hAnsi="Times New Roman" w:cs="Times New Roman"/>
                          <w:i w:val="0"/>
                          <w:color w:val="000000" w:themeColor="text1"/>
                          <w:sz w:val="20"/>
                          <w:szCs w:val="20"/>
                        </w:rPr>
                        <w:t>kompanitë</w:t>
                      </w:r>
                      <w:proofErr w:type="spellEnd"/>
                      <w:r w:rsidRPr="00733495">
                        <w:rPr>
                          <w:rFonts w:ascii="Times New Roman" w:hAnsi="Times New Roman" w:cs="Times New Roman"/>
                          <w:i w:val="0"/>
                          <w:color w:val="000000" w:themeColor="text1"/>
                          <w:sz w:val="20"/>
                          <w:szCs w:val="20"/>
                        </w:rPr>
                        <w:t xml:space="preserve"> </w:t>
                      </w:r>
                      <w:proofErr w:type="spellStart"/>
                      <w:r w:rsidRPr="00733495">
                        <w:rPr>
                          <w:rFonts w:ascii="Times New Roman" w:hAnsi="Times New Roman" w:cs="Times New Roman"/>
                          <w:i w:val="0"/>
                          <w:color w:val="000000" w:themeColor="text1"/>
                          <w:sz w:val="20"/>
                          <w:szCs w:val="20"/>
                        </w:rPr>
                        <w:t>më</w:t>
                      </w:r>
                      <w:proofErr w:type="spellEnd"/>
                      <w:r w:rsidRPr="00733495">
                        <w:rPr>
                          <w:rFonts w:ascii="Times New Roman" w:hAnsi="Times New Roman" w:cs="Times New Roman"/>
                          <w:i w:val="0"/>
                          <w:color w:val="000000" w:themeColor="text1"/>
                          <w:sz w:val="20"/>
                          <w:szCs w:val="20"/>
                        </w:rPr>
                        <w:t xml:space="preserve"> </w:t>
                      </w:r>
                      <w:proofErr w:type="spellStart"/>
                      <w:r w:rsidRPr="00733495">
                        <w:rPr>
                          <w:rFonts w:ascii="Times New Roman" w:hAnsi="Times New Roman" w:cs="Times New Roman"/>
                          <w:i w:val="0"/>
                          <w:color w:val="000000" w:themeColor="text1"/>
                          <w:sz w:val="20"/>
                          <w:szCs w:val="20"/>
                        </w:rPr>
                        <w:t>të</w:t>
                      </w:r>
                      <w:proofErr w:type="spellEnd"/>
                      <w:r w:rsidRPr="00733495">
                        <w:rPr>
                          <w:rFonts w:ascii="Times New Roman" w:hAnsi="Times New Roman" w:cs="Times New Roman"/>
                          <w:i w:val="0"/>
                          <w:color w:val="000000" w:themeColor="text1"/>
                          <w:sz w:val="20"/>
                          <w:szCs w:val="20"/>
                        </w:rPr>
                        <w:t xml:space="preserve"> </w:t>
                      </w:r>
                      <w:proofErr w:type="spellStart"/>
                      <w:r w:rsidRPr="00733495">
                        <w:rPr>
                          <w:rFonts w:ascii="Times New Roman" w:hAnsi="Times New Roman" w:cs="Times New Roman"/>
                          <w:i w:val="0"/>
                          <w:color w:val="000000" w:themeColor="text1"/>
                          <w:sz w:val="20"/>
                          <w:szCs w:val="20"/>
                        </w:rPr>
                        <w:t>mira</w:t>
                      </w:r>
                      <w:proofErr w:type="spellEnd"/>
                      <w:r w:rsidRPr="00733495">
                        <w:rPr>
                          <w:rFonts w:ascii="Times New Roman" w:hAnsi="Times New Roman" w:cs="Times New Roman"/>
                          <w:i w:val="0"/>
                          <w:color w:val="000000" w:themeColor="text1"/>
                          <w:sz w:val="20"/>
                          <w:szCs w:val="20"/>
                        </w:rPr>
                        <w:t xml:space="preserve"> </w:t>
                      </w:r>
                      <w:proofErr w:type="spellStart"/>
                      <w:r w:rsidRPr="00733495">
                        <w:rPr>
                          <w:rFonts w:ascii="Times New Roman" w:hAnsi="Times New Roman" w:cs="Times New Roman"/>
                          <w:i w:val="0"/>
                          <w:color w:val="000000" w:themeColor="text1"/>
                          <w:sz w:val="20"/>
                          <w:szCs w:val="20"/>
                        </w:rPr>
                        <w:t>të</w:t>
                      </w:r>
                      <w:proofErr w:type="spellEnd"/>
                      <w:r w:rsidRPr="00733495">
                        <w:rPr>
                          <w:rFonts w:ascii="Times New Roman" w:hAnsi="Times New Roman" w:cs="Times New Roman"/>
                          <w:i w:val="0"/>
                          <w:color w:val="000000" w:themeColor="text1"/>
                          <w:sz w:val="20"/>
                          <w:szCs w:val="20"/>
                        </w:rPr>
                        <w:t xml:space="preserve"> AI</w:t>
                      </w:r>
                    </w:p>
                  </w:txbxContent>
                </v:textbox>
                <w10:anchorlock/>
              </v:shape>
            </w:pict>
          </mc:Fallback>
        </mc:AlternateContent>
      </w:r>
    </w:p>
    <w:p w14:paraId="7F143F2B" w14:textId="77777777" w:rsidR="00ED0D04" w:rsidRDefault="00ED0D04" w:rsidP="00EA3FDF">
      <w:pPr>
        <w:spacing w:after="120"/>
        <w:jc w:val="both"/>
        <w:rPr>
          <w:rFonts w:ascii="Times New Roman" w:hAnsi="Times New Roman" w:cs="Times New Roman"/>
          <w:sz w:val="24"/>
          <w:szCs w:val="24"/>
        </w:rPr>
      </w:pPr>
      <w:proofErr w:type="gramStart"/>
      <w:r w:rsidRPr="00733495">
        <w:rPr>
          <w:rFonts w:ascii="Times New Roman" w:hAnsi="Times New Roman" w:cs="Times New Roman"/>
          <w:sz w:val="24"/>
          <w:szCs w:val="24"/>
        </w:rPr>
        <w:t>Ne kemi kryer analizën financiare të kompanive kryesore të AI duke analizuar vlerën e tyre financiare në dekadën e fundit.</w:t>
      </w:r>
      <w:proofErr w:type="gramEnd"/>
      <w:r w:rsidRPr="00733495">
        <w:rPr>
          <w:rFonts w:ascii="Times New Roman" w:hAnsi="Times New Roman" w:cs="Times New Roman"/>
          <w:sz w:val="24"/>
          <w:szCs w:val="24"/>
        </w:rPr>
        <w:t xml:space="preserve"> </w:t>
      </w:r>
      <w:proofErr w:type="gramStart"/>
      <w:r w:rsidRPr="00733495">
        <w:rPr>
          <w:rFonts w:ascii="Times New Roman" w:hAnsi="Times New Roman" w:cs="Times New Roman"/>
          <w:sz w:val="24"/>
          <w:szCs w:val="24"/>
        </w:rPr>
        <w:t>Analiza jonë tregon një trend në rritje në çmimet e aksioneve, EPS (fit</w:t>
      </w:r>
      <w:r>
        <w:rPr>
          <w:rFonts w:ascii="Times New Roman" w:hAnsi="Times New Roman" w:cs="Times New Roman"/>
          <w:sz w:val="24"/>
          <w:szCs w:val="24"/>
        </w:rPr>
        <w:t xml:space="preserve">imi për aksion), investimet në </w:t>
      </w:r>
      <w:r w:rsidRPr="00733495">
        <w:rPr>
          <w:rFonts w:ascii="Times New Roman" w:hAnsi="Times New Roman" w:cs="Times New Roman"/>
          <w:sz w:val="24"/>
          <w:szCs w:val="24"/>
        </w:rPr>
        <w:t>A</w:t>
      </w:r>
      <w:r>
        <w:rPr>
          <w:rFonts w:ascii="Times New Roman" w:hAnsi="Times New Roman" w:cs="Times New Roman"/>
          <w:sz w:val="24"/>
          <w:szCs w:val="24"/>
        </w:rPr>
        <w:t>I</w:t>
      </w:r>
      <w:r w:rsidRPr="00733495">
        <w:rPr>
          <w:rFonts w:ascii="Times New Roman" w:hAnsi="Times New Roman" w:cs="Times New Roman"/>
          <w:sz w:val="24"/>
          <w:szCs w:val="24"/>
        </w:rPr>
        <w:t xml:space="preserve"> dhe shitjet neto të të gjitha kompanive më të mira për dekadën e fundit (2009-2018).</w:t>
      </w:r>
      <w:proofErr w:type="gramEnd"/>
      <w:r w:rsidRPr="00733495">
        <w:rPr>
          <w:rFonts w:ascii="Times New Roman" w:hAnsi="Times New Roman" w:cs="Times New Roman"/>
          <w:sz w:val="24"/>
          <w:szCs w:val="24"/>
        </w:rPr>
        <w:t xml:space="preserve"> </w:t>
      </w:r>
      <w:proofErr w:type="gramStart"/>
      <w:r w:rsidRPr="00733495">
        <w:rPr>
          <w:rFonts w:ascii="Times New Roman" w:hAnsi="Times New Roman" w:cs="Times New Roman"/>
          <w:sz w:val="24"/>
          <w:szCs w:val="24"/>
        </w:rPr>
        <w:t>Fig 4 tregon trendin e shitjeve neto të normalizuara të pesë kompanive më të mira të AI për 10 vitet e fundit (2009-2018).</w:t>
      </w:r>
      <w:proofErr w:type="gramEnd"/>
      <w:r>
        <w:rPr>
          <w:rFonts w:ascii="Times New Roman" w:hAnsi="Times New Roman" w:cs="Times New Roman"/>
          <w:sz w:val="24"/>
          <w:szCs w:val="24"/>
        </w:rPr>
        <w:t xml:space="preserve"> </w:t>
      </w:r>
      <w:r w:rsidR="00EA3FDF">
        <w:rPr>
          <w:rFonts w:ascii="Times New Roman" w:hAnsi="Times New Roman" w:cs="Times New Roman"/>
          <w:sz w:val="24"/>
          <w:szCs w:val="24"/>
        </w:rPr>
        <w:t xml:space="preserve"> </w:t>
      </w:r>
      <w:proofErr w:type="gramStart"/>
      <w:r w:rsidRPr="00733495">
        <w:rPr>
          <w:rFonts w:ascii="Times New Roman" w:hAnsi="Times New Roman" w:cs="Times New Roman"/>
          <w:sz w:val="24"/>
          <w:szCs w:val="24"/>
        </w:rPr>
        <w:t>Përveç Apple dhe IBM, të gjitha kompanitë e tjera tregojnë një rritje të vazhdueshme gjatë viteve.</w:t>
      </w:r>
      <w:proofErr w:type="gramEnd"/>
      <w:r w:rsidRPr="00733495">
        <w:t xml:space="preserve"> </w:t>
      </w:r>
      <w:proofErr w:type="gramStart"/>
      <w:r>
        <w:rPr>
          <w:rFonts w:ascii="Times New Roman" w:hAnsi="Times New Roman" w:cs="Times New Roman"/>
          <w:sz w:val="24"/>
          <w:szCs w:val="24"/>
        </w:rPr>
        <w:t xml:space="preserve">Investimi i bërë në </w:t>
      </w:r>
      <w:r w:rsidRPr="00733495">
        <w:rPr>
          <w:rFonts w:ascii="Times New Roman" w:hAnsi="Times New Roman" w:cs="Times New Roman"/>
          <w:sz w:val="24"/>
          <w:szCs w:val="24"/>
        </w:rPr>
        <w:t>A</w:t>
      </w:r>
      <w:r>
        <w:rPr>
          <w:rFonts w:ascii="Times New Roman" w:hAnsi="Times New Roman" w:cs="Times New Roman"/>
          <w:sz w:val="24"/>
          <w:szCs w:val="24"/>
        </w:rPr>
        <w:t>I</w:t>
      </w:r>
      <w:r w:rsidRPr="00733495">
        <w:rPr>
          <w:rFonts w:ascii="Times New Roman" w:hAnsi="Times New Roman" w:cs="Times New Roman"/>
          <w:sz w:val="24"/>
          <w:szCs w:val="24"/>
        </w:rPr>
        <w:t xml:space="preserve"> duhet të ketë luajtur një farë roli në rritjen financiare të këtyre ndërmarrjeve, por nuk ishte e mundur të gjesh përfundimisht një korrespondencë të drejtpërdrejtë midis të dyve, sepse mund të ekzistojnë faktorë të ndryshëm pas rritjes</w:t>
      </w:r>
      <w:r w:rsidR="004A08C7">
        <w:rPr>
          <w:rFonts w:ascii="Times New Roman" w:hAnsi="Times New Roman" w:cs="Times New Roman"/>
          <w:sz w:val="24"/>
          <w:szCs w:val="24"/>
        </w:rPr>
        <w:t xml:space="preserve"> [6]</w:t>
      </w:r>
      <w:r w:rsidRPr="00733495">
        <w:rPr>
          <w:rFonts w:ascii="Times New Roman" w:hAnsi="Times New Roman" w:cs="Times New Roman"/>
          <w:sz w:val="24"/>
          <w:szCs w:val="24"/>
        </w:rPr>
        <w:t>.</w:t>
      </w:r>
      <w:proofErr w:type="gramEnd"/>
    </w:p>
    <w:p w14:paraId="46C853B3" w14:textId="77777777" w:rsidR="00ED0D04" w:rsidRDefault="00336E0F" w:rsidP="00BB0FC9">
      <w:pPr>
        <w:pStyle w:val="NoSpacing"/>
        <w:jc w:val="center"/>
      </w:pPr>
      <w:r>
        <w:rPr>
          <w:noProof/>
        </w:rPr>
        <w:drawing>
          <wp:inline distT="0" distB="0" distL="0" distR="0" wp14:anchorId="06F145D8" wp14:editId="7111190D">
            <wp:extent cx="3514725" cy="2570706"/>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titled2.png"/>
                    <pic:cNvPicPr/>
                  </pic:nvPicPr>
                  <pic:blipFill>
                    <a:blip r:embed="rId9">
                      <a:extLst>
                        <a:ext uri="{28A0092B-C50C-407E-A947-70E740481C1C}">
                          <a14:useLocalDpi xmlns:a14="http://schemas.microsoft.com/office/drawing/2010/main" val="0"/>
                        </a:ext>
                      </a:extLst>
                    </a:blip>
                    <a:stretch>
                      <a:fillRect/>
                    </a:stretch>
                  </pic:blipFill>
                  <pic:spPr>
                    <a:xfrm>
                      <a:off x="0" y="0"/>
                      <a:ext cx="3525593" cy="2578655"/>
                    </a:xfrm>
                    <a:prstGeom prst="rect">
                      <a:avLst/>
                    </a:prstGeom>
                  </pic:spPr>
                </pic:pic>
              </a:graphicData>
            </a:graphic>
          </wp:inline>
        </w:drawing>
      </w:r>
    </w:p>
    <w:p w14:paraId="0E3FD644" w14:textId="77777777" w:rsidR="00432777" w:rsidRDefault="00ED0D04" w:rsidP="00E15080">
      <w:pPr>
        <w:pStyle w:val="Caption"/>
        <w:spacing w:after="100" w:afterAutospacing="1"/>
        <w:jc w:val="center"/>
        <w:rPr>
          <w:rFonts w:ascii="Times New Roman" w:hAnsi="Times New Roman" w:cs="Times New Roman"/>
          <w:i w:val="0"/>
          <w:color w:val="000000" w:themeColor="text1"/>
          <w:sz w:val="20"/>
          <w:szCs w:val="20"/>
        </w:rPr>
      </w:pPr>
      <w:proofErr w:type="gramStart"/>
      <w:r w:rsidRPr="00ED0D04">
        <w:rPr>
          <w:rFonts w:ascii="Times New Roman" w:hAnsi="Times New Roman" w:cs="Times New Roman"/>
          <w:i w:val="0"/>
          <w:color w:val="000000" w:themeColor="text1"/>
          <w:sz w:val="20"/>
          <w:szCs w:val="20"/>
        </w:rPr>
        <w:t xml:space="preserve">Figure </w:t>
      </w:r>
      <w:r w:rsidRPr="00ED0D04">
        <w:rPr>
          <w:rFonts w:ascii="Times New Roman" w:hAnsi="Times New Roman" w:cs="Times New Roman"/>
          <w:i w:val="0"/>
          <w:color w:val="000000" w:themeColor="text1"/>
          <w:sz w:val="20"/>
          <w:szCs w:val="20"/>
        </w:rPr>
        <w:fldChar w:fldCharType="begin"/>
      </w:r>
      <w:r w:rsidRPr="00ED0D04">
        <w:rPr>
          <w:rFonts w:ascii="Times New Roman" w:hAnsi="Times New Roman" w:cs="Times New Roman"/>
          <w:i w:val="0"/>
          <w:color w:val="000000" w:themeColor="text1"/>
          <w:sz w:val="20"/>
          <w:szCs w:val="20"/>
        </w:rPr>
        <w:instrText xml:space="preserve"> SEQ Figure \* ARABIC </w:instrText>
      </w:r>
      <w:r w:rsidRPr="00ED0D04">
        <w:rPr>
          <w:rFonts w:ascii="Times New Roman" w:hAnsi="Times New Roman" w:cs="Times New Roman"/>
          <w:i w:val="0"/>
          <w:color w:val="000000" w:themeColor="text1"/>
          <w:sz w:val="20"/>
          <w:szCs w:val="20"/>
        </w:rPr>
        <w:fldChar w:fldCharType="separate"/>
      </w:r>
      <w:r w:rsidR="00924E58">
        <w:rPr>
          <w:rFonts w:ascii="Times New Roman" w:hAnsi="Times New Roman" w:cs="Times New Roman"/>
          <w:i w:val="0"/>
          <w:noProof/>
          <w:color w:val="000000" w:themeColor="text1"/>
          <w:sz w:val="20"/>
          <w:szCs w:val="20"/>
        </w:rPr>
        <w:t>4</w:t>
      </w:r>
      <w:r w:rsidRPr="00ED0D04">
        <w:rPr>
          <w:rFonts w:ascii="Times New Roman" w:hAnsi="Times New Roman" w:cs="Times New Roman"/>
          <w:i w:val="0"/>
          <w:color w:val="000000" w:themeColor="text1"/>
          <w:sz w:val="20"/>
          <w:szCs w:val="20"/>
        </w:rPr>
        <w:fldChar w:fldCharType="end"/>
      </w:r>
      <w:r w:rsidRPr="00ED0D04">
        <w:rPr>
          <w:rFonts w:ascii="Times New Roman" w:hAnsi="Times New Roman" w:cs="Times New Roman"/>
          <w:i w:val="0"/>
          <w:color w:val="000000" w:themeColor="text1"/>
          <w:sz w:val="20"/>
          <w:szCs w:val="20"/>
        </w:rPr>
        <w:t>.</w:t>
      </w:r>
      <w:proofErr w:type="gramEnd"/>
      <w:r w:rsidRPr="00ED0D04">
        <w:rPr>
          <w:rFonts w:ascii="Times New Roman" w:hAnsi="Times New Roman" w:cs="Times New Roman"/>
          <w:i w:val="0"/>
          <w:color w:val="000000" w:themeColor="text1"/>
          <w:sz w:val="20"/>
          <w:szCs w:val="20"/>
        </w:rPr>
        <w:t xml:space="preserve"> Shitjet neto të blerësve kryesorë të AI në 10 vitet e fundit (2009-2018)</w:t>
      </w:r>
    </w:p>
    <w:p w14:paraId="420BB92F" w14:textId="77777777" w:rsidR="009262E6" w:rsidRDefault="009262E6" w:rsidP="009262E6"/>
    <w:p w14:paraId="042616E9" w14:textId="77777777" w:rsidR="006F4BE6" w:rsidRPr="009262E6" w:rsidRDefault="006F4BE6" w:rsidP="009262E6">
      <w:bookmarkStart w:id="0" w:name="_GoBack"/>
      <w:bookmarkEnd w:id="0"/>
    </w:p>
    <w:p w14:paraId="56CC08AE" w14:textId="77777777" w:rsidR="009262E6" w:rsidRPr="00E15080" w:rsidRDefault="00ED0D04" w:rsidP="00BB618F">
      <w:pPr>
        <w:pStyle w:val="ListParagraph"/>
        <w:numPr>
          <w:ilvl w:val="2"/>
          <w:numId w:val="1"/>
        </w:numPr>
        <w:jc w:val="both"/>
        <w:rPr>
          <w:rFonts w:ascii="Times New Roman" w:hAnsi="Times New Roman" w:cs="Times New Roman"/>
          <w:b/>
          <w:sz w:val="28"/>
          <w:szCs w:val="28"/>
        </w:rPr>
      </w:pPr>
      <w:r w:rsidRPr="00924E58">
        <w:rPr>
          <w:rFonts w:ascii="Times New Roman" w:hAnsi="Times New Roman" w:cs="Times New Roman"/>
          <w:b/>
          <w:sz w:val="28"/>
          <w:szCs w:val="28"/>
        </w:rPr>
        <w:lastRenderedPageBreak/>
        <w:t>Sektorët dhe industritë</w:t>
      </w:r>
    </w:p>
    <w:p w14:paraId="6C75D56C" w14:textId="77777777" w:rsidR="00ED0D04" w:rsidRDefault="00ED0D04" w:rsidP="00EA3FDF">
      <w:pPr>
        <w:spacing w:after="100" w:afterAutospacing="1"/>
        <w:jc w:val="both"/>
        <w:rPr>
          <w:rFonts w:ascii="Times New Roman" w:hAnsi="Times New Roman" w:cs="Times New Roman"/>
          <w:sz w:val="24"/>
          <w:szCs w:val="24"/>
        </w:rPr>
      </w:pPr>
      <w:proofErr w:type="gramStart"/>
      <w:r w:rsidRPr="00B85647">
        <w:rPr>
          <w:rFonts w:ascii="Times New Roman" w:hAnsi="Times New Roman" w:cs="Times New Roman"/>
          <w:sz w:val="24"/>
          <w:szCs w:val="24"/>
        </w:rPr>
        <w:t>Në këtë seksion, ne kemi identifikuar industri të ndryshme në të cila</w:t>
      </w:r>
      <w:r>
        <w:rPr>
          <w:rFonts w:ascii="Times New Roman" w:hAnsi="Times New Roman" w:cs="Times New Roman"/>
          <w:sz w:val="24"/>
          <w:szCs w:val="24"/>
        </w:rPr>
        <w:t xml:space="preserve">t AI17 dhe AI18 zhvillojnë </w:t>
      </w:r>
      <w:r w:rsidRPr="00B85647">
        <w:rPr>
          <w:rFonts w:ascii="Times New Roman" w:hAnsi="Times New Roman" w:cs="Times New Roman"/>
          <w:sz w:val="24"/>
          <w:szCs w:val="24"/>
        </w:rPr>
        <w:t>ose zbatojnë teknologjinë e AI, dmth.</w:t>
      </w:r>
      <w:proofErr w:type="gramEnd"/>
      <w:r w:rsidRPr="00B85647">
        <w:rPr>
          <w:rFonts w:ascii="Times New Roman" w:hAnsi="Times New Roman" w:cs="Times New Roman"/>
          <w:sz w:val="24"/>
          <w:szCs w:val="24"/>
        </w:rPr>
        <w:t xml:space="preserve"> </w:t>
      </w:r>
      <w:proofErr w:type="gramStart"/>
      <w:r w:rsidRPr="00B85647">
        <w:rPr>
          <w:rFonts w:ascii="Times New Roman" w:hAnsi="Times New Roman" w:cs="Times New Roman"/>
          <w:sz w:val="24"/>
          <w:szCs w:val="24"/>
        </w:rPr>
        <w:t>automjete</w:t>
      </w:r>
      <w:proofErr w:type="gramEnd"/>
      <w:r w:rsidRPr="00B85647">
        <w:rPr>
          <w:rFonts w:ascii="Times New Roman" w:hAnsi="Times New Roman" w:cs="Times New Roman"/>
          <w:sz w:val="24"/>
          <w:szCs w:val="24"/>
        </w:rPr>
        <w:t xml:space="preserve"> autonome, inteligjencë biznesi, kujdes shëndetësor, siguri kibernetike, robotikë etj. Fig. 5 (a) dhe (b) përshkruan përqindjen e AI17 dhe AI18 në industri të ndryshme, figura tregon të gjitha fushat ku automatizimi dhe AI po tregon ndikimin e saj;</w:t>
      </w:r>
      <w:r>
        <w:rPr>
          <w:rFonts w:ascii="Times New Roman" w:hAnsi="Times New Roman" w:cs="Times New Roman"/>
          <w:sz w:val="24"/>
          <w:szCs w:val="24"/>
        </w:rPr>
        <w:t xml:space="preserve"> </w:t>
      </w:r>
      <w:r w:rsidRPr="00B85647">
        <w:rPr>
          <w:rFonts w:ascii="Times New Roman" w:hAnsi="Times New Roman" w:cs="Times New Roman"/>
          <w:sz w:val="24"/>
          <w:szCs w:val="24"/>
        </w:rPr>
        <w:t>nga shtëpia në industri, arsimi në kuj</w:t>
      </w:r>
      <w:r>
        <w:rPr>
          <w:rFonts w:ascii="Times New Roman" w:hAnsi="Times New Roman" w:cs="Times New Roman"/>
          <w:sz w:val="24"/>
          <w:szCs w:val="24"/>
        </w:rPr>
        <w:t>desin shëndetësor, përhapja e AI është depërtuese</w:t>
      </w:r>
      <w:r w:rsidR="004A08C7">
        <w:rPr>
          <w:rFonts w:ascii="Times New Roman" w:hAnsi="Times New Roman" w:cs="Times New Roman"/>
          <w:sz w:val="24"/>
          <w:szCs w:val="24"/>
        </w:rPr>
        <w:t xml:space="preserve"> [7]</w:t>
      </w:r>
      <w:r w:rsidRPr="00B85647">
        <w:rPr>
          <w:rFonts w:ascii="Times New Roman" w:hAnsi="Times New Roman" w:cs="Times New Roman"/>
          <w:sz w:val="24"/>
          <w:szCs w:val="24"/>
        </w:rPr>
        <w:t>.</w:t>
      </w:r>
    </w:p>
    <w:p w14:paraId="7F8984BF" w14:textId="77777777" w:rsidR="00ED0D04" w:rsidRDefault="00336E0F" w:rsidP="00BB0FC9">
      <w:pPr>
        <w:pStyle w:val="NoSpacing"/>
        <w:jc w:val="center"/>
      </w:pPr>
      <w:r>
        <w:rPr>
          <w:noProof/>
        </w:rPr>
        <w:drawing>
          <wp:inline distT="0" distB="0" distL="0" distR="0" wp14:anchorId="37FB00A8" wp14:editId="33550D77">
            <wp:extent cx="3695700" cy="2397861"/>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titled3.png"/>
                    <pic:cNvPicPr/>
                  </pic:nvPicPr>
                  <pic:blipFill>
                    <a:blip r:embed="rId10">
                      <a:extLst>
                        <a:ext uri="{28A0092B-C50C-407E-A947-70E740481C1C}">
                          <a14:useLocalDpi xmlns:a14="http://schemas.microsoft.com/office/drawing/2010/main" val="0"/>
                        </a:ext>
                      </a:extLst>
                    </a:blip>
                    <a:stretch>
                      <a:fillRect/>
                    </a:stretch>
                  </pic:blipFill>
                  <pic:spPr>
                    <a:xfrm>
                      <a:off x="0" y="0"/>
                      <a:ext cx="3704274" cy="2403424"/>
                    </a:xfrm>
                    <a:prstGeom prst="rect">
                      <a:avLst/>
                    </a:prstGeom>
                  </pic:spPr>
                </pic:pic>
              </a:graphicData>
            </a:graphic>
          </wp:inline>
        </w:drawing>
      </w:r>
    </w:p>
    <w:p w14:paraId="59B67E9C" w14:textId="77777777" w:rsidR="00924E58" w:rsidRDefault="00ED0D04" w:rsidP="00EA3FDF">
      <w:pPr>
        <w:pStyle w:val="Caption"/>
        <w:spacing w:after="100" w:afterAutospacing="1"/>
        <w:jc w:val="center"/>
        <w:rPr>
          <w:noProof/>
        </w:rPr>
      </w:pPr>
      <w:proofErr w:type="gramStart"/>
      <w:r w:rsidRPr="00ED0D04">
        <w:rPr>
          <w:rFonts w:ascii="Times New Roman" w:hAnsi="Times New Roman" w:cs="Times New Roman"/>
          <w:i w:val="0"/>
          <w:color w:val="000000" w:themeColor="text1"/>
          <w:sz w:val="20"/>
          <w:szCs w:val="20"/>
        </w:rPr>
        <w:t xml:space="preserve">Figure </w:t>
      </w:r>
      <w:r w:rsidRPr="00ED0D04">
        <w:rPr>
          <w:rFonts w:ascii="Times New Roman" w:hAnsi="Times New Roman" w:cs="Times New Roman"/>
          <w:i w:val="0"/>
          <w:color w:val="000000" w:themeColor="text1"/>
          <w:sz w:val="20"/>
          <w:szCs w:val="20"/>
        </w:rPr>
        <w:fldChar w:fldCharType="begin"/>
      </w:r>
      <w:r w:rsidRPr="00ED0D04">
        <w:rPr>
          <w:rFonts w:ascii="Times New Roman" w:hAnsi="Times New Roman" w:cs="Times New Roman"/>
          <w:i w:val="0"/>
          <w:color w:val="000000" w:themeColor="text1"/>
          <w:sz w:val="20"/>
          <w:szCs w:val="20"/>
        </w:rPr>
        <w:instrText xml:space="preserve"> SEQ Figure \* ARABIC </w:instrText>
      </w:r>
      <w:r w:rsidRPr="00ED0D04">
        <w:rPr>
          <w:rFonts w:ascii="Times New Roman" w:hAnsi="Times New Roman" w:cs="Times New Roman"/>
          <w:i w:val="0"/>
          <w:color w:val="000000" w:themeColor="text1"/>
          <w:sz w:val="20"/>
          <w:szCs w:val="20"/>
        </w:rPr>
        <w:fldChar w:fldCharType="separate"/>
      </w:r>
      <w:r w:rsidR="00924E58">
        <w:rPr>
          <w:rFonts w:ascii="Times New Roman" w:hAnsi="Times New Roman" w:cs="Times New Roman"/>
          <w:i w:val="0"/>
          <w:noProof/>
          <w:color w:val="000000" w:themeColor="text1"/>
          <w:sz w:val="20"/>
          <w:szCs w:val="20"/>
        </w:rPr>
        <w:t>5</w:t>
      </w:r>
      <w:r w:rsidRPr="00ED0D04">
        <w:rPr>
          <w:rFonts w:ascii="Times New Roman" w:hAnsi="Times New Roman" w:cs="Times New Roman"/>
          <w:i w:val="0"/>
          <w:color w:val="000000" w:themeColor="text1"/>
          <w:sz w:val="20"/>
          <w:szCs w:val="20"/>
        </w:rPr>
        <w:fldChar w:fldCharType="end"/>
      </w:r>
      <w:r w:rsidR="009A2283">
        <w:rPr>
          <w:rFonts w:ascii="Times New Roman" w:hAnsi="Times New Roman" w:cs="Times New Roman"/>
          <w:i w:val="0"/>
          <w:color w:val="000000" w:themeColor="text1"/>
          <w:sz w:val="20"/>
          <w:szCs w:val="20"/>
        </w:rPr>
        <w:t xml:space="preserve"> </w:t>
      </w:r>
      <w:r w:rsidRPr="00ED0D04">
        <w:rPr>
          <w:rFonts w:ascii="Times New Roman" w:hAnsi="Times New Roman" w:cs="Times New Roman"/>
          <w:i w:val="0"/>
          <w:color w:val="000000" w:themeColor="text1"/>
          <w:sz w:val="20"/>
          <w:szCs w:val="20"/>
        </w:rPr>
        <w:t>(a).</w:t>
      </w:r>
      <w:proofErr w:type="gramEnd"/>
      <w:r w:rsidRPr="00ED0D04">
        <w:rPr>
          <w:rFonts w:ascii="Times New Roman" w:hAnsi="Times New Roman" w:cs="Times New Roman"/>
          <w:i w:val="0"/>
          <w:color w:val="000000" w:themeColor="text1"/>
          <w:sz w:val="20"/>
          <w:szCs w:val="20"/>
        </w:rPr>
        <w:t xml:space="preserve"> Përqindja e fillimeve të AI në industri të ndryshme (2017)</w:t>
      </w:r>
      <w:r w:rsidR="00924E58" w:rsidRPr="00924E58">
        <w:rPr>
          <w:noProof/>
        </w:rPr>
        <w:t xml:space="preserve"> </w:t>
      </w:r>
    </w:p>
    <w:p w14:paraId="4923FDD0" w14:textId="77777777" w:rsidR="00924E58" w:rsidRPr="00924E58" w:rsidRDefault="00924E58" w:rsidP="00924E58"/>
    <w:p w14:paraId="04CCF7EC" w14:textId="77777777" w:rsidR="00924E58" w:rsidRDefault="00924E58" w:rsidP="00924E58">
      <w:pPr>
        <w:pStyle w:val="Caption"/>
        <w:keepNext/>
        <w:jc w:val="center"/>
      </w:pPr>
      <w:r>
        <w:rPr>
          <w:noProof/>
        </w:rPr>
        <w:drawing>
          <wp:inline distT="0" distB="0" distL="0" distR="0" wp14:anchorId="60F25F4D" wp14:editId="4D3EFB57">
            <wp:extent cx="3514725" cy="22522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4.png"/>
                    <pic:cNvPicPr/>
                  </pic:nvPicPr>
                  <pic:blipFill>
                    <a:blip r:embed="rId11">
                      <a:extLst>
                        <a:ext uri="{28A0092B-C50C-407E-A947-70E740481C1C}">
                          <a14:useLocalDpi xmlns:a14="http://schemas.microsoft.com/office/drawing/2010/main" val="0"/>
                        </a:ext>
                      </a:extLst>
                    </a:blip>
                    <a:stretch>
                      <a:fillRect/>
                    </a:stretch>
                  </pic:blipFill>
                  <pic:spPr>
                    <a:xfrm>
                      <a:off x="0" y="0"/>
                      <a:ext cx="3571264" cy="2288510"/>
                    </a:xfrm>
                    <a:prstGeom prst="rect">
                      <a:avLst/>
                    </a:prstGeom>
                  </pic:spPr>
                </pic:pic>
              </a:graphicData>
            </a:graphic>
          </wp:inline>
        </w:drawing>
      </w:r>
    </w:p>
    <w:p w14:paraId="464FC6AA" w14:textId="77777777" w:rsidR="00DE74C1" w:rsidRDefault="00924E58" w:rsidP="00DE74C1">
      <w:pPr>
        <w:pStyle w:val="Caption"/>
        <w:spacing w:after="100" w:afterAutospacing="1"/>
        <w:jc w:val="center"/>
        <w:rPr>
          <w:rFonts w:ascii="Times New Roman" w:hAnsi="Times New Roman" w:cs="Times New Roman"/>
          <w:i w:val="0"/>
          <w:color w:val="auto"/>
          <w:sz w:val="20"/>
          <w:szCs w:val="20"/>
        </w:rPr>
      </w:pPr>
      <w:proofErr w:type="gramStart"/>
      <w:r w:rsidRPr="00924E58">
        <w:rPr>
          <w:rFonts w:ascii="Times New Roman" w:hAnsi="Times New Roman" w:cs="Times New Roman"/>
          <w:i w:val="0"/>
          <w:color w:val="auto"/>
          <w:sz w:val="20"/>
          <w:szCs w:val="20"/>
        </w:rPr>
        <w:t>Figure 5 (b).</w:t>
      </w:r>
      <w:proofErr w:type="gramEnd"/>
      <w:r w:rsidRPr="00924E58">
        <w:rPr>
          <w:rFonts w:ascii="Times New Roman" w:hAnsi="Times New Roman" w:cs="Times New Roman"/>
          <w:i w:val="0"/>
          <w:color w:val="auto"/>
          <w:sz w:val="20"/>
          <w:szCs w:val="20"/>
        </w:rPr>
        <w:t xml:space="preserve"> Përqindja e fillimeve të AI në industri të ndryshme (2018)</w:t>
      </w:r>
    </w:p>
    <w:p w14:paraId="7D854EDB" w14:textId="77777777" w:rsidR="008849C9" w:rsidRPr="00924E58" w:rsidRDefault="00ED0D04" w:rsidP="00DE74C1">
      <w:pPr>
        <w:pStyle w:val="Caption"/>
        <w:spacing w:after="100" w:afterAutospacing="1"/>
        <w:jc w:val="both"/>
        <w:rPr>
          <w:rFonts w:ascii="Times New Roman" w:hAnsi="Times New Roman" w:cs="Times New Roman"/>
          <w:i w:val="0"/>
          <w:color w:val="auto"/>
          <w:sz w:val="20"/>
          <w:szCs w:val="20"/>
        </w:rPr>
      </w:pPr>
      <w:r w:rsidRPr="00924E58">
        <w:rPr>
          <w:rFonts w:ascii="Times New Roman" w:hAnsi="Times New Roman" w:cs="Times New Roman"/>
          <w:i w:val="0"/>
          <w:color w:val="auto"/>
          <w:sz w:val="24"/>
          <w:szCs w:val="24"/>
        </w:rPr>
        <w:t xml:space="preserve">Fig. 5 përmbledh një përhapje totale të 47 industrive (21 për AI17 dhe 26 për AI18) në të cilat 200 fillestarët e parë zhvillojnë ose zbatojnë teknologjinë e AI. </w:t>
      </w:r>
      <w:proofErr w:type="gramStart"/>
      <w:r w:rsidRPr="00924E58">
        <w:rPr>
          <w:rFonts w:ascii="Times New Roman" w:hAnsi="Times New Roman" w:cs="Times New Roman"/>
          <w:i w:val="0"/>
          <w:color w:val="auto"/>
          <w:sz w:val="24"/>
          <w:szCs w:val="24"/>
        </w:rPr>
        <w:t>Ne identifikuam 8 industritë që janë të zakonshme në AI17 dhe AI18, dmth.</w:t>
      </w:r>
      <w:proofErr w:type="gramEnd"/>
      <w:r w:rsidRPr="00924E58">
        <w:rPr>
          <w:rFonts w:ascii="Times New Roman" w:hAnsi="Times New Roman" w:cs="Times New Roman"/>
          <w:i w:val="0"/>
          <w:color w:val="auto"/>
          <w:sz w:val="24"/>
          <w:szCs w:val="24"/>
        </w:rPr>
        <w:t xml:space="preserve"> </w:t>
      </w:r>
      <w:proofErr w:type="gramStart"/>
      <w:r w:rsidRPr="00924E58">
        <w:rPr>
          <w:rFonts w:ascii="Times New Roman" w:hAnsi="Times New Roman" w:cs="Times New Roman"/>
          <w:i w:val="0"/>
          <w:color w:val="auto"/>
          <w:sz w:val="24"/>
          <w:szCs w:val="24"/>
        </w:rPr>
        <w:t>kujdesi</w:t>
      </w:r>
      <w:proofErr w:type="gramEnd"/>
      <w:r w:rsidRPr="00924E58">
        <w:rPr>
          <w:rFonts w:ascii="Times New Roman" w:hAnsi="Times New Roman" w:cs="Times New Roman"/>
          <w:i w:val="0"/>
          <w:color w:val="auto"/>
          <w:sz w:val="24"/>
          <w:szCs w:val="24"/>
        </w:rPr>
        <w:t xml:space="preserve"> shëndetësor, siguria kibernetike, inteligjencë biznesi, marketing dhe shitje, automjete autonome, shërbime financiare, IOT dhe robotikë. </w:t>
      </w:r>
      <w:proofErr w:type="gramStart"/>
      <w:r w:rsidRPr="00924E58">
        <w:rPr>
          <w:rFonts w:ascii="Times New Roman" w:hAnsi="Times New Roman" w:cs="Times New Roman"/>
          <w:i w:val="0"/>
          <w:color w:val="auto"/>
          <w:sz w:val="24"/>
          <w:szCs w:val="24"/>
        </w:rPr>
        <w:t xml:space="preserve">Prirja e ndërmarrjeve të reja drejt këtyre industrive tregon se këto industri do të krijojnë më shumë </w:t>
      </w:r>
      <w:r w:rsidRPr="00924E58">
        <w:rPr>
          <w:rFonts w:ascii="Times New Roman" w:hAnsi="Times New Roman" w:cs="Times New Roman"/>
          <w:i w:val="0"/>
          <w:color w:val="auto"/>
          <w:sz w:val="24"/>
          <w:szCs w:val="24"/>
        </w:rPr>
        <w:lastRenderedPageBreak/>
        <w:t>mundësi në të ardhmen e afërt dhe do të ofrojnë mallra dhe shërbime të përmirësuara duke mundësuar automatizimin e shumë detyrave</w:t>
      </w:r>
      <w:r w:rsidR="004A08C7" w:rsidRPr="00924E58">
        <w:rPr>
          <w:rFonts w:ascii="Times New Roman" w:hAnsi="Times New Roman" w:cs="Times New Roman"/>
          <w:i w:val="0"/>
          <w:color w:val="auto"/>
          <w:sz w:val="24"/>
          <w:szCs w:val="24"/>
        </w:rPr>
        <w:t xml:space="preserve"> [7]</w:t>
      </w:r>
      <w:r w:rsidRPr="00924E58">
        <w:rPr>
          <w:rFonts w:ascii="Times New Roman" w:hAnsi="Times New Roman" w:cs="Times New Roman"/>
          <w:i w:val="0"/>
          <w:color w:val="auto"/>
          <w:sz w:val="24"/>
          <w:szCs w:val="24"/>
        </w:rPr>
        <w:t>.</w:t>
      </w:r>
      <w:proofErr w:type="gramEnd"/>
    </w:p>
    <w:p w14:paraId="7E2F255C" w14:textId="77777777" w:rsidR="00ED0D04" w:rsidRDefault="00ED0D04" w:rsidP="00BB0FC9">
      <w:pPr>
        <w:pStyle w:val="NoSpacing"/>
        <w:jc w:val="center"/>
      </w:pPr>
      <w:r>
        <w:rPr>
          <w:noProof/>
        </w:rPr>
        <w:drawing>
          <wp:inline distT="0" distB="0" distL="0" distR="0" wp14:anchorId="043D27CE" wp14:editId="392CAC3B">
            <wp:extent cx="2724150" cy="2094373"/>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 6.png"/>
                    <pic:cNvPicPr/>
                  </pic:nvPicPr>
                  <pic:blipFill>
                    <a:blip r:embed="rId12">
                      <a:extLst>
                        <a:ext uri="{28A0092B-C50C-407E-A947-70E740481C1C}">
                          <a14:useLocalDpi xmlns:a14="http://schemas.microsoft.com/office/drawing/2010/main" val="0"/>
                        </a:ext>
                      </a:extLst>
                    </a:blip>
                    <a:stretch>
                      <a:fillRect/>
                    </a:stretch>
                  </pic:blipFill>
                  <pic:spPr>
                    <a:xfrm>
                      <a:off x="0" y="0"/>
                      <a:ext cx="2820857" cy="2168723"/>
                    </a:xfrm>
                    <a:prstGeom prst="rect">
                      <a:avLst/>
                    </a:prstGeom>
                  </pic:spPr>
                </pic:pic>
              </a:graphicData>
            </a:graphic>
          </wp:inline>
        </w:drawing>
      </w:r>
    </w:p>
    <w:p w14:paraId="71B939B9" w14:textId="77777777" w:rsidR="00924E58" w:rsidRDefault="00ED0D04" w:rsidP="00EA3FDF">
      <w:pPr>
        <w:pStyle w:val="Caption"/>
        <w:spacing w:after="100" w:afterAutospacing="1" w:line="720" w:lineRule="auto"/>
        <w:jc w:val="center"/>
        <w:rPr>
          <w:rFonts w:ascii="Times New Roman" w:hAnsi="Times New Roman" w:cs="Times New Roman"/>
          <w:i w:val="0"/>
          <w:color w:val="000000" w:themeColor="text1"/>
          <w:sz w:val="20"/>
          <w:szCs w:val="20"/>
        </w:rPr>
      </w:pPr>
      <w:proofErr w:type="gramStart"/>
      <w:r w:rsidRPr="0055319C">
        <w:rPr>
          <w:rFonts w:ascii="Times New Roman" w:hAnsi="Times New Roman" w:cs="Times New Roman"/>
          <w:i w:val="0"/>
          <w:color w:val="000000" w:themeColor="text1"/>
          <w:sz w:val="20"/>
          <w:szCs w:val="20"/>
        </w:rPr>
        <w:t xml:space="preserve">Figure </w:t>
      </w:r>
      <w:r w:rsidRPr="0055319C">
        <w:rPr>
          <w:rFonts w:ascii="Times New Roman" w:hAnsi="Times New Roman" w:cs="Times New Roman"/>
          <w:i w:val="0"/>
          <w:color w:val="000000" w:themeColor="text1"/>
          <w:sz w:val="20"/>
          <w:szCs w:val="20"/>
        </w:rPr>
        <w:fldChar w:fldCharType="begin"/>
      </w:r>
      <w:r w:rsidRPr="0055319C">
        <w:rPr>
          <w:rFonts w:ascii="Times New Roman" w:hAnsi="Times New Roman" w:cs="Times New Roman"/>
          <w:i w:val="0"/>
          <w:color w:val="000000" w:themeColor="text1"/>
          <w:sz w:val="20"/>
          <w:szCs w:val="20"/>
        </w:rPr>
        <w:instrText xml:space="preserve"> SEQ Figure \* ARABIC </w:instrText>
      </w:r>
      <w:r w:rsidRPr="0055319C">
        <w:rPr>
          <w:rFonts w:ascii="Times New Roman" w:hAnsi="Times New Roman" w:cs="Times New Roman"/>
          <w:i w:val="0"/>
          <w:color w:val="000000" w:themeColor="text1"/>
          <w:sz w:val="20"/>
          <w:szCs w:val="20"/>
        </w:rPr>
        <w:fldChar w:fldCharType="separate"/>
      </w:r>
      <w:r w:rsidR="00924E58">
        <w:rPr>
          <w:rFonts w:ascii="Times New Roman" w:hAnsi="Times New Roman" w:cs="Times New Roman"/>
          <w:i w:val="0"/>
          <w:noProof/>
          <w:color w:val="000000" w:themeColor="text1"/>
          <w:sz w:val="20"/>
          <w:szCs w:val="20"/>
        </w:rPr>
        <w:t>7</w:t>
      </w:r>
      <w:r w:rsidRPr="0055319C">
        <w:rPr>
          <w:rFonts w:ascii="Times New Roman" w:hAnsi="Times New Roman" w:cs="Times New Roman"/>
          <w:i w:val="0"/>
          <w:color w:val="000000" w:themeColor="text1"/>
          <w:sz w:val="20"/>
          <w:szCs w:val="20"/>
        </w:rPr>
        <w:fldChar w:fldCharType="end"/>
      </w:r>
      <w:r w:rsidR="0055319C">
        <w:rPr>
          <w:rFonts w:ascii="Times New Roman" w:hAnsi="Times New Roman" w:cs="Times New Roman"/>
          <w:i w:val="0"/>
          <w:color w:val="000000" w:themeColor="text1"/>
          <w:sz w:val="20"/>
          <w:szCs w:val="20"/>
        </w:rPr>
        <w:t>.</w:t>
      </w:r>
      <w:proofErr w:type="gramEnd"/>
      <w:r w:rsidR="0055319C">
        <w:rPr>
          <w:rFonts w:ascii="Times New Roman" w:hAnsi="Times New Roman" w:cs="Times New Roman"/>
          <w:i w:val="0"/>
          <w:color w:val="000000" w:themeColor="text1"/>
          <w:sz w:val="20"/>
          <w:szCs w:val="20"/>
        </w:rPr>
        <w:t xml:space="preserve"> </w:t>
      </w:r>
      <w:proofErr w:type="gramStart"/>
      <w:r w:rsidRPr="0055319C">
        <w:rPr>
          <w:rFonts w:ascii="Times New Roman" w:hAnsi="Times New Roman" w:cs="Times New Roman"/>
          <w:i w:val="0"/>
          <w:color w:val="000000" w:themeColor="text1"/>
          <w:sz w:val="20"/>
          <w:szCs w:val="20"/>
        </w:rPr>
        <w:t>Ndërmarrjet fillestare që punojnë në pesë sektorët kryesorë të industrisë</w:t>
      </w:r>
      <w:r w:rsidR="0055319C">
        <w:rPr>
          <w:rFonts w:ascii="Times New Roman" w:hAnsi="Times New Roman" w:cs="Times New Roman"/>
          <w:i w:val="0"/>
          <w:color w:val="000000" w:themeColor="text1"/>
          <w:sz w:val="20"/>
          <w:szCs w:val="20"/>
        </w:rPr>
        <w:t>.</w:t>
      </w:r>
      <w:proofErr w:type="gramEnd"/>
      <w:r w:rsidRPr="0055319C">
        <w:rPr>
          <w:rFonts w:ascii="Times New Roman" w:hAnsi="Times New Roman" w:cs="Times New Roman"/>
          <w:i w:val="0"/>
          <w:color w:val="000000" w:themeColor="text1"/>
          <w:sz w:val="20"/>
          <w:szCs w:val="20"/>
        </w:rPr>
        <w:t xml:space="preserve"> </w:t>
      </w:r>
    </w:p>
    <w:p w14:paraId="69E85F6C" w14:textId="77777777" w:rsidR="00ED0D04" w:rsidRPr="00EA3FDF" w:rsidRDefault="0055319C" w:rsidP="00EA3FDF">
      <w:pPr>
        <w:pStyle w:val="Caption"/>
        <w:spacing w:after="100" w:afterAutospacing="1" w:line="259" w:lineRule="auto"/>
        <w:jc w:val="both"/>
        <w:rPr>
          <w:rFonts w:ascii="Times New Roman" w:hAnsi="Times New Roman" w:cs="Times New Roman"/>
          <w:i w:val="0"/>
          <w:color w:val="auto"/>
          <w:sz w:val="20"/>
          <w:szCs w:val="20"/>
        </w:rPr>
      </w:pPr>
      <w:r w:rsidRPr="00924E58">
        <w:rPr>
          <w:rFonts w:ascii="Times New Roman" w:hAnsi="Times New Roman" w:cs="Times New Roman"/>
          <w:i w:val="0"/>
          <w:color w:val="auto"/>
          <w:sz w:val="24"/>
          <w:szCs w:val="24"/>
        </w:rPr>
        <w:t xml:space="preserve">Duke analizuar të dhënat e industrive AI17 dhe AI18, ne zbulojmë se pesë industritë kryesore ku AI është përdorur maksimalisht janë kujdesi shëndetësor, siguria kibernetike, AI thelbësore, inteligjenca e biznesit dhe tregtimi dhe shitjet (Fig. 6). </w:t>
      </w:r>
      <w:proofErr w:type="gramStart"/>
      <w:r w:rsidRPr="00924E58">
        <w:rPr>
          <w:rFonts w:ascii="Times New Roman" w:hAnsi="Times New Roman" w:cs="Times New Roman"/>
          <w:i w:val="0"/>
          <w:color w:val="auto"/>
          <w:sz w:val="24"/>
          <w:szCs w:val="24"/>
        </w:rPr>
        <w:t>Disa nga fillestarët e përmendur në figurë janë bërë emra markash në fushat e tyre në vetëm disa vjet nga fillimi i tyre</w:t>
      </w:r>
      <w:r w:rsidR="004A08C7" w:rsidRPr="00924E58">
        <w:rPr>
          <w:rFonts w:ascii="Times New Roman" w:hAnsi="Times New Roman" w:cs="Times New Roman"/>
          <w:i w:val="0"/>
          <w:color w:val="auto"/>
          <w:sz w:val="24"/>
          <w:szCs w:val="24"/>
        </w:rPr>
        <w:t xml:space="preserve"> [7]</w:t>
      </w:r>
      <w:r w:rsidRPr="00924E58">
        <w:rPr>
          <w:rFonts w:ascii="Times New Roman" w:hAnsi="Times New Roman" w:cs="Times New Roman"/>
          <w:i w:val="0"/>
          <w:color w:val="auto"/>
          <w:sz w:val="24"/>
          <w:szCs w:val="24"/>
        </w:rPr>
        <w:t>.</w:t>
      </w:r>
      <w:proofErr w:type="gramEnd"/>
    </w:p>
    <w:p w14:paraId="12A19DC2" w14:textId="77777777" w:rsidR="009262E6" w:rsidRPr="00924E58" w:rsidRDefault="0055319C" w:rsidP="00BB618F">
      <w:pPr>
        <w:pStyle w:val="ListParagraph"/>
        <w:numPr>
          <w:ilvl w:val="2"/>
          <w:numId w:val="1"/>
        </w:numPr>
        <w:jc w:val="both"/>
        <w:rPr>
          <w:rFonts w:ascii="Times New Roman" w:hAnsi="Times New Roman" w:cs="Times New Roman"/>
          <w:b/>
          <w:sz w:val="24"/>
          <w:szCs w:val="24"/>
        </w:rPr>
      </w:pPr>
      <w:r w:rsidRPr="0055319C">
        <w:rPr>
          <w:rFonts w:ascii="Times New Roman" w:hAnsi="Times New Roman" w:cs="Times New Roman"/>
          <w:b/>
          <w:sz w:val="24"/>
          <w:szCs w:val="24"/>
        </w:rPr>
        <w:t>Financimi</w:t>
      </w:r>
    </w:p>
    <w:p w14:paraId="5D2DE80D" w14:textId="77777777" w:rsidR="0055319C" w:rsidRDefault="0055319C" w:rsidP="00EA3FDF">
      <w:pPr>
        <w:spacing w:after="100" w:afterAutospacing="1"/>
        <w:jc w:val="both"/>
        <w:rPr>
          <w:rFonts w:ascii="Times New Roman" w:hAnsi="Times New Roman" w:cs="Times New Roman"/>
          <w:sz w:val="24"/>
          <w:szCs w:val="24"/>
        </w:rPr>
      </w:pPr>
      <w:proofErr w:type="gramStart"/>
      <w:r w:rsidRPr="003A4287">
        <w:rPr>
          <w:rFonts w:ascii="Times New Roman" w:hAnsi="Times New Roman" w:cs="Times New Roman"/>
          <w:sz w:val="24"/>
          <w:szCs w:val="24"/>
        </w:rPr>
        <w:t>Tjetra, ne kemi hetuar fondet e marra nga AI17 dhe AI18 në vitet e fundit.</w:t>
      </w:r>
      <w:proofErr w:type="gramEnd"/>
      <w:r w:rsidRPr="003A4287">
        <w:rPr>
          <w:rFonts w:ascii="Times New Roman" w:hAnsi="Times New Roman" w:cs="Times New Roman"/>
          <w:sz w:val="24"/>
          <w:szCs w:val="24"/>
        </w:rPr>
        <w:t xml:space="preserve"> Fig. 7 përshkruan fondet vjetore të mbledhura nga AI17; shuma totale e marrë në 2011 ishte 25.88 milion dollarë, kjo u rrit në mënyrë eksponenciale me 71.13% në një hark të shkurtër prej 6 vjetësh duke rezultuar në 1866.6 milion dollarë në 2016. </w:t>
      </w:r>
      <w:proofErr w:type="gramStart"/>
      <w:r w:rsidRPr="003A4287">
        <w:rPr>
          <w:rFonts w:ascii="Times New Roman" w:hAnsi="Times New Roman" w:cs="Times New Roman"/>
          <w:sz w:val="24"/>
          <w:szCs w:val="24"/>
        </w:rPr>
        <w:t>Ne gjithashtu mund të shohim se ka një rritje pothuajse lineare të numrit të bizneseve fillestare në e njejta kohezgjatje.</w:t>
      </w:r>
      <w:proofErr w:type="gramEnd"/>
    </w:p>
    <w:p w14:paraId="452C2CFD" w14:textId="77777777" w:rsidR="0055319C" w:rsidRDefault="008849C9" w:rsidP="00BB0FC9">
      <w:pPr>
        <w:pStyle w:val="NoSpacing"/>
        <w:jc w:val="center"/>
      </w:pPr>
      <w:r>
        <w:rPr>
          <w:noProof/>
        </w:rPr>
        <w:drawing>
          <wp:inline distT="0" distB="0" distL="0" distR="0" wp14:anchorId="01D8153A" wp14:editId="59B2F19D">
            <wp:extent cx="3638550" cy="25823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titled5.png"/>
                    <pic:cNvPicPr/>
                  </pic:nvPicPr>
                  <pic:blipFill>
                    <a:blip r:embed="rId13">
                      <a:extLst>
                        <a:ext uri="{28A0092B-C50C-407E-A947-70E740481C1C}">
                          <a14:useLocalDpi xmlns:a14="http://schemas.microsoft.com/office/drawing/2010/main" val="0"/>
                        </a:ext>
                      </a:extLst>
                    </a:blip>
                    <a:stretch>
                      <a:fillRect/>
                    </a:stretch>
                  </pic:blipFill>
                  <pic:spPr>
                    <a:xfrm>
                      <a:off x="0" y="0"/>
                      <a:ext cx="3670423" cy="2604981"/>
                    </a:xfrm>
                    <a:prstGeom prst="rect">
                      <a:avLst/>
                    </a:prstGeom>
                  </pic:spPr>
                </pic:pic>
              </a:graphicData>
            </a:graphic>
          </wp:inline>
        </w:drawing>
      </w:r>
    </w:p>
    <w:p w14:paraId="4AC6BFD3" w14:textId="77777777" w:rsidR="0094752E" w:rsidRDefault="0094752E" w:rsidP="00BB0FC9">
      <w:pPr>
        <w:pStyle w:val="NoSpacing"/>
        <w:jc w:val="center"/>
      </w:pPr>
    </w:p>
    <w:p w14:paraId="45B9DA4B" w14:textId="77777777" w:rsidR="0055319C" w:rsidRDefault="0055319C" w:rsidP="00EA3FDF">
      <w:pPr>
        <w:pStyle w:val="Caption"/>
        <w:spacing w:after="100" w:afterAutospacing="1" w:line="259" w:lineRule="auto"/>
        <w:jc w:val="center"/>
        <w:rPr>
          <w:rFonts w:ascii="Times New Roman" w:hAnsi="Times New Roman" w:cs="Times New Roman"/>
          <w:i w:val="0"/>
          <w:color w:val="000000" w:themeColor="text1"/>
          <w:sz w:val="20"/>
          <w:szCs w:val="20"/>
        </w:rPr>
      </w:pPr>
      <w:proofErr w:type="gramStart"/>
      <w:r w:rsidRPr="0055319C">
        <w:rPr>
          <w:rFonts w:ascii="Times New Roman" w:hAnsi="Times New Roman" w:cs="Times New Roman"/>
          <w:i w:val="0"/>
          <w:color w:val="000000" w:themeColor="text1"/>
          <w:sz w:val="20"/>
          <w:szCs w:val="20"/>
        </w:rPr>
        <w:t xml:space="preserve">Figure </w:t>
      </w:r>
      <w:r w:rsidRPr="0055319C">
        <w:rPr>
          <w:rFonts w:ascii="Times New Roman" w:hAnsi="Times New Roman" w:cs="Times New Roman"/>
          <w:i w:val="0"/>
          <w:color w:val="000000" w:themeColor="text1"/>
          <w:sz w:val="20"/>
          <w:szCs w:val="20"/>
        </w:rPr>
        <w:fldChar w:fldCharType="begin"/>
      </w:r>
      <w:r w:rsidRPr="0055319C">
        <w:rPr>
          <w:rFonts w:ascii="Times New Roman" w:hAnsi="Times New Roman" w:cs="Times New Roman"/>
          <w:i w:val="0"/>
          <w:color w:val="000000" w:themeColor="text1"/>
          <w:sz w:val="20"/>
          <w:szCs w:val="20"/>
        </w:rPr>
        <w:instrText xml:space="preserve"> SEQ Figure \* ARABIC </w:instrText>
      </w:r>
      <w:r w:rsidRPr="0055319C">
        <w:rPr>
          <w:rFonts w:ascii="Times New Roman" w:hAnsi="Times New Roman" w:cs="Times New Roman"/>
          <w:i w:val="0"/>
          <w:color w:val="000000" w:themeColor="text1"/>
          <w:sz w:val="20"/>
          <w:szCs w:val="20"/>
        </w:rPr>
        <w:fldChar w:fldCharType="separate"/>
      </w:r>
      <w:r w:rsidR="00924E58">
        <w:rPr>
          <w:rFonts w:ascii="Times New Roman" w:hAnsi="Times New Roman" w:cs="Times New Roman"/>
          <w:i w:val="0"/>
          <w:noProof/>
          <w:color w:val="000000" w:themeColor="text1"/>
          <w:sz w:val="20"/>
          <w:szCs w:val="20"/>
        </w:rPr>
        <w:t>8</w:t>
      </w:r>
      <w:r w:rsidRPr="0055319C">
        <w:rPr>
          <w:rFonts w:ascii="Times New Roman" w:hAnsi="Times New Roman" w:cs="Times New Roman"/>
          <w:i w:val="0"/>
          <w:color w:val="000000" w:themeColor="text1"/>
          <w:sz w:val="20"/>
          <w:szCs w:val="20"/>
        </w:rPr>
        <w:fldChar w:fldCharType="end"/>
      </w:r>
      <w:r w:rsidRPr="0055319C">
        <w:rPr>
          <w:rFonts w:ascii="Times New Roman" w:hAnsi="Times New Roman" w:cs="Times New Roman"/>
          <w:i w:val="0"/>
          <w:color w:val="000000" w:themeColor="text1"/>
          <w:sz w:val="20"/>
          <w:szCs w:val="20"/>
        </w:rPr>
        <w:t>.</w:t>
      </w:r>
      <w:proofErr w:type="gramEnd"/>
      <w:r w:rsidRPr="0055319C">
        <w:rPr>
          <w:rFonts w:ascii="Times New Roman" w:hAnsi="Times New Roman" w:cs="Times New Roman"/>
          <w:i w:val="0"/>
          <w:color w:val="000000" w:themeColor="text1"/>
          <w:sz w:val="20"/>
          <w:szCs w:val="20"/>
        </w:rPr>
        <w:t xml:space="preserve"> </w:t>
      </w:r>
      <w:proofErr w:type="gramStart"/>
      <w:r w:rsidRPr="0055319C">
        <w:rPr>
          <w:rFonts w:ascii="Times New Roman" w:hAnsi="Times New Roman" w:cs="Times New Roman"/>
          <w:i w:val="0"/>
          <w:color w:val="000000" w:themeColor="text1"/>
          <w:sz w:val="20"/>
          <w:szCs w:val="20"/>
        </w:rPr>
        <w:t>Fondet vjetore (në milion dollarë) të mbledhura nga AI17.</w:t>
      </w:r>
      <w:proofErr w:type="gramEnd"/>
    </w:p>
    <w:p w14:paraId="05F84485" w14:textId="77777777" w:rsidR="0055319C" w:rsidRDefault="0055319C" w:rsidP="00F8261C">
      <w:pPr>
        <w:spacing w:after="100" w:afterAutospacing="1"/>
        <w:rPr>
          <w:rFonts w:ascii="Times New Roman" w:hAnsi="Times New Roman" w:cs="Times New Roman"/>
          <w:sz w:val="24"/>
          <w:szCs w:val="24"/>
        </w:rPr>
      </w:pPr>
      <w:proofErr w:type="gramStart"/>
      <w:r w:rsidRPr="00F77784">
        <w:rPr>
          <w:rFonts w:ascii="Times New Roman" w:hAnsi="Times New Roman" w:cs="Times New Roman"/>
          <w:sz w:val="24"/>
          <w:szCs w:val="24"/>
        </w:rPr>
        <w:t>Për më tepër, fondi i përgjithshëm i mbledhur nga AI18 është 12.74 miliardë dollarë, kjo është më shumë se dyfishi (2.27 herë) i shumës së ngritur nga AI17.</w:t>
      </w:r>
      <w:proofErr w:type="gramEnd"/>
      <w:r w:rsidRPr="00F77784">
        <w:rPr>
          <w:rFonts w:ascii="Times New Roman" w:hAnsi="Times New Roman" w:cs="Times New Roman"/>
          <w:sz w:val="24"/>
          <w:szCs w:val="24"/>
        </w:rPr>
        <w:t xml:space="preserve"> </w:t>
      </w:r>
      <w:proofErr w:type="gramStart"/>
      <w:r w:rsidRPr="00F77784">
        <w:rPr>
          <w:rFonts w:ascii="Times New Roman" w:hAnsi="Times New Roman" w:cs="Times New Roman"/>
          <w:sz w:val="24"/>
          <w:szCs w:val="24"/>
        </w:rPr>
        <w:t>Kjo rritje tregon rritjen e i</w:t>
      </w:r>
      <w:r>
        <w:rPr>
          <w:rFonts w:ascii="Times New Roman" w:hAnsi="Times New Roman" w:cs="Times New Roman"/>
          <w:sz w:val="24"/>
          <w:szCs w:val="24"/>
        </w:rPr>
        <w:t>nteresit të investitorëve për AI</w:t>
      </w:r>
      <w:r w:rsidRPr="00F77784">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F77784">
        <w:rPr>
          <w:rFonts w:ascii="Times New Roman" w:hAnsi="Times New Roman" w:cs="Times New Roman"/>
          <w:sz w:val="24"/>
          <w:szCs w:val="24"/>
        </w:rPr>
        <w:t xml:space="preserve">Fig. 8 ilustron një plan flluskë me gjashtëmbëdhjetë industritë më të mira, ku madhësia e flluskës tregon fondin total në miliona (USD). </w:t>
      </w:r>
      <w:proofErr w:type="gramStart"/>
      <w:r w:rsidRPr="00F77784">
        <w:rPr>
          <w:rFonts w:ascii="Times New Roman" w:hAnsi="Times New Roman" w:cs="Times New Roman"/>
          <w:sz w:val="24"/>
          <w:szCs w:val="24"/>
        </w:rPr>
        <w:t>Shifra tregon qartë se ndër-industria, siguria kibernetike, shërbimet financiare dhe robotika janë katër industritë me fonde maksimale.</w:t>
      </w:r>
      <w:proofErr w:type="gramEnd"/>
      <w:r w:rsidRPr="00F77784">
        <w:rPr>
          <w:rFonts w:ascii="Times New Roman" w:hAnsi="Times New Roman" w:cs="Times New Roman"/>
          <w:sz w:val="24"/>
          <w:szCs w:val="24"/>
        </w:rPr>
        <w:t xml:space="preserve"> </w:t>
      </w:r>
      <w:proofErr w:type="gramStart"/>
      <w:r w:rsidRPr="00F77784">
        <w:rPr>
          <w:rFonts w:ascii="Times New Roman" w:hAnsi="Times New Roman" w:cs="Times New Roman"/>
          <w:sz w:val="24"/>
          <w:szCs w:val="24"/>
        </w:rPr>
        <w:t>Këto katër industri kanë arritur të tërheqin 35% të fondeve totale në 200 ndërmarrjet e para të para</w:t>
      </w:r>
      <w:r w:rsidR="004A08C7">
        <w:rPr>
          <w:rFonts w:ascii="Times New Roman" w:hAnsi="Times New Roman" w:cs="Times New Roman"/>
          <w:sz w:val="24"/>
          <w:szCs w:val="24"/>
        </w:rPr>
        <w:t xml:space="preserve"> [7]</w:t>
      </w:r>
      <w:r>
        <w:rPr>
          <w:rFonts w:ascii="Times New Roman" w:hAnsi="Times New Roman" w:cs="Times New Roman"/>
          <w:sz w:val="24"/>
          <w:szCs w:val="24"/>
        </w:rPr>
        <w:t>.</w:t>
      </w:r>
      <w:proofErr w:type="gramEnd"/>
    </w:p>
    <w:p w14:paraId="20694A8E" w14:textId="77777777" w:rsidR="00560055" w:rsidRDefault="008849C9" w:rsidP="00BB0FC9">
      <w:pPr>
        <w:pStyle w:val="NoSpacing"/>
        <w:jc w:val="center"/>
      </w:pPr>
      <w:r>
        <w:rPr>
          <w:noProof/>
        </w:rPr>
        <w:drawing>
          <wp:inline distT="0" distB="0" distL="0" distR="0" wp14:anchorId="40EBFFEF" wp14:editId="38C653E2">
            <wp:extent cx="3990975" cy="2527191"/>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titled6.png"/>
                    <pic:cNvPicPr/>
                  </pic:nvPicPr>
                  <pic:blipFill>
                    <a:blip r:embed="rId14">
                      <a:extLst>
                        <a:ext uri="{28A0092B-C50C-407E-A947-70E740481C1C}">
                          <a14:useLocalDpi xmlns:a14="http://schemas.microsoft.com/office/drawing/2010/main" val="0"/>
                        </a:ext>
                      </a:extLst>
                    </a:blip>
                    <a:stretch>
                      <a:fillRect/>
                    </a:stretch>
                  </pic:blipFill>
                  <pic:spPr>
                    <a:xfrm>
                      <a:off x="0" y="0"/>
                      <a:ext cx="4021714" cy="2546656"/>
                    </a:xfrm>
                    <a:prstGeom prst="rect">
                      <a:avLst/>
                    </a:prstGeom>
                  </pic:spPr>
                </pic:pic>
              </a:graphicData>
            </a:graphic>
          </wp:inline>
        </w:drawing>
      </w:r>
    </w:p>
    <w:p w14:paraId="025DF1D2" w14:textId="77777777" w:rsidR="009262E6" w:rsidRPr="00E15080" w:rsidRDefault="00560055" w:rsidP="00E15080">
      <w:pPr>
        <w:pStyle w:val="Caption"/>
        <w:spacing w:after="100" w:afterAutospacing="1" w:line="259" w:lineRule="auto"/>
        <w:jc w:val="center"/>
        <w:rPr>
          <w:rFonts w:ascii="Times New Roman" w:hAnsi="Times New Roman" w:cs="Times New Roman"/>
          <w:i w:val="0"/>
          <w:color w:val="000000" w:themeColor="text1"/>
          <w:sz w:val="20"/>
          <w:szCs w:val="20"/>
        </w:rPr>
      </w:pPr>
      <w:proofErr w:type="gramStart"/>
      <w:r w:rsidRPr="00560055">
        <w:rPr>
          <w:rFonts w:ascii="Times New Roman" w:hAnsi="Times New Roman" w:cs="Times New Roman"/>
          <w:i w:val="0"/>
          <w:color w:val="000000" w:themeColor="text1"/>
          <w:sz w:val="20"/>
          <w:szCs w:val="20"/>
        </w:rPr>
        <w:t xml:space="preserve">Figure </w:t>
      </w:r>
      <w:r w:rsidRPr="00560055">
        <w:rPr>
          <w:rFonts w:ascii="Times New Roman" w:hAnsi="Times New Roman" w:cs="Times New Roman"/>
          <w:i w:val="0"/>
          <w:color w:val="000000" w:themeColor="text1"/>
          <w:sz w:val="20"/>
          <w:szCs w:val="20"/>
        </w:rPr>
        <w:fldChar w:fldCharType="begin"/>
      </w:r>
      <w:r w:rsidRPr="00560055">
        <w:rPr>
          <w:rFonts w:ascii="Times New Roman" w:hAnsi="Times New Roman" w:cs="Times New Roman"/>
          <w:i w:val="0"/>
          <w:color w:val="000000" w:themeColor="text1"/>
          <w:sz w:val="20"/>
          <w:szCs w:val="20"/>
        </w:rPr>
        <w:instrText xml:space="preserve"> SEQ Figure \* ARABIC </w:instrText>
      </w:r>
      <w:r w:rsidRPr="00560055">
        <w:rPr>
          <w:rFonts w:ascii="Times New Roman" w:hAnsi="Times New Roman" w:cs="Times New Roman"/>
          <w:i w:val="0"/>
          <w:color w:val="000000" w:themeColor="text1"/>
          <w:sz w:val="20"/>
          <w:szCs w:val="20"/>
        </w:rPr>
        <w:fldChar w:fldCharType="separate"/>
      </w:r>
      <w:r w:rsidR="00924E58">
        <w:rPr>
          <w:rFonts w:ascii="Times New Roman" w:hAnsi="Times New Roman" w:cs="Times New Roman"/>
          <w:i w:val="0"/>
          <w:noProof/>
          <w:color w:val="000000" w:themeColor="text1"/>
          <w:sz w:val="20"/>
          <w:szCs w:val="20"/>
        </w:rPr>
        <w:t>9</w:t>
      </w:r>
      <w:r w:rsidRPr="00560055">
        <w:rPr>
          <w:rFonts w:ascii="Times New Roman" w:hAnsi="Times New Roman" w:cs="Times New Roman"/>
          <w:i w:val="0"/>
          <w:color w:val="000000" w:themeColor="text1"/>
          <w:sz w:val="20"/>
          <w:szCs w:val="20"/>
        </w:rPr>
        <w:fldChar w:fldCharType="end"/>
      </w:r>
      <w:r w:rsidRPr="00560055">
        <w:rPr>
          <w:rFonts w:ascii="Times New Roman" w:hAnsi="Times New Roman" w:cs="Times New Roman"/>
          <w:i w:val="0"/>
          <w:color w:val="000000" w:themeColor="text1"/>
          <w:sz w:val="20"/>
          <w:szCs w:val="20"/>
        </w:rPr>
        <w:t>.</w:t>
      </w:r>
      <w:proofErr w:type="gramEnd"/>
      <w:r w:rsidRPr="00560055">
        <w:rPr>
          <w:rFonts w:ascii="Times New Roman" w:hAnsi="Times New Roman" w:cs="Times New Roman"/>
          <w:i w:val="0"/>
          <w:color w:val="000000" w:themeColor="text1"/>
          <w:sz w:val="20"/>
          <w:szCs w:val="20"/>
        </w:rPr>
        <w:t xml:space="preserve"> Numri i sipërmarrësve kryesorë të AI (nga 200) dhe shuma e financimit të tyre (në milion dollarë) në gjashtëmbëdhjetë sektorët kryesorë</w:t>
      </w:r>
    </w:p>
    <w:p w14:paraId="6912BCA9" w14:textId="77777777" w:rsidR="00E15080" w:rsidRDefault="00E15080" w:rsidP="00560055">
      <w:pPr>
        <w:pStyle w:val="ListParagraph"/>
        <w:jc w:val="both"/>
        <w:rPr>
          <w:rFonts w:ascii="Times New Roman" w:hAnsi="Times New Roman" w:cs="Times New Roman"/>
          <w:b/>
          <w:sz w:val="24"/>
          <w:szCs w:val="24"/>
        </w:rPr>
      </w:pPr>
    </w:p>
    <w:p w14:paraId="0EDC8228" w14:textId="77777777" w:rsidR="009262E6" w:rsidRPr="00A7287E" w:rsidRDefault="00560055" w:rsidP="00BB618F">
      <w:pPr>
        <w:pStyle w:val="ListParagraph"/>
        <w:numPr>
          <w:ilvl w:val="1"/>
          <w:numId w:val="1"/>
        </w:numPr>
        <w:jc w:val="both"/>
        <w:rPr>
          <w:rFonts w:ascii="Times New Roman" w:hAnsi="Times New Roman" w:cs="Times New Roman"/>
          <w:b/>
          <w:sz w:val="28"/>
          <w:szCs w:val="28"/>
        </w:rPr>
      </w:pPr>
      <w:r w:rsidRPr="00A7287E">
        <w:rPr>
          <w:rFonts w:ascii="Times New Roman" w:hAnsi="Times New Roman" w:cs="Times New Roman"/>
          <w:b/>
          <w:sz w:val="28"/>
          <w:szCs w:val="28"/>
        </w:rPr>
        <w:t>‘Ana e errët’ tek AI</w:t>
      </w:r>
    </w:p>
    <w:p w14:paraId="3C79EC15" w14:textId="77777777" w:rsidR="00560055" w:rsidRDefault="00560055" w:rsidP="00EA3FDF">
      <w:pPr>
        <w:spacing w:after="120"/>
        <w:jc w:val="both"/>
        <w:rPr>
          <w:rFonts w:ascii="Times New Roman" w:hAnsi="Times New Roman" w:cs="Times New Roman"/>
          <w:sz w:val="24"/>
          <w:szCs w:val="24"/>
        </w:rPr>
      </w:pPr>
      <w:proofErr w:type="gramStart"/>
      <w:r w:rsidRPr="00A93031">
        <w:rPr>
          <w:rFonts w:ascii="Times New Roman" w:hAnsi="Times New Roman" w:cs="Times New Roman"/>
          <w:sz w:val="24"/>
          <w:szCs w:val="24"/>
        </w:rPr>
        <w:t>Në këtë seksion, ne kemi hetuar njohuri të rëndësishme nga shpërndarja gjeografike e AI17 dhe AI18.</w:t>
      </w:r>
      <w:proofErr w:type="gramEnd"/>
      <w:r w:rsidRPr="00A93031">
        <w:rPr>
          <w:rFonts w:ascii="Times New Roman" w:hAnsi="Times New Roman" w:cs="Times New Roman"/>
          <w:sz w:val="24"/>
          <w:szCs w:val="24"/>
        </w:rPr>
        <w:t xml:space="preserve"> </w:t>
      </w:r>
      <w:r>
        <w:rPr>
          <w:rFonts w:ascii="Times New Roman" w:hAnsi="Times New Roman" w:cs="Times New Roman"/>
          <w:sz w:val="24"/>
          <w:szCs w:val="24"/>
        </w:rPr>
        <w:t>E</w:t>
      </w:r>
      <w:r w:rsidRPr="00A93031">
        <w:rPr>
          <w:rFonts w:ascii="Times New Roman" w:hAnsi="Times New Roman" w:cs="Times New Roman"/>
          <w:sz w:val="24"/>
          <w:szCs w:val="24"/>
        </w:rPr>
        <w:t xml:space="preserve">shtë për t'u habitur të dihet se nga një total prej 195 vendeve në botë, AI17 dhe AI18 janë të vendosura vetëm në </w:t>
      </w:r>
      <w:r>
        <w:rPr>
          <w:rFonts w:ascii="Times New Roman" w:hAnsi="Times New Roman" w:cs="Times New Roman"/>
          <w:sz w:val="24"/>
          <w:szCs w:val="24"/>
        </w:rPr>
        <w:t>13</w:t>
      </w:r>
      <w:r w:rsidRPr="00A93031">
        <w:rPr>
          <w:rFonts w:ascii="Times New Roman" w:hAnsi="Times New Roman" w:cs="Times New Roman"/>
          <w:sz w:val="24"/>
          <w:szCs w:val="24"/>
        </w:rPr>
        <w:t xml:space="preserve"> vende, dmth. </w:t>
      </w:r>
      <w:proofErr w:type="gramStart"/>
      <w:r>
        <w:rPr>
          <w:rFonts w:ascii="Times New Roman" w:hAnsi="Times New Roman" w:cs="Times New Roman"/>
          <w:sz w:val="24"/>
          <w:szCs w:val="24"/>
        </w:rPr>
        <w:t>fillestarët</w:t>
      </w:r>
      <w:proofErr w:type="gramEnd"/>
      <w:r>
        <w:rPr>
          <w:rFonts w:ascii="Times New Roman" w:hAnsi="Times New Roman" w:cs="Times New Roman"/>
          <w:sz w:val="24"/>
          <w:szCs w:val="24"/>
        </w:rPr>
        <w:t xml:space="preserve"> më të mirë global të AI janë të vendosur</w:t>
      </w:r>
      <w:r w:rsidRPr="00A93031">
        <w:rPr>
          <w:rFonts w:ascii="Times New Roman" w:hAnsi="Times New Roman" w:cs="Times New Roman"/>
          <w:sz w:val="24"/>
          <w:szCs w:val="24"/>
        </w:rPr>
        <w:t xml:space="preserve"> në vetëm 6.6% të vendeve në tokë.</w:t>
      </w:r>
      <w:r w:rsidR="00EA3FDF">
        <w:rPr>
          <w:rFonts w:ascii="Times New Roman" w:hAnsi="Times New Roman" w:cs="Times New Roman"/>
          <w:sz w:val="24"/>
          <w:szCs w:val="24"/>
        </w:rPr>
        <w:t xml:space="preserve"> </w:t>
      </w:r>
      <w:proofErr w:type="gramStart"/>
      <w:r w:rsidRPr="00A93031">
        <w:rPr>
          <w:rFonts w:ascii="Times New Roman" w:hAnsi="Times New Roman" w:cs="Times New Roman"/>
          <w:sz w:val="24"/>
          <w:szCs w:val="24"/>
        </w:rPr>
        <w:t xml:space="preserve">Fig. 9 </w:t>
      </w:r>
      <w:r>
        <w:rPr>
          <w:rFonts w:ascii="Times New Roman" w:hAnsi="Times New Roman" w:cs="Times New Roman"/>
          <w:sz w:val="24"/>
          <w:szCs w:val="24"/>
        </w:rPr>
        <w:t>tregon</w:t>
      </w:r>
      <w:r w:rsidRPr="00A93031">
        <w:rPr>
          <w:rFonts w:ascii="Times New Roman" w:hAnsi="Times New Roman" w:cs="Times New Roman"/>
          <w:sz w:val="24"/>
          <w:szCs w:val="24"/>
        </w:rPr>
        <w:t xml:space="preserve"> përqindjen e AI17 dhe AI18 në pjesë të ndryshme të botës.</w:t>
      </w:r>
      <w:proofErr w:type="gramEnd"/>
      <w:r w:rsidRPr="00A93031">
        <w:rPr>
          <w:rFonts w:ascii="Times New Roman" w:hAnsi="Times New Roman" w:cs="Times New Roman"/>
          <w:sz w:val="24"/>
          <w:szCs w:val="24"/>
        </w:rPr>
        <w:t xml:space="preserve"> </w:t>
      </w:r>
      <w:proofErr w:type="gramStart"/>
      <w:r w:rsidRPr="00A93031">
        <w:rPr>
          <w:rFonts w:ascii="Times New Roman" w:hAnsi="Times New Roman" w:cs="Times New Roman"/>
          <w:sz w:val="24"/>
          <w:szCs w:val="24"/>
        </w:rPr>
        <w:t xml:space="preserve">SHBA po udhëheq këtë revolucion me selinë e afërsisht </w:t>
      </w:r>
      <w:r w:rsidRPr="00A93031">
        <w:rPr>
          <w:rFonts w:ascii="Times New Roman" w:hAnsi="Times New Roman" w:cs="Times New Roman"/>
          <w:sz w:val="28"/>
          <w:szCs w:val="28"/>
        </w:rPr>
        <w:t>¾</w:t>
      </w:r>
      <w:r>
        <w:rPr>
          <w:rFonts w:ascii="Times New Roman" w:hAnsi="Times New Roman" w:cs="Times New Roman"/>
          <w:sz w:val="24"/>
          <w:szCs w:val="24"/>
        </w:rPr>
        <w:t>-ve</w:t>
      </w:r>
      <w:r w:rsidRPr="00A93031">
        <w:rPr>
          <w:rFonts w:ascii="Times New Roman" w:hAnsi="Times New Roman" w:cs="Times New Roman"/>
          <w:sz w:val="24"/>
          <w:szCs w:val="24"/>
        </w:rPr>
        <w:t xml:space="preserve"> të bizneseve të përgjithshme me shumicë në California, Silicon Valley, zemra e AI</w:t>
      </w:r>
      <w:r w:rsidR="004A08C7">
        <w:rPr>
          <w:rFonts w:ascii="Times New Roman" w:hAnsi="Times New Roman" w:cs="Times New Roman"/>
          <w:sz w:val="24"/>
          <w:szCs w:val="24"/>
        </w:rPr>
        <w:t xml:space="preserve"> [2]</w:t>
      </w:r>
      <w:r w:rsidRPr="00A93031">
        <w:rPr>
          <w:rFonts w:ascii="Times New Roman" w:hAnsi="Times New Roman" w:cs="Times New Roman"/>
          <w:sz w:val="24"/>
          <w:szCs w:val="24"/>
        </w:rPr>
        <w:t>.</w:t>
      </w:r>
      <w:proofErr w:type="gramEnd"/>
    </w:p>
    <w:p w14:paraId="2C62BA45" w14:textId="77777777" w:rsidR="00560055" w:rsidRDefault="00560055" w:rsidP="00BB0FC9">
      <w:pPr>
        <w:pStyle w:val="NoSpacing"/>
        <w:jc w:val="center"/>
      </w:pPr>
      <w:r>
        <w:rPr>
          <w:noProof/>
        </w:rPr>
        <w:lastRenderedPageBreak/>
        <w:drawing>
          <wp:inline distT="0" distB="0" distL="0" distR="0" wp14:anchorId="2B8CD9B2" wp14:editId="55885E46">
            <wp:extent cx="3907146" cy="3143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 9.png"/>
                    <pic:cNvPicPr/>
                  </pic:nvPicPr>
                  <pic:blipFill>
                    <a:blip r:embed="rId15">
                      <a:extLst>
                        <a:ext uri="{28A0092B-C50C-407E-A947-70E740481C1C}">
                          <a14:useLocalDpi xmlns:a14="http://schemas.microsoft.com/office/drawing/2010/main" val="0"/>
                        </a:ext>
                      </a:extLst>
                    </a:blip>
                    <a:stretch>
                      <a:fillRect/>
                    </a:stretch>
                  </pic:blipFill>
                  <pic:spPr>
                    <a:xfrm>
                      <a:off x="0" y="0"/>
                      <a:ext cx="3939739" cy="3169471"/>
                    </a:xfrm>
                    <a:prstGeom prst="rect">
                      <a:avLst/>
                    </a:prstGeom>
                  </pic:spPr>
                </pic:pic>
              </a:graphicData>
            </a:graphic>
          </wp:inline>
        </w:drawing>
      </w:r>
    </w:p>
    <w:p w14:paraId="6290BE55" w14:textId="77777777" w:rsidR="00432777" w:rsidRPr="00DE74C1" w:rsidRDefault="00560055" w:rsidP="00DE74C1">
      <w:pPr>
        <w:pStyle w:val="Caption"/>
        <w:spacing w:after="100" w:afterAutospacing="1" w:line="259" w:lineRule="auto"/>
        <w:jc w:val="center"/>
        <w:rPr>
          <w:rFonts w:ascii="Times New Roman" w:hAnsi="Times New Roman" w:cs="Times New Roman"/>
          <w:i w:val="0"/>
          <w:color w:val="000000" w:themeColor="text1"/>
          <w:sz w:val="20"/>
          <w:szCs w:val="20"/>
        </w:rPr>
      </w:pPr>
      <w:proofErr w:type="gramStart"/>
      <w:r w:rsidRPr="00560055">
        <w:rPr>
          <w:rFonts w:ascii="Times New Roman" w:hAnsi="Times New Roman" w:cs="Times New Roman"/>
          <w:i w:val="0"/>
          <w:color w:val="000000" w:themeColor="text1"/>
          <w:sz w:val="20"/>
          <w:szCs w:val="20"/>
        </w:rPr>
        <w:t xml:space="preserve">Figure </w:t>
      </w:r>
      <w:r w:rsidRPr="00560055">
        <w:rPr>
          <w:rFonts w:ascii="Times New Roman" w:hAnsi="Times New Roman" w:cs="Times New Roman"/>
          <w:i w:val="0"/>
          <w:color w:val="000000" w:themeColor="text1"/>
          <w:sz w:val="20"/>
          <w:szCs w:val="20"/>
        </w:rPr>
        <w:fldChar w:fldCharType="begin"/>
      </w:r>
      <w:r w:rsidRPr="00560055">
        <w:rPr>
          <w:rFonts w:ascii="Times New Roman" w:hAnsi="Times New Roman" w:cs="Times New Roman"/>
          <w:i w:val="0"/>
          <w:color w:val="000000" w:themeColor="text1"/>
          <w:sz w:val="20"/>
          <w:szCs w:val="20"/>
        </w:rPr>
        <w:instrText xml:space="preserve"> SEQ Figure \* ARABIC </w:instrText>
      </w:r>
      <w:r w:rsidRPr="00560055">
        <w:rPr>
          <w:rFonts w:ascii="Times New Roman" w:hAnsi="Times New Roman" w:cs="Times New Roman"/>
          <w:i w:val="0"/>
          <w:color w:val="000000" w:themeColor="text1"/>
          <w:sz w:val="20"/>
          <w:szCs w:val="20"/>
        </w:rPr>
        <w:fldChar w:fldCharType="separate"/>
      </w:r>
      <w:r w:rsidR="00924E58">
        <w:rPr>
          <w:rFonts w:ascii="Times New Roman" w:hAnsi="Times New Roman" w:cs="Times New Roman"/>
          <w:i w:val="0"/>
          <w:noProof/>
          <w:color w:val="000000" w:themeColor="text1"/>
          <w:sz w:val="20"/>
          <w:szCs w:val="20"/>
        </w:rPr>
        <w:t>10</w:t>
      </w:r>
      <w:r w:rsidRPr="00560055">
        <w:rPr>
          <w:rFonts w:ascii="Times New Roman" w:hAnsi="Times New Roman" w:cs="Times New Roman"/>
          <w:i w:val="0"/>
          <w:color w:val="000000" w:themeColor="text1"/>
          <w:sz w:val="20"/>
          <w:szCs w:val="20"/>
        </w:rPr>
        <w:fldChar w:fldCharType="end"/>
      </w:r>
      <w:r w:rsidRPr="00560055">
        <w:rPr>
          <w:rFonts w:ascii="Times New Roman" w:hAnsi="Times New Roman" w:cs="Times New Roman"/>
          <w:i w:val="0"/>
          <w:color w:val="000000" w:themeColor="text1"/>
          <w:sz w:val="20"/>
          <w:szCs w:val="20"/>
        </w:rPr>
        <w:t>.</w:t>
      </w:r>
      <w:proofErr w:type="gramEnd"/>
      <w:r w:rsidRPr="00560055">
        <w:rPr>
          <w:rFonts w:ascii="Times New Roman" w:hAnsi="Times New Roman" w:cs="Times New Roman"/>
          <w:i w:val="0"/>
          <w:color w:val="000000" w:themeColor="text1"/>
          <w:sz w:val="20"/>
          <w:szCs w:val="20"/>
        </w:rPr>
        <w:t xml:space="preserve"> </w:t>
      </w:r>
      <w:proofErr w:type="gramStart"/>
      <w:r w:rsidRPr="00560055">
        <w:rPr>
          <w:rFonts w:ascii="Times New Roman" w:hAnsi="Times New Roman" w:cs="Times New Roman"/>
          <w:i w:val="0"/>
          <w:color w:val="000000" w:themeColor="text1"/>
          <w:sz w:val="20"/>
          <w:szCs w:val="20"/>
        </w:rPr>
        <w:t>Përqindja e AI17 dhe AI18 në pjesë të ndryshme të botës</w:t>
      </w:r>
      <w:r w:rsidR="00432777">
        <w:rPr>
          <w:rFonts w:ascii="Times New Roman" w:hAnsi="Times New Roman" w:cs="Times New Roman"/>
          <w:i w:val="0"/>
          <w:color w:val="000000" w:themeColor="text1"/>
          <w:sz w:val="20"/>
          <w:szCs w:val="20"/>
        </w:rPr>
        <w:t>.</w:t>
      </w:r>
      <w:proofErr w:type="gramEnd"/>
    </w:p>
    <w:p w14:paraId="65E2B7D7" w14:textId="77777777" w:rsidR="009262E6" w:rsidRPr="00A7287E" w:rsidRDefault="00560055" w:rsidP="00BB618F">
      <w:pPr>
        <w:pStyle w:val="ListParagraph"/>
        <w:numPr>
          <w:ilvl w:val="0"/>
          <w:numId w:val="1"/>
        </w:numPr>
        <w:jc w:val="both"/>
        <w:rPr>
          <w:rFonts w:ascii="Times New Roman" w:hAnsi="Times New Roman" w:cs="Times New Roman"/>
          <w:b/>
          <w:sz w:val="28"/>
          <w:szCs w:val="28"/>
        </w:rPr>
      </w:pPr>
      <w:r w:rsidRPr="00A7287E">
        <w:rPr>
          <w:rFonts w:ascii="Times New Roman" w:hAnsi="Times New Roman" w:cs="Times New Roman"/>
          <w:b/>
          <w:sz w:val="28"/>
          <w:szCs w:val="28"/>
        </w:rPr>
        <w:t>Ndërveprimi me klientin</w:t>
      </w:r>
    </w:p>
    <w:p w14:paraId="45B3A1B3" w14:textId="77777777" w:rsidR="00560055" w:rsidRDefault="00560055" w:rsidP="00EA3FDF">
      <w:pPr>
        <w:spacing w:after="100" w:afterAutospacing="1"/>
        <w:jc w:val="both"/>
        <w:rPr>
          <w:rFonts w:ascii="Times New Roman" w:hAnsi="Times New Roman" w:cs="Times New Roman"/>
          <w:sz w:val="24"/>
          <w:szCs w:val="24"/>
        </w:rPr>
      </w:pPr>
      <w:proofErr w:type="gramStart"/>
      <w:r w:rsidRPr="00C03577">
        <w:rPr>
          <w:rFonts w:ascii="Times New Roman" w:hAnsi="Times New Roman" w:cs="Times New Roman"/>
          <w:sz w:val="24"/>
          <w:szCs w:val="24"/>
        </w:rPr>
        <w:t>Ndërveprimi me klientin është forma më themelore e komunikimit midis një kompanie dhe klientëve të saj.</w:t>
      </w:r>
      <w:proofErr w:type="gramEnd"/>
      <w:r w:rsidRPr="00C03577">
        <w:rPr>
          <w:rFonts w:ascii="Times New Roman" w:hAnsi="Times New Roman" w:cs="Times New Roman"/>
          <w:sz w:val="24"/>
          <w:szCs w:val="24"/>
        </w:rPr>
        <w:t xml:space="preserve"> </w:t>
      </w:r>
      <w:proofErr w:type="gramStart"/>
      <w:r w:rsidRPr="00C03577">
        <w:rPr>
          <w:rFonts w:ascii="Times New Roman" w:hAnsi="Times New Roman" w:cs="Times New Roman"/>
          <w:sz w:val="24"/>
          <w:szCs w:val="24"/>
        </w:rPr>
        <w:t>Çdo ndërveprim i vetëm është një mundësi tjetër për kompaninë për të kënaqur klientët dhe për t'i mbajtur ata.</w:t>
      </w:r>
      <w:proofErr w:type="gramEnd"/>
      <w:r w:rsidRPr="00C03577">
        <w:rPr>
          <w:rFonts w:ascii="Times New Roman" w:hAnsi="Times New Roman" w:cs="Times New Roman"/>
          <w:sz w:val="24"/>
          <w:szCs w:val="24"/>
        </w:rPr>
        <w:t xml:space="preserve"> </w:t>
      </w:r>
      <w:proofErr w:type="gramStart"/>
      <w:r w:rsidRPr="00C03577">
        <w:rPr>
          <w:rFonts w:ascii="Times New Roman" w:hAnsi="Times New Roman" w:cs="Times New Roman"/>
          <w:sz w:val="24"/>
          <w:szCs w:val="24"/>
        </w:rPr>
        <w:t>Në procesin konvencional, klientët ndërvepronin me punonjësit e kompanisë, duke mbajtur pozicionin e ekzekutivit të dyqanit me pakicë, shitësit, arkëtarët, menaxherët e m</w:t>
      </w:r>
      <w:r>
        <w:rPr>
          <w:rFonts w:ascii="Times New Roman" w:hAnsi="Times New Roman" w:cs="Times New Roman"/>
          <w:sz w:val="24"/>
          <w:szCs w:val="24"/>
        </w:rPr>
        <w:t>arrëdhënieve me klientët, etj.</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w:t>
      </w:r>
      <w:r w:rsidRPr="00C03577">
        <w:rPr>
          <w:rFonts w:ascii="Times New Roman" w:hAnsi="Times New Roman" w:cs="Times New Roman"/>
          <w:sz w:val="24"/>
          <w:szCs w:val="24"/>
        </w:rPr>
        <w:t>ër</w:t>
      </w:r>
      <w:proofErr w:type="gramEnd"/>
      <w:r w:rsidRPr="00C03577">
        <w:rPr>
          <w:rFonts w:ascii="Times New Roman" w:hAnsi="Times New Roman" w:cs="Times New Roman"/>
          <w:sz w:val="24"/>
          <w:szCs w:val="24"/>
        </w:rPr>
        <w:t xml:space="preserve"> të gjitha nevojat, produktet dhe shërbimet e tyre.</w:t>
      </w:r>
      <w:r w:rsidR="00B24A20">
        <w:rPr>
          <w:rFonts w:ascii="Times New Roman" w:hAnsi="Times New Roman" w:cs="Times New Roman"/>
          <w:sz w:val="24"/>
          <w:szCs w:val="24"/>
        </w:rPr>
        <w:t xml:space="preserve"> </w:t>
      </w:r>
      <w:proofErr w:type="gramStart"/>
      <w:r w:rsidRPr="00C03577">
        <w:rPr>
          <w:rFonts w:ascii="Times New Roman" w:hAnsi="Times New Roman" w:cs="Times New Roman"/>
          <w:sz w:val="24"/>
          <w:szCs w:val="24"/>
        </w:rPr>
        <w:t>Integrimi i agjentëve inteligjentë në kompani po transformon ndërveprimin e klientit nga "njeriu në njeri" në "njeriu në makinë".</w:t>
      </w:r>
      <w:proofErr w:type="gramEnd"/>
      <w:r>
        <w:rPr>
          <w:rFonts w:ascii="Times New Roman" w:hAnsi="Times New Roman" w:cs="Times New Roman"/>
          <w:sz w:val="24"/>
          <w:szCs w:val="24"/>
        </w:rPr>
        <w:t xml:space="preserve"> </w:t>
      </w:r>
      <w:proofErr w:type="gramStart"/>
      <w:r w:rsidRPr="00C03577">
        <w:rPr>
          <w:rFonts w:ascii="Times New Roman" w:hAnsi="Times New Roman" w:cs="Times New Roman"/>
          <w:sz w:val="24"/>
          <w:szCs w:val="24"/>
        </w:rPr>
        <w:t>"Chatbots" dhe "asistentët virtualë" janë agjentë inteligjentë bisedorë të aftë për të</w:t>
      </w:r>
      <w:r>
        <w:rPr>
          <w:rFonts w:ascii="Times New Roman" w:hAnsi="Times New Roman" w:cs="Times New Roman"/>
          <w:sz w:val="24"/>
          <w:szCs w:val="24"/>
        </w:rPr>
        <w:t xml:space="preserve"> kryer një bisedë të ngjashme sikur</w:t>
      </w:r>
      <w:r w:rsidRPr="00C03577">
        <w:rPr>
          <w:rFonts w:ascii="Times New Roman" w:hAnsi="Times New Roman" w:cs="Times New Roman"/>
          <w:sz w:val="24"/>
          <w:szCs w:val="24"/>
        </w:rPr>
        <w:t xml:space="preserve"> njerëzit me klientët, përkatësisht përmes metodave tekstuale dhe dëgjimore.</w:t>
      </w:r>
      <w:proofErr w:type="gramEnd"/>
      <w:r>
        <w:rPr>
          <w:rFonts w:ascii="Times New Roman" w:hAnsi="Times New Roman" w:cs="Times New Roman"/>
          <w:sz w:val="24"/>
          <w:szCs w:val="24"/>
        </w:rPr>
        <w:t xml:space="preserve"> </w:t>
      </w:r>
      <w:proofErr w:type="gramStart"/>
      <w:r w:rsidRPr="00305143">
        <w:rPr>
          <w:rFonts w:ascii="Times New Roman" w:hAnsi="Times New Roman" w:cs="Times New Roman"/>
          <w:sz w:val="24"/>
          <w:szCs w:val="24"/>
        </w:rPr>
        <w:t>Këta agjentë janë duke eleminuar vonesat, gabimet njerëzore dhe ofrojnë përgjigje pothuajse të menjëhershme të personalizuara për klientët</w:t>
      </w:r>
      <w:r w:rsidR="004A08C7">
        <w:rPr>
          <w:rFonts w:ascii="Times New Roman" w:hAnsi="Times New Roman" w:cs="Times New Roman"/>
          <w:sz w:val="24"/>
          <w:szCs w:val="24"/>
        </w:rPr>
        <w:t xml:space="preserve"> [7]</w:t>
      </w:r>
      <w:r w:rsidRPr="00305143">
        <w:rPr>
          <w:rFonts w:ascii="Times New Roman" w:hAnsi="Times New Roman" w:cs="Times New Roman"/>
          <w:sz w:val="24"/>
          <w:szCs w:val="24"/>
        </w:rPr>
        <w:t>.</w:t>
      </w:r>
      <w:proofErr w:type="gramEnd"/>
    </w:p>
    <w:p w14:paraId="174F2DC4" w14:textId="77777777" w:rsidR="00560055" w:rsidRDefault="00560055" w:rsidP="00EA3FDF">
      <w:pPr>
        <w:spacing w:after="100" w:afterAutospacing="1"/>
        <w:jc w:val="both"/>
        <w:rPr>
          <w:rFonts w:ascii="Times New Roman" w:hAnsi="Times New Roman" w:cs="Times New Roman"/>
          <w:sz w:val="24"/>
          <w:szCs w:val="24"/>
        </w:rPr>
      </w:pPr>
      <w:r w:rsidRPr="00305143">
        <w:rPr>
          <w:rFonts w:ascii="Times New Roman" w:hAnsi="Times New Roman" w:cs="Times New Roman"/>
          <w:sz w:val="24"/>
          <w:szCs w:val="24"/>
        </w:rPr>
        <w:t>Disa kompani shembullore me zbatimin e suksesshëm të chatbots janë:</w:t>
      </w:r>
    </w:p>
    <w:p w14:paraId="539B7498" w14:textId="77777777" w:rsidR="00560055" w:rsidRDefault="00560055" w:rsidP="00E15080">
      <w:pPr>
        <w:pStyle w:val="ListParagraph"/>
        <w:numPr>
          <w:ilvl w:val="0"/>
          <w:numId w:val="9"/>
        </w:numPr>
        <w:spacing w:after="100" w:afterAutospacing="1"/>
        <w:jc w:val="both"/>
        <w:rPr>
          <w:rFonts w:ascii="Times New Roman" w:hAnsi="Times New Roman" w:cs="Times New Roman"/>
          <w:sz w:val="24"/>
          <w:szCs w:val="24"/>
        </w:rPr>
      </w:pPr>
      <w:r w:rsidRPr="00305143">
        <w:rPr>
          <w:rFonts w:ascii="Times New Roman" w:hAnsi="Times New Roman" w:cs="Times New Roman"/>
          <w:sz w:val="24"/>
          <w:szCs w:val="24"/>
        </w:rPr>
        <w:t>Google duplex: Për të bërë thirrje në botë reale</w:t>
      </w:r>
    </w:p>
    <w:p w14:paraId="0DD4D47F" w14:textId="77777777" w:rsidR="00560055" w:rsidRDefault="00560055" w:rsidP="00E15080">
      <w:pPr>
        <w:pStyle w:val="ListParagraph"/>
        <w:numPr>
          <w:ilvl w:val="0"/>
          <w:numId w:val="9"/>
        </w:numPr>
        <w:spacing w:after="100" w:afterAutospacing="1"/>
        <w:jc w:val="both"/>
        <w:rPr>
          <w:rFonts w:ascii="Times New Roman" w:hAnsi="Times New Roman" w:cs="Times New Roman"/>
          <w:sz w:val="24"/>
          <w:szCs w:val="24"/>
        </w:rPr>
      </w:pPr>
      <w:r w:rsidRPr="00305143">
        <w:rPr>
          <w:rFonts w:ascii="Times New Roman" w:hAnsi="Times New Roman" w:cs="Times New Roman"/>
          <w:sz w:val="24"/>
          <w:szCs w:val="24"/>
        </w:rPr>
        <w:t>Spotify: Zbuloni listën e përjavshme të dëgjimit</w:t>
      </w:r>
    </w:p>
    <w:p w14:paraId="38E8C77B" w14:textId="77777777" w:rsidR="00560055" w:rsidRDefault="00560055" w:rsidP="00E15080">
      <w:pPr>
        <w:pStyle w:val="ListParagraph"/>
        <w:numPr>
          <w:ilvl w:val="0"/>
          <w:numId w:val="9"/>
        </w:numPr>
        <w:spacing w:after="100" w:afterAutospacing="1"/>
        <w:jc w:val="both"/>
        <w:rPr>
          <w:rFonts w:ascii="Times New Roman" w:hAnsi="Times New Roman" w:cs="Times New Roman"/>
          <w:sz w:val="24"/>
          <w:szCs w:val="24"/>
        </w:rPr>
      </w:pPr>
      <w:r w:rsidRPr="00305143">
        <w:rPr>
          <w:rFonts w:ascii="Times New Roman" w:hAnsi="Times New Roman" w:cs="Times New Roman"/>
          <w:sz w:val="24"/>
          <w:szCs w:val="24"/>
        </w:rPr>
        <w:t>KFC: Njohja e f</w:t>
      </w:r>
      <w:r>
        <w:rPr>
          <w:rFonts w:ascii="Times New Roman" w:hAnsi="Times New Roman" w:cs="Times New Roman"/>
          <w:sz w:val="24"/>
          <w:szCs w:val="24"/>
        </w:rPr>
        <w:t>ytyrës për parashikimin e porosisë</w:t>
      </w:r>
    </w:p>
    <w:p w14:paraId="55398E20" w14:textId="77777777" w:rsidR="009262E6" w:rsidRDefault="009262E6" w:rsidP="009262E6">
      <w:pPr>
        <w:pStyle w:val="ListParagraph"/>
        <w:spacing w:after="0"/>
        <w:jc w:val="both"/>
        <w:rPr>
          <w:rFonts w:ascii="Times New Roman" w:hAnsi="Times New Roman" w:cs="Times New Roman"/>
          <w:sz w:val="24"/>
          <w:szCs w:val="24"/>
        </w:rPr>
      </w:pPr>
    </w:p>
    <w:p w14:paraId="1C0E56AA" w14:textId="77777777" w:rsidR="00DE74C1" w:rsidRDefault="00DE74C1" w:rsidP="00EA3FDF">
      <w:pPr>
        <w:spacing w:after="100" w:afterAutospacing="1"/>
        <w:jc w:val="both"/>
        <w:rPr>
          <w:rFonts w:ascii="Times New Roman" w:hAnsi="Times New Roman" w:cs="Times New Roman"/>
          <w:sz w:val="24"/>
          <w:szCs w:val="24"/>
        </w:rPr>
      </w:pPr>
      <w:r>
        <w:rPr>
          <w:rFonts w:ascii="Times New Roman" w:hAnsi="Times New Roman" w:cs="Times New Roman"/>
          <w:sz w:val="24"/>
          <w:szCs w:val="24"/>
        </w:rPr>
        <w:br w:type="page"/>
      </w:r>
    </w:p>
    <w:p w14:paraId="6D1F86F4" w14:textId="77777777" w:rsidR="00560055" w:rsidRPr="00560055" w:rsidRDefault="00560055" w:rsidP="00EA3FDF">
      <w:pPr>
        <w:spacing w:after="100" w:afterAutospacing="1"/>
        <w:jc w:val="both"/>
        <w:rPr>
          <w:rFonts w:ascii="Times New Roman" w:hAnsi="Times New Roman" w:cs="Times New Roman"/>
          <w:sz w:val="24"/>
          <w:szCs w:val="24"/>
        </w:rPr>
      </w:pPr>
      <w:proofErr w:type="gramStart"/>
      <w:r w:rsidRPr="00560055">
        <w:rPr>
          <w:rFonts w:ascii="Times New Roman" w:hAnsi="Times New Roman" w:cs="Times New Roman"/>
          <w:sz w:val="24"/>
          <w:szCs w:val="24"/>
        </w:rPr>
        <w:lastRenderedPageBreak/>
        <w:t>Aktualisht, agjentët më të përparuar të bisedave mund të automatizojnë detyra dhe pyetje të thjeshta, të përsëritura, të nivelit të ulët.</w:t>
      </w:r>
      <w:proofErr w:type="gramEnd"/>
      <w:r w:rsidRPr="00560055">
        <w:rPr>
          <w:rFonts w:ascii="Times New Roman" w:hAnsi="Times New Roman" w:cs="Times New Roman"/>
          <w:sz w:val="24"/>
          <w:szCs w:val="24"/>
        </w:rPr>
        <w:t xml:space="preserve"> </w:t>
      </w:r>
      <w:proofErr w:type="gramStart"/>
      <w:r w:rsidRPr="00560055">
        <w:rPr>
          <w:rFonts w:ascii="Times New Roman" w:hAnsi="Times New Roman" w:cs="Times New Roman"/>
          <w:sz w:val="24"/>
          <w:szCs w:val="24"/>
        </w:rPr>
        <w:t>Sidoqoftë, zhvilluesit janë në rrugën e tyre progresive për t'i bërë ata të aftë të kryejnë detyra komplekse, të kuptojnë emocionet njerëzore dhe kështu të ofrojnë një përvojë efikase dhe të kënaqshme / të kënaqur për klientët.</w:t>
      </w:r>
      <w:proofErr w:type="gramEnd"/>
      <w:r w:rsidRPr="00560055">
        <w:rPr>
          <w:rFonts w:ascii="Times New Roman" w:hAnsi="Times New Roman" w:cs="Times New Roman"/>
          <w:sz w:val="24"/>
          <w:szCs w:val="24"/>
        </w:rPr>
        <w:t xml:space="preserve"> </w:t>
      </w:r>
      <w:proofErr w:type="gramStart"/>
      <w:r w:rsidRPr="00560055">
        <w:rPr>
          <w:rFonts w:ascii="Times New Roman" w:hAnsi="Times New Roman" w:cs="Times New Roman"/>
          <w:sz w:val="24"/>
          <w:szCs w:val="24"/>
        </w:rPr>
        <w:t>Disa firma të inteligjencës në tregun global kanë kryer sondazhe të ndryshme dhe kanë kryer aktivitete kërkimore në mënyrë që të analizojnë të tashmen dhe të ardhmen e ndërveprimit të klientit të bazuar në AI.</w:t>
      </w:r>
      <w:proofErr w:type="gramEnd"/>
      <w:r w:rsidR="00EA3FDF">
        <w:rPr>
          <w:rFonts w:ascii="Times New Roman" w:hAnsi="Times New Roman" w:cs="Times New Roman"/>
          <w:sz w:val="24"/>
          <w:szCs w:val="24"/>
        </w:rPr>
        <w:t xml:space="preserve"> </w:t>
      </w:r>
      <w:r w:rsidRPr="00560055">
        <w:rPr>
          <w:rFonts w:ascii="Times New Roman" w:hAnsi="Times New Roman" w:cs="Times New Roman"/>
          <w:sz w:val="24"/>
          <w:szCs w:val="24"/>
        </w:rPr>
        <w:t>Miratimi i agjentëve të bazuar në AI do të zvogëlojë nevojën për forcën njerëzore për ndërveprimin e klientit. Ne jemi dakord që kjo do të zvogëlojë numrin e mundësive të punësimit në këtë fushë, megjithatë, siç parashikohet gjithashtu do të krijonte mundësi të reja pune në zona të reja</w:t>
      </w:r>
      <w:r w:rsidR="004A08C7">
        <w:rPr>
          <w:rFonts w:ascii="Times New Roman" w:hAnsi="Times New Roman" w:cs="Times New Roman"/>
          <w:sz w:val="24"/>
          <w:szCs w:val="24"/>
        </w:rPr>
        <w:t xml:space="preserve"> [7]</w:t>
      </w:r>
      <w:r w:rsidRPr="00560055">
        <w:rPr>
          <w:rFonts w:ascii="Times New Roman" w:hAnsi="Times New Roman" w:cs="Times New Roman"/>
          <w:sz w:val="24"/>
          <w:szCs w:val="24"/>
        </w:rPr>
        <w:t>.</w:t>
      </w:r>
    </w:p>
    <w:p w14:paraId="6D893E9E" w14:textId="77777777" w:rsidR="00560055" w:rsidRDefault="00560055" w:rsidP="00560055">
      <w:pPr>
        <w:jc w:val="both"/>
        <w:rPr>
          <w:rFonts w:ascii="Times New Roman" w:hAnsi="Times New Roman" w:cs="Times New Roman"/>
          <w:sz w:val="24"/>
          <w:szCs w:val="24"/>
        </w:rPr>
      </w:pPr>
    </w:p>
    <w:p w14:paraId="45341687" w14:textId="77777777" w:rsidR="00560055" w:rsidRPr="00A7287E" w:rsidRDefault="00560055" w:rsidP="00BB618F">
      <w:pPr>
        <w:pStyle w:val="ListParagraph"/>
        <w:numPr>
          <w:ilvl w:val="1"/>
          <w:numId w:val="1"/>
        </w:numPr>
        <w:jc w:val="both"/>
        <w:rPr>
          <w:rFonts w:ascii="Times New Roman" w:hAnsi="Times New Roman" w:cs="Times New Roman"/>
          <w:b/>
          <w:sz w:val="28"/>
          <w:szCs w:val="28"/>
        </w:rPr>
      </w:pPr>
      <w:r w:rsidRPr="00A7287E">
        <w:rPr>
          <w:rFonts w:ascii="Times New Roman" w:hAnsi="Times New Roman" w:cs="Times New Roman"/>
          <w:b/>
          <w:sz w:val="28"/>
          <w:szCs w:val="28"/>
        </w:rPr>
        <w:t>Platforma e Shitjeve</w:t>
      </w:r>
    </w:p>
    <w:p w14:paraId="7A511EDE" w14:textId="77777777" w:rsidR="00560055" w:rsidRPr="007E2FBC" w:rsidRDefault="00560055" w:rsidP="00EA3FDF">
      <w:pPr>
        <w:spacing w:after="100" w:afterAutospacing="1"/>
        <w:jc w:val="both"/>
        <w:rPr>
          <w:rFonts w:ascii="Times New Roman" w:hAnsi="Times New Roman" w:cs="Times New Roman"/>
          <w:sz w:val="24"/>
          <w:szCs w:val="24"/>
        </w:rPr>
      </w:pPr>
      <w:proofErr w:type="gramStart"/>
      <w:r w:rsidRPr="007E2FBC">
        <w:rPr>
          <w:rFonts w:ascii="Times New Roman" w:hAnsi="Times New Roman" w:cs="Times New Roman"/>
          <w:sz w:val="24"/>
          <w:szCs w:val="24"/>
        </w:rPr>
        <w:t>Përparimi në teknologji ka prezantuar dhe inkurajuar konceptin e modeleve të biznesit të tregtisë elektronike (E-commerce).</w:t>
      </w:r>
      <w:proofErr w:type="gramEnd"/>
      <w:r>
        <w:rPr>
          <w:rFonts w:ascii="Times New Roman" w:hAnsi="Times New Roman" w:cs="Times New Roman"/>
          <w:sz w:val="24"/>
          <w:szCs w:val="24"/>
        </w:rPr>
        <w:t xml:space="preserve"> </w:t>
      </w:r>
      <w:proofErr w:type="gramStart"/>
      <w:r w:rsidRPr="007E2FBC">
        <w:rPr>
          <w:rFonts w:ascii="Times New Roman" w:hAnsi="Times New Roman" w:cs="Times New Roman"/>
          <w:sz w:val="24"/>
          <w:szCs w:val="24"/>
        </w:rPr>
        <w:t>Një numër i organizatave të biznesit kanë kaluar nga metoda tradicionale në metodën elektronike për të shitur produktet dhe shërbimet e tyre.</w:t>
      </w:r>
      <w:proofErr w:type="gramEnd"/>
      <w:r>
        <w:rPr>
          <w:rFonts w:ascii="Times New Roman" w:hAnsi="Times New Roman" w:cs="Times New Roman"/>
          <w:sz w:val="24"/>
          <w:szCs w:val="24"/>
        </w:rPr>
        <w:t xml:space="preserve"> </w:t>
      </w:r>
      <w:r w:rsidRPr="007E2FBC">
        <w:rPr>
          <w:rFonts w:ascii="Times New Roman" w:hAnsi="Times New Roman" w:cs="Times New Roman"/>
          <w:sz w:val="24"/>
          <w:szCs w:val="24"/>
        </w:rPr>
        <w:t>Automatizimi dhe AI po forcojnë këtë model biznesi duke siguruar një përvojë më të mirë të blerjes-shitjes si për blerësit ashtu edhe për shitësit përmes parashikimit të shitjeve, motorëve të rekomandimit, automatizimit të magazinës dhe platformave inovative të tregtisë elektronike.</w:t>
      </w:r>
      <w:r>
        <w:rPr>
          <w:rFonts w:ascii="Times New Roman" w:hAnsi="Times New Roman" w:cs="Times New Roman"/>
          <w:sz w:val="24"/>
          <w:szCs w:val="24"/>
        </w:rPr>
        <w:t xml:space="preserve"> </w:t>
      </w:r>
      <w:proofErr w:type="gramStart"/>
      <w:r w:rsidRPr="007E2FBC">
        <w:rPr>
          <w:rFonts w:ascii="Times New Roman" w:hAnsi="Times New Roman" w:cs="Times New Roman"/>
          <w:sz w:val="24"/>
          <w:szCs w:val="24"/>
        </w:rPr>
        <w:t>Amazon, Netflix, Alibaba dhe eBay janë emrat e markave për shitjen me pakicë në internet që kanë transformuar ndjeshëm tregun për</w:t>
      </w:r>
      <w:r>
        <w:rPr>
          <w:rFonts w:ascii="Times New Roman" w:hAnsi="Times New Roman" w:cs="Times New Roman"/>
          <w:sz w:val="24"/>
          <w:szCs w:val="24"/>
        </w:rPr>
        <w:t>mes proceseve të mësipërme të AI</w:t>
      </w:r>
      <w:r w:rsidRPr="007E2FBC">
        <w:rPr>
          <w:rFonts w:ascii="Times New Roman" w:hAnsi="Times New Roman" w:cs="Times New Roman"/>
          <w:sz w:val="24"/>
          <w:szCs w:val="24"/>
        </w:rPr>
        <w:t>.</w:t>
      </w:r>
      <w:proofErr w:type="gramEnd"/>
      <w:r w:rsidR="00EA3FDF">
        <w:rPr>
          <w:rFonts w:ascii="Times New Roman" w:hAnsi="Times New Roman" w:cs="Times New Roman"/>
          <w:sz w:val="24"/>
          <w:szCs w:val="24"/>
        </w:rPr>
        <w:t xml:space="preserve"> </w:t>
      </w:r>
      <w:proofErr w:type="gramStart"/>
      <w:r w:rsidRPr="007E2FBC">
        <w:rPr>
          <w:rFonts w:ascii="Times New Roman" w:hAnsi="Times New Roman" w:cs="Times New Roman"/>
          <w:sz w:val="24"/>
          <w:szCs w:val="24"/>
        </w:rPr>
        <w:t>Këta shitës i drejtojnë klientët drejt blerjes së një produkti me mjete të ndryshme, dmth.</w:t>
      </w:r>
      <w:proofErr w:type="gramEnd"/>
      <w:r w:rsidRPr="007E2FBC">
        <w:rPr>
          <w:rFonts w:ascii="Times New Roman" w:hAnsi="Times New Roman" w:cs="Times New Roman"/>
          <w:sz w:val="24"/>
          <w:szCs w:val="24"/>
        </w:rPr>
        <w:t xml:space="preserve"> </w:t>
      </w:r>
      <w:proofErr w:type="gramStart"/>
      <w:r w:rsidRPr="007E2FBC">
        <w:rPr>
          <w:rFonts w:ascii="Times New Roman" w:hAnsi="Times New Roman" w:cs="Times New Roman"/>
          <w:sz w:val="24"/>
          <w:szCs w:val="24"/>
        </w:rPr>
        <w:t>reklama</w:t>
      </w:r>
      <w:proofErr w:type="gramEnd"/>
      <w:r w:rsidRPr="007E2FBC">
        <w:rPr>
          <w:rFonts w:ascii="Times New Roman" w:hAnsi="Times New Roman" w:cs="Times New Roman"/>
          <w:sz w:val="24"/>
          <w:szCs w:val="24"/>
        </w:rPr>
        <w:t xml:space="preserve"> dixhitale të personalizuara në ueb, kupona të personalizuar / sugjerime të ofruara dhe email / mesazhe dalluese.</w:t>
      </w:r>
      <w:r>
        <w:rPr>
          <w:rFonts w:ascii="Times New Roman" w:hAnsi="Times New Roman" w:cs="Times New Roman"/>
          <w:sz w:val="24"/>
          <w:szCs w:val="24"/>
        </w:rPr>
        <w:t xml:space="preserve"> </w:t>
      </w:r>
      <w:proofErr w:type="gramStart"/>
      <w:r w:rsidRPr="00F550F2">
        <w:rPr>
          <w:rFonts w:ascii="Times New Roman" w:hAnsi="Times New Roman" w:cs="Times New Roman"/>
          <w:sz w:val="24"/>
          <w:szCs w:val="24"/>
        </w:rPr>
        <w:t>Të gjitha këto detyra përdorin sjelljen e kaluar të një klienti (si blerjet e mëparshme, zgjedhjet ose vlerësimet), fjalët kyçe të kërkimit aktual dhe shumë parametra të tjerë për të rekomanduar produkte të ndryshme.</w:t>
      </w:r>
      <w:proofErr w:type="gramEnd"/>
    </w:p>
    <w:p w14:paraId="151A2516" w14:textId="77777777" w:rsidR="00560055" w:rsidRDefault="00560055" w:rsidP="00EA3FDF">
      <w:pPr>
        <w:spacing w:after="100" w:afterAutospacing="1"/>
        <w:jc w:val="both"/>
        <w:rPr>
          <w:rFonts w:ascii="Times New Roman" w:hAnsi="Times New Roman" w:cs="Times New Roman"/>
          <w:sz w:val="24"/>
          <w:szCs w:val="24"/>
        </w:rPr>
      </w:pPr>
      <w:r w:rsidRPr="00967C34">
        <w:rPr>
          <w:rFonts w:ascii="Times New Roman" w:hAnsi="Times New Roman" w:cs="Times New Roman"/>
          <w:sz w:val="24"/>
          <w:szCs w:val="24"/>
        </w:rPr>
        <w:t xml:space="preserve">Makineritë inteligjente personalizojnë përvojën e blerjeve të klientit, duke e bërë atë rehat në një masë të tillë ku ai / ajo nuk ka nevojë të </w:t>
      </w:r>
      <w:r>
        <w:rPr>
          <w:rFonts w:ascii="Times New Roman" w:hAnsi="Times New Roman" w:cs="Times New Roman"/>
          <w:sz w:val="24"/>
          <w:szCs w:val="24"/>
        </w:rPr>
        <w:t>mundohet</w:t>
      </w:r>
      <w:r w:rsidRPr="00967C34">
        <w:rPr>
          <w:rFonts w:ascii="Times New Roman" w:hAnsi="Times New Roman" w:cs="Times New Roman"/>
          <w:sz w:val="24"/>
          <w:szCs w:val="24"/>
        </w:rPr>
        <w:t xml:space="preserve"> shumë për të blerë ndonjë produkt.</w:t>
      </w:r>
      <w:r>
        <w:rPr>
          <w:rFonts w:ascii="Times New Roman" w:hAnsi="Times New Roman" w:cs="Times New Roman"/>
          <w:sz w:val="24"/>
          <w:szCs w:val="24"/>
        </w:rPr>
        <w:t xml:space="preserve"> </w:t>
      </w:r>
      <w:proofErr w:type="gramStart"/>
      <w:r w:rsidRPr="00901EF3">
        <w:rPr>
          <w:rFonts w:ascii="Times New Roman" w:hAnsi="Times New Roman" w:cs="Times New Roman"/>
          <w:sz w:val="24"/>
          <w:szCs w:val="24"/>
        </w:rPr>
        <w:t>Disa fraza që gjenerohen nga sisteme të ndryshme rekomanduesish, që zakonisht shihen në internet ose në postat elektronike promovuese tregohen në Fig. 10.</w:t>
      </w:r>
      <w:proofErr w:type="gramEnd"/>
      <w:r>
        <w:rPr>
          <w:rFonts w:ascii="Times New Roman" w:hAnsi="Times New Roman" w:cs="Times New Roman"/>
          <w:sz w:val="24"/>
          <w:szCs w:val="24"/>
        </w:rPr>
        <w:t xml:space="preserve"> </w:t>
      </w:r>
      <w:proofErr w:type="gramStart"/>
      <w:r w:rsidRPr="00997D4E">
        <w:rPr>
          <w:rFonts w:ascii="Times New Roman" w:hAnsi="Times New Roman" w:cs="Times New Roman"/>
          <w:sz w:val="24"/>
          <w:szCs w:val="24"/>
        </w:rPr>
        <w:t>Rezultatet e këtyre sistemeve të rekomanduesve mund të lehtësojnë përvojën e blerjes së klientëve.</w:t>
      </w:r>
      <w:proofErr w:type="gramEnd"/>
      <w:r>
        <w:rPr>
          <w:rFonts w:ascii="Times New Roman" w:hAnsi="Times New Roman" w:cs="Times New Roman"/>
          <w:sz w:val="24"/>
          <w:szCs w:val="24"/>
        </w:rPr>
        <w:t xml:space="preserve"> </w:t>
      </w:r>
      <w:proofErr w:type="gramStart"/>
      <w:r w:rsidRPr="00997D4E">
        <w:rPr>
          <w:rFonts w:ascii="Times New Roman" w:hAnsi="Times New Roman" w:cs="Times New Roman"/>
          <w:sz w:val="24"/>
          <w:szCs w:val="24"/>
        </w:rPr>
        <w:t>Këto sisteme mund të sigurojnë më shumë shitje duke tërhequr klientë të vlefshëm për të vizituar faqen më shpesh</w:t>
      </w:r>
      <w:r>
        <w:rPr>
          <w:rFonts w:ascii="Times New Roman" w:hAnsi="Times New Roman" w:cs="Times New Roman"/>
          <w:sz w:val="24"/>
          <w:szCs w:val="24"/>
        </w:rPr>
        <w:t>.</w:t>
      </w:r>
      <w:proofErr w:type="gramEnd"/>
      <w:r w:rsidR="00EA3FDF">
        <w:rPr>
          <w:rFonts w:ascii="Times New Roman" w:hAnsi="Times New Roman" w:cs="Times New Roman"/>
          <w:sz w:val="24"/>
          <w:szCs w:val="24"/>
        </w:rPr>
        <w:t xml:space="preserve"> </w:t>
      </w:r>
      <w:proofErr w:type="gramStart"/>
      <w:r w:rsidRPr="00997D4E">
        <w:rPr>
          <w:rFonts w:ascii="Times New Roman" w:hAnsi="Times New Roman" w:cs="Times New Roman"/>
          <w:sz w:val="24"/>
          <w:szCs w:val="24"/>
        </w:rPr>
        <w:t>Disa nga shembujt që përdorin pr</w:t>
      </w:r>
      <w:r w:rsidR="005448A0">
        <w:rPr>
          <w:rFonts w:ascii="Times New Roman" w:hAnsi="Times New Roman" w:cs="Times New Roman"/>
          <w:sz w:val="24"/>
          <w:szCs w:val="24"/>
        </w:rPr>
        <w:t xml:space="preserve">oceset e automatizimit dhe AI </w:t>
      </w:r>
      <w:r w:rsidRPr="00997D4E">
        <w:rPr>
          <w:rFonts w:ascii="Times New Roman" w:hAnsi="Times New Roman" w:cs="Times New Roman"/>
          <w:sz w:val="24"/>
          <w:szCs w:val="24"/>
        </w:rPr>
        <w:t>në biznes janë sugjerime produktesh nga industria e shitjes me pakicë (p.sh.</w:t>
      </w:r>
      <w:proofErr w:type="gramEnd"/>
      <w:r w:rsidRPr="00997D4E">
        <w:rPr>
          <w:rFonts w:ascii="Times New Roman" w:hAnsi="Times New Roman" w:cs="Times New Roman"/>
          <w:sz w:val="24"/>
          <w:szCs w:val="24"/>
        </w:rPr>
        <w:t xml:space="preserve"> </w:t>
      </w:r>
      <w:proofErr w:type="gramStart"/>
      <w:r w:rsidRPr="00997D4E">
        <w:rPr>
          <w:rFonts w:ascii="Times New Roman" w:hAnsi="Times New Roman" w:cs="Times New Roman"/>
          <w:sz w:val="24"/>
          <w:szCs w:val="24"/>
        </w:rPr>
        <w:t>Amazon), sugjerime video nga industria e argëtimit (p.sh.</w:t>
      </w:r>
      <w:proofErr w:type="gramEnd"/>
      <w:r w:rsidRPr="00997D4E">
        <w:rPr>
          <w:rFonts w:ascii="Times New Roman" w:hAnsi="Times New Roman" w:cs="Times New Roman"/>
          <w:sz w:val="24"/>
          <w:szCs w:val="24"/>
        </w:rPr>
        <w:t xml:space="preserve"> </w:t>
      </w:r>
      <w:proofErr w:type="gramStart"/>
      <w:r w:rsidRPr="00997D4E">
        <w:rPr>
          <w:rFonts w:ascii="Times New Roman" w:hAnsi="Times New Roman" w:cs="Times New Roman"/>
          <w:sz w:val="24"/>
          <w:szCs w:val="24"/>
        </w:rPr>
        <w:t>Netflix dhe Youtube), sugjerime këngësh (p.sh.</w:t>
      </w:r>
      <w:proofErr w:type="gramEnd"/>
      <w:r w:rsidRPr="00997D4E">
        <w:rPr>
          <w:rFonts w:ascii="Times New Roman" w:hAnsi="Times New Roman" w:cs="Times New Roman"/>
          <w:sz w:val="24"/>
          <w:szCs w:val="24"/>
        </w:rPr>
        <w:t xml:space="preserve"> Spotify dhe Last.fm), rekomandime të produkteve ushqimore (p.sh. </w:t>
      </w:r>
      <w:proofErr w:type="gramStart"/>
      <w:r w:rsidRPr="00997D4E">
        <w:rPr>
          <w:rFonts w:ascii="Times New Roman" w:hAnsi="Times New Roman" w:cs="Times New Roman"/>
          <w:sz w:val="24"/>
          <w:szCs w:val="24"/>
        </w:rPr>
        <w:t>Bigbasket), rekomandimet e librave (p.sh.</w:t>
      </w:r>
      <w:proofErr w:type="gramEnd"/>
      <w:r w:rsidRPr="00997D4E">
        <w:rPr>
          <w:rFonts w:ascii="Times New Roman" w:hAnsi="Times New Roman" w:cs="Times New Roman"/>
          <w:sz w:val="24"/>
          <w:szCs w:val="24"/>
        </w:rPr>
        <w:t xml:space="preserve"> </w:t>
      </w:r>
      <w:proofErr w:type="gramStart"/>
      <w:r w:rsidRPr="00997D4E">
        <w:rPr>
          <w:rFonts w:ascii="Times New Roman" w:hAnsi="Times New Roman" w:cs="Times New Roman"/>
          <w:sz w:val="24"/>
          <w:szCs w:val="24"/>
        </w:rPr>
        <w:t>Readgeek).</w:t>
      </w:r>
      <w:proofErr w:type="gramEnd"/>
      <w:r>
        <w:rPr>
          <w:rFonts w:ascii="Times New Roman" w:hAnsi="Times New Roman" w:cs="Times New Roman"/>
          <w:sz w:val="24"/>
          <w:szCs w:val="24"/>
        </w:rPr>
        <w:t xml:space="preserve"> </w:t>
      </w:r>
      <w:r w:rsidRPr="00997D4E">
        <w:rPr>
          <w:rFonts w:ascii="Times New Roman" w:hAnsi="Times New Roman" w:cs="Times New Roman"/>
          <w:sz w:val="24"/>
          <w:szCs w:val="24"/>
        </w:rPr>
        <w:t>Si përfundim, si</w:t>
      </w:r>
      <w:r w:rsidR="005448A0">
        <w:rPr>
          <w:rFonts w:ascii="Times New Roman" w:hAnsi="Times New Roman" w:cs="Times New Roman"/>
          <w:sz w:val="24"/>
          <w:szCs w:val="24"/>
        </w:rPr>
        <w:t xml:space="preserve">stemet e automatizimit dhe AI </w:t>
      </w:r>
      <w:r w:rsidRPr="00997D4E">
        <w:rPr>
          <w:rFonts w:ascii="Times New Roman" w:hAnsi="Times New Roman" w:cs="Times New Roman"/>
          <w:sz w:val="24"/>
          <w:szCs w:val="24"/>
        </w:rPr>
        <w:t>po transformojnë tregjet nga ato tradicionale në ato dixhitale dhe do të vazhdojnë të revolucionarizojnë në të ardhmen e afërt</w:t>
      </w:r>
      <w:r w:rsidR="004A08C7">
        <w:rPr>
          <w:rFonts w:ascii="Times New Roman" w:hAnsi="Times New Roman" w:cs="Times New Roman"/>
          <w:sz w:val="24"/>
          <w:szCs w:val="24"/>
        </w:rPr>
        <w:t xml:space="preserve"> [1]</w:t>
      </w:r>
      <w:r>
        <w:rPr>
          <w:rFonts w:ascii="Times New Roman" w:hAnsi="Times New Roman" w:cs="Times New Roman"/>
          <w:sz w:val="24"/>
          <w:szCs w:val="24"/>
        </w:rPr>
        <w:t>.</w:t>
      </w:r>
    </w:p>
    <w:p w14:paraId="270D68FA" w14:textId="77777777" w:rsidR="00560055" w:rsidRDefault="000663D4" w:rsidP="00BB0FC9">
      <w:pPr>
        <w:pStyle w:val="NoSpacing"/>
        <w:jc w:val="center"/>
      </w:pPr>
      <w:r>
        <w:rPr>
          <w:noProof/>
        </w:rPr>
        <w:lastRenderedPageBreak/>
        <w:drawing>
          <wp:inline distT="0" distB="0" distL="0" distR="0" wp14:anchorId="6B9590BF" wp14:editId="63DEF01D">
            <wp:extent cx="4438333" cy="2619375"/>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titled7.png"/>
                    <pic:cNvPicPr/>
                  </pic:nvPicPr>
                  <pic:blipFill>
                    <a:blip r:embed="rId16">
                      <a:extLst>
                        <a:ext uri="{28A0092B-C50C-407E-A947-70E740481C1C}">
                          <a14:useLocalDpi xmlns:a14="http://schemas.microsoft.com/office/drawing/2010/main" val="0"/>
                        </a:ext>
                      </a:extLst>
                    </a:blip>
                    <a:stretch>
                      <a:fillRect/>
                    </a:stretch>
                  </pic:blipFill>
                  <pic:spPr>
                    <a:xfrm>
                      <a:off x="0" y="0"/>
                      <a:ext cx="4464104" cy="2634584"/>
                    </a:xfrm>
                    <a:prstGeom prst="rect">
                      <a:avLst/>
                    </a:prstGeom>
                  </pic:spPr>
                </pic:pic>
              </a:graphicData>
            </a:graphic>
          </wp:inline>
        </w:drawing>
      </w:r>
    </w:p>
    <w:p w14:paraId="48810A33" w14:textId="77777777" w:rsidR="00560055" w:rsidRPr="00560055" w:rsidRDefault="00560055" w:rsidP="00E15080">
      <w:pPr>
        <w:pStyle w:val="Caption"/>
        <w:spacing w:after="100" w:afterAutospacing="1"/>
        <w:jc w:val="center"/>
        <w:rPr>
          <w:rFonts w:ascii="Times New Roman" w:hAnsi="Times New Roman" w:cs="Times New Roman"/>
          <w:i w:val="0"/>
          <w:color w:val="000000" w:themeColor="text1"/>
          <w:sz w:val="20"/>
          <w:szCs w:val="20"/>
        </w:rPr>
      </w:pPr>
      <w:proofErr w:type="gramStart"/>
      <w:r w:rsidRPr="00560055">
        <w:rPr>
          <w:rFonts w:ascii="Times New Roman" w:hAnsi="Times New Roman" w:cs="Times New Roman"/>
          <w:i w:val="0"/>
          <w:color w:val="000000" w:themeColor="text1"/>
          <w:sz w:val="20"/>
          <w:szCs w:val="20"/>
        </w:rPr>
        <w:t xml:space="preserve">Figure </w:t>
      </w:r>
      <w:r w:rsidRPr="00560055">
        <w:rPr>
          <w:rFonts w:ascii="Times New Roman" w:hAnsi="Times New Roman" w:cs="Times New Roman"/>
          <w:i w:val="0"/>
          <w:color w:val="000000" w:themeColor="text1"/>
          <w:sz w:val="20"/>
          <w:szCs w:val="20"/>
        </w:rPr>
        <w:fldChar w:fldCharType="begin"/>
      </w:r>
      <w:r w:rsidRPr="00560055">
        <w:rPr>
          <w:rFonts w:ascii="Times New Roman" w:hAnsi="Times New Roman" w:cs="Times New Roman"/>
          <w:i w:val="0"/>
          <w:color w:val="000000" w:themeColor="text1"/>
          <w:sz w:val="20"/>
          <w:szCs w:val="20"/>
        </w:rPr>
        <w:instrText xml:space="preserve"> SEQ Figure \* ARABIC </w:instrText>
      </w:r>
      <w:r w:rsidRPr="00560055">
        <w:rPr>
          <w:rFonts w:ascii="Times New Roman" w:hAnsi="Times New Roman" w:cs="Times New Roman"/>
          <w:i w:val="0"/>
          <w:color w:val="000000" w:themeColor="text1"/>
          <w:sz w:val="20"/>
          <w:szCs w:val="20"/>
        </w:rPr>
        <w:fldChar w:fldCharType="separate"/>
      </w:r>
      <w:r w:rsidR="00924E58">
        <w:rPr>
          <w:rFonts w:ascii="Times New Roman" w:hAnsi="Times New Roman" w:cs="Times New Roman"/>
          <w:i w:val="0"/>
          <w:noProof/>
          <w:color w:val="000000" w:themeColor="text1"/>
          <w:sz w:val="20"/>
          <w:szCs w:val="20"/>
        </w:rPr>
        <w:t>11</w:t>
      </w:r>
      <w:r w:rsidRPr="00560055">
        <w:rPr>
          <w:rFonts w:ascii="Times New Roman" w:hAnsi="Times New Roman" w:cs="Times New Roman"/>
          <w:i w:val="0"/>
          <w:color w:val="000000" w:themeColor="text1"/>
          <w:sz w:val="20"/>
          <w:szCs w:val="20"/>
        </w:rPr>
        <w:fldChar w:fldCharType="end"/>
      </w:r>
      <w:r w:rsidRPr="00560055">
        <w:rPr>
          <w:rFonts w:ascii="Times New Roman" w:hAnsi="Times New Roman" w:cs="Times New Roman"/>
          <w:i w:val="0"/>
          <w:color w:val="000000" w:themeColor="text1"/>
          <w:sz w:val="20"/>
          <w:szCs w:val="20"/>
        </w:rPr>
        <w:t>.</w:t>
      </w:r>
      <w:proofErr w:type="gramEnd"/>
      <w:r w:rsidRPr="00560055">
        <w:rPr>
          <w:rFonts w:ascii="Times New Roman" w:hAnsi="Times New Roman" w:cs="Times New Roman"/>
          <w:i w:val="0"/>
          <w:color w:val="000000" w:themeColor="text1"/>
          <w:sz w:val="20"/>
          <w:szCs w:val="20"/>
        </w:rPr>
        <w:t xml:space="preserve"> Fraza të krijuara nga sisteme të ndryshme rekomanduesish</w:t>
      </w:r>
    </w:p>
    <w:p w14:paraId="19711607" w14:textId="77777777" w:rsidR="00560055" w:rsidRPr="00560055" w:rsidRDefault="00560055" w:rsidP="00560055">
      <w:pPr>
        <w:jc w:val="both"/>
        <w:rPr>
          <w:rFonts w:ascii="Times New Roman" w:hAnsi="Times New Roman" w:cs="Times New Roman"/>
          <w:sz w:val="24"/>
          <w:szCs w:val="24"/>
        </w:rPr>
      </w:pPr>
    </w:p>
    <w:p w14:paraId="2266D9AB" w14:textId="77777777" w:rsidR="00560055" w:rsidRPr="00A7287E" w:rsidRDefault="00560055" w:rsidP="00BB618F">
      <w:pPr>
        <w:pStyle w:val="ListParagraph"/>
        <w:numPr>
          <w:ilvl w:val="1"/>
          <w:numId w:val="1"/>
        </w:numPr>
        <w:jc w:val="both"/>
        <w:rPr>
          <w:rFonts w:ascii="Times New Roman" w:hAnsi="Times New Roman" w:cs="Times New Roman"/>
          <w:b/>
          <w:sz w:val="28"/>
          <w:szCs w:val="28"/>
        </w:rPr>
      </w:pPr>
      <w:r w:rsidRPr="00A7287E">
        <w:rPr>
          <w:rFonts w:ascii="Times New Roman" w:hAnsi="Times New Roman" w:cs="Times New Roman"/>
          <w:b/>
          <w:sz w:val="28"/>
          <w:szCs w:val="28"/>
        </w:rPr>
        <w:t>Aftësitë Njerëzore</w:t>
      </w:r>
    </w:p>
    <w:p w14:paraId="5EB947C4" w14:textId="77777777" w:rsidR="00560055" w:rsidRDefault="00560055" w:rsidP="009262E6">
      <w:pPr>
        <w:spacing w:after="100" w:afterAutospacing="1"/>
        <w:jc w:val="both"/>
        <w:rPr>
          <w:rFonts w:ascii="Times New Roman" w:hAnsi="Times New Roman" w:cs="Times New Roman"/>
          <w:sz w:val="24"/>
          <w:szCs w:val="24"/>
        </w:rPr>
      </w:pPr>
      <w:proofErr w:type="gramStart"/>
      <w:r w:rsidRPr="001E01C5">
        <w:rPr>
          <w:rFonts w:ascii="Times New Roman" w:hAnsi="Times New Roman" w:cs="Times New Roman"/>
          <w:sz w:val="24"/>
          <w:szCs w:val="24"/>
        </w:rPr>
        <w:t>Zhvendosja e vendeve të punës ka qenë gjithmonë një shqetësim kryesor në procesin e inovacionit.</w:t>
      </w:r>
      <w:proofErr w:type="gramEnd"/>
      <w:r w:rsidRPr="00552622">
        <w:t xml:space="preserve"> </w:t>
      </w:r>
      <w:proofErr w:type="gramStart"/>
      <w:r w:rsidRPr="00552622">
        <w:rPr>
          <w:rFonts w:ascii="Times New Roman" w:hAnsi="Times New Roman" w:cs="Times New Roman"/>
          <w:sz w:val="24"/>
          <w:szCs w:val="24"/>
        </w:rPr>
        <w:t>Deri tani, ne kemi parë që çdo sektor dëshiron të shfrytëzojë mundësinë fenomenale për ta bërë sektorin e tij një sektor AI.</w:t>
      </w:r>
      <w:proofErr w:type="gramEnd"/>
      <w:r>
        <w:rPr>
          <w:rFonts w:ascii="Times New Roman" w:hAnsi="Times New Roman" w:cs="Times New Roman"/>
          <w:sz w:val="24"/>
          <w:szCs w:val="24"/>
        </w:rPr>
        <w:t xml:space="preserve"> </w:t>
      </w:r>
      <w:r w:rsidRPr="00552622">
        <w:rPr>
          <w:rFonts w:ascii="Times New Roman" w:hAnsi="Times New Roman" w:cs="Times New Roman"/>
          <w:sz w:val="24"/>
          <w:szCs w:val="24"/>
        </w:rPr>
        <w:t>Për të përmbushur këtë kërkesë do të ketë një rritje të nevojës për një forcë pune "të re" e cila do të nd</w:t>
      </w:r>
      <w:r>
        <w:rPr>
          <w:rFonts w:ascii="Times New Roman" w:hAnsi="Times New Roman" w:cs="Times New Roman"/>
          <w:sz w:val="24"/>
          <w:szCs w:val="24"/>
        </w:rPr>
        <w:t xml:space="preserve">ërtojë, zhvillojë dhe prodhojë </w:t>
      </w:r>
      <w:r w:rsidRPr="00552622">
        <w:rPr>
          <w:rFonts w:ascii="Times New Roman" w:hAnsi="Times New Roman" w:cs="Times New Roman"/>
          <w:sz w:val="24"/>
          <w:szCs w:val="24"/>
        </w:rPr>
        <w:t>A</w:t>
      </w:r>
      <w:r>
        <w:rPr>
          <w:rFonts w:ascii="Times New Roman" w:hAnsi="Times New Roman" w:cs="Times New Roman"/>
          <w:sz w:val="24"/>
          <w:szCs w:val="24"/>
        </w:rPr>
        <w:t>I</w:t>
      </w:r>
      <w:r w:rsidRPr="00552622">
        <w:rPr>
          <w:rFonts w:ascii="Times New Roman" w:hAnsi="Times New Roman" w:cs="Times New Roman"/>
          <w:sz w:val="24"/>
          <w:szCs w:val="24"/>
        </w:rPr>
        <w:t xml:space="preserve"> në të ardhmen e afërt.</w:t>
      </w:r>
      <w:r w:rsidR="00EA3FDF">
        <w:rPr>
          <w:rFonts w:ascii="Times New Roman" w:hAnsi="Times New Roman" w:cs="Times New Roman"/>
          <w:sz w:val="24"/>
          <w:szCs w:val="24"/>
        </w:rPr>
        <w:t xml:space="preserve"> </w:t>
      </w:r>
      <w:proofErr w:type="gramStart"/>
      <w:r w:rsidRPr="00B563CE">
        <w:rPr>
          <w:rFonts w:ascii="Times New Roman" w:hAnsi="Times New Roman" w:cs="Times New Roman"/>
          <w:sz w:val="24"/>
          <w:szCs w:val="24"/>
        </w:rPr>
        <w:t>Për të fituar njohuri, ne përdorëm raportet e lëshuara nga LinkedIn (një shërbim i orientuar drejt biznesit dhe punësimit me 500+ milion anëtarë) në Janar 2018 dhe 2019</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B563CE">
        <w:rPr>
          <w:rFonts w:ascii="Times New Roman" w:hAnsi="Times New Roman" w:cs="Times New Roman"/>
          <w:sz w:val="24"/>
          <w:szCs w:val="24"/>
        </w:rPr>
        <w:t>Në këto raporte, identifikimi i njëzet e pesë aftësive kryesore u bë duke analizuar aktivitetin e punësimit dhe rekrutimit në LinkedIn për vitet e mëparshme.</w:t>
      </w:r>
      <w:r>
        <w:rPr>
          <w:rFonts w:ascii="Times New Roman" w:hAnsi="Times New Roman" w:cs="Times New Roman"/>
          <w:sz w:val="24"/>
          <w:szCs w:val="24"/>
        </w:rPr>
        <w:t xml:space="preserve"> </w:t>
      </w:r>
      <w:r w:rsidRPr="00B563CE">
        <w:rPr>
          <w:rFonts w:ascii="Times New Roman" w:hAnsi="Times New Roman" w:cs="Times New Roman"/>
          <w:sz w:val="24"/>
          <w:szCs w:val="24"/>
        </w:rPr>
        <w:t xml:space="preserve">Ne kemi vërejtur, për vitin 2018 nga të gjitha aftësitë kryesore të identifikuara, 36% (më shumë se </w:t>
      </w:r>
      <w:r>
        <w:rPr>
          <w:rFonts w:ascii="Times New Roman" w:hAnsi="Times New Roman" w:cs="Times New Roman"/>
          <w:sz w:val="24"/>
          <w:szCs w:val="24"/>
        </w:rPr>
        <w:t>1/3</w:t>
      </w:r>
      <w:r w:rsidRPr="00B563CE">
        <w:rPr>
          <w:rFonts w:ascii="Times New Roman" w:hAnsi="Times New Roman" w:cs="Times New Roman"/>
          <w:sz w:val="24"/>
          <w:szCs w:val="24"/>
        </w:rPr>
        <w:t>) e aftësive janë të lidhura me AI</w:t>
      </w:r>
      <w:r>
        <w:rPr>
          <w:rFonts w:ascii="Times New Roman" w:hAnsi="Times New Roman" w:cs="Times New Roman"/>
          <w:sz w:val="24"/>
          <w:szCs w:val="24"/>
        </w:rPr>
        <w:t>.</w:t>
      </w:r>
      <w:r w:rsidR="00EA3FDF">
        <w:rPr>
          <w:rFonts w:ascii="Times New Roman" w:hAnsi="Times New Roman" w:cs="Times New Roman"/>
          <w:sz w:val="24"/>
          <w:szCs w:val="24"/>
        </w:rPr>
        <w:t xml:space="preserve"> </w:t>
      </w:r>
      <w:r w:rsidRPr="00B563CE">
        <w:rPr>
          <w:rFonts w:ascii="Times New Roman" w:hAnsi="Times New Roman" w:cs="Times New Roman"/>
          <w:sz w:val="24"/>
          <w:szCs w:val="24"/>
        </w:rPr>
        <w:t xml:space="preserve">Sipas </w:t>
      </w:r>
      <w:r>
        <w:rPr>
          <w:rFonts w:ascii="Times New Roman" w:hAnsi="Times New Roman" w:cs="Times New Roman"/>
          <w:sz w:val="24"/>
          <w:szCs w:val="24"/>
        </w:rPr>
        <w:t>nje raporti</w:t>
      </w:r>
      <w:r w:rsidRPr="00B563CE">
        <w:rPr>
          <w:rFonts w:ascii="Times New Roman" w:hAnsi="Times New Roman" w:cs="Times New Roman"/>
          <w:sz w:val="24"/>
          <w:szCs w:val="24"/>
        </w:rPr>
        <w:t>, do të ketë një rritje prej 15% të numrit të lirimeve të vendeve të punës deri në vitin 2020, gjë që bën afërsisht 2.7 milion vende të lira pune vetëm në SH.B.A.</w:t>
      </w:r>
      <w:r>
        <w:rPr>
          <w:rFonts w:ascii="Times New Roman" w:hAnsi="Times New Roman" w:cs="Times New Roman"/>
          <w:sz w:val="24"/>
          <w:szCs w:val="24"/>
        </w:rPr>
        <w:t xml:space="preserve"> </w:t>
      </w:r>
      <w:proofErr w:type="gramStart"/>
      <w:r>
        <w:rPr>
          <w:rFonts w:ascii="Times New Roman" w:hAnsi="Times New Roman" w:cs="Times New Roman"/>
          <w:sz w:val="24"/>
          <w:szCs w:val="24"/>
        </w:rPr>
        <w:t>A</w:t>
      </w:r>
      <w:r w:rsidRPr="00F97482">
        <w:rPr>
          <w:rFonts w:ascii="Times New Roman" w:hAnsi="Times New Roman" w:cs="Times New Roman"/>
          <w:sz w:val="24"/>
          <w:szCs w:val="24"/>
        </w:rPr>
        <w:t>ftësitë e lidhura me AI janë aftësitë e së ardhmes</w:t>
      </w:r>
      <w:r w:rsidR="004A08C7">
        <w:rPr>
          <w:rFonts w:ascii="Times New Roman" w:hAnsi="Times New Roman" w:cs="Times New Roman"/>
          <w:sz w:val="24"/>
          <w:szCs w:val="24"/>
        </w:rPr>
        <w:t xml:space="preserve"> [7]</w:t>
      </w:r>
      <w:r w:rsidRPr="00F97482">
        <w:rPr>
          <w:rFonts w:ascii="Times New Roman" w:hAnsi="Times New Roman" w:cs="Times New Roman"/>
          <w:sz w:val="24"/>
          <w:szCs w:val="24"/>
        </w:rPr>
        <w:t>.</w:t>
      </w:r>
      <w:proofErr w:type="gramEnd"/>
      <w:r>
        <w:rPr>
          <w:rFonts w:ascii="Times New Roman" w:hAnsi="Times New Roman" w:cs="Times New Roman"/>
          <w:sz w:val="24"/>
          <w:szCs w:val="24"/>
        </w:rPr>
        <w:br w:type="page"/>
      </w:r>
    </w:p>
    <w:p w14:paraId="05031175" w14:textId="77777777" w:rsidR="00560055" w:rsidRPr="00EA3FDF" w:rsidRDefault="00560055" w:rsidP="00BB618F">
      <w:pPr>
        <w:pStyle w:val="ListParagraph"/>
        <w:numPr>
          <w:ilvl w:val="0"/>
          <w:numId w:val="1"/>
        </w:numPr>
        <w:jc w:val="both"/>
        <w:rPr>
          <w:rFonts w:ascii="Times New Roman" w:hAnsi="Times New Roman" w:cs="Times New Roman"/>
          <w:b/>
          <w:sz w:val="28"/>
          <w:szCs w:val="28"/>
        </w:rPr>
      </w:pPr>
      <w:r w:rsidRPr="00A7287E">
        <w:rPr>
          <w:rFonts w:ascii="Times New Roman" w:hAnsi="Times New Roman" w:cs="Times New Roman"/>
          <w:b/>
          <w:sz w:val="28"/>
          <w:szCs w:val="28"/>
        </w:rPr>
        <w:lastRenderedPageBreak/>
        <w:t>Përfundimi</w:t>
      </w:r>
    </w:p>
    <w:p w14:paraId="61C17484" w14:textId="77777777" w:rsidR="00560055" w:rsidRDefault="00560055" w:rsidP="00EA3FDF">
      <w:pPr>
        <w:spacing w:after="100" w:afterAutospacing="1"/>
        <w:jc w:val="both"/>
        <w:rPr>
          <w:rFonts w:ascii="Times New Roman" w:hAnsi="Times New Roman" w:cs="Times New Roman"/>
          <w:sz w:val="24"/>
          <w:szCs w:val="24"/>
        </w:rPr>
      </w:pPr>
      <w:proofErr w:type="gramStart"/>
      <w:r w:rsidRPr="001D0FDD">
        <w:rPr>
          <w:rFonts w:ascii="Times New Roman" w:hAnsi="Times New Roman" w:cs="Times New Roman"/>
          <w:sz w:val="24"/>
          <w:szCs w:val="24"/>
        </w:rPr>
        <w:t>Ne mun</w:t>
      </w:r>
      <w:r>
        <w:rPr>
          <w:rFonts w:ascii="Times New Roman" w:hAnsi="Times New Roman" w:cs="Times New Roman"/>
          <w:sz w:val="24"/>
          <w:szCs w:val="24"/>
        </w:rPr>
        <w:t>d të shohim se AI nuk është publicitet</w:t>
      </w:r>
      <w:r w:rsidRPr="001D0FDD">
        <w:rPr>
          <w:rFonts w:ascii="Times New Roman" w:hAnsi="Times New Roman" w:cs="Times New Roman"/>
          <w:sz w:val="24"/>
          <w:szCs w:val="24"/>
        </w:rPr>
        <w:t xml:space="preserve"> por ka aftësinë për të transformuar ekonominë globale përmes inovacioneve teknologjike, njohurive shkencore dhe aktiviteteve sipërmarrëse.</w:t>
      </w:r>
      <w:proofErr w:type="gramEnd"/>
      <w:r>
        <w:rPr>
          <w:rFonts w:ascii="Times New Roman" w:hAnsi="Times New Roman" w:cs="Times New Roman"/>
          <w:sz w:val="24"/>
          <w:szCs w:val="24"/>
        </w:rPr>
        <w:t xml:space="preserve"> </w:t>
      </w:r>
      <w:r w:rsidRPr="001D4E3B">
        <w:rPr>
          <w:rFonts w:ascii="Times New Roman" w:hAnsi="Times New Roman" w:cs="Times New Roman"/>
          <w:sz w:val="24"/>
          <w:szCs w:val="24"/>
        </w:rPr>
        <w:t>Rritja progresive e automatizimit dhe AI</w:t>
      </w:r>
      <w:r w:rsidR="005448A0">
        <w:rPr>
          <w:rFonts w:ascii="Times New Roman" w:hAnsi="Times New Roman" w:cs="Times New Roman"/>
          <w:sz w:val="24"/>
          <w:szCs w:val="24"/>
        </w:rPr>
        <w:t xml:space="preserve"> </w:t>
      </w:r>
      <w:r w:rsidRPr="001D4E3B">
        <w:rPr>
          <w:rFonts w:ascii="Times New Roman" w:hAnsi="Times New Roman" w:cs="Times New Roman"/>
          <w:sz w:val="24"/>
          <w:szCs w:val="24"/>
        </w:rPr>
        <w:t xml:space="preserve">në dekadën e fundit i atribuohet </w:t>
      </w:r>
      <w:proofErr w:type="gramStart"/>
      <w:r w:rsidRPr="001D4E3B">
        <w:rPr>
          <w:rFonts w:ascii="Times New Roman" w:hAnsi="Times New Roman" w:cs="Times New Roman"/>
          <w:sz w:val="24"/>
          <w:szCs w:val="24"/>
        </w:rPr>
        <w:t>dy</w:t>
      </w:r>
      <w:proofErr w:type="gramEnd"/>
      <w:r w:rsidRPr="001D4E3B">
        <w:rPr>
          <w:rFonts w:ascii="Times New Roman" w:hAnsi="Times New Roman" w:cs="Times New Roman"/>
          <w:sz w:val="24"/>
          <w:szCs w:val="24"/>
        </w:rPr>
        <w:t xml:space="preserve"> faktorëve kryesorë:</w:t>
      </w:r>
      <w:r>
        <w:rPr>
          <w:rFonts w:ascii="Times New Roman" w:hAnsi="Times New Roman" w:cs="Times New Roman"/>
          <w:sz w:val="24"/>
          <w:szCs w:val="24"/>
        </w:rPr>
        <w:t xml:space="preserve"> </w:t>
      </w:r>
      <w:r w:rsidRPr="001D4E3B">
        <w:rPr>
          <w:rFonts w:ascii="Times New Roman" w:hAnsi="Times New Roman" w:cs="Times New Roman"/>
          <w:sz w:val="24"/>
          <w:szCs w:val="24"/>
        </w:rPr>
        <w:t>rritja e disponueshmërisë së të dhënave të mëdha</w:t>
      </w:r>
      <w:r>
        <w:rPr>
          <w:rFonts w:ascii="Times New Roman" w:hAnsi="Times New Roman" w:cs="Times New Roman"/>
          <w:sz w:val="24"/>
          <w:szCs w:val="24"/>
        </w:rPr>
        <w:t xml:space="preserve"> dhe </w:t>
      </w:r>
      <w:r w:rsidRPr="001D4E3B">
        <w:rPr>
          <w:rFonts w:ascii="Times New Roman" w:hAnsi="Times New Roman" w:cs="Times New Roman"/>
          <w:sz w:val="24"/>
          <w:szCs w:val="24"/>
        </w:rPr>
        <w:t>përshpejtuesit e harduerit</w:t>
      </w:r>
      <w:r w:rsidRPr="00972D01">
        <w:t xml:space="preserve"> </w:t>
      </w:r>
      <w:r w:rsidRPr="00972D01">
        <w:rPr>
          <w:rFonts w:ascii="Times New Roman" w:hAnsi="Times New Roman" w:cs="Times New Roman"/>
          <w:sz w:val="24"/>
          <w:szCs w:val="24"/>
        </w:rPr>
        <w:t>(GPU dhe TPU)</w:t>
      </w:r>
      <w:r>
        <w:rPr>
          <w:rFonts w:ascii="Times New Roman" w:hAnsi="Times New Roman" w:cs="Times New Roman"/>
          <w:sz w:val="24"/>
          <w:szCs w:val="24"/>
        </w:rPr>
        <w:t xml:space="preserve">. </w:t>
      </w:r>
      <w:proofErr w:type="gramStart"/>
      <w:r w:rsidRPr="00972D01">
        <w:rPr>
          <w:rFonts w:ascii="Times New Roman" w:hAnsi="Times New Roman" w:cs="Times New Roman"/>
          <w:sz w:val="24"/>
          <w:szCs w:val="24"/>
        </w:rPr>
        <w:t>Këta faktorë po e bëjnë AI teknologjinë thelbësore përgjegjëse për automatizimin dhe lidhjen ekstreme dhe kështu, duke e çuar botën drejt agimit të rev</w:t>
      </w:r>
      <w:r>
        <w:rPr>
          <w:rFonts w:ascii="Times New Roman" w:hAnsi="Times New Roman" w:cs="Times New Roman"/>
          <w:sz w:val="24"/>
          <w:szCs w:val="24"/>
        </w:rPr>
        <w:t>olucionit të katërt industrial.</w:t>
      </w:r>
      <w:proofErr w:type="gramEnd"/>
      <w:r>
        <w:rPr>
          <w:rFonts w:ascii="Times New Roman" w:hAnsi="Times New Roman" w:cs="Times New Roman"/>
          <w:sz w:val="24"/>
          <w:szCs w:val="24"/>
        </w:rPr>
        <w:t xml:space="preserve"> </w:t>
      </w:r>
      <w:r w:rsidRPr="00972D01">
        <w:rPr>
          <w:rFonts w:ascii="Times New Roman" w:hAnsi="Times New Roman" w:cs="Times New Roman"/>
          <w:sz w:val="24"/>
          <w:szCs w:val="24"/>
        </w:rPr>
        <w:t>Kjo do të ketë ndikime të thella në qeveritë, komunitetet, kompanitë dhe individët.</w:t>
      </w:r>
    </w:p>
    <w:p w14:paraId="559FE2F0" w14:textId="77777777" w:rsidR="00560055" w:rsidRDefault="00560055" w:rsidP="00EA3FDF">
      <w:pPr>
        <w:spacing w:after="100" w:afterAutospacing="1"/>
        <w:jc w:val="both"/>
        <w:rPr>
          <w:rFonts w:ascii="Times New Roman" w:hAnsi="Times New Roman" w:cs="Times New Roman"/>
          <w:sz w:val="24"/>
          <w:szCs w:val="24"/>
        </w:rPr>
      </w:pPr>
      <w:proofErr w:type="gramStart"/>
      <w:r w:rsidRPr="00972D01">
        <w:rPr>
          <w:rFonts w:ascii="Times New Roman" w:hAnsi="Times New Roman" w:cs="Times New Roman"/>
          <w:sz w:val="24"/>
          <w:szCs w:val="24"/>
        </w:rPr>
        <w:t>Aftësia e lartë ekstreme e agjentëve inteligjentë (IA) në lojëra të ndryshme, detyrat e njohjes dhe klasifikimit ofrojnë mundësi për procesin e inovacionit, si dhe inovacionin e produktit.</w:t>
      </w:r>
      <w:proofErr w:type="gramEnd"/>
      <w:r>
        <w:rPr>
          <w:rFonts w:ascii="Times New Roman" w:hAnsi="Times New Roman" w:cs="Times New Roman"/>
          <w:sz w:val="24"/>
          <w:szCs w:val="24"/>
        </w:rPr>
        <w:t xml:space="preserve"> </w:t>
      </w:r>
      <w:proofErr w:type="gramStart"/>
      <w:r w:rsidRPr="00972D01">
        <w:rPr>
          <w:rFonts w:ascii="Times New Roman" w:hAnsi="Times New Roman" w:cs="Times New Roman"/>
          <w:sz w:val="24"/>
          <w:szCs w:val="24"/>
        </w:rPr>
        <w:t>Kjo po çon në zhvillimin e teknologjive dhe produkteve ndihmëse për personat me aftësi të kufizuara dhe të moshuarit.</w:t>
      </w:r>
      <w:proofErr w:type="gramEnd"/>
      <w:r>
        <w:rPr>
          <w:rFonts w:ascii="Times New Roman" w:hAnsi="Times New Roman" w:cs="Times New Roman"/>
          <w:sz w:val="24"/>
          <w:szCs w:val="24"/>
        </w:rPr>
        <w:t xml:space="preserve"> </w:t>
      </w:r>
      <w:r w:rsidRPr="00972D01">
        <w:rPr>
          <w:rFonts w:ascii="Times New Roman" w:hAnsi="Times New Roman" w:cs="Times New Roman"/>
          <w:sz w:val="24"/>
          <w:szCs w:val="24"/>
        </w:rPr>
        <w:t>Kjo gjithashtu po përparon industrinë e lojrave të cilat do të rrisin përvojën zbavitëse dhe do të zhvillojnë inteligjencën njohëse dhe emocionale të fëmijëve.</w:t>
      </w:r>
      <w:r>
        <w:rPr>
          <w:rFonts w:ascii="Times New Roman" w:hAnsi="Times New Roman" w:cs="Times New Roman"/>
          <w:sz w:val="24"/>
          <w:szCs w:val="24"/>
        </w:rPr>
        <w:t xml:space="preserve"> </w:t>
      </w:r>
      <w:r w:rsidRPr="00972D01">
        <w:rPr>
          <w:rFonts w:ascii="Times New Roman" w:hAnsi="Times New Roman" w:cs="Times New Roman"/>
          <w:sz w:val="24"/>
          <w:szCs w:val="24"/>
        </w:rPr>
        <w:t>Përfundimisht, përfshirja e teknologjisë autonome në pothuajse çdo sektor dhe lançimi i një numri të madh të makineriv</w:t>
      </w:r>
      <w:r>
        <w:rPr>
          <w:rFonts w:ascii="Times New Roman" w:hAnsi="Times New Roman" w:cs="Times New Roman"/>
          <w:sz w:val="24"/>
          <w:szCs w:val="24"/>
        </w:rPr>
        <w:t xml:space="preserve">e dhe shërbimeve të bazuara në </w:t>
      </w:r>
      <w:r w:rsidRPr="00972D01">
        <w:rPr>
          <w:rFonts w:ascii="Times New Roman" w:hAnsi="Times New Roman" w:cs="Times New Roman"/>
          <w:sz w:val="24"/>
          <w:szCs w:val="24"/>
        </w:rPr>
        <w:t>A</w:t>
      </w:r>
      <w:r>
        <w:rPr>
          <w:rFonts w:ascii="Times New Roman" w:hAnsi="Times New Roman" w:cs="Times New Roman"/>
          <w:sz w:val="24"/>
          <w:szCs w:val="24"/>
        </w:rPr>
        <w:t>I</w:t>
      </w:r>
      <w:r w:rsidRPr="00972D01">
        <w:rPr>
          <w:rFonts w:ascii="Times New Roman" w:hAnsi="Times New Roman" w:cs="Times New Roman"/>
          <w:sz w:val="24"/>
          <w:szCs w:val="24"/>
        </w:rPr>
        <w:t xml:space="preserve"> do të përmirësonte shëndetin, mundësitë arsimore, sigurinë, transportin, tregtinë dhe çdo aspekt tjetër të jetesës.</w:t>
      </w:r>
      <w:r>
        <w:rPr>
          <w:rFonts w:ascii="Times New Roman" w:hAnsi="Times New Roman" w:cs="Times New Roman"/>
          <w:sz w:val="24"/>
          <w:szCs w:val="24"/>
        </w:rPr>
        <w:t xml:space="preserve"> </w:t>
      </w:r>
      <w:proofErr w:type="gramStart"/>
      <w:r w:rsidRPr="00972D01">
        <w:rPr>
          <w:rFonts w:ascii="Times New Roman" w:hAnsi="Times New Roman" w:cs="Times New Roman"/>
          <w:sz w:val="24"/>
          <w:szCs w:val="24"/>
        </w:rPr>
        <w:t>Sidoqoftë, ekzistojnë disa shqetësime të sigurisë, privatësisë dhe etikës që lidhen me përdorimin e teknologjisë AI, e cila kërkon shumë vëmendje.</w:t>
      </w:r>
      <w:proofErr w:type="gramEnd"/>
      <w:r w:rsidR="00EA3FDF">
        <w:rPr>
          <w:rFonts w:ascii="Times New Roman" w:hAnsi="Times New Roman" w:cs="Times New Roman"/>
          <w:sz w:val="24"/>
          <w:szCs w:val="24"/>
        </w:rPr>
        <w:t xml:space="preserve"> </w:t>
      </w:r>
      <w:proofErr w:type="gramStart"/>
      <w:r w:rsidRPr="00972D01">
        <w:rPr>
          <w:rFonts w:ascii="Times New Roman" w:hAnsi="Times New Roman" w:cs="Times New Roman"/>
          <w:sz w:val="24"/>
          <w:szCs w:val="24"/>
        </w:rPr>
        <w:t>Procesi i inovacionit dhe konkurrenca globale po forcohet si rezultat i miratimit të strategjive të ndryshme nga firmat e kor</w:t>
      </w:r>
      <w:r>
        <w:rPr>
          <w:rFonts w:ascii="Times New Roman" w:hAnsi="Times New Roman" w:cs="Times New Roman"/>
          <w:sz w:val="24"/>
          <w:szCs w:val="24"/>
        </w:rPr>
        <w:t>poratave (kompani dhe fillestarë</w:t>
      </w:r>
      <w:r w:rsidRPr="00972D01">
        <w:rPr>
          <w:rFonts w:ascii="Times New Roman" w:hAnsi="Times New Roman" w:cs="Times New Roman"/>
          <w:sz w:val="24"/>
          <w:szCs w:val="24"/>
        </w:rPr>
        <w:t>) për t'u bërë firmat e AI.</w:t>
      </w:r>
      <w:proofErr w:type="gramEnd"/>
      <w:r>
        <w:rPr>
          <w:rFonts w:ascii="Times New Roman" w:hAnsi="Times New Roman" w:cs="Times New Roman"/>
          <w:sz w:val="24"/>
          <w:szCs w:val="24"/>
        </w:rPr>
        <w:t xml:space="preserve"> </w:t>
      </w:r>
      <w:proofErr w:type="gramStart"/>
      <w:r w:rsidRPr="00926009">
        <w:rPr>
          <w:rFonts w:ascii="Times New Roman" w:hAnsi="Times New Roman" w:cs="Times New Roman"/>
          <w:sz w:val="24"/>
          <w:szCs w:val="24"/>
        </w:rPr>
        <w:t>Synimi aktual është të rritemi me t</w:t>
      </w:r>
      <w:r>
        <w:rPr>
          <w:rFonts w:ascii="Times New Roman" w:hAnsi="Times New Roman" w:cs="Times New Roman"/>
          <w:sz w:val="24"/>
          <w:szCs w:val="24"/>
        </w:rPr>
        <w:t xml:space="preserve">eknologjinë më të përparuar të </w:t>
      </w:r>
      <w:r w:rsidRPr="00926009">
        <w:rPr>
          <w:rFonts w:ascii="Times New Roman" w:hAnsi="Times New Roman" w:cs="Times New Roman"/>
          <w:sz w:val="24"/>
          <w:szCs w:val="24"/>
        </w:rPr>
        <w:t>A</w:t>
      </w:r>
      <w:r>
        <w:rPr>
          <w:rFonts w:ascii="Times New Roman" w:hAnsi="Times New Roman" w:cs="Times New Roman"/>
          <w:sz w:val="24"/>
          <w:szCs w:val="24"/>
        </w:rPr>
        <w:t>I</w:t>
      </w:r>
      <w:r w:rsidRPr="00926009">
        <w:rPr>
          <w:rFonts w:ascii="Times New Roman" w:hAnsi="Times New Roman" w:cs="Times New Roman"/>
          <w:sz w:val="24"/>
          <w:szCs w:val="24"/>
        </w:rPr>
        <w:t xml:space="preserve"> dhe të fitojmë garën teknologjike.</w:t>
      </w:r>
      <w:proofErr w:type="gramEnd"/>
      <w:r w:rsidR="00BB0FC9">
        <w:rPr>
          <w:rFonts w:ascii="Times New Roman" w:hAnsi="Times New Roman" w:cs="Times New Roman"/>
          <w:sz w:val="24"/>
          <w:szCs w:val="24"/>
        </w:rPr>
        <w:t xml:space="preserve"> </w:t>
      </w:r>
      <w:r w:rsidRPr="00926009">
        <w:rPr>
          <w:rFonts w:ascii="Times New Roman" w:hAnsi="Times New Roman" w:cs="Times New Roman"/>
          <w:sz w:val="24"/>
          <w:szCs w:val="24"/>
        </w:rPr>
        <w:t>Studimi ynë zbulon industritë më të</w:t>
      </w:r>
      <w:r w:rsidR="005448A0">
        <w:rPr>
          <w:rFonts w:ascii="Times New Roman" w:hAnsi="Times New Roman" w:cs="Times New Roman"/>
          <w:sz w:val="24"/>
          <w:szCs w:val="24"/>
        </w:rPr>
        <w:t xml:space="preserve"> mira të automatizimit dhe AI </w:t>
      </w:r>
      <w:r w:rsidRPr="00926009">
        <w:rPr>
          <w:rFonts w:ascii="Times New Roman" w:hAnsi="Times New Roman" w:cs="Times New Roman"/>
          <w:sz w:val="24"/>
          <w:szCs w:val="24"/>
        </w:rPr>
        <w:t xml:space="preserve">që do të krijojnë më shumë mundësi në të ardhmen e afërt, dmth. </w:t>
      </w:r>
      <w:proofErr w:type="gramStart"/>
      <w:r w:rsidRPr="00926009">
        <w:rPr>
          <w:rFonts w:ascii="Times New Roman" w:hAnsi="Times New Roman" w:cs="Times New Roman"/>
          <w:sz w:val="24"/>
          <w:szCs w:val="24"/>
        </w:rPr>
        <w:t>kujdesi</w:t>
      </w:r>
      <w:proofErr w:type="gramEnd"/>
      <w:r w:rsidRPr="00926009">
        <w:rPr>
          <w:rFonts w:ascii="Times New Roman" w:hAnsi="Times New Roman" w:cs="Times New Roman"/>
          <w:sz w:val="24"/>
          <w:szCs w:val="24"/>
        </w:rPr>
        <w:t xml:space="preserve"> shëndet</w:t>
      </w:r>
      <w:r>
        <w:rPr>
          <w:rFonts w:ascii="Times New Roman" w:hAnsi="Times New Roman" w:cs="Times New Roman"/>
          <w:sz w:val="24"/>
          <w:szCs w:val="24"/>
        </w:rPr>
        <w:t xml:space="preserve">ësor, siguria kibernetike, inteligjenca e biznesit, e </w:t>
      </w:r>
      <w:r w:rsidRPr="00926009">
        <w:rPr>
          <w:rFonts w:ascii="Times New Roman" w:hAnsi="Times New Roman" w:cs="Times New Roman"/>
          <w:sz w:val="24"/>
          <w:szCs w:val="24"/>
        </w:rPr>
        <w:t xml:space="preserve">marketingut dhe </w:t>
      </w:r>
      <w:r>
        <w:rPr>
          <w:rFonts w:ascii="Times New Roman" w:hAnsi="Times New Roman" w:cs="Times New Roman"/>
          <w:sz w:val="24"/>
          <w:szCs w:val="24"/>
        </w:rPr>
        <w:t xml:space="preserve">e </w:t>
      </w:r>
      <w:r w:rsidRPr="00926009">
        <w:rPr>
          <w:rFonts w:ascii="Times New Roman" w:hAnsi="Times New Roman" w:cs="Times New Roman"/>
          <w:sz w:val="24"/>
          <w:szCs w:val="24"/>
        </w:rPr>
        <w:t>shitjeve.</w:t>
      </w:r>
      <w:r>
        <w:rPr>
          <w:rFonts w:ascii="Times New Roman" w:hAnsi="Times New Roman" w:cs="Times New Roman"/>
          <w:sz w:val="24"/>
          <w:szCs w:val="24"/>
        </w:rPr>
        <w:t xml:space="preserve"> </w:t>
      </w:r>
      <w:proofErr w:type="gramStart"/>
      <w:r w:rsidRPr="00926009">
        <w:rPr>
          <w:rFonts w:ascii="Times New Roman" w:hAnsi="Times New Roman" w:cs="Times New Roman"/>
          <w:sz w:val="24"/>
          <w:szCs w:val="24"/>
        </w:rPr>
        <w:t>Trajektorja në rritje në inv</w:t>
      </w:r>
      <w:r w:rsidR="005448A0">
        <w:rPr>
          <w:rFonts w:ascii="Times New Roman" w:hAnsi="Times New Roman" w:cs="Times New Roman"/>
          <w:sz w:val="24"/>
          <w:szCs w:val="24"/>
        </w:rPr>
        <w:t xml:space="preserve">estimet në automatizim dhe AI </w:t>
      </w:r>
      <w:r w:rsidRPr="00926009">
        <w:rPr>
          <w:rFonts w:ascii="Times New Roman" w:hAnsi="Times New Roman" w:cs="Times New Roman"/>
          <w:sz w:val="24"/>
          <w:szCs w:val="24"/>
        </w:rPr>
        <w:t>në 8 vitet e fundit nënkupton qartë se ai ka potencialin për të ndryshuar ekonominë.</w:t>
      </w:r>
      <w:proofErr w:type="gramEnd"/>
    </w:p>
    <w:p w14:paraId="71D1FC1C" w14:textId="77777777" w:rsidR="00BB0FC9" w:rsidRDefault="00560055" w:rsidP="009262E6">
      <w:pPr>
        <w:spacing w:after="100" w:afterAutospacing="1"/>
        <w:jc w:val="both"/>
        <w:rPr>
          <w:rFonts w:ascii="Times New Roman" w:hAnsi="Times New Roman" w:cs="Times New Roman"/>
          <w:sz w:val="24"/>
          <w:szCs w:val="24"/>
        </w:rPr>
      </w:pPr>
      <w:r w:rsidRPr="001514AA">
        <w:rPr>
          <w:rFonts w:ascii="Times New Roman" w:hAnsi="Times New Roman" w:cs="Times New Roman"/>
          <w:sz w:val="24"/>
          <w:szCs w:val="24"/>
        </w:rPr>
        <w:t>Përfundimisht, AI do të ketë një ndikim të thellë pozitiv në arsim, standardet e jetesës, shëndetin dhe bizneset, por iniciativat duhet të nxiten drejt eksplorimit të çështjeve etike dhe zvogëlimit të ndarjes së AI midis vendeve.</w:t>
      </w:r>
      <w:r w:rsidR="00BB0FC9">
        <w:rPr>
          <w:rFonts w:ascii="Times New Roman" w:hAnsi="Times New Roman" w:cs="Times New Roman"/>
          <w:sz w:val="24"/>
          <w:szCs w:val="24"/>
        </w:rPr>
        <w:br w:type="page"/>
      </w:r>
    </w:p>
    <w:p w14:paraId="1FC19FBB" w14:textId="77777777" w:rsidR="00BB0FC9" w:rsidRDefault="001C2485" w:rsidP="00432777">
      <w:pPr>
        <w:jc w:val="both"/>
        <w:rPr>
          <w:rFonts w:ascii="Times New Roman" w:hAnsi="Times New Roman" w:cs="Times New Roman"/>
          <w:sz w:val="24"/>
          <w:szCs w:val="24"/>
        </w:rPr>
      </w:pPr>
      <w:r w:rsidRPr="00A7287E">
        <w:rPr>
          <w:rFonts w:ascii="Times New Roman" w:hAnsi="Times New Roman" w:cs="Times New Roman"/>
          <w:b/>
          <w:sz w:val="28"/>
          <w:szCs w:val="28"/>
        </w:rPr>
        <w:lastRenderedPageBreak/>
        <w:t>Referenca</w:t>
      </w:r>
      <w:r>
        <w:rPr>
          <w:rFonts w:ascii="Times New Roman" w:hAnsi="Times New Roman" w:cs="Times New Roman"/>
          <w:sz w:val="24"/>
          <w:szCs w:val="24"/>
        </w:rPr>
        <w:t xml:space="preserve">: </w:t>
      </w:r>
    </w:p>
    <w:p w14:paraId="62198F97" w14:textId="77777777" w:rsidR="00560055" w:rsidRPr="00356C79" w:rsidRDefault="00356C79" w:rsidP="00E15080">
      <w:pPr>
        <w:pStyle w:val="ListParagraph"/>
        <w:numPr>
          <w:ilvl w:val="0"/>
          <w:numId w:val="13"/>
        </w:numPr>
        <w:spacing w:after="120"/>
        <w:jc w:val="both"/>
        <w:rPr>
          <w:rFonts w:ascii="Times New Roman" w:hAnsi="Times New Roman" w:cs="Times New Roman"/>
          <w:sz w:val="24"/>
          <w:szCs w:val="24"/>
        </w:rPr>
      </w:pPr>
      <w:r>
        <w:t>Abadi M, Barham P, Chen J, Chen Z, Davis A, Dean J, Devin M, Ghemawat S, Irving G, Isard M, Kudlur M (2016) Tensorflow: a system for large-scale machine learning. 12th USENIX Symposium on Operating Systems Design and Implementation (OSDI 2016), pp 265-283.</w:t>
      </w:r>
    </w:p>
    <w:p w14:paraId="09A678B6" w14:textId="77777777" w:rsidR="00560055" w:rsidRPr="00560E72" w:rsidRDefault="00356C79" w:rsidP="00E15080">
      <w:pPr>
        <w:pStyle w:val="ListParagraph"/>
        <w:numPr>
          <w:ilvl w:val="0"/>
          <w:numId w:val="13"/>
        </w:numPr>
        <w:spacing w:after="120"/>
        <w:jc w:val="both"/>
        <w:rPr>
          <w:rFonts w:ascii="Times New Roman" w:hAnsi="Times New Roman" w:cs="Times New Roman"/>
          <w:sz w:val="24"/>
          <w:szCs w:val="24"/>
        </w:rPr>
      </w:pPr>
      <w:r>
        <w:t>Amodei D, Ananthanarayanan S, Anubhai R, Bai J, Battenberg E, Case C, Casper J, Catanzaro B, Cheng Q, Chen G, Chen J (2016) Dee</w:t>
      </w:r>
      <w:r w:rsidR="00155F82">
        <w:t>p speech 2: End-to-end speech</w:t>
      </w:r>
      <w:r>
        <w:t xml:space="preserve"> recognition in English and Mandarin. International Conference on Machine Learning, pp 173-182.</w:t>
      </w:r>
    </w:p>
    <w:p w14:paraId="5271A453" w14:textId="77777777" w:rsidR="00560E72" w:rsidRPr="00560E72" w:rsidRDefault="00560E72" w:rsidP="00E15080">
      <w:pPr>
        <w:pStyle w:val="ListParagraph"/>
        <w:numPr>
          <w:ilvl w:val="0"/>
          <w:numId w:val="13"/>
        </w:numPr>
        <w:spacing w:after="120"/>
        <w:jc w:val="both"/>
        <w:rPr>
          <w:rFonts w:ascii="Times New Roman" w:hAnsi="Times New Roman" w:cs="Times New Roman"/>
          <w:sz w:val="24"/>
          <w:szCs w:val="24"/>
        </w:rPr>
      </w:pPr>
      <w:r>
        <w:t>Bernard M (2018) The Amazing Ways Chinese Tech Giant Alibaba Uses Artificial Intelligence And Machine Learning. Forbes Innovation Enterprise &amp; Cloud.</w:t>
      </w:r>
    </w:p>
    <w:p w14:paraId="6CB9E58F" w14:textId="77777777" w:rsidR="00560E72" w:rsidRPr="00F606B0" w:rsidRDefault="00560E72" w:rsidP="00E15080">
      <w:pPr>
        <w:pStyle w:val="ListParagraph"/>
        <w:numPr>
          <w:ilvl w:val="0"/>
          <w:numId w:val="13"/>
        </w:numPr>
        <w:spacing w:after="120"/>
        <w:jc w:val="both"/>
        <w:rPr>
          <w:rFonts w:ascii="Times New Roman" w:hAnsi="Times New Roman" w:cs="Times New Roman"/>
          <w:sz w:val="24"/>
          <w:szCs w:val="24"/>
        </w:rPr>
      </w:pPr>
      <w:r>
        <w:t>Bloem J, Van Doorn M, Duivestein S, Excoffier D, Maas R, Van Ommeren E (2014) The Fourth Industrial Revolution. Things Tighten.</w:t>
      </w:r>
    </w:p>
    <w:p w14:paraId="32A87DE2" w14:textId="77777777" w:rsidR="00F606B0" w:rsidRPr="00560E72" w:rsidRDefault="00F606B0" w:rsidP="00E15080">
      <w:pPr>
        <w:pStyle w:val="ListParagraph"/>
        <w:numPr>
          <w:ilvl w:val="0"/>
          <w:numId w:val="13"/>
        </w:numPr>
        <w:spacing w:after="120"/>
        <w:jc w:val="both"/>
        <w:rPr>
          <w:rFonts w:ascii="Times New Roman" w:hAnsi="Times New Roman" w:cs="Times New Roman"/>
          <w:sz w:val="24"/>
          <w:szCs w:val="24"/>
        </w:rPr>
      </w:pPr>
      <w:r>
        <w:t xml:space="preserve">Bostrom N, Yudkowsky E (2014) </w:t>
      </w:r>
      <w:proofErr w:type="gramStart"/>
      <w:r>
        <w:t>The</w:t>
      </w:r>
      <w:proofErr w:type="gramEnd"/>
      <w:r>
        <w:t xml:space="preserve"> ethics of artificial intelligence. The Cambridge handbook of artificial intelligence 12, pp 316-334.</w:t>
      </w:r>
    </w:p>
    <w:p w14:paraId="04F22657" w14:textId="77777777" w:rsidR="00560E72" w:rsidRPr="00560E72" w:rsidRDefault="00560E72" w:rsidP="00E15080">
      <w:pPr>
        <w:pStyle w:val="ListParagraph"/>
        <w:numPr>
          <w:ilvl w:val="0"/>
          <w:numId w:val="13"/>
        </w:numPr>
        <w:spacing w:after="120"/>
        <w:jc w:val="both"/>
        <w:rPr>
          <w:rFonts w:ascii="Times New Roman" w:hAnsi="Times New Roman" w:cs="Times New Roman"/>
          <w:sz w:val="24"/>
          <w:szCs w:val="24"/>
        </w:rPr>
      </w:pPr>
      <w:r>
        <w:t>Chung J, Gulcehre C, Cho K, Bengio Y (2011) Empirical evaluation of gated recurrent neural networks on sequence modeling. NIPS 2014 Workshop on Deep Learning.</w:t>
      </w:r>
    </w:p>
    <w:p w14:paraId="58B585E9" w14:textId="08D2C74B" w:rsidR="00560E72" w:rsidRPr="00356C79" w:rsidRDefault="0080146D" w:rsidP="00E15080">
      <w:pPr>
        <w:pStyle w:val="ListParagraph"/>
        <w:numPr>
          <w:ilvl w:val="0"/>
          <w:numId w:val="13"/>
        </w:numPr>
        <w:spacing w:after="100" w:afterAutospacing="1"/>
        <w:jc w:val="both"/>
        <w:rPr>
          <w:rFonts w:ascii="Times New Roman" w:hAnsi="Times New Roman" w:cs="Times New Roman"/>
          <w:sz w:val="24"/>
          <w:szCs w:val="24"/>
        </w:rPr>
      </w:pPr>
      <w:hyperlink r:id="rId17" w:history="1">
        <w:r w:rsidR="00560E72" w:rsidRPr="004D15A9">
          <w:rPr>
            <w:rStyle w:val="Hyperlink"/>
            <w:rFonts w:ascii="Times New Roman" w:hAnsi="Times New Roman" w:cs="Times New Roman"/>
            <w:sz w:val="24"/>
            <w:szCs w:val="24"/>
          </w:rPr>
          <w:t>https://arxiv.org/ftp/arxiv/papers/1905/1905.02092.pdf</w:t>
        </w:r>
      </w:hyperlink>
      <w:r w:rsidR="00560E72">
        <w:rPr>
          <w:rFonts w:ascii="Times New Roman" w:hAnsi="Times New Roman" w:cs="Times New Roman"/>
          <w:sz w:val="24"/>
          <w:szCs w:val="24"/>
        </w:rPr>
        <w:t xml:space="preserve"> qa</w:t>
      </w:r>
      <w:r w:rsidR="006F4BE6">
        <w:rPr>
          <w:rFonts w:ascii="Times New Roman" w:hAnsi="Times New Roman" w:cs="Times New Roman"/>
          <w:sz w:val="24"/>
          <w:szCs w:val="24"/>
        </w:rPr>
        <w:t>sja e fundit në datën 17/03/2023</w:t>
      </w:r>
      <w:r w:rsidR="00560E72">
        <w:rPr>
          <w:rFonts w:ascii="Times New Roman" w:hAnsi="Times New Roman" w:cs="Times New Roman"/>
          <w:sz w:val="24"/>
          <w:szCs w:val="24"/>
        </w:rPr>
        <w:t>.</w:t>
      </w:r>
    </w:p>
    <w:p w14:paraId="46DF1F39" w14:textId="77777777" w:rsidR="00560055" w:rsidRDefault="00560055" w:rsidP="009262E6">
      <w:pPr>
        <w:jc w:val="both"/>
        <w:rPr>
          <w:rFonts w:ascii="Times New Roman" w:hAnsi="Times New Roman" w:cs="Times New Roman"/>
          <w:sz w:val="24"/>
          <w:szCs w:val="24"/>
        </w:rPr>
      </w:pPr>
    </w:p>
    <w:p w14:paraId="78BDB6E7" w14:textId="77777777" w:rsidR="00560055" w:rsidRDefault="00560055" w:rsidP="00560055">
      <w:pPr>
        <w:jc w:val="both"/>
        <w:rPr>
          <w:rFonts w:ascii="Times New Roman" w:hAnsi="Times New Roman" w:cs="Times New Roman"/>
          <w:sz w:val="24"/>
          <w:szCs w:val="24"/>
        </w:rPr>
      </w:pPr>
    </w:p>
    <w:p w14:paraId="211EBD06" w14:textId="77777777" w:rsidR="00560055" w:rsidRPr="00560055" w:rsidRDefault="00560055" w:rsidP="00560055">
      <w:pPr>
        <w:jc w:val="both"/>
        <w:rPr>
          <w:rFonts w:ascii="Times New Roman" w:hAnsi="Times New Roman" w:cs="Times New Roman"/>
          <w:sz w:val="24"/>
          <w:szCs w:val="24"/>
        </w:rPr>
      </w:pPr>
    </w:p>
    <w:p w14:paraId="33464175" w14:textId="77777777" w:rsidR="00560055" w:rsidRPr="00560055" w:rsidRDefault="00560055" w:rsidP="00560055"/>
    <w:p w14:paraId="2949FAC6" w14:textId="77777777" w:rsidR="00560055" w:rsidRPr="00560055" w:rsidRDefault="00560055" w:rsidP="00560055"/>
    <w:sectPr w:rsidR="00560055" w:rsidRPr="005600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PT Serif">
    <w:altName w:val="Times New Roman"/>
    <w:charset w:val="00"/>
    <w:family w:val="roman"/>
    <w:pitch w:val="variable"/>
    <w:sig w:usb0="00000001" w:usb1="5000204B" w:usb2="00000000" w:usb3="00000000" w:csb0="000000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2273B"/>
    <w:multiLevelType w:val="multilevel"/>
    <w:tmpl w:val="868628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E7834B7"/>
    <w:multiLevelType w:val="multilevel"/>
    <w:tmpl w:val="868628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167F35B5"/>
    <w:multiLevelType w:val="hybridMultilevel"/>
    <w:tmpl w:val="3648D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9F15A4"/>
    <w:multiLevelType w:val="multilevel"/>
    <w:tmpl w:val="868628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1971457A"/>
    <w:multiLevelType w:val="multilevel"/>
    <w:tmpl w:val="868628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1AD80D93"/>
    <w:multiLevelType w:val="multilevel"/>
    <w:tmpl w:val="868628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1CDA2003"/>
    <w:multiLevelType w:val="hybridMultilevel"/>
    <w:tmpl w:val="FBF23A58"/>
    <w:lvl w:ilvl="0" w:tplc="41B651B4">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EE32D4"/>
    <w:multiLevelType w:val="multilevel"/>
    <w:tmpl w:val="868628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44664375"/>
    <w:multiLevelType w:val="multilevel"/>
    <w:tmpl w:val="868628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456A2DB0"/>
    <w:multiLevelType w:val="multilevel"/>
    <w:tmpl w:val="868628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50836891"/>
    <w:multiLevelType w:val="hybridMultilevel"/>
    <w:tmpl w:val="ADF40C5C"/>
    <w:lvl w:ilvl="0" w:tplc="F900179E">
      <w:start w:val="1"/>
      <w:numFmt w:val="decimal"/>
      <w:lvlText w:val="[%1]."/>
      <w:lvlJc w:val="left"/>
      <w:pPr>
        <w:ind w:left="720" w:hanging="360"/>
      </w:pPr>
      <w:rPr>
        <w:rFonts w:hint="default"/>
        <w:spacing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B13016E"/>
    <w:multiLevelType w:val="multilevel"/>
    <w:tmpl w:val="868628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76D470D4"/>
    <w:multiLevelType w:val="hybridMultilevel"/>
    <w:tmpl w:val="B4D028FE"/>
    <w:lvl w:ilvl="0" w:tplc="5E2E7A14">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C1A3F6E"/>
    <w:multiLevelType w:val="multilevel"/>
    <w:tmpl w:val="868628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5"/>
  </w:num>
  <w:num w:numId="2">
    <w:abstractNumId w:val="9"/>
  </w:num>
  <w:num w:numId="3">
    <w:abstractNumId w:val="4"/>
  </w:num>
  <w:num w:numId="4">
    <w:abstractNumId w:val="11"/>
  </w:num>
  <w:num w:numId="5">
    <w:abstractNumId w:val="8"/>
  </w:num>
  <w:num w:numId="6">
    <w:abstractNumId w:val="6"/>
  </w:num>
  <w:num w:numId="7">
    <w:abstractNumId w:val="7"/>
  </w:num>
  <w:num w:numId="8">
    <w:abstractNumId w:val="0"/>
  </w:num>
  <w:num w:numId="9">
    <w:abstractNumId w:val="2"/>
  </w:num>
  <w:num w:numId="10">
    <w:abstractNumId w:val="3"/>
  </w:num>
  <w:num w:numId="11">
    <w:abstractNumId w:val="1"/>
  </w:num>
  <w:num w:numId="12">
    <w:abstractNumId w:val="12"/>
  </w:num>
  <w:num w:numId="13">
    <w:abstractNumId w:val="10"/>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5255"/>
    <w:rsid w:val="00027D6A"/>
    <w:rsid w:val="00057327"/>
    <w:rsid w:val="000663D4"/>
    <w:rsid w:val="00084BCC"/>
    <w:rsid w:val="00095D42"/>
    <w:rsid w:val="00155F82"/>
    <w:rsid w:val="00162790"/>
    <w:rsid w:val="00165355"/>
    <w:rsid w:val="001C2485"/>
    <w:rsid w:val="00231727"/>
    <w:rsid w:val="0026343A"/>
    <w:rsid w:val="00336E0F"/>
    <w:rsid w:val="00356C79"/>
    <w:rsid w:val="00373B7A"/>
    <w:rsid w:val="00390A2E"/>
    <w:rsid w:val="00397AD9"/>
    <w:rsid w:val="003D5255"/>
    <w:rsid w:val="00432777"/>
    <w:rsid w:val="00434A4F"/>
    <w:rsid w:val="00461013"/>
    <w:rsid w:val="0046636D"/>
    <w:rsid w:val="004A08C7"/>
    <w:rsid w:val="004B2A2B"/>
    <w:rsid w:val="005444C7"/>
    <w:rsid w:val="005448A0"/>
    <w:rsid w:val="0055319C"/>
    <w:rsid w:val="00560055"/>
    <w:rsid w:val="00560E72"/>
    <w:rsid w:val="006906A8"/>
    <w:rsid w:val="006F4BE6"/>
    <w:rsid w:val="00706956"/>
    <w:rsid w:val="007B6D67"/>
    <w:rsid w:val="0080146D"/>
    <w:rsid w:val="00864227"/>
    <w:rsid w:val="008849C9"/>
    <w:rsid w:val="008F1B65"/>
    <w:rsid w:val="00924E58"/>
    <w:rsid w:val="009262E6"/>
    <w:rsid w:val="009455F8"/>
    <w:rsid w:val="0094752E"/>
    <w:rsid w:val="00947AD4"/>
    <w:rsid w:val="00955DF0"/>
    <w:rsid w:val="009A2283"/>
    <w:rsid w:val="00A00E69"/>
    <w:rsid w:val="00A26629"/>
    <w:rsid w:val="00A63837"/>
    <w:rsid w:val="00A64448"/>
    <w:rsid w:val="00A7287E"/>
    <w:rsid w:val="00A84987"/>
    <w:rsid w:val="00AC2436"/>
    <w:rsid w:val="00AD450E"/>
    <w:rsid w:val="00B24A20"/>
    <w:rsid w:val="00BA750D"/>
    <w:rsid w:val="00BB0FC9"/>
    <w:rsid w:val="00BB3D9E"/>
    <w:rsid w:val="00BB618F"/>
    <w:rsid w:val="00C21033"/>
    <w:rsid w:val="00C4232C"/>
    <w:rsid w:val="00C83696"/>
    <w:rsid w:val="00CB4102"/>
    <w:rsid w:val="00CE0415"/>
    <w:rsid w:val="00D27CAA"/>
    <w:rsid w:val="00DA30DF"/>
    <w:rsid w:val="00DB53E4"/>
    <w:rsid w:val="00DE74C1"/>
    <w:rsid w:val="00E15080"/>
    <w:rsid w:val="00EA3FDF"/>
    <w:rsid w:val="00ED0D04"/>
    <w:rsid w:val="00ED1544"/>
    <w:rsid w:val="00F606B0"/>
    <w:rsid w:val="00F8261C"/>
    <w:rsid w:val="00FC2B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20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618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30DF"/>
    <w:pPr>
      <w:ind w:left="720"/>
      <w:contextualSpacing/>
    </w:pPr>
  </w:style>
  <w:style w:type="paragraph" w:styleId="Caption">
    <w:name w:val="caption"/>
    <w:basedOn w:val="Normal"/>
    <w:next w:val="Normal"/>
    <w:uiPriority w:val="35"/>
    <w:unhideWhenUsed/>
    <w:qFormat/>
    <w:rsid w:val="00DA30DF"/>
    <w:pPr>
      <w:spacing w:after="200" w:line="240" w:lineRule="auto"/>
    </w:pPr>
    <w:rPr>
      <w:i/>
      <w:iCs/>
      <w:color w:val="44546A" w:themeColor="text2"/>
      <w:sz w:val="18"/>
      <w:szCs w:val="18"/>
    </w:rPr>
  </w:style>
  <w:style w:type="paragraph" w:styleId="NoSpacing">
    <w:name w:val="No Spacing"/>
    <w:uiPriority w:val="1"/>
    <w:qFormat/>
    <w:rsid w:val="00BB0FC9"/>
    <w:pPr>
      <w:spacing w:after="0" w:line="240" w:lineRule="auto"/>
    </w:pPr>
  </w:style>
  <w:style w:type="character" w:styleId="Hyperlink">
    <w:name w:val="Hyperlink"/>
    <w:basedOn w:val="DefaultParagraphFont"/>
    <w:uiPriority w:val="99"/>
    <w:unhideWhenUsed/>
    <w:rsid w:val="00560E72"/>
    <w:rPr>
      <w:color w:val="0563C1" w:themeColor="hyperlink"/>
      <w:u w:val="single"/>
    </w:rPr>
  </w:style>
  <w:style w:type="paragraph" w:styleId="BalloonText">
    <w:name w:val="Balloon Text"/>
    <w:basedOn w:val="Normal"/>
    <w:link w:val="BalloonTextChar"/>
    <w:uiPriority w:val="99"/>
    <w:semiHidden/>
    <w:unhideWhenUsed/>
    <w:rsid w:val="002317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172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618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30DF"/>
    <w:pPr>
      <w:ind w:left="720"/>
      <w:contextualSpacing/>
    </w:pPr>
  </w:style>
  <w:style w:type="paragraph" w:styleId="Caption">
    <w:name w:val="caption"/>
    <w:basedOn w:val="Normal"/>
    <w:next w:val="Normal"/>
    <w:uiPriority w:val="35"/>
    <w:unhideWhenUsed/>
    <w:qFormat/>
    <w:rsid w:val="00DA30DF"/>
    <w:pPr>
      <w:spacing w:after="200" w:line="240" w:lineRule="auto"/>
    </w:pPr>
    <w:rPr>
      <w:i/>
      <w:iCs/>
      <w:color w:val="44546A" w:themeColor="text2"/>
      <w:sz w:val="18"/>
      <w:szCs w:val="18"/>
    </w:rPr>
  </w:style>
  <w:style w:type="paragraph" w:styleId="NoSpacing">
    <w:name w:val="No Spacing"/>
    <w:uiPriority w:val="1"/>
    <w:qFormat/>
    <w:rsid w:val="00BB0FC9"/>
    <w:pPr>
      <w:spacing w:after="0" w:line="240" w:lineRule="auto"/>
    </w:pPr>
  </w:style>
  <w:style w:type="character" w:styleId="Hyperlink">
    <w:name w:val="Hyperlink"/>
    <w:basedOn w:val="DefaultParagraphFont"/>
    <w:uiPriority w:val="99"/>
    <w:unhideWhenUsed/>
    <w:rsid w:val="00560E72"/>
    <w:rPr>
      <w:color w:val="0563C1" w:themeColor="hyperlink"/>
      <w:u w:val="single"/>
    </w:rPr>
  </w:style>
  <w:style w:type="paragraph" w:styleId="BalloonText">
    <w:name w:val="Balloon Text"/>
    <w:basedOn w:val="Normal"/>
    <w:link w:val="BalloonTextChar"/>
    <w:uiPriority w:val="99"/>
    <w:semiHidden/>
    <w:unhideWhenUsed/>
    <w:rsid w:val="002317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172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5465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arxiv.org/ftp/arxiv/papers/1905/1905.02092.pdf" TargetMode="Externa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1E96C5E5-AC7F-4049-9DB0-7C6DD71E9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1500</TotalTime>
  <Pages>1</Pages>
  <Words>3169</Words>
  <Characters>18066</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dc:creator>
  <cp:keywords/>
  <dc:description/>
  <cp:lastModifiedBy>kosprod</cp:lastModifiedBy>
  <cp:revision>13</cp:revision>
  <dcterms:created xsi:type="dcterms:W3CDTF">2021-03-21T19:02:00Z</dcterms:created>
  <dcterms:modified xsi:type="dcterms:W3CDTF">2023-04-07T22:14:00Z</dcterms:modified>
</cp:coreProperties>
</file>