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8A5A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AIN-300 — Implementation Roadmap</w:t>
      </w:r>
      <w:r>
        <w:rPr>
          <w:rFonts w:ascii="Roboto" w:hAnsi="Roboto" w:eastAsia="Roboto" w:cs="Roboto"/>
        </w:rPr>
      </w:r>
    </w:p>
    <w:p w14:paraId="4DBDCC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AnchorInsightOS Commercial Intelligence Operating System</w:t>
      </w:r>
      <w:r>
        <w:rPr>
          <w:rFonts w:ascii="Roboto" w:hAnsi="Roboto" w:eastAsia="Roboto" w:cs="Roboto"/>
        </w:rPr>
      </w:r>
    </w:p>
    <w:p w14:paraId="63EE84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Version 1.0 (Execution Roadmap)</w:t>
      </w:r>
      <w:r>
        <w:rPr>
          <w:rFonts w:ascii="Roboto" w:hAnsi="Roboto" w:cs="Roboto"/>
          <w:sz w:val="28"/>
        </w:rPr>
      </w:r>
    </w:p>
    <w:p w14:paraId="148DBD09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Implementation Status</w:t>
      </w:r>
      <w:r>
        <w:rPr>
          <w:rFonts w:ascii="Roboto" w:hAnsi="Roboto" w:eastAsia="Roboto" w:cs="Roboto"/>
          <w:sz w:val="24"/>
          <w:szCs w:val="24"/>
        </w:rPr>
      </w:r>
    </w:p>
    <w:p w14:paraId="41E3D64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Architecture</w:t>
      </w:r>
      <w:r>
        <w:rPr>
          <w:rFonts w:ascii="Roboto" w:hAnsi="Roboto" w:eastAsia="Roboto" w:cs="Roboto"/>
          <w:sz w:val="24"/>
          <w:szCs w:val="24"/>
        </w:rPr>
      </w:r>
    </w:p>
    <w:p w14:paraId="04BD696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────────────────────────────</w:t>
      </w:r>
      <w:r>
        <w:rPr>
          <w:rFonts w:ascii="Roboto" w:hAnsi="Roboto" w:eastAsia="Roboto" w:cs="Roboto"/>
          <w:sz w:val="24"/>
          <w:szCs w:val="24"/>
        </w:rPr>
      </w:r>
    </w:p>
    <w:p w14:paraId="2A17E5D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AIN-100 Series        ✅ Frozen</w:t>
      </w:r>
      <w:r>
        <w:rPr>
          <w:rFonts w:ascii="Roboto" w:hAnsi="Roboto" w:eastAsia="Roboto" w:cs="Roboto"/>
          <w:sz w:val="24"/>
          <w:szCs w:val="24"/>
        </w:rPr>
      </w:r>
    </w:p>
    <w:p w14:paraId="491E92AD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Pipeline</w:t>
      </w:r>
      <w:r>
        <w:rPr>
          <w:rFonts w:ascii="Roboto" w:hAnsi="Roboto" w:eastAsia="Roboto" w:cs="Roboto"/>
          <w:sz w:val="24"/>
          <w:szCs w:val="24"/>
        </w:rPr>
      </w:r>
    </w:p>
    <w:p w14:paraId="1AA86DCC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────────────────────────────</w:t>
      </w:r>
      <w:r>
        <w:rPr>
          <w:rFonts w:ascii="Roboto" w:hAnsi="Roboto" w:eastAsia="Roboto" w:cs="Roboto"/>
          <w:sz w:val="24"/>
          <w:szCs w:val="24"/>
        </w:rPr>
      </w:r>
    </w:p>
    <w:p w14:paraId="125AC58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AIN-201 Series        ✅ Frozen</w:t>
      </w:r>
      <w:r>
        <w:rPr>
          <w:rFonts w:ascii="Roboto" w:hAnsi="Roboto" w:eastAsia="Roboto" w:cs="Roboto"/>
          <w:sz w:val="24"/>
          <w:szCs w:val="24"/>
        </w:rPr>
      </w:r>
    </w:p>
    <w:p w14:paraId="6518F6F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Implementation</w:t>
      </w:r>
      <w:r>
        <w:rPr>
          <w:rFonts w:ascii="Roboto" w:hAnsi="Roboto" w:eastAsia="Roboto" w:cs="Roboto"/>
          <w:sz w:val="24"/>
          <w:szCs w:val="24"/>
        </w:rPr>
      </w:r>
    </w:p>
    <w:p w14:paraId="4181CB52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────────────────────────────</w:t>
      </w:r>
      <w:r>
        <w:rPr>
          <w:rFonts w:ascii="Roboto" w:hAnsi="Roboto" w:eastAsia="Roboto" w:cs="Roboto"/>
          <w:sz w:val="24"/>
          <w:szCs w:val="24"/>
        </w:rPr>
      </w:r>
    </w:p>
    <w:p w14:paraId="252ADD0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AIN-301              ✅ Complete</w:t>
      </w:r>
      <w:r>
        <w:rPr>
          <w:rFonts w:ascii="Roboto" w:hAnsi="Roboto" w:eastAsia="Roboto" w:cs="Roboto"/>
          <w:sz w:val="24"/>
          <w:szCs w:val="24"/>
        </w:rPr>
      </w:r>
    </w:p>
    <w:p w14:paraId="13DA6DE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AIN-302              🟡 Ready</w:t>
      </w:r>
      <w:r>
        <w:rPr>
          <w:rFonts w:ascii="Roboto" w:hAnsi="Roboto" w:eastAsia="Roboto" w:cs="Roboto"/>
          <w:sz w:val="24"/>
          <w:szCs w:val="24"/>
        </w:rPr>
      </w:r>
    </w:p>
    <w:p w14:paraId="1D873156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AIN-303              🟡 Ready</w:t>
      </w:r>
      <w:r>
        <w:rPr>
          <w:rFonts w:ascii="Roboto" w:hAnsi="Roboto" w:eastAsia="Roboto" w:cs="Roboto"/>
          <w:sz w:val="24"/>
          <w:szCs w:val="24"/>
        </w:rPr>
      </w:r>
    </w:p>
    <w:p w14:paraId="6DDCCAC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AIN-304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2C5FF0B8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AIN-305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062D638F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AIN-306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640DAB9C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AIN-307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49FDD65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AIN-308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12C25B7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AIN-309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1D21EE7F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AIN-310              ⚪ Planned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602A1F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Purpose</w:t>
      </w:r>
      <w:r>
        <w:rPr>
          <w:rFonts w:ascii="Roboto" w:hAnsi="Roboto" w:eastAsia="Roboto" w:cs="Roboto"/>
        </w:rPr>
      </w:r>
    </w:p>
    <w:p w14:paraId="090BA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AIN-300 defines the engineering roadmap for implementing the AIN-201 Commercial Intelligence Pipeline architecture.</w:t>
      </w:r>
      <w:r>
        <w:rPr>
          <w:rFonts w:ascii="Roboto" w:hAnsi="Roboto" w:eastAsia="Roboto" w:cs="Roboto"/>
        </w:rPr>
      </w:r>
    </w:p>
    <w:p w14:paraId="21B9C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Unlike the AIN-100 and AIN-200 series, AIN-300 is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an architecture specification. It is the execution plan that transforms the approved architecture into a verified, production-ready system.</w:t>
      </w:r>
      <w:r>
        <w:rPr>
          <w:rFonts w:ascii="Roboto" w:hAnsi="Roboto" w:eastAsia="Roboto" w:cs="Roboto"/>
        </w:rPr>
      </w:r>
    </w:p>
    <w:p w14:paraId="4DA00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milestone SHALL produce:</w:t>
      </w:r>
      <w:r>
        <w:rPr>
          <w:rFonts w:ascii="Roboto" w:hAnsi="Roboto" w:eastAsia="Roboto" w:cs="Roboto"/>
        </w:rPr>
      </w:r>
    </w:p>
    <w:p w14:paraId="3C115B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Working code</w:t>
      </w:r>
      <w:r>
        <w:rPr>
          <w:rFonts w:ascii="Roboto" w:hAnsi="Roboto" w:eastAsia="Roboto" w:cs="Roboto"/>
        </w:rPr>
      </w:r>
    </w:p>
    <w:p w14:paraId="6A0A74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Automated tests</w:t>
      </w:r>
      <w:r>
        <w:rPr>
          <w:rFonts w:ascii="Roboto" w:hAnsi="Roboto" w:eastAsia="Roboto" w:cs="Roboto"/>
        </w:rPr>
      </w:r>
    </w:p>
    <w:p w14:paraId="7B48F0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evidence</w:t>
      </w:r>
      <w:r>
        <w:rPr>
          <w:rFonts w:ascii="Roboto" w:hAnsi="Roboto" w:eastAsia="Roboto" w:cs="Roboto"/>
        </w:rPr>
      </w:r>
    </w:p>
    <w:p w14:paraId="2DB4DE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Git tag</w:t>
      </w:r>
      <w:r>
        <w:rPr>
          <w:rFonts w:ascii="Roboto" w:hAnsi="Roboto" w:eastAsia="Roboto" w:cs="Roboto"/>
        </w:rPr>
      </w:r>
    </w:p>
    <w:p w14:paraId="7BF808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Release notes</w:t>
      </w:r>
      <w:r>
        <w:rPr>
          <w:rFonts w:ascii="Roboto" w:hAnsi="Roboto" w:eastAsia="Roboto" w:cs="Roboto"/>
        </w:rPr>
      </w:r>
    </w:p>
    <w:p w14:paraId="64D9A5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Demonstration artifacts</w:t>
      </w:r>
      <w:r>
        <w:rPr>
          <w:rFonts w:ascii="Roboto" w:hAnsi="Roboto" w:eastAsia="Roboto" w:cs="Roboto"/>
        </w:rPr>
      </w:r>
    </w:p>
    <w:p w14:paraId="13F3E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milestone is complete until it executes successfully.</w:t>
      </w:r>
      <w:r>
        <w:rPr>
          <w:rFonts w:ascii="Roboto" w:hAnsi="Roboto" w:eastAsia="Roboto" w:cs="Roboto"/>
        </w:rPr>
      </w:r>
    </w:p>
    <w:p w14:paraId="21546B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Guiding Principle</w:t>
      </w:r>
      <w:r>
        <w:rPr>
          <w:rFonts w:ascii="Roboto" w:hAnsi="Roboto" w:eastAsia="Roboto" w:cs="Roboto"/>
        </w:rPr>
      </w:r>
    </w:p>
    <w:p w14:paraId="40987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Architecture defines the system.</w:t>
      </w:r>
      <w:r>
        <w:rPr>
          <w:rFonts w:ascii="Roboto" w:hAnsi="Roboto" w:eastAsia="Roboto" w:cs="Roboto"/>
        </w:rPr>
      </w:r>
    </w:p>
    <w:p w14:paraId="776D9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Implementation proves the system.</w:t>
      </w:r>
      <w:r>
        <w:rPr>
          <w:rFonts w:ascii="Roboto" w:hAnsi="Roboto" w:cs="Roboto"/>
          <w:sz w:val="20"/>
        </w:rPr>
      </w:r>
    </w:p>
    <w:p w14:paraId="7D84C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sz w:val="48"/>
          <w:szCs w:val="48"/>
        </w:rPr>
        <w:t xml:space="preserve">Platform Maturity</w:t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cs="Roboto"/>
          <w:b/>
          <w:bCs/>
          <w:sz w:val="48"/>
          <w:szCs w:val="48"/>
        </w:rPr>
      </w:r>
    </w:p>
    <w:p w14:paraId="70306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Foundation</w:t>
      </w:r>
      <w:r>
        <w:rPr>
          <w:b w:val="0"/>
          <w:bCs w:val="0"/>
          <w:sz w:val="24"/>
          <w:szCs w:val="24"/>
        </w:rPr>
      </w:r>
    </w:p>
    <w:p w14:paraId="165BE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79CF4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✓ AnchorOS</w:t>
      </w:r>
      <w:r>
        <w:rPr>
          <w:b w:val="0"/>
          <w:bCs w:val="0"/>
          <w:sz w:val="24"/>
          <w:szCs w:val="24"/>
        </w:rPr>
      </w:r>
    </w:p>
    <w:p w14:paraId="6223F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Governance</w:t>
      </w:r>
      <w:r>
        <w:rPr>
          <w:b w:val="0"/>
          <w:bCs w:val="0"/>
          <w:sz w:val="24"/>
          <w:szCs w:val="24"/>
        </w:rPr>
      </w:r>
    </w:p>
    <w:p w14:paraId="01634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2159F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✓ AnchorStack</w:t>
      </w:r>
      <w:r>
        <w:rPr>
          <w:b w:val="0"/>
          <w:bCs w:val="0"/>
          <w:sz w:val="24"/>
          <w:szCs w:val="24"/>
        </w:rPr>
      </w:r>
    </w:p>
    <w:p w14:paraId="6EA13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Commercial Intelligence</w:t>
      </w:r>
      <w:r>
        <w:rPr>
          <w:b w:val="0"/>
          <w:bCs w:val="0"/>
          <w:sz w:val="24"/>
          <w:szCs w:val="24"/>
        </w:rPr>
      </w:r>
    </w:p>
    <w:p w14:paraId="2E5D6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10B07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✓ AnchorInsightOS Architecture</w:t>
      </w:r>
      <w:r>
        <w:rPr>
          <w:b w:val="0"/>
          <w:bCs w:val="0"/>
          <w:sz w:val="24"/>
          <w:szCs w:val="24"/>
        </w:rPr>
      </w:r>
    </w:p>
    <w:p w14:paraId="6E925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Pipeline</w:t>
      </w:r>
      <w:r>
        <w:rPr>
          <w:b w:val="0"/>
          <w:bCs w:val="0"/>
          <w:sz w:val="24"/>
          <w:szCs w:val="24"/>
        </w:rPr>
      </w:r>
    </w:p>
    <w:p w14:paraId="0C7C0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0249B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✓ AIN-201.1</w:t>
      </w:r>
      <w:r>
        <w:rPr>
          <w:b w:val="0"/>
          <w:bCs w:val="0"/>
          <w:sz w:val="24"/>
          <w:szCs w:val="24"/>
        </w:rPr>
      </w:r>
    </w:p>
    <w:p w14:paraId="4345E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Implementation</w:t>
      </w:r>
      <w:r>
        <w:rPr>
          <w:b w:val="0"/>
          <w:bCs w:val="0"/>
          <w:sz w:val="24"/>
          <w:szCs w:val="24"/>
        </w:rPr>
      </w:r>
    </w:p>
    <w:p w14:paraId="39FE7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42E38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AIN-302 →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5223BF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Development Lifecycle</w:t>
      </w:r>
      <w:r>
        <w:rPr>
          <w:rFonts w:ascii="Roboto" w:hAnsi="Roboto" w:eastAsia="Roboto" w:cs="Roboto"/>
        </w:rPr>
      </w:r>
    </w:p>
    <w:p w14:paraId="75B57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implementation milestone follows the same workflow:</w:t>
      </w:r>
      <w:r>
        <w:rPr>
          <w:rFonts w:ascii="Roboto" w:hAnsi="Roboto" w:eastAsia="Roboto" w:cs="Roboto"/>
        </w:rPr>
      </w:r>
    </w:p>
    <w:p w14:paraId="276A1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Specification Approved</w:t>
      </w:r>
      <w:r>
        <w:rPr>
          <w:rFonts w:ascii="Roboto" w:hAnsi="Roboto" w:eastAsia="Roboto" w:cs="Roboto"/>
        </w:rPr>
      </w:r>
    </w:p>
    <w:p w14:paraId="79147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10C2A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Implementation</w:t>
      </w:r>
      <w:r>
        <w:rPr>
          <w:rFonts w:ascii="Roboto" w:hAnsi="Roboto" w:eastAsia="Roboto" w:cs="Roboto"/>
        </w:rPr>
      </w:r>
    </w:p>
    <w:p w14:paraId="7AECA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34EF6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Unit Tests</w:t>
      </w:r>
      <w:r>
        <w:rPr>
          <w:rFonts w:ascii="Roboto" w:hAnsi="Roboto" w:eastAsia="Roboto" w:cs="Roboto"/>
        </w:rPr>
      </w:r>
    </w:p>
    <w:p w14:paraId="0F2B3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12CAD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Integration Tests</w:t>
      </w:r>
      <w:r>
        <w:rPr>
          <w:rFonts w:ascii="Roboto" w:hAnsi="Roboto" w:eastAsia="Roboto" w:cs="Roboto"/>
        </w:rPr>
      </w:r>
    </w:p>
    <w:p w14:paraId="43563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342B8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Verification</w:t>
      </w:r>
      <w:r>
        <w:rPr>
          <w:rFonts w:ascii="Roboto" w:hAnsi="Roboto" w:eastAsia="Roboto" w:cs="Roboto"/>
        </w:rPr>
      </w:r>
    </w:p>
    <w:p w14:paraId="752E5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B21B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Release Notes</w:t>
      </w:r>
      <w:r>
        <w:rPr>
          <w:rFonts w:ascii="Roboto" w:hAnsi="Roboto" w:eastAsia="Roboto" w:cs="Roboto"/>
        </w:rPr>
      </w:r>
    </w:p>
    <w:p w14:paraId="412AD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46F35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Git Tag</w:t>
      </w:r>
      <w:r>
        <w:rPr>
          <w:rFonts w:ascii="Roboto" w:hAnsi="Roboto" w:eastAsia="Roboto" w:cs="Roboto"/>
        </w:rPr>
      </w:r>
    </w:p>
    <w:p w14:paraId="051D6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46D1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Architecture Update (if required)</w:t>
      </w:r>
      <w:r>
        <w:rPr>
          <w:rFonts w:ascii="Roboto" w:hAnsi="Roboto" w:eastAsia="Roboto" w:cs="Roboto"/>
        </w:rPr>
      </w:r>
    </w:p>
    <w:p w14:paraId="054474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 — Pipeline Foundation</w:t>
      </w:r>
      <w:r>
        <w:rPr>
          <w:rFonts w:ascii="Roboto" w:hAnsi="Roboto" w:eastAsia="Roboto" w:cs="Roboto"/>
        </w:rPr>
      </w:r>
    </w:p>
    <w:p w14:paraId="7860AB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AIN-301</w:t>
      </w:r>
      <w:r>
        <w:rPr>
          <w:rFonts w:ascii="Roboto" w:hAnsi="Roboto" w:eastAsia="Roboto" w:cs="Roboto"/>
        </w:rPr>
      </w:r>
    </w:p>
    <w:p w14:paraId="22DBA9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Commercial Intelligence Pipeline Core</w:t>
      </w:r>
      <w:r>
        <w:rPr>
          <w:rFonts w:ascii="Roboto" w:hAnsi="Roboto" w:eastAsia="Roboto" w:cs="Roboto"/>
        </w:rPr>
      </w:r>
    </w:p>
    <w:p w14:paraId="44481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57290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COMPLETE</w:t>
      </w:r>
      <w:r>
        <w:rPr>
          <w:rFonts w:ascii="Roboto" w:hAnsi="Roboto" w:eastAsia="Roboto" w:cs="Roboto"/>
        </w:rPr>
      </w:r>
    </w:p>
    <w:p w14:paraId="2C1E3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Implements</w:t>
      </w:r>
      <w:r>
        <w:rPr>
          <w:rFonts w:ascii="Roboto" w:hAnsi="Roboto" w:eastAsia="Roboto" w:cs="Roboto"/>
        </w:rPr>
      </w:r>
    </w:p>
    <w:p w14:paraId="2574C2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 Engine</w:t>
      </w:r>
      <w:r>
        <w:rPr>
          <w:rFonts w:ascii="Roboto" w:hAnsi="Roboto" w:eastAsia="Roboto" w:cs="Roboto"/>
        </w:rPr>
      </w:r>
    </w:p>
    <w:p w14:paraId="0C8654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Framework</w:t>
      </w:r>
      <w:r>
        <w:rPr>
          <w:rFonts w:ascii="Roboto" w:hAnsi="Roboto" w:eastAsia="Roboto" w:cs="Roboto"/>
        </w:rPr>
      </w:r>
    </w:p>
    <w:p w14:paraId="4A18BE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Request Object</w:t>
      </w:r>
      <w:r>
        <w:rPr>
          <w:rFonts w:ascii="Roboto" w:hAnsi="Roboto" w:eastAsia="Roboto" w:cs="Roboto"/>
        </w:rPr>
      </w:r>
    </w:p>
    <w:p w14:paraId="20596E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Manifest</w:t>
      </w:r>
      <w:r>
        <w:rPr>
          <w:rFonts w:ascii="Roboto" w:hAnsi="Roboto" w:eastAsia="Roboto" w:cs="Roboto"/>
        </w:rPr>
      </w:r>
    </w:p>
    <w:p w14:paraId="2B7C1B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Receipt</w:t>
      </w:r>
      <w:r>
        <w:rPr>
          <w:rFonts w:ascii="Roboto" w:hAnsi="Roboto" w:eastAsia="Roboto" w:cs="Roboto"/>
        </w:rPr>
      </w:r>
    </w:p>
    <w:p w14:paraId="40F0D7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Foundation</w:t>
      </w:r>
      <w:r>
        <w:rPr>
          <w:rFonts w:ascii="Roboto" w:hAnsi="Roboto" w:eastAsia="Roboto" w:cs="Roboto"/>
        </w:rPr>
      </w:r>
    </w:p>
    <w:p w14:paraId="655C8A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Idempotency</w:t>
      </w:r>
      <w:r>
        <w:rPr>
          <w:rFonts w:ascii="Roboto" w:hAnsi="Roboto" w:eastAsia="Roboto" w:cs="Roboto"/>
        </w:rPr>
      </w:r>
    </w:p>
    <w:p w14:paraId="42B8D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1D78B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13 / 13 Tests Passed</w:t>
      </w:r>
      <w:r>
        <w:rPr>
          <w:rFonts w:ascii="Roboto" w:hAnsi="Roboto" w:eastAsia="Roboto" w:cs="Roboto"/>
        </w:rPr>
      </w:r>
    </w:p>
    <w:p w14:paraId="3C3AE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Tag</w:t>
      </w:r>
      <w:r>
        <w:rPr>
          <w:rFonts w:ascii="Roboto" w:hAnsi="Roboto" w:eastAsia="Roboto" w:cs="Roboto"/>
        </w:rPr>
      </w:r>
    </w:p>
    <w:p w14:paraId="744E0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ain-201.1-v1.0</w:t>
      </w:r>
      <w:r>
        <w:rPr>
          <w:rFonts w:ascii="Roboto" w:hAnsi="Roboto" w:eastAsia="Roboto" w:cs="Roboto"/>
        </w:rPr>
      </w:r>
    </w:p>
    <w:p w14:paraId="467771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II — Evidence Lifecycle</w:t>
      </w:r>
      <w:r>
        <w:rPr>
          <w:rFonts w:ascii="Roboto" w:hAnsi="Roboto" w:eastAsia="Roboto" w:cs="Roboto"/>
        </w:rPr>
      </w:r>
    </w:p>
    <w:p w14:paraId="78EF99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AIN-302</w:t>
      </w:r>
      <w:r>
        <w:rPr>
          <w:rFonts w:ascii="Roboto" w:hAnsi="Roboto" w:eastAsia="Roboto" w:cs="Roboto"/>
        </w:rPr>
      </w:r>
    </w:p>
    <w:p w14:paraId="1F757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Findings</w:t>
      </w:r>
      <w:r>
        <w:rPr>
          <w:rFonts w:ascii="Roboto" w:hAnsi="Roboto" w:eastAsia="Roboto" w:cs="Roboto"/>
        </w:rPr>
      </w:r>
    </w:p>
    <w:p w14:paraId="6A06C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1668FC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Admission</w:t>
      </w:r>
      <w:r>
        <w:rPr>
          <w:rFonts w:ascii="Roboto" w:hAnsi="Roboto" w:eastAsia="Roboto" w:cs="Roboto"/>
        </w:rPr>
      </w:r>
    </w:p>
    <w:p w14:paraId="286000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Draft Finding</w:t>
      </w:r>
      <w:r>
        <w:rPr>
          <w:rFonts w:ascii="Roboto" w:hAnsi="Roboto" w:eastAsia="Roboto" w:cs="Roboto"/>
        </w:rPr>
      </w:r>
    </w:p>
    <w:p w14:paraId="35DF8A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Finding Receipt</w:t>
      </w:r>
      <w:r>
        <w:rPr>
          <w:rFonts w:ascii="Roboto" w:hAnsi="Roboto" w:eastAsia="Roboto" w:cs="Roboto"/>
        </w:rPr>
      </w:r>
    </w:p>
    <w:p w14:paraId="36868F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Reviewer Authority</w:t>
      </w:r>
      <w:r>
        <w:rPr>
          <w:rFonts w:ascii="Roboto" w:hAnsi="Roboto" w:eastAsia="Roboto" w:cs="Roboto"/>
        </w:rPr>
      </w:r>
    </w:p>
    <w:p w14:paraId="2BFF4F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Human Review</w:t>
      </w:r>
      <w:r>
        <w:rPr>
          <w:rFonts w:ascii="Roboto" w:hAnsi="Roboto" w:eastAsia="Roboto" w:cs="Roboto"/>
        </w:rPr>
      </w:r>
    </w:p>
    <w:p w14:paraId="415C4B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Commit</w:t>
      </w:r>
      <w:r>
        <w:rPr>
          <w:rFonts w:ascii="Roboto" w:hAnsi="Roboto" w:eastAsia="Roboto" w:cs="Roboto"/>
        </w:rPr>
      </w:r>
    </w:p>
    <w:p w14:paraId="5435D4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Profile Refresh</w:t>
      </w:r>
      <w:r>
        <w:rPr>
          <w:rFonts w:ascii="Roboto" w:hAnsi="Roboto" w:eastAsia="Roboto" w:cs="Roboto"/>
        </w:rPr>
      </w:r>
    </w:p>
    <w:p w14:paraId="1A8D1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662AA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admitted source</w:t>
      </w:r>
      <w:r>
        <w:rPr>
          <w:rFonts w:ascii="Roboto" w:hAnsi="Roboto" w:eastAsia="Roboto" w:cs="Roboto"/>
        </w:rPr>
      </w:r>
    </w:p>
    <w:p w14:paraId="08F1E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E548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Two findings</w:t>
      </w:r>
      <w:r>
        <w:rPr>
          <w:rFonts w:ascii="Roboto" w:hAnsi="Roboto" w:eastAsia="Roboto" w:cs="Roboto"/>
        </w:rPr>
      </w:r>
    </w:p>
    <w:p w14:paraId="76DBE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4C2C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approved</w:t>
      </w:r>
      <w:r>
        <w:rPr>
          <w:rFonts w:ascii="Roboto" w:hAnsi="Roboto" w:eastAsia="Roboto" w:cs="Roboto"/>
        </w:rPr>
      </w:r>
    </w:p>
    <w:p w14:paraId="6FB3A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7EA0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rejected</w:t>
      </w:r>
      <w:r>
        <w:rPr>
          <w:rFonts w:ascii="Roboto" w:hAnsi="Roboto" w:eastAsia="Roboto" w:cs="Roboto"/>
        </w:rPr>
      </w:r>
    </w:p>
    <w:p w14:paraId="1EB06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F3C0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updated</w:t>
      </w:r>
      <w:r>
        <w:rPr>
          <w:rFonts w:ascii="Roboto" w:hAnsi="Roboto" w:eastAsia="Roboto" w:cs="Roboto"/>
        </w:rPr>
      </w:r>
    </w:p>
    <w:p w14:paraId="1A10D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6AB5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Profile refreshed</w:t>
      </w:r>
      <w:r>
        <w:rPr>
          <w:rFonts w:ascii="Roboto" w:hAnsi="Roboto" w:eastAsia="Roboto" w:cs="Roboto"/>
        </w:rPr>
      </w:r>
    </w:p>
    <w:p w14:paraId="5DA6C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Tag</w:t>
      </w:r>
      <w:r>
        <w:rPr>
          <w:rFonts w:ascii="Roboto" w:hAnsi="Roboto" w:eastAsia="Roboto" w:cs="Roboto"/>
        </w:rPr>
      </w:r>
    </w:p>
    <w:p w14:paraId="04A9B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ain-201.2-v1.0</w:t>
      </w:r>
      <w:r>
        <w:rPr>
          <w:rFonts w:ascii="Roboto" w:hAnsi="Roboto" w:eastAsia="Roboto" w:cs="Roboto"/>
        </w:rPr>
      </w:r>
    </w:p>
    <w:p w14:paraId="24D91C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III — Research Acquisition</w:t>
      </w:r>
      <w:r>
        <w:rPr>
          <w:rFonts w:ascii="Roboto" w:hAnsi="Roboto" w:eastAsia="Roboto" w:cs="Roboto"/>
        </w:rPr>
      </w:r>
    </w:p>
    <w:p w14:paraId="419789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AIN-303</w:t>
      </w:r>
      <w:r>
        <w:rPr>
          <w:rFonts w:ascii="Roboto" w:hAnsi="Roboto" w:eastAsia="Roboto" w:cs="Roboto"/>
        </w:rPr>
      </w:r>
    </w:p>
    <w:p w14:paraId="0A220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 Research Acquisition</w:t>
      </w:r>
      <w:r>
        <w:rPr>
          <w:rFonts w:ascii="Roboto" w:hAnsi="Roboto" w:eastAsia="Roboto" w:cs="Roboto"/>
        </w:rPr>
      </w:r>
    </w:p>
    <w:p w14:paraId="1A338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2BC22F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Plan</w:t>
      </w:r>
      <w:r>
        <w:rPr>
          <w:rFonts w:ascii="Roboto" w:hAnsi="Roboto" w:eastAsia="Roboto" w:cs="Roboto"/>
        </w:rPr>
      </w:r>
    </w:p>
    <w:p w14:paraId="2097BF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Discovery</w:t>
      </w:r>
      <w:r>
        <w:rPr>
          <w:rFonts w:ascii="Roboto" w:hAnsi="Roboto" w:eastAsia="Roboto" w:cs="Roboto"/>
        </w:rPr>
      </w:r>
    </w:p>
    <w:p w14:paraId="661930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Acquisition</w:t>
      </w:r>
      <w:r>
        <w:rPr>
          <w:rFonts w:ascii="Roboto" w:hAnsi="Roboto" w:eastAsia="Roboto" w:cs="Roboto"/>
        </w:rPr>
      </w:r>
    </w:p>
    <w:p w14:paraId="5877C1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Validation</w:t>
      </w:r>
      <w:r>
        <w:rPr>
          <w:rFonts w:ascii="Roboto" w:hAnsi="Roboto" w:eastAsia="Roboto" w:cs="Roboto"/>
        </w:rPr>
      </w:r>
    </w:p>
    <w:p w14:paraId="3353D5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Provenance</w:t>
      </w:r>
      <w:r>
        <w:rPr>
          <w:rFonts w:ascii="Roboto" w:hAnsi="Roboto" w:eastAsia="Roboto" w:cs="Roboto"/>
        </w:rPr>
      </w:r>
    </w:p>
    <w:p w14:paraId="0E26E7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Receipt</w:t>
      </w:r>
      <w:r>
        <w:rPr>
          <w:rFonts w:ascii="Roboto" w:hAnsi="Roboto" w:eastAsia="Roboto" w:cs="Roboto"/>
        </w:rPr>
      </w:r>
    </w:p>
    <w:p w14:paraId="1DC8E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4EE29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Five candidate sources</w:t>
      </w:r>
      <w:r>
        <w:rPr>
          <w:rFonts w:ascii="Roboto" w:hAnsi="Roboto" w:eastAsia="Roboto" w:cs="Roboto"/>
        </w:rPr>
      </w:r>
    </w:p>
    <w:p w14:paraId="729BD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9EA6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Three admitted</w:t>
      </w:r>
      <w:r>
        <w:rPr>
          <w:rFonts w:ascii="Roboto" w:hAnsi="Roboto" w:eastAsia="Roboto" w:cs="Roboto"/>
        </w:rPr>
      </w:r>
    </w:p>
    <w:p w14:paraId="751E0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852B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Two findings</w:t>
      </w:r>
      <w:r>
        <w:rPr>
          <w:rFonts w:ascii="Roboto" w:hAnsi="Roboto" w:eastAsia="Roboto" w:cs="Roboto"/>
        </w:rPr>
      </w:r>
    </w:p>
    <w:p w14:paraId="7256C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F336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review</w:t>
      </w:r>
      <w:r>
        <w:rPr>
          <w:rFonts w:ascii="Roboto" w:hAnsi="Roboto" w:eastAsia="Roboto" w:cs="Roboto"/>
        </w:rPr>
      </w:r>
    </w:p>
    <w:p w14:paraId="5D4BB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Tag</w:t>
      </w:r>
      <w:r>
        <w:rPr>
          <w:rFonts w:ascii="Roboto" w:hAnsi="Roboto" w:eastAsia="Roboto" w:cs="Roboto"/>
        </w:rPr>
      </w:r>
    </w:p>
    <w:p w14:paraId="15C71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ain-201.3-v1.0</w:t>
      </w:r>
      <w:r>
        <w:rPr>
          <w:rFonts w:ascii="Roboto" w:hAnsi="Roboto" w:eastAsia="Roboto" w:cs="Roboto"/>
        </w:rPr>
      </w:r>
    </w:p>
    <w:p w14:paraId="0F1D51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IV — AI Research Integration</w:t>
      </w:r>
      <w:r>
        <w:rPr>
          <w:rFonts w:ascii="Roboto" w:hAnsi="Roboto" w:eastAsia="Roboto" w:cs="Roboto"/>
        </w:rPr>
      </w:r>
    </w:p>
    <w:p w14:paraId="0AB58A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AIN-304</w:t>
      </w:r>
      <w:r>
        <w:rPr>
          <w:rFonts w:ascii="Roboto" w:hAnsi="Roboto" w:eastAsia="Roboto" w:cs="Roboto"/>
        </w:rPr>
      </w:r>
    </w:p>
    <w:p w14:paraId="5E182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AIN-105 Integration</w:t>
      </w:r>
      <w:r>
        <w:rPr>
          <w:rFonts w:ascii="Roboto" w:hAnsi="Roboto" w:eastAsia="Roboto" w:cs="Roboto"/>
        </w:rPr>
      </w:r>
    </w:p>
    <w:p w14:paraId="6B3B4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47FAB3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Prompt Manager</w:t>
      </w:r>
      <w:r>
        <w:rPr>
          <w:rFonts w:ascii="Roboto" w:hAnsi="Roboto" w:eastAsia="Roboto" w:cs="Roboto"/>
        </w:rPr>
      </w:r>
    </w:p>
    <w:p w14:paraId="06A408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Model Manager</w:t>
      </w:r>
      <w:r>
        <w:rPr>
          <w:rFonts w:ascii="Roboto" w:hAnsi="Roboto" w:eastAsia="Roboto" w:cs="Roboto"/>
        </w:rPr>
      </w:r>
    </w:p>
    <w:p w14:paraId="34AC39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 Session Manager</w:t>
      </w:r>
      <w:r>
        <w:rPr>
          <w:rFonts w:ascii="Roboto" w:hAnsi="Roboto" w:eastAsia="Roboto" w:cs="Roboto"/>
        </w:rPr>
      </w:r>
    </w:p>
    <w:p w14:paraId="001585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Engine Adapter</w:t>
      </w:r>
      <w:r>
        <w:rPr>
          <w:rFonts w:ascii="Roboto" w:hAnsi="Roboto" w:eastAsia="Roboto" w:cs="Roboto"/>
        </w:rPr>
      </w:r>
    </w:p>
    <w:p w14:paraId="695765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Retry Logic</w:t>
      </w:r>
      <w:r>
        <w:rPr>
          <w:rFonts w:ascii="Roboto" w:hAnsi="Roboto" w:eastAsia="Roboto" w:cs="Roboto"/>
        </w:rPr>
      </w:r>
    </w:p>
    <w:p w14:paraId="56C887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Replay</w:t>
      </w:r>
      <w:r>
        <w:rPr>
          <w:rFonts w:ascii="Roboto" w:hAnsi="Roboto" w:eastAsia="Roboto" w:cs="Roboto"/>
        </w:rPr>
      </w:r>
    </w:p>
    <w:p w14:paraId="3E13B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01DDE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Live research request</w:t>
      </w:r>
      <w:r>
        <w:rPr>
          <w:rFonts w:ascii="Roboto" w:hAnsi="Roboto" w:eastAsia="Roboto" w:cs="Roboto"/>
        </w:rPr>
      </w:r>
    </w:p>
    <w:p w14:paraId="5D31D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5A43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session</w:t>
      </w:r>
      <w:r>
        <w:rPr>
          <w:rFonts w:ascii="Roboto" w:hAnsi="Roboto" w:eastAsia="Roboto" w:cs="Roboto"/>
        </w:rPr>
      </w:r>
    </w:p>
    <w:p w14:paraId="14D6C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42A0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Replay</w:t>
      </w:r>
      <w:r>
        <w:rPr>
          <w:rFonts w:ascii="Roboto" w:hAnsi="Roboto" w:eastAsia="Roboto" w:cs="Roboto"/>
        </w:rPr>
      </w:r>
    </w:p>
    <w:p w14:paraId="61A49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F471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Equivalent acquisition receipt</w:t>
      </w:r>
      <w:r>
        <w:rPr>
          <w:rFonts w:ascii="Roboto" w:hAnsi="Roboto" w:eastAsia="Roboto" w:cs="Roboto"/>
        </w:rPr>
      </w:r>
    </w:p>
    <w:p w14:paraId="677F96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V — Decision Intelligence</w:t>
      </w:r>
      <w:r>
        <w:rPr>
          <w:rFonts w:ascii="Roboto" w:hAnsi="Roboto" w:eastAsia="Roboto" w:cs="Roboto"/>
        </w:rPr>
      </w:r>
    </w:p>
    <w:p w14:paraId="5C5A39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AIN-305</w:t>
      </w:r>
      <w:r>
        <w:rPr>
          <w:rFonts w:ascii="Roboto" w:hAnsi="Roboto" w:eastAsia="Roboto" w:cs="Roboto"/>
        </w:rPr>
      </w:r>
    </w:p>
    <w:p w14:paraId="77AE3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Intelligence Update</w:t>
      </w:r>
      <w:r>
        <w:rPr>
          <w:rFonts w:ascii="Roboto" w:hAnsi="Roboto" w:eastAsia="Roboto" w:cs="Roboto"/>
        </w:rPr>
      </w:r>
    </w:p>
    <w:p w14:paraId="7A661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6BC298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Score Refresh</w:t>
      </w:r>
      <w:r>
        <w:rPr>
          <w:rFonts w:ascii="Roboto" w:hAnsi="Roboto" w:eastAsia="Roboto" w:cs="Roboto"/>
        </w:rPr>
      </w:r>
    </w:p>
    <w:p w14:paraId="621AC5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Buying Signal Generation</w:t>
      </w:r>
      <w:r>
        <w:rPr>
          <w:rFonts w:ascii="Roboto" w:hAnsi="Roboto" w:eastAsia="Roboto" w:cs="Roboto"/>
        </w:rPr>
      </w:r>
    </w:p>
    <w:p w14:paraId="7611CF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Evaluation</w:t>
      </w:r>
      <w:r>
        <w:rPr>
          <w:rFonts w:ascii="Roboto" w:hAnsi="Roboto" w:eastAsia="Roboto" w:cs="Roboto"/>
        </w:rPr>
      </w:r>
    </w:p>
    <w:p w14:paraId="56A9A7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Traceability</w:t>
      </w:r>
      <w:r>
        <w:rPr>
          <w:rFonts w:ascii="Roboto" w:hAnsi="Roboto" w:eastAsia="Roboto" w:cs="Roboto"/>
        </w:rPr>
      </w:r>
    </w:p>
    <w:p w14:paraId="6BB33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79926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Approved evidence</w:t>
      </w:r>
      <w:r>
        <w:rPr>
          <w:rFonts w:ascii="Roboto" w:hAnsi="Roboto" w:eastAsia="Roboto" w:cs="Roboto"/>
        </w:rPr>
      </w:r>
    </w:p>
    <w:p w14:paraId="4641F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7349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CCI updated</w:t>
      </w:r>
      <w:r>
        <w:rPr>
          <w:rFonts w:ascii="Roboto" w:hAnsi="Roboto" w:eastAsia="Roboto" w:cs="Roboto"/>
        </w:rPr>
      </w:r>
    </w:p>
    <w:p w14:paraId="3DEEE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9B27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created</w:t>
      </w:r>
      <w:r>
        <w:rPr>
          <w:rFonts w:ascii="Roboto" w:hAnsi="Roboto" w:eastAsia="Roboto" w:cs="Roboto"/>
        </w:rPr>
      </w:r>
    </w:p>
    <w:p w14:paraId="2F416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6DFD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Previous score archived</w:t>
      </w:r>
      <w:r>
        <w:rPr>
          <w:rFonts w:ascii="Roboto" w:hAnsi="Roboto" w:eastAsia="Roboto" w:cs="Roboto"/>
        </w:rPr>
      </w:r>
    </w:p>
    <w:p w14:paraId="527F0A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VI — Executive Operations</w:t>
      </w:r>
      <w:r>
        <w:rPr>
          <w:rFonts w:ascii="Roboto" w:hAnsi="Roboto" w:eastAsia="Roboto" w:cs="Roboto"/>
        </w:rPr>
      </w:r>
    </w:p>
    <w:p w14:paraId="2ABE3D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AIN-306</w:t>
      </w:r>
      <w:r>
        <w:rPr>
          <w:rFonts w:ascii="Roboto" w:hAnsi="Roboto" w:eastAsia="Roboto" w:cs="Roboto"/>
        </w:rPr>
      </w:r>
    </w:p>
    <w:p w14:paraId="2BCF5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Operations</w:t>
      </w:r>
      <w:r>
        <w:rPr>
          <w:rFonts w:ascii="Roboto" w:hAnsi="Roboto" w:eastAsia="Roboto" w:cs="Roboto"/>
        </w:rPr>
      </w:r>
    </w:p>
    <w:p w14:paraId="0E268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66CC72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Dashboard</w:t>
      </w:r>
      <w:r>
        <w:rPr>
          <w:rFonts w:ascii="Roboto" w:hAnsi="Roboto" w:eastAsia="Roboto" w:cs="Roboto"/>
        </w:rPr>
      </w:r>
    </w:p>
    <w:p w14:paraId="661F27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Brief</w:t>
      </w:r>
      <w:r>
        <w:rPr>
          <w:rFonts w:ascii="Roboto" w:hAnsi="Roboto" w:eastAsia="Roboto" w:cs="Roboto"/>
        </w:rPr>
      </w:r>
    </w:p>
    <w:p w14:paraId="714F1F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Report</w:t>
      </w:r>
      <w:r>
        <w:rPr>
          <w:rFonts w:ascii="Roboto" w:hAnsi="Roboto" w:eastAsia="Roboto" w:cs="Roboto"/>
        </w:rPr>
      </w:r>
    </w:p>
    <w:p w14:paraId="7FBCAE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Appendix</w:t>
      </w:r>
      <w:r>
        <w:rPr>
          <w:rFonts w:ascii="Roboto" w:hAnsi="Roboto" w:eastAsia="Roboto" w:cs="Roboto"/>
        </w:rPr>
      </w:r>
    </w:p>
    <w:p w14:paraId="1ACBA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22F99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executes</w:t>
      </w:r>
      <w:r>
        <w:rPr>
          <w:rFonts w:ascii="Roboto" w:hAnsi="Roboto" w:eastAsia="Roboto" w:cs="Roboto"/>
        </w:rPr>
      </w:r>
    </w:p>
    <w:p w14:paraId="56753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D384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Dashboard refreshed</w:t>
      </w:r>
      <w:r>
        <w:rPr>
          <w:rFonts w:ascii="Roboto" w:hAnsi="Roboto" w:eastAsia="Roboto" w:cs="Roboto"/>
        </w:rPr>
      </w:r>
    </w:p>
    <w:p w14:paraId="51213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7AEC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Report generated</w:t>
      </w:r>
      <w:r>
        <w:rPr>
          <w:rFonts w:ascii="Roboto" w:hAnsi="Roboto" w:eastAsia="Roboto" w:cs="Roboto"/>
        </w:rPr>
      </w:r>
    </w:p>
    <w:p w14:paraId="4909D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D297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 workspace updated</w:t>
      </w:r>
      <w:r>
        <w:rPr>
          <w:rFonts w:ascii="Roboto" w:hAnsi="Roboto" w:eastAsia="Roboto" w:cs="Roboto"/>
        </w:rPr>
      </w:r>
    </w:p>
    <w:p w14:paraId="22CEBB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VII — Customer Workspace</w:t>
      </w:r>
      <w:r>
        <w:rPr>
          <w:rFonts w:ascii="Roboto" w:hAnsi="Roboto" w:eastAsia="Roboto" w:cs="Roboto"/>
        </w:rPr>
      </w:r>
    </w:p>
    <w:p w14:paraId="4445CD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AIN-307</w:t>
      </w:r>
      <w:r>
        <w:rPr>
          <w:rFonts w:ascii="Roboto" w:hAnsi="Roboto" w:eastAsia="Roboto" w:cs="Roboto"/>
        </w:rPr>
      </w:r>
    </w:p>
    <w:p w14:paraId="25666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Operations</w:t>
      </w:r>
      <w:r>
        <w:rPr>
          <w:rFonts w:ascii="Roboto" w:hAnsi="Roboto" w:eastAsia="Roboto" w:cs="Roboto"/>
        </w:rPr>
      </w:r>
    </w:p>
    <w:p w14:paraId="66C41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76DEE7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Workspace Integration</w:t>
      </w:r>
      <w:r>
        <w:rPr>
          <w:rFonts w:ascii="Roboto" w:hAnsi="Roboto" w:eastAsia="Roboto" w:cs="Roboto"/>
        </w:rPr>
      </w:r>
    </w:p>
    <w:p w14:paraId="718D09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Activity Timeline</w:t>
      </w:r>
      <w:r>
        <w:rPr>
          <w:rFonts w:ascii="Roboto" w:hAnsi="Roboto" w:eastAsia="Roboto" w:cs="Roboto"/>
        </w:rPr>
      </w:r>
    </w:p>
    <w:p w14:paraId="437B0E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Collaboration</w:t>
      </w:r>
      <w:r>
        <w:rPr>
          <w:rFonts w:ascii="Roboto" w:hAnsi="Roboto" w:eastAsia="Roboto" w:cs="Roboto"/>
        </w:rPr>
      </w:r>
    </w:p>
    <w:p w14:paraId="4EBA6E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Notes</w:t>
      </w:r>
      <w:r>
        <w:rPr>
          <w:rFonts w:ascii="Roboto" w:hAnsi="Roboto" w:eastAsia="Roboto" w:cs="Roboto"/>
        </w:rPr>
      </w:r>
    </w:p>
    <w:p w14:paraId="7F2F98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Workspace Receipts</w:t>
      </w:r>
      <w:r>
        <w:rPr>
          <w:rFonts w:ascii="Roboto" w:hAnsi="Roboto" w:eastAsia="Roboto" w:cs="Roboto"/>
        </w:rPr>
      </w:r>
    </w:p>
    <w:p w14:paraId="0BD861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VIII — Relationship Intelligence</w:t>
      </w:r>
      <w:r>
        <w:rPr>
          <w:rFonts w:ascii="Roboto" w:hAnsi="Roboto" w:eastAsia="Roboto" w:cs="Roboto"/>
        </w:rPr>
      </w:r>
    </w:p>
    <w:p w14:paraId="64D08C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AIN-308</w:t>
      </w:r>
      <w:r>
        <w:rPr>
          <w:rFonts w:ascii="Roboto" w:hAnsi="Roboto" w:eastAsia="Roboto" w:cs="Roboto"/>
        </w:rPr>
      </w:r>
    </w:p>
    <w:p w14:paraId="422E3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Intelligence</w:t>
      </w:r>
      <w:r>
        <w:rPr>
          <w:rFonts w:ascii="Roboto" w:hAnsi="Roboto" w:eastAsia="Roboto" w:cs="Roboto"/>
        </w:rPr>
      </w:r>
    </w:p>
    <w:p w14:paraId="3FA14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Implements</w:t>
      </w:r>
      <w:r>
        <w:rPr>
          <w:rFonts w:ascii="Roboto" w:hAnsi="Roboto" w:eastAsia="Roboto" w:cs="Roboto"/>
        </w:rPr>
      </w:r>
    </w:p>
    <w:p w14:paraId="63098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AIN-106</w:t>
      </w:r>
      <w:r>
        <w:rPr>
          <w:rFonts w:ascii="Roboto" w:hAnsi="Roboto" w:eastAsia="Roboto" w:cs="Roboto"/>
        </w:rPr>
      </w:r>
    </w:p>
    <w:p w14:paraId="6753E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4F900B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Contact Intelligence</w:t>
      </w:r>
      <w:r>
        <w:rPr>
          <w:rFonts w:ascii="Roboto" w:hAnsi="Roboto" w:eastAsia="Roboto" w:cs="Roboto"/>
        </w:rPr>
      </w:r>
    </w:p>
    <w:p w14:paraId="6DEB72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Graph</w:t>
      </w:r>
      <w:r>
        <w:rPr>
          <w:rFonts w:ascii="Roboto" w:hAnsi="Roboto" w:eastAsia="Roboto" w:cs="Roboto"/>
        </w:rPr>
      </w:r>
    </w:p>
    <w:p w14:paraId="0AF9A6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Stakeholder Mapping</w:t>
      </w:r>
      <w:r>
        <w:rPr>
          <w:rFonts w:ascii="Roboto" w:hAnsi="Roboto" w:eastAsia="Roboto" w:cs="Roboto"/>
        </w:rPr>
      </w:r>
    </w:p>
    <w:p w14:paraId="007782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Influence</w:t>
      </w:r>
      <w:r>
        <w:rPr>
          <w:rFonts w:ascii="Roboto" w:hAnsi="Roboto" w:eastAsia="Roboto" w:cs="Roboto"/>
        </w:rPr>
      </w:r>
    </w:p>
    <w:p w14:paraId="2C760C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IX — Opportunity Intelligence</w:t>
      </w:r>
      <w:r>
        <w:rPr>
          <w:rFonts w:ascii="Roboto" w:hAnsi="Roboto" w:eastAsia="Roboto" w:cs="Roboto"/>
        </w:rPr>
      </w:r>
    </w:p>
    <w:p w14:paraId="30633B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AIN-309</w:t>
      </w:r>
      <w:r>
        <w:rPr>
          <w:rFonts w:ascii="Roboto" w:hAnsi="Roboto" w:eastAsia="Roboto" w:cs="Roboto"/>
        </w:rPr>
      </w:r>
    </w:p>
    <w:p w14:paraId="66F2C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Opportunity Engine</w:t>
      </w:r>
      <w:r>
        <w:rPr>
          <w:rFonts w:ascii="Roboto" w:hAnsi="Roboto" w:eastAsia="Roboto" w:cs="Roboto"/>
        </w:rPr>
      </w:r>
    </w:p>
    <w:p w14:paraId="43D17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Implements</w:t>
      </w:r>
      <w:r>
        <w:rPr>
          <w:rFonts w:ascii="Roboto" w:hAnsi="Roboto" w:eastAsia="Roboto" w:cs="Roboto"/>
        </w:rPr>
      </w:r>
    </w:p>
    <w:p w14:paraId="1D94C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AIN-108</w:t>
      </w:r>
      <w:r>
        <w:rPr>
          <w:rFonts w:ascii="Roboto" w:hAnsi="Roboto" w:eastAsia="Roboto" w:cs="Roboto"/>
        </w:rPr>
      </w:r>
    </w:p>
    <w:p w14:paraId="028F9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18409B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Discovery</w:t>
      </w:r>
      <w:r>
        <w:rPr>
          <w:rFonts w:ascii="Roboto" w:hAnsi="Roboto" w:eastAsia="Roboto" w:cs="Roboto"/>
        </w:rPr>
      </w:r>
    </w:p>
    <w:p w14:paraId="41CF29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Lifecycle</w:t>
      </w:r>
      <w:r>
        <w:rPr>
          <w:rFonts w:ascii="Roboto" w:hAnsi="Roboto" w:eastAsia="Roboto" w:cs="Roboto"/>
        </w:rPr>
      </w:r>
    </w:p>
    <w:p w14:paraId="15E584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Qualification</w:t>
      </w:r>
      <w:r>
        <w:rPr>
          <w:rFonts w:ascii="Roboto" w:hAnsi="Roboto" w:eastAsia="Roboto" w:cs="Roboto"/>
        </w:rPr>
      </w:r>
    </w:p>
    <w:p w14:paraId="14B7CB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Win Probability</w:t>
      </w:r>
      <w:r>
        <w:rPr>
          <w:rFonts w:ascii="Roboto" w:hAnsi="Roboto" w:eastAsia="Roboto" w:cs="Roboto"/>
        </w:rPr>
      </w:r>
    </w:p>
    <w:p w14:paraId="6B2485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X — Production Readiness</w:t>
      </w:r>
      <w:r>
        <w:rPr>
          <w:rFonts w:ascii="Roboto" w:hAnsi="Roboto" w:eastAsia="Roboto" w:cs="Roboto"/>
        </w:rPr>
      </w:r>
    </w:p>
    <w:p w14:paraId="4A3F8E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AIN-310</w:t>
      </w:r>
      <w:r>
        <w:rPr>
          <w:rFonts w:ascii="Roboto" w:hAnsi="Roboto" w:eastAsia="Roboto" w:cs="Roboto"/>
        </w:rPr>
      </w:r>
    </w:p>
    <w:p w14:paraId="035D9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Release</w:t>
      </w:r>
      <w:r>
        <w:rPr>
          <w:rFonts w:ascii="Roboto" w:hAnsi="Roboto" w:eastAsia="Roboto" w:cs="Roboto"/>
        </w:rPr>
      </w:r>
    </w:p>
    <w:p w14:paraId="656FD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0693E1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Installer</w:t>
      </w:r>
      <w:r>
        <w:rPr>
          <w:rFonts w:ascii="Roboto" w:hAnsi="Roboto" w:eastAsia="Roboto" w:cs="Roboto"/>
        </w:rPr>
      </w:r>
    </w:p>
    <w:p w14:paraId="0A6856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Upgrade</w:t>
      </w:r>
      <w:r>
        <w:rPr>
          <w:rFonts w:ascii="Roboto" w:hAnsi="Roboto" w:eastAsia="Roboto" w:cs="Roboto"/>
        </w:rPr>
      </w:r>
    </w:p>
    <w:p w14:paraId="425B2B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Migration</w:t>
      </w:r>
      <w:r>
        <w:rPr>
          <w:rFonts w:ascii="Roboto" w:hAnsi="Roboto" w:eastAsia="Roboto" w:cs="Roboto"/>
        </w:rPr>
      </w:r>
    </w:p>
    <w:p w14:paraId="0EFEEA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Backup</w:t>
      </w:r>
      <w:r>
        <w:rPr>
          <w:rFonts w:ascii="Roboto" w:hAnsi="Roboto" w:eastAsia="Roboto" w:cs="Roboto"/>
        </w:rPr>
      </w:r>
    </w:p>
    <w:p w14:paraId="6F3C4B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Restore</w:t>
      </w:r>
      <w:r>
        <w:rPr>
          <w:rFonts w:ascii="Roboto" w:hAnsi="Roboto" w:eastAsia="Roboto" w:cs="Roboto"/>
        </w:rPr>
      </w:r>
    </w:p>
    <w:p w14:paraId="3A764B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Health Checks</w:t>
      </w:r>
      <w:r>
        <w:rPr>
          <w:rFonts w:ascii="Roboto" w:hAnsi="Roboto" w:eastAsia="Roboto" w:cs="Roboto"/>
        </w:rPr>
      </w:r>
    </w:p>
    <w:p w14:paraId="696E43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Diagnostics</w:t>
      </w:r>
      <w:r>
        <w:rPr>
          <w:rFonts w:ascii="Roboto" w:hAnsi="Roboto" w:eastAsia="Roboto" w:cs="Roboto"/>
        </w:rPr>
      </w:r>
    </w:p>
    <w:p w14:paraId="231EC4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Documentation</w:t>
      </w:r>
      <w:r>
        <w:rPr>
          <w:rFonts w:ascii="Roboto" w:hAnsi="Roboto" w:eastAsia="Roboto" w:cs="Roboto"/>
        </w:rPr>
      </w:r>
    </w:p>
    <w:p w14:paraId="071AD4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Verification Matrix</w:t>
      </w:r>
      <w:r>
        <w:rPr>
          <w:rFonts w:ascii="Roboto" w:hAnsi="Roboto" w:eastAsia="Roboto" w:cs="Roboto"/>
        </w:rPr>
      </w:r>
    </w:p>
    <w:p w14:paraId="0D477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milestone SHALL include:</w:t>
      </w:r>
      <w:r>
        <w:rPr>
          <w:rFonts w:ascii="Roboto" w:hAnsi="Roboto" w:eastAsia="Roboto" w:cs="Roboto"/>
        </w:rPr>
      </w:r>
    </w:p>
    <w:p w14:paraId="348FE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Unit Tests</w:t>
      </w:r>
      <w:r>
        <w:rPr>
          <w:rFonts w:ascii="Roboto" w:hAnsi="Roboto" w:eastAsia="Roboto" w:cs="Roboto"/>
        </w:rPr>
      </w:r>
    </w:p>
    <w:p w14:paraId="5657F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Integration Tests</w:t>
      </w:r>
      <w:r>
        <w:rPr>
          <w:rFonts w:ascii="Roboto" w:hAnsi="Roboto" w:eastAsia="Roboto" w:cs="Roboto"/>
        </w:rPr>
      </w:r>
    </w:p>
    <w:p w14:paraId="29D09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Replay Tests</w:t>
      </w:r>
      <w:r>
        <w:rPr>
          <w:rFonts w:ascii="Roboto" w:hAnsi="Roboto" w:eastAsia="Roboto" w:cs="Roboto"/>
        </w:rPr>
      </w:r>
    </w:p>
    <w:p w14:paraId="5AC54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Receipt Validation</w:t>
      </w:r>
      <w:r>
        <w:rPr>
          <w:rFonts w:ascii="Roboto" w:hAnsi="Roboto" w:eastAsia="Roboto" w:cs="Roboto"/>
        </w:rPr>
      </w:r>
    </w:p>
    <w:p w14:paraId="08F0F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Failure Recovery</w:t>
      </w:r>
      <w:r>
        <w:rPr>
          <w:rFonts w:ascii="Roboto" w:hAnsi="Roboto" w:eastAsia="Roboto" w:cs="Roboto"/>
        </w:rPr>
      </w:r>
    </w:p>
    <w:p w14:paraId="1AAB6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Idempotency</w:t>
      </w:r>
      <w:r>
        <w:rPr>
          <w:rFonts w:ascii="Roboto" w:hAnsi="Roboto" w:eastAsia="Roboto" w:cs="Roboto"/>
        </w:rPr>
      </w:r>
    </w:p>
    <w:p w14:paraId="38CC1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Performance</w:t>
      </w:r>
      <w:r>
        <w:rPr>
          <w:rFonts w:ascii="Roboto" w:hAnsi="Roboto" w:eastAsia="Roboto" w:cs="Roboto"/>
        </w:rPr>
      </w:r>
    </w:p>
    <w:p w14:paraId="25681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Documentation</w:t>
      </w:r>
      <w:r>
        <w:rPr>
          <w:rFonts w:ascii="Roboto" w:hAnsi="Roboto" w:eastAsia="Roboto" w:cs="Roboto"/>
        </w:rPr>
      </w:r>
    </w:p>
    <w:p w14:paraId="3C2BD1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Git Strategy</w:t>
      </w:r>
      <w:r>
        <w:rPr>
          <w:rFonts w:ascii="Roboto" w:hAnsi="Roboto" w:eastAsia="Roboto" w:cs="Roboto"/>
        </w:rPr>
      </w:r>
    </w:p>
    <w:p w14:paraId="52F95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milestone SHALL produce:</w:t>
      </w:r>
      <w:r>
        <w:rPr>
          <w:rFonts w:ascii="Roboto" w:hAnsi="Roboto" w:eastAsia="Roboto" w:cs="Roboto"/>
        </w:rPr>
      </w:r>
    </w:p>
    <w:p w14:paraId="78380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Implementation Tag</w:t>
      </w:r>
      <w:r>
        <w:rPr>
          <w:rFonts w:ascii="Roboto" w:hAnsi="Roboto" w:eastAsia="Roboto" w:cs="Roboto"/>
        </w:rPr>
      </w:r>
    </w:p>
    <w:p w14:paraId="763F5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Release Notes</w:t>
      </w:r>
      <w:r>
        <w:rPr>
          <w:rFonts w:ascii="Roboto" w:hAnsi="Roboto" w:eastAsia="Roboto" w:cs="Roboto"/>
        </w:rPr>
      </w:r>
    </w:p>
    <w:p w14:paraId="32959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 Report</w:t>
      </w:r>
      <w:r>
        <w:rPr>
          <w:rFonts w:ascii="Roboto" w:hAnsi="Roboto" w:eastAsia="Roboto" w:cs="Roboto"/>
        </w:rPr>
      </w:r>
    </w:p>
    <w:p w14:paraId="1110E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Boot Record</w:t>
      </w:r>
      <w:r>
        <w:rPr>
          <w:rFonts w:ascii="Roboto" w:hAnsi="Roboto" w:eastAsia="Roboto" w:cs="Roboto"/>
        </w:rPr>
      </w:r>
    </w:p>
    <w:p w14:paraId="780F8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Demonstration Package</w:t>
      </w:r>
      <w:r>
        <w:rPr>
          <w:rFonts w:ascii="Roboto" w:hAnsi="Roboto" w:eastAsia="Roboto" w:cs="Roboto"/>
        </w:rPr>
      </w:r>
    </w:p>
    <w:p w14:paraId="4132D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</w:t>
      </w:r>
      <w:r>
        <w:rPr>
          <w:rFonts w:ascii="Roboto" w:hAnsi="Roboto" w:eastAsia="Roboto" w:cs="Roboto"/>
        </w:rPr>
      </w:r>
    </w:p>
    <w:p w14:paraId="4A97D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ain-201.2-v1.0</w:t>
      </w:r>
      <w:r>
        <w:rPr>
          <w:rFonts w:ascii="Roboto" w:hAnsi="Roboto" w:eastAsia="Roboto" w:cs="Roboto"/>
        </w:rPr>
      </w:r>
    </w:p>
    <w:p w14:paraId="2B57C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ain-201.3-v1.0</w:t>
      </w:r>
      <w:r>
        <w:rPr>
          <w:rFonts w:ascii="Roboto" w:hAnsi="Roboto" w:eastAsia="Roboto" w:cs="Roboto"/>
        </w:rPr>
      </w:r>
    </w:p>
    <w:p w14:paraId="43C9A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ain-304-v1.0</w:t>
      </w:r>
      <w:r>
        <w:rPr>
          <w:rFonts w:ascii="Roboto" w:hAnsi="Roboto" w:eastAsia="Roboto" w:cs="Roboto"/>
        </w:rPr>
      </w:r>
    </w:p>
    <w:p w14:paraId="1B735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ain-305-v1.0</w:t>
      </w:r>
      <w:r>
        <w:rPr>
          <w:rFonts w:ascii="Roboto" w:hAnsi="Roboto" w:eastAsia="Roboto" w:cs="Roboto"/>
        </w:rPr>
      </w:r>
    </w:p>
    <w:p w14:paraId="6EF4AE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Demonstration Milestones</w:t>
      </w:r>
      <w:r>
        <w:rPr>
          <w:rFonts w:ascii="Roboto" w:hAnsi="Roboto" w:eastAsia="Roboto" w:cs="Roboto"/>
        </w:rPr>
      </w:r>
    </w:p>
    <w:p w14:paraId="6D1FD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roadmap should include bounded demonstrations that prove end-to-end capability.</w:t>
      </w:r>
      <w:r>
        <w:rPr>
          <w:rFonts w:ascii="Roboto" w:hAnsi="Roboto" w:eastAsia="Roboto" w:cs="Roboto"/>
        </w:rPr>
      </w:r>
    </w:p>
    <w:p w14:paraId="0A1E00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1 — Pipeline Core</w:t>
      </w:r>
      <w:r>
        <w:rPr>
          <w:rFonts w:ascii="Roboto" w:hAnsi="Roboto" w:eastAsia="Roboto" w:cs="Roboto"/>
        </w:rPr>
      </w:r>
    </w:p>
    <w:p w14:paraId="2EB4E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Request</w:t>
      </w:r>
      <w:r>
        <w:rPr>
          <w:rFonts w:ascii="Roboto" w:hAnsi="Roboto" w:eastAsia="Roboto" w:cs="Roboto"/>
        </w:rPr>
      </w:r>
    </w:p>
    <w:p w14:paraId="2A532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270E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</w:t>
      </w:r>
      <w:r>
        <w:rPr>
          <w:rFonts w:ascii="Roboto" w:hAnsi="Roboto" w:eastAsia="Roboto" w:cs="Roboto"/>
        </w:rPr>
      </w:r>
    </w:p>
    <w:p w14:paraId="49E5A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2BFA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Receipt</w:t>
      </w:r>
      <w:r>
        <w:rPr>
          <w:rFonts w:ascii="Roboto" w:hAnsi="Roboto" w:eastAsia="Roboto" w:cs="Roboto"/>
        </w:rPr>
      </w:r>
    </w:p>
    <w:p w14:paraId="6C06C0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2 — Evidence Lifecycle</w:t>
      </w:r>
      <w:r>
        <w:rPr>
          <w:rFonts w:ascii="Roboto" w:hAnsi="Roboto" w:eastAsia="Roboto" w:cs="Roboto"/>
        </w:rPr>
      </w:r>
    </w:p>
    <w:p w14:paraId="1F548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</w:t>
      </w:r>
      <w:r>
        <w:rPr>
          <w:rFonts w:ascii="Roboto" w:hAnsi="Roboto" w:eastAsia="Roboto" w:cs="Roboto"/>
        </w:rPr>
      </w:r>
    </w:p>
    <w:p w14:paraId="13E1E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3D2D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</w:t>
      </w:r>
      <w:r>
        <w:rPr>
          <w:rFonts w:ascii="Roboto" w:hAnsi="Roboto" w:eastAsia="Roboto" w:cs="Roboto"/>
        </w:rPr>
      </w:r>
    </w:p>
    <w:p w14:paraId="50D41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29FD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</w:t>
      </w:r>
      <w:r>
        <w:rPr>
          <w:rFonts w:ascii="Roboto" w:hAnsi="Roboto" w:eastAsia="Roboto" w:cs="Roboto"/>
        </w:rPr>
      </w:r>
    </w:p>
    <w:p w14:paraId="1B6D0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435F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7708C2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3 — Research Acquisition</w:t>
      </w:r>
      <w:r>
        <w:rPr>
          <w:rFonts w:ascii="Roboto" w:hAnsi="Roboto" w:eastAsia="Roboto" w:cs="Roboto"/>
        </w:rPr>
      </w:r>
    </w:p>
    <w:p w14:paraId="0C704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Plan</w:t>
      </w:r>
      <w:r>
        <w:rPr>
          <w:rFonts w:ascii="Roboto" w:hAnsi="Roboto" w:eastAsia="Roboto" w:cs="Roboto"/>
        </w:rPr>
      </w:r>
    </w:p>
    <w:p w14:paraId="527E6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BDFF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Discovery</w:t>
      </w:r>
      <w:r>
        <w:rPr>
          <w:rFonts w:ascii="Roboto" w:hAnsi="Roboto" w:eastAsia="Roboto" w:cs="Roboto"/>
        </w:rPr>
      </w:r>
    </w:p>
    <w:p w14:paraId="00AA8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4B1B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Validation</w:t>
      </w:r>
      <w:r>
        <w:rPr>
          <w:rFonts w:ascii="Roboto" w:hAnsi="Roboto" w:eastAsia="Roboto" w:cs="Roboto"/>
        </w:rPr>
      </w:r>
    </w:p>
    <w:p w14:paraId="4A307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79A0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Admission</w:t>
      </w:r>
      <w:r>
        <w:rPr>
          <w:rFonts w:ascii="Roboto" w:hAnsi="Roboto" w:eastAsia="Roboto" w:cs="Roboto"/>
        </w:rPr>
      </w:r>
    </w:p>
    <w:p w14:paraId="1D0653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4 — Decision Intelligence</w:t>
      </w:r>
      <w:r>
        <w:rPr>
          <w:rFonts w:ascii="Roboto" w:hAnsi="Roboto" w:eastAsia="Roboto" w:cs="Roboto"/>
        </w:rPr>
      </w:r>
    </w:p>
    <w:p w14:paraId="25D9A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0136B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A2FF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CCI</w:t>
      </w:r>
      <w:r>
        <w:rPr>
          <w:rFonts w:ascii="Roboto" w:hAnsi="Roboto" w:eastAsia="Roboto" w:cs="Roboto"/>
        </w:rPr>
      </w:r>
    </w:p>
    <w:p w14:paraId="181AF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5B4F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</w:t>
      </w:r>
      <w:r>
        <w:rPr>
          <w:rFonts w:ascii="Roboto" w:hAnsi="Roboto" w:eastAsia="Roboto" w:cs="Roboto"/>
        </w:rPr>
      </w:r>
    </w:p>
    <w:p w14:paraId="507CD1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5 — Executive Operations</w:t>
      </w:r>
      <w:r>
        <w:rPr>
          <w:rFonts w:ascii="Roboto" w:hAnsi="Roboto" w:eastAsia="Roboto" w:cs="Roboto"/>
        </w:rPr>
      </w:r>
    </w:p>
    <w:p w14:paraId="4DD5E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</w:t>
      </w:r>
      <w:r>
        <w:rPr>
          <w:rFonts w:ascii="Roboto" w:hAnsi="Roboto" w:eastAsia="Roboto" w:cs="Roboto"/>
        </w:rPr>
      </w:r>
    </w:p>
    <w:p w14:paraId="57E09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7CE3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Dashboard</w:t>
      </w:r>
      <w:r>
        <w:rPr>
          <w:rFonts w:ascii="Roboto" w:hAnsi="Roboto" w:eastAsia="Roboto" w:cs="Roboto"/>
        </w:rPr>
      </w:r>
    </w:p>
    <w:p w14:paraId="22E50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9F09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Executive Brief</w:t>
      </w:r>
      <w:r>
        <w:rPr>
          <w:rFonts w:ascii="Roboto" w:hAnsi="Roboto" w:eastAsia="Roboto" w:cs="Roboto"/>
        </w:rPr>
      </w:r>
    </w:p>
    <w:p w14:paraId="1F803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9A15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 Workspace</w:t>
      </w:r>
      <w:r>
        <w:rPr>
          <w:rFonts w:ascii="Roboto" w:hAnsi="Roboto" w:eastAsia="Roboto" w:cs="Roboto"/>
        </w:rPr>
      </w:r>
    </w:p>
    <w:p w14:paraId="42F7FF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Definition of Done</w:t>
      </w:r>
      <w:r>
        <w:rPr>
          <w:rFonts w:ascii="Roboto" w:hAnsi="Roboto" w:eastAsia="Roboto" w:cs="Roboto"/>
        </w:rPr>
      </w:r>
    </w:p>
    <w:p w14:paraId="4EE07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milestone is complete only when all of the following are true:</w:t>
      </w:r>
      <w:r>
        <w:rPr>
          <w:rFonts w:ascii="Roboto" w:hAnsi="Roboto" w:eastAsia="Roboto" w:cs="Roboto"/>
        </w:rPr>
      </w:r>
    </w:p>
    <w:p w14:paraId="449F3C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Feature implementation is complete.</w:t>
      </w:r>
      <w:r>
        <w:rPr>
          <w:rFonts w:ascii="Roboto" w:hAnsi="Roboto" w:eastAsia="Roboto" w:cs="Roboto"/>
        </w:rPr>
      </w:r>
    </w:p>
    <w:p w14:paraId="3779C0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Automated unit tests pass.</w:t>
      </w:r>
      <w:r>
        <w:rPr>
          <w:rFonts w:ascii="Roboto" w:hAnsi="Roboto" w:eastAsia="Roboto" w:cs="Roboto"/>
        </w:rPr>
      </w:r>
    </w:p>
    <w:p w14:paraId="6D550C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Integration tests pass.</w:t>
      </w:r>
      <w:r>
        <w:rPr>
          <w:rFonts w:ascii="Roboto" w:hAnsi="Roboto" w:eastAsia="Roboto" w:cs="Roboto"/>
        </w:rPr>
      </w:r>
    </w:p>
    <w:p w14:paraId="723B53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and idempotency behave as designed.</w:t>
      </w:r>
      <w:r>
        <w:rPr>
          <w:rFonts w:ascii="Roboto" w:hAnsi="Roboto" w:eastAsia="Roboto" w:cs="Roboto"/>
        </w:rPr>
      </w:r>
    </w:p>
    <w:p w14:paraId="1D8070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artifacts are generated.</w:t>
      </w:r>
      <w:r>
        <w:rPr>
          <w:rFonts w:ascii="Roboto" w:hAnsi="Roboto" w:eastAsia="Roboto" w:cs="Roboto"/>
        </w:rPr>
      </w:r>
    </w:p>
    <w:p w14:paraId="27ECAB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Release notes are finalized.</w:t>
      </w:r>
      <w:r>
        <w:rPr>
          <w:rFonts w:ascii="Roboto" w:hAnsi="Roboto" w:eastAsia="Roboto" w:cs="Roboto"/>
        </w:rPr>
      </w:r>
    </w:p>
    <w:p w14:paraId="712BEE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annotated Git tag is created and pushed.</w:t>
      </w:r>
      <w:r>
        <w:rPr>
          <w:rFonts w:ascii="Roboto" w:hAnsi="Roboto" w:eastAsia="Roboto" w:cs="Roboto"/>
        </w:rPr>
      </w:r>
    </w:p>
    <w:p w14:paraId="293712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milestone can be demonstrated end-to-end.</w:t>
      </w:r>
      <w:r>
        <w:rPr>
          <w:rFonts w:ascii="Roboto" w:hAnsi="Roboto" w:eastAsia="Roboto" w:cs="Roboto"/>
        </w:rPr>
      </w:r>
    </w:p>
    <w:p w14:paraId="3110BD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Roadmap Status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00"/>
        <w:gridCol w:w="3945"/>
        <w:gridCol w:w="181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33F82B3F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Milestone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6E38EBD6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Title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36804055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Status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7089AE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5841D16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Commercial Intelligence Pipeline Core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6B64397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✅ Complete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A02DBC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43383FD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Research Findings &amp; Evidence Lifecycle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23BD66B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🟡 Ready to Build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1865E3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713BE02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 Research Acquisition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17CB2A8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🟡 Ready to Build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4186ADA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AIN-304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15AD122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AIN-105 Integration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2E9BDC7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4E87AF4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4850EA6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Decision Intelligence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60D4FD9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585723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AIN-306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35E93BD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Executive Operations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378BB6C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73D990C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AIN-307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15713E0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Customer Workspace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07F48AC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171E69F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AIN-308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41AB314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Relationship Intelligence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228C390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245433B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AIN-309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360D8D0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Opportunity Intelligence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5669692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FF0894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AIN-310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5D0B685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Commercial Release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6EDE82A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151792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One recommendation before you freeze AIN-300</w:t>
      </w:r>
      <w:r>
        <w:rPr>
          <w:rFonts w:ascii="Roboto" w:hAnsi="Roboto" w:eastAsia="Roboto" w:cs="Roboto"/>
        </w:rPr>
      </w:r>
    </w:p>
    <w:p w14:paraId="1F31E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 would add one more column to the roadmap: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00"/>
        <w:gridCol w:w="1320"/>
        <w:gridCol w:w="1640"/>
        <w:gridCol w:w="1204"/>
        <w:gridCol w:w="1644"/>
        <w:gridCol w:w="9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1057E484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Milestone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744E17F1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Specification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5FC8E8CC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Implementation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650E3152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Verification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0C3CE729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Git Tag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4488B850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Status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73E16AF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4920661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AIN-201.1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5BFFB74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✅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5442C75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✅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77499C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0"/>
              </w:rPr>
              <w:t xml:space="preserve">ain-201.1-v1.0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258EEE8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Complete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68CAD12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227CF9A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AIN-201.2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5414410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0C725CF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3E0987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0FC2BD6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Ready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CEFFC2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29ADD43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AIN-201.3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255BE37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285E849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48E451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64E8C7E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Ready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106344B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AIN-304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48CBBFD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AIN-105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332805E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60976A2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6D6BC5A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7728389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Planned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7D7926FF">
      <w:pPr>
        <w:pBdr/>
        <w:spacing/>
        <w:ind/>
        <w:rPr/>
      </w:pPr>
      <w:r/>
      <w:r/>
      <w:r/>
    </w:p>
    <w:p w14:paraId="6FBEA711">
      <w:pPr>
        <w:pBdr/>
        <w:spacing/>
        <w:ind/>
        <w:rPr/>
      </w:pPr>
      <w:r>
        <w:t xml:space="preserve">AnchorOS</w:t>
      </w:r>
      <w:r/>
    </w:p>
    <w:p w14:paraId="0A161DFF">
      <w:pPr>
        <w:pBdr/>
        <w:spacing/>
        <w:ind/>
        <w:rPr/>
      </w:pPr>
      <w:r>
        <w:t xml:space="preserve">        │</w:t>
      </w:r>
      <w:r/>
    </w:p>
    <w:p w14:paraId="0ECA77D6">
      <w:pPr>
        <w:pBdr/>
        <w:spacing/>
        <w:ind/>
        <w:rPr/>
      </w:pPr>
      <w:r>
        <w:t xml:space="preserve">        ▼</w:t>
      </w:r>
      <w:r/>
    </w:p>
    <w:p w14:paraId="0B1B321F">
      <w:pPr>
        <w:pBdr/>
        <w:spacing/>
        <w:ind/>
        <w:rPr/>
      </w:pPr>
      <w:r>
        <w:t xml:space="preserve">AnchorStack</w:t>
      </w:r>
      <w:r/>
    </w:p>
    <w:p w14:paraId="0AE74C1E">
      <w:pPr>
        <w:pBdr/>
        <w:spacing/>
        <w:ind/>
        <w:rPr/>
      </w:pPr>
      <w:r>
        <w:t xml:space="preserve">        │</w:t>
      </w:r>
      <w:r/>
    </w:p>
    <w:p w14:paraId="217E7941">
      <w:pPr>
        <w:pBdr/>
        <w:spacing/>
        <w:ind/>
        <w:rPr/>
      </w:pPr>
      <w:r>
        <w:t xml:space="preserve">        ▼</w:t>
      </w:r>
      <w:r/>
    </w:p>
    <w:p w14:paraId="5220CDF3">
      <w:pPr>
        <w:pBdr/>
        <w:spacing/>
        <w:ind/>
        <w:rPr/>
      </w:pPr>
      <w:r>
        <w:t xml:space="preserve">AnchorInsightOS</w:t>
      </w:r>
      <w:r/>
    </w:p>
    <w:p w14:paraId="3172D605">
      <w:pPr>
        <w:pBdr/>
        <w:spacing/>
        <w:ind/>
        <w:rPr/>
      </w:pPr>
      <w:r>
        <w:t xml:space="preserve">AIN-101 Registry</w:t>
      </w:r>
      <w:r/>
    </w:p>
    <w:p w14:paraId="1517408B">
      <w:pPr>
        <w:pBdr/>
        <w:spacing/>
        <w:ind/>
        <w:rPr/>
      </w:pPr>
      <w:r>
        <w:t xml:space="preserve">AIN-102 Scoring</w:t>
      </w:r>
      <w:r/>
    </w:p>
    <w:p w14:paraId="2BB83E1F">
      <w:pPr>
        <w:pBdr/>
        <w:spacing/>
        <w:ind/>
        <w:rPr/>
      </w:pPr>
      <w:r>
        <w:t xml:space="preserve">AIN-103 Profiles</w:t>
      </w:r>
      <w:r/>
    </w:p>
    <w:p w14:paraId="265CE431">
      <w:pPr>
        <w:pBdr/>
        <w:spacing/>
        <w:ind/>
        <w:rPr/>
      </w:pPr>
      <w:r>
        <w:t xml:space="preserve">AIN-104 Dashboard</w:t>
      </w:r>
      <w:r/>
    </w:p>
    <w:p w14:paraId="3F918264">
      <w:pPr>
        <w:pBdr/>
        <w:spacing/>
        <w:ind/>
        <w:rPr/>
      </w:pPr>
      <w:r>
        <w:t xml:space="preserve">AIN-105 Research</w:t>
      </w:r>
      <w:r/>
    </w:p>
    <w:p w14:paraId="4ABCAEA6">
      <w:pPr>
        <w:pBdr/>
        <w:spacing/>
        <w:ind/>
        <w:rPr/>
      </w:pPr>
      <w:r>
        <w:t xml:space="preserve">AIN-106 Relationships</w:t>
      </w:r>
      <w:r/>
    </w:p>
    <w:p w14:paraId="281840BA">
      <w:pPr>
        <w:pBdr/>
        <w:spacing/>
        <w:ind/>
        <w:rPr/>
      </w:pPr>
      <w:r>
        <w:t xml:space="preserve">AIN-107 Reports</w:t>
      </w:r>
      <w:r/>
    </w:p>
    <w:p w14:paraId="241E9C8D">
      <w:pPr>
        <w:pBdr/>
        <w:spacing/>
        <w:ind/>
        <w:rPr/>
      </w:pPr>
      <w:r>
        <w:t xml:space="preserve">AIN-108 Opportunities</w:t>
      </w:r>
      <w:r/>
    </w:p>
    <w:p w14:paraId="6A0053CC">
      <w:pPr>
        <w:pBdr/>
        <w:spacing/>
        <w:ind/>
        <w:rPr/>
      </w:pPr>
      <w:r>
        <w:t xml:space="preserve">AIN-109 Executive Center</w:t>
      </w:r>
      <w:r/>
    </w:p>
    <w:p w14:paraId="455B3D16">
      <w:pPr>
        <w:pBdr/>
        <w:spacing/>
        <w:ind/>
        <w:rPr/>
      </w:pPr>
      <w:r>
        <w:t xml:space="preserve">AIN-110 Customer Workspace</w:t>
      </w:r>
      <w:r/>
    </w:p>
    <w:p w14:paraId="4D3093C4">
      <w:pPr>
        <w:pBdr/>
        <w:spacing/>
        <w:ind/>
        <w:rPr/>
      </w:pPr>
      <w:r/>
      <w:r/>
    </w:p>
    <w:p w14:paraId="32AEBA75">
      <w:pPr>
        <w:pBdr/>
        <w:spacing/>
        <w:ind/>
        <w:rPr/>
      </w:pPr>
      <w:r>
        <w:t xml:space="preserve">        │</w:t>
      </w:r>
      <w:r/>
    </w:p>
    <w:p w14:paraId="3AB7EA47">
      <w:pPr>
        <w:pBdr/>
        <w:spacing/>
        <w:ind/>
        <w:rPr/>
      </w:pPr>
      <w:r>
        <w:t xml:space="preserve">AIN-201 Pipeline</w:t>
      </w:r>
      <w:r/>
    </w:p>
    <w:p w14:paraId="56616B0D">
      <w:pPr>
        <w:pBdr/>
        <w:spacing/>
        <w:ind/>
        <w:rPr/>
      </w:pPr>
      <w:r>
        <w:t xml:space="preserve">        │</w:t>
      </w:r>
      <w:r/>
    </w:p>
    <w:p w14:paraId="1A383A41">
      <w:pPr>
        <w:pBdr/>
        <w:spacing/>
        <w:ind/>
        <w:rPr/>
      </w:pPr>
      <w:r>
        <w:t xml:space="preserve">AIN-300 Implementation</w:t>
      </w:r>
      <w:r/>
      <w:r/>
      <w:r/>
      <w:r/>
    </w:p>
    <w:p>
      <w:pPr>
        <w:pBdr/>
        <w:spacing/>
        <w:ind/>
        <w:rPr>
          <w:rFonts w:ascii="Roboto" w:hAnsi="Roboto" w:eastAsia="Roboto" w:cs="Roboto"/>
          <w:b/>
          <w:bCs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eastAsia="Roboto" w:cs="Roboto"/>
          <w:b/>
          <w:bCs/>
          <w:sz w:val="48"/>
          <w:szCs w:val="48"/>
        </w:rPr>
        <w:t xml:space="preserve">Milestone Record Template</w:t>
      </w: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cs="Roboto"/>
          <w:b/>
          <w:bCs/>
          <w:sz w:val="48"/>
          <w:szCs w:val="48"/>
        </w:rPr>
      </w:r>
    </w:p>
    <w:p w14:paraId="5669FA95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Implementation Record</w:t>
      </w:r>
      <w:r>
        <w:rPr>
          <w:b w:val="0"/>
          <w:bCs w:val="0"/>
          <w:sz w:val="28"/>
          <w:szCs w:val="28"/>
        </w:rPr>
      </w:r>
    </w:p>
    <w:p w14:paraId="6CC6C1C6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19714847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Milestone:</w:t>
      </w:r>
      <w:r>
        <w:rPr>
          <w:b w:val="0"/>
          <w:bCs w:val="0"/>
          <w:sz w:val="28"/>
          <w:szCs w:val="28"/>
        </w:rPr>
      </w:r>
    </w:p>
    <w:p w14:paraId="0B5BECFD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AIN-302</w:t>
      </w:r>
      <w:r>
        <w:rPr>
          <w:b w:val="0"/>
          <w:bCs w:val="0"/>
          <w:sz w:val="28"/>
          <w:szCs w:val="28"/>
        </w:rPr>
      </w:r>
    </w:p>
    <w:p w14:paraId="4F6A8ABA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12D7B6AD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Started:</w:t>
      </w:r>
      <w:r>
        <w:rPr>
          <w:b w:val="0"/>
          <w:bCs w:val="0"/>
          <w:sz w:val="28"/>
          <w:szCs w:val="28"/>
        </w:rPr>
      </w:r>
    </w:p>
    <w:p w14:paraId="04BB8AB2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Completed:</w:t>
      </w:r>
      <w:r>
        <w:rPr>
          <w:b w:val="0"/>
          <w:bCs w:val="0"/>
          <w:sz w:val="28"/>
          <w:szCs w:val="28"/>
        </w:rPr>
      </w:r>
    </w:p>
    <w:p w14:paraId="7CDAA6D5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6FEB172F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Repository:</w:t>
      </w:r>
      <w:r>
        <w:rPr>
          <w:b w:val="0"/>
          <w:bCs w:val="0"/>
          <w:sz w:val="28"/>
          <w:szCs w:val="28"/>
        </w:rPr>
      </w:r>
    </w:p>
    <w:p w14:paraId="2FACD279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29E005D3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Git Commit:</w:t>
      </w:r>
      <w:r>
        <w:rPr>
          <w:b w:val="0"/>
          <w:bCs w:val="0"/>
          <w:sz w:val="28"/>
          <w:szCs w:val="28"/>
        </w:rPr>
      </w:r>
    </w:p>
    <w:p w14:paraId="163FFF20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6E5B97A3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Git Tag:</w:t>
      </w:r>
      <w:r>
        <w:rPr>
          <w:b w:val="0"/>
          <w:bCs w:val="0"/>
          <w:sz w:val="28"/>
          <w:szCs w:val="28"/>
        </w:rPr>
      </w:r>
    </w:p>
    <w:p w14:paraId="07015DFE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028192D7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Unit Tests:</w:t>
      </w:r>
      <w:r>
        <w:rPr>
          <w:b w:val="0"/>
          <w:bCs w:val="0"/>
          <w:sz w:val="28"/>
          <w:szCs w:val="28"/>
        </w:rPr>
      </w:r>
    </w:p>
    <w:p w14:paraId="565628A7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2531D7E3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Integration Tests:</w:t>
      </w:r>
      <w:r>
        <w:rPr>
          <w:b w:val="0"/>
          <w:bCs w:val="0"/>
          <w:sz w:val="28"/>
          <w:szCs w:val="28"/>
        </w:rPr>
      </w:r>
    </w:p>
    <w:p w14:paraId="6A392932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0963CF8C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Verification:</w:t>
      </w:r>
      <w:r>
        <w:rPr>
          <w:b w:val="0"/>
          <w:bCs w:val="0"/>
          <w:sz w:val="28"/>
          <w:szCs w:val="28"/>
        </w:rPr>
      </w:r>
    </w:p>
    <w:p w14:paraId="2FB39B99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4D3A3E4C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Artifacts Produced:</w:t>
      </w:r>
      <w:r>
        <w:rPr>
          <w:b w:val="0"/>
          <w:bCs w:val="0"/>
          <w:sz w:val="28"/>
          <w:szCs w:val="28"/>
        </w:rPr>
      </w:r>
    </w:p>
    <w:p w14:paraId="7123CEC1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551950D2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Known Limitations:</w:t>
      </w:r>
      <w:r>
        <w:rPr>
          <w:b w:val="0"/>
          <w:bCs w:val="0"/>
          <w:sz w:val="28"/>
          <w:szCs w:val="28"/>
        </w:rPr>
      </w:r>
    </w:p>
    <w:p w14:paraId="40593AC8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7EF2EDD7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Lessons Learned:</w:t>
      </w:r>
      <w:r>
        <w:rPr>
          <w:b w:val="0"/>
          <w:bCs w:val="0"/>
          <w:sz w:val="28"/>
          <w:szCs w:val="28"/>
        </w:rPr>
      </w:r>
    </w:p>
    <w:p w14:paraId="313EF31F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59AFFB5A">
      <w:pPr>
        <w:pBdr/>
        <w:spacing/>
        <w:ind/>
        <w:rPr>
          <w:rFonts w:ascii="Roboto" w:hAnsi="Roboto" w:cs="Roboto"/>
          <w:b w:val="0"/>
          <w:bCs w:val="0"/>
          <w:sz w:val="28"/>
          <w:szCs w:val="28"/>
        </w:rPr>
      </w:pP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  <w:t xml:space="preserve">Next Milestone:</w:t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  <w:r>
        <w:rPr>
          <w:rFonts w:ascii="Roboto" w:hAnsi="Roboto" w:eastAsia="Roboto" w:cs="Roboto"/>
          <w:b w:val="0"/>
          <w:bCs w:val="0"/>
          <w:sz w:val="28"/>
          <w:szCs w:val="28"/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299FB3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13C65E7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633E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2026-08-06T00:24:36Z</dcterms:modified>
</cp:coreProperties>
</file>