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DC8E69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56"/>
          <w:szCs w:val="56"/>
        </w:rPr>
      </w:pPr>
      <w:r>
        <w:rPr>
          <w:rFonts w:ascii="Roboto" w:hAnsi="Roboto" w:eastAsia="Roboto" w:cs="Roboto"/>
          <w:b/>
          <w:color w:val="000000"/>
          <w:sz w:val="56"/>
          <w:szCs w:val="56"/>
        </w:rPr>
        <w:t xml:space="preserve">SLS-100 — Sirius Logic Systems Platform Architecture</w:t>
      </w:r>
      <w:r>
        <w:rPr>
          <w:rFonts w:ascii="Roboto" w:hAnsi="Roboto" w:eastAsia="Roboto" w:cs="Roboto"/>
          <w:sz w:val="56"/>
          <w:szCs w:val="56"/>
        </w:rPr>
      </w:r>
    </w:p>
    <w:p w14:paraId="0CA630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Proposed Structure</w:t>
      </w:r>
      <w:r>
        <w:rPr>
          <w:rFonts w:ascii="Roboto" w:hAnsi="Roboto" w:eastAsia="Roboto" w:cs="Roboto"/>
        </w:rPr>
      </w:r>
    </w:p>
    <w:p w14:paraId="3D4B02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1. Purpose</w:t>
      </w:r>
      <w:r>
        <w:rPr>
          <w:rFonts w:ascii="Roboto" w:hAnsi="Roboto" w:eastAsia="Roboto" w:cs="Roboto"/>
        </w:rPr>
      </w:r>
    </w:p>
    <w:p w14:paraId="77BFC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Describe the Sirius Logic Systems platform as a family of interoperable operating systems built on a shared architectural foundation.</w:t>
      </w:r>
      <w:r>
        <w:rPr>
          <w:rFonts w:ascii="Roboto" w:hAnsi="Roboto" w:eastAsia="Roboto" w:cs="Roboto"/>
        </w:rPr>
      </w:r>
    </w:p>
    <w:p w14:paraId="69AD7C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2. Platform Overview</w:t>
      </w:r>
      <w:r>
        <w:rPr>
          <w:rFonts w:ascii="Roboto" w:hAnsi="Roboto" w:eastAsia="Roboto" w:cs="Roboto"/>
        </w:rPr>
      </w:r>
    </w:p>
    <w:p w14:paraId="6C355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Sirius Logic Systems</w:t>
      </w:r>
      <w:r>
        <w:rPr>
          <w:rFonts w:ascii="Roboto" w:hAnsi="Roboto" w:eastAsia="Roboto" w:cs="Roboto"/>
        </w:rPr>
      </w:r>
    </w:p>
    <w:p w14:paraId="79D360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eastAsia="Roboto" w:cs="Roboto"/>
        </w:rPr>
      </w:r>
    </w:p>
    <w:p w14:paraId="0837C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▼</w:t>
      </w:r>
      <w:r>
        <w:rPr>
          <w:rFonts w:ascii="Roboto" w:hAnsi="Roboto" w:eastAsia="Roboto" w:cs="Roboto"/>
        </w:rPr>
      </w:r>
    </w:p>
    <w:p w14:paraId="66071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AnchorOS Platform</w:t>
      </w:r>
      <w:r>
        <w:rPr>
          <w:rFonts w:ascii="Roboto" w:hAnsi="Roboto" w:eastAsia="Roboto" w:cs="Roboto"/>
        </w:rPr>
      </w:r>
    </w:p>
    <w:p w14:paraId="3F50B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                   │</w:t>
      </w:r>
      <w:r>
        <w:rPr>
          <w:rFonts w:ascii="Roboto" w:hAnsi="Roboto" w:eastAsia="Roboto" w:cs="Roboto"/>
        </w:rPr>
      </w:r>
    </w:p>
    <w:p w14:paraId="54530F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┌────────────────────┼────────────────────┐</w:t>
      </w:r>
      <w:r>
        <w:rPr>
          <w:rFonts w:ascii="Roboto" w:hAnsi="Roboto" w:eastAsia="Roboto" w:cs="Roboto"/>
        </w:rPr>
      </w:r>
    </w:p>
    <w:p w14:paraId="5D65B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▼                    ▼                    ▼</w:t>
      </w:r>
      <w:r>
        <w:rPr>
          <w:rFonts w:ascii="Roboto" w:hAnsi="Roboto" w:eastAsia="Roboto" w:cs="Roboto"/>
        </w:rPr>
      </w:r>
    </w:p>
    <w:p w14:paraId="7322C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AnchorStack        AnchorInsightOS       AnchorFiber</w:t>
      </w:r>
      <w:r>
        <w:rPr>
          <w:rFonts w:ascii="Roboto" w:hAnsi="Roboto" w:eastAsia="Roboto" w:cs="Roboto"/>
        </w:rPr>
      </w:r>
    </w:p>
    <w:p w14:paraId="02EA9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Governance         Commercial Intel      Infrastructure</w:t>
      </w:r>
      <w:r>
        <w:rPr>
          <w:rFonts w:ascii="Roboto" w:hAnsi="Roboto" w:eastAsia="Roboto" w:cs="Roboto"/>
        </w:rPr>
      </w:r>
    </w:p>
    <w:p w14:paraId="77D4E7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3. Platform Layers</w:t>
      </w:r>
      <w:r>
        <w:rPr>
          <w:rFonts w:ascii="Roboto" w:hAnsi="Roboto" w:eastAsia="Roboto" w:cs="Roboto"/>
        </w:rPr>
      </w:r>
    </w:p>
    <w:p w14:paraId="55E314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Layer 1</w:t>
      </w:r>
      <w:r>
        <w:rPr>
          <w:rFonts w:ascii="Roboto" w:hAnsi="Roboto" w:eastAsia="Roboto" w:cs="Roboto"/>
        </w:rPr>
      </w:r>
    </w:p>
    <w:p w14:paraId="4B178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Platform</w:t>
      </w:r>
      <w:r>
        <w:rPr>
          <w:rFonts w:ascii="Roboto" w:hAnsi="Roboto" w:eastAsia="Roboto" w:cs="Roboto"/>
        </w:rPr>
      </w:r>
    </w:p>
    <w:p w14:paraId="43546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</w:t>
      </w:r>
      <w:r>
        <w:rPr>
          <w:rFonts w:ascii="Roboto" w:hAnsi="Roboto" w:eastAsia="Roboto" w:cs="Roboto"/>
        </w:rPr>
      </w:r>
    </w:p>
    <w:p w14:paraId="47CAE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Provides:</w:t>
      </w:r>
      <w:r>
        <w:rPr>
          <w:rFonts w:ascii="Roboto" w:hAnsi="Roboto" w:eastAsia="Roboto" w:cs="Roboto"/>
        </w:rPr>
      </w:r>
    </w:p>
    <w:p w14:paraId="0B2376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Runtime</w:t>
      </w:r>
      <w:r>
        <w:rPr>
          <w:rFonts w:ascii="Roboto" w:hAnsi="Roboto" w:eastAsia="Roboto" w:cs="Roboto"/>
        </w:rPr>
      </w:r>
    </w:p>
    <w:p w14:paraId="7AADCA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Services</w:t>
      </w:r>
      <w:r>
        <w:rPr>
          <w:rFonts w:ascii="Roboto" w:hAnsi="Roboto" w:eastAsia="Roboto" w:cs="Roboto"/>
        </w:rPr>
      </w:r>
    </w:p>
    <w:p w14:paraId="28F75A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APIs</w:t>
      </w:r>
      <w:r>
        <w:rPr>
          <w:rFonts w:ascii="Roboto" w:hAnsi="Roboto" w:eastAsia="Roboto" w:cs="Roboto"/>
        </w:rPr>
      </w:r>
    </w:p>
    <w:p w14:paraId="2C3296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Event Bus</w:t>
      </w:r>
      <w:r>
        <w:rPr>
          <w:rFonts w:ascii="Roboto" w:hAnsi="Roboto" w:eastAsia="Roboto" w:cs="Roboto"/>
        </w:rPr>
      </w:r>
    </w:p>
    <w:p w14:paraId="431807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</w:t>
      </w:r>
      <w:r>
        <w:rPr>
          <w:rFonts w:ascii="Roboto" w:hAnsi="Roboto" w:eastAsia="Roboto" w:cs="Roboto"/>
        </w:rPr>
      </w:r>
    </w:p>
    <w:p w14:paraId="7E113D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</w:t>
      </w:r>
      <w:r>
        <w:rPr>
          <w:rFonts w:ascii="Roboto" w:hAnsi="Roboto" w:eastAsia="Roboto" w:cs="Roboto"/>
        </w:rPr>
      </w:r>
    </w:p>
    <w:p w14:paraId="422ED4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</w:t>
      </w:r>
      <w:r>
        <w:rPr>
          <w:rFonts w:ascii="Roboto" w:hAnsi="Roboto" w:eastAsia="Roboto" w:cs="Roboto"/>
        </w:rPr>
      </w:r>
    </w:p>
    <w:p w14:paraId="7D627A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Layer 2</w:t>
      </w:r>
      <w:r>
        <w:rPr>
          <w:rFonts w:ascii="Roboto" w:hAnsi="Roboto" w:eastAsia="Roboto" w:cs="Roboto"/>
        </w:rPr>
      </w:r>
    </w:p>
    <w:p w14:paraId="03AEB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Governance</w:t>
      </w:r>
      <w:r>
        <w:rPr>
          <w:rFonts w:ascii="Roboto" w:hAnsi="Roboto" w:eastAsia="Roboto" w:cs="Roboto"/>
        </w:rPr>
      </w:r>
    </w:p>
    <w:p w14:paraId="58BB0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AnchorStack</w:t>
      </w:r>
      <w:r>
        <w:rPr>
          <w:rFonts w:ascii="Roboto" w:hAnsi="Roboto" w:eastAsia="Roboto" w:cs="Roboto"/>
        </w:rPr>
      </w:r>
    </w:p>
    <w:p w14:paraId="04FBA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Provides:</w:t>
      </w:r>
      <w:r>
        <w:rPr>
          <w:rFonts w:ascii="Roboto" w:hAnsi="Roboto" w:eastAsia="Roboto" w:cs="Roboto"/>
        </w:rPr>
      </w:r>
    </w:p>
    <w:p w14:paraId="14C34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Continuation validity</w:t>
      </w:r>
      <w:r>
        <w:rPr>
          <w:rFonts w:ascii="Roboto" w:hAnsi="Roboto" w:eastAsia="Roboto" w:cs="Roboto"/>
        </w:rPr>
      </w:r>
    </w:p>
    <w:p w14:paraId="3BCDBC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Assumption governance</w:t>
      </w:r>
      <w:r>
        <w:rPr>
          <w:rFonts w:ascii="Roboto" w:hAnsi="Roboto" w:eastAsia="Roboto" w:cs="Roboto"/>
        </w:rPr>
      </w:r>
    </w:p>
    <w:p w14:paraId="35C61A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Constraint enforcement</w:t>
      </w:r>
      <w:r>
        <w:rPr>
          <w:rFonts w:ascii="Roboto" w:hAnsi="Roboto" w:eastAsia="Roboto" w:cs="Roboto"/>
        </w:rPr>
      </w:r>
    </w:p>
    <w:p w14:paraId="4A251C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</w:t>
      </w:r>
      <w:r>
        <w:rPr>
          <w:rFonts w:ascii="Roboto" w:hAnsi="Roboto" w:eastAsia="Roboto" w:cs="Roboto"/>
        </w:rPr>
      </w:r>
    </w:p>
    <w:p w14:paraId="0F188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proofs</w:t>
      </w:r>
      <w:r>
        <w:rPr>
          <w:rFonts w:ascii="Roboto" w:hAnsi="Roboto" w:eastAsia="Roboto" w:cs="Roboto"/>
        </w:rPr>
      </w:r>
    </w:p>
    <w:p w14:paraId="6DB597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Layer 3</w:t>
      </w:r>
      <w:r>
        <w:rPr>
          <w:rFonts w:ascii="Roboto" w:hAnsi="Roboto" w:eastAsia="Roboto" w:cs="Roboto"/>
        </w:rPr>
      </w:r>
    </w:p>
    <w:p w14:paraId="57313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Operational Systems</w:t>
      </w:r>
      <w:r>
        <w:rPr>
          <w:rFonts w:ascii="Roboto" w:hAnsi="Roboto" w:eastAsia="Roboto" w:cs="Roboto"/>
        </w:rPr>
      </w:r>
    </w:p>
    <w:p w14:paraId="60C83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AnchorInsightOS</w:t>
      </w:r>
      <w:r>
        <w:rPr>
          <w:rFonts w:ascii="Roboto" w:hAnsi="Roboto" w:eastAsia="Roboto" w:cs="Roboto"/>
        </w:rPr>
      </w:r>
    </w:p>
    <w:p w14:paraId="61BA0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AnchorFiber</w:t>
      </w:r>
      <w:r>
        <w:rPr>
          <w:rFonts w:ascii="Roboto" w:hAnsi="Roboto" w:eastAsia="Roboto" w:cs="Roboto"/>
        </w:rPr>
      </w:r>
    </w:p>
    <w:p w14:paraId="192F46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Future Products</w:t>
      </w:r>
      <w:r>
        <w:rPr>
          <w:rFonts w:ascii="Roboto" w:hAnsi="Roboto" w:eastAsia="Roboto" w:cs="Roboto"/>
        </w:rPr>
      </w:r>
    </w:p>
    <w:p w14:paraId="65D00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Provides domain capability.</w:t>
      </w:r>
      <w:r>
        <w:rPr>
          <w:rFonts w:ascii="Roboto" w:hAnsi="Roboto" w:eastAsia="Roboto" w:cs="Roboto"/>
        </w:rPr>
      </w:r>
    </w:p>
    <w:p w14:paraId="4357EF7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4. Shared Principles</w:t>
      </w:r>
      <w:r>
        <w:rPr>
          <w:rFonts w:ascii="Roboto" w:hAnsi="Roboto" w:eastAsia="Roboto" w:cs="Roboto"/>
        </w:rPr>
      </w:r>
    </w:p>
    <w:p w14:paraId="685B2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product SHALL:</w:t>
      </w:r>
      <w:r>
        <w:rPr>
          <w:rFonts w:ascii="Roboto" w:hAnsi="Roboto" w:eastAsia="Roboto" w:cs="Roboto"/>
        </w:rPr>
      </w:r>
    </w:p>
    <w:p w14:paraId="67E0E2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 on AnchorOS.</w:t>
      </w:r>
      <w:r>
        <w:rPr>
          <w:rFonts w:ascii="Roboto" w:hAnsi="Roboto" w:eastAsia="Roboto" w:cs="Roboto"/>
        </w:rPr>
      </w:r>
    </w:p>
    <w:p w14:paraId="7F0A88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Respect AnchorStack governance.</w:t>
      </w:r>
      <w:r>
        <w:rPr>
          <w:rFonts w:ascii="Roboto" w:hAnsi="Roboto" w:eastAsia="Roboto" w:cs="Roboto"/>
        </w:rPr>
      </w:r>
    </w:p>
    <w:p w14:paraId="3188C6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Produce verifiable evidence where applicable.</w:t>
      </w:r>
      <w:r>
        <w:rPr>
          <w:rFonts w:ascii="Roboto" w:hAnsi="Roboto" w:eastAsia="Roboto" w:cs="Roboto"/>
        </w:rPr>
      </w:r>
    </w:p>
    <w:p w14:paraId="3E2DAC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Share common engineering standards.</w:t>
      </w:r>
      <w:r>
        <w:rPr>
          <w:rFonts w:ascii="Roboto" w:hAnsi="Roboto" w:eastAsia="Roboto" w:cs="Roboto"/>
        </w:rPr>
      </w:r>
    </w:p>
    <w:p w14:paraId="0D93AE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Share documentation standards.</w:t>
      </w:r>
      <w:r>
        <w:rPr>
          <w:rFonts w:ascii="Roboto" w:hAnsi="Roboto" w:eastAsia="Roboto" w:cs="Roboto"/>
        </w:rPr>
      </w:r>
    </w:p>
    <w:p w14:paraId="5A9826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platform integration.</w:t>
      </w:r>
      <w:r>
        <w:rPr>
          <w:rFonts w:ascii="Roboto" w:hAnsi="Roboto" w:eastAsia="Roboto" w:cs="Roboto"/>
        </w:rPr>
      </w:r>
    </w:p>
    <w:p w14:paraId="76B240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5. Common Services</w:t>
      </w:r>
      <w:r>
        <w:rPr>
          <w:rFonts w:ascii="Roboto" w:hAnsi="Roboto" w:eastAsia="Roboto" w:cs="Roboto"/>
        </w:rPr>
      </w:r>
    </w:p>
    <w:p w14:paraId="273F88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 of each product implementing:</w:t>
      </w:r>
      <w:r>
        <w:rPr>
          <w:rFonts w:ascii="Roboto" w:hAnsi="Roboto" w:eastAsia="Roboto" w:cs="Roboto"/>
        </w:rPr>
      </w:r>
    </w:p>
    <w:p w14:paraId="11ED2C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logging</w:t>
      </w:r>
      <w:r>
        <w:rPr>
          <w:rFonts w:ascii="Roboto" w:hAnsi="Roboto" w:eastAsia="Roboto" w:cs="Roboto"/>
        </w:rPr>
      </w:r>
    </w:p>
    <w:p w14:paraId="346358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</w:t>
      </w:r>
      <w:r>
        <w:rPr>
          <w:rFonts w:ascii="Roboto" w:hAnsi="Roboto" w:eastAsia="Roboto" w:cs="Roboto"/>
        </w:rPr>
      </w:r>
    </w:p>
    <w:p w14:paraId="012FFD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</w:t>
      </w:r>
      <w:r>
        <w:rPr>
          <w:rFonts w:ascii="Roboto" w:hAnsi="Roboto" w:eastAsia="Roboto" w:cs="Roboto"/>
        </w:rPr>
      </w:r>
    </w:p>
    <w:p w14:paraId="3E6D0E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messaging</w:t>
      </w:r>
      <w:r>
        <w:rPr>
          <w:rFonts w:ascii="Roboto" w:hAnsi="Roboto" w:eastAsia="Roboto" w:cs="Roboto"/>
        </w:rPr>
      </w:r>
    </w:p>
    <w:p w14:paraId="62331B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</w:t>
      </w:r>
      <w:r>
        <w:rPr>
          <w:rFonts w:ascii="Roboto" w:hAnsi="Roboto" w:eastAsia="Roboto" w:cs="Roboto"/>
        </w:rPr>
      </w:r>
    </w:p>
    <w:p w14:paraId="07E4F8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AnchorOS provides them once.</w:t>
      </w:r>
      <w:r>
        <w:rPr>
          <w:rFonts w:ascii="Roboto" w:hAnsi="Roboto" w:eastAsia="Roboto" w:cs="Roboto"/>
        </w:rPr>
      </w:r>
    </w:p>
    <w:p w14:paraId="5E32C37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6. Product Independence</w:t>
      </w:r>
      <w:r>
        <w:rPr>
          <w:rFonts w:ascii="Roboto" w:hAnsi="Roboto" w:eastAsia="Roboto" w:cs="Roboto"/>
        </w:rPr>
      </w:r>
    </w:p>
    <w:p w14:paraId="3DB1D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product:</w:t>
      </w:r>
      <w:r>
        <w:rPr>
          <w:rFonts w:ascii="Roboto" w:hAnsi="Roboto" w:eastAsia="Roboto" w:cs="Roboto"/>
        </w:rPr>
      </w:r>
    </w:p>
    <w:p w14:paraId="5E3250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may run independently</w:t>
      </w:r>
      <w:r>
        <w:rPr>
          <w:rFonts w:ascii="Roboto" w:hAnsi="Roboto" w:eastAsia="Roboto" w:cs="Roboto"/>
        </w:rPr>
      </w:r>
    </w:p>
    <w:p w14:paraId="49FAEF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becomes more valuable when connected to the platform</w:t>
      </w:r>
      <w:r>
        <w:rPr>
          <w:rFonts w:ascii="Roboto" w:hAnsi="Roboto" w:eastAsia="Roboto" w:cs="Roboto"/>
        </w:rPr>
      </w:r>
    </w:p>
    <w:p w14:paraId="564C5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Exactly as your vision states.</w:t>
      </w:r>
      <w:r>
        <w:rPr>
          <w:rFonts w:ascii="Roboto" w:hAnsi="Roboto" w:eastAsia="Roboto" w:cs="Roboto"/>
        </w:rPr>
      </w:r>
    </w:p>
    <w:p w14:paraId="3AEC1F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7. Platform Evolution</w:t>
      </w:r>
      <w:r>
        <w:rPr>
          <w:rFonts w:ascii="Roboto" w:hAnsi="Roboto" w:eastAsia="Roboto" w:cs="Roboto"/>
        </w:rPr>
      </w:r>
    </w:p>
    <w:p w14:paraId="0CC12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products simply plug in.</w:t>
      </w:r>
      <w:r>
        <w:rPr>
          <w:rFonts w:ascii="Roboto" w:hAnsi="Roboto" w:eastAsia="Roboto" w:cs="Roboto"/>
        </w:rPr>
      </w:r>
    </w:p>
    <w:p w14:paraId="1AA8D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AnchorHealthOS</w:t>
      </w:r>
      <w:r>
        <w:rPr>
          <w:rFonts w:ascii="Roboto" w:hAnsi="Roboto" w:eastAsia="Roboto" w:cs="Roboto"/>
        </w:rPr>
      </w:r>
    </w:p>
    <w:p w14:paraId="27C4A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80BFD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AnchorUtilityOS</w:t>
      </w:r>
      <w:r>
        <w:rPr>
          <w:rFonts w:ascii="Roboto" w:hAnsi="Roboto" w:eastAsia="Roboto" w:cs="Roboto"/>
        </w:rPr>
      </w:r>
    </w:p>
    <w:p w14:paraId="2F9704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97EF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AnchorMarketingOS</w:t>
      </w:r>
      <w:r>
        <w:rPr>
          <w:rFonts w:ascii="Roboto" w:hAnsi="Roboto" w:eastAsia="Roboto" w:cs="Roboto"/>
        </w:rPr>
      </w:r>
    </w:p>
    <w:p w14:paraId="64DC2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8A4B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AnchorDefenseOS</w:t>
      </w:r>
      <w:r>
        <w:rPr>
          <w:rFonts w:ascii="Roboto" w:hAnsi="Roboto" w:eastAsia="Roboto" w:cs="Roboto"/>
        </w:rPr>
      </w:r>
    </w:p>
    <w:p w14:paraId="50F8F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576253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AnchorManufacturingOS</w:t>
      </w:r>
      <w:r>
        <w:rPr>
          <w:rFonts w:ascii="Roboto" w:hAnsi="Roboto" w:eastAsia="Roboto" w:cs="Roboto"/>
        </w:rPr>
      </w:r>
    </w:p>
    <w:p w14:paraId="3816E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redesign.</w:t>
      </w:r>
      <w:r>
        <w:rPr>
          <w:rFonts w:ascii="Roboto" w:hAnsi="Roboto" w:eastAsia="Roboto" w:cs="Roboto"/>
        </w:rPr>
      </w:r>
    </w:p>
    <w:p w14:paraId="6D1D150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8. Engineering Lifecycle</w:t>
      </w:r>
      <w:r>
        <w:rPr>
          <w:rFonts w:ascii="Roboto" w:hAnsi="Roboto" w:eastAsia="Roboto" w:cs="Roboto"/>
        </w:rPr>
      </w:r>
    </w:p>
    <w:p w14:paraId="77A9D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Reference SLS-001.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1C640C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6BCD8AFF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7FD5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2026-08-06T02:16:42Z</dcterms:modified>
</cp:coreProperties>
</file>