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footer1.xml" ContentType="application/vnd.openxmlformats-officedocument.wordprocessingml.footer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6A9586F2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b/>
          <w:color w:val="000000"/>
          <w:sz w:val="48"/>
        </w:rPr>
        <w:t xml:space="preserve">SLS-200 — Sirius Logic Systems Platform Engineering Standard</w:t>
      </w:r>
      <w:r>
        <w:rPr>
          <w:rFonts w:ascii="Roboto" w:hAnsi="Roboto" w:eastAsia="Roboto" w:cs="Roboto"/>
        </w:rPr>
      </w:r>
    </w:p>
    <w:p w14:paraId="0D5F324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eastAsia="Roboto" w:cs="Roboto"/>
          <w:b/>
          <w:bCs/>
          <w:color w:val="000000"/>
          <w:sz w:val="24"/>
          <w:szCs w:val="24"/>
          <w:highlight w:val="none"/>
        </w:rPr>
      </w:pPr>
      <w:r>
        <w:rPr>
          <w:rFonts w:ascii="Roboto" w:hAnsi="Roboto" w:eastAsia="Roboto" w:cs="Roboto"/>
          <w:b/>
          <w:color w:val="000000"/>
          <w:sz w:val="24"/>
        </w:rPr>
        <w:t xml:space="preserve">Normative Engineering Standard</w:t>
      </w:r>
      <w:r>
        <w:rPr>
          <w:rFonts w:ascii="Roboto" w:hAnsi="Roboto" w:cs="Roboto"/>
          <w:sz w:val="24"/>
        </w:rPr>
      </w:r>
    </w:p>
    <w:p w14:paraId="7B1B5B7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eastAsia="Roboto" w:cs="Roboto"/>
          <w:b/>
          <w:bCs/>
          <w:color w:val="000000"/>
          <w:sz w:val="28"/>
          <w:szCs w:val="28"/>
          <w:highlight w:val="none"/>
        </w:rPr>
      </w:pPr>
      <w:r>
        <w:rPr>
          <w:rFonts w:ascii="Roboto" w:hAnsi="Roboto" w:eastAsia="Roboto" w:cs="Roboto"/>
          <w:b/>
          <w:bCs/>
          <w:color w:val="000000"/>
          <w:sz w:val="28"/>
          <w:szCs w:val="24"/>
          <w:highlight w:val="none"/>
        </w:rPr>
      </w:r>
      <w:r>
        <w:rPr>
          <w:rFonts w:ascii="Roboto" w:hAnsi="Roboto" w:eastAsia="Roboto" w:cs="Roboto"/>
          <w:b/>
          <w:bCs/>
          <w:sz w:val="24"/>
          <w:szCs w:val="24"/>
        </w:rPr>
        <w:t xml:space="preserve">Build. Verify. Release. Repeat.</w:t>
      </w:r>
      <w:r>
        <w:rPr>
          <w:rFonts w:ascii="Roboto" w:hAnsi="Roboto" w:eastAsia="Roboto" w:cs="Roboto"/>
          <w:b/>
          <w:bCs/>
          <w:color w:val="000000"/>
          <w:sz w:val="28"/>
          <w:szCs w:val="24"/>
          <w:highlight w:val="none"/>
        </w:rPr>
      </w:r>
      <w:r>
        <w:rPr>
          <w:rFonts w:ascii="Roboto" w:hAnsi="Roboto" w:cs="Roboto"/>
          <w:b/>
          <w:bCs/>
          <w:sz w:val="28"/>
          <w:szCs w:val="28"/>
        </w:rPr>
      </w:r>
    </w:p>
    <w:p w14:paraId="6BF13A1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  <w:b/>
          <w:bCs/>
          <w:sz w:val="32"/>
          <w:szCs w:val="32"/>
        </w:rPr>
      </w:pPr>
      <w:r>
        <w:rPr>
          <w:rFonts w:ascii="Roboto" w:hAnsi="Roboto" w:eastAsia="Roboto" w:cs="Roboto"/>
          <w:b/>
          <w:bCs/>
          <w:color w:val="000000"/>
          <w:sz w:val="32"/>
          <w:szCs w:val="28"/>
          <w:highlight w:val="none"/>
        </w:rPr>
      </w:r>
      <w:r>
        <w:rPr>
          <w:rFonts w:ascii="Roboto" w:hAnsi="Roboto" w:eastAsia="Roboto" w:cs="Roboto"/>
          <w:b/>
          <w:bCs/>
          <w:sz w:val="24"/>
          <w:szCs w:val="24"/>
        </w:rPr>
        <w:t xml:space="preserve">Engineering discipline is considered a platform capability, not a project activity.</w:t>
      </w:r>
      <w:r>
        <w:rPr>
          <w:rFonts w:ascii="Roboto" w:hAnsi="Roboto" w:eastAsia="Roboto" w:cs="Roboto"/>
          <w:b/>
          <w:bCs/>
          <w:color w:val="000000"/>
          <w:sz w:val="32"/>
          <w:szCs w:val="28"/>
          <w:highlight w:val="none"/>
        </w:rPr>
      </w:r>
      <w:r>
        <w:rPr>
          <w:rFonts w:ascii="Roboto" w:hAnsi="Roboto" w:eastAsia="Roboto" w:cs="Roboto"/>
          <w:b/>
          <w:bCs/>
          <w:color w:val="000000"/>
          <w:sz w:val="32"/>
          <w:szCs w:val="28"/>
          <w:highlight w:val="none"/>
        </w:rPr>
      </w:r>
    </w:p>
    <w:p w14:paraId="69D1E33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eastAsia="Roboto" w:cs="Roboto"/>
          <w:color w:val="000000"/>
          <w:sz w:val="24"/>
          <w:szCs w:val="24"/>
        </w:rPr>
        <w:sectPr>
          <w:footerReference w:type="default" r:id="rId9"/>
          <w:footnotePr/>
          <w:endnotePr/>
          <w:type w:val="nextPage"/>
          <w:pgSz w:h="15840" w:orient="portrait" w:w="12240"/>
          <w:pgMar w:top="1440" w:right="1440" w:bottom="1440" w:left="1440" w:header="709" w:footer="709" w:gutter="0"/>
          <w:cols w:num="1" w:sep="0" w:space="720" w:equalWidth="1"/>
        </w:sectPr>
      </w:pPr>
      <w:r>
        <w:rPr>
          <w:rFonts w:ascii="Roboto" w:hAnsi="Roboto" w:eastAsia="Roboto" w:cs="Roboto"/>
          <w:color w:val="000000"/>
          <w:sz w:val="24"/>
        </w:rPr>
        <w:t xml:space="preserve">Version 1.0</w:t>
      </w:r>
      <w:r>
        <w:rPr>
          <w:rFonts w:ascii="Roboto" w:hAnsi="Roboto" w:eastAsia="Roboto" w:cs="Roboto"/>
          <w:color w:val="000000"/>
          <w:sz w:val="24"/>
          <w:szCs w:val="24"/>
          <w:highlight w:val="none"/>
        </w:rPr>
      </w:r>
    </w:p>
    <w:p w14:paraId="59953663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eastAsia="Roboto" w:cs="Roboto"/>
          <w:b/>
          <w:bCs/>
          <w:color w:val="000000"/>
          <w:sz w:val="24"/>
          <w:szCs w:val="24"/>
          <w:highlight w:val="none"/>
        </w:rPr>
      </w:pPr>
      <w:r>
        <w:rPr>
          <w:rFonts w:ascii="Roboto" w:hAnsi="Roboto" w:eastAsia="Roboto" w:cs="Roboto"/>
          <w:b/>
          <w:bCs/>
          <w:color w:val="000000"/>
          <w:sz w:val="24"/>
          <w:szCs w:val="24"/>
          <w:highlight w:val="none"/>
        </w:rPr>
        <w:t xml:space="preserve">SLS-000</w:t>
      </w:r>
      <w:r>
        <w:rPr>
          <w:rFonts w:ascii="Roboto" w:hAnsi="Roboto" w:eastAsia="Roboto" w:cs="Roboto"/>
          <w:b/>
          <w:bCs/>
          <w:color w:val="000000"/>
          <w:sz w:val="24"/>
          <w:szCs w:val="24"/>
          <w:highlight w:val="none"/>
        </w:rPr>
      </w:r>
      <w:r>
        <w:rPr>
          <w:rFonts w:ascii="Roboto" w:hAnsi="Roboto" w:eastAsia="Roboto" w:cs="Roboto"/>
          <w:b/>
          <w:bCs/>
          <w:color w:val="000000"/>
          <w:sz w:val="24"/>
          <w:szCs w:val="24"/>
          <w:highlight w:val="none"/>
        </w:rPr>
      </w:r>
    </w:p>
    <w:p w14:paraId="6BC3AB95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eastAsia="Roboto" w:cs="Roboto"/>
          <w:b/>
          <w:bCs/>
          <w:color w:val="000000"/>
          <w:sz w:val="24"/>
          <w:szCs w:val="24"/>
          <w:highlight w:val="none"/>
        </w:rPr>
      </w:pPr>
      <w:r>
        <w:rPr>
          <w:rFonts w:ascii="Roboto" w:hAnsi="Roboto" w:eastAsia="Roboto" w:cs="Roboto"/>
          <w:b/>
          <w:bCs/>
          <w:color w:val="000000"/>
          <w:sz w:val="24"/>
          <w:szCs w:val="24"/>
          <w:highlight w:val="none"/>
        </w:rPr>
        <w:t xml:space="preserve">Platform Vision</w:t>
      </w:r>
      <w:r>
        <w:rPr>
          <w:rFonts w:ascii="Roboto" w:hAnsi="Roboto" w:eastAsia="Roboto" w:cs="Roboto"/>
          <w:b/>
          <w:bCs/>
          <w:color w:val="000000"/>
          <w:sz w:val="24"/>
          <w:szCs w:val="24"/>
          <w:highlight w:val="none"/>
        </w:rPr>
      </w:r>
      <w:r>
        <w:rPr>
          <w:rFonts w:ascii="Roboto" w:hAnsi="Roboto" w:eastAsia="Roboto" w:cs="Roboto"/>
          <w:b/>
          <w:bCs/>
          <w:color w:val="000000"/>
          <w:sz w:val="24"/>
          <w:szCs w:val="24"/>
          <w:highlight w:val="none"/>
        </w:rPr>
      </w:r>
    </w:p>
    <w:p w14:paraId="6F17E8BA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eastAsia="Roboto" w:cs="Roboto"/>
          <w:b/>
          <w:bCs/>
          <w:color w:val="000000"/>
          <w:sz w:val="24"/>
          <w:szCs w:val="24"/>
          <w:highlight w:val="none"/>
        </w:rPr>
      </w:pPr>
      <w:r>
        <w:rPr>
          <w:rFonts w:ascii="Roboto" w:hAnsi="Roboto" w:eastAsia="Roboto" w:cs="Roboto"/>
          <w:b/>
          <w:bCs/>
          <w:color w:val="000000"/>
          <w:sz w:val="24"/>
          <w:szCs w:val="24"/>
          <w:highlight w:val="none"/>
        </w:rPr>
        <w:t xml:space="preserve">↓</w:t>
      </w:r>
      <w:r>
        <w:rPr>
          <w:rFonts w:ascii="Roboto" w:hAnsi="Roboto" w:eastAsia="Roboto" w:cs="Roboto"/>
          <w:b/>
          <w:bCs/>
          <w:color w:val="000000"/>
          <w:sz w:val="24"/>
          <w:szCs w:val="24"/>
          <w:highlight w:val="none"/>
        </w:rPr>
      </w:r>
      <w:r>
        <w:rPr>
          <w:rFonts w:ascii="Roboto" w:hAnsi="Roboto" w:eastAsia="Roboto" w:cs="Roboto"/>
          <w:b/>
          <w:bCs/>
          <w:color w:val="000000"/>
          <w:sz w:val="24"/>
          <w:szCs w:val="24"/>
          <w:highlight w:val="none"/>
        </w:rPr>
      </w:r>
    </w:p>
    <w:p w14:paraId="2D7C0753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eastAsia="Roboto" w:cs="Roboto"/>
          <w:b/>
          <w:bCs/>
          <w:color w:val="000000"/>
          <w:sz w:val="24"/>
          <w:szCs w:val="24"/>
          <w:highlight w:val="none"/>
        </w:rPr>
      </w:pPr>
      <w:r>
        <w:rPr>
          <w:rFonts w:ascii="Roboto" w:hAnsi="Roboto" w:eastAsia="Roboto" w:cs="Roboto"/>
          <w:b/>
          <w:bCs/>
          <w:color w:val="000000"/>
          <w:sz w:val="24"/>
          <w:szCs w:val="24"/>
          <w:highlight w:val="none"/>
        </w:rPr>
        <w:t xml:space="preserve">SLS-001</w:t>
      </w:r>
      <w:r>
        <w:rPr>
          <w:rFonts w:ascii="Roboto" w:hAnsi="Roboto" w:eastAsia="Roboto" w:cs="Roboto"/>
          <w:b/>
          <w:bCs/>
          <w:color w:val="000000"/>
          <w:sz w:val="24"/>
          <w:szCs w:val="24"/>
          <w:highlight w:val="none"/>
        </w:rPr>
      </w:r>
      <w:r>
        <w:rPr>
          <w:rFonts w:ascii="Roboto" w:hAnsi="Roboto" w:eastAsia="Roboto" w:cs="Roboto"/>
          <w:b/>
          <w:bCs/>
          <w:color w:val="000000"/>
          <w:sz w:val="24"/>
          <w:szCs w:val="24"/>
          <w:highlight w:val="none"/>
        </w:rPr>
      </w:r>
    </w:p>
    <w:p w14:paraId="1DF051BF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eastAsia="Roboto" w:cs="Roboto"/>
          <w:b/>
          <w:bCs/>
          <w:color w:val="000000"/>
          <w:sz w:val="24"/>
          <w:szCs w:val="24"/>
          <w:highlight w:val="none"/>
        </w:rPr>
      </w:pPr>
      <w:r>
        <w:rPr>
          <w:rFonts w:ascii="Roboto" w:hAnsi="Roboto" w:eastAsia="Roboto" w:cs="Roboto"/>
          <w:b/>
          <w:bCs/>
          <w:color w:val="000000"/>
          <w:sz w:val="24"/>
          <w:szCs w:val="24"/>
          <w:highlight w:val="none"/>
        </w:rPr>
        <w:t xml:space="preserve">Documentation &amp; Numbering Standard</w:t>
      </w:r>
      <w:r>
        <w:rPr>
          <w:rFonts w:ascii="Roboto" w:hAnsi="Roboto" w:eastAsia="Roboto" w:cs="Roboto"/>
          <w:b/>
          <w:bCs/>
          <w:color w:val="000000"/>
          <w:sz w:val="24"/>
          <w:szCs w:val="24"/>
          <w:highlight w:val="none"/>
        </w:rPr>
      </w:r>
      <w:r>
        <w:rPr>
          <w:rFonts w:ascii="Roboto" w:hAnsi="Roboto" w:eastAsia="Roboto" w:cs="Roboto"/>
          <w:b/>
          <w:bCs/>
          <w:color w:val="000000"/>
          <w:sz w:val="24"/>
          <w:szCs w:val="24"/>
          <w:highlight w:val="none"/>
        </w:rPr>
      </w:r>
    </w:p>
    <w:p w14:paraId="78C13690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eastAsia="Roboto" w:cs="Roboto"/>
          <w:b/>
          <w:bCs/>
          <w:color w:val="000000"/>
          <w:sz w:val="24"/>
          <w:szCs w:val="24"/>
          <w:highlight w:val="none"/>
        </w:rPr>
      </w:pPr>
      <w:r>
        <w:rPr>
          <w:rFonts w:ascii="Roboto" w:hAnsi="Roboto" w:eastAsia="Roboto" w:cs="Roboto"/>
          <w:b/>
          <w:bCs/>
          <w:color w:val="000000"/>
          <w:sz w:val="24"/>
          <w:szCs w:val="24"/>
          <w:highlight w:val="none"/>
        </w:rPr>
        <w:t xml:space="preserve">↓</w:t>
      </w:r>
      <w:r>
        <w:rPr>
          <w:rFonts w:ascii="Roboto" w:hAnsi="Roboto" w:eastAsia="Roboto" w:cs="Roboto"/>
          <w:b/>
          <w:bCs/>
          <w:color w:val="000000"/>
          <w:sz w:val="24"/>
          <w:szCs w:val="24"/>
          <w:highlight w:val="none"/>
        </w:rPr>
      </w:r>
      <w:r>
        <w:rPr>
          <w:rFonts w:ascii="Roboto" w:hAnsi="Roboto" w:eastAsia="Roboto" w:cs="Roboto"/>
          <w:b/>
          <w:bCs/>
          <w:color w:val="000000"/>
          <w:sz w:val="24"/>
          <w:szCs w:val="24"/>
          <w:highlight w:val="none"/>
        </w:rPr>
      </w:r>
    </w:p>
    <w:p w14:paraId="54B43E63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eastAsia="Roboto" w:cs="Roboto"/>
          <w:b/>
          <w:bCs/>
          <w:color w:val="000000"/>
          <w:sz w:val="24"/>
          <w:szCs w:val="24"/>
          <w:highlight w:val="none"/>
        </w:rPr>
      </w:pPr>
      <w:r>
        <w:rPr>
          <w:rFonts w:ascii="Roboto" w:hAnsi="Roboto" w:eastAsia="Roboto" w:cs="Roboto"/>
          <w:b/>
          <w:bCs/>
          <w:color w:val="000000"/>
          <w:sz w:val="24"/>
          <w:szCs w:val="24"/>
          <w:highlight w:val="none"/>
        </w:rPr>
        <w:t xml:space="preserve">SLS-100</w:t>
      </w:r>
      <w:r>
        <w:rPr>
          <w:rFonts w:ascii="Roboto" w:hAnsi="Roboto" w:eastAsia="Roboto" w:cs="Roboto"/>
          <w:b/>
          <w:bCs/>
          <w:color w:val="000000"/>
          <w:sz w:val="24"/>
          <w:szCs w:val="24"/>
          <w:highlight w:val="none"/>
        </w:rPr>
      </w:r>
      <w:r>
        <w:rPr>
          <w:rFonts w:ascii="Roboto" w:hAnsi="Roboto" w:eastAsia="Roboto" w:cs="Roboto"/>
          <w:b/>
          <w:bCs/>
          <w:color w:val="000000"/>
          <w:sz w:val="24"/>
          <w:szCs w:val="24"/>
          <w:highlight w:val="none"/>
        </w:rPr>
      </w:r>
    </w:p>
    <w:p w14:paraId="59D9FDEB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eastAsia="Roboto" w:cs="Roboto"/>
          <w:b/>
          <w:bCs/>
          <w:color w:val="000000"/>
          <w:sz w:val="24"/>
          <w:szCs w:val="24"/>
          <w:highlight w:val="none"/>
        </w:rPr>
      </w:pPr>
      <w:r>
        <w:rPr>
          <w:rFonts w:ascii="Roboto" w:hAnsi="Roboto" w:eastAsia="Roboto" w:cs="Roboto"/>
          <w:b/>
          <w:bCs/>
          <w:color w:val="000000"/>
          <w:sz w:val="24"/>
          <w:szCs w:val="24"/>
          <w:highlight w:val="none"/>
        </w:rPr>
        <w:t xml:space="preserve">Platform Architecture</w:t>
      </w:r>
      <w:r>
        <w:rPr>
          <w:rFonts w:ascii="Roboto" w:hAnsi="Roboto" w:eastAsia="Roboto" w:cs="Roboto"/>
          <w:b/>
          <w:bCs/>
          <w:color w:val="000000"/>
          <w:sz w:val="24"/>
          <w:szCs w:val="24"/>
          <w:highlight w:val="none"/>
        </w:rPr>
      </w:r>
      <w:r>
        <w:rPr>
          <w:rFonts w:ascii="Roboto" w:hAnsi="Roboto" w:eastAsia="Roboto" w:cs="Roboto"/>
          <w:b/>
          <w:bCs/>
          <w:color w:val="000000"/>
          <w:sz w:val="24"/>
          <w:szCs w:val="24"/>
          <w:highlight w:val="none"/>
        </w:rPr>
      </w:r>
    </w:p>
    <w:p w14:paraId="35FDF071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eastAsia="Roboto" w:cs="Roboto"/>
          <w:b/>
          <w:bCs/>
          <w:color w:val="000000"/>
          <w:sz w:val="24"/>
          <w:szCs w:val="24"/>
          <w:highlight w:val="none"/>
        </w:rPr>
      </w:pPr>
      <w:r>
        <w:rPr>
          <w:rFonts w:ascii="Roboto" w:hAnsi="Roboto" w:eastAsia="Roboto" w:cs="Roboto"/>
          <w:b/>
          <w:bCs/>
          <w:color w:val="000000"/>
          <w:sz w:val="24"/>
          <w:szCs w:val="24"/>
          <w:highlight w:val="none"/>
        </w:rPr>
        <w:t xml:space="preserve">↓</w:t>
      </w:r>
      <w:r>
        <w:rPr>
          <w:rFonts w:ascii="Roboto" w:hAnsi="Roboto" w:eastAsia="Roboto" w:cs="Roboto"/>
          <w:b/>
          <w:bCs/>
          <w:color w:val="000000"/>
          <w:sz w:val="24"/>
          <w:szCs w:val="24"/>
          <w:highlight w:val="none"/>
        </w:rPr>
      </w:r>
      <w:r>
        <w:rPr>
          <w:rFonts w:ascii="Roboto" w:hAnsi="Roboto" w:eastAsia="Roboto" w:cs="Roboto"/>
          <w:b/>
          <w:bCs/>
          <w:color w:val="000000"/>
          <w:sz w:val="24"/>
          <w:szCs w:val="24"/>
          <w:highlight w:val="none"/>
        </w:rPr>
      </w:r>
    </w:p>
    <w:p w14:paraId="3D9DFAA3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eastAsia="Roboto" w:cs="Roboto"/>
          <w:b/>
          <w:bCs/>
          <w:color w:val="000000"/>
          <w:sz w:val="24"/>
          <w:szCs w:val="24"/>
          <w:highlight w:val="none"/>
        </w:rPr>
      </w:pPr>
      <w:r>
        <w:rPr>
          <w:rFonts w:ascii="Roboto" w:hAnsi="Roboto" w:eastAsia="Roboto" w:cs="Roboto"/>
          <w:b/>
          <w:bCs/>
          <w:color w:val="000000"/>
          <w:sz w:val="24"/>
          <w:szCs w:val="24"/>
          <w:highlight w:val="none"/>
        </w:rPr>
        <w:t xml:space="preserve">SLS-200</w:t>
      </w:r>
      <w:r>
        <w:rPr>
          <w:rFonts w:ascii="Roboto" w:hAnsi="Roboto" w:eastAsia="Roboto" w:cs="Roboto"/>
          <w:b/>
          <w:bCs/>
          <w:color w:val="000000"/>
          <w:sz w:val="24"/>
          <w:szCs w:val="24"/>
          <w:highlight w:val="none"/>
        </w:rPr>
      </w:r>
      <w:r>
        <w:rPr>
          <w:rFonts w:ascii="Roboto" w:hAnsi="Roboto" w:eastAsia="Roboto" w:cs="Roboto"/>
          <w:b/>
          <w:bCs/>
          <w:color w:val="000000"/>
          <w:sz w:val="24"/>
          <w:szCs w:val="24"/>
          <w:highlight w:val="none"/>
        </w:rPr>
      </w:r>
    </w:p>
    <w:p w14:paraId="49657E82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  <w:b/>
          <w:bCs/>
          <w:sz w:val="24"/>
          <w:szCs w:val="24"/>
        </w:rPr>
      </w:pPr>
      <w:r>
        <w:rPr>
          <w:rFonts w:ascii="Roboto" w:hAnsi="Roboto" w:eastAsia="Roboto" w:cs="Roboto"/>
          <w:b/>
          <w:bCs/>
          <w:color w:val="000000"/>
          <w:sz w:val="24"/>
          <w:szCs w:val="24"/>
          <w:highlight w:val="none"/>
        </w:rPr>
        <w:t xml:space="preserve">Platform Engineering Standard</w:t>
      </w:r>
      <w:r>
        <w:rPr>
          <w:rFonts w:ascii="Roboto" w:hAnsi="Roboto" w:cs="Roboto"/>
          <w:b/>
          <w:bCs/>
          <w:sz w:val="24"/>
          <w:szCs w:val="24"/>
        </w:rPr>
      </w:r>
      <w:r>
        <w:rPr>
          <w:rFonts w:ascii="Roboto" w:hAnsi="Roboto" w:cs="Roboto"/>
          <w:b/>
          <w:bCs/>
          <w:sz w:val="24"/>
          <w:szCs w:val="24"/>
        </w:rPr>
      </w:r>
    </w:p>
    <w:p w14:paraId="144E921D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eastAsia="Roboto" w:cs="Roboto"/>
          <w:b/>
          <w:bCs/>
          <w:color w:val="000000"/>
          <w:sz w:val="48"/>
          <w:szCs w:val="48"/>
          <w:highlight w:val="none"/>
        </w:rPr>
      </w:pPr>
      <w:r>
        <w:rPr>
          <w:rFonts w:ascii="Roboto" w:hAnsi="Roboto" w:eastAsia="Roboto" w:cs="Roboto"/>
          <w:b/>
          <w:color w:val="000000"/>
          <w:sz w:val="48"/>
          <w:highlight w:val="none"/>
        </w:rPr>
      </w:r>
      <w:r>
        <w:rPr>
          <w:rFonts w:ascii="Roboto" w:hAnsi="Roboto" w:eastAsia="Roboto" w:cs="Roboto"/>
          <w:b/>
          <w:color w:val="000000"/>
          <w:sz w:val="48"/>
          <w:highlight w:val="none"/>
        </w:rPr>
      </w:r>
      <w:r>
        <w:rPr>
          <w:rFonts w:ascii="Roboto" w:hAnsi="Roboto" w:eastAsia="Roboto" w:cs="Roboto"/>
          <w:b/>
          <w:color w:val="000000"/>
          <w:sz w:val="48"/>
          <w:highlight w:val="none"/>
        </w:rPr>
      </w:r>
    </w:p>
    <w:p w14:paraId="79F196F4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eastAsia="Roboto" w:cs="Roboto"/>
          <w:b/>
          <w:bCs/>
          <w:color w:val="000000"/>
          <w:sz w:val="48"/>
          <w:szCs w:val="48"/>
          <w:highlight w:val="none"/>
        </w:rPr>
      </w:pPr>
      <w:r>
        <w:rPr>
          <w:rFonts w:ascii="Roboto" w:hAnsi="Roboto" w:eastAsia="Roboto" w:cs="Roboto"/>
          <w:b/>
          <w:color w:val="000000"/>
          <w:sz w:val="48"/>
        </w:rPr>
        <w:t xml:space="preserve">1. Purpose</w:t>
      </w:r>
      <w:r>
        <w:rPr>
          <w:rFonts w:ascii="Roboto" w:hAnsi="Roboto" w:eastAsia="Roboto" w:cs="Roboto"/>
        </w:rPr>
      </w:r>
    </w:p>
    <w:p w14:paraId="0B61CE3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This standard establishes the engineering practices used throughout Sirius Logic Systems.</w:t>
      </w:r>
      <w:r>
        <w:rPr>
          <w:rFonts w:ascii="Roboto" w:hAnsi="Roboto" w:eastAsia="Roboto" w:cs="Roboto"/>
        </w:rPr>
      </w:r>
    </w:p>
    <w:p w14:paraId="7ED6E51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It defines the required lifecycle, verification process, documentation standards, versioning practices, and release discipline that SHALL be followed by every Sirius Logic Systems product.</w:t>
      </w:r>
      <w:r>
        <w:rPr>
          <w:rFonts w:ascii="Roboto" w:hAnsi="Roboto" w:eastAsia="Roboto" w:cs="Roboto"/>
        </w:rPr>
      </w:r>
    </w:p>
    <w:p w14:paraId="3416888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The objective is to ensure that every product is developed consistently, verified objectively, and maintained predictably.</w:t>
      </w:r>
      <w:r>
        <w:rPr>
          <w:rFonts w:ascii="Roboto" w:hAnsi="Roboto" w:eastAsia="Roboto" w:cs="Roboto"/>
        </w:rPr>
      </w:r>
    </w:p>
    <w:p w14:paraId="18AB71A4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b/>
          <w:color w:val="000000"/>
          <w:sz w:val="48"/>
        </w:rPr>
        <w:t xml:space="preserve">2. Scope</w:t>
      </w:r>
      <w:r>
        <w:rPr>
          <w:rFonts w:ascii="Roboto" w:hAnsi="Roboto" w:eastAsia="Roboto" w:cs="Roboto"/>
        </w:rPr>
      </w:r>
    </w:p>
    <w:p w14:paraId="6DF6768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This standard applies to:</w:t>
      </w:r>
      <w:r>
        <w:rPr>
          <w:rFonts w:ascii="Roboto" w:hAnsi="Roboto" w:eastAsia="Roboto" w:cs="Roboto"/>
        </w:rPr>
      </w:r>
    </w:p>
    <w:p w14:paraId="7304F70C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AnchorOS</w:t>
      </w:r>
      <w:r>
        <w:rPr>
          <w:rFonts w:ascii="Roboto" w:hAnsi="Roboto" w:eastAsia="Roboto" w:cs="Roboto"/>
        </w:rPr>
      </w:r>
    </w:p>
    <w:p w14:paraId="76653797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AnchorStack</w:t>
      </w:r>
      <w:r>
        <w:rPr>
          <w:rFonts w:ascii="Roboto" w:hAnsi="Roboto" w:eastAsia="Roboto" w:cs="Roboto"/>
        </w:rPr>
      </w:r>
    </w:p>
    <w:p w14:paraId="0FC5F86E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AnchorInsightOS</w:t>
      </w:r>
      <w:r>
        <w:rPr>
          <w:rFonts w:ascii="Roboto" w:hAnsi="Roboto" w:eastAsia="Roboto" w:cs="Roboto"/>
        </w:rPr>
      </w:r>
    </w:p>
    <w:p w14:paraId="414AC371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AnchorFiber</w:t>
      </w:r>
      <w:r>
        <w:rPr>
          <w:rFonts w:ascii="Roboto" w:hAnsi="Roboto" w:eastAsia="Roboto" w:cs="Roboto"/>
        </w:rPr>
      </w:r>
    </w:p>
    <w:p w14:paraId="76560C71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Future Sirius Logic Systems products</w:t>
      </w:r>
      <w:r>
        <w:rPr>
          <w:rFonts w:ascii="Roboto" w:hAnsi="Roboto" w:eastAsia="Roboto" w:cs="Roboto"/>
        </w:rPr>
      </w:r>
    </w:p>
    <w:p w14:paraId="7FA8D991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b/>
          <w:color w:val="000000"/>
          <w:sz w:val="48"/>
        </w:rPr>
        <w:t xml:space="preserve">3. Engineering Principles</w:t>
      </w:r>
      <w:r>
        <w:rPr>
          <w:rFonts w:ascii="Roboto" w:hAnsi="Roboto" w:eastAsia="Roboto" w:cs="Roboto"/>
        </w:rPr>
      </w:r>
    </w:p>
    <w:p w14:paraId="1212973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Every engineering effort SHALL:</w:t>
      </w:r>
      <w:r>
        <w:rPr>
          <w:rFonts w:ascii="Roboto" w:hAnsi="Roboto" w:eastAsia="Roboto" w:cs="Roboto"/>
        </w:rPr>
      </w:r>
    </w:p>
    <w:p w14:paraId="4AFABE4E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Solve a bounded operational problem.</w:t>
      </w:r>
      <w:r>
        <w:rPr>
          <w:rFonts w:ascii="Roboto" w:hAnsi="Roboto" w:eastAsia="Roboto" w:cs="Roboto"/>
        </w:rPr>
      </w:r>
    </w:p>
    <w:p w14:paraId="4C525529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Build upon the existing platform whenever practical.</w:t>
      </w:r>
      <w:r>
        <w:rPr>
          <w:rFonts w:ascii="Roboto" w:hAnsi="Roboto" w:eastAsia="Roboto" w:cs="Roboto"/>
        </w:rPr>
      </w:r>
    </w:p>
    <w:p w14:paraId="415E748F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Preserve architectural separation of concerns.</w:t>
      </w:r>
      <w:r>
        <w:rPr>
          <w:rFonts w:ascii="Roboto" w:hAnsi="Roboto" w:eastAsia="Roboto" w:cs="Roboto"/>
        </w:rPr>
      </w:r>
    </w:p>
    <w:p w14:paraId="0AD9610F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Produce deterministic behavior where required.</w:t>
      </w:r>
      <w:r>
        <w:rPr>
          <w:rFonts w:ascii="Roboto" w:hAnsi="Roboto" w:eastAsia="Roboto" w:cs="Roboto"/>
        </w:rPr>
      </w:r>
    </w:p>
    <w:p w14:paraId="0EF55E8A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Generate verifiable evidence.</w:t>
      </w:r>
      <w:r>
        <w:rPr>
          <w:rFonts w:ascii="Roboto" w:hAnsi="Roboto" w:eastAsia="Roboto" w:cs="Roboto"/>
        </w:rPr>
      </w:r>
    </w:p>
    <w:p w14:paraId="47201A86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Remain maintainable through modular design.</w:t>
      </w:r>
      <w:r>
        <w:rPr>
          <w:rFonts w:ascii="Roboto" w:hAnsi="Roboto" w:eastAsia="Roboto" w:cs="Roboto"/>
        </w:rPr>
      </w:r>
    </w:p>
    <w:p w14:paraId="00451F93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Be documented sufficiently for future engineers.</w:t>
      </w:r>
      <w:r>
        <w:rPr>
          <w:rFonts w:ascii="Roboto" w:hAnsi="Roboto" w:eastAsia="Roboto" w:cs="Roboto"/>
        </w:rPr>
      </w:r>
    </w:p>
    <w:p w14:paraId="37E634E1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b/>
          <w:color w:val="000000"/>
          <w:sz w:val="48"/>
        </w:rPr>
        <w:t xml:space="preserve">4. Engineering Lifecycle</w:t>
      </w:r>
      <w:r>
        <w:rPr>
          <w:rFonts w:ascii="Roboto" w:hAnsi="Roboto" w:eastAsia="Roboto" w:cs="Roboto"/>
        </w:rPr>
      </w:r>
    </w:p>
    <w:p w14:paraId="736EB88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Every implementation SHALL follow this lifecycle.</w:t>
      </w:r>
      <w:r>
        <w:rPr>
          <w:rFonts w:ascii="Roboto" w:hAnsi="Roboto" w:eastAsia="Roboto" w:cs="Roboto"/>
        </w:rPr>
      </w:r>
    </w:p>
    <w:p w14:paraId="669BE74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Vision</w:t>
      </w:r>
      <w:r>
        <w:rPr>
          <w:rFonts w:ascii="Roboto" w:hAnsi="Roboto" w:eastAsia="Roboto" w:cs="Roboto"/>
        </w:rPr>
      </w:r>
    </w:p>
    <w:p w14:paraId="1925EB1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        ↓</w:t>
      </w:r>
      <w:r>
        <w:rPr>
          <w:rFonts w:ascii="Roboto" w:hAnsi="Roboto" w:eastAsia="Roboto" w:cs="Roboto"/>
        </w:rPr>
      </w:r>
    </w:p>
    <w:p w14:paraId="2734D0B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Architecture</w:t>
      </w:r>
      <w:r>
        <w:rPr>
          <w:rFonts w:ascii="Roboto" w:hAnsi="Roboto" w:eastAsia="Roboto" w:cs="Roboto"/>
        </w:rPr>
      </w:r>
    </w:p>
    <w:p w14:paraId="59F7C9C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        ↓</w:t>
      </w:r>
      <w:r>
        <w:rPr>
          <w:rFonts w:ascii="Roboto" w:hAnsi="Roboto" w:eastAsia="Roboto" w:cs="Roboto"/>
        </w:rPr>
      </w:r>
    </w:p>
    <w:p w14:paraId="798B930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Specification</w:t>
      </w:r>
      <w:r>
        <w:rPr>
          <w:rFonts w:ascii="Roboto" w:hAnsi="Roboto" w:eastAsia="Roboto" w:cs="Roboto"/>
        </w:rPr>
      </w:r>
    </w:p>
    <w:p w14:paraId="67AE908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        ↓</w:t>
      </w:r>
      <w:r>
        <w:rPr>
          <w:rFonts w:ascii="Roboto" w:hAnsi="Roboto" w:eastAsia="Roboto" w:cs="Roboto"/>
        </w:rPr>
      </w:r>
    </w:p>
    <w:p w14:paraId="2C5A9B6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Implementation</w:t>
      </w:r>
      <w:r>
        <w:rPr>
          <w:rFonts w:ascii="Roboto" w:hAnsi="Roboto" w:eastAsia="Roboto" w:cs="Roboto"/>
        </w:rPr>
      </w:r>
    </w:p>
    <w:p w14:paraId="6BFE3E4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        ↓</w:t>
      </w:r>
      <w:r>
        <w:rPr>
          <w:rFonts w:ascii="Roboto" w:hAnsi="Roboto" w:eastAsia="Roboto" w:cs="Roboto"/>
        </w:rPr>
      </w:r>
    </w:p>
    <w:p w14:paraId="01143D8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Integration</w:t>
      </w:r>
      <w:r>
        <w:rPr>
          <w:rFonts w:ascii="Roboto" w:hAnsi="Roboto" w:eastAsia="Roboto" w:cs="Roboto"/>
        </w:rPr>
      </w:r>
    </w:p>
    <w:p w14:paraId="66F5B41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        ↓</w:t>
      </w:r>
      <w:r>
        <w:rPr>
          <w:rFonts w:ascii="Roboto" w:hAnsi="Roboto" w:eastAsia="Roboto" w:cs="Roboto"/>
        </w:rPr>
      </w:r>
    </w:p>
    <w:p w14:paraId="7F286A3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Verification</w:t>
      </w:r>
      <w:r>
        <w:rPr>
          <w:rFonts w:ascii="Roboto" w:hAnsi="Roboto" w:eastAsia="Roboto" w:cs="Roboto"/>
        </w:rPr>
      </w:r>
    </w:p>
    <w:p w14:paraId="31A5BB5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        ↓</w:t>
      </w:r>
      <w:r>
        <w:rPr>
          <w:rFonts w:ascii="Roboto" w:hAnsi="Roboto" w:eastAsia="Roboto" w:cs="Roboto"/>
        </w:rPr>
      </w:r>
    </w:p>
    <w:p w14:paraId="66A03A5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Release</w:t>
      </w:r>
      <w:r>
        <w:rPr>
          <w:rFonts w:ascii="Roboto" w:hAnsi="Roboto" w:eastAsia="Roboto" w:cs="Roboto"/>
        </w:rPr>
      </w:r>
    </w:p>
    <w:p w14:paraId="3CC2E6D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        ↓</w:t>
      </w:r>
      <w:r>
        <w:rPr>
          <w:rFonts w:ascii="Roboto" w:hAnsi="Roboto" w:eastAsia="Roboto" w:cs="Roboto"/>
        </w:rPr>
      </w:r>
    </w:p>
    <w:p w14:paraId="4791033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Documentation</w:t>
      </w:r>
      <w:r>
        <w:rPr>
          <w:rFonts w:ascii="Roboto" w:hAnsi="Roboto" w:eastAsia="Roboto" w:cs="Roboto"/>
        </w:rPr>
      </w:r>
    </w:p>
    <w:p w14:paraId="19EED3C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        ↓</w:t>
      </w:r>
      <w:r>
        <w:rPr>
          <w:rFonts w:ascii="Roboto" w:hAnsi="Roboto" w:eastAsia="Roboto" w:cs="Roboto"/>
        </w:rPr>
      </w:r>
    </w:p>
    <w:p w14:paraId="7F32A54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Commercialization</w:t>
      </w:r>
      <w:r>
        <w:rPr>
          <w:rFonts w:ascii="Roboto" w:hAnsi="Roboto" w:eastAsia="Roboto" w:cs="Roboto"/>
        </w:rPr>
      </w:r>
    </w:p>
    <w:p w14:paraId="1670FDE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A phase SHALL NOT begin until the previous phase has been completed or explicitly waived.</w:t>
      </w:r>
      <w:r>
        <w:rPr>
          <w:rFonts w:ascii="Roboto" w:hAnsi="Roboto" w:eastAsia="Roboto" w:cs="Roboto"/>
        </w:rPr>
      </w:r>
    </w:p>
    <w:p w14:paraId="00B650D3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b/>
          <w:color w:val="000000"/>
          <w:sz w:val="48"/>
        </w:rPr>
        <w:t xml:space="preserve">5. Milestone Workflow</w:t>
      </w:r>
      <w:r>
        <w:rPr>
          <w:rFonts w:ascii="Roboto" w:hAnsi="Roboto" w:eastAsia="Roboto" w:cs="Roboto"/>
        </w:rPr>
      </w:r>
    </w:p>
    <w:p w14:paraId="6B023CF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Every implementation milestone SHALL include:</w:t>
      </w:r>
      <w:r>
        <w:rPr>
          <w:rFonts w:ascii="Roboto" w:hAnsi="Roboto" w:eastAsia="Roboto" w:cs="Roboto"/>
        </w:rPr>
      </w:r>
    </w:p>
    <w:p w14:paraId="7E8F422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Design</w:t>
      </w:r>
      <w:r>
        <w:rPr>
          <w:rFonts w:ascii="Roboto" w:hAnsi="Roboto" w:eastAsia="Roboto" w:cs="Roboto"/>
        </w:rPr>
      </w:r>
    </w:p>
    <w:p w14:paraId="0592D2C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↓</w:t>
      </w:r>
      <w:r>
        <w:rPr>
          <w:rFonts w:ascii="Roboto" w:hAnsi="Roboto" w:eastAsia="Roboto" w:cs="Roboto"/>
        </w:rPr>
      </w:r>
    </w:p>
    <w:p w14:paraId="106DF01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Implementation</w:t>
      </w:r>
      <w:r>
        <w:rPr>
          <w:rFonts w:ascii="Roboto" w:hAnsi="Roboto" w:eastAsia="Roboto" w:cs="Roboto"/>
        </w:rPr>
      </w:r>
    </w:p>
    <w:p w14:paraId="0F527BF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↓</w:t>
      </w:r>
      <w:r>
        <w:rPr>
          <w:rFonts w:ascii="Roboto" w:hAnsi="Roboto" w:eastAsia="Roboto" w:cs="Roboto"/>
        </w:rPr>
      </w:r>
    </w:p>
    <w:p w14:paraId="01DEC20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Unit Tests</w:t>
      </w:r>
      <w:r>
        <w:rPr>
          <w:rFonts w:ascii="Roboto" w:hAnsi="Roboto" w:eastAsia="Roboto" w:cs="Roboto"/>
        </w:rPr>
      </w:r>
    </w:p>
    <w:p w14:paraId="1DA4FD9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↓</w:t>
      </w:r>
      <w:r>
        <w:rPr>
          <w:rFonts w:ascii="Roboto" w:hAnsi="Roboto" w:eastAsia="Roboto" w:cs="Roboto"/>
        </w:rPr>
      </w:r>
    </w:p>
    <w:p w14:paraId="770DCD0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Integration Tests</w:t>
      </w:r>
      <w:r>
        <w:rPr>
          <w:rFonts w:ascii="Roboto" w:hAnsi="Roboto" w:eastAsia="Roboto" w:cs="Roboto"/>
        </w:rPr>
      </w:r>
    </w:p>
    <w:p w14:paraId="1994F49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↓</w:t>
      </w:r>
      <w:r>
        <w:rPr>
          <w:rFonts w:ascii="Roboto" w:hAnsi="Roboto" w:eastAsia="Roboto" w:cs="Roboto"/>
        </w:rPr>
      </w:r>
    </w:p>
    <w:p w14:paraId="5E90A9B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Verification</w:t>
      </w:r>
      <w:r>
        <w:rPr>
          <w:rFonts w:ascii="Roboto" w:hAnsi="Roboto" w:eastAsia="Roboto" w:cs="Roboto"/>
        </w:rPr>
      </w:r>
    </w:p>
    <w:p w14:paraId="0303E57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↓</w:t>
      </w:r>
      <w:r>
        <w:rPr>
          <w:rFonts w:ascii="Roboto" w:hAnsi="Roboto" w:eastAsia="Roboto" w:cs="Roboto"/>
        </w:rPr>
      </w:r>
    </w:p>
    <w:p w14:paraId="4F06BAE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Release Notes</w:t>
      </w:r>
      <w:r>
        <w:rPr>
          <w:rFonts w:ascii="Roboto" w:hAnsi="Roboto" w:eastAsia="Roboto" w:cs="Roboto"/>
        </w:rPr>
      </w:r>
    </w:p>
    <w:p w14:paraId="2E7E49C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↓</w:t>
      </w:r>
      <w:r>
        <w:rPr>
          <w:rFonts w:ascii="Roboto" w:hAnsi="Roboto" w:eastAsia="Roboto" w:cs="Roboto"/>
        </w:rPr>
      </w:r>
    </w:p>
    <w:p w14:paraId="393C966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Git Tag</w:t>
      </w:r>
      <w:r>
        <w:rPr>
          <w:rFonts w:ascii="Roboto" w:hAnsi="Roboto" w:eastAsia="Roboto" w:cs="Roboto"/>
        </w:rPr>
      </w:r>
    </w:p>
    <w:p w14:paraId="036139E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↓</w:t>
      </w:r>
      <w:r>
        <w:rPr>
          <w:rFonts w:ascii="Roboto" w:hAnsi="Roboto" w:eastAsia="Roboto" w:cs="Roboto"/>
        </w:rPr>
      </w:r>
    </w:p>
    <w:p w14:paraId="51FEA2C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Roadmap Update</w:t>
      </w:r>
      <w:r>
        <w:rPr>
          <w:rFonts w:ascii="Roboto" w:hAnsi="Roboto" w:eastAsia="Roboto" w:cs="Roboto"/>
        </w:rPr>
      </w:r>
    </w:p>
    <w:p w14:paraId="1DC93BF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No milestone is complete until every required verification activity has passed.</w:t>
      </w:r>
      <w:r>
        <w:rPr>
          <w:rFonts w:ascii="Roboto" w:hAnsi="Roboto" w:eastAsia="Roboto" w:cs="Roboto"/>
        </w:rPr>
      </w:r>
    </w:p>
    <w:p w14:paraId="69AC7B4B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b/>
          <w:color w:val="000000"/>
          <w:sz w:val="48"/>
        </w:rPr>
        <w:t xml:space="preserve">6. Repository Standards</w:t>
      </w:r>
      <w:r>
        <w:rPr>
          <w:rFonts w:ascii="Roboto" w:hAnsi="Roboto" w:eastAsia="Roboto" w:cs="Roboto"/>
        </w:rPr>
      </w:r>
    </w:p>
    <w:p w14:paraId="49371E7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Every product SHALL maintain:</w:t>
      </w:r>
      <w:r>
        <w:rPr>
          <w:rFonts w:ascii="Roboto" w:hAnsi="Roboto" w:eastAsia="Roboto" w:cs="Roboto"/>
        </w:rPr>
      </w:r>
    </w:p>
    <w:p w14:paraId="7D4E65B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docs/</w:t>
      </w:r>
      <w:r>
        <w:rPr>
          <w:rFonts w:ascii="Roboto" w:hAnsi="Roboto" w:eastAsia="Roboto" w:cs="Roboto"/>
        </w:rPr>
      </w:r>
    </w:p>
    <w:p w14:paraId="036E1F6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tests/</w:t>
      </w:r>
      <w:r>
        <w:rPr>
          <w:rFonts w:ascii="Roboto" w:hAnsi="Roboto" w:eastAsia="Roboto" w:cs="Roboto"/>
        </w:rPr>
      </w:r>
    </w:p>
    <w:p w14:paraId="1C14519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examples/</w:t>
      </w:r>
      <w:r>
        <w:rPr>
          <w:rFonts w:ascii="Roboto" w:hAnsi="Roboto" w:eastAsia="Roboto" w:cs="Roboto"/>
        </w:rPr>
      </w:r>
    </w:p>
    <w:p w14:paraId="43848F6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reference/</w:t>
      </w:r>
      <w:r>
        <w:rPr>
          <w:rFonts w:ascii="Roboto" w:hAnsi="Roboto" w:eastAsia="Roboto" w:cs="Roboto"/>
        </w:rPr>
      </w:r>
    </w:p>
    <w:p w14:paraId="7B6C395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releases/</w:t>
      </w:r>
      <w:r>
        <w:rPr>
          <w:rFonts w:ascii="Roboto" w:hAnsi="Roboto" w:eastAsia="Roboto" w:cs="Roboto"/>
        </w:rPr>
      </w:r>
    </w:p>
    <w:p w14:paraId="31F6F9E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boot-history/</w:t>
      </w:r>
      <w:r>
        <w:rPr>
          <w:rFonts w:ascii="Roboto" w:hAnsi="Roboto" w:eastAsia="Roboto" w:cs="Roboto"/>
        </w:rPr>
      </w:r>
    </w:p>
    <w:p w14:paraId="7E07519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CHANGELOG.md</w:t>
      </w:r>
      <w:r>
        <w:rPr>
          <w:rFonts w:ascii="Roboto" w:hAnsi="Roboto" w:eastAsia="Roboto" w:cs="Roboto"/>
        </w:rPr>
      </w:r>
    </w:p>
    <w:p w14:paraId="4CDD6A5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README.md</w:t>
      </w:r>
      <w:r>
        <w:rPr>
          <w:rFonts w:ascii="Roboto" w:hAnsi="Roboto" w:eastAsia="Roboto" w:cs="Roboto"/>
        </w:rPr>
      </w:r>
    </w:p>
    <w:p w14:paraId="156FDC8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Generated artifacts SHALL NOT replace source material.</w:t>
      </w:r>
      <w:r>
        <w:rPr>
          <w:rFonts w:ascii="Roboto" w:hAnsi="Roboto" w:eastAsia="Roboto" w:cs="Roboto"/>
        </w:rPr>
      </w:r>
    </w:p>
    <w:p w14:paraId="7D643749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b/>
          <w:color w:val="000000"/>
          <w:sz w:val="48"/>
        </w:rPr>
        <w:t xml:space="preserve">7. Documentation Standards</w:t>
      </w:r>
      <w:r>
        <w:rPr>
          <w:rFonts w:ascii="Roboto" w:hAnsi="Roboto" w:eastAsia="Roboto" w:cs="Roboto"/>
        </w:rPr>
      </w:r>
    </w:p>
    <w:p w14:paraId="7994C72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Every feature SHALL include:</w:t>
      </w:r>
      <w:r>
        <w:rPr>
          <w:rFonts w:ascii="Roboto" w:hAnsi="Roboto" w:eastAsia="Roboto" w:cs="Roboto"/>
        </w:rPr>
      </w:r>
    </w:p>
    <w:p w14:paraId="2AABD45C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Purpose</w:t>
      </w:r>
      <w:r>
        <w:rPr>
          <w:rFonts w:ascii="Roboto" w:hAnsi="Roboto" w:eastAsia="Roboto" w:cs="Roboto"/>
        </w:rPr>
      </w:r>
    </w:p>
    <w:p w14:paraId="62294C62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Scope</w:t>
      </w:r>
      <w:r>
        <w:rPr>
          <w:rFonts w:ascii="Roboto" w:hAnsi="Roboto" w:eastAsia="Roboto" w:cs="Roboto"/>
        </w:rPr>
      </w:r>
    </w:p>
    <w:p w14:paraId="3C9A5CE8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Dependencies</w:t>
      </w:r>
      <w:r>
        <w:rPr>
          <w:rFonts w:ascii="Roboto" w:hAnsi="Roboto" w:eastAsia="Roboto" w:cs="Roboto"/>
        </w:rPr>
      </w:r>
    </w:p>
    <w:p w14:paraId="6D0CDD67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Acceptance Criteria</w:t>
      </w:r>
      <w:r>
        <w:rPr>
          <w:rFonts w:ascii="Roboto" w:hAnsi="Roboto" w:eastAsia="Roboto" w:cs="Roboto"/>
        </w:rPr>
      </w:r>
    </w:p>
    <w:p w14:paraId="4D3C2739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Verification Method</w:t>
      </w:r>
      <w:r>
        <w:rPr>
          <w:rFonts w:ascii="Roboto" w:hAnsi="Roboto" w:eastAsia="Roboto" w:cs="Roboto"/>
        </w:rPr>
      </w:r>
    </w:p>
    <w:p w14:paraId="25D9570B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Known Limitations</w:t>
      </w:r>
      <w:r>
        <w:rPr>
          <w:rFonts w:ascii="Roboto" w:hAnsi="Roboto" w:eastAsia="Roboto" w:cs="Roboto"/>
        </w:rPr>
      </w:r>
    </w:p>
    <w:p w14:paraId="1EC647E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Documentation SHALL be updated before the milestone is considered complete.</w:t>
      </w:r>
      <w:r>
        <w:rPr>
          <w:rFonts w:ascii="Roboto" w:hAnsi="Roboto" w:eastAsia="Roboto" w:cs="Roboto"/>
        </w:rPr>
      </w:r>
    </w:p>
    <w:p w14:paraId="6FBAE0A9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b/>
          <w:color w:val="000000"/>
          <w:sz w:val="48"/>
        </w:rPr>
        <w:t xml:space="preserve">8. Testing Standards</w:t>
      </w:r>
      <w:r>
        <w:rPr>
          <w:rFonts w:ascii="Roboto" w:hAnsi="Roboto" w:eastAsia="Roboto" w:cs="Roboto"/>
        </w:rPr>
      </w:r>
    </w:p>
    <w:p w14:paraId="2BC05DB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Every implementation SHALL include:</w:t>
      </w:r>
      <w:r>
        <w:rPr>
          <w:rFonts w:ascii="Roboto" w:hAnsi="Roboto" w:eastAsia="Roboto" w:cs="Roboto"/>
        </w:rPr>
      </w:r>
    </w:p>
    <w:p w14:paraId="26DE31C5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b/>
          <w:color w:val="000000"/>
          <w:sz w:val="28"/>
        </w:rPr>
        <w:t xml:space="preserve">Unit Tests</w:t>
      </w:r>
      <w:r>
        <w:rPr>
          <w:rFonts w:ascii="Roboto" w:hAnsi="Roboto" w:eastAsia="Roboto" w:cs="Roboto"/>
        </w:rPr>
      </w:r>
    </w:p>
    <w:p w14:paraId="71DEFDF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Verify isolated behavior.</w:t>
      </w:r>
      <w:r>
        <w:rPr>
          <w:rFonts w:ascii="Roboto" w:hAnsi="Roboto" w:eastAsia="Roboto" w:cs="Roboto"/>
        </w:rPr>
      </w:r>
    </w:p>
    <w:p w14:paraId="2594E1E5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b/>
          <w:color w:val="000000"/>
          <w:sz w:val="28"/>
        </w:rPr>
        <w:t xml:space="preserve">Integration Tests</w:t>
      </w:r>
      <w:r>
        <w:rPr>
          <w:rFonts w:ascii="Roboto" w:hAnsi="Roboto" w:eastAsia="Roboto" w:cs="Roboto"/>
        </w:rPr>
      </w:r>
    </w:p>
    <w:p w14:paraId="79E8F75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Verify interaction with dependent components.</w:t>
      </w:r>
      <w:r>
        <w:rPr>
          <w:rFonts w:ascii="Roboto" w:hAnsi="Roboto" w:eastAsia="Roboto" w:cs="Roboto"/>
        </w:rPr>
      </w:r>
    </w:p>
    <w:p w14:paraId="208946F9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b/>
          <w:color w:val="000000"/>
          <w:sz w:val="28"/>
        </w:rPr>
        <w:t xml:space="preserve">Replay Tests</w:t>
      </w:r>
      <w:r>
        <w:rPr>
          <w:rFonts w:ascii="Roboto" w:hAnsi="Roboto" w:eastAsia="Roboto" w:cs="Roboto"/>
        </w:rPr>
      </w:r>
    </w:p>
    <w:p w14:paraId="75930C5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Verify deterministic replay where applicable.</w:t>
      </w:r>
      <w:r>
        <w:rPr>
          <w:rFonts w:ascii="Roboto" w:hAnsi="Roboto" w:eastAsia="Roboto" w:cs="Roboto"/>
        </w:rPr>
      </w:r>
    </w:p>
    <w:p w14:paraId="11EAA289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b/>
          <w:color w:val="000000"/>
          <w:sz w:val="28"/>
        </w:rPr>
        <w:t xml:space="preserve">Regression Tests</w:t>
      </w:r>
      <w:r>
        <w:rPr>
          <w:rFonts w:ascii="Roboto" w:hAnsi="Roboto" w:eastAsia="Roboto" w:cs="Roboto"/>
        </w:rPr>
      </w:r>
    </w:p>
    <w:p w14:paraId="53BEA16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Verify previously completed functionality.</w:t>
      </w:r>
      <w:r>
        <w:rPr>
          <w:rFonts w:ascii="Roboto" w:hAnsi="Roboto" w:eastAsia="Roboto" w:cs="Roboto"/>
        </w:rPr>
      </w:r>
    </w:p>
    <w:p w14:paraId="219337C7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b/>
          <w:color w:val="000000"/>
          <w:sz w:val="28"/>
        </w:rPr>
        <w:t xml:space="preserve">Negative Tests</w:t>
      </w:r>
      <w:r>
        <w:rPr>
          <w:rFonts w:ascii="Roboto" w:hAnsi="Roboto" w:eastAsia="Roboto" w:cs="Roboto"/>
        </w:rPr>
      </w:r>
    </w:p>
    <w:p w14:paraId="5B64CC5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Verify expected failures.</w:t>
      </w:r>
      <w:r>
        <w:rPr>
          <w:rFonts w:ascii="Roboto" w:hAnsi="Roboto" w:eastAsia="Roboto" w:cs="Roboto"/>
        </w:rPr>
      </w:r>
    </w:p>
    <w:p w14:paraId="3E949F88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b/>
          <w:color w:val="000000"/>
          <w:sz w:val="48"/>
        </w:rPr>
        <w:t xml:space="preserve">9. Verification Requirements</w:t>
      </w:r>
      <w:r>
        <w:rPr>
          <w:rFonts w:ascii="Roboto" w:hAnsi="Roboto" w:eastAsia="Roboto" w:cs="Roboto"/>
        </w:rPr>
      </w:r>
    </w:p>
    <w:p w14:paraId="6DD4831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A milestone SHALL produce objective verification.</w:t>
      </w:r>
      <w:r>
        <w:rPr>
          <w:rFonts w:ascii="Roboto" w:hAnsi="Roboto" w:eastAsia="Roboto" w:cs="Roboto"/>
        </w:rPr>
      </w:r>
    </w:p>
    <w:p w14:paraId="391816D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Examples include:</w:t>
      </w:r>
      <w:r>
        <w:rPr>
          <w:rFonts w:ascii="Roboto" w:hAnsi="Roboto" w:eastAsia="Roboto" w:cs="Roboto"/>
        </w:rPr>
      </w:r>
    </w:p>
    <w:p w14:paraId="1691D784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automated tests</w:t>
      </w:r>
      <w:r>
        <w:rPr>
          <w:rFonts w:ascii="Roboto" w:hAnsi="Roboto" w:eastAsia="Roboto" w:cs="Roboto"/>
        </w:rPr>
      </w:r>
    </w:p>
    <w:p w14:paraId="4C42CBC7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replay evidence</w:t>
      </w:r>
      <w:r>
        <w:rPr>
          <w:rFonts w:ascii="Roboto" w:hAnsi="Roboto" w:eastAsia="Roboto" w:cs="Roboto"/>
        </w:rPr>
      </w:r>
    </w:p>
    <w:p w14:paraId="65B4137E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pipeline receipts</w:t>
      </w:r>
      <w:r>
        <w:rPr>
          <w:rFonts w:ascii="Roboto" w:hAnsi="Roboto" w:eastAsia="Roboto" w:cs="Roboto"/>
        </w:rPr>
      </w:r>
    </w:p>
    <w:p w14:paraId="4105A7D1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boot output</w:t>
      </w:r>
      <w:r>
        <w:rPr>
          <w:rFonts w:ascii="Roboto" w:hAnsi="Roboto" w:eastAsia="Roboto" w:cs="Roboto"/>
        </w:rPr>
      </w:r>
    </w:p>
    <w:p w14:paraId="2FDE2A16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verification reports</w:t>
      </w:r>
      <w:r>
        <w:rPr>
          <w:rFonts w:ascii="Roboto" w:hAnsi="Roboto" w:eastAsia="Roboto" w:cs="Roboto"/>
        </w:rPr>
      </w:r>
    </w:p>
    <w:p w14:paraId="00B738DC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proof artifacts</w:t>
      </w:r>
      <w:r>
        <w:rPr>
          <w:rFonts w:ascii="Roboto" w:hAnsi="Roboto" w:eastAsia="Roboto" w:cs="Roboto"/>
        </w:rPr>
      </w:r>
    </w:p>
    <w:p w14:paraId="0A9A334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Marketing statements SHALL NOT substitute for engineering verification.</w:t>
      </w:r>
      <w:r>
        <w:rPr>
          <w:rFonts w:ascii="Roboto" w:hAnsi="Roboto" w:eastAsia="Roboto" w:cs="Roboto"/>
        </w:rPr>
      </w:r>
    </w:p>
    <w:p w14:paraId="288A1C45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b/>
          <w:color w:val="000000"/>
          <w:sz w:val="48"/>
        </w:rPr>
        <w:t xml:space="preserve">10. Git Standards</w:t>
      </w:r>
      <w:r>
        <w:rPr>
          <w:rFonts w:ascii="Roboto" w:hAnsi="Roboto" w:eastAsia="Roboto" w:cs="Roboto"/>
        </w:rPr>
      </w:r>
    </w:p>
    <w:p w14:paraId="0B38DA5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Every milestone SHALL include:</w:t>
      </w:r>
      <w:r>
        <w:rPr>
          <w:rFonts w:ascii="Roboto" w:hAnsi="Roboto" w:eastAsia="Roboto" w:cs="Roboto"/>
        </w:rPr>
      </w:r>
    </w:p>
    <w:p w14:paraId="3BC7093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Feature Branch (optional)</w:t>
      </w:r>
      <w:r>
        <w:rPr>
          <w:rFonts w:ascii="Roboto" w:hAnsi="Roboto" w:eastAsia="Roboto" w:cs="Roboto"/>
        </w:rPr>
      </w:r>
    </w:p>
    <w:p w14:paraId="6A3D989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↓</w:t>
      </w:r>
      <w:r>
        <w:rPr>
          <w:rFonts w:ascii="Roboto" w:hAnsi="Roboto" w:eastAsia="Roboto" w:cs="Roboto"/>
        </w:rPr>
      </w:r>
    </w:p>
    <w:p w14:paraId="08409CD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Commit</w:t>
      </w:r>
      <w:r>
        <w:rPr>
          <w:rFonts w:ascii="Roboto" w:hAnsi="Roboto" w:eastAsia="Roboto" w:cs="Roboto"/>
        </w:rPr>
      </w:r>
    </w:p>
    <w:p w14:paraId="2A7F7F4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↓</w:t>
      </w:r>
      <w:r>
        <w:rPr>
          <w:rFonts w:ascii="Roboto" w:hAnsi="Roboto" w:eastAsia="Roboto" w:cs="Roboto"/>
        </w:rPr>
      </w:r>
    </w:p>
    <w:p w14:paraId="7F212BB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Annotated Tag</w:t>
      </w:r>
      <w:r>
        <w:rPr>
          <w:rFonts w:ascii="Roboto" w:hAnsi="Roboto" w:eastAsia="Roboto" w:cs="Roboto"/>
        </w:rPr>
      </w:r>
    </w:p>
    <w:p w14:paraId="4FD6853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↓</w:t>
      </w:r>
      <w:r>
        <w:rPr>
          <w:rFonts w:ascii="Roboto" w:hAnsi="Roboto" w:eastAsia="Roboto" w:cs="Roboto"/>
        </w:rPr>
      </w:r>
    </w:p>
    <w:p w14:paraId="77774B7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Release Notes</w:t>
      </w:r>
      <w:r>
        <w:rPr>
          <w:rFonts w:ascii="Roboto" w:hAnsi="Roboto" w:eastAsia="Roboto" w:cs="Roboto"/>
        </w:rPr>
      </w:r>
    </w:p>
    <w:p w14:paraId="55F1810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↓</w:t>
      </w:r>
      <w:r>
        <w:rPr>
          <w:rFonts w:ascii="Roboto" w:hAnsi="Roboto" w:eastAsia="Roboto" w:cs="Roboto"/>
        </w:rPr>
      </w:r>
    </w:p>
    <w:p w14:paraId="5AF136E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Remote Push</w:t>
      </w:r>
      <w:r>
        <w:rPr>
          <w:rFonts w:ascii="Roboto" w:hAnsi="Roboto" w:eastAsia="Roboto" w:cs="Roboto"/>
        </w:rPr>
      </w:r>
    </w:p>
    <w:p w14:paraId="1B1A3B7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Annotated tags SHALL identify:</w:t>
      </w:r>
      <w:r>
        <w:rPr>
          <w:rFonts w:ascii="Roboto" w:hAnsi="Roboto" w:eastAsia="Roboto" w:cs="Roboto"/>
        </w:rPr>
      </w:r>
    </w:p>
    <w:p w14:paraId="7BD4C474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milestone</w:t>
      </w:r>
      <w:r>
        <w:rPr>
          <w:rFonts w:ascii="Roboto" w:hAnsi="Roboto" w:eastAsia="Roboto" w:cs="Roboto"/>
        </w:rPr>
      </w:r>
    </w:p>
    <w:p w14:paraId="2141FB83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version</w:t>
      </w:r>
      <w:r>
        <w:rPr>
          <w:rFonts w:ascii="Roboto" w:hAnsi="Roboto" w:eastAsia="Roboto" w:cs="Roboto"/>
        </w:rPr>
      </w:r>
    </w:p>
    <w:p w14:paraId="6AE9DD60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completion date</w:t>
      </w:r>
      <w:r>
        <w:rPr>
          <w:rFonts w:ascii="Roboto" w:hAnsi="Roboto" w:eastAsia="Roboto" w:cs="Roboto"/>
        </w:rPr>
      </w:r>
    </w:p>
    <w:p w14:paraId="26C740DA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verification status</w:t>
      </w:r>
      <w:r>
        <w:rPr>
          <w:rFonts w:ascii="Roboto" w:hAnsi="Roboto" w:eastAsia="Roboto" w:cs="Roboto"/>
        </w:rPr>
      </w:r>
    </w:p>
    <w:p w14:paraId="1BE67EAF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b/>
          <w:color w:val="000000"/>
          <w:sz w:val="48"/>
        </w:rPr>
        <w:t xml:space="preserve">11. Release Standards</w:t>
      </w:r>
      <w:r>
        <w:rPr>
          <w:rFonts w:ascii="Roboto" w:hAnsi="Roboto" w:eastAsia="Roboto" w:cs="Roboto"/>
        </w:rPr>
      </w:r>
    </w:p>
    <w:p w14:paraId="38EB510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Every release SHALL contain:</w:t>
      </w:r>
      <w:r>
        <w:rPr>
          <w:rFonts w:ascii="Roboto" w:hAnsi="Roboto" w:eastAsia="Roboto" w:cs="Roboto"/>
        </w:rPr>
      </w:r>
    </w:p>
    <w:p w14:paraId="50052BE6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implementation</w:t>
      </w:r>
      <w:r>
        <w:rPr>
          <w:rFonts w:ascii="Roboto" w:hAnsi="Roboto" w:eastAsia="Roboto" w:cs="Roboto"/>
        </w:rPr>
      </w:r>
    </w:p>
    <w:p w14:paraId="4095A450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documentation</w:t>
      </w:r>
      <w:r>
        <w:rPr>
          <w:rFonts w:ascii="Roboto" w:hAnsi="Roboto" w:eastAsia="Roboto" w:cs="Roboto"/>
        </w:rPr>
      </w:r>
    </w:p>
    <w:p w14:paraId="7883BFD0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tests</w:t>
      </w:r>
      <w:r>
        <w:rPr>
          <w:rFonts w:ascii="Roboto" w:hAnsi="Roboto" w:eastAsia="Roboto" w:cs="Roboto"/>
        </w:rPr>
      </w:r>
    </w:p>
    <w:p w14:paraId="51C60FD3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examples</w:t>
      </w:r>
      <w:r>
        <w:rPr>
          <w:rFonts w:ascii="Roboto" w:hAnsi="Roboto" w:eastAsia="Roboto" w:cs="Roboto"/>
        </w:rPr>
      </w:r>
    </w:p>
    <w:p w14:paraId="0622B05E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manifest</w:t>
      </w:r>
      <w:r>
        <w:rPr>
          <w:rFonts w:ascii="Roboto" w:hAnsi="Roboto" w:eastAsia="Roboto" w:cs="Roboto"/>
        </w:rPr>
      </w:r>
    </w:p>
    <w:p w14:paraId="6A07C17B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installation instructions</w:t>
      </w:r>
      <w:r>
        <w:rPr>
          <w:rFonts w:ascii="Roboto" w:hAnsi="Roboto" w:eastAsia="Roboto" w:cs="Roboto"/>
        </w:rPr>
      </w:r>
    </w:p>
    <w:p w14:paraId="2F103586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verification report</w:t>
      </w:r>
      <w:r>
        <w:rPr>
          <w:rFonts w:ascii="Roboto" w:hAnsi="Roboto" w:eastAsia="Roboto" w:cs="Roboto"/>
        </w:rPr>
      </w:r>
    </w:p>
    <w:p w14:paraId="50D8602B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b/>
          <w:color w:val="000000"/>
          <w:sz w:val="48"/>
        </w:rPr>
        <w:t xml:space="preserve">12. Evidence Standards</w:t>
      </w:r>
      <w:r>
        <w:rPr>
          <w:rFonts w:ascii="Roboto" w:hAnsi="Roboto" w:eastAsia="Roboto" w:cs="Roboto"/>
        </w:rPr>
      </w:r>
    </w:p>
    <w:p w14:paraId="13F13DD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Engineering claims SHALL be supported by evidence.</w:t>
      </w:r>
      <w:r>
        <w:rPr>
          <w:rFonts w:ascii="Roboto" w:hAnsi="Roboto" w:eastAsia="Roboto" w:cs="Roboto"/>
        </w:rPr>
      </w:r>
    </w:p>
    <w:p w14:paraId="23402AC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Evidence may include:</w:t>
      </w:r>
      <w:r>
        <w:rPr>
          <w:rFonts w:ascii="Roboto" w:hAnsi="Roboto" w:eastAsia="Roboto" w:cs="Roboto"/>
        </w:rPr>
      </w:r>
    </w:p>
    <w:p w14:paraId="315E9903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automated tests</w:t>
      </w:r>
      <w:r>
        <w:rPr>
          <w:rFonts w:ascii="Roboto" w:hAnsi="Roboto" w:eastAsia="Roboto" w:cs="Roboto"/>
        </w:rPr>
      </w:r>
    </w:p>
    <w:p w14:paraId="06E29929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execution logs</w:t>
      </w:r>
      <w:r>
        <w:rPr>
          <w:rFonts w:ascii="Roboto" w:hAnsi="Roboto" w:eastAsia="Roboto" w:cs="Roboto"/>
        </w:rPr>
      </w:r>
    </w:p>
    <w:p w14:paraId="28D5883E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receipts</w:t>
      </w:r>
      <w:r>
        <w:rPr>
          <w:rFonts w:ascii="Roboto" w:hAnsi="Roboto" w:eastAsia="Roboto" w:cs="Roboto"/>
        </w:rPr>
      </w:r>
    </w:p>
    <w:p w14:paraId="6C698E84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manifests</w:t>
      </w:r>
      <w:r>
        <w:rPr>
          <w:rFonts w:ascii="Roboto" w:hAnsi="Roboto" w:eastAsia="Roboto" w:cs="Roboto"/>
        </w:rPr>
      </w:r>
    </w:p>
    <w:p w14:paraId="1F2171B7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replay results</w:t>
      </w:r>
      <w:r>
        <w:rPr>
          <w:rFonts w:ascii="Roboto" w:hAnsi="Roboto" w:eastAsia="Roboto" w:cs="Roboto"/>
        </w:rPr>
      </w:r>
    </w:p>
    <w:p w14:paraId="50869147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benchmark output</w:t>
      </w:r>
      <w:r>
        <w:rPr>
          <w:rFonts w:ascii="Roboto" w:hAnsi="Roboto" w:eastAsia="Roboto" w:cs="Roboto"/>
        </w:rPr>
      </w:r>
    </w:p>
    <w:p w14:paraId="770F527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Unsupported claims SHALL NOT appear in release documentation.</w:t>
      </w:r>
      <w:r>
        <w:rPr>
          <w:rFonts w:ascii="Roboto" w:hAnsi="Roboto" w:eastAsia="Roboto" w:cs="Roboto"/>
        </w:rPr>
      </w:r>
    </w:p>
    <w:p w14:paraId="436B8BC9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b/>
          <w:color w:val="000000"/>
          <w:sz w:val="48"/>
        </w:rPr>
        <w:t xml:space="preserve">13. Platform Integration</w:t>
      </w:r>
      <w:r>
        <w:rPr>
          <w:rFonts w:ascii="Roboto" w:hAnsi="Roboto" w:eastAsia="Roboto" w:cs="Roboto"/>
        </w:rPr>
      </w:r>
    </w:p>
    <w:p w14:paraId="2030522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Every new product SHALL integrate through AnchorOS services rather than duplicating platform functionality.</w:t>
      </w:r>
      <w:r>
        <w:rPr>
          <w:rFonts w:ascii="Roboto" w:hAnsi="Roboto" w:eastAsia="Roboto" w:cs="Roboto"/>
        </w:rPr>
      </w:r>
    </w:p>
    <w:p w14:paraId="3F6D39B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Examples include:</w:t>
      </w:r>
      <w:r>
        <w:rPr>
          <w:rFonts w:ascii="Roboto" w:hAnsi="Roboto" w:eastAsia="Roboto" w:cs="Roboto"/>
        </w:rPr>
      </w:r>
    </w:p>
    <w:p w14:paraId="1E880F03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Registry</w:t>
      </w:r>
      <w:r>
        <w:rPr>
          <w:rFonts w:ascii="Roboto" w:hAnsi="Roboto" w:eastAsia="Roboto" w:cs="Roboto"/>
        </w:rPr>
      </w:r>
    </w:p>
    <w:p w14:paraId="5B0306F5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Event Bus</w:t>
      </w:r>
      <w:r>
        <w:rPr>
          <w:rFonts w:ascii="Roboto" w:hAnsi="Roboto" w:eastAsia="Roboto" w:cs="Roboto"/>
        </w:rPr>
      </w:r>
    </w:p>
    <w:p w14:paraId="5AAA013E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Configuration</w:t>
      </w:r>
      <w:r>
        <w:rPr>
          <w:rFonts w:ascii="Roboto" w:hAnsi="Roboto" w:eastAsia="Roboto" w:cs="Roboto"/>
        </w:rPr>
      </w:r>
    </w:p>
    <w:p w14:paraId="625B47C7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Logging</w:t>
      </w:r>
      <w:r>
        <w:rPr>
          <w:rFonts w:ascii="Roboto" w:hAnsi="Roboto" w:eastAsia="Roboto" w:cs="Roboto"/>
        </w:rPr>
      </w:r>
    </w:p>
    <w:p w14:paraId="4173B6F3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Authentication</w:t>
      </w:r>
      <w:r>
        <w:rPr>
          <w:rFonts w:ascii="Roboto" w:hAnsi="Roboto" w:eastAsia="Roboto" w:cs="Roboto"/>
        </w:rPr>
      </w:r>
    </w:p>
    <w:p w14:paraId="5BBE56F1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API Framework</w:t>
      </w:r>
      <w:r>
        <w:rPr>
          <w:rFonts w:ascii="Roboto" w:hAnsi="Roboto" w:eastAsia="Roboto" w:cs="Roboto"/>
        </w:rPr>
      </w:r>
    </w:p>
    <w:p w14:paraId="1B5AA903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b/>
          <w:color w:val="000000"/>
          <w:sz w:val="48"/>
        </w:rPr>
        <w:t xml:space="preserve">14. Architecture Governance</w:t>
      </w:r>
      <w:r>
        <w:rPr>
          <w:rFonts w:ascii="Roboto" w:hAnsi="Roboto" w:eastAsia="Roboto" w:cs="Roboto"/>
        </w:rPr>
      </w:r>
    </w:p>
    <w:p w14:paraId="48B5191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Products SHALL respect architectural boundaries.</w:t>
      </w:r>
      <w:r>
        <w:rPr>
          <w:rFonts w:ascii="Roboto" w:hAnsi="Roboto" w:eastAsia="Roboto" w:cs="Roboto"/>
        </w:rPr>
      </w:r>
    </w:p>
    <w:p w14:paraId="17C7858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Examples:</w:t>
      </w:r>
      <w:r>
        <w:rPr>
          <w:rFonts w:ascii="Roboto" w:hAnsi="Roboto" w:eastAsia="Roboto" w:cs="Roboto"/>
        </w:rPr>
      </w:r>
    </w:p>
    <w:p w14:paraId="7EA21843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AnchorStack governs continuation validity.</w:t>
      </w:r>
      <w:r>
        <w:rPr>
          <w:rFonts w:ascii="Roboto" w:hAnsi="Roboto" w:eastAsia="Roboto" w:cs="Roboto"/>
        </w:rPr>
      </w:r>
    </w:p>
    <w:p w14:paraId="03530CD4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AnchorInsightOS governs commercial intelligence.</w:t>
      </w:r>
      <w:r>
        <w:rPr>
          <w:rFonts w:ascii="Roboto" w:hAnsi="Roboto" w:eastAsia="Roboto" w:cs="Roboto"/>
        </w:rPr>
      </w:r>
    </w:p>
    <w:p w14:paraId="18511ECB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AnchorFiber governs infrastructure intelligence.</w:t>
      </w:r>
      <w:r>
        <w:rPr>
          <w:rFonts w:ascii="Roboto" w:hAnsi="Roboto" w:eastAsia="Roboto" w:cs="Roboto"/>
        </w:rPr>
      </w:r>
    </w:p>
    <w:p w14:paraId="327CC35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Cross-product dependencies SHALL occur through documented interfaces.</w:t>
      </w:r>
      <w:r>
        <w:rPr>
          <w:rFonts w:ascii="Roboto" w:hAnsi="Roboto" w:eastAsia="Roboto" w:cs="Roboto"/>
        </w:rPr>
      </w:r>
    </w:p>
    <w:p w14:paraId="0526585E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b/>
          <w:color w:val="000000"/>
          <w:sz w:val="48"/>
        </w:rPr>
        <w:t xml:space="preserve">15. Versioning</w:t>
      </w:r>
      <w:r>
        <w:rPr>
          <w:rFonts w:ascii="Roboto" w:hAnsi="Roboto" w:eastAsia="Roboto" w:cs="Roboto"/>
        </w:rPr>
      </w:r>
    </w:p>
    <w:p w14:paraId="713EE78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Every specification SHALL declare:</w:t>
      </w:r>
      <w:r>
        <w:rPr>
          <w:rFonts w:ascii="Roboto" w:hAnsi="Roboto" w:eastAsia="Roboto" w:cs="Roboto"/>
        </w:rPr>
      </w:r>
    </w:p>
    <w:p w14:paraId="5B06DE5E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Version</w:t>
      </w:r>
      <w:r>
        <w:rPr>
          <w:rFonts w:ascii="Roboto" w:hAnsi="Roboto" w:eastAsia="Roboto" w:cs="Roboto"/>
        </w:rPr>
      </w:r>
    </w:p>
    <w:p w14:paraId="7BCEF5A3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Status</w:t>
      </w:r>
      <w:r>
        <w:rPr>
          <w:rFonts w:ascii="Roboto" w:hAnsi="Roboto" w:eastAsia="Roboto" w:cs="Roboto"/>
        </w:rPr>
      </w:r>
    </w:p>
    <w:p w14:paraId="39064633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Effective Date</w:t>
      </w:r>
      <w:r>
        <w:rPr>
          <w:rFonts w:ascii="Roboto" w:hAnsi="Roboto" w:eastAsia="Roboto" w:cs="Roboto"/>
        </w:rPr>
      </w:r>
    </w:p>
    <w:p w14:paraId="705D8865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Revision History</w:t>
      </w:r>
      <w:r>
        <w:rPr>
          <w:rFonts w:ascii="Roboto" w:hAnsi="Roboto" w:eastAsia="Roboto" w:cs="Roboto"/>
        </w:rPr>
      </w:r>
    </w:p>
    <w:p w14:paraId="43C2CD1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Every implementation SHALL declare:</w:t>
      </w:r>
      <w:r>
        <w:rPr>
          <w:rFonts w:ascii="Roboto" w:hAnsi="Roboto" w:eastAsia="Roboto" w:cs="Roboto"/>
        </w:rPr>
      </w:r>
    </w:p>
    <w:p w14:paraId="7B245B91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Build Number</w:t>
      </w:r>
      <w:r>
        <w:rPr>
          <w:rFonts w:ascii="Roboto" w:hAnsi="Roboto" w:eastAsia="Roboto" w:cs="Roboto"/>
        </w:rPr>
      </w:r>
    </w:p>
    <w:p w14:paraId="3A38D305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Git Commit</w:t>
      </w:r>
      <w:r>
        <w:rPr>
          <w:rFonts w:ascii="Roboto" w:hAnsi="Roboto" w:eastAsia="Roboto" w:cs="Roboto"/>
        </w:rPr>
      </w:r>
    </w:p>
    <w:p w14:paraId="007F2182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Git Tag</w:t>
      </w:r>
      <w:r>
        <w:rPr>
          <w:rFonts w:ascii="Roboto" w:hAnsi="Roboto" w:eastAsia="Roboto" w:cs="Roboto"/>
        </w:rPr>
      </w:r>
    </w:p>
    <w:p w14:paraId="03F02784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b/>
          <w:color w:val="000000"/>
          <w:sz w:val="48"/>
        </w:rPr>
        <w:t xml:space="preserve">16. Definition of Done</w:t>
      </w:r>
      <w:r>
        <w:rPr>
          <w:rFonts w:ascii="Roboto" w:hAnsi="Roboto" w:eastAsia="Roboto" w:cs="Roboto"/>
        </w:rPr>
      </w:r>
    </w:p>
    <w:p w14:paraId="06A2D27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A milestone is complete only when:</w:t>
      </w:r>
      <w:r>
        <w:rPr>
          <w:rFonts w:ascii="Roboto" w:hAnsi="Roboto" w:eastAsia="Roboto" w:cs="Roboto"/>
        </w:rPr>
      </w:r>
    </w:p>
    <w:p w14:paraId="07F2E605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Implementation is complete.</w:t>
      </w:r>
      <w:r>
        <w:rPr>
          <w:rFonts w:ascii="Roboto" w:hAnsi="Roboto" w:eastAsia="Roboto" w:cs="Roboto"/>
        </w:rPr>
      </w:r>
    </w:p>
    <w:p w14:paraId="580720B2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Tests pass.</w:t>
      </w:r>
      <w:r>
        <w:rPr>
          <w:rFonts w:ascii="Roboto" w:hAnsi="Roboto" w:eastAsia="Roboto" w:cs="Roboto"/>
        </w:rPr>
      </w:r>
    </w:p>
    <w:p w14:paraId="05E39EB4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Regression tests pass.</w:t>
      </w:r>
      <w:r>
        <w:rPr>
          <w:rFonts w:ascii="Roboto" w:hAnsi="Roboto" w:eastAsia="Roboto" w:cs="Roboto"/>
        </w:rPr>
      </w:r>
    </w:p>
    <w:p w14:paraId="3827F5CB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Documentation is updated.</w:t>
      </w:r>
      <w:r>
        <w:rPr>
          <w:rFonts w:ascii="Roboto" w:hAnsi="Roboto" w:eastAsia="Roboto" w:cs="Roboto"/>
        </w:rPr>
      </w:r>
    </w:p>
    <w:p w14:paraId="27037D35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Verification evidence exists.</w:t>
      </w:r>
      <w:r>
        <w:rPr>
          <w:rFonts w:ascii="Roboto" w:hAnsi="Roboto" w:eastAsia="Roboto" w:cs="Roboto"/>
        </w:rPr>
      </w:r>
    </w:p>
    <w:p w14:paraId="13DEDC19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Release notes are complete.</w:t>
      </w:r>
      <w:r>
        <w:rPr>
          <w:rFonts w:ascii="Roboto" w:hAnsi="Roboto" w:eastAsia="Roboto" w:cs="Roboto"/>
        </w:rPr>
      </w:r>
    </w:p>
    <w:p w14:paraId="7148E28B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Git tag has been created.</w:t>
      </w:r>
      <w:r>
        <w:rPr>
          <w:rFonts w:ascii="Roboto" w:hAnsi="Roboto" w:eastAsia="Roboto" w:cs="Roboto"/>
        </w:rPr>
      </w:r>
    </w:p>
    <w:p w14:paraId="41186047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Roadmap has been updated.</w:t>
      </w:r>
      <w:r>
        <w:rPr>
          <w:rFonts w:ascii="Roboto" w:hAnsi="Roboto" w:eastAsia="Roboto" w:cs="Roboto"/>
        </w:rPr>
      </w:r>
    </w:p>
    <w:p w14:paraId="6E68DDBC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b/>
          <w:color w:val="000000"/>
          <w:sz w:val="48"/>
        </w:rPr>
        <w:t xml:space="preserve">17. Engineering Values</w:t>
      </w:r>
      <w:r>
        <w:rPr>
          <w:rFonts w:ascii="Roboto" w:hAnsi="Roboto" w:eastAsia="Roboto" w:cs="Roboto"/>
        </w:rPr>
      </w:r>
    </w:p>
    <w:p w14:paraId="3DF0472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Engineers should prefer:</w:t>
      </w:r>
      <w:r>
        <w:rPr>
          <w:rFonts w:ascii="Roboto" w:hAnsi="Roboto" w:eastAsia="Roboto" w:cs="Roboto"/>
        </w:rPr>
      </w:r>
    </w:p>
    <w:p w14:paraId="48980736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clarity over cleverness</w:t>
      </w:r>
      <w:r>
        <w:rPr>
          <w:rFonts w:ascii="Roboto" w:hAnsi="Roboto" w:eastAsia="Roboto" w:cs="Roboto"/>
        </w:rPr>
      </w:r>
    </w:p>
    <w:p w14:paraId="67034E24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evidence over assumption</w:t>
      </w:r>
      <w:r>
        <w:rPr>
          <w:rFonts w:ascii="Roboto" w:hAnsi="Roboto" w:eastAsia="Roboto" w:cs="Roboto"/>
        </w:rPr>
      </w:r>
    </w:p>
    <w:p w14:paraId="07500651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reusable components over duplication</w:t>
      </w:r>
      <w:r>
        <w:rPr>
          <w:rFonts w:ascii="Roboto" w:hAnsi="Roboto" w:eastAsia="Roboto" w:cs="Roboto"/>
        </w:rPr>
      </w:r>
    </w:p>
    <w:p w14:paraId="0DB103DB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platform evolution over isolated products</w:t>
      </w:r>
      <w:r>
        <w:rPr>
          <w:rFonts w:ascii="Roboto" w:hAnsi="Roboto" w:eastAsia="Roboto" w:cs="Roboto"/>
        </w:rPr>
      </w:r>
    </w:p>
    <w:p w14:paraId="60BE35D4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objective verification over subjective confidence</w:t>
      </w:r>
      <w:r>
        <w:rPr>
          <w:rFonts w:ascii="Roboto" w:hAnsi="Roboto" w:eastAsia="Roboto" w:cs="Roboto"/>
        </w:rPr>
      </w:r>
    </w:p>
    <w:p w14:paraId="23632C9C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b/>
          <w:color w:val="000000"/>
          <w:sz w:val="48"/>
        </w:rPr>
        <w:t xml:space="preserve">18. References</w:t>
      </w:r>
      <w:r>
        <w:rPr>
          <w:rFonts w:ascii="Roboto" w:hAnsi="Roboto" w:eastAsia="Roboto" w:cs="Roboto"/>
        </w:rPr>
      </w:r>
    </w:p>
    <w:p w14:paraId="0DC0A79C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b/>
          <w:color w:val="000000"/>
          <w:sz w:val="24"/>
        </w:rPr>
        <w:t xml:space="preserve">SLS-000</w:t>
      </w:r>
      <w:r>
        <w:rPr>
          <w:rFonts w:ascii="Roboto" w:hAnsi="Roboto" w:eastAsia="Roboto" w:cs="Roboto"/>
          <w:color w:val="000000"/>
          <w:sz w:val="24"/>
        </w:rPr>
        <w:t xml:space="preserve"> — Sirius Logic Systems Platform Vision </w:t>
      </w:r>
      <w:r>
        <w:rPr>
          <w:rFonts w:ascii="Roboto" w:hAnsi="Roboto" w:eastAsia="Roboto" w:cs="Roboto"/>
        </w:rPr>
      </w:r>
    </w:p>
    <w:p w14:paraId="3EF82F20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b/>
          <w:color w:val="000000"/>
          <w:sz w:val="24"/>
        </w:rPr>
        <w:t xml:space="preserve">SLS-001</w:t>
      </w:r>
      <w:r>
        <w:rPr>
          <w:rFonts w:ascii="Roboto" w:hAnsi="Roboto" w:eastAsia="Roboto" w:cs="Roboto"/>
          <w:color w:val="000000"/>
          <w:sz w:val="24"/>
        </w:rPr>
        <w:t xml:space="preserve"> — Documentation &amp; Numbering Standard </w:t>
      </w:r>
      <w:r>
        <w:rPr>
          <w:rFonts w:ascii="Roboto" w:hAnsi="Roboto" w:eastAsia="Roboto" w:cs="Roboto"/>
        </w:rPr>
      </w:r>
    </w:p>
    <w:p w14:paraId="09AFF375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b/>
          <w:color w:val="000000"/>
          <w:sz w:val="24"/>
        </w:rPr>
        <w:t xml:space="preserve">SLS-100</w:t>
      </w:r>
      <w:r>
        <w:rPr>
          <w:rFonts w:ascii="Roboto" w:hAnsi="Roboto" w:eastAsia="Roboto" w:cs="Roboto"/>
          <w:color w:val="000000"/>
          <w:sz w:val="24"/>
        </w:rPr>
        <w:t xml:space="preserve"> — Sirius Logic Systems Platform Architecture </w:t>
      </w:r>
      <w:r>
        <w:rPr>
          <w:rFonts w:ascii="Roboto" w:hAnsi="Roboto" w:eastAsia="Roboto" w:cs="Roboto"/>
        </w:rPr>
      </w:r>
    </w:p>
    <w:p w14:paraId="7419087B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  <w:sz w:val="48"/>
          <w:szCs w:val="48"/>
        </w:rPr>
      </w:pPr>
      <w:r>
        <w:rPr>
          <w:rFonts w:ascii="Roboto" w:hAnsi="Roboto" w:eastAsia="Roboto" w:cs="Roboto"/>
          <w:b/>
          <w:color w:val="000000"/>
          <w:sz w:val="48"/>
          <w:szCs w:val="48"/>
        </w:rPr>
        <w:t xml:space="preserve">19. Continuous Improvement</w:t>
      </w:r>
      <w:r>
        <w:rPr>
          <w:rFonts w:ascii="Roboto" w:hAnsi="Roboto" w:eastAsia="Roboto" w:cs="Roboto"/>
          <w:sz w:val="48"/>
          <w:szCs w:val="48"/>
        </w:rPr>
      </w:r>
    </w:p>
    <w:p w14:paraId="3A93B04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Sirius Logic Systems engineering standards are living documents.</w:t>
      </w:r>
      <w:r>
        <w:rPr>
          <w:rFonts w:ascii="Roboto" w:hAnsi="Roboto" w:eastAsia="Roboto" w:cs="Roboto"/>
        </w:rPr>
      </w:r>
    </w:p>
    <w:p w14:paraId="2EFAC2F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Lessons learned through implementation, verification, customer feedback, and operational experience SHOULD be incorporated into future revisions of these standards.</w:t>
      </w:r>
      <w:r>
        <w:rPr>
          <w:rFonts w:ascii="Roboto" w:hAnsi="Roboto" w:eastAsia="Roboto" w:cs="Roboto"/>
        </w:rPr>
      </w:r>
    </w:p>
    <w:p w14:paraId="4C642FB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Standards SHALL evolve deliberately while preserving backward compatibility whenever practical.</w:t>
      </w:r>
      <w:r>
        <w:rPr>
          <w:rFonts w:ascii="Roboto" w:hAnsi="Roboto" w:eastAsia="Roboto" w:cs="Roboto"/>
        </w:rPr>
      </w:r>
    </w:p>
    <w:p>
      <w:pPr>
        <w:pBdr/>
        <w:spacing/>
        <w:ind/>
        <w:rPr/>
      </w:pPr>
      <w:r/>
      <w:r/>
    </w:p>
    <w:sectPr>
      <w:footnotePr/>
      <w:endnotePr/>
      <w:type w:val="continuous"/>
      <w:pgSz w:h="15840" w:orient="portrait" w:w="12240"/>
      <w:pgMar w:top="1440" w:right="1440" w:bottom="1440" w:left="144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Roboto"/>
  <w:font w:name="Wingdings">
    <w:panose1 w:val="05010000000000000000"/>
  </w:font>
  <w:font w:name="Courier New">
    <w:panose1 w:val="02070309020205020404"/>
  </w:font>
  <w:font w:name="Symbol">
    <w:panose1 w:val="05010000000000000000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338AFB8C">
    <w:pPr>
      <w:pStyle w:val="178"/>
      <w:pBdr/>
      <w:spacing/>
      <w:ind/>
      <w:jc w:val="right"/>
      <w:rPr/>
    </w:pPr>
    <w:fldSimple w:instr="PAGE \* MERGEFORMAT">
      <w:r>
        <w:t xml:space="preserve">1</w:t>
      </w:r>
    </w:fldSimple>
    <w:r/>
    <w:r/>
  </w:p>
  <w:p w14:paraId="4CE61306">
    <w:pPr>
      <w:pStyle w:val="178"/>
      <w:pBdr/>
      <w:spacing/>
      <w:ind/>
      <w:rPr/>
    </w:pPr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4ED239A0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664"/>
    <w:next w:val="664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664"/>
    <w:next w:val="664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664"/>
    <w:next w:val="664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64"/>
    <w:next w:val="664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64"/>
    <w:next w:val="664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64"/>
    <w:next w:val="664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64"/>
    <w:next w:val="664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64"/>
    <w:next w:val="664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64"/>
    <w:next w:val="664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character" w:styleId="150">
    <w:name w:val="Heading 1 Char"/>
    <w:basedOn w:val="148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64"/>
    <w:next w:val="664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64"/>
    <w:next w:val="664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64"/>
    <w:next w:val="664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64"/>
    <w:next w:val="664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4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664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664"/>
    <w:next w:val="66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4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4"/>
    <w:next w:val="664"/>
    <w:uiPriority w:val="39"/>
    <w:unhideWhenUsed/>
    <w:pPr>
      <w:pBdr/>
      <w:spacing w:after="100"/>
      <w:ind/>
    </w:pPr>
  </w:style>
  <w:style w:type="paragraph" w:styleId="190">
    <w:name w:val="toc 2"/>
    <w:basedOn w:val="664"/>
    <w:next w:val="664"/>
    <w:uiPriority w:val="39"/>
    <w:unhideWhenUsed/>
    <w:pPr>
      <w:pBdr/>
      <w:spacing w:after="100"/>
      <w:ind w:left="220"/>
    </w:pPr>
  </w:style>
  <w:style w:type="paragraph" w:styleId="191">
    <w:name w:val="toc 3"/>
    <w:basedOn w:val="664"/>
    <w:next w:val="664"/>
    <w:uiPriority w:val="39"/>
    <w:unhideWhenUsed/>
    <w:pPr>
      <w:pBdr/>
      <w:spacing w:after="100"/>
      <w:ind w:left="440"/>
    </w:pPr>
  </w:style>
  <w:style w:type="paragraph" w:styleId="192">
    <w:name w:val="toc 4"/>
    <w:basedOn w:val="664"/>
    <w:next w:val="664"/>
    <w:uiPriority w:val="39"/>
    <w:unhideWhenUsed/>
    <w:pPr>
      <w:pBdr/>
      <w:spacing w:after="100"/>
      <w:ind w:left="660"/>
    </w:pPr>
  </w:style>
  <w:style w:type="paragraph" w:styleId="193">
    <w:name w:val="toc 5"/>
    <w:basedOn w:val="664"/>
    <w:next w:val="664"/>
    <w:uiPriority w:val="39"/>
    <w:unhideWhenUsed/>
    <w:pPr>
      <w:pBdr/>
      <w:spacing w:after="100"/>
      <w:ind w:left="880"/>
    </w:pPr>
  </w:style>
  <w:style w:type="paragraph" w:styleId="194">
    <w:name w:val="toc 6"/>
    <w:basedOn w:val="664"/>
    <w:next w:val="664"/>
    <w:uiPriority w:val="39"/>
    <w:unhideWhenUsed/>
    <w:pPr>
      <w:pBdr/>
      <w:spacing w:after="100"/>
      <w:ind w:left="1100"/>
    </w:pPr>
  </w:style>
  <w:style w:type="paragraph" w:styleId="195">
    <w:name w:val="toc 7"/>
    <w:basedOn w:val="664"/>
    <w:next w:val="664"/>
    <w:uiPriority w:val="39"/>
    <w:unhideWhenUsed/>
    <w:pPr>
      <w:pBdr/>
      <w:spacing w:after="100"/>
      <w:ind w:left="1320"/>
    </w:pPr>
  </w:style>
  <w:style w:type="paragraph" w:styleId="196">
    <w:name w:val="toc 8"/>
    <w:basedOn w:val="664"/>
    <w:next w:val="664"/>
    <w:uiPriority w:val="39"/>
    <w:unhideWhenUsed/>
    <w:pPr>
      <w:pBdr/>
      <w:spacing w:after="100"/>
      <w:ind w:left="1540"/>
    </w:pPr>
  </w:style>
  <w:style w:type="paragraph" w:styleId="197">
    <w:name w:val="toc 9"/>
    <w:basedOn w:val="664"/>
    <w:next w:val="664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4"/>
    <w:next w:val="664"/>
    <w:uiPriority w:val="99"/>
    <w:unhideWhenUsed/>
    <w:pPr>
      <w:pBdr/>
      <w:spacing w:after="0" w:afterAutospacing="0"/>
      <w:ind/>
    </w:pPr>
  </w:style>
  <w:style w:type="paragraph" w:styleId="664" w:default="1">
    <w:name w:val="Normal"/>
    <w:qFormat/>
    <w:pPr>
      <w:pBdr/>
      <w:spacing/>
      <w:ind/>
    </w:pPr>
  </w:style>
  <w:style w:type="table" w:styleId="66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6" w:default="1">
    <w:name w:val="No List"/>
    <w:uiPriority w:val="99"/>
    <w:semiHidden/>
    <w:unhideWhenUsed/>
    <w:pPr>
      <w:pBdr/>
      <w:spacing/>
      <w:ind/>
    </w:pPr>
  </w:style>
  <w:style w:type="paragraph" w:styleId="667">
    <w:name w:val="No Spacing"/>
    <w:basedOn w:val="664"/>
    <w:uiPriority w:val="1"/>
    <w:qFormat/>
    <w:pPr>
      <w:pBdr/>
      <w:spacing w:after="0" w:line="240" w:lineRule="auto"/>
      <w:ind/>
    </w:pPr>
  </w:style>
  <w:style w:type="paragraph" w:styleId="668">
    <w:name w:val="List Paragraph"/>
    <w:basedOn w:val="664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footer" Target="footer1.xml" 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1</cp:revision>
  <dcterms:modified xsi:type="dcterms:W3CDTF">2026-08-06T02:54:34Z</dcterms:modified>
</cp:coreProperties>
</file>