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1A338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BOOT-0024</w:t>
      </w:r>
      <w:r>
        <w:rPr>
          <w:rFonts w:ascii="Roboto" w:hAnsi="Roboto" w:eastAsia="Roboto" w:cs="Roboto"/>
        </w:rPr>
      </w:r>
    </w:p>
    <w:p w14:paraId="25035D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AOS-140 Infrastructure Registry - </w:t>
      </w:r>
      <w:r>
        <w:t xml:space="preserve">Approved for Implementation</w:t>
      </w:r>
      <w:r>
        <w:rPr>
          <w:rFonts w:ascii="Roboto" w:hAnsi="Roboto" w:eastAsia="Roboto" w:cs="Roboto"/>
          <w:b/>
          <w:color w:val="000000"/>
          <w:sz w:val="36"/>
        </w:rPr>
      </w:r>
      <w:r>
        <w:rPr>
          <w:rFonts w:ascii="Roboto" w:hAnsi="Roboto" w:eastAsia="Roboto" w:cs="Roboto"/>
        </w:rPr>
      </w:r>
    </w:p>
    <w:p w14:paraId="58EAC14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Objective</w:t>
      </w:r>
      <w:r>
        <w:rPr>
          <w:rFonts w:ascii="Roboto" w:hAnsi="Roboto" w:eastAsia="Roboto" w:cs="Roboto"/>
        </w:rPr>
      </w:r>
    </w:p>
    <w:p w14:paraId="10A9E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 the first production-quality shared platform service for AnchorOS.</w:t>
      </w:r>
      <w:r>
        <w:rPr>
          <w:rFonts w:ascii="Roboto" w:hAnsi="Roboto" w:eastAsia="Roboto" w:cs="Roboto"/>
        </w:rPr>
      </w:r>
    </w:p>
    <w:p w14:paraId="4AC3A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boot establishes the canonical Infrastructure Registry used by every AnchorOS framework and application.</w:t>
      </w:r>
      <w:r>
        <w:rPr>
          <w:rFonts w:ascii="Roboto" w:hAnsi="Roboto" w:eastAsia="Roboto" w:cs="Roboto"/>
        </w:rPr>
      </w:r>
    </w:p>
    <w:p w14:paraId="791ECE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trike w:val="0"/>
        </w:rPr>
      </w:pPr>
      <w:r>
        <w:rPr>
          <w:rFonts w:ascii="Roboto" w:hAnsi="Roboto" w:eastAsia="Roboto" w:cs="Roboto"/>
          <w:b/>
          <w:strike w:val="0"/>
          <w:color w:val="000000"/>
          <w:sz w:val="24"/>
        </w:rPr>
        <w:t xml:space="preserve">No platform service is considered complete until it satisfies all three layers:</w:t>
      </w:r>
      <w:r>
        <w:rPr>
          <w:rFonts w:ascii="Roboto" w:hAnsi="Roboto" w:eastAsia="Roboto" w:cs="Roboto"/>
          <w:strike w:val="0"/>
        </w:rPr>
      </w:r>
    </w:p>
    <w:p w14:paraId="7C294F1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trike w:val="0"/>
        </w:rPr>
      </w:pPr>
      <w:r>
        <w:rPr>
          <w:rFonts w:ascii="Roboto" w:hAnsi="Roboto" w:eastAsia="Roboto" w:cs="Roboto"/>
          <w:b/>
          <w:strike w:val="0"/>
          <w:color w:val="000000"/>
          <w:sz w:val="24"/>
        </w:rPr>
        <w:t xml:space="preserve">Specification</w:t>
      </w:r>
      <w:r>
        <w:rPr>
          <w:rFonts w:ascii="Roboto" w:hAnsi="Roboto" w:eastAsia="Roboto" w:cs="Roboto"/>
          <w:strike w:val="0"/>
          <w:color w:val="000000"/>
          <w:sz w:val="24"/>
        </w:rPr>
        <w:t xml:space="preserve"> (the AOS document) </w:t>
      </w:r>
      <w:r>
        <w:rPr>
          <w:rFonts w:ascii="Roboto" w:hAnsi="Roboto" w:eastAsia="Roboto" w:cs="Roboto"/>
          <w:strike w:val="0"/>
        </w:rPr>
      </w:r>
    </w:p>
    <w:p w14:paraId="1443134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trike w:val="0"/>
        </w:rPr>
      </w:pPr>
      <w:r>
        <w:rPr>
          <w:rFonts w:ascii="Roboto" w:hAnsi="Roboto" w:eastAsia="Roboto" w:cs="Roboto"/>
          <w:b/>
          <w:strike w:val="0"/>
          <w:color w:val="000000"/>
          <w:sz w:val="24"/>
        </w:rPr>
        <w:t xml:space="preserve">Implementation</w:t>
      </w:r>
      <w:r>
        <w:rPr>
          <w:rFonts w:ascii="Roboto" w:hAnsi="Roboto" w:eastAsia="Roboto" w:cs="Roboto"/>
          <w:strike w:val="0"/>
          <w:color w:val="000000"/>
          <w:sz w:val="24"/>
        </w:rPr>
        <w:t xml:space="preserve"> (the code) </w:t>
      </w:r>
      <w:r>
        <w:rPr>
          <w:rFonts w:ascii="Roboto" w:hAnsi="Roboto" w:eastAsia="Roboto" w:cs="Roboto"/>
          <w:strike w:val="0"/>
        </w:rPr>
      </w:r>
    </w:p>
    <w:p w14:paraId="7668F65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trike w:val="0"/>
        </w:rPr>
      </w:pPr>
      <w:r>
        <w:rPr>
          <w:rFonts w:ascii="Roboto" w:hAnsi="Roboto" w:eastAsia="Roboto" w:cs="Roboto"/>
          <w:b/>
          <w:strike w:val="0"/>
          <w:color w:val="000000"/>
          <w:sz w:val="24"/>
        </w:rPr>
        <w:t xml:space="preserve">Verification</w:t>
      </w:r>
      <w:r>
        <w:rPr>
          <w:rFonts w:ascii="Roboto" w:hAnsi="Roboto" w:eastAsia="Roboto" w:cs="Roboto"/>
          <w:strike w:val="0"/>
          <w:color w:val="000000"/>
          <w:sz w:val="24"/>
        </w:rPr>
        <w:t xml:space="preserve"> (the evidence that the implementation conforms to the specification)</w:t>
      </w:r>
      <w:r>
        <w:rPr>
          <w:rFonts w:ascii="Roboto" w:hAnsi="Roboto" w:cs="Roboto"/>
          <w:strike w:val="0"/>
          <w:sz w:val="24"/>
        </w:rPr>
      </w:r>
    </w:p>
    <w:p w14:paraId="204BB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b/>
          <w:bCs/>
          <w:strike w:val="0"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bCs/>
          <w:strike w:val="0"/>
          <w:color w:val="000000"/>
          <w:sz w:val="48"/>
          <w:szCs w:val="44"/>
          <w:highlight w:val="none"/>
        </w:rPr>
        <w:t xml:space="preserve">Lifecycle</w:t>
      </w:r>
      <w:r>
        <w:rPr>
          <w:rFonts w:ascii="Roboto" w:hAnsi="Roboto" w:eastAsia="Roboto" w:cs="Roboto"/>
          <w:b/>
          <w:bCs/>
          <w:strike w:val="0"/>
          <w:sz w:val="48"/>
          <w:szCs w:val="48"/>
        </w:rPr>
      </w:r>
    </w:p>
    <w:p w14:paraId="33E9B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Roboto" w:hAnsi="Roboto" w:eastAsia="Roboto" w:cs="Roboto"/>
          <w:strike w:val="0"/>
          <w:color w:val="000000"/>
          <w:sz w:val="24"/>
          <w:highlight w:val="none"/>
        </w:rPr>
        <w:t xml:space="preserve">PLANNED</w:t>
      </w:r>
      <w:r/>
    </w:p>
    <w:p w14:paraId="2251A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Roboto" w:hAnsi="Roboto" w:eastAsia="Roboto" w:cs="Roboto"/>
          <w:strike w:val="0"/>
          <w:color w:val="000000"/>
          <w:sz w:val="24"/>
          <w:highlight w:val="none"/>
        </w:rPr>
        <w:t xml:space="preserve">IN DEVELOPMENT</w:t>
      </w:r>
      <w:r/>
    </w:p>
    <w:p w14:paraId="1927F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Roboto" w:hAnsi="Roboto" w:eastAsia="Roboto" w:cs="Roboto"/>
          <w:strike w:val="0"/>
          <w:color w:val="000000"/>
          <w:sz w:val="24"/>
          <w:highlight w:val="none"/>
        </w:rPr>
        <w:t xml:space="preserve">IMPLEMENTED</w:t>
      </w:r>
      <w:r/>
    </w:p>
    <w:p w14:paraId="1B083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Roboto" w:hAnsi="Roboto" w:eastAsia="Roboto" w:cs="Roboto"/>
          <w:strike w:val="0"/>
          <w:color w:val="000000"/>
          <w:sz w:val="24"/>
          <w:highlight w:val="none"/>
        </w:rPr>
        <w:t xml:space="preserve">VERIFIED</w:t>
      </w:r>
      <w:r/>
    </w:p>
    <w:p w14:paraId="394CB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Roboto" w:hAnsi="Roboto" w:eastAsia="Roboto" w:cs="Roboto"/>
          <w:strike w:val="0"/>
          <w:color w:val="000000"/>
          <w:sz w:val="24"/>
          <w:highlight w:val="none"/>
        </w:rPr>
        <w:t xml:space="preserve">RELEASED</w:t>
      </w:r>
      <w:r/>
    </w:p>
    <w:p w14:paraId="6DA0E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trike w:val="0"/>
          <w:sz w:val="24"/>
          <w:szCs w:val="24"/>
        </w:rPr>
      </w:pPr>
      <w:r>
        <w:rPr>
          <w:rFonts w:ascii="Roboto" w:hAnsi="Roboto" w:eastAsia="Roboto" w:cs="Roboto"/>
          <w:strike w:val="0"/>
          <w:color w:val="000000"/>
          <w:sz w:val="24"/>
          <w:highlight w:val="none"/>
        </w:rPr>
        <w:t xml:space="preserve">SUPERSEDED</w:t>
      </w:r>
      <w:r/>
      <w:r>
        <w:rPr>
          <w:rFonts w:ascii="Roboto" w:hAnsi="Roboto" w:eastAsia="Roboto" w:cs="Roboto"/>
          <w:strike w:val="0"/>
          <w:color w:val="000000"/>
          <w:sz w:val="24"/>
          <w:highlight w:val="none"/>
        </w:rPr>
      </w:r>
      <w:r>
        <w:rPr>
          <w:rFonts w:ascii="Roboto" w:hAnsi="Roboto" w:eastAsia="Roboto" w:cs="Roboto"/>
          <w:strike w:val="0"/>
          <w:color w:val="000000"/>
          <w:sz w:val="24"/>
          <w:highlight w:val="none"/>
        </w:rPr>
      </w:r>
      <w:r>
        <w:rPr>
          <w:rFonts w:ascii="Roboto" w:hAnsi="Roboto" w:eastAsia="Roboto" w:cs="Roboto"/>
          <w:strike w:val="0"/>
          <w:color w:val="000000"/>
          <w:sz w:val="24"/>
          <w:highlight w:val="none"/>
        </w:rPr>
      </w:r>
    </w:p>
    <w:p w14:paraId="34290FD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1 — Foundation</w:t>
      </w:r>
      <w:r>
        <w:rPr>
          <w:rFonts w:ascii="Roboto" w:hAnsi="Roboto" w:eastAsia="Roboto" w:cs="Roboto"/>
        </w:rPr>
      </w:r>
    </w:p>
    <w:p w14:paraId="37029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core/</w:t>
      </w:r>
      <w:r>
        <w:rPr>
          <w:rFonts w:ascii="Roboto" w:hAnsi="Roboto" w:eastAsia="Roboto" w:cs="Roboto"/>
        </w:rPr>
      </w:r>
    </w:p>
    <w:p w14:paraId="54C81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infrastructure_registry/</w:t>
      </w:r>
      <w:r>
        <w:rPr>
          <w:rFonts w:ascii="Roboto" w:hAnsi="Roboto" w:eastAsia="Roboto" w:cs="Roboto"/>
        </w:rPr>
      </w:r>
    </w:p>
    <w:p w14:paraId="05600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__init__.py</w:t>
      </w:r>
      <w:r>
        <w:rPr>
          <w:rFonts w:ascii="Roboto" w:hAnsi="Roboto" w:eastAsia="Roboto" w:cs="Roboto"/>
        </w:rPr>
      </w:r>
    </w:p>
    <w:p w14:paraId="40BBE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api.py</w:t>
      </w:r>
      <w:r>
        <w:rPr>
          <w:rFonts w:ascii="Roboto" w:hAnsi="Roboto" w:eastAsia="Roboto" w:cs="Roboto"/>
        </w:rPr>
      </w:r>
    </w:p>
    <w:p w14:paraId="536D9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service.py</w:t>
      </w:r>
      <w:r>
        <w:rPr>
          <w:rFonts w:ascii="Roboto" w:hAnsi="Roboto" w:eastAsia="Roboto" w:cs="Roboto"/>
        </w:rPr>
      </w:r>
    </w:p>
    <w:p w14:paraId="2D57F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models.py</w:t>
      </w:r>
      <w:r>
        <w:rPr>
          <w:rFonts w:ascii="Roboto" w:hAnsi="Roboto" w:eastAsia="Roboto" w:cs="Roboto"/>
        </w:rPr>
      </w:r>
    </w:p>
    <w:p w14:paraId="2590A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repository.py</w:t>
      </w:r>
      <w:r>
        <w:rPr>
          <w:rFonts w:ascii="Roboto" w:hAnsi="Roboto" w:eastAsia="Roboto" w:cs="Roboto"/>
        </w:rPr>
      </w:r>
    </w:p>
    <w:p w14:paraId="5ADB5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registry_ids.py</w:t>
      </w:r>
      <w:r>
        <w:rPr>
          <w:rFonts w:ascii="Roboto" w:hAnsi="Roboto" w:eastAsia="Roboto" w:cs="Roboto"/>
        </w:rPr>
      </w:r>
    </w:p>
    <w:p w14:paraId="5C5A7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lifecycle.py</w:t>
      </w:r>
      <w:r>
        <w:rPr>
          <w:rFonts w:ascii="Roboto" w:hAnsi="Roboto" w:eastAsia="Roboto" w:cs="Roboto"/>
        </w:rPr>
      </w:r>
    </w:p>
    <w:p w14:paraId="5A36B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validators.py</w:t>
      </w:r>
      <w:r>
        <w:rPr>
          <w:rFonts w:ascii="Roboto" w:hAnsi="Roboto" w:eastAsia="Roboto" w:cs="Roboto"/>
        </w:rPr>
      </w:r>
    </w:p>
    <w:p w14:paraId="234D0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search.py</w:t>
      </w:r>
      <w:r>
        <w:rPr>
          <w:rFonts w:ascii="Roboto" w:hAnsi="Roboto" w:eastAsia="Roboto" w:cs="Roboto"/>
        </w:rPr>
      </w:r>
    </w:p>
    <w:p w14:paraId="55B16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relationships.py</w:t>
      </w:r>
      <w:r>
        <w:rPr>
          <w:rFonts w:ascii="Roboto" w:hAnsi="Roboto" w:eastAsia="Roboto" w:cs="Roboto"/>
        </w:rPr>
      </w:r>
    </w:p>
    <w:p w14:paraId="18FC4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schemas.py</w:t>
      </w:r>
      <w:r>
        <w:rPr>
          <w:rFonts w:ascii="Roboto" w:hAnsi="Roboto" w:eastAsia="Roboto" w:cs="Roboto"/>
        </w:rPr>
      </w:r>
    </w:p>
    <w:p w14:paraId="0E19F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exceptions.py</w:t>
      </w:r>
      <w:r>
        <w:rPr>
          <w:rFonts w:ascii="Roboto" w:hAnsi="Roboto" w:eastAsia="Roboto" w:cs="Roboto"/>
        </w:rPr>
      </w:r>
    </w:p>
    <w:p w14:paraId="3249A0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2 — Database</w:t>
      </w:r>
      <w:r>
        <w:rPr>
          <w:rFonts w:ascii="Roboto" w:hAnsi="Roboto" w:eastAsia="Roboto" w:cs="Roboto"/>
        </w:rPr>
      </w:r>
    </w:p>
    <w:p w14:paraId="45A82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Location (per your decision):</w:t>
      </w:r>
      <w:r>
        <w:rPr>
          <w:rFonts w:ascii="Roboto" w:hAnsi="Roboto" w:eastAsia="Roboto" w:cs="Roboto"/>
        </w:rPr>
      </w:r>
    </w:p>
    <w:p w14:paraId="0FA7D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/home/ricky/Desktop/AnchorStack 1.0 Canon/Platform/AnchorOS/data/</w:t>
      </w:r>
      <w:r>
        <w:rPr>
          <w:rFonts w:ascii="Roboto" w:hAnsi="Roboto" w:eastAsia="Roboto" w:cs="Roboto"/>
        </w:rPr>
      </w:r>
    </w:p>
    <w:p w14:paraId="1436A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Initial database:</w:t>
      </w:r>
      <w:r>
        <w:rPr>
          <w:rFonts w:ascii="Roboto" w:hAnsi="Roboto" w:eastAsia="Roboto" w:cs="Roboto"/>
        </w:rPr>
      </w:r>
    </w:p>
    <w:p w14:paraId="11171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infrastructure_registry.db</w:t>
      </w:r>
      <w:r>
        <w:rPr>
          <w:rFonts w:ascii="Roboto" w:hAnsi="Roboto" w:eastAsia="Roboto" w:cs="Roboto"/>
        </w:rPr>
      </w:r>
    </w:p>
    <w:p w14:paraId="358B4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SQLite</w:t>
      </w:r>
      <w:r>
        <w:rPr>
          <w:rFonts w:ascii="Roboto" w:hAnsi="Roboto" w:eastAsia="Roboto" w:cs="Roboto"/>
        </w:rPr>
      </w:r>
    </w:p>
    <w:p w14:paraId="3EB1B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SQLAlchemy ORM</w:t>
      </w:r>
      <w:r>
        <w:rPr>
          <w:rFonts w:ascii="Roboto" w:hAnsi="Roboto" w:eastAsia="Roboto" w:cs="Roboto"/>
        </w:rPr>
      </w:r>
    </w:p>
    <w:p w14:paraId="5B8BB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Alembic-ready model structure (even if migrations are added later)</w:t>
      </w:r>
      <w:r>
        <w:rPr>
          <w:rFonts w:ascii="Roboto" w:hAnsi="Roboto" w:eastAsia="Roboto" w:cs="Roboto"/>
        </w:rPr>
      </w:r>
    </w:p>
    <w:p w14:paraId="4E5172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3 — Core Models</w:t>
      </w:r>
      <w:r>
        <w:rPr>
          <w:rFonts w:ascii="Roboto" w:hAnsi="Roboto" w:eastAsia="Roboto" w:cs="Roboto"/>
        </w:rPr>
      </w:r>
    </w:p>
    <w:p w14:paraId="0F0AA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6D2ED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Facility</w:t>
      </w:r>
      <w:r>
        <w:rPr>
          <w:rFonts w:ascii="Roboto" w:hAnsi="Roboto" w:eastAsia="Roboto" w:cs="Roboto"/>
        </w:rPr>
      </w:r>
    </w:p>
    <w:p w14:paraId="0B4A9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Building</w:t>
      </w:r>
      <w:r>
        <w:rPr>
          <w:rFonts w:ascii="Roboto" w:hAnsi="Roboto" w:eastAsia="Roboto" w:cs="Roboto"/>
        </w:rPr>
      </w:r>
    </w:p>
    <w:p w14:paraId="5F0A4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</w:t>
      </w:r>
      <w:r>
        <w:rPr>
          <w:rFonts w:ascii="Roboto" w:hAnsi="Roboto" w:eastAsia="Roboto" w:cs="Roboto"/>
        </w:rPr>
      </w:r>
    </w:p>
    <w:p w14:paraId="7B675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Asset</w:t>
      </w:r>
      <w:r>
        <w:rPr>
          <w:rFonts w:ascii="Roboto" w:hAnsi="Roboto" w:eastAsia="Roboto" w:cs="Roboto"/>
        </w:rPr>
      </w:r>
    </w:p>
    <w:p w14:paraId="22E40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Contact</w:t>
      </w:r>
      <w:r>
        <w:rPr>
          <w:rFonts w:ascii="Roboto" w:hAnsi="Roboto" w:eastAsia="Roboto" w:cs="Roboto"/>
        </w:rPr>
      </w:r>
    </w:p>
    <w:p w14:paraId="7E067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493BF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</w:t>
      </w:r>
      <w:r>
        <w:rPr>
          <w:rFonts w:ascii="Roboto" w:hAnsi="Roboto" w:eastAsia="Roboto" w:cs="Roboto"/>
        </w:rPr>
      </w:r>
    </w:p>
    <w:p w14:paraId="628F5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</w:t>
      </w:r>
      <w:r>
        <w:rPr>
          <w:rFonts w:ascii="Roboto" w:hAnsi="Roboto" w:eastAsia="Roboto" w:cs="Roboto"/>
        </w:rPr>
      </w:r>
    </w:p>
    <w:p w14:paraId="57288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model inherits:</w:t>
      </w:r>
      <w:r>
        <w:rPr>
          <w:rFonts w:ascii="Roboto" w:hAnsi="Roboto" w:eastAsia="Roboto" w:cs="Roboto"/>
        </w:rPr>
      </w:r>
    </w:p>
    <w:p w14:paraId="17018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URID</w:t>
      </w:r>
      <w:r>
        <w:rPr>
          <w:rFonts w:ascii="Roboto" w:hAnsi="Roboto" w:eastAsia="Roboto" w:cs="Roboto"/>
        </w:rPr>
      </w:r>
    </w:p>
    <w:p w14:paraId="1A2CA0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Lifecycle</w:t>
      </w:r>
      <w:r>
        <w:rPr>
          <w:rFonts w:ascii="Roboto" w:hAnsi="Roboto" w:eastAsia="Roboto" w:cs="Roboto"/>
        </w:rPr>
      </w:r>
    </w:p>
    <w:p w14:paraId="406AD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Metadata</w:t>
      </w:r>
      <w:r>
        <w:rPr>
          <w:rFonts w:ascii="Roboto" w:hAnsi="Roboto" w:eastAsia="Roboto" w:cs="Roboto"/>
        </w:rPr>
      </w:r>
    </w:p>
    <w:p w14:paraId="44197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Version</w:t>
      </w:r>
      <w:r>
        <w:rPr>
          <w:rFonts w:ascii="Roboto" w:hAnsi="Roboto" w:eastAsia="Roboto" w:cs="Roboto"/>
        </w:rPr>
      </w:r>
    </w:p>
    <w:p w14:paraId="49067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3CCAE0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Audit timestamps</w:t>
      </w:r>
      <w:r>
        <w:rPr>
          <w:rFonts w:ascii="Roboto" w:hAnsi="Roboto" w:eastAsia="Roboto" w:cs="Roboto"/>
        </w:rPr>
      </w:r>
    </w:p>
    <w:p w14:paraId="1FC81B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4 — Registry Service</w:t>
      </w:r>
      <w:r>
        <w:rPr>
          <w:rFonts w:ascii="Roboto" w:hAnsi="Roboto" w:eastAsia="Roboto" w:cs="Roboto"/>
        </w:rPr>
      </w:r>
    </w:p>
    <w:p w14:paraId="1A5EB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Registry Service becomes the only component permitted to modify registry data.</w:t>
      </w:r>
      <w:r>
        <w:rPr>
          <w:rFonts w:ascii="Roboto" w:hAnsi="Roboto" w:eastAsia="Roboto" w:cs="Roboto"/>
        </w:rPr>
      </w:r>
    </w:p>
    <w:p w14:paraId="6360F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register()</w:t>
      </w:r>
      <w:r>
        <w:rPr>
          <w:rFonts w:ascii="Roboto" w:hAnsi="Roboto" w:eastAsia="Roboto" w:cs="Roboto"/>
        </w:rPr>
      </w:r>
    </w:p>
    <w:p w14:paraId="4C06A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0BD11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update()</w:t>
      </w:r>
      <w:r>
        <w:rPr>
          <w:rFonts w:ascii="Roboto" w:hAnsi="Roboto" w:eastAsia="Roboto" w:cs="Roboto"/>
        </w:rPr>
      </w:r>
    </w:p>
    <w:p w14:paraId="08447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archive()</w:t>
      </w:r>
      <w:r>
        <w:rPr>
          <w:rFonts w:ascii="Roboto" w:hAnsi="Roboto" w:eastAsia="Roboto" w:cs="Roboto"/>
        </w:rPr>
      </w:r>
    </w:p>
    <w:p w14:paraId="4253B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activate()</w:t>
      </w:r>
      <w:r>
        <w:rPr>
          <w:rFonts w:ascii="Roboto" w:hAnsi="Roboto" w:eastAsia="Roboto" w:cs="Roboto"/>
        </w:rPr>
      </w:r>
    </w:p>
    <w:p w14:paraId="76C54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deactivate()</w:t>
      </w:r>
      <w:r>
        <w:rPr>
          <w:rFonts w:ascii="Roboto" w:hAnsi="Roboto" w:eastAsia="Roboto" w:cs="Roboto"/>
        </w:rPr>
      </w:r>
    </w:p>
    <w:p w14:paraId="7C49F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find()</w:t>
      </w:r>
      <w:r>
        <w:rPr>
          <w:rFonts w:ascii="Roboto" w:hAnsi="Roboto" w:eastAsia="Roboto" w:cs="Roboto"/>
        </w:rPr>
      </w:r>
    </w:p>
    <w:p w14:paraId="1EF15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search()</w:t>
      </w:r>
      <w:r>
        <w:rPr>
          <w:rFonts w:ascii="Roboto" w:hAnsi="Roboto" w:eastAsia="Roboto" w:cs="Roboto"/>
        </w:rPr>
      </w:r>
    </w:p>
    <w:p w14:paraId="566A2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create_relationship()</w:t>
      </w:r>
      <w:r>
        <w:rPr>
          <w:rFonts w:ascii="Roboto" w:hAnsi="Roboto" w:eastAsia="Roboto" w:cs="Roboto"/>
        </w:rPr>
      </w:r>
    </w:p>
    <w:p w14:paraId="16840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remove_relationship()</w:t>
      </w:r>
      <w:r>
        <w:rPr>
          <w:rFonts w:ascii="Roboto" w:hAnsi="Roboto" w:eastAsia="Roboto" w:cs="Roboto"/>
        </w:rPr>
      </w:r>
    </w:p>
    <w:p w14:paraId="684B0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application writes directly to the database.</w:t>
      </w:r>
      <w:r>
        <w:rPr>
          <w:rFonts w:ascii="Roboto" w:hAnsi="Roboto" w:eastAsia="Roboto" w:cs="Roboto"/>
        </w:rPr>
      </w:r>
    </w:p>
    <w:p w14:paraId="6EF9992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5 — REST API</w:t>
      </w:r>
      <w:r>
        <w:rPr>
          <w:rFonts w:ascii="Roboto" w:hAnsi="Roboto" w:eastAsia="Roboto" w:cs="Roboto"/>
        </w:rPr>
      </w:r>
    </w:p>
    <w:p w14:paraId="4596C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</w:t>
      </w:r>
      <w:r>
        <w:rPr>
          <w:rFonts w:ascii="Roboto" w:hAnsi="Roboto" w:eastAsia="Roboto" w:cs="Roboto"/>
        </w:rPr>
      </w:r>
    </w:p>
    <w:p w14:paraId="36B6E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</w:t>
      </w:r>
      <w:r>
        <w:rPr>
          <w:rFonts w:ascii="Roboto" w:hAnsi="Roboto" w:eastAsia="Roboto" w:cs="Roboto"/>
        </w:rPr>
      </w:r>
    </w:p>
    <w:p w14:paraId="15F4C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PUT</w:t>
      </w:r>
      <w:r>
        <w:rPr>
          <w:rFonts w:ascii="Roboto" w:hAnsi="Roboto" w:eastAsia="Roboto" w:cs="Roboto"/>
        </w:rPr>
      </w:r>
    </w:p>
    <w:p w14:paraId="0600E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DELETE</w:t>
      </w:r>
      <w:r>
        <w:rPr>
          <w:rFonts w:ascii="Roboto" w:hAnsi="Roboto" w:eastAsia="Roboto" w:cs="Roboto"/>
        </w:rPr>
      </w:r>
    </w:p>
    <w:p w14:paraId="104BB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for every entity.</w:t>
      </w:r>
      <w:r>
        <w:rPr>
          <w:rFonts w:ascii="Roboto" w:hAnsi="Roboto" w:eastAsia="Roboto" w:cs="Roboto"/>
        </w:rPr>
      </w:r>
    </w:p>
    <w:p w14:paraId="30B99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Plus</w:t>
      </w:r>
      <w:r>
        <w:rPr>
          <w:rFonts w:ascii="Roboto" w:hAnsi="Roboto" w:eastAsia="Roboto" w:cs="Roboto"/>
        </w:rPr>
      </w:r>
    </w:p>
    <w:p w14:paraId="2C75F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/entity/{urid}</w:t>
      </w:r>
      <w:r>
        <w:rPr>
          <w:rFonts w:ascii="Roboto" w:hAnsi="Roboto" w:eastAsia="Roboto" w:cs="Roboto"/>
        </w:rPr>
      </w:r>
    </w:p>
    <w:p w14:paraId="011CD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/search</w:t>
      </w:r>
      <w:r>
        <w:rPr>
          <w:rFonts w:ascii="Roboto" w:hAnsi="Roboto" w:eastAsia="Roboto" w:cs="Roboto"/>
        </w:rPr>
      </w:r>
    </w:p>
    <w:p w14:paraId="0420E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/relationships</w:t>
      </w:r>
      <w:r>
        <w:rPr>
          <w:rFonts w:ascii="Roboto" w:hAnsi="Roboto" w:eastAsia="Roboto" w:cs="Roboto"/>
        </w:rPr>
      </w:r>
    </w:p>
    <w:p w14:paraId="3BB6B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/relationships</w:t>
      </w:r>
      <w:r>
        <w:rPr>
          <w:rFonts w:ascii="Roboto" w:hAnsi="Roboto" w:eastAsia="Roboto" w:cs="Roboto"/>
        </w:rPr>
      </w:r>
    </w:p>
    <w:p w14:paraId="517D10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6 — Mission Control</w:t>
      </w:r>
      <w:r>
        <w:rPr>
          <w:rFonts w:ascii="Roboto" w:hAnsi="Roboto" w:eastAsia="Roboto" w:cs="Roboto"/>
        </w:rPr>
      </w:r>
    </w:p>
    <w:p w14:paraId="5DED2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New navigation item</w:t>
      </w:r>
      <w:r>
        <w:rPr>
          <w:rFonts w:ascii="Roboto" w:hAnsi="Roboto" w:eastAsia="Roboto" w:cs="Roboto"/>
        </w:rPr>
      </w:r>
    </w:p>
    <w:p w14:paraId="1206C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 Registry</w:t>
      </w:r>
      <w:r>
        <w:rPr>
          <w:rFonts w:ascii="Roboto" w:hAnsi="Roboto" w:eastAsia="Roboto" w:cs="Roboto"/>
        </w:rPr>
      </w:r>
    </w:p>
    <w:p w14:paraId="08993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Tree</w:t>
      </w:r>
      <w:r>
        <w:rPr>
          <w:rFonts w:ascii="Roboto" w:hAnsi="Roboto" w:eastAsia="Roboto" w:cs="Roboto"/>
        </w:rPr>
      </w:r>
    </w:p>
    <w:p w14:paraId="52626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Organizations</w:t>
      </w:r>
      <w:r>
        <w:rPr>
          <w:rFonts w:ascii="Roboto" w:hAnsi="Roboto" w:eastAsia="Roboto" w:cs="Roboto"/>
        </w:rPr>
      </w:r>
    </w:p>
    <w:p w14:paraId="7B036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Facilities</w:t>
      </w:r>
      <w:r>
        <w:rPr>
          <w:rFonts w:ascii="Roboto" w:hAnsi="Roboto" w:eastAsia="Roboto" w:cs="Roboto"/>
        </w:rPr>
      </w:r>
    </w:p>
    <w:p w14:paraId="0913F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Buildings</w:t>
      </w:r>
      <w:r>
        <w:rPr>
          <w:rFonts w:ascii="Roboto" w:hAnsi="Roboto" w:eastAsia="Roboto" w:cs="Roboto"/>
        </w:rPr>
      </w:r>
    </w:p>
    <w:p w14:paraId="79614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</w:t>
      </w:r>
      <w:r>
        <w:rPr>
          <w:rFonts w:ascii="Roboto" w:hAnsi="Roboto" w:eastAsia="Roboto" w:cs="Roboto"/>
        </w:rPr>
      </w:r>
    </w:p>
    <w:p w14:paraId="07C95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Assets</w:t>
      </w:r>
      <w:r>
        <w:rPr>
          <w:rFonts w:ascii="Roboto" w:hAnsi="Roboto" w:eastAsia="Roboto" w:cs="Roboto"/>
        </w:rPr>
      </w:r>
    </w:p>
    <w:p w14:paraId="7E493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Contacts</w:t>
      </w:r>
      <w:r>
        <w:rPr>
          <w:rFonts w:ascii="Roboto" w:hAnsi="Roboto" w:eastAsia="Roboto" w:cs="Roboto"/>
        </w:rPr>
      </w:r>
    </w:p>
    <w:p w14:paraId="04A90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1335B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Opportunities</w:t>
      </w:r>
      <w:r>
        <w:rPr>
          <w:rFonts w:ascii="Roboto" w:hAnsi="Roboto" w:eastAsia="Roboto" w:cs="Roboto"/>
        </w:rPr>
      </w:r>
    </w:p>
    <w:p w14:paraId="0C448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Relationships</w:t>
      </w:r>
      <w:r>
        <w:rPr>
          <w:rFonts w:ascii="Roboto" w:hAnsi="Roboto" w:eastAsia="Roboto" w:cs="Roboto"/>
        </w:rPr>
      </w:r>
    </w:p>
    <w:p w14:paraId="5ED7D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Selecting an item opens:</w:t>
      </w:r>
      <w:r>
        <w:rPr>
          <w:rFonts w:ascii="Roboto" w:hAnsi="Roboto" w:eastAsia="Roboto" w:cs="Roboto"/>
        </w:rPr>
      </w:r>
    </w:p>
    <w:p w14:paraId="2059D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Summary</w:t>
      </w:r>
      <w:r>
        <w:rPr>
          <w:rFonts w:ascii="Roboto" w:hAnsi="Roboto" w:eastAsia="Roboto" w:cs="Roboto"/>
        </w:rPr>
      </w:r>
    </w:p>
    <w:p w14:paraId="0F30C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Properties</w:t>
      </w:r>
      <w:r>
        <w:rPr>
          <w:rFonts w:ascii="Roboto" w:hAnsi="Roboto" w:eastAsia="Roboto" w:cs="Roboto"/>
        </w:rPr>
      </w:r>
    </w:p>
    <w:p w14:paraId="18EE5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Relationships</w:t>
      </w:r>
      <w:r>
        <w:rPr>
          <w:rFonts w:ascii="Roboto" w:hAnsi="Roboto" w:eastAsia="Roboto" w:cs="Roboto"/>
        </w:rPr>
      </w:r>
    </w:p>
    <w:p w14:paraId="3AD7F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0B9B8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History</w:t>
      </w:r>
      <w:r>
        <w:rPr>
          <w:rFonts w:ascii="Roboto" w:hAnsi="Roboto" w:eastAsia="Roboto" w:cs="Roboto"/>
        </w:rPr>
      </w:r>
    </w:p>
    <w:p w14:paraId="0273BC9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7 — Verification</w:t>
      </w:r>
      <w:r>
        <w:rPr>
          <w:rFonts w:ascii="Roboto" w:hAnsi="Roboto" w:eastAsia="Roboto" w:cs="Roboto"/>
        </w:rPr>
      </w:r>
    </w:p>
    <w:p w14:paraId="3DB03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BOOT-0024 verification should prove:</w:t>
      </w:r>
      <w:r>
        <w:rPr>
          <w:rFonts w:ascii="Roboto" w:hAnsi="Roboto" w:eastAsia="Roboto" w:cs="Roboto"/>
        </w:rPr>
      </w:r>
    </w:p>
    <w:p w14:paraId="2F279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Registry initializes</w:t>
      </w:r>
      <w:r>
        <w:rPr>
          <w:rFonts w:ascii="Roboto" w:hAnsi="Roboto" w:eastAsia="Roboto" w:cs="Roboto"/>
        </w:rPr>
      </w:r>
    </w:p>
    <w:p w14:paraId="54385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Database created</w:t>
      </w:r>
      <w:r>
        <w:rPr>
          <w:rFonts w:ascii="Roboto" w:hAnsi="Roboto" w:eastAsia="Roboto" w:cs="Roboto"/>
        </w:rPr>
      </w:r>
    </w:p>
    <w:p w14:paraId="18C37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URIDs generated</w:t>
      </w:r>
      <w:r>
        <w:rPr>
          <w:rFonts w:ascii="Roboto" w:hAnsi="Roboto" w:eastAsia="Roboto" w:cs="Roboto"/>
        </w:rPr>
      </w:r>
    </w:p>
    <w:p w14:paraId="767CC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CRUD works</w:t>
      </w:r>
      <w:r>
        <w:rPr>
          <w:rFonts w:ascii="Roboto" w:hAnsi="Roboto" w:eastAsia="Roboto" w:cs="Roboto"/>
        </w:rPr>
      </w:r>
    </w:p>
    <w:p w14:paraId="25C4C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Relationships work</w:t>
      </w:r>
      <w:r>
        <w:rPr>
          <w:rFonts w:ascii="Roboto" w:hAnsi="Roboto" w:eastAsia="Roboto" w:cs="Roboto"/>
        </w:rPr>
      </w:r>
    </w:p>
    <w:p w14:paraId="72DB6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Search works</w:t>
      </w:r>
      <w:r>
        <w:rPr>
          <w:rFonts w:ascii="Roboto" w:hAnsi="Roboto" w:eastAsia="Roboto" w:cs="Roboto"/>
        </w:rPr>
      </w:r>
    </w:p>
    <w:p w14:paraId="7BB5F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Lifecycle transitions work</w:t>
      </w:r>
      <w:r>
        <w:rPr>
          <w:rFonts w:ascii="Roboto" w:hAnsi="Roboto" w:eastAsia="Roboto" w:cs="Roboto"/>
        </w:rPr>
      </w:r>
    </w:p>
    <w:p w14:paraId="4F617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REST API operational</w:t>
      </w:r>
      <w:r>
        <w:rPr>
          <w:rFonts w:ascii="Roboto" w:hAnsi="Roboto" w:eastAsia="Roboto" w:cs="Roboto"/>
        </w:rPr>
      </w:r>
    </w:p>
    <w:p w14:paraId="41404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Mission Control connected</w:t>
      </w:r>
      <w:r>
        <w:rPr>
          <w:rFonts w:ascii="Roboto" w:hAnsi="Roboto" w:eastAsia="Roboto" w:cs="Roboto"/>
        </w:rPr>
      </w:r>
    </w:p>
    <w:p w14:paraId="14F81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✓ Unit tests pass</w:t>
      </w:r>
      <w:r>
        <w:rPr>
          <w:rFonts w:ascii="Roboto" w:hAnsi="Roboto" w:eastAsia="Roboto" w:cs="Roboto"/>
        </w:rPr>
      </w:r>
    </w:p>
    <w:p w14:paraId="7AF1D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44"/>
          <w:szCs w:val="48"/>
        </w:rPr>
      </w:pPr>
      <w:r>
        <w:rPr>
          <w:rFonts w:ascii="Roboto" w:hAnsi="Roboto" w:eastAsia="Roboto" w:cs="Roboto"/>
          <w:b/>
          <w:bCs/>
          <w:color w:val="000000"/>
          <w:sz w:val="44"/>
          <w:szCs w:val="48"/>
        </w:rPr>
        <w:t xml:space="preserve">Deliverables</w:t>
      </w:r>
      <w:r>
        <w:rPr>
          <w:b/>
          <w:bCs/>
          <w:sz w:val="48"/>
          <w:szCs w:val="48"/>
        </w:rPr>
      </w:r>
    </w:p>
    <w:p w14:paraId="2EEB7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</w:rPr>
      </w:r>
      <w:r/>
    </w:p>
    <w:p w14:paraId="760C8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4"/>
          <w:szCs w:val="24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</w:rPr>
        <w:t xml:space="preserve">Developer Documentation</w:t>
      </w:r>
      <w:r>
        <w:rPr>
          <w:b/>
          <w:bCs/>
          <w:sz w:val="24"/>
          <w:szCs w:val="24"/>
        </w:rPr>
      </w:r>
    </w:p>
    <w:p w14:paraId="0EDA6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    Configuration Guide</w:t>
      </w:r>
      <w:r>
        <w:rPr>
          <w:sz w:val="24"/>
          <w:szCs w:val="24"/>
        </w:rPr>
      </w:r>
    </w:p>
    <w:p w14:paraId="2E9A8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    API Examples</w:t>
      </w:r>
      <w:r>
        <w:rPr>
          <w:sz w:val="24"/>
          <w:szCs w:val="24"/>
        </w:rPr>
      </w:r>
    </w:p>
    <w:p w14:paraId="42780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</w:r>
      <w:r>
        <w:rPr>
          <w:sz w:val="24"/>
          <w:szCs w:val="24"/>
        </w:rPr>
      </w:r>
    </w:p>
    <w:p w14:paraId="24C7D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4"/>
          <w:szCs w:val="24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</w:rPr>
        <w:t xml:space="preserve">AOS-140 Implementation</w:t>
      </w:r>
      <w:r>
        <w:rPr>
          <w:b/>
          <w:bCs/>
          <w:sz w:val="24"/>
          <w:szCs w:val="24"/>
        </w:rPr>
      </w:r>
    </w:p>
    <w:p w14:paraId="0AAAC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SQLite Schema</w:t>
      </w:r>
      <w:r>
        <w:rPr>
          <w:sz w:val="24"/>
          <w:szCs w:val="24"/>
        </w:rPr>
      </w:r>
    </w:p>
    <w:p w14:paraId="51D048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SQLAlchemy Models</w:t>
      </w:r>
      <w:r>
        <w:rPr>
          <w:sz w:val="24"/>
          <w:szCs w:val="24"/>
        </w:rPr>
      </w:r>
    </w:p>
    <w:p w14:paraId="75F4E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Registry Service</w:t>
      </w:r>
      <w:r>
        <w:rPr>
          <w:sz w:val="24"/>
          <w:szCs w:val="24"/>
        </w:rPr>
      </w:r>
    </w:p>
    <w:p w14:paraId="37F7C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REST API</w:t>
      </w:r>
      <w:r>
        <w:rPr>
          <w:sz w:val="24"/>
          <w:szCs w:val="24"/>
        </w:rPr>
      </w:r>
    </w:p>
    <w:p w14:paraId="6F0B1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4"/>
          <w:szCs w:val="24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</w:rPr>
        <w:t xml:space="preserve">Mission Control Integration</w:t>
      </w:r>
      <w:r>
        <w:rPr>
          <w:b/>
          <w:bCs/>
          <w:sz w:val="24"/>
          <w:szCs w:val="24"/>
        </w:rPr>
      </w:r>
    </w:p>
    <w:p w14:paraId="0362B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Unit Tests</w:t>
      </w:r>
      <w:r>
        <w:rPr>
          <w:sz w:val="24"/>
          <w:szCs w:val="24"/>
        </w:rPr>
      </w:r>
    </w:p>
    <w:p w14:paraId="295A2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4"/>
          <w:szCs w:val="24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</w:rPr>
        <w:t xml:space="preserve">BOOT-0024 Verification Package</w:t>
      </w:r>
      <w:r>
        <w:rPr>
          <w:b/>
          <w:bCs/>
          <w:sz w:val="24"/>
          <w:szCs w:val="24"/>
        </w:rPr>
      </w:r>
    </w:p>
    <w:p w14:paraId="40C33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Release Notes</w:t>
      </w:r>
      <w:r>
        <w:rPr>
          <w:sz w:val="24"/>
          <w:szCs w:val="24"/>
        </w:rPr>
      </w:r>
    </w:p>
    <w:p w14:paraId="16E93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Architecture Delta</w:t>
      </w:r>
      <w:r>
        <w:rPr>
          <w:rFonts w:ascii="Roboto" w:hAnsi="Roboto" w:eastAsia="Roboto" w:cs="Roboto"/>
          <w:color w:val="000000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</w:p>
    <w:p w14:paraId="003A366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Engineering Standard</w:t>
      </w:r>
      <w:r>
        <w:rPr>
          <w:rFonts w:ascii="Roboto" w:hAnsi="Roboto" w:eastAsia="Roboto" w:cs="Roboto"/>
        </w:rPr>
      </w:r>
    </w:p>
    <w:p w14:paraId="258FB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I'd also establish one engineering rule starting with BOOT-0024:</w:t>
      </w:r>
      <w:r>
        <w:rPr>
          <w:rFonts w:ascii="Roboto" w:hAnsi="Roboto" w:eastAsia="Roboto" w:cs="Roboto"/>
        </w:rPr>
      </w:r>
    </w:p>
    <w:p w14:paraId="51AD9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No platform service is considered complete until it satisfies all three layers:</w:t>
      </w:r>
      <w:r>
        <w:rPr>
          <w:rFonts w:ascii="Roboto" w:hAnsi="Roboto" w:eastAsia="Roboto" w:cs="Roboto"/>
        </w:rPr>
      </w:r>
    </w:p>
    <w:p w14:paraId="4CDBBC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Specification</w:t>
      </w:r>
      <w:r>
        <w:rPr>
          <w:rFonts w:ascii="Roboto" w:hAnsi="Roboto" w:eastAsia="Roboto" w:cs="Roboto"/>
          <w:color w:val="000000"/>
          <w:sz w:val="24"/>
        </w:rPr>
        <w:t xml:space="preserve"> (the AOS document) </w:t>
      </w:r>
      <w:r>
        <w:rPr>
          <w:rFonts w:ascii="Roboto" w:hAnsi="Roboto" w:eastAsia="Roboto" w:cs="Roboto"/>
        </w:rPr>
      </w:r>
    </w:p>
    <w:p w14:paraId="451648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Implementation</w:t>
      </w:r>
      <w:r>
        <w:rPr>
          <w:rFonts w:ascii="Roboto" w:hAnsi="Roboto" w:eastAsia="Roboto" w:cs="Roboto"/>
          <w:color w:val="000000"/>
          <w:sz w:val="24"/>
        </w:rPr>
        <w:t xml:space="preserve"> (the code) </w:t>
      </w:r>
      <w:r>
        <w:rPr>
          <w:rFonts w:ascii="Roboto" w:hAnsi="Roboto" w:eastAsia="Roboto" w:cs="Roboto"/>
        </w:rPr>
      </w:r>
    </w:p>
    <w:p w14:paraId="219CD6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Verification</w:t>
      </w:r>
      <w:r>
        <w:rPr>
          <w:rFonts w:ascii="Roboto" w:hAnsi="Roboto" w:eastAsia="Roboto" w:cs="Roboto"/>
          <w:color w:val="000000"/>
          <w:sz w:val="24"/>
        </w:rPr>
        <w:t xml:space="preserve"> (the evidence that the implementation conforms to the specification)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C754265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1FEBBA5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94700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EEFC69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2026-07-25T18:56:35Z</dcterms:modified>
</cp:coreProperties>
</file>