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BA64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AOS-150 — Identity &amp; Access Service </w:t>
      </w:r>
      <w:r>
        <w:rPr>
          <w:rFonts w:ascii="Roboto" w:hAnsi="Roboto" w:eastAsia="Roboto" w:cs="Roboto"/>
          <w:b/>
          <w:color w:val="000000"/>
          <w:sz w:val="40"/>
          <w:szCs w:val="56"/>
        </w:rPr>
        <w:t xml:space="preserve">v1.0</w:t>
      </w:r>
      <w:r>
        <w:rPr>
          <w:rFonts w:ascii="Roboto" w:hAnsi="Roboto" w:eastAsia="Roboto" w:cs="Roboto"/>
          <w:color w:val="000000"/>
          <w:sz w:val="40"/>
          <w:szCs w:val="56"/>
        </w:rPr>
        <w:t xml:space="preserve"> </w:t>
      </w:r>
      <w:r>
        <w:rPr>
          <w:rFonts w:ascii="Roboto" w:hAnsi="Roboto" w:eastAsia="Roboto" w:cs="Roboto"/>
          <w:b/>
          <w:color w:val="000000"/>
          <w:sz w:val="96"/>
          <w:szCs w:val="56"/>
        </w:rPr>
      </w:r>
      <w:r>
        <w:rPr>
          <w:rFonts w:ascii="Roboto" w:hAnsi="Roboto" w:eastAsia="Roboto" w:cs="Roboto"/>
        </w:rPr>
      </w:r>
    </w:p>
    <w:p w14:paraId="27917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Platform Service Specification</w:t>
      </w:r>
      <w:r>
        <w:rPr>
          <w:rFonts w:ascii="Roboto" w:hAnsi="Roboto" w:cs="Roboto"/>
          <w:sz w:val="24"/>
        </w:rPr>
      </w:r>
    </w:p>
    <w:p w14:paraId="37DA6F4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Purpose</w:t>
      </w:r>
      <w:r>
        <w:rPr>
          <w:rFonts w:ascii="Roboto" w:hAnsi="Roboto" w:eastAsia="Roboto" w:cs="Roboto"/>
        </w:rPr>
      </w:r>
    </w:p>
    <w:p w14:paraId="526D6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Identity &amp; Access Service provides a canonical platform-wide identity, authentication, authorization, and access-control framework for AnchorOS.</w:t>
      </w:r>
      <w:r>
        <w:rPr>
          <w:rFonts w:ascii="Roboto" w:hAnsi="Roboto" w:eastAsia="Roboto" w:cs="Roboto"/>
        </w:rPr>
      </w:r>
    </w:p>
    <w:p w14:paraId="2B9CC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platform service SHALL rely upon AOS-150 for identity verification and authorization rather than implementing independent authentication mechanisms.</w:t>
      </w:r>
      <w:r>
        <w:rPr>
          <w:rFonts w:ascii="Roboto" w:hAnsi="Roboto" w:eastAsia="Roboto" w:cs="Roboto"/>
        </w:rPr>
      </w:r>
    </w:p>
    <w:p w14:paraId="7EB616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bCs/>
          <w:color w:val="000000" w:themeColor="text1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</w:rPr>
        <w:t xml:space="preserve">Security Considerations</w:t>
      </w:r>
      <w:r>
        <w:rPr>
          <w:rFonts w:ascii="Roboto" w:hAnsi="Roboto" w:eastAsia="Roboto" w:cs="Roboto"/>
          <w:b/>
          <w:bCs/>
          <w:color w:val="000000" w:themeColor="text1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bCs/>
          <w:color w:val="000000" w:themeColor="text1"/>
          <w:sz w:val="24"/>
          <w:szCs w:val="20"/>
          <w:highlight w:val="none"/>
        </w:rPr>
      </w:r>
    </w:p>
    <w:p w14:paraId="7D3FC9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Authentication credentials SHALL never be stored in plaintext.</w:t>
      </w:r>
      <w:r>
        <w:rPr>
          <w:rFonts w:ascii="Roboto" w:hAnsi="Roboto" w:eastAsia="Roboto" w:cs="Roboto"/>
          <w:sz w:val="20"/>
          <w:szCs w:val="20"/>
        </w:rPr>
      </w:r>
    </w:p>
    <w:p w14:paraId="5C821B5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0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Passwords SHALL be stored using industry-standard password hashing algorithms.</w:t>
      </w:r>
      <w:r>
        <w:rPr>
          <w:rFonts w:ascii="Roboto" w:hAnsi="Roboto" w:eastAsia="Roboto" w:cs="Roboto"/>
          <w:sz w:val="20"/>
          <w:szCs w:val="20"/>
        </w:rPr>
      </w:r>
    </w:p>
    <w:p w14:paraId="5615C5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0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Authentication tokens SHALL have configurable expiration periods.</w:t>
      </w:r>
      <w:r>
        <w:rPr>
          <w:rFonts w:ascii="Roboto" w:hAnsi="Roboto" w:eastAsia="Roboto" w:cs="Roboto"/>
          <w:sz w:val="20"/>
          <w:szCs w:val="20"/>
        </w:rPr>
      </w:r>
    </w:p>
    <w:p w14:paraId="1A2955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0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API keys SHALL be capable of rotation without service interruption.</w:t>
      </w:r>
      <w:r>
        <w:rPr>
          <w:rFonts w:ascii="Roboto" w:hAnsi="Roboto" w:eastAsia="Roboto" w:cs="Roboto"/>
          <w:sz w:val="20"/>
          <w:szCs w:val="20"/>
        </w:rPr>
      </w:r>
    </w:p>
    <w:p w14:paraId="0543495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0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Authorization decisions SHALL be evaluated server-side.</w:t>
      </w:r>
      <w:r>
        <w:rPr>
          <w:rFonts w:ascii="Roboto" w:hAnsi="Roboto" w:eastAsia="Roboto" w:cs="Roboto"/>
          <w:sz w:val="20"/>
          <w:szCs w:val="20"/>
        </w:rPr>
      </w:r>
    </w:p>
    <w:p w14:paraId="0648AB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All authentication and authorization failures SHALL be auditable.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</w:p>
    <w:p w14:paraId="09BC93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Conformance Requirements</w:t>
      </w:r>
      <w:r>
        <w:rPr>
          <w:rFonts w:ascii="Roboto" w:hAnsi="Roboto" w:eastAsia="Roboto" w:cs="Roboto"/>
        </w:rPr>
      </w:r>
    </w:p>
    <w:p w14:paraId="26B23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implementation claiming conformance to AOS-150 SHALL:</w:t>
      </w:r>
      <w:r>
        <w:rPr>
          <w:rFonts w:ascii="Roboto" w:hAnsi="Roboto" w:eastAsia="Roboto" w:cs="Roboto"/>
        </w:rPr>
      </w:r>
    </w:p>
    <w:p w14:paraId="404E96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immutable User IDs</w:t>
      </w:r>
      <w:r>
        <w:rPr>
          <w:rFonts w:ascii="Roboto" w:hAnsi="Roboto" w:eastAsia="Roboto" w:cs="Roboto"/>
        </w:rPr>
      </w:r>
    </w:p>
    <w:p w14:paraId="448561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Organization IDs</w:t>
      </w:r>
      <w:r>
        <w:rPr>
          <w:rFonts w:ascii="Roboto" w:hAnsi="Roboto" w:eastAsia="Roboto" w:cs="Roboto"/>
        </w:rPr>
      </w:r>
    </w:p>
    <w:p w14:paraId="397DCC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Role-Based Access Control (RBAC)</w:t>
      </w:r>
      <w:r>
        <w:rPr>
          <w:rFonts w:ascii="Roboto" w:hAnsi="Roboto" w:eastAsia="Roboto" w:cs="Roboto"/>
        </w:rPr>
      </w:r>
    </w:p>
    <w:p w14:paraId="13263A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Authenticate users before granting access</w:t>
      </w:r>
      <w:r>
        <w:rPr>
          <w:rFonts w:ascii="Roboto" w:hAnsi="Roboto" w:eastAsia="Roboto" w:cs="Roboto"/>
        </w:rPr>
      </w:r>
    </w:p>
    <w:p w14:paraId="3659F1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Authorize every protected operation</w:t>
      </w:r>
      <w:r>
        <w:rPr>
          <w:rFonts w:ascii="Roboto" w:hAnsi="Roboto" w:eastAsia="Roboto" w:cs="Roboto"/>
        </w:rPr>
      </w:r>
    </w:p>
    <w:p w14:paraId="03A041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Audit authentication and authorization events</w:t>
      </w:r>
      <w:r>
        <w:rPr>
          <w:rFonts w:ascii="Roboto" w:hAnsi="Roboto" w:eastAsia="Roboto" w:cs="Roboto"/>
        </w:rPr>
      </w:r>
    </w:p>
    <w:p w14:paraId="503BC2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service-to-service authentication</w:t>
      </w:r>
      <w:r>
        <w:rPr>
          <w:rFonts w:ascii="Roboto" w:hAnsi="Roboto" w:eastAsia="Roboto" w:cs="Roboto"/>
        </w:rPr>
      </w:r>
    </w:p>
    <w:p w14:paraId="04FB35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Expose the Version 1 Identity API</w:t>
      </w:r>
      <w:r>
        <w:rPr>
          <w:rFonts w:ascii="Roboto" w:hAnsi="Roboto" w:eastAsia="Roboto" w:cs="Roboto"/>
        </w:rPr>
      </w:r>
    </w:p>
    <w:p w14:paraId="4703CD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Responsibilities</w:t>
      </w:r>
      <w:r>
        <w:rPr>
          <w:rFonts w:ascii="Roboto" w:hAnsi="Roboto" w:eastAsia="Roboto" w:cs="Roboto"/>
        </w:rPr>
      </w:r>
    </w:p>
    <w:p w14:paraId="43D5B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AOS-150 SHALL:</w:t>
      </w:r>
      <w:r>
        <w:rPr>
          <w:rFonts w:ascii="Roboto" w:hAnsi="Roboto" w:eastAsia="Roboto" w:cs="Roboto"/>
        </w:rPr>
      </w:r>
    </w:p>
    <w:p w14:paraId="6B6DAE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platform users</w:t>
      </w:r>
      <w:r>
        <w:rPr>
          <w:rFonts w:ascii="Roboto" w:hAnsi="Roboto" w:eastAsia="Roboto" w:cs="Roboto"/>
        </w:rPr>
      </w:r>
    </w:p>
    <w:p w14:paraId="40C46F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Authenticate identities</w:t>
      </w:r>
      <w:r>
        <w:rPr>
          <w:rFonts w:ascii="Roboto" w:hAnsi="Roboto" w:eastAsia="Roboto" w:cs="Roboto"/>
        </w:rPr>
      </w:r>
    </w:p>
    <w:p w14:paraId="2CBB9F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Authorize requests</w:t>
      </w:r>
      <w:r>
        <w:rPr>
          <w:rFonts w:ascii="Roboto" w:hAnsi="Roboto" w:eastAsia="Roboto" w:cs="Roboto"/>
        </w:rPr>
      </w:r>
    </w:p>
    <w:p w14:paraId="7983672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Manage organizations</w:t>
      </w:r>
      <w:r>
        <w:rPr>
          <w:rFonts w:ascii="Roboto" w:hAnsi="Roboto" w:eastAsia="Roboto" w:cs="Roboto"/>
        </w:rPr>
      </w:r>
    </w:p>
    <w:p w14:paraId="18BAFD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Manage memberships</w:t>
      </w:r>
      <w:r>
        <w:rPr>
          <w:rFonts w:ascii="Roboto" w:hAnsi="Roboto" w:eastAsia="Roboto" w:cs="Roboto"/>
        </w:rPr>
      </w:r>
    </w:p>
    <w:p w14:paraId="03C031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Manage roles</w:t>
      </w:r>
      <w:r>
        <w:rPr>
          <w:rFonts w:ascii="Roboto" w:hAnsi="Roboto" w:eastAsia="Roboto" w:cs="Roboto"/>
        </w:rPr>
      </w:r>
    </w:p>
    <w:p w14:paraId="67E443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Manage permissions</w:t>
      </w:r>
      <w:r>
        <w:rPr>
          <w:rFonts w:ascii="Roboto" w:hAnsi="Roboto" w:eastAsia="Roboto" w:cs="Roboto"/>
        </w:rPr>
      </w:r>
    </w:p>
    <w:p w14:paraId="4C1C9C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Manage API keys</w:t>
      </w:r>
      <w:r>
        <w:rPr>
          <w:rFonts w:ascii="Roboto" w:hAnsi="Roboto" w:eastAsia="Roboto" w:cs="Roboto"/>
        </w:rPr>
      </w:r>
    </w:p>
    <w:p w14:paraId="32B3DE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Manage service accounts</w:t>
      </w:r>
      <w:r>
        <w:rPr>
          <w:rFonts w:ascii="Roboto" w:hAnsi="Roboto" w:eastAsia="Roboto" w:cs="Roboto"/>
        </w:rPr>
      </w:r>
    </w:p>
    <w:p w14:paraId="362EC89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 security audit events</w:t>
      </w:r>
      <w:r>
        <w:rPr>
          <w:rFonts w:ascii="Roboto" w:hAnsi="Roboto" w:eastAsia="Roboto" w:cs="Roboto"/>
        </w:rPr>
      </w:r>
    </w:p>
    <w:p w14:paraId="056014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NOT:</w:t>
      </w:r>
      <w:r>
        <w:rPr>
          <w:rFonts w:ascii="Roboto" w:hAnsi="Roboto" w:eastAsia="Roboto" w:cs="Roboto"/>
        </w:rPr>
      </w:r>
    </w:p>
    <w:p w14:paraId="50B037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Store application business data</w:t>
      </w:r>
      <w:r>
        <w:rPr>
          <w:rFonts w:ascii="Roboto" w:hAnsi="Roboto" w:eastAsia="Roboto" w:cs="Roboto"/>
        </w:rPr>
      </w:r>
    </w:p>
    <w:p w14:paraId="2C6EF3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Make workflow decisions</w:t>
      </w:r>
      <w:r>
        <w:rPr>
          <w:rFonts w:ascii="Roboto" w:hAnsi="Roboto" w:eastAsia="Roboto" w:cs="Roboto"/>
        </w:rPr>
      </w:r>
    </w:p>
    <w:p w14:paraId="7B7CF8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eastAsia="Roboto" w:cs="Roboto"/>
          <w:color w:val="000000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</w:rPr>
        <w:t xml:space="preserve">Replace application-specific business rules</w:t>
      </w:r>
      <w:r>
        <w:rPr>
          <w:rFonts w:ascii="Roboto" w:hAnsi="Roboto" w:cs="Roboto"/>
          <w:sz w:val="24"/>
        </w:rPr>
      </w:r>
    </w:p>
    <w:p w14:paraId="3816C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09" w:left="709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  <w:t xml:space="preserve">Session Object</w:t>
      </w:r>
      <w:r>
        <w:rPr>
          <w:rFonts w:ascii="Roboto" w:hAnsi="Roboto" w:cs="Roboto"/>
          <w:sz w:val="24"/>
          <w:szCs w:val="24"/>
          <w:highlight w:val="none"/>
        </w:rPr>
      </w:r>
    </w:p>
    <w:p w14:paraId="371EED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09" w:left="709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• Session ID</w:t>
      </w:r>
      <w:r>
        <w:rPr>
          <w:rFonts w:ascii="Roboto" w:hAnsi="Roboto" w:cs="Roboto"/>
          <w:sz w:val="24"/>
          <w:szCs w:val="24"/>
          <w:highlight w:val="none"/>
        </w:rPr>
      </w:r>
    </w:p>
    <w:p w14:paraId="695617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09" w:left="709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• User</w:t>
      </w:r>
      <w:r>
        <w:rPr>
          <w:rFonts w:ascii="Roboto" w:hAnsi="Roboto" w:cs="Roboto"/>
          <w:sz w:val="24"/>
          <w:szCs w:val="24"/>
          <w:highlight w:val="none"/>
        </w:rPr>
      </w:r>
    </w:p>
    <w:p w14:paraId="3FD9F4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09" w:left="709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 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• Created</w:t>
      </w:r>
      <w:r>
        <w:rPr>
          <w:rFonts w:ascii="Roboto" w:hAnsi="Roboto" w:cs="Roboto"/>
          <w:sz w:val="24"/>
          <w:szCs w:val="24"/>
          <w:highlight w:val="none"/>
        </w:rPr>
      </w:r>
    </w:p>
    <w:p w14:paraId="438D9E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09" w:left="709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 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• Expires</w:t>
      </w:r>
      <w:r>
        <w:rPr>
          <w:rFonts w:ascii="Roboto" w:hAnsi="Roboto" w:cs="Roboto"/>
          <w:sz w:val="24"/>
          <w:szCs w:val="24"/>
          <w:highlight w:val="none"/>
        </w:rPr>
      </w:r>
    </w:p>
    <w:p w14:paraId="3ADAF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709" w:left="709"/>
        <w:rPr>
          <w:rFonts w:ascii="Roboto" w:hAnsi="Roboto" w:cs="Roboto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 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• Status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cs="Roboto"/>
          <w:sz w:val="24"/>
          <w:szCs w:val="24"/>
          <w:highlight w:val="none"/>
        </w:rPr>
      </w:r>
    </w:p>
    <w:p w14:paraId="44D89A6F">
      <w:pPr>
        <w:pBdr/>
        <w:shd w:val="nil"/>
        <w:spacing/>
        <w:ind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  <w:br w:type="page" w:clear="all"/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</w:p>
    <w:p w14:paraId="56BA5D0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Domain Model</w:t>
      </w:r>
      <w:r>
        <w:rPr>
          <w:rFonts w:ascii="Roboto" w:hAnsi="Roboto" w:eastAsia="Roboto" w:cs="Roboto"/>
        </w:rPr>
      </w:r>
    </w:p>
    <w:p w14:paraId="5360B1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4C3906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78094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Users</w:t>
      </w:r>
      <w:r>
        <w:rPr>
          <w:rFonts w:ascii="Roboto" w:hAnsi="Roboto" w:eastAsia="Roboto" w:cs="Roboto"/>
        </w:rPr>
      </w:r>
    </w:p>
    <w:p w14:paraId="5910F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4A364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Roles</w:t>
      </w:r>
      <w:r>
        <w:rPr>
          <w:rFonts w:ascii="Roboto" w:hAnsi="Roboto" w:eastAsia="Roboto" w:cs="Roboto"/>
        </w:rPr>
      </w:r>
    </w:p>
    <w:p w14:paraId="698D1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1304DB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Permissions</w:t>
      </w:r>
      <w:r>
        <w:rPr>
          <w:rFonts w:ascii="Roboto" w:hAnsi="Roboto" w:eastAsia="Roboto" w:cs="Roboto"/>
        </w:rPr>
      </w:r>
    </w:p>
    <w:p w14:paraId="4E162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1F333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Service Accounts</w:t>
      </w:r>
      <w:r>
        <w:rPr>
          <w:rFonts w:ascii="Roboto" w:hAnsi="Roboto" w:eastAsia="Roboto" w:cs="Roboto"/>
        </w:rPr>
      </w:r>
    </w:p>
    <w:p w14:paraId="51A57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739595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API Keys</w:t>
      </w:r>
      <w:r>
        <w:rPr>
          <w:rFonts w:ascii="Roboto" w:hAnsi="Roboto" w:eastAsia="Roboto" w:cs="Roboto"/>
        </w:rPr>
      </w:r>
    </w:p>
    <w:p w14:paraId="41F025C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Universal Identity</w:t>
      </w:r>
      <w:r>
        <w:rPr>
          <w:rFonts w:ascii="Roboto" w:hAnsi="Roboto" w:eastAsia="Roboto" w:cs="Roboto"/>
        </w:rPr>
      </w:r>
    </w:p>
    <w:p w14:paraId="58592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identity receives an immutable platform identifier.</w:t>
      </w:r>
      <w:r>
        <w:rPr>
          <w:rFonts w:ascii="Roboto" w:hAnsi="Roboto" w:eastAsia="Roboto" w:cs="Roboto"/>
        </w:rPr>
      </w:r>
    </w:p>
    <w:p w14:paraId="48DE8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</w:p>
    <w:p w14:paraId="5F8EBF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AOS-ORG-000001</w:t>
      </w:r>
      <w:r>
        <w:rPr>
          <w:rFonts w:ascii="Roboto" w:hAnsi="Roboto" w:eastAsia="Roboto" w:cs="Roboto"/>
        </w:rPr>
      </w:r>
    </w:p>
    <w:p w14:paraId="3A883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AOS-USR-000001</w:t>
      </w:r>
      <w:r>
        <w:rPr>
          <w:rFonts w:ascii="Roboto" w:hAnsi="Roboto" w:eastAsia="Roboto" w:cs="Roboto"/>
        </w:rPr>
      </w:r>
    </w:p>
    <w:p w14:paraId="6BA96F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AOS-ROL-000001</w:t>
      </w:r>
      <w:r>
        <w:rPr>
          <w:rFonts w:ascii="Roboto" w:hAnsi="Roboto" w:eastAsia="Roboto" w:cs="Roboto"/>
        </w:rPr>
      </w:r>
    </w:p>
    <w:p w14:paraId="25861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AOS-PRM-000001</w:t>
      </w:r>
      <w:r>
        <w:rPr>
          <w:rFonts w:ascii="Roboto" w:hAnsi="Roboto" w:eastAsia="Roboto" w:cs="Roboto"/>
        </w:rPr>
      </w:r>
    </w:p>
    <w:p w14:paraId="145F1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AOS-API-000001</w:t>
      </w:r>
      <w:r>
        <w:rPr>
          <w:rFonts w:ascii="Roboto" w:hAnsi="Roboto" w:eastAsia="Roboto" w:cs="Roboto"/>
        </w:rPr>
      </w:r>
    </w:p>
    <w:p w14:paraId="73EB1B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AOS-SVC-000001</w:t>
      </w:r>
      <w:r>
        <w:rPr>
          <w:rFonts w:ascii="Roboto" w:hAnsi="Roboto" w:eastAsia="Roboto" w:cs="Roboto"/>
        </w:rPr>
      </w:r>
    </w:p>
    <w:p w14:paraId="5ED25F2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Lifecycle</w:t>
      </w:r>
      <w:r>
        <w:rPr>
          <w:rFonts w:ascii="Roboto" w:hAnsi="Roboto" w:eastAsia="Roboto" w:cs="Roboto"/>
        </w:rPr>
      </w:r>
    </w:p>
    <w:p w14:paraId="1571B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Only Active identities SHALL authenticate.</w:t>
      </w:r>
      <w:r/>
    </w:p>
    <w:p w14:paraId="32DF6A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Suspended identities SHALL authenticate successfully but SHALL NOT be authorized for protected operations.</w:t>
      </w:r>
      <w:r/>
    </w:p>
    <w:p w14:paraId="07552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Disabled identities SHALL NOT authenticate.</w:t>
      </w:r>
      <w:r/>
    </w:p>
    <w:p w14:paraId="06A179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  <w:t xml:space="preserve">Archived and Deleted identities SHALL NOT participate in authentication or authorization.</w:t>
      </w:r>
      <w:r/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25396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Every identity object supports:</w:t>
      </w:r>
      <w:r>
        <w:rPr>
          <w:rFonts w:ascii="Roboto" w:hAnsi="Roboto" w:eastAsia="Roboto" w:cs="Roboto"/>
        </w:rPr>
      </w:r>
    </w:p>
    <w:p w14:paraId="1AB858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</w:t>
      </w:r>
      <w:r>
        <w:rPr>
          <w:rFonts w:ascii="Roboto" w:hAnsi="Roboto" w:eastAsia="Roboto" w:cs="Roboto"/>
        </w:rPr>
      </w:r>
    </w:p>
    <w:p w14:paraId="4DF88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</w:t>
      </w:r>
      <w:r>
        <w:rPr>
          <w:rFonts w:ascii="Roboto" w:hAnsi="Roboto" w:eastAsia="Roboto" w:cs="Roboto"/>
        </w:rPr>
      </w:r>
    </w:p>
    <w:p w14:paraId="2D952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Suspended</w:t>
      </w:r>
      <w:r>
        <w:rPr>
          <w:rFonts w:ascii="Roboto" w:hAnsi="Roboto" w:eastAsia="Roboto" w:cs="Roboto"/>
        </w:rPr>
      </w:r>
    </w:p>
    <w:p w14:paraId="72518F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Disabled</w:t>
      </w:r>
      <w:r>
        <w:rPr>
          <w:rFonts w:ascii="Roboto" w:hAnsi="Roboto" w:eastAsia="Roboto" w:cs="Roboto"/>
        </w:rPr>
      </w:r>
    </w:p>
    <w:p w14:paraId="705ED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Archived</w:t>
      </w:r>
      <w:r>
        <w:rPr>
          <w:rFonts w:ascii="Roboto" w:hAnsi="Roboto" w:eastAsia="Roboto" w:cs="Roboto"/>
        </w:rPr>
      </w:r>
    </w:p>
    <w:p w14:paraId="23F7C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Deleted</w:t>
      </w:r>
      <w:r>
        <w:rPr>
          <w:rFonts w:ascii="Roboto" w:hAnsi="Roboto" w:eastAsia="Roboto" w:cs="Roboto"/>
        </w:rPr>
      </w:r>
    </w:p>
    <w:p w14:paraId="4E5FE61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Metadata</w:t>
      </w:r>
      <w:r>
        <w:rPr>
          <w:rFonts w:ascii="Roboto" w:hAnsi="Roboto" w:eastAsia="Roboto" w:cs="Roboto"/>
        </w:rPr>
      </w:r>
    </w:p>
    <w:p w14:paraId="7AE25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Inherited by every identity object:</w:t>
      </w:r>
      <w:r>
        <w:rPr>
          <w:rFonts w:ascii="Roboto" w:hAnsi="Roboto" w:eastAsia="Roboto" w:cs="Roboto"/>
        </w:rPr>
      </w:r>
    </w:p>
    <w:p w14:paraId="740A3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created_at</w:t>
      </w:r>
      <w:r>
        <w:rPr>
          <w:rFonts w:ascii="Roboto" w:hAnsi="Roboto" w:eastAsia="Roboto" w:cs="Roboto"/>
        </w:rPr>
      </w:r>
    </w:p>
    <w:p w14:paraId="3F6AA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updated_at</w:t>
      </w:r>
      <w:r>
        <w:rPr>
          <w:rFonts w:ascii="Roboto" w:hAnsi="Roboto" w:eastAsia="Roboto" w:cs="Roboto"/>
        </w:rPr>
      </w:r>
    </w:p>
    <w:p w14:paraId="00286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created_by</w:t>
      </w:r>
      <w:r>
        <w:rPr>
          <w:rFonts w:ascii="Roboto" w:hAnsi="Roboto" w:eastAsia="Roboto" w:cs="Roboto"/>
        </w:rPr>
      </w:r>
    </w:p>
    <w:p w14:paraId="6FF48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modified_by</w:t>
      </w:r>
      <w:r>
        <w:rPr>
          <w:rFonts w:ascii="Roboto" w:hAnsi="Roboto" w:eastAsia="Roboto" w:cs="Roboto"/>
        </w:rPr>
      </w:r>
    </w:p>
    <w:p w14:paraId="20252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version</w:t>
      </w:r>
      <w:r>
        <w:rPr>
          <w:rFonts w:ascii="Roboto" w:hAnsi="Roboto" w:eastAsia="Roboto" w:cs="Roboto"/>
        </w:rPr>
      </w:r>
    </w:p>
    <w:p w14:paraId="323F8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6E4FDF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Objects</w:t>
      </w:r>
      <w:r>
        <w:rPr>
          <w:rFonts w:ascii="Roboto" w:hAnsi="Roboto" w:eastAsia="Roboto" w:cs="Roboto"/>
        </w:rPr>
      </w:r>
    </w:p>
    <w:p w14:paraId="3F7AD3C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Organization</w:t>
      </w:r>
      <w:r>
        <w:rPr>
          <w:rFonts w:ascii="Roboto" w:hAnsi="Roboto" w:eastAsia="Roboto" w:cs="Roboto"/>
        </w:rPr>
      </w:r>
    </w:p>
    <w:p w14:paraId="013B5B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 ID</w:t>
      </w:r>
      <w:r>
        <w:rPr>
          <w:rFonts w:ascii="Roboto" w:hAnsi="Roboto" w:eastAsia="Roboto" w:cs="Roboto"/>
        </w:rPr>
      </w:r>
    </w:p>
    <w:p w14:paraId="71CDB5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</w:p>
    <w:p w14:paraId="55ABAB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616452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User</w:t>
      </w:r>
      <w:r>
        <w:rPr>
          <w:rFonts w:ascii="Roboto" w:hAnsi="Roboto" w:eastAsia="Roboto" w:cs="Roboto"/>
        </w:rPr>
      </w:r>
    </w:p>
    <w:p w14:paraId="14816D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User ID</w:t>
      </w:r>
      <w:r>
        <w:rPr>
          <w:rFonts w:ascii="Roboto" w:hAnsi="Roboto" w:eastAsia="Roboto" w:cs="Roboto"/>
        </w:rPr>
      </w:r>
    </w:p>
    <w:p w14:paraId="4B3F7F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</w:t>
      </w:r>
      <w:r>
        <w:rPr>
          <w:rFonts w:ascii="Roboto" w:hAnsi="Roboto" w:eastAsia="Roboto" w:cs="Roboto"/>
        </w:rPr>
      </w:r>
    </w:p>
    <w:p w14:paraId="0080D2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Username</w:t>
      </w:r>
      <w:r>
        <w:rPr>
          <w:rFonts w:ascii="Roboto" w:hAnsi="Roboto" w:eastAsia="Roboto" w:cs="Roboto"/>
        </w:rPr>
      </w:r>
    </w:p>
    <w:p w14:paraId="68F980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Email</w:t>
      </w:r>
      <w:r>
        <w:rPr>
          <w:rFonts w:ascii="Roboto" w:hAnsi="Roboto" w:eastAsia="Roboto" w:cs="Roboto"/>
        </w:rPr>
      </w:r>
    </w:p>
    <w:p w14:paraId="42B78E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Display Name</w:t>
      </w:r>
      <w:r>
        <w:rPr>
          <w:rFonts w:ascii="Roboto" w:hAnsi="Roboto" w:eastAsia="Roboto" w:cs="Roboto"/>
        </w:rPr>
      </w:r>
    </w:p>
    <w:p w14:paraId="23DB4B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6517520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Role</w:t>
      </w:r>
      <w:r>
        <w:rPr>
          <w:rFonts w:ascii="Roboto" w:hAnsi="Roboto" w:eastAsia="Roboto" w:cs="Roboto"/>
        </w:rPr>
      </w:r>
    </w:p>
    <w:p w14:paraId="231B7E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Role ID</w:t>
      </w:r>
      <w:r>
        <w:rPr>
          <w:rFonts w:ascii="Roboto" w:hAnsi="Roboto" w:eastAsia="Roboto" w:cs="Roboto"/>
        </w:rPr>
      </w:r>
    </w:p>
    <w:p w14:paraId="5484B8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</w:p>
    <w:p w14:paraId="4027DC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Description</w:t>
      </w:r>
      <w:r>
        <w:rPr>
          <w:rFonts w:ascii="Roboto" w:hAnsi="Roboto" w:eastAsia="Roboto" w:cs="Roboto"/>
        </w:rPr>
      </w:r>
    </w:p>
    <w:p w14:paraId="719C81C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Permission</w:t>
      </w:r>
      <w:r>
        <w:rPr>
          <w:rFonts w:ascii="Roboto" w:hAnsi="Roboto" w:eastAsia="Roboto" w:cs="Roboto"/>
        </w:rPr>
      </w:r>
    </w:p>
    <w:p w14:paraId="5B6002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Permission ID</w:t>
      </w:r>
      <w:r>
        <w:rPr>
          <w:rFonts w:ascii="Roboto" w:hAnsi="Roboto" w:eastAsia="Roboto" w:cs="Roboto"/>
        </w:rPr>
      </w:r>
    </w:p>
    <w:p w14:paraId="6F29E3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Resource</w:t>
      </w:r>
      <w:r>
        <w:rPr>
          <w:rFonts w:ascii="Roboto" w:hAnsi="Roboto" w:eastAsia="Roboto" w:cs="Roboto"/>
        </w:rPr>
      </w:r>
    </w:p>
    <w:p w14:paraId="2BC765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</w:t>
      </w:r>
      <w:r>
        <w:rPr>
          <w:rFonts w:ascii="Roboto" w:hAnsi="Roboto" w:eastAsia="Roboto" w:cs="Roboto"/>
        </w:rPr>
      </w:r>
    </w:p>
    <w:p w14:paraId="146B11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Service Account</w:t>
      </w:r>
      <w:r>
        <w:rPr>
          <w:rFonts w:ascii="Roboto" w:hAnsi="Roboto" w:eastAsia="Roboto" w:cs="Roboto"/>
        </w:rPr>
      </w:r>
    </w:p>
    <w:p w14:paraId="2F1271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Service Account ID</w:t>
      </w:r>
      <w:r>
        <w:rPr>
          <w:rFonts w:ascii="Roboto" w:hAnsi="Roboto" w:eastAsia="Roboto" w:cs="Roboto"/>
        </w:rPr>
      </w:r>
    </w:p>
    <w:p w14:paraId="457C19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</w:p>
    <w:p w14:paraId="2F7CDE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Secret</w:t>
      </w:r>
      <w:r>
        <w:rPr>
          <w:rFonts w:ascii="Roboto" w:hAnsi="Roboto" w:eastAsia="Roboto" w:cs="Roboto"/>
        </w:rPr>
      </w:r>
    </w:p>
    <w:p w14:paraId="545E19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27C6CDB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API Key</w:t>
      </w:r>
      <w:r>
        <w:rPr>
          <w:rFonts w:ascii="Roboto" w:hAnsi="Roboto" w:eastAsia="Roboto" w:cs="Roboto"/>
        </w:rPr>
      </w:r>
    </w:p>
    <w:p w14:paraId="432B68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 Key ID</w:t>
      </w:r>
      <w:r>
        <w:rPr>
          <w:rFonts w:ascii="Roboto" w:hAnsi="Roboto" w:eastAsia="Roboto" w:cs="Roboto"/>
        </w:rPr>
      </w:r>
    </w:p>
    <w:p w14:paraId="3D3727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</w:t>
      </w:r>
      <w:r>
        <w:rPr>
          <w:rFonts w:ascii="Roboto" w:hAnsi="Roboto" w:eastAsia="Roboto" w:cs="Roboto"/>
        </w:rPr>
      </w:r>
    </w:p>
    <w:p w14:paraId="3A58DD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Expiration</w:t>
      </w:r>
      <w:r>
        <w:rPr>
          <w:rFonts w:ascii="Roboto" w:hAnsi="Roboto" w:eastAsia="Roboto" w:cs="Roboto"/>
        </w:rPr>
      </w:r>
    </w:p>
    <w:p w14:paraId="6B1F5F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</w:p>
    <w:p w14:paraId="67EEB0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Authorization</w:t>
      </w:r>
      <w:r>
        <w:rPr>
          <w:rFonts w:ascii="Roboto" w:hAnsi="Roboto" w:eastAsia="Roboto" w:cs="Roboto"/>
        </w:rPr>
      </w:r>
    </w:p>
    <w:p w14:paraId="18B2F6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request SHALL resolve:</w:t>
      </w:r>
      <w:r>
        <w:rPr>
          <w:rFonts w:ascii="Roboto" w:hAnsi="Roboto" w:eastAsia="Roboto" w:cs="Roboto"/>
        </w:rPr>
      </w:r>
    </w:p>
    <w:p w14:paraId="6FB71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Identity</w:t>
      </w:r>
      <w:r>
        <w:rPr>
          <w:rFonts w:ascii="Roboto" w:hAnsi="Roboto" w:eastAsia="Roboto" w:cs="Roboto"/>
        </w:rPr>
      </w:r>
    </w:p>
    <w:p w14:paraId="3905C2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40544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68F65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7FFB4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Role</w:t>
      </w:r>
      <w:r>
        <w:rPr>
          <w:rFonts w:ascii="Roboto" w:hAnsi="Roboto" w:eastAsia="Roboto" w:cs="Roboto"/>
        </w:rPr>
      </w:r>
    </w:p>
    <w:p w14:paraId="3D3C5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54CDF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Permissions</w:t>
      </w:r>
      <w:r>
        <w:rPr>
          <w:rFonts w:ascii="Roboto" w:hAnsi="Roboto" w:eastAsia="Roboto" w:cs="Roboto"/>
        </w:rPr>
      </w:r>
    </w:p>
    <w:p w14:paraId="15F19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158DB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Requested Operation</w:t>
      </w:r>
      <w:r>
        <w:rPr>
          <w:rFonts w:ascii="Roboto" w:hAnsi="Roboto" w:eastAsia="Roboto" w:cs="Roboto"/>
        </w:rPr>
      </w:r>
    </w:p>
    <w:p w14:paraId="47AEE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↓</w:t>
      </w:r>
      <w:r>
        <w:rPr>
          <w:rFonts w:ascii="Roboto" w:hAnsi="Roboto" w:eastAsia="Roboto" w:cs="Roboto"/>
        </w:rPr>
      </w:r>
    </w:p>
    <w:p w14:paraId="22AC7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Allow / Deny</w:t>
      </w:r>
      <w:r>
        <w:rPr>
          <w:rFonts w:ascii="Roboto" w:hAnsi="Roboto" w:cs="Roboto"/>
          <w:sz w:val="20"/>
        </w:rPr>
      </w:r>
    </w:p>
    <w:p w14:paraId="0DA0B9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highlight w:val="none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149612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Identity</w:t>
      </w:r>
      <w:r/>
    </w:p>
    <w:p w14:paraId="5D96BD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/>
    </w:p>
    <w:p w14:paraId="740782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Authentication</w:t>
      </w:r>
      <w:r/>
    </w:p>
    <w:p w14:paraId="04140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/>
    </w:p>
    <w:p w14:paraId="3E43F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Organization</w:t>
      </w:r>
      <w:r/>
    </w:p>
    <w:p w14:paraId="2E83F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/>
    </w:p>
    <w:p w14:paraId="1B610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Role</w:t>
      </w:r>
      <w:r/>
    </w:p>
    <w:p w14:paraId="021A9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/>
    </w:p>
    <w:p w14:paraId="6D514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Permissions</w:t>
      </w:r>
      <w:r/>
    </w:p>
    <w:p w14:paraId="06A6B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/>
    </w:p>
    <w:p w14:paraId="2E6DB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Requested Operation</w:t>
      </w:r>
      <w:r/>
    </w:p>
    <w:p w14:paraId="3A1B5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/>
    </w:p>
    <w:p w14:paraId="2EC7E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Allow / Deny</w:t>
      </w:r>
      <w:r/>
    </w:p>
    <w:p w14:paraId="208BA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↓</w:t>
      </w:r>
      <w:r/>
    </w:p>
    <w:p w14:paraId="186156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  <w:t xml:space="preserve">Audit</w:t>
      </w:r>
      <w:r/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6E4CF7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Consumers</w:t>
      </w:r>
      <w:r>
        <w:rPr>
          <w:rFonts w:ascii="Roboto" w:hAnsi="Roboto" w:eastAsia="Roboto" w:cs="Roboto"/>
        </w:rPr>
      </w:r>
    </w:p>
    <w:p w14:paraId="72B29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 Control</w:t>
      </w:r>
      <w:r>
        <w:rPr>
          <w:rFonts w:ascii="Roboto" w:hAnsi="Roboto" w:eastAsia="Roboto" w:cs="Roboto"/>
        </w:rPr>
      </w:r>
    </w:p>
    <w:p w14:paraId="05E748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Login</w:t>
      </w:r>
      <w:r>
        <w:rPr>
          <w:rFonts w:ascii="Roboto" w:hAnsi="Roboto" w:eastAsia="Roboto" w:cs="Roboto"/>
        </w:rPr>
      </w:r>
    </w:p>
    <w:p w14:paraId="491BE17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Session Management</w:t>
      </w:r>
      <w:r>
        <w:rPr>
          <w:rFonts w:ascii="Roboto" w:hAnsi="Roboto" w:eastAsia="Roboto" w:cs="Roboto"/>
        </w:rPr>
      </w:r>
    </w:p>
    <w:p w14:paraId="0DC79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Registry</w:t>
      </w:r>
      <w:r>
        <w:rPr>
          <w:rFonts w:ascii="Roboto" w:hAnsi="Roboto" w:eastAsia="Roboto" w:cs="Roboto"/>
        </w:rPr>
      </w:r>
    </w:p>
    <w:p w14:paraId="6B5F5E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Entity permissions</w:t>
      </w:r>
      <w:r>
        <w:rPr>
          <w:rFonts w:ascii="Roboto" w:hAnsi="Roboto" w:eastAsia="Roboto" w:cs="Roboto"/>
        </w:rPr>
      </w:r>
    </w:p>
    <w:p w14:paraId="0B1666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Service</w:t>
      </w:r>
      <w:r>
        <w:rPr>
          <w:rFonts w:ascii="Roboto" w:hAnsi="Roboto" w:eastAsia="Roboto" w:cs="Roboto"/>
        </w:rPr>
      </w:r>
    </w:p>
    <w:p w14:paraId="5DA17A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ownership</w:t>
      </w:r>
      <w:r>
        <w:rPr>
          <w:rFonts w:ascii="Roboto" w:hAnsi="Roboto" w:eastAsia="Roboto" w:cs="Roboto"/>
        </w:rPr>
      </w:r>
    </w:p>
    <w:p w14:paraId="406F4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Service</w:t>
      </w:r>
      <w:r>
        <w:rPr>
          <w:rFonts w:ascii="Roboto" w:hAnsi="Roboto" w:eastAsia="Roboto" w:cs="Roboto"/>
        </w:rPr>
      </w:r>
    </w:p>
    <w:p w14:paraId="4F34B8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authorization</w:t>
      </w:r>
      <w:r>
        <w:rPr>
          <w:rFonts w:ascii="Roboto" w:hAnsi="Roboto" w:eastAsia="Roboto" w:cs="Roboto"/>
        </w:rPr>
      </w:r>
    </w:p>
    <w:p w14:paraId="36EA5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future application</w:t>
      </w:r>
      <w:r>
        <w:rPr>
          <w:rFonts w:ascii="Roboto" w:hAnsi="Roboto" w:eastAsia="Roboto" w:cs="Roboto"/>
        </w:rPr>
      </w:r>
    </w:p>
    <w:p w14:paraId="0880F8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REST API</w:t>
      </w:r>
      <w:r>
        <w:rPr>
          <w:rFonts w:ascii="Roboto" w:hAnsi="Roboto" w:eastAsia="Roboto" w:cs="Roboto"/>
        </w:rPr>
      </w:r>
    </w:p>
    <w:p w14:paraId="7E3B0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/users</w:t>
      </w:r>
      <w:r>
        <w:rPr>
          <w:rFonts w:ascii="Roboto" w:hAnsi="Roboto" w:eastAsia="Roboto" w:cs="Roboto"/>
        </w:rPr>
      </w:r>
    </w:p>
    <w:p w14:paraId="5CABB0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/users</w:t>
      </w:r>
      <w:r>
        <w:rPr>
          <w:rFonts w:ascii="Roboto" w:hAnsi="Roboto" w:eastAsia="Roboto" w:cs="Roboto"/>
        </w:rPr>
      </w:r>
    </w:p>
    <w:p w14:paraId="3063F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775A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/organizations</w:t>
      </w:r>
      <w:r>
        <w:rPr>
          <w:rFonts w:ascii="Roboto" w:hAnsi="Roboto" w:eastAsia="Roboto" w:cs="Roboto"/>
        </w:rPr>
      </w:r>
    </w:p>
    <w:p w14:paraId="4B682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/organizations</w:t>
      </w:r>
      <w:r>
        <w:rPr>
          <w:rFonts w:ascii="Roboto" w:hAnsi="Roboto" w:eastAsia="Roboto" w:cs="Roboto"/>
        </w:rPr>
      </w:r>
    </w:p>
    <w:p w14:paraId="094F97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4B3866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/roles</w:t>
      </w:r>
      <w:r>
        <w:rPr>
          <w:rFonts w:ascii="Roboto" w:hAnsi="Roboto" w:eastAsia="Roboto" w:cs="Roboto"/>
        </w:rPr>
      </w:r>
    </w:p>
    <w:p w14:paraId="2C4C3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/roles</w:t>
      </w:r>
      <w:r>
        <w:rPr>
          <w:rFonts w:ascii="Roboto" w:hAnsi="Roboto" w:eastAsia="Roboto" w:cs="Roboto"/>
        </w:rPr>
      </w:r>
    </w:p>
    <w:p w14:paraId="466D2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0E70E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/permissions</w:t>
      </w:r>
      <w:r>
        <w:rPr>
          <w:rFonts w:ascii="Roboto" w:hAnsi="Roboto" w:eastAsia="Roboto" w:cs="Roboto"/>
        </w:rPr>
      </w:r>
    </w:p>
    <w:p w14:paraId="3D217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/permissions</w:t>
      </w:r>
      <w:r>
        <w:rPr>
          <w:rFonts w:ascii="Roboto" w:hAnsi="Roboto" w:eastAsia="Roboto" w:cs="Roboto"/>
        </w:rPr>
      </w:r>
    </w:p>
    <w:p w14:paraId="120B2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1755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/apikeys</w:t>
      </w:r>
      <w:r>
        <w:rPr>
          <w:rFonts w:ascii="Roboto" w:hAnsi="Roboto" w:eastAsia="Roboto" w:cs="Roboto"/>
        </w:rPr>
      </w:r>
    </w:p>
    <w:p w14:paraId="6B56E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/apikeys</w:t>
      </w:r>
      <w:r>
        <w:rPr>
          <w:rFonts w:ascii="Roboto" w:hAnsi="Roboto" w:eastAsia="Roboto" w:cs="Roboto"/>
        </w:rPr>
      </w:r>
    </w:p>
    <w:p w14:paraId="2C33B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66BD1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/login</w:t>
      </w:r>
      <w:r>
        <w:rPr>
          <w:rFonts w:ascii="Roboto" w:hAnsi="Roboto" w:eastAsia="Roboto" w:cs="Roboto"/>
        </w:rPr>
      </w:r>
    </w:p>
    <w:p w14:paraId="573A1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1E4713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/logout</w:t>
      </w:r>
      <w:r>
        <w:rPr>
          <w:rFonts w:ascii="Roboto" w:hAnsi="Roboto" w:eastAsia="Roboto" w:cs="Roboto"/>
        </w:rPr>
      </w:r>
    </w:p>
    <w:p w14:paraId="62312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07222E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/token</w:t>
      </w:r>
      <w:r>
        <w:rPr>
          <w:rFonts w:ascii="Roboto" w:hAnsi="Roboto" w:eastAsia="Roboto" w:cs="Roboto"/>
        </w:rPr>
      </w:r>
    </w:p>
    <w:p w14:paraId="7DF058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5A46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/me</w:t>
      </w:r>
      <w:r>
        <w:rPr>
          <w:rFonts w:ascii="Roboto" w:hAnsi="Roboto" w:eastAsia="Roboto" w:cs="Roboto"/>
        </w:rPr>
      </w:r>
    </w:p>
    <w:p w14:paraId="27ABF4F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Design Principles</w:t>
      </w:r>
      <w:r>
        <w:rPr>
          <w:rFonts w:ascii="Roboto" w:hAnsi="Roboto" w:eastAsia="Roboto" w:cs="Roboto"/>
        </w:rPr>
      </w:r>
    </w:p>
    <w:p w14:paraId="2606B04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 is Platform-Owned.</w:t>
      </w:r>
      <w:r>
        <w:rPr>
          <w:rFonts w:ascii="Roboto" w:hAnsi="Roboto" w:eastAsia="Roboto" w:cs="Roboto"/>
        </w:rPr>
      </w:r>
    </w:p>
    <w:p w14:paraId="4F6991D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 precedes Authorization.</w:t>
      </w:r>
      <w:r>
        <w:rPr>
          <w:rFonts w:ascii="Roboto" w:hAnsi="Roboto" w:eastAsia="Roboto" w:cs="Roboto"/>
        </w:rPr>
      </w:r>
    </w:p>
    <w:p w14:paraId="5D7F302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Least Privilege by Default.</w:t>
      </w:r>
      <w:r>
        <w:rPr>
          <w:rFonts w:ascii="Roboto" w:hAnsi="Roboto" w:eastAsia="Roboto" w:cs="Roboto"/>
        </w:rPr>
      </w:r>
    </w:p>
    <w:p w14:paraId="58D5009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protected action SHALL be auditable.</w:t>
      </w:r>
      <w:r>
        <w:rPr>
          <w:rFonts w:ascii="Roboto" w:hAnsi="Roboto" w:eastAsia="Roboto" w:cs="Roboto"/>
        </w:rPr>
      </w:r>
    </w:p>
    <w:p w14:paraId="739EE5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inherit platform identity services.</w:t>
      </w:r>
      <w:r>
        <w:rPr>
          <w:rFonts w:ascii="Roboto" w:hAnsi="Roboto" w:eastAsia="Roboto" w:cs="Roboto"/>
        </w:rPr>
      </w:r>
    </w:p>
    <w:p w14:paraId="69DBEB8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 SHALL remain independent of application logic.</w:t>
      </w:r>
      <w:r>
        <w:rPr>
          <w:rFonts w:ascii="Roboto" w:hAnsi="Roboto" w:cs="Roboto"/>
          <w:sz w:val="24"/>
        </w:rPr>
      </w:r>
    </w:p>
    <w:p w14:paraId="238B0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  <w:t xml:space="preserve">Identity providers MAY be internal or external, provided they conform to the AOS-150 authentication and authorization interfaces.</w:t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424EE6B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Deliverables</w:t>
      </w:r>
      <w:r>
        <w:rPr>
          <w:rFonts w:ascii="Roboto" w:hAnsi="Roboto" w:eastAsia="Roboto" w:cs="Roboto"/>
        </w:rPr>
      </w:r>
    </w:p>
    <w:p w14:paraId="0428095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AOS-150 Platform Specification</w:t>
      </w:r>
      <w:r>
        <w:rPr>
          <w:rFonts w:ascii="Roboto" w:hAnsi="Roboto" w:eastAsia="Roboto" w:cs="Roboto"/>
        </w:rPr>
      </w:r>
    </w:p>
    <w:p w14:paraId="6BED859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 Service</w:t>
      </w:r>
      <w:r>
        <w:rPr>
          <w:rFonts w:ascii="Roboto" w:hAnsi="Roboto" w:eastAsia="Roboto" w:cs="Roboto"/>
        </w:rPr>
      </w:r>
    </w:p>
    <w:p w14:paraId="7C101A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 Engine</w:t>
      </w:r>
      <w:r>
        <w:rPr>
          <w:rFonts w:ascii="Roboto" w:hAnsi="Roboto" w:eastAsia="Roboto" w:cs="Roboto"/>
        </w:rPr>
      </w:r>
    </w:p>
    <w:p w14:paraId="6B98FFF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Authorization Engine</w:t>
      </w:r>
      <w:r>
        <w:rPr>
          <w:rFonts w:ascii="Roboto" w:hAnsi="Roboto" w:eastAsia="Roboto" w:cs="Roboto"/>
        </w:rPr>
      </w:r>
    </w:p>
    <w:p w14:paraId="70227C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RBAC</w:t>
      </w:r>
      <w:r>
        <w:rPr>
          <w:rFonts w:ascii="Roboto" w:hAnsi="Roboto" w:eastAsia="Roboto" w:cs="Roboto"/>
        </w:rPr>
      </w:r>
    </w:p>
    <w:p w14:paraId="443B4D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 API</w:t>
      </w:r>
      <w:r>
        <w:rPr>
          <w:rFonts w:ascii="Roboto" w:hAnsi="Roboto" w:eastAsia="Roboto" w:cs="Roboto"/>
        </w:rPr>
      </w:r>
    </w:p>
    <w:p w14:paraId="12F8C84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Schema</w:t>
      </w:r>
      <w:r>
        <w:rPr>
          <w:rFonts w:ascii="Roboto" w:hAnsi="Roboto" w:eastAsia="Roboto" w:cs="Roboto"/>
        </w:rPr>
      </w:r>
    </w:p>
    <w:p w14:paraId="5C10BA1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 Control Integration</w:t>
      </w:r>
      <w:r>
        <w:rPr>
          <w:rFonts w:ascii="Roboto" w:hAnsi="Roboto" w:eastAsia="Roboto" w:cs="Roboto"/>
        </w:rPr>
      </w:r>
    </w:p>
    <w:p w14:paraId="4A7EB30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Unit Tests</w:t>
      </w:r>
      <w:r>
        <w:rPr>
          <w:rFonts w:ascii="Roboto" w:hAnsi="Roboto" w:eastAsia="Roboto" w:cs="Roboto"/>
        </w:rPr>
      </w:r>
    </w:p>
    <w:p w14:paraId="50EA20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Package</w:t>
      </w:r>
      <w:r>
        <w:rPr>
          <w:rFonts w:ascii="Roboto" w:hAnsi="Roboto" w:eastAsia="Roboto" w:cs="Roboto"/>
        </w:rPr>
      </w:r>
    </w:p>
    <w:p w14:paraId="578A05D2">
      <w:pPr>
        <w:pBdr/>
        <w:shd w:val="nil"/>
        <w:spacing/>
        <w:ind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color w:val="000000"/>
          <w:sz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</w:p>
    <w:p w14:paraId="724C68D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Documentation</w:t>
      </w:r>
      <w:r>
        <w:rPr>
          <w:rFonts w:ascii="Roboto" w:hAnsi="Roboto" w:eastAsia="Roboto" w:cs="Roboto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63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6401DF28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Range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78" w:type="dxa"/>
            <w:vAlign w:val="center"/>
          </w:tcPr>
          <w:p w14:paraId="15F09DDB">
            <w:pPr>
              <w:pBdr/>
              <w:spacing w:after="0" w:before="0" w:line="240"/>
              <w:ind/>
              <w:jc w:val="center"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Purpose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10A47E6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AOS-100–199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78" w:type="dxa"/>
            <w:vAlign w:val="center"/>
          </w:tcPr>
          <w:p w14:paraId="1C11609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Core Platform Services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04DF4B6D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AOS-200–299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78" w:type="dxa"/>
            <w:vAlign w:val="center"/>
          </w:tcPr>
          <w:p w14:paraId="547C0DA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Knowledge &amp; Intelligence Services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7ED23F72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AOS-300–399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78" w:type="dxa"/>
            <w:vAlign w:val="center"/>
          </w:tcPr>
          <w:p w14:paraId="58663F21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Operational Runtime Services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5C3168F0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AOS-400–499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78" w:type="dxa"/>
            <w:vAlign w:val="center"/>
          </w:tcPr>
          <w:p w14:paraId="27B9292B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Integration &amp; Communications</w:t>
            </w:r>
            <w:r>
              <w:rPr>
                <w:rFonts w:ascii="Roboto" w:hAnsi="Roboto" w:eastAsia="Roboto" w:cs="Roboto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</w:tcPr>
          <w:p w14:paraId="0E99B0DE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</w:rPr>
              <w:t xml:space="preserve">AOS-500–599</w:t>
            </w:r>
            <w:r>
              <w:rPr>
                <w:rFonts w:ascii="Roboto" w:hAnsi="Roboto" w:eastAsia="Roboto" w:cs="Roboto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378" w:type="dxa"/>
            <w:vAlign w:val="center"/>
          </w:tcPr>
          <w:p w14:paraId="6FE8E186">
            <w:pPr>
              <w:pBdr/>
              <w:spacing w:after="0" w:before="0" w:line="240"/>
              <w:ind/>
              <w:rPr>
                <w:rFonts w:ascii="Roboto" w:hAnsi="Roboto" w:cs="Roboto"/>
              </w:rPr>
            </w:pPr>
            <w:r>
              <w:rPr>
                <w:rFonts w:ascii="Roboto" w:hAnsi="Roboto" w:eastAsia="Roboto" w:cs="Roboto"/>
                <w:color w:val="000000"/>
                <w:sz w:val="24"/>
              </w:rPr>
              <w:t xml:space="preserve">Developer &amp; Administration Services</w:t>
            </w:r>
            <w:r>
              <w:rPr>
                <w:rFonts w:ascii="Roboto" w:hAnsi="Roboto" w:eastAsia="Roboto" w:cs="Roboto"/>
              </w:rPr>
            </w:r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6B8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6D0C5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1CC8E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2026-07-25T20:12:57Z</dcterms:modified>
</cp:coreProperties>
</file>