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283521770543b9d5da21718e2b3441321d5200f2.png"/>
            <a:graphic>
              <a:graphicData uri="http://schemas.openxmlformats.org/drawingml/2006/picture">
                <pic:pic>
                  <pic:nvPicPr>
                    <pic:cNvPr id="1" name="image-283521770543b9d5da21718e2b3441321d5200f2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Creative Content Formats to Connect Deeply with Faith-Based Followers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Short-Form &amp; Looping Video (Reels, TikTok)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What &amp; Why:</w:t>
      </w:r>
      <w:r>
        <w:rPr>
          <w:rFonts w:eastAsia="inter" w:cs="inter" w:ascii="inter" w:hAnsi="inter"/>
          <w:color w:val="000000"/>
          <w:sz w:val="21"/>
        </w:rPr>
        <w:t xml:space="preserve"> Brief, engaging videos—like Instagram Reels or TikTok—share bite-sized inspiration, faith tips, or Bible encouragement in a fun, approachable way. These are easily shareable and favored by social platforms’ algorithms for wider reach.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Tips:</w:t>
      </w:r>
      <w:r>
        <w:rPr>
          <w:rFonts w:eastAsia="inter" w:cs="inter" w:ascii="inter" w:hAnsi="inter"/>
          <w:color w:val="000000"/>
          <w:sz w:val="21"/>
        </w:rPr>
        <w:t xml:space="preserve"> Use trending music and relatable captions; leverage looping to reinforce the message; show practical applications of faith in daily life</w:t>
      </w:r>
      <w:bookmarkStart w:id="0" w:name="fnref1"/>
      <w:bookmarkEnd w:id="0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1" w:name="fnref2"/>
      <w:bookmarkEnd w:id="1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Personal Stories &amp; Testimonies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What &amp; Why:</w:t>
      </w:r>
      <w:r>
        <w:rPr>
          <w:rFonts w:eastAsia="inter" w:cs="inter" w:ascii="inter" w:hAnsi="inter"/>
          <w:color w:val="000000"/>
          <w:sz w:val="21"/>
        </w:rPr>
        <w:t xml:space="preserve"> Sharing authentic faith journeys (your own or from your community) builds trust and emotional connection. Personal storytelling helps others see God’s work in real life and invites deeper engagement.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Tips:</w:t>
      </w:r>
      <w:r>
        <w:rPr>
          <w:rFonts w:eastAsia="inter" w:cs="inter" w:ascii="inter" w:hAnsi="inter"/>
          <w:color w:val="000000"/>
          <w:sz w:val="21"/>
        </w:rPr>
        <w:t xml:space="preserve"> Feature video interviews, written blogs, or even audio testimonies in podcast format. Highlight transformation, vulnerability, and authentic lessons learned</w:t>
      </w:r>
      <w:bookmarkStart w:id="2" w:name="fnref1:1"/>
      <w:bookmarkEnd w:id="2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3" w:name="fnref3"/>
      <w:bookmarkEnd w:id="3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Community Challenges &amp; Interactive Series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What &amp; Why:</w:t>
      </w:r>
      <w:r>
        <w:rPr>
          <w:rFonts w:eastAsia="inter" w:cs="inter" w:ascii="inter" w:hAnsi="inter"/>
          <w:color w:val="000000"/>
          <w:sz w:val="21"/>
        </w:rPr>
        <w:t xml:space="preserve"> Organize themed challenges (e.g., “7-Day Gratitude Challenge”) or interactive campaigns (prayer chains, Bible reading marathons) that unite your audience in shared actions and spiritual growth.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Tips:</w:t>
      </w:r>
      <w:r>
        <w:rPr>
          <w:rFonts w:eastAsia="inter" w:cs="inter" w:ascii="inter" w:hAnsi="inter"/>
          <w:color w:val="000000"/>
          <w:sz w:val="21"/>
        </w:rPr>
        <w:t xml:space="preserve"> Use daily prompts, ask for user submissions, and feature follower stories or takeaways during and after the challenge</w:t>
      </w:r>
      <w:bookmarkStart w:id="4" w:name="fnref1:2"/>
      <w:bookmarkEnd w:id="4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5" w:name="fnref2:1"/>
      <w:bookmarkEnd w:id="5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 Live Q&amp;A and Faith Discussions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What &amp; Why:</w:t>
      </w:r>
      <w:r>
        <w:rPr>
          <w:rFonts w:eastAsia="inter" w:cs="inter" w:ascii="inter" w:hAnsi="inter"/>
          <w:color w:val="000000"/>
          <w:sz w:val="21"/>
        </w:rPr>
        <w:t xml:space="preserve"> Real-time interaction through live streams or scheduled Q&amp;A sessions allows followers to ask questions, share struggles, and discuss faith topics directly with you—building a genuine sense of community.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Tips:</w:t>
      </w:r>
      <w:r>
        <w:rPr>
          <w:rFonts w:eastAsia="inter" w:cs="inter" w:ascii="inter" w:hAnsi="inter"/>
          <w:color w:val="000000"/>
          <w:sz w:val="21"/>
        </w:rPr>
        <w:t xml:space="preserve"> Host these on Instagram, Facebook, or YouTube Live; create open, safe spaces for dialogue and invite guest speakers or clergy to join</w:t>
      </w:r>
      <w:bookmarkStart w:id="6" w:name="fnref1:3"/>
      <w:bookmarkEnd w:id="6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7" w:name="fnref2:2"/>
      <w:bookmarkEnd w:id="7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8" w:name="fnref4"/>
      <w:bookmarkEnd w:id="8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5. User-Generated Content (UGC)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What &amp; Why:</w:t>
      </w:r>
      <w:r>
        <w:rPr>
          <w:rFonts w:eastAsia="inter" w:cs="inter" w:ascii="inter" w:hAnsi="inter"/>
          <w:color w:val="000000"/>
          <w:sz w:val="21"/>
        </w:rPr>
        <w:t xml:space="preserve"> Encourage your community to create and share their own faith-inspired content (such as prayers, artwork, scripture reflections) using branded hashtags or contest formats.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Tips:</w:t>
      </w:r>
      <w:r>
        <w:rPr>
          <w:rFonts w:eastAsia="inter" w:cs="inter" w:ascii="inter" w:hAnsi="inter"/>
          <w:color w:val="000000"/>
          <w:sz w:val="21"/>
        </w:rPr>
        <w:t xml:space="preserve"> Repost the best UGC, feature “follower of the week,” or spotlight unique stories—making followers feel seen and valued</w:t>
      </w:r>
      <w:bookmarkStart w:id="9" w:name="fnref1:4"/>
      <w:bookmarkEnd w:id="9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6. Polls, Quizzes, and Interactive Posts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What &amp; Why:</w:t>
      </w:r>
      <w:r>
        <w:rPr>
          <w:rFonts w:eastAsia="inter" w:cs="inter" w:ascii="inter" w:hAnsi="inter"/>
          <w:color w:val="000000"/>
          <w:sz w:val="21"/>
        </w:rPr>
        <w:t xml:space="preserve"> Social media polls, Bible quizzes, and open-ended questions foster two-way conversation, discover community preferences, and provide lighthearted, shareable moments</w:t>
      </w:r>
      <w:bookmarkStart w:id="10" w:name="fnref5"/>
      <w:bookmarkEnd w:id="10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Tips:</w:t>
      </w:r>
      <w:r>
        <w:rPr>
          <w:rFonts w:eastAsia="inter" w:cs="inter" w:ascii="inter" w:hAnsi="inter"/>
          <w:color w:val="000000"/>
          <w:sz w:val="21"/>
        </w:rPr>
        <w:t xml:space="preserve"> Ask about faith practices, biblical knowledge, or “which scripture resonates today?” Encourage followers to share their results or tag friends</w:t>
      </w:r>
      <w:bookmarkStart w:id="11" w:name="fnref5:1"/>
      <w:bookmarkEnd w:id="11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7. Behind-the-Scenes &amp; Daily Faith Practices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What &amp; Why:</w:t>
      </w:r>
      <w:r>
        <w:rPr>
          <w:rFonts w:eastAsia="inter" w:cs="inter" w:ascii="inter" w:hAnsi="inter"/>
          <w:color w:val="000000"/>
          <w:sz w:val="21"/>
        </w:rPr>
        <w:t xml:space="preserve"> Offer glimpses into your daily spiritual routines, prayer setup, worship moments, or ministry work—showing authenticity beyond curated posts.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Tips:</w:t>
      </w:r>
      <w:r>
        <w:rPr>
          <w:rFonts w:eastAsia="inter" w:cs="inter" w:ascii="inter" w:hAnsi="inter"/>
          <w:color w:val="000000"/>
          <w:sz w:val="21"/>
        </w:rPr>
        <w:t xml:space="preserve"> Use Stories or casual video formats; highlight real, imperfect moments and personal reflections</w:t>
      </w:r>
      <w:bookmarkStart w:id="12" w:name="fnref4:1"/>
      <w:bookmarkEnd w:id="12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8. Resource Sharing: Devotionals, E-Guides, and Downloadables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What &amp; Why:</w:t>
      </w:r>
      <w:r>
        <w:rPr>
          <w:rFonts w:eastAsia="inter" w:cs="inter" w:ascii="inter" w:hAnsi="inter"/>
          <w:color w:val="000000"/>
          <w:sz w:val="21"/>
        </w:rPr>
        <w:t xml:space="preserve"> Provide practical faith resources such as devotionals, printable study guides, or reflection worksheets to help followers deepen their spiritual journey beyond social content</w:t>
      </w:r>
      <w:bookmarkStart w:id="13" w:name="fnref3:1"/>
      <w:bookmarkEnd w:id="13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Tips:</w:t>
      </w:r>
      <w:r>
        <w:rPr>
          <w:rFonts w:eastAsia="inter" w:cs="inter" w:ascii="inter" w:hAnsi="inter"/>
          <w:color w:val="000000"/>
          <w:sz w:val="21"/>
        </w:rPr>
        <w:t xml:space="preserve"> Offer these free in exchange for email signups or as engagement rewards</w:t>
      </w:r>
      <w:bookmarkStart w:id="14" w:name="fnref3:2"/>
      <w:bookmarkEnd w:id="14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3170"/>
        <w:gridCol w:w="3170"/>
        <w:gridCol w:w="317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Content Format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Connection Benefit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Example Platform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Short-Form Video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Fast, emotional impact; wide shareability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Instagram, TikTok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Testimonies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Relatability, authentic inspiration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Blog, IGTV, YT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Challenges/Series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Fosters community around shared faith actions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Instagram, FB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Live Q&amp;A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Direct, real-time faith discussions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IG Live, FB Live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User-Generated Content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Spotlight community voices, builds belonging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All Social Media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Polls &amp; Quizzes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Encourages interaction, playful learning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Instagram, FB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Behind-the-Scenes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Genuine connection, reveals real life of faith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Stories, YouTube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Downloadable Resources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Practical value, helps spiritual growth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Website, Email</w:t>
            </w:r>
          </w:p>
        </w:tc>
      </w:tr>
    </w:tbl>
    <w:p>
      <w:pPr>
        <w:spacing w:lineRule="auto"/>
      </w:pP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Best Practices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Mix storytelling, interactive, and resource-rich formats for a holistic impact.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Lean on authenticity and vulnerability; show the human side of faith.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Prioritize two-way engagement—ask questions, listen, and respond to followers.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Celebrate community participation and regularly feature audience insights.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Using these creative formats, you’ll foster deeper spiritual connection, build authentic online community, and support your faith-based followers on a more personal level</w:t>
      </w:r>
      <w:bookmarkStart w:id="15" w:name="fnref1:5"/>
      <w:bookmarkEnd w:id="15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bookmarkStart w:id="16" w:name="fnref2:3"/>
      <w:bookmarkEnd w:id="16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bookmarkStart w:id="17" w:name="fnref5:2"/>
      <w:bookmarkEnd w:id="17"/>
      <w:hyperlink w:anchor="fn5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[5]</w:t>
        </w:r>
      </w:hyperlink>
      <w:bookmarkStart w:id="18" w:name="fnref3:3"/>
      <w:bookmarkEnd w:id="18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bookmarkStart w:id="19" w:name="fnref4:2"/>
      <w:bookmarkEnd w:id="19"/>
      <w:hyperlink w:anchor="fn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20" w:name="fn1"/>
    <w:bookmarkEnd w:id="20"/>
    <w:p>
      <w:pPr>
        <w:numPr>
          <w:ilvl w:val="0"/>
          <w:numId w:val="11"/>
        </w:numPr>
        <w:spacing w:line="360" w:after="210" w:lineRule="auto"/>
      </w:pPr>
      <w:hyperlink r:id="rId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https://www.videohusky.com/creative-marketing-ideas-for-christian-content-creators/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1" w:name="fn2"/>
    <w:bookmarkEnd w:id="21"/>
    <w:p>
      <w:pPr>
        <w:numPr>
          <w:ilvl w:val="0"/>
          <w:numId w:val="11"/>
        </w:numPr>
        <w:spacing w:line="360" w:after="210" w:lineRule="auto"/>
      </w:pPr>
      <w:hyperlink r:id="rId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https://saltsparrow.com/a-guide-to-social-media-ministry/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2" w:name="fn3"/>
    <w:bookmarkEnd w:id="22"/>
    <w:p>
      <w:pPr>
        <w:numPr>
          <w:ilvl w:val="0"/>
          <w:numId w:val="11"/>
        </w:numPr>
        <w:spacing w:line="360" w:after="210" w:lineRule="auto"/>
      </w:pPr>
      <w:hyperlink r:id="rId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https://www.christianpost.com/sponsored/how-to-create-faith-based-content-that-resonates-with-christian-audiences.html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3" w:name="fn4"/>
    <w:bookmarkEnd w:id="23"/>
    <w:p>
      <w:pPr>
        <w:numPr>
          <w:ilvl w:val="0"/>
          <w:numId w:val="11"/>
        </w:numPr>
        <w:spacing w:line="360" w:after="210" w:lineRule="auto"/>
      </w:pPr>
      <w:hyperlink r:id="rId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https://www.heychurch.co/articles/empowering-your-churchs-creative-content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4" w:name="fn5"/>
    <w:bookmarkEnd w:id="24"/>
    <w:p>
      <w:pPr>
        <w:numPr>
          <w:ilvl w:val="0"/>
          <w:numId w:val="11"/>
        </w:numPr>
        <w:spacing w:line="360" w:after="210" w:lineRule="auto"/>
      </w:pPr>
      <w:hyperlink r:id="rId1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https://thechurchco.com/blog/2023/06/15/5-tips-for-creating-engaging-social-media-content-for-your-church/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0">
    <w:multiLevelType w:val="hybridMultilevel"/>
  </w:abstractNum>
  <w:abstractNum w:abstractNumId="11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  <w:style w:type="table" w:styleId="TableGrid">
    <w:name w:val="Normal Grid"/>
    <w:basedOn w:val="TableNormal"/>
    <w:uiPriority w:val="39"/>
    <w:pPr>
      <w:spacing w:after="0" w:line="240" w:lineRule="auto"/>
    </w:pPr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283521770543b9d5da21718e2b3441321d5200f2.png" TargetMode="Internal"/><Relationship Id="rId6" Type="http://schemas.openxmlformats.org/officeDocument/2006/relationships/hyperlink" Target="https://www.videohusky.com/creative-marketing-ideas-for-christian-content-creators/" TargetMode="External"/><Relationship Id="rId7" Type="http://schemas.openxmlformats.org/officeDocument/2006/relationships/hyperlink" Target="https://saltsparrow.com/a-guide-to-social-media-ministry/" TargetMode="External"/><Relationship Id="rId8" Type="http://schemas.openxmlformats.org/officeDocument/2006/relationships/hyperlink" Target="https://www.christianpost.com/sponsored/how-to-create-faith-based-content-that-resonates-with-christian-audiences.html" TargetMode="External"/><Relationship Id="rId9" Type="http://schemas.openxmlformats.org/officeDocument/2006/relationships/hyperlink" Target="https://www.heychurch.co/articles/empowering-your-churchs-creative-content" TargetMode="External"/><Relationship Id="rId10" Type="http://schemas.openxmlformats.org/officeDocument/2006/relationships/hyperlink" Target="https://thechurchco.com/blog/2023/06/15/5-tips-for-creating-engaging-social-media-content-for-your-church/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2025-07-16T08:59:42.769Z</dcterms:created>
  <dcterms:modified xsi:type="dcterms:W3CDTF">2025-07-16T08:59:42.769Z</dcterms:modified>
</cp:coreProperties>
</file>