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Forge Your First Devotional – Module 2</w:t>
      </w:r>
    </w:p>
    <w:p>
      <w:pPr>
        <w:pStyle w:val="IntenseQuote"/>
      </w:pPr>
      <w:r>
        <w:t>📘 MODULE 2: Blueprint Your Devotional</w:t>
      </w:r>
    </w:p>
    <w:p>
      <w:r>
        <w:br/>
        <w:t>Every meaningful devotional follows a structure — not a formula, but a flow that helps the reader connect with truth, scripture, and transformation.</w:t>
        <w:br/>
        <w:br/>
        <w:t>In this module, we’ll walk through how to organize your message so it feels coherent, powerful, and faith-filled. You don’t need to be a professional writer — you just need to serve your reader with clarity and care.</w:t>
        <w:br/>
      </w:r>
    </w:p>
    <w:p>
      <w:pPr>
        <w:pStyle w:val="Heading2"/>
      </w:pPr>
      <w:r>
        <w:t>🧱 STRUCTURE OVERVIEW</w:t>
      </w:r>
    </w:p>
    <w:p>
      <w:r>
        <w:br/>
        <w:t>Most devotionals follow a rhythm like this:</w:t>
        <w:br/>
        <w:br/>
        <w:t>1. A relatable story or life moment</w:t>
        <w:br/>
        <w:t>2. A clear takeaway or insight</w:t>
        <w:br/>
        <w:t>3. A scripture verse (or short passage)</w:t>
        <w:br/>
        <w:t>4. A short reflection or application</w:t>
        <w:br/>
        <w:t>5. A journaling prompt or prayer</w:t>
        <w:br/>
      </w:r>
    </w:p>
    <w:p>
      <w:pPr>
        <w:pStyle w:val="Heading2"/>
      </w:pPr>
      <w:r>
        <w:t>📖 EXAMPLE DEVOTIONAL FLOW</w:t>
      </w:r>
    </w:p>
    <w:p>
      <w:r>
        <w:t>• Title: *When the Storm Hits*</w:t>
      </w:r>
    </w:p>
    <w:p>
      <w:r>
        <w:t>• Story: “I didn’t expect to cry in the parking lot…”</w:t>
      </w:r>
    </w:p>
    <w:p>
      <w:r>
        <w:t>• Takeaway: God’s presence doesn’t always fix the storm — sometimes He simply sits with you in it.</w:t>
      </w:r>
    </w:p>
    <w:p>
      <w:r>
        <w:t>• Scripture: Psalm 46:1</w:t>
      </w:r>
    </w:p>
    <w:p>
      <w:r>
        <w:t>• Reflection: What do you tend to do when life becomes chaotic?</w:t>
      </w:r>
    </w:p>
    <w:p>
      <w:r>
        <w:t>• Prompt: Describe your “storm” and where God showed up.</w:t>
      </w:r>
    </w:p>
    <w:p>
      <w:pPr>
        <w:pStyle w:val="Heading2"/>
      </w:pPr>
      <w:r>
        <w:t>🛠️ ANCHORFORGE ACTION</w:t>
      </w:r>
    </w:p>
    <w:p>
      <w:r>
        <w:t>Open your project folder. Create a new outline file — call it `Devotional_Structure.md` or similar. Use the 5-part flow listed above and sketch out 3–5 topic ideas. Don’t worry about writing full chapters yet. This is about seeing the shape of what you’ll build.</w:t>
      </w:r>
    </w:p>
    <w:p>
      <w:r>
        <w:t>In Module 3, we’ll use AnchorForge to begin turning these ideas into real drafts.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