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1F3763" w:themeColor="accent1" w:themeShade="7F">
    <v:background id="_x0000_s1025" o:bwmode="white" fillcolor="#1f3763 [1604]" o:targetscreensize="1024,768">
      <v:fill color2="#1f4d78 [1608]" focus="100%" type="gradient"/>
    </v:background>
  </w:background>
  <w:body>
    <w:sdt>
      <w:sdtPr>
        <w:rPr>
          <w:rFonts w:ascii="Roboto" w:hAnsi="Roboto" w:cs="Arial"/>
        </w:rPr>
        <w:id w:val="498386451"/>
        <w:docPartObj>
          <w:docPartGallery w:val="Cover Pages"/>
          <w:docPartUnique/>
        </w:docPartObj>
      </w:sdtPr>
      <w:sdtEndPr>
        <w:rPr>
          <w:color w:val="FFFFFF" w:themeColor="background1"/>
        </w:rPr>
      </w:sdtEndPr>
      <w:sdtContent>
        <w:p w14:paraId="38B40561" w14:textId="2FE1CFAE" w:rsidR="003A503A" w:rsidRPr="008448BC" w:rsidRDefault="0036607C">
          <w:pPr>
            <w:rPr>
              <w:rFonts w:ascii="Roboto" w:hAnsi="Roboto" w:cs="Arial"/>
            </w:rPr>
          </w:pPr>
          <w:r w:rsidRPr="008448BC">
            <w:rPr>
              <w:rFonts w:ascii="Roboto" w:hAnsi="Roboto" w:cs="Arial"/>
              <w:noProof/>
            </w:rPr>
            <w:drawing>
              <wp:anchor distT="0" distB="0" distL="114300" distR="114300" simplePos="0" relativeHeight="251662336" behindDoc="0" locked="0" layoutInCell="1" allowOverlap="1" wp14:anchorId="4C8F2284" wp14:editId="40772398">
                <wp:simplePos x="0" y="0"/>
                <wp:positionH relativeFrom="column">
                  <wp:posOffset>239312</wp:posOffset>
                </wp:positionH>
                <wp:positionV relativeFrom="paragraph">
                  <wp:posOffset>-510098</wp:posOffset>
                </wp:positionV>
                <wp:extent cx="3124863" cy="3124863"/>
                <wp:effectExtent l="0" t="0" r="0" b="0"/>
                <wp:wrapNone/>
                <wp:docPr id="7143693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69340" name="Imagen 714369340"/>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33594" y1="33105" x2="33594" y2="33105"/>
                                    </a14:backgroundRemoval>
                                  </a14:imgEffect>
                                </a14:imgLayer>
                              </a14:imgProps>
                            </a:ext>
                            <a:ext uri="{28A0092B-C50C-407E-A947-70E740481C1C}">
                              <a14:useLocalDpi xmlns:a14="http://schemas.microsoft.com/office/drawing/2010/main" val="0"/>
                            </a:ext>
                          </a:extLst>
                        </a:blip>
                        <a:stretch>
                          <a:fillRect/>
                        </a:stretch>
                      </pic:blipFill>
                      <pic:spPr>
                        <a:xfrm>
                          <a:off x="0" y="0"/>
                          <a:ext cx="3124863" cy="3124863"/>
                        </a:xfrm>
                        <a:prstGeom prst="rect">
                          <a:avLst/>
                        </a:prstGeom>
                      </pic:spPr>
                    </pic:pic>
                  </a:graphicData>
                </a:graphic>
                <wp14:sizeRelH relativeFrom="margin">
                  <wp14:pctWidth>0</wp14:pctWidth>
                </wp14:sizeRelH>
                <wp14:sizeRelV relativeFrom="margin">
                  <wp14:pctHeight>0</wp14:pctHeight>
                </wp14:sizeRelV>
              </wp:anchor>
            </w:drawing>
          </w:r>
          <w:r w:rsidR="007136AB" w:rsidRPr="008448BC">
            <w:rPr>
              <w:rFonts w:ascii="Roboto" w:hAnsi="Roboto" w:cs="Arial"/>
              <w:noProof/>
            </w:rPr>
            <mc:AlternateContent>
              <mc:Choice Requires="wps">
                <w:drawing>
                  <wp:anchor distT="0" distB="0" distL="114300" distR="114300" simplePos="0" relativeHeight="251659264" behindDoc="0" locked="0" layoutInCell="1" allowOverlap="1" wp14:anchorId="28E3C14C" wp14:editId="3CCA5F07">
                    <wp:simplePos x="0" y="0"/>
                    <wp:positionH relativeFrom="page">
                      <wp:posOffset>310101</wp:posOffset>
                    </wp:positionH>
                    <wp:positionV relativeFrom="page">
                      <wp:posOffset>318052</wp:posOffset>
                    </wp:positionV>
                    <wp:extent cx="5202555" cy="9438032"/>
                    <wp:effectExtent l="0" t="0" r="0" b="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02555" cy="9438032"/>
                            </a:xfrm>
                            <a:prstGeom prst="rect">
                              <a:avLst/>
                            </a:prstGeom>
                            <a:solidFill>
                              <a:schemeClr val="accent1"/>
                            </a:solidFill>
                            <a:ln>
                              <a:noFill/>
                            </a:ln>
                          </wps:spPr>
                          <wps:txbx>
                            <w:txbxContent>
                              <w:p w14:paraId="6E0D8BDA" w14:textId="037D9A4A" w:rsidR="0036607C" w:rsidRPr="0036607C" w:rsidRDefault="0036607C" w:rsidP="0036607C">
                                <w:pPr>
                                  <w:spacing w:before="240"/>
                                  <w:ind w:left="720"/>
                                  <w:jc w:val="right"/>
                                  <w:rPr>
                                    <w:rFonts w:ascii="Roboto" w:eastAsiaTheme="majorEastAsia" w:hAnsi="Roboto" w:cstheme="majorBidi"/>
                                    <w:caps/>
                                    <w:color w:val="FFFFFF" w:themeColor="background1"/>
                                    <w:spacing w:val="-10"/>
                                    <w:kern w:val="28"/>
                                    <w:sz w:val="56"/>
                                    <w:szCs w:val="56"/>
                                    <w:lang w:eastAsia="es-MX"/>
                                    <w14:ligatures w14:val="none"/>
                                  </w:rPr>
                                </w:pPr>
                                <w:r w:rsidRPr="0036607C">
                                  <w:rPr>
                                    <w:rFonts w:ascii="Roboto" w:eastAsiaTheme="majorEastAsia" w:hAnsi="Roboto" w:cstheme="majorBidi"/>
                                    <w:caps/>
                                    <w:color w:val="FFFFFF" w:themeColor="background1"/>
                                    <w:spacing w:val="-10"/>
                                    <w:kern w:val="28"/>
                                    <w:sz w:val="56"/>
                                    <w:szCs w:val="56"/>
                                    <w:lang w:eastAsia="es-MX"/>
                                    <w14:ligatures w14:val="none"/>
                                  </w:rPr>
                                  <w:t>Costos de Emisores y Receptores de Tecnologías de Comunicaciones Inalámbricas para IoT</w:t>
                                </w:r>
                              </w:p>
                              <w:p w14:paraId="41CC189C" w14:textId="7EF3A077" w:rsidR="003A503A" w:rsidRPr="008448BC" w:rsidRDefault="00AB7544">
                                <w:pPr>
                                  <w:spacing w:before="240"/>
                                  <w:ind w:left="720"/>
                                  <w:jc w:val="right"/>
                                  <w:rPr>
                                    <w:rFonts w:ascii="Roboto" w:hAnsi="Roboto"/>
                                    <w:color w:val="FFFFFF" w:themeColor="background1"/>
                                  </w:rPr>
                                </w:pPr>
                                <w:r w:rsidRPr="008448BC">
                                  <w:rPr>
                                    <w:rFonts w:ascii="Roboto" w:hAnsi="Roboto"/>
                                    <w:color w:val="FFFFFF" w:themeColor="background1"/>
                                  </w:rPr>
                                  <w:t>Universidad Autónoma del Estado de Hidalgo</w:t>
                                </w:r>
                              </w:p>
                              <w:p w14:paraId="711B6EBB" w14:textId="3F7C741C" w:rsidR="00AB7544" w:rsidRPr="008448BC" w:rsidRDefault="00AB7544">
                                <w:pPr>
                                  <w:spacing w:before="240"/>
                                  <w:ind w:left="720"/>
                                  <w:jc w:val="right"/>
                                  <w:rPr>
                                    <w:rFonts w:ascii="Roboto" w:hAnsi="Roboto"/>
                                    <w:color w:val="FFFFFF" w:themeColor="background1"/>
                                  </w:rPr>
                                </w:pPr>
                                <w:r w:rsidRPr="008448BC">
                                  <w:rPr>
                                    <w:rFonts w:ascii="Roboto" w:hAnsi="Roboto"/>
                                    <w:color w:val="FFFFFF" w:themeColor="background1"/>
                                  </w:rPr>
                                  <w:t>Colegio de Posgrado</w:t>
                                </w:r>
                              </w:p>
                              <w:sdt>
                                <w:sdtPr>
                                  <w:rPr>
                                    <w:rFonts w:ascii="Roboto" w:hAnsi="Roboto"/>
                                    <w:color w:val="FFFFFF" w:themeColor="background1"/>
                                  </w:rPr>
                                  <w:alias w:val="Descripción breve"/>
                                  <w:id w:val="-1812170092"/>
                                  <w:dataBinding w:prefixMappings="xmlns:ns0='http://schemas.microsoft.com/office/2006/coverPageProps'" w:xpath="/ns0:CoverPageProperties[1]/ns0:Abstract[1]" w:storeItemID="{55AF091B-3C7A-41E3-B477-F2FDAA23CFDA}"/>
                                  <w:text/>
                                </w:sdtPr>
                                <w:sdtEndPr/>
                                <w:sdtContent>
                                  <w:p w14:paraId="4DD8FF40" w14:textId="36403E16" w:rsidR="003A503A" w:rsidRPr="008448BC" w:rsidRDefault="003A503A">
                                    <w:pPr>
                                      <w:spacing w:before="240"/>
                                      <w:ind w:left="1008"/>
                                      <w:jc w:val="right"/>
                                      <w:rPr>
                                        <w:rFonts w:ascii="Roboto" w:hAnsi="Roboto"/>
                                        <w:color w:val="FFFFFF" w:themeColor="background1"/>
                                      </w:rPr>
                                    </w:pPr>
                                    <w:r w:rsidRPr="00F854C6">
                                      <w:rPr>
                                        <w:rFonts w:ascii="Roboto" w:hAnsi="Roboto"/>
                                        <w:color w:val="FFFFFF" w:themeColor="background1"/>
                                      </w:rPr>
                                      <w:t>Maestría en Internet de las Cosas</w:t>
                                    </w:r>
                                  </w:p>
                                </w:sdtContent>
                              </w:sdt>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8E3C14C" id="Rectángulo 16" o:spid="_x0000_s1026" style="position:absolute;margin-left:24.4pt;margin-top:25.05pt;width:409.65pt;height:743.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" fillcolor="#4472c4 [3204]" stroked="f">
                    <v:textbox inset="21.6pt,1in,21.6pt">
                      <w:txbxContent>
                        <w:p w14:paraId="6E0D8BDA" w14:textId="037D9A4A" w:rsidR="0036607C" w:rsidRPr="0036607C" w:rsidRDefault="0036607C" w:rsidP="0036607C">
                          <w:pPr>
                            <w:spacing w:before="240"/>
                            <w:ind w:left="720"/>
                            <w:jc w:val="right"/>
                            <w:rPr>
                              <w:rFonts w:ascii="Roboto" w:eastAsiaTheme="majorEastAsia" w:hAnsi="Roboto" w:cstheme="majorBidi"/>
                              <w:caps/>
                              <w:color w:val="FFFFFF" w:themeColor="background1"/>
                              <w:spacing w:val="-10"/>
                              <w:kern w:val="28"/>
                              <w:sz w:val="56"/>
                              <w:szCs w:val="56"/>
                              <w:lang w:eastAsia="es-MX"/>
                              <w14:ligatures w14:val="none"/>
                            </w:rPr>
                          </w:pPr>
                          <w:r w:rsidRPr="0036607C">
                            <w:rPr>
                              <w:rFonts w:ascii="Roboto" w:eastAsiaTheme="majorEastAsia" w:hAnsi="Roboto" w:cstheme="majorBidi"/>
                              <w:caps/>
                              <w:color w:val="FFFFFF" w:themeColor="background1"/>
                              <w:spacing w:val="-10"/>
                              <w:kern w:val="28"/>
                              <w:sz w:val="56"/>
                              <w:szCs w:val="56"/>
                              <w:lang w:eastAsia="es-MX"/>
                              <w14:ligatures w14:val="none"/>
                            </w:rPr>
                            <w:t>Costos de Emisores y Receptores de Tecnologías de Comunicaciones Inalámbricas para IoT</w:t>
                          </w:r>
                        </w:p>
                        <w:p w14:paraId="41CC189C" w14:textId="7EF3A077" w:rsidR="003A503A" w:rsidRPr="008448BC" w:rsidRDefault="00AB7544">
                          <w:pPr>
                            <w:spacing w:before="240"/>
                            <w:ind w:left="720"/>
                            <w:jc w:val="right"/>
                            <w:rPr>
                              <w:rFonts w:ascii="Roboto" w:hAnsi="Roboto"/>
                              <w:color w:val="FFFFFF" w:themeColor="background1"/>
                            </w:rPr>
                          </w:pPr>
                          <w:r w:rsidRPr="008448BC">
                            <w:rPr>
                              <w:rFonts w:ascii="Roboto" w:hAnsi="Roboto"/>
                              <w:color w:val="FFFFFF" w:themeColor="background1"/>
                            </w:rPr>
                            <w:t>Universidad Autónoma del Estado de Hidalgo</w:t>
                          </w:r>
                        </w:p>
                        <w:p w14:paraId="711B6EBB" w14:textId="3F7C741C" w:rsidR="00AB7544" w:rsidRPr="008448BC" w:rsidRDefault="00AB7544">
                          <w:pPr>
                            <w:spacing w:before="240"/>
                            <w:ind w:left="720"/>
                            <w:jc w:val="right"/>
                            <w:rPr>
                              <w:rFonts w:ascii="Roboto" w:hAnsi="Roboto"/>
                              <w:color w:val="FFFFFF" w:themeColor="background1"/>
                            </w:rPr>
                          </w:pPr>
                          <w:r w:rsidRPr="008448BC">
                            <w:rPr>
                              <w:rFonts w:ascii="Roboto" w:hAnsi="Roboto"/>
                              <w:color w:val="FFFFFF" w:themeColor="background1"/>
                            </w:rPr>
                            <w:t>Colegio de Posgrado</w:t>
                          </w:r>
                        </w:p>
                        <w:sdt>
                          <w:sdtPr>
                            <w:rPr>
                              <w:rFonts w:ascii="Roboto" w:hAnsi="Roboto"/>
                              <w:color w:val="FFFFFF" w:themeColor="background1"/>
                            </w:rPr>
                            <w:alias w:val="Descripción breve"/>
                            <w:id w:val="-1812170092"/>
                            <w:dataBinding w:prefixMappings="xmlns:ns0='http://schemas.microsoft.com/office/2006/coverPageProps'" w:xpath="/ns0:CoverPageProperties[1]/ns0:Abstract[1]" w:storeItemID="{55AF091B-3C7A-41E3-B477-F2FDAA23CFDA}"/>
                            <w:text/>
                          </w:sdtPr>
                          <w:sdtEndPr/>
                          <w:sdtContent>
                            <w:p w14:paraId="4DD8FF40" w14:textId="36403E16" w:rsidR="003A503A" w:rsidRPr="008448BC" w:rsidRDefault="003A503A">
                              <w:pPr>
                                <w:spacing w:before="240"/>
                                <w:ind w:left="1008"/>
                                <w:jc w:val="right"/>
                                <w:rPr>
                                  <w:rFonts w:ascii="Roboto" w:hAnsi="Roboto"/>
                                  <w:color w:val="FFFFFF" w:themeColor="background1"/>
                                </w:rPr>
                              </w:pPr>
                              <w:r w:rsidRPr="00F854C6">
                                <w:rPr>
                                  <w:rFonts w:ascii="Roboto" w:hAnsi="Roboto"/>
                                  <w:color w:val="FFFFFF" w:themeColor="background1"/>
                                </w:rPr>
                                <w:t>Maestría en Internet de las Cosas</w:t>
                              </w:r>
                            </w:p>
                          </w:sdtContent>
                        </w:sdt>
                      </w:txbxContent>
                    </v:textbox>
                    <w10:wrap anchorx="page" anchory="page"/>
                  </v:rect>
                </w:pict>
              </mc:Fallback>
            </mc:AlternateContent>
          </w:r>
          <w:r w:rsidR="007136AB" w:rsidRPr="008448BC">
            <w:rPr>
              <w:rFonts w:ascii="Roboto" w:hAnsi="Roboto" w:cs="Arial"/>
              <w:noProof/>
            </w:rPr>
            <mc:AlternateContent>
              <mc:Choice Requires="wps">
                <w:drawing>
                  <wp:anchor distT="0" distB="0" distL="114300" distR="114300" simplePos="0" relativeHeight="251660288" behindDoc="0" locked="0" layoutInCell="1" allowOverlap="1" wp14:anchorId="4A584A50" wp14:editId="0878FF06">
                    <wp:simplePos x="0" y="0"/>
                    <wp:positionH relativeFrom="page">
                      <wp:posOffset>5677231</wp:posOffset>
                    </wp:positionH>
                    <wp:positionV relativeFrom="page">
                      <wp:posOffset>318052</wp:posOffset>
                    </wp:positionV>
                    <wp:extent cx="1765190" cy="9422296"/>
                    <wp:effectExtent l="0" t="0" r="6985" b="762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5190" cy="9422296"/>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Roboto" w:hAnsi="Roboto"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59B4FE24" w14:textId="5F4C350B" w:rsidR="003A503A" w:rsidRPr="008448BC" w:rsidRDefault="00AB7544">
                                    <w:pPr>
                                      <w:pStyle w:val="Subttulo"/>
                                      <w:rPr>
                                        <w:rFonts w:ascii="Roboto" w:hAnsi="Roboto" w:cstheme="minorBidi"/>
                                        <w:color w:val="FFFFFF" w:themeColor="background1"/>
                                      </w:rPr>
                                    </w:pPr>
                                    <w:r w:rsidRPr="008448BC">
                                      <w:rPr>
                                        <w:rFonts w:ascii="Roboto" w:hAnsi="Roboto" w:cstheme="minorBidi"/>
                                        <w:color w:val="FFFFFF" w:themeColor="background1"/>
                                      </w:rPr>
                                      <w:t xml:space="preserve">I.S.C. </w:t>
                                    </w:r>
                                    <w:r w:rsidR="003A503A" w:rsidRPr="008448BC">
                                      <w:rPr>
                                        <w:rFonts w:ascii="Roboto" w:hAnsi="Roboto" w:cstheme="minorBidi"/>
                                        <w:color w:val="FFFFFF" w:themeColor="background1"/>
                                      </w:rPr>
                                      <w:t>Erick Renato Vega Cerón</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A584A50" id="Rectángulo 472" o:spid="_x0000_s1027" style="position:absolute;margin-left:447.05pt;margin-top:25.05pt;width:139pt;height:741.9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" fillcolor="#44546a [3215]" stroked="f" strokeweight="1pt">
                    <v:textbox inset="14.4pt,,14.4pt">
                      <w:txbxContent>
                        <w:sdt>
                          <w:sdtPr>
                            <w:rPr>
                              <w:rFonts w:ascii="Roboto" w:hAnsi="Roboto"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59B4FE24" w14:textId="5F4C350B" w:rsidR="003A503A" w:rsidRPr="008448BC" w:rsidRDefault="00AB7544">
                              <w:pPr>
                                <w:pStyle w:val="Subttulo"/>
                                <w:rPr>
                                  <w:rFonts w:ascii="Roboto" w:hAnsi="Roboto" w:cstheme="minorBidi"/>
                                  <w:color w:val="FFFFFF" w:themeColor="background1"/>
                                </w:rPr>
                              </w:pPr>
                              <w:r w:rsidRPr="008448BC">
                                <w:rPr>
                                  <w:rFonts w:ascii="Roboto" w:hAnsi="Roboto" w:cstheme="minorBidi"/>
                                  <w:color w:val="FFFFFF" w:themeColor="background1"/>
                                </w:rPr>
                                <w:t xml:space="preserve">I.S.C. </w:t>
                              </w:r>
                              <w:r w:rsidR="003A503A" w:rsidRPr="008448BC">
                                <w:rPr>
                                  <w:rFonts w:ascii="Roboto" w:hAnsi="Roboto" w:cstheme="minorBidi"/>
                                  <w:color w:val="FFFFFF" w:themeColor="background1"/>
                                </w:rPr>
                                <w:t>Erick Renato Vega Cerón</w:t>
                              </w:r>
                            </w:p>
                          </w:sdtContent>
                        </w:sdt>
                      </w:txbxContent>
                    </v:textbox>
                    <w10:wrap anchorx="page" anchory="page"/>
                  </v:rect>
                </w:pict>
              </mc:Fallback>
            </mc:AlternateContent>
          </w:r>
        </w:p>
        <w:p w14:paraId="6D3F1A60" w14:textId="77777777" w:rsidR="003A503A" w:rsidRPr="008448BC" w:rsidRDefault="003A503A">
          <w:pPr>
            <w:rPr>
              <w:rFonts w:ascii="Roboto" w:hAnsi="Roboto" w:cs="Arial"/>
            </w:rPr>
          </w:pPr>
        </w:p>
        <w:p w14:paraId="70E200A8" w14:textId="77777777" w:rsidR="00BD51E8" w:rsidRDefault="00136265" w:rsidP="00BD51E8">
          <w:pPr>
            <w:rPr>
              <w:rFonts w:ascii="Roboto" w:hAnsi="Roboto" w:cs="Arial"/>
              <w:color w:val="FFFFFF" w:themeColor="background1"/>
            </w:rPr>
          </w:pPr>
          <w:r>
            <w:rPr>
              <w:rFonts w:ascii="Roboto" w:hAnsi="Roboto" w:cs="Arial"/>
              <w:noProof/>
            </w:rPr>
            <mc:AlternateContent>
              <mc:Choice Requires="wps">
                <w:drawing>
                  <wp:anchor distT="0" distB="0" distL="114300" distR="114300" simplePos="0" relativeHeight="251667456" behindDoc="0" locked="0" layoutInCell="1" allowOverlap="1" wp14:anchorId="09C9F3E1" wp14:editId="3801ECA1">
                    <wp:simplePos x="0" y="0"/>
                    <wp:positionH relativeFrom="page">
                      <wp:posOffset>5716380</wp:posOffset>
                    </wp:positionH>
                    <wp:positionV relativeFrom="paragraph">
                      <wp:posOffset>3965299</wp:posOffset>
                    </wp:positionV>
                    <wp:extent cx="1756852" cy="723569"/>
                    <wp:effectExtent l="0" t="0" r="0" b="635"/>
                    <wp:wrapNone/>
                    <wp:docPr id="803620074" name="Cuadro de texto 4"/>
                    <wp:cNvGraphicFramePr/>
                    <a:graphic xmlns:a="http://schemas.openxmlformats.org/drawingml/2006/main">
                      <a:graphicData uri="http://schemas.microsoft.com/office/word/2010/wordprocessingShape">
                        <wps:wsp>
                          <wps:cNvSpPr txBox="1"/>
                          <wps:spPr>
                            <a:xfrm>
                              <a:off x="0" y="0"/>
                              <a:ext cx="1756852" cy="723569"/>
                            </a:xfrm>
                            <a:prstGeom prst="rect">
                              <a:avLst/>
                            </a:prstGeom>
                            <a:noFill/>
                            <a:ln w="6350">
                              <a:noFill/>
                            </a:ln>
                          </wps:spPr>
                          <wps:txbx>
                            <w:txbxContent>
                              <w:p w14:paraId="76CBC8CE" w14:textId="430BC178" w:rsidR="00136265" w:rsidRPr="001C35BC" w:rsidRDefault="00136265" w:rsidP="001C35BC">
                                <w:pPr>
                                  <w:jc w:val="center"/>
                                  <w:rPr>
                                    <w:rFonts w:ascii="Times New Roman" w:hAnsi="Times New Roman" w:cs="Times New Roman"/>
                                    <w:color w:val="FFFFFF" w:themeColor="background1"/>
                                  </w:rPr>
                                </w:pPr>
                                <w:r>
                                  <w:rPr>
                                    <w:rFonts w:ascii="Times New Roman" w:hAnsi="Times New Roman" w:cs="Times New Roman"/>
                                    <w:color w:val="FFFFFF" w:themeColor="background1"/>
                                  </w:rPr>
                                  <w:t>ve502295@uaeh.edu.mx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C9F3E1" id="_x0000_t202" coordsize="21600,21600" o:spt="202" path="m,l,21600r21600,l21600,xe">
                    <v:stroke joinstyle="miter"/>
                    <v:path gradientshapeok="t" o:connecttype="rect"/>
                  </v:shapetype>
                  <v:shape id="Cuadro de texto 4" o:spid="_x0000_s1028" type="#_x0000_t202" style="position:absolute;margin-left:450.1pt;margin-top:312.25pt;width:138.35pt;height:56.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" filled="f" stroked="f" strokeweight=".5pt">
                    <v:textbox>
                      <w:txbxContent>
                        <w:p w14:paraId="76CBC8CE" w14:textId="430BC178" w:rsidR="00136265" w:rsidRPr="001C35BC" w:rsidRDefault="00136265" w:rsidP="001C35BC">
                          <w:pPr>
                            <w:jc w:val="center"/>
                            <w:rPr>
                              <w:rFonts w:ascii="Times New Roman" w:hAnsi="Times New Roman" w:cs="Times New Roman"/>
                              <w:color w:val="FFFFFF" w:themeColor="background1"/>
                            </w:rPr>
                          </w:pPr>
                          <w:r>
                            <w:rPr>
                              <w:rFonts w:ascii="Times New Roman" w:hAnsi="Times New Roman" w:cs="Times New Roman"/>
                              <w:color w:val="FFFFFF" w:themeColor="background1"/>
                            </w:rPr>
                            <w:t>ve502295@uaeh.edu.mx</w:t>
                          </w:r>
                        </w:p>
                      </w:txbxContent>
                    </v:textbox>
                    <w10:wrap anchorx="page"/>
                  </v:shape>
                </w:pict>
              </mc:Fallback>
            </mc:AlternateContent>
          </w:r>
          <w:r w:rsidR="001C35BC">
            <w:rPr>
              <w:rFonts w:ascii="Roboto" w:hAnsi="Roboto" w:cs="Arial"/>
              <w:noProof/>
            </w:rPr>
            <mc:AlternateContent>
              <mc:Choice Requires="wps">
                <w:drawing>
                  <wp:anchor distT="0" distB="0" distL="114300" distR="114300" simplePos="0" relativeHeight="251665408" behindDoc="0" locked="0" layoutInCell="1" allowOverlap="1" wp14:anchorId="18AC107D" wp14:editId="4A892EC8">
                    <wp:simplePos x="0" y="0"/>
                    <wp:positionH relativeFrom="margin">
                      <wp:posOffset>2179651</wp:posOffset>
                    </wp:positionH>
                    <wp:positionV relativeFrom="paragraph">
                      <wp:posOffset>7423923</wp:posOffset>
                    </wp:positionV>
                    <wp:extent cx="2234124" cy="333872"/>
                    <wp:effectExtent l="0" t="0" r="0" b="0"/>
                    <wp:wrapNone/>
                    <wp:docPr id="53391609" name="Cuadro de texto 4"/>
                    <wp:cNvGraphicFramePr/>
                    <a:graphic xmlns:a="http://schemas.openxmlformats.org/drawingml/2006/main">
                      <a:graphicData uri="http://schemas.microsoft.com/office/word/2010/wordprocessingShape">
                        <wps:wsp>
                          <wps:cNvSpPr txBox="1"/>
                          <wps:spPr>
                            <a:xfrm>
                              <a:off x="0" y="0"/>
                              <a:ext cx="2234124" cy="333872"/>
                            </a:xfrm>
                            <a:prstGeom prst="rect">
                              <a:avLst/>
                            </a:prstGeom>
                            <a:noFill/>
                            <a:ln w="6350">
                              <a:noFill/>
                            </a:ln>
                          </wps:spPr>
                          <wps:txbx>
                            <w:txbxContent>
                              <w:p w14:paraId="1464DF7C" w14:textId="50651EA1" w:rsidR="001C35BC" w:rsidRPr="001C35BC" w:rsidRDefault="001C35BC" w:rsidP="001C35BC">
                                <w:pPr>
                                  <w:jc w:val="center"/>
                                  <w:rPr>
                                    <w:rFonts w:ascii="Times New Roman" w:hAnsi="Times New Roman" w:cs="Times New Roman"/>
                                    <w:color w:val="FFFFFF" w:themeColor="background1"/>
                                  </w:rPr>
                                </w:pPr>
                                <w:r>
                                  <w:rPr>
                                    <w:rFonts w:ascii="Times New Roman" w:hAnsi="Times New Roman" w:cs="Times New Roman"/>
                                    <w:color w:val="FFFFFF" w:themeColor="background1"/>
                                  </w:rPr>
                                  <w:t>Pachuca de Soto, Hidalgo, México.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C107D" id="_x0000_s1029" type="#_x0000_t202" style="position:absolute;margin-left:171.65pt;margin-top:584.55pt;width:175.9pt;height:26.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" filled="f" stroked="f" strokeweight=".5pt">
                    <v:textbox>
                      <w:txbxContent>
                        <w:p w14:paraId="1464DF7C" w14:textId="50651EA1" w:rsidR="001C35BC" w:rsidRPr="001C35BC" w:rsidRDefault="001C35BC" w:rsidP="001C35BC">
                          <w:pPr>
                            <w:jc w:val="center"/>
                            <w:rPr>
                              <w:rFonts w:ascii="Times New Roman" w:hAnsi="Times New Roman" w:cs="Times New Roman"/>
                              <w:color w:val="FFFFFF" w:themeColor="background1"/>
                            </w:rPr>
                          </w:pPr>
                          <w:r>
                            <w:rPr>
                              <w:rFonts w:ascii="Times New Roman" w:hAnsi="Times New Roman" w:cs="Times New Roman"/>
                              <w:color w:val="FFFFFF" w:themeColor="background1"/>
                            </w:rPr>
                            <w:t>Pachuca de Soto, Hidalgo, México.</w:t>
                          </w:r>
                        </w:p>
                      </w:txbxContent>
                    </v:textbox>
                    <w10:wrap anchorx="margin"/>
                  </v:shape>
                </w:pict>
              </mc:Fallback>
            </mc:AlternateContent>
          </w:r>
          <w:r w:rsidR="00EA581E">
            <w:rPr>
              <w:rFonts w:ascii="Roboto" w:hAnsi="Roboto" w:cs="Arial"/>
              <w:noProof/>
            </w:rPr>
            <mc:AlternateContent>
              <mc:Choice Requires="wps">
                <w:drawing>
                  <wp:anchor distT="0" distB="0" distL="114300" distR="114300" simplePos="0" relativeHeight="251663360" behindDoc="0" locked="0" layoutInCell="1" allowOverlap="1" wp14:anchorId="3A4DC290" wp14:editId="444117FF">
                    <wp:simplePos x="0" y="0"/>
                    <wp:positionH relativeFrom="margin">
                      <wp:posOffset>2171948</wp:posOffset>
                    </wp:positionH>
                    <wp:positionV relativeFrom="paragraph">
                      <wp:posOffset>7917594</wp:posOffset>
                    </wp:positionV>
                    <wp:extent cx="2234124" cy="333872"/>
                    <wp:effectExtent l="0" t="0" r="0" b="0"/>
                    <wp:wrapNone/>
                    <wp:docPr id="1958275359" name="Cuadro de texto 4"/>
                    <wp:cNvGraphicFramePr/>
                    <a:graphic xmlns:a="http://schemas.openxmlformats.org/drawingml/2006/main">
                      <a:graphicData uri="http://schemas.microsoft.com/office/word/2010/wordprocessingShape">
                        <wps:wsp>
                          <wps:cNvSpPr txBox="1"/>
                          <wps:spPr>
                            <a:xfrm>
                              <a:off x="0" y="0"/>
                              <a:ext cx="2234124" cy="333872"/>
                            </a:xfrm>
                            <a:prstGeom prst="rect">
                              <a:avLst/>
                            </a:prstGeom>
                            <a:noFill/>
                            <a:ln w="6350">
                              <a:noFill/>
                            </a:ln>
                          </wps:spPr>
                          <wps:txbx>
                            <w:txbxContent>
                              <w:p w14:paraId="01EDB952" w14:textId="3953173E" w:rsidR="00EA581E" w:rsidRPr="001C35BC" w:rsidRDefault="0036607C" w:rsidP="001C35BC">
                                <w:pPr>
                                  <w:jc w:val="center"/>
                                  <w:rPr>
                                    <w:rFonts w:ascii="Times New Roman" w:hAnsi="Times New Roman" w:cs="Times New Roman"/>
                                    <w:color w:val="FFFFFF" w:themeColor="background1"/>
                                  </w:rPr>
                                </w:pPr>
                                <w:r>
                                  <w:rPr>
                                    <w:rFonts w:ascii="Times New Roman" w:hAnsi="Times New Roman" w:cs="Times New Roman"/>
                                    <w:color w:val="FFFFFF" w:themeColor="background1"/>
                                  </w:rPr>
                                  <w:t>14</w:t>
                                </w:r>
                                <w:r w:rsidR="001C35BC">
                                  <w:rPr>
                                    <w:rFonts w:ascii="Times New Roman" w:hAnsi="Times New Roman" w:cs="Times New Roman"/>
                                    <w:color w:val="FFFFFF" w:themeColor="background1"/>
                                  </w:rPr>
                                  <w:t xml:space="preserve"> de marzo de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DC290" id="_x0000_s1030" type="#_x0000_t202" style="position:absolute;margin-left:171pt;margin-top:623.45pt;width:175.9pt;height:26.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" filled="f" stroked="f" strokeweight=".5pt">
                    <v:textbox>
                      <w:txbxContent>
                        <w:p w14:paraId="01EDB952" w14:textId="3953173E" w:rsidR="00EA581E" w:rsidRPr="001C35BC" w:rsidRDefault="0036607C" w:rsidP="001C35BC">
                          <w:pPr>
                            <w:jc w:val="center"/>
                            <w:rPr>
                              <w:rFonts w:ascii="Times New Roman" w:hAnsi="Times New Roman" w:cs="Times New Roman"/>
                              <w:color w:val="FFFFFF" w:themeColor="background1"/>
                            </w:rPr>
                          </w:pPr>
                          <w:r>
                            <w:rPr>
                              <w:rFonts w:ascii="Times New Roman" w:hAnsi="Times New Roman" w:cs="Times New Roman"/>
                              <w:color w:val="FFFFFF" w:themeColor="background1"/>
                            </w:rPr>
                            <w:t>14</w:t>
                          </w:r>
                          <w:r w:rsidR="001C35BC">
                            <w:rPr>
                              <w:rFonts w:ascii="Times New Roman" w:hAnsi="Times New Roman" w:cs="Times New Roman"/>
                              <w:color w:val="FFFFFF" w:themeColor="background1"/>
                            </w:rPr>
                            <w:t xml:space="preserve"> de marzo de 2024</w:t>
                          </w:r>
                        </w:p>
                      </w:txbxContent>
                    </v:textbox>
                    <w10:wrap anchorx="margin"/>
                  </v:shape>
                </w:pict>
              </mc:Fallback>
            </mc:AlternateContent>
          </w:r>
          <w:r w:rsidR="003A503A" w:rsidRPr="008448BC">
            <w:rPr>
              <w:rFonts w:ascii="Roboto" w:hAnsi="Roboto" w:cs="Arial"/>
            </w:rPr>
            <w:br w:type="page"/>
          </w:r>
        </w:p>
      </w:sdtContent>
    </w:sdt>
    <w:p w14:paraId="0B00A6FC" w14:textId="1549D857" w:rsidR="00BD51E8" w:rsidRPr="00BC04F8" w:rsidRDefault="00BD51E8" w:rsidP="00BD51E8">
      <w:pPr>
        <w:rPr>
          <w:rFonts w:ascii="Roboto" w:hAnsi="Roboto" w:cs="Arial"/>
          <w:b/>
          <w:bCs/>
          <w:color w:val="FFFFFF" w:themeColor="background1"/>
        </w:rPr>
      </w:pPr>
      <w:r w:rsidRPr="00BC04F8">
        <w:rPr>
          <w:rFonts w:ascii="Roboto" w:hAnsi="Roboto" w:cs="Arial"/>
          <w:b/>
          <w:bCs/>
          <w:color w:val="FFFFFF" w:themeColor="background1"/>
        </w:rPr>
        <w:t>Introducción</w:t>
      </w:r>
    </w:p>
    <w:p w14:paraId="3312C121" w14:textId="77777777" w:rsidR="00BD51E8" w:rsidRPr="00BD51E8" w:rsidRDefault="00BD51E8" w:rsidP="00BD51E8">
      <w:pPr>
        <w:rPr>
          <w:rFonts w:ascii="Roboto" w:hAnsi="Roboto" w:cs="Arial"/>
          <w:color w:val="FFFFFF" w:themeColor="background1"/>
        </w:rPr>
      </w:pPr>
    </w:p>
    <w:p w14:paraId="7187CF93"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En el ámbito del Internet de las Cosas (</w:t>
      </w:r>
      <w:proofErr w:type="spellStart"/>
      <w:r w:rsidRPr="00BD51E8">
        <w:rPr>
          <w:rFonts w:ascii="Roboto" w:hAnsi="Roboto" w:cs="Arial"/>
          <w:color w:val="FFFFFF" w:themeColor="background1"/>
        </w:rPr>
        <w:t>IoT</w:t>
      </w:r>
      <w:proofErr w:type="spellEnd"/>
      <w:r w:rsidRPr="00BD51E8">
        <w:rPr>
          <w:rFonts w:ascii="Roboto" w:hAnsi="Roboto" w:cs="Arial"/>
          <w:color w:val="FFFFFF" w:themeColor="background1"/>
        </w:rPr>
        <w:t xml:space="preserve">), la elección de dispositivos de comunicaciones inalámbricas adecuados juega un papel crucial en el diseño y la implementación de sistemas eficientes y rentables. Este documento ofrece un análisis detallado del costo y las características más relevantes de dispositivos de hardware de al menos tres marcas líderes en cada una de las tecnologías de comunicaciones inalámbricas estudiadas, abarcando tanto receptores como emisores cuando sea necesario. También se incluye información sobre los </w:t>
      </w:r>
      <w:proofErr w:type="spellStart"/>
      <w:r w:rsidRPr="00BD51E8">
        <w:rPr>
          <w:rFonts w:ascii="Roboto" w:hAnsi="Roboto" w:cs="Arial"/>
          <w:color w:val="FFFFFF" w:themeColor="background1"/>
        </w:rPr>
        <w:t>gateways</w:t>
      </w:r>
      <w:proofErr w:type="spellEnd"/>
      <w:r w:rsidRPr="00BD51E8">
        <w:rPr>
          <w:rFonts w:ascii="Roboto" w:hAnsi="Roboto" w:cs="Arial"/>
          <w:color w:val="FFFFFF" w:themeColor="background1"/>
        </w:rPr>
        <w:t xml:space="preserve"> necesarios para cada tecnología. Se presentan los precios en pesos mexicanos (MXN) y dólares estadounidenses (USD), junto con una lista ordenada de menor a mayor costo para cada tecnología de comunicación inalámbrica estudiada.</w:t>
      </w:r>
    </w:p>
    <w:p w14:paraId="02332A46" w14:textId="77777777" w:rsidR="00BD51E8" w:rsidRPr="00BD51E8" w:rsidRDefault="00BD51E8" w:rsidP="00BD51E8">
      <w:pPr>
        <w:rPr>
          <w:rFonts w:ascii="Roboto" w:hAnsi="Roboto" w:cs="Arial"/>
          <w:color w:val="FFFFFF" w:themeColor="background1"/>
        </w:rPr>
      </w:pPr>
    </w:p>
    <w:p w14:paraId="7FE97A3F" w14:textId="0AAAA3E5" w:rsidR="00BD51E8" w:rsidRPr="00BC04F8" w:rsidRDefault="00BD51E8" w:rsidP="00BD51E8">
      <w:pPr>
        <w:rPr>
          <w:rFonts w:ascii="Roboto" w:hAnsi="Roboto" w:cs="Arial"/>
          <w:b/>
          <w:bCs/>
          <w:color w:val="FFFFFF" w:themeColor="background1"/>
        </w:rPr>
      </w:pPr>
      <w:r w:rsidRPr="00BC04F8">
        <w:rPr>
          <w:rFonts w:ascii="Roboto" w:hAnsi="Roboto" w:cs="Arial"/>
          <w:b/>
          <w:bCs/>
          <w:color w:val="FFFFFF" w:themeColor="background1"/>
        </w:rPr>
        <w:t>Tecnologías de Comunicaciones Inalámbricas Estudiadas</w:t>
      </w:r>
    </w:p>
    <w:p w14:paraId="3B03B348" w14:textId="77777777" w:rsidR="00BD51E8" w:rsidRPr="00BD51E8" w:rsidRDefault="00BD51E8" w:rsidP="00BD51E8">
      <w:pPr>
        <w:rPr>
          <w:rFonts w:ascii="Roboto" w:hAnsi="Roboto" w:cs="Arial"/>
          <w:color w:val="FFFFFF" w:themeColor="background1"/>
        </w:rPr>
      </w:pPr>
    </w:p>
    <w:p w14:paraId="587C4C19" w14:textId="77777777" w:rsidR="00994C25" w:rsidRPr="00994C25" w:rsidRDefault="00994C25" w:rsidP="00994C25">
      <w:pPr>
        <w:numPr>
          <w:ilvl w:val="0"/>
          <w:numId w:val="4"/>
        </w:numPr>
        <w:rPr>
          <w:rFonts w:ascii="Roboto" w:hAnsi="Roboto" w:cs="Arial"/>
          <w:b/>
          <w:bCs/>
          <w:color w:val="FFFFFF" w:themeColor="background1"/>
        </w:rPr>
      </w:pPr>
      <w:proofErr w:type="spellStart"/>
      <w:r w:rsidRPr="00994C25">
        <w:rPr>
          <w:rFonts w:ascii="Roboto" w:hAnsi="Roboto" w:cs="Arial"/>
          <w:b/>
          <w:bCs/>
          <w:color w:val="FFFFFF" w:themeColor="background1"/>
        </w:rPr>
        <w:t>Wi</w:t>
      </w:r>
      <w:proofErr w:type="spellEnd"/>
      <w:r w:rsidRPr="00994C25">
        <w:rPr>
          <w:rFonts w:ascii="Roboto" w:hAnsi="Roboto" w:cs="Arial"/>
          <w:b/>
          <w:bCs/>
          <w:color w:val="FFFFFF" w:themeColor="background1"/>
        </w:rPr>
        <w:t>-Fi (802.11): </w:t>
      </w:r>
      <w:proofErr w:type="spellStart"/>
      <w:r w:rsidRPr="00994C25">
        <w:rPr>
          <w:rFonts w:ascii="Roboto" w:hAnsi="Roboto" w:cs="Arial"/>
          <w:b/>
          <w:bCs/>
          <w:color w:val="FFFFFF" w:themeColor="background1"/>
        </w:rPr>
        <w:t>Wi</w:t>
      </w:r>
      <w:proofErr w:type="spellEnd"/>
      <w:r w:rsidRPr="00994C25">
        <w:rPr>
          <w:rFonts w:ascii="Roboto" w:hAnsi="Roboto" w:cs="Arial"/>
          <w:b/>
          <w:bCs/>
          <w:color w:val="FFFFFF" w:themeColor="background1"/>
        </w:rPr>
        <w:t xml:space="preserve">-Fi es una tecnología de telecomunicaciones inalámbrica que se utiliza para el intercambio de información entre sistemas y redes de área local y metropolitana. En la práctica, </w:t>
      </w:r>
      <w:proofErr w:type="spellStart"/>
      <w:r w:rsidRPr="00994C25">
        <w:rPr>
          <w:rFonts w:ascii="Roboto" w:hAnsi="Roboto" w:cs="Arial"/>
          <w:b/>
          <w:bCs/>
          <w:color w:val="FFFFFF" w:themeColor="background1"/>
        </w:rPr>
        <w:t>Wi</w:t>
      </w:r>
      <w:proofErr w:type="spellEnd"/>
      <w:r w:rsidRPr="00994C25">
        <w:rPr>
          <w:rFonts w:ascii="Roboto" w:hAnsi="Roboto" w:cs="Arial"/>
          <w:b/>
          <w:bCs/>
          <w:color w:val="FFFFFF" w:themeColor="background1"/>
        </w:rPr>
        <w:t>-Fi se puede utilizar para proporcionar conexiones de alta velocidad (11 Mbps o más) a computadoras portátiles, computadoras de escritorio, asistentes digitales personales (</w:t>
      </w:r>
      <w:proofErr w:type="spellStart"/>
      <w:r w:rsidRPr="00994C25">
        <w:rPr>
          <w:rFonts w:ascii="Roboto" w:hAnsi="Roboto" w:cs="Arial"/>
          <w:b/>
          <w:bCs/>
          <w:color w:val="FFFFFF" w:themeColor="background1"/>
        </w:rPr>
        <w:t>PDAs</w:t>
      </w:r>
      <w:proofErr w:type="spellEnd"/>
      <w:r w:rsidRPr="00994C25">
        <w:rPr>
          <w:rFonts w:ascii="Roboto" w:hAnsi="Roboto" w:cs="Arial"/>
          <w:b/>
          <w:bCs/>
          <w:color w:val="FFFFFF" w:themeColor="background1"/>
        </w:rPr>
        <w:t>) y cualquier otro dispositivo ubicado dentro de un radio de varias decenas de metros en interiores (generalmente de 20m a 50m) o dentro de varios cientos de metros al aire libre (IEEE, 2023).</w:t>
      </w:r>
    </w:p>
    <w:p w14:paraId="33802D3E" w14:textId="77777777" w:rsidR="00994C25" w:rsidRPr="00994C25" w:rsidRDefault="00994C25" w:rsidP="00994C25">
      <w:pPr>
        <w:rPr>
          <w:rFonts w:ascii="Roboto" w:hAnsi="Roboto" w:cs="Arial"/>
          <w:b/>
          <w:bCs/>
          <w:i/>
          <w:iCs/>
          <w:color w:val="FFFFFF" w:themeColor="background1"/>
        </w:rPr>
      </w:pPr>
      <w:r w:rsidRPr="00994C25">
        <w:rPr>
          <w:rFonts w:ascii="Roboto" w:hAnsi="Roboto" w:cs="Arial"/>
          <w:b/>
          <w:bCs/>
          <w:i/>
          <w:iCs/>
          <w:color w:val="FFFFFF" w:themeColor="background1"/>
        </w:rPr>
        <w:t xml:space="preserve">IEEE. (2023). 802.11-2023 - IEEE Standard </w:t>
      </w:r>
      <w:proofErr w:type="spellStart"/>
      <w:r w:rsidRPr="00994C25">
        <w:rPr>
          <w:rFonts w:ascii="Roboto" w:hAnsi="Roboto" w:cs="Arial"/>
          <w:b/>
          <w:bCs/>
          <w:i/>
          <w:iCs/>
          <w:color w:val="FFFFFF" w:themeColor="background1"/>
        </w:rPr>
        <w:t>for</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Information</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technology</w:t>
      </w:r>
      <w:proofErr w:type="spellEnd"/>
      <w:r w:rsidRPr="00994C25">
        <w:rPr>
          <w:rFonts w:ascii="Roboto" w:hAnsi="Roboto" w:cs="Arial"/>
          <w:b/>
          <w:bCs/>
          <w:i/>
          <w:iCs/>
          <w:color w:val="FFFFFF" w:themeColor="background1"/>
        </w:rPr>
        <w:t>–</w:t>
      </w:r>
      <w:proofErr w:type="spellStart"/>
      <w:r w:rsidRPr="00994C25">
        <w:rPr>
          <w:rFonts w:ascii="Roboto" w:hAnsi="Roboto" w:cs="Arial"/>
          <w:b/>
          <w:bCs/>
          <w:i/>
          <w:iCs/>
          <w:color w:val="FFFFFF" w:themeColor="background1"/>
        </w:rPr>
        <w:t>Telecommunications</w:t>
      </w:r>
      <w:proofErr w:type="spellEnd"/>
      <w:r w:rsidRPr="00994C25">
        <w:rPr>
          <w:rFonts w:ascii="Roboto" w:hAnsi="Roboto" w:cs="Arial"/>
          <w:b/>
          <w:bCs/>
          <w:i/>
          <w:iCs/>
          <w:color w:val="FFFFFF" w:themeColor="background1"/>
        </w:rPr>
        <w:t xml:space="preserve"> and </w:t>
      </w:r>
      <w:proofErr w:type="spellStart"/>
      <w:r w:rsidRPr="00994C25">
        <w:rPr>
          <w:rFonts w:ascii="Roboto" w:hAnsi="Roboto" w:cs="Arial"/>
          <w:b/>
          <w:bCs/>
          <w:i/>
          <w:iCs/>
          <w:color w:val="FFFFFF" w:themeColor="background1"/>
        </w:rPr>
        <w:t>information</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exchange</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between</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systems</w:t>
      </w:r>
      <w:proofErr w:type="spellEnd"/>
      <w:r w:rsidRPr="00994C25">
        <w:rPr>
          <w:rFonts w:ascii="Roboto" w:hAnsi="Roboto" w:cs="Arial"/>
          <w:b/>
          <w:bCs/>
          <w:i/>
          <w:iCs/>
          <w:color w:val="FFFFFF" w:themeColor="background1"/>
        </w:rPr>
        <w:t xml:space="preserve"> Local and </w:t>
      </w:r>
      <w:proofErr w:type="spellStart"/>
      <w:r w:rsidRPr="00994C25">
        <w:rPr>
          <w:rFonts w:ascii="Roboto" w:hAnsi="Roboto" w:cs="Arial"/>
          <w:b/>
          <w:bCs/>
          <w:i/>
          <w:iCs/>
          <w:color w:val="FFFFFF" w:themeColor="background1"/>
        </w:rPr>
        <w:t>metropolitan</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area</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networks</w:t>
      </w:r>
      <w:proofErr w:type="spellEnd"/>
      <w:r w:rsidRPr="00994C25">
        <w:rPr>
          <w:rFonts w:ascii="Roboto" w:hAnsi="Roboto" w:cs="Arial"/>
          <w:b/>
          <w:bCs/>
          <w:i/>
          <w:iCs/>
          <w:color w:val="FFFFFF" w:themeColor="background1"/>
        </w:rPr>
        <w:t>–</w:t>
      </w:r>
      <w:proofErr w:type="spellStart"/>
      <w:r w:rsidRPr="00994C25">
        <w:rPr>
          <w:rFonts w:ascii="Roboto" w:hAnsi="Roboto" w:cs="Arial"/>
          <w:b/>
          <w:bCs/>
          <w:i/>
          <w:iCs/>
          <w:color w:val="FFFFFF" w:themeColor="background1"/>
        </w:rPr>
        <w:t>Specific</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requirements</w:t>
      </w:r>
      <w:proofErr w:type="spellEnd"/>
      <w:r w:rsidRPr="00994C25">
        <w:rPr>
          <w:rFonts w:ascii="Roboto" w:hAnsi="Roboto" w:cs="Arial"/>
          <w:b/>
          <w:bCs/>
          <w:i/>
          <w:iCs/>
          <w:color w:val="FFFFFF" w:themeColor="background1"/>
        </w:rPr>
        <w:t xml:space="preserve"> - </w:t>
      </w:r>
      <w:proofErr w:type="spellStart"/>
      <w:r w:rsidRPr="00994C25">
        <w:rPr>
          <w:rFonts w:ascii="Roboto" w:hAnsi="Roboto" w:cs="Arial"/>
          <w:b/>
          <w:bCs/>
          <w:i/>
          <w:iCs/>
          <w:color w:val="FFFFFF" w:themeColor="background1"/>
        </w:rPr>
        <w:t>Part</w:t>
      </w:r>
      <w:proofErr w:type="spellEnd"/>
      <w:r w:rsidRPr="00994C25">
        <w:rPr>
          <w:rFonts w:ascii="Roboto" w:hAnsi="Roboto" w:cs="Arial"/>
          <w:b/>
          <w:bCs/>
          <w:i/>
          <w:iCs/>
          <w:color w:val="FFFFFF" w:themeColor="background1"/>
        </w:rPr>
        <w:t xml:space="preserve"> 11: Wireless LAN Medium Access Control (MAC) and </w:t>
      </w:r>
      <w:proofErr w:type="spellStart"/>
      <w:r w:rsidRPr="00994C25">
        <w:rPr>
          <w:rFonts w:ascii="Roboto" w:hAnsi="Roboto" w:cs="Arial"/>
          <w:b/>
          <w:bCs/>
          <w:i/>
          <w:iCs/>
          <w:color w:val="FFFFFF" w:themeColor="background1"/>
        </w:rPr>
        <w:t>Physical</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Layer</w:t>
      </w:r>
      <w:proofErr w:type="spellEnd"/>
      <w:r w:rsidRPr="00994C25">
        <w:rPr>
          <w:rFonts w:ascii="Roboto" w:hAnsi="Roboto" w:cs="Arial"/>
          <w:b/>
          <w:bCs/>
          <w:i/>
          <w:iCs/>
          <w:color w:val="FFFFFF" w:themeColor="background1"/>
        </w:rPr>
        <w:t xml:space="preserve"> (PHY) </w:t>
      </w:r>
      <w:proofErr w:type="spellStart"/>
      <w:r w:rsidRPr="00994C25">
        <w:rPr>
          <w:rFonts w:ascii="Roboto" w:hAnsi="Roboto" w:cs="Arial"/>
          <w:b/>
          <w:bCs/>
          <w:i/>
          <w:iCs/>
          <w:color w:val="FFFFFF" w:themeColor="background1"/>
        </w:rPr>
        <w:t>Specifications</w:t>
      </w:r>
      <w:proofErr w:type="spellEnd"/>
      <w:r w:rsidRPr="00994C25">
        <w:rPr>
          <w:rFonts w:ascii="Roboto" w:hAnsi="Roboto" w:cs="Arial"/>
          <w:b/>
          <w:bCs/>
          <w:i/>
          <w:iCs/>
          <w:color w:val="FFFFFF" w:themeColor="background1"/>
        </w:rPr>
        <w:t>. IEEE.</w:t>
      </w:r>
    </w:p>
    <w:p w14:paraId="575470B3" w14:textId="77777777" w:rsidR="00994C25" w:rsidRPr="00994C25" w:rsidRDefault="00994C25" w:rsidP="00994C25">
      <w:pPr>
        <w:numPr>
          <w:ilvl w:val="0"/>
          <w:numId w:val="4"/>
        </w:numPr>
        <w:rPr>
          <w:rFonts w:ascii="Roboto" w:hAnsi="Roboto" w:cs="Arial"/>
          <w:b/>
          <w:bCs/>
          <w:color w:val="FFFFFF" w:themeColor="background1"/>
        </w:rPr>
      </w:pPr>
      <w:r w:rsidRPr="00994C25">
        <w:rPr>
          <w:rFonts w:ascii="Roboto" w:hAnsi="Roboto" w:cs="Arial"/>
          <w:b/>
          <w:bCs/>
          <w:color w:val="FFFFFF" w:themeColor="background1"/>
        </w:rPr>
        <w:t>Bluetooth: Bluetooth es un estándar de tecnología inalámbrica de corto alcance que se utiliza para intercambiar datos entre dispositivos fijos y móviles a cortas distancias y para construir redes de área personal (</w:t>
      </w:r>
      <w:proofErr w:type="spellStart"/>
      <w:r w:rsidRPr="00994C25">
        <w:rPr>
          <w:rFonts w:ascii="Roboto" w:hAnsi="Roboto" w:cs="Arial"/>
          <w:b/>
          <w:bCs/>
          <w:color w:val="FFFFFF" w:themeColor="background1"/>
        </w:rPr>
        <w:t>PANs</w:t>
      </w:r>
      <w:proofErr w:type="spellEnd"/>
      <w:r w:rsidRPr="00994C25">
        <w:rPr>
          <w:rFonts w:ascii="Roboto" w:hAnsi="Roboto" w:cs="Arial"/>
          <w:b/>
          <w:bCs/>
          <w:color w:val="FFFFFF" w:themeColor="background1"/>
        </w:rPr>
        <w:t xml:space="preserve">). En el modo más utilizado, la potencia de transmisión está limitada a 2.5 </w:t>
      </w:r>
      <w:proofErr w:type="spellStart"/>
      <w:r w:rsidRPr="00994C25">
        <w:rPr>
          <w:rFonts w:ascii="Roboto" w:hAnsi="Roboto" w:cs="Arial"/>
          <w:b/>
          <w:bCs/>
          <w:color w:val="FFFFFF" w:themeColor="background1"/>
        </w:rPr>
        <w:t>milivatios</w:t>
      </w:r>
      <w:proofErr w:type="spellEnd"/>
      <w:r w:rsidRPr="00994C25">
        <w:rPr>
          <w:rFonts w:ascii="Roboto" w:hAnsi="Roboto" w:cs="Arial"/>
          <w:b/>
          <w:bCs/>
          <w:color w:val="FFFFFF" w:themeColor="background1"/>
        </w:rPr>
        <w:t xml:space="preserve">, lo que le da un rango muy corto de hasta 10 metros. Bluetooth se utiliza principalmente como alternativa a las conexiones por cable para intercambiar archivos entre dispositivos portátiles cercanos y conectar teléfonos móviles y reproductores de música con auriculares inalámbricos. Algunos de los principales casos de uso de la tecnología Bluetooth incluyen pagos móviles para un proceso de pago sin fricciones en tiendas minoristas, carga de múltiples dispositivos transfiriendo energía hasta 5 centímetros, etiquetas inteligentes en aeropuertos para mantener un seguimiento del equipaje y las pertenencias de los viajeros, y experiencias de </w:t>
      </w:r>
      <w:r w:rsidRPr="00994C25">
        <w:rPr>
          <w:rFonts w:ascii="Roboto" w:hAnsi="Roboto" w:cs="Arial"/>
          <w:b/>
          <w:bCs/>
          <w:color w:val="FFFFFF" w:themeColor="background1"/>
        </w:rPr>
        <w:lastRenderedPageBreak/>
        <w:t>compra minorista personalizadas al conectar las compras en tienda y en línea (Bluetooth SIG, 2023).</w:t>
      </w:r>
    </w:p>
    <w:p w14:paraId="5D746050" w14:textId="77777777" w:rsidR="00994C25" w:rsidRPr="00994C25" w:rsidRDefault="00994C25" w:rsidP="00994C25">
      <w:pPr>
        <w:rPr>
          <w:rFonts w:ascii="Roboto" w:hAnsi="Roboto" w:cs="Arial"/>
          <w:b/>
          <w:bCs/>
          <w:i/>
          <w:iCs/>
          <w:color w:val="FFFFFF" w:themeColor="background1"/>
        </w:rPr>
      </w:pPr>
      <w:r w:rsidRPr="00994C25">
        <w:rPr>
          <w:rFonts w:ascii="Roboto" w:hAnsi="Roboto" w:cs="Arial"/>
          <w:b/>
          <w:bCs/>
          <w:i/>
          <w:iCs/>
          <w:color w:val="FFFFFF" w:themeColor="background1"/>
        </w:rPr>
        <w:t xml:space="preserve">Bluetooth SIG. (2023). Bluetooth Core </w:t>
      </w:r>
      <w:proofErr w:type="spellStart"/>
      <w:r w:rsidRPr="00994C25">
        <w:rPr>
          <w:rFonts w:ascii="Roboto" w:hAnsi="Roboto" w:cs="Arial"/>
          <w:b/>
          <w:bCs/>
          <w:i/>
          <w:iCs/>
          <w:color w:val="FFFFFF" w:themeColor="background1"/>
        </w:rPr>
        <w:t>Specification</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Version</w:t>
      </w:r>
      <w:proofErr w:type="spellEnd"/>
      <w:r w:rsidRPr="00994C25">
        <w:rPr>
          <w:rFonts w:ascii="Roboto" w:hAnsi="Roboto" w:cs="Arial"/>
          <w:b/>
          <w:bCs/>
          <w:i/>
          <w:iCs/>
          <w:color w:val="FFFFFF" w:themeColor="background1"/>
        </w:rPr>
        <w:t xml:space="preserve"> 5.3. Bluetooth SIG.</w:t>
      </w:r>
    </w:p>
    <w:p w14:paraId="549FBC5F" w14:textId="77777777" w:rsidR="00994C25" w:rsidRPr="00994C25" w:rsidRDefault="00994C25" w:rsidP="00994C25">
      <w:pPr>
        <w:numPr>
          <w:ilvl w:val="0"/>
          <w:numId w:val="4"/>
        </w:numPr>
        <w:rPr>
          <w:rFonts w:ascii="Roboto" w:hAnsi="Roboto" w:cs="Arial"/>
          <w:b/>
          <w:bCs/>
          <w:color w:val="FFFFFF" w:themeColor="background1"/>
        </w:rPr>
      </w:pPr>
      <w:proofErr w:type="spellStart"/>
      <w:r w:rsidRPr="00994C25">
        <w:rPr>
          <w:rFonts w:ascii="Roboto" w:hAnsi="Roboto" w:cs="Arial"/>
          <w:b/>
          <w:bCs/>
          <w:color w:val="FFFFFF" w:themeColor="background1"/>
        </w:rPr>
        <w:t>Zigbee</w:t>
      </w:r>
      <w:proofErr w:type="spellEnd"/>
      <w:r w:rsidRPr="00994C25">
        <w:rPr>
          <w:rFonts w:ascii="Roboto" w:hAnsi="Roboto" w:cs="Arial"/>
          <w:b/>
          <w:bCs/>
          <w:color w:val="FFFFFF" w:themeColor="background1"/>
        </w:rPr>
        <w:t>: </w:t>
      </w:r>
      <w:proofErr w:type="spellStart"/>
      <w:r w:rsidRPr="00994C25">
        <w:rPr>
          <w:rFonts w:ascii="Roboto" w:hAnsi="Roboto" w:cs="Arial"/>
          <w:b/>
          <w:bCs/>
          <w:color w:val="FFFFFF" w:themeColor="background1"/>
        </w:rPr>
        <w:t>Zigbee</w:t>
      </w:r>
      <w:proofErr w:type="spellEnd"/>
      <w:r w:rsidRPr="00994C25">
        <w:rPr>
          <w:rFonts w:ascii="Roboto" w:hAnsi="Roboto" w:cs="Arial"/>
          <w:b/>
          <w:bCs/>
          <w:color w:val="FFFFFF" w:themeColor="background1"/>
        </w:rPr>
        <w:t xml:space="preserve"> es una especificación que describe la infraestructura y los servicios disponibles para las aplicaciones que operan en la plataforma </w:t>
      </w:r>
      <w:proofErr w:type="spellStart"/>
      <w:r w:rsidRPr="00994C25">
        <w:rPr>
          <w:rFonts w:ascii="Roboto" w:hAnsi="Roboto" w:cs="Arial"/>
          <w:b/>
          <w:bCs/>
          <w:color w:val="FFFFFF" w:themeColor="background1"/>
        </w:rPr>
        <w:t>Zigbee</w:t>
      </w:r>
      <w:proofErr w:type="spellEnd"/>
      <w:r w:rsidRPr="00994C25">
        <w:rPr>
          <w:rFonts w:ascii="Roboto" w:hAnsi="Roboto" w:cs="Arial"/>
          <w:b/>
          <w:bCs/>
          <w:color w:val="FFFFFF" w:themeColor="background1"/>
        </w:rPr>
        <w:t xml:space="preserve">. Aunque no se proporcionó un caso de uso específico en los resultados de búsqueda, </w:t>
      </w:r>
      <w:proofErr w:type="spellStart"/>
      <w:r w:rsidRPr="00994C25">
        <w:rPr>
          <w:rFonts w:ascii="Roboto" w:hAnsi="Roboto" w:cs="Arial"/>
          <w:b/>
          <w:bCs/>
          <w:color w:val="FFFFFF" w:themeColor="background1"/>
        </w:rPr>
        <w:t>Zigbee</w:t>
      </w:r>
      <w:proofErr w:type="spellEnd"/>
      <w:r w:rsidRPr="00994C25">
        <w:rPr>
          <w:rFonts w:ascii="Roboto" w:hAnsi="Roboto" w:cs="Arial"/>
          <w:b/>
          <w:bCs/>
          <w:color w:val="FFFFFF" w:themeColor="background1"/>
        </w:rPr>
        <w:t xml:space="preserve"> se utiliza comúnmente en aplicaciones de hogares inteligentes para la comunicación entre dispositivos debido a su bajo consumo de energía y capacidad para formar redes de malla (</w:t>
      </w:r>
      <w:proofErr w:type="spellStart"/>
      <w:r w:rsidRPr="00994C25">
        <w:rPr>
          <w:rFonts w:ascii="Roboto" w:hAnsi="Roboto" w:cs="Arial"/>
          <w:b/>
          <w:bCs/>
          <w:color w:val="FFFFFF" w:themeColor="background1"/>
        </w:rPr>
        <w:t>Zigbee</w:t>
      </w:r>
      <w:proofErr w:type="spellEnd"/>
      <w:r w:rsidRPr="00994C25">
        <w:rPr>
          <w:rFonts w:ascii="Roboto" w:hAnsi="Roboto" w:cs="Arial"/>
          <w:b/>
          <w:bCs/>
          <w:color w:val="FFFFFF" w:themeColor="background1"/>
        </w:rPr>
        <w:t xml:space="preserve"> Alliance, 2023).</w:t>
      </w:r>
    </w:p>
    <w:p w14:paraId="0F0A6427" w14:textId="77777777" w:rsidR="00994C25" w:rsidRPr="00994C25" w:rsidRDefault="00994C25" w:rsidP="00994C25">
      <w:pPr>
        <w:rPr>
          <w:rFonts w:ascii="Roboto" w:hAnsi="Roboto" w:cs="Arial"/>
          <w:b/>
          <w:bCs/>
          <w:i/>
          <w:iCs/>
          <w:color w:val="FFFFFF" w:themeColor="background1"/>
        </w:rPr>
      </w:pPr>
      <w:proofErr w:type="spellStart"/>
      <w:r w:rsidRPr="00994C25">
        <w:rPr>
          <w:rFonts w:ascii="Roboto" w:hAnsi="Roboto" w:cs="Arial"/>
          <w:b/>
          <w:bCs/>
          <w:i/>
          <w:iCs/>
          <w:color w:val="FFFFFF" w:themeColor="background1"/>
        </w:rPr>
        <w:t>Zigbee</w:t>
      </w:r>
      <w:proofErr w:type="spellEnd"/>
      <w:r w:rsidRPr="00994C25">
        <w:rPr>
          <w:rFonts w:ascii="Roboto" w:hAnsi="Roboto" w:cs="Arial"/>
          <w:b/>
          <w:bCs/>
          <w:i/>
          <w:iCs/>
          <w:color w:val="FFFFFF" w:themeColor="background1"/>
        </w:rPr>
        <w:t xml:space="preserve"> Alliance. (2023). </w:t>
      </w:r>
      <w:proofErr w:type="spellStart"/>
      <w:r w:rsidRPr="00994C25">
        <w:rPr>
          <w:rFonts w:ascii="Roboto" w:hAnsi="Roboto" w:cs="Arial"/>
          <w:b/>
          <w:bCs/>
          <w:i/>
          <w:iCs/>
          <w:color w:val="FFFFFF" w:themeColor="background1"/>
        </w:rPr>
        <w:t>Zigbee</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Specification</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Zigbee</w:t>
      </w:r>
      <w:proofErr w:type="spellEnd"/>
      <w:r w:rsidRPr="00994C25">
        <w:rPr>
          <w:rFonts w:ascii="Roboto" w:hAnsi="Roboto" w:cs="Arial"/>
          <w:b/>
          <w:bCs/>
          <w:i/>
          <w:iCs/>
          <w:color w:val="FFFFFF" w:themeColor="background1"/>
        </w:rPr>
        <w:t xml:space="preserve"> Alliance.</w:t>
      </w:r>
    </w:p>
    <w:p w14:paraId="1CB0E544" w14:textId="77777777" w:rsidR="00994C25" w:rsidRPr="00994C25" w:rsidRDefault="00994C25" w:rsidP="00994C25">
      <w:pPr>
        <w:numPr>
          <w:ilvl w:val="0"/>
          <w:numId w:val="4"/>
        </w:numPr>
        <w:rPr>
          <w:rFonts w:ascii="Roboto" w:hAnsi="Roboto" w:cs="Arial"/>
          <w:b/>
          <w:bCs/>
          <w:color w:val="FFFFFF" w:themeColor="background1"/>
        </w:rPr>
      </w:pPr>
      <w:proofErr w:type="spellStart"/>
      <w:r w:rsidRPr="00994C25">
        <w:rPr>
          <w:rFonts w:ascii="Roboto" w:hAnsi="Roboto" w:cs="Arial"/>
          <w:b/>
          <w:bCs/>
          <w:color w:val="FFFFFF" w:themeColor="background1"/>
        </w:rPr>
        <w:t>LoRa</w:t>
      </w:r>
      <w:proofErr w:type="spellEnd"/>
      <w:r w:rsidRPr="00994C25">
        <w:rPr>
          <w:rFonts w:ascii="Roboto" w:hAnsi="Roboto" w:cs="Arial"/>
          <w:b/>
          <w:bCs/>
          <w:color w:val="FFFFFF" w:themeColor="background1"/>
        </w:rPr>
        <w:t xml:space="preserve"> (Long </w:t>
      </w:r>
      <w:proofErr w:type="spellStart"/>
      <w:r w:rsidRPr="00994C25">
        <w:rPr>
          <w:rFonts w:ascii="Roboto" w:hAnsi="Roboto" w:cs="Arial"/>
          <w:b/>
          <w:bCs/>
          <w:color w:val="FFFFFF" w:themeColor="background1"/>
        </w:rPr>
        <w:t>Range</w:t>
      </w:r>
      <w:proofErr w:type="spellEnd"/>
      <w:r w:rsidRPr="00994C25">
        <w:rPr>
          <w:rFonts w:ascii="Roboto" w:hAnsi="Roboto" w:cs="Arial"/>
          <w:b/>
          <w:bCs/>
          <w:color w:val="FFFFFF" w:themeColor="background1"/>
        </w:rPr>
        <w:t>): </w:t>
      </w:r>
      <w:proofErr w:type="spellStart"/>
      <w:r w:rsidRPr="00994C25">
        <w:rPr>
          <w:rFonts w:ascii="Roboto" w:hAnsi="Roboto" w:cs="Arial"/>
          <w:b/>
          <w:bCs/>
          <w:color w:val="FFFFFF" w:themeColor="background1"/>
        </w:rPr>
        <w:t>LoRa</w:t>
      </w:r>
      <w:proofErr w:type="spellEnd"/>
      <w:r w:rsidRPr="00994C25">
        <w:rPr>
          <w:rFonts w:ascii="Roboto" w:hAnsi="Roboto" w:cs="Arial"/>
          <w:b/>
          <w:bCs/>
          <w:color w:val="FFFFFF" w:themeColor="background1"/>
        </w:rPr>
        <w:t xml:space="preserve"> es un sistema de telecomunicaciones inalámbrico de largo alcance, baja potencia y baja velocidad de bits, promovido como una solución de infraestructura para el Internet de las cosas: los dispositivos finales utilizan </w:t>
      </w:r>
      <w:proofErr w:type="spellStart"/>
      <w:r w:rsidRPr="00994C25">
        <w:rPr>
          <w:rFonts w:ascii="Roboto" w:hAnsi="Roboto" w:cs="Arial"/>
          <w:b/>
          <w:bCs/>
          <w:color w:val="FFFFFF" w:themeColor="background1"/>
        </w:rPr>
        <w:t>LoRa</w:t>
      </w:r>
      <w:proofErr w:type="spellEnd"/>
      <w:r w:rsidRPr="00994C25">
        <w:rPr>
          <w:rFonts w:ascii="Roboto" w:hAnsi="Roboto" w:cs="Arial"/>
          <w:b/>
          <w:bCs/>
          <w:color w:val="FFFFFF" w:themeColor="background1"/>
        </w:rPr>
        <w:t xml:space="preserve"> a través de un único salto inalámbrico para comunicarse con las puertas de enlace, conectadas a Internet y que actúan como puentes transparentes y retransmiten mensajes entre estos dispositivos finales y un servidor de red central. Un caso de uso común de </w:t>
      </w:r>
      <w:proofErr w:type="spellStart"/>
      <w:r w:rsidRPr="00994C25">
        <w:rPr>
          <w:rFonts w:ascii="Roboto" w:hAnsi="Roboto" w:cs="Arial"/>
          <w:b/>
          <w:bCs/>
          <w:color w:val="FFFFFF" w:themeColor="background1"/>
        </w:rPr>
        <w:t>LoRa</w:t>
      </w:r>
      <w:proofErr w:type="spellEnd"/>
      <w:r w:rsidRPr="00994C25">
        <w:rPr>
          <w:rFonts w:ascii="Roboto" w:hAnsi="Roboto" w:cs="Arial"/>
          <w:b/>
          <w:bCs/>
          <w:color w:val="FFFFFF" w:themeColor="background1"/>
        </w:rPr>
        <w:t xml:space="preserve"> es en aplicaciones de hogares inteligentes donde se necesita una comunicación de largo alcance y baja potencia entre sensores y dispositivos (</w:t>
      </w:r>
      <w:proofErr w:type="spellStart"/>
      <w:r w:rsidRPr="00994C25">
        <w:rPr>
          <w:rFonts w:ascii="Roboto" w:hAnsi="Roboto" w:cs="Arial"/>
          <w:b/>
          <w:bCs/>
          <w:color w:val="FFFFFF" w:themeColor="background1"/>
        </w:rPr>
        <w:t>LoRa</w:t>
      </w:r>
      <w:proofErr w:type="spellEnd"/>
      <w:r w:rsidRPr="00994C25">
        <w:rPr>
          <w:rFonts w:ascii="Roboto" w:hAnsi="Roboto" w:cs="Arial"/>
          <w:b/>
          <w:bCs/>
          <w:color w:val="FFFFFF" w:themeColor="background1"/>
        </w:rPr>
        <w:t xml:space="preserve"> Alliance, 2023).</w:t>
      </w:r>
    </w:p>
    <w:p w14:paraId="495824EA" w14:textId="77777777" w:rsidR="00994C25" w:rsidRPr="00994C25" w:rsidRDefault="00994C25" w:rsidP="00994C25">
      <w:pPr>
        <w:rPr>
          <w:rFonts w:ascii="Roboto" w:hAnsi="Roboto" w:cs="Arial"/>
          <w:b/>
          <w:bCs/>
          <w:i/>
          <w:iCs/>
          <w:color w:val="FFFFFF" w:themeColor="background1"/>
        </w:rPr>
      </w:pPr>
      <w:proofErr w:type="spellStart"/>
      <w:r w:rsidRPr="00994C25">
        <w:rPr>
          <w:rFonts w:ascii="Roboto" w:hAnsi="Roboto" w:cs="Arial"/>
          <w:b/>
          <w:bCs/>
          <w:i/>
          <w:iCs/>
          <w:color w:val="FFFFFF" w:themeColor="background1"/>
        </w:rPr>
        <w:t>LoRa</w:t>
      </w:r>
      <w:proofErr w:type="spellEnd"/>
      <w:r w:rsidRPr="00994C25">
        <w:rPr>
          <w:rFonts w:ascii="Roboto" w:hAnsi="Roboto" w:cs="Arial"/>
          <w:b/>
          <w:bCs/>
          <w:i/>
          <w:iCs/>
          <w:color w:val="FFFFFF" w:themeColor="background1"/>
        </w:rPr>
        <w:t xml:space="preserve"> Alliance. (2023). </w:t>
      </w:r>
      <w:proofErr w:type="spellStart"/>
      <w:r w:rsidRPr="00994C25">
        <w:rPr>
          <w:rFonts w:ascii="Roboto" w:hAnsi="Roboto" w:cs="Arial"/>
          <w:b/>
          <w:bCs/>
          <w:i/>
          <w:iCs/>
          <w:color w:val="FFFFFF" w:themeColor="background1"/>
        </w:rPr>
        <w:t>LoRaWAN</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Specification</w:t>
      </w:r>
      <w:proofErr w:type="spellEnd"/>
      <w:r w:rsidRPr="00994C25">
        <w:rPr>
          <w:rFonts w:ascii="Roboto" w:hAnsi="Roboto" w:cs="Arial"/>
          <w:b/>
          <w:bCs/>
          <w:i/>
          <w:iCs/>
          <w:color w:val="FFFFFF" w:themeColor="background1"/>
        </w:rPr>
        <w:t xml:space="preserve">. </w:t>
      </w:r>
      <w:proofErr w:type="spellStart"/>
      <w:r w:rsidRPr="00994C25">
        <w:rPr>
          <w:rFonts w:ascii="Roboto" w:hAnsi="Roboto" w:cs="Arial"/>
          <w:b/>
          <w:bCs/>
          <w:i/>
          <w:iCs/>
          <w:color w:val="FFFFFF" w:themeColor="background1"/>
        </w:rPr>
        <w:t>LoRa</w:t>
      </w:r>
      <w:proofErr w:type="spellEnd"/>
      <w:r w:rsidRPr="00994C25">
        <w:rPr>
          <w:rFonts w:ascii="Roboto" w:hAnsi="Roboto" w:cs="Arial"/>
          <w:b/>
          <w:bCs/>
          <w:i/>
          <w:iCs/>
          <w:color w:val="FFFFFF" w:themeColor="background1"/>
        </w:rPr>
        <w:t xml:space="preserve"> Alliance.</w:t>
      </w:r>
    </w:p>
    <w:p w14:paraId="3F99F834" w14:textId="77777777" w:rsidR="00BC04F8" w:rsidRDefault="00BC04F8" w:rsidP="00BD51E8">
      <w:pPr>
        <w:rPr>
          <w:rFonts w:ascii="Roboto" w:hAnsi="Roboto" w:cs="Arial"/>
          <w:color w:val="FFFFFF" w:themeColor="background1"/>
        </w:rPr>
      </w:pPr>
    </w:p>
    <w:p w14:paraId="5059FC8A" w14:textId="2A1E4870" w:rsidR="00BD51E8" w:rsidRPr="00BC04F8" w:rsidRDefault="00BD51E8" w:rsidP="00BD51E8">
      <w:pPr>
        <w:rPr>
          <w:rFonts w:ascii="Roboto" w:hAnsi="Roboto" w:cs="Arial"/>
          <w:b/>
          <w:bCs/>
          <w:color w:val="FFFFFF" w:themeColor="background1"/>
        </w:rPr>
      </w:pPr>
      <w:r w:rsidRPr="00BC04F8">
        <w:rPr>
          <w:rFonts w:ascii="Roboto" w:hAnsi="Roboto" w:cs="Arial"/>
          <w:b/>
          <w:bCs/>
          <w:color w:val="FFFFFF" w:themeColor="background1"/>
        </w:rPr>
        <w:t xml:space="preserve">Dispositivos de Hardware y </w:t>
      </w:r>
      <w:proofErr w:type="spellStart"/>
      <w:r w:rsidRPr="00BC04F8">
        <w:rPr>
          <w:rFonts w:ascii="Roboto" w:hAnsi="Roboto" w:cs="Arial"/>
          <w:b/>
          <w:bCs/>
          <w:color w:val="FFFFFF" w:themeColor="background1"/>
        </w:rPr>
        <w:t>Gateways</w:t>
      </w:r>
      <w:proofErr w:type="spellEnd"/>
    </w:p>
    <w:p w14:paraId="273A13AD" w14:textId="77777777" w:rsidR="00BD51E8" w:rsidRPr="00BD51E8" w:rsidRDefault="00BD51E8" w:rsidP="00BD51E8">
      <w:pPr>
        <w:rPr>
          <w:rFonts w:ascii="Roboto" w:hAnsi="Roboto" w:cs="Arial"/>
          <w:color w:val="FFFFFF" w:themeColor="background1"/>
        </w:rPr>
      </w:pPr>
    </w:p>
    <w:p w14:paraId="7A1189A5" w14:textId="4E60D663" w:rsidR="00BD51E8" w:rsidRPr="006829CC" w:rsidRDefault="00BD51E8" w:rsidP="00BD51E8">
      <w:pPr>
        <w:rPr>
          <w:rFonts w:ascii="Roboto" w:hAnsi="Roboto" w:cs="Arial"/>
          <w:b/>
          <w:bCs/>
          <w:color w:val="FFFFFF" w:themeColor="background1"/>
        </w:rPr>
      </w:pPr>
      <w:r w:rsidRPr="006829CC">
        <w:rPr>
          <w:rFonts w:ascii="Roboto" w:hAnsi="Roboto" w:cs="Arial"/>
          <w:b/>
          <w:bCs/>
          <w:color w:val="FFFFFF" w:themeColor="background1"/>
        </w:rPr>
        <w:t xml:space="preserve"> </w:t>
      </w:r>
      <w:proofErr w:type="spellStart"/>
      <w:r w:rsidRPr="006829CC">
        <w:rPr>
          <w:rFonts w:ascii="Roboto" w:hAnsi="Roboto" w:cs="Arial"/>
          <w:b/>
          <w:bCs/>
          <w:color w:val="FFFFFF" w:themeColor="background1"/>
        </w:rPr>
        <w:t>Wi</w:t>
      </w:r>
      <w:proofErr w:type="spellEnd"/>
      <w:r w:rsidRPr="006829CC">
        <w:rPr>
          <w:rFonts w:ascii="Roboto" w:hAnsi="Roboto" w:cs="Arial"/>
          <w:b/>
          <w:bCs/>
          <w:color w:val="FFFFFF" w:themeColor="background1"/>
        </w:rPr>
        <w:t>-Fi (802.11)</w:t>
      </w:r>
    </w:p>
    <w:p w14:paraId="0DDA68D2" w14:textId="77777777" w:rsidR="00BD51E8" w:rsidRPr="00BD51E8" w:rsidRDefault="00BD51E8" w:rsidP="00BD51E8">
      <w:pPr>
        <w:rPr>
          <w:rFonts w:ascii="Roboto" w:hAnsi="Roboto" w:cs="Arial"/>
          <w:color w:val="FFFFFF" w:themeColor="background1"/>
        </w:rPr>
      </w:pPr>
    </w:p>
    <w:p w14:paraId="0EF3E6BB" w14:textId="543D49D6"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1. Marca: TP-Link</w:t>
      </w:r>
    </w:p>
    <w:p w14:paraId="3DE74E61"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Modelo: TP-Link </w:t>
      </w:r>
      <w:proofErr w:type="spellStart"/>
      <w:r w:rsidRPr="00BD51E8">
        <w:rPr>
          <w:rFonts w:ascii="Roboto" w:hAnsi="Roboto" w:cs="Arial"/>
          <w:color w:val="FFFFFF" w:themeColor="background1"/>
        </w:rPr>
        <w:t>Archer</w:t>
      </w:r>
      <w:proofErr w:type="spellEnd"/>
      <w:r w:rsidRPr="00BD51E8">
        <w:rPr>
          <w:rFonts w:ascii="Roboto" w:hAnsi="Roboto" w:cs="Arial"/>
          <w:color w:val="FFFFFF" w:themeColor="background1"/>
        </w:rPr>
        <w:t xml:space="preserve"> T2U Plus (Receptor)</w:t>
      </w:r>
    </w:p>
    <w:p w14:paraId="6DB6ACC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Costo: </w:t>
      </w:r>
    </w:p>
    <w:p w14:paraId="140F9B26"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MXN: $500</w:t>
      </w:r>
    </w:p>
    <w:p w14:paraId="35BFCBA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USD: $25</w:t>
      </w:r>
    </w:p>
    <w:p w14:paraId="19F4D77B"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Características Relevantes: Antena de alta ganancia, compatible con estándares 802.11ac/n/g/b, velocidades de hasta 600Mbps.</w:t>
      </w:r>
    </w:p>
    <w:p w14:paraId="60FB4F4A"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Ventajas: Buena relación calidad-precio, fácil de configurar.</w:t>
      </w:r>
    </w:p>
    <w:p w14:paraId="241DC046"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Desventajas: Alcance limitado en comparación con dispositivos de gama alta.</w:t>
      </w:r>
    </w:p>
    <w:p w14:paraId="2465F09C"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NIC: Tarjeta de Red Inalámbrica USB.</w:t>
      </w:r>
    </w:p>
    <w:p w14:paraId="75CC4678"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lastRenderedPageBreak/>
        <w:t xml:space="preserve">   - Gateway: No requiere </w:t>
      </w:r>
      <w:proofErr w:type="spellStart"/>
      <w:r w:rsidRPr="00BD51E8">
        <w:rPr>
          <w:rFonts w:ascii="Roboto" w:hAnsi="Roboto" w:cs="Arial"/>
          <w:color w:val="FFFFFF" w:themeColor="background1"/>
        </w:rPr>
        <w:t>gateway</w:t>
      </w:r>
      <w:proofErr w:type="spellEnd"/>
      <w:r w:rsidRPr="00BD51E8">
        <w:rPr>
          <w:rFonts w:ascii="Roboto" w:hAnsi="Roboto" w:cs="Arial"/>
          <w:color w:val="FFFFFF" w:themeColor="background1"/>
        </w:rPr>
        <w:t xml:space="preserve"> adicional, se conecta directamente al enrutador </w:t>
      </w:r>
      <w:proofErr w:type="spellStart"/>
      <w:r w:rsidRPr="00BD51E8">
        <w:rPr>
          <w:rFonts w:ascii="Roboto" w:hAnsi="Roboto" w:cs="Arial"/>
          <w:color w:val="FFFFFF" w:themeColor="background1"/>
        </w:rPr>
        <w:t>Wi</w:t>
      </w:r>
      <w:proofErr w:type="spellEnd"/>
      <w:r w:rsidRPr="00BD51E8">
        <w:rPr>
          <w:rFonts w:ascii="Roboto" w:hAnsi="Roboto" w:cs="Arial"/>
          <w:color w:val="FFFFFF" w:themeColor="background1"/>
        </w:rPr>
        <w:t>-Fi.</w:t>
      </w:r>
    </w:p>
    <w:p w14:paraId="38B85378"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Referencia: TP-Link. (2024). </w:t>
      </w:r>
      <w:proofErr w:type="spellStart"/>
      <w:r w:rsidRPr="00BD51E8">
        <w:rPr>
          <w:rFonts w:ascii="Roboto" w:hAnsi="Roboto" w:cs="Arial"/>
          <w:color w:val="FFFFFF" w:themeColor="background1"/>
        </w:rPr>
        <w:t>Archer</w:t>
      </w:r>
      <w:proofErr w:type="spellEnd"/>
      <w:r w:rsidRPr="00BD51E8">
        <w:rPr>
          <w:rFonts w:ascii="Roboto" w:hAnsi="Roboto" w:cs="Arial"/>
          <w:color w:val="FFFFFF" w:themeColor="background1"/>
        </w:rPr>
        <w:t xml:space="preserve"> T2U Plus. Recuperado de [https://www.tp-link.com/mx/home-networking/usb-adapter/archer-t2u-plus/](https://www.tp-link.com/mx/home-networking/usb-adapter/archer-t2u-plus/)</w:t>
      </w:r>
    </w:p>
    <w:p w14:paraId="1266EF66" w14:textId="77777777" w:rsidR="00BD51E8" w:rsidRPr="00BD51E8" w:rsidRDefault="00BD51E8" w:rsidP="00BD51E8">
      <w:pPr>
        <w:rPr>
          <w:rFonts w:ascii="Roboto" w:hAnsi="Roboto" w:cs="Arial"/>
          <w:color w:val="FFFFFF" w:themeColor="background1"/>
        </w:rPr>
      </w:pPr>
    </w:p>
    <w:p w14:paraId="11FAD680" w14:textId="7F7C543F"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2. Marca: ASUS</w:t>
      </w:r>
    </w:p>
    <w:p w14:paraId="5F03BA0D"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Modelo: ASUS USB-AC53 Nano (Receptor)</w:t>
      </w:r>
    </w:p>
    <w:p w14:paraId="2D055E7D"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Costo:</w:t>
      </w:r>
    </w:p>
    <w:p w14:paraId="4206AC1D"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MXN: $650</w:t>
      </w:r>
    </w:p>
    <w:p w14:paraId="1505B20C"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USD: $32</w:t>
      </w:r>
    </w:p>
    <w:p w14:paraId="168C4436"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Características Relevantes: Diseño compacto, doble banda 2.4GHz/5GHz, velocidad de hasta 867Mbps.</w:t>
      </w:r>
    </w:p>
    <w:p w14:paraId="1E219AE5"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Ventajas: Buen rendimiento en entornos congestionados, fácil instalación.</w:t>
      </w:r>
    </w:p>
    <w:p w14:paraId="0A3FFD6A"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Desventajas: Precio ligeramente más alto que otras opciones de gama baja.</w:t>
      </w:r>
    </w:p>
    <w:p w14:paraId="53E98427"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NIC: Tarjeta de Red Inalámbrica USB.</w:t>
      </w:r>
    </w:p>
    <w:p w14:paraId="407FB24C"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Gateway: No requiere </w:t>
      </w:r>
      <w:proofErr w:type="spellStart"/>
      <w:r w:rsidRPr="00BD51E8">
        <w:rPr>
          <w:rFonts w:ascii="Roboto" w:hAnsi="Roboto" w:cs="Arial"/>
          <w:color w:val="FFFFFF" w:themeColor="background1"/>
        </w:rPr>
        <w:t>gateway</w:t>
      </w:r>
      <w:proofErr w:type="spellEnd"/>
      <w:r w:rsidRPr="00BD51E8">
        <w:rPr>
          <w:rFonts w:ascii="Roboto" w:hAnsi="Roboto" w:cs="Arial"/>
          <w:color w:val="FFFFFF" w:themeColor="background1"/>
        </w:rPr>
        <w:t xml:space="preserve"> adicional, se conecta directamente al enrutador </w:t>
      </w:r>
      <w:proofErr w:type="spellStart"/>
      <w:r w:rsidRPr="00BD51E8">
        <w:rPr>
          <w:rFonts w:ascii="Roboto" w:hAnsi="Roboto" w:cs="Arial"/>
          <w:color w:val="FFFFFF" w:themeColor="background1"/>
        </w:rPr>
        <w:t>Wi</w:t>
      </w:r>
      <w:proofErr w:type="spellEnd"/>
      <w:r w:rsidRPr="00BD51E8">
        <w:rPr>
          <w:rFonts w:ascii="Roboto" w:hAnsi="Roboto" w:cs="Arial"/>
          <w:color w:val="FFFFFF" w:themeColor="background1"/>
        </w:rPr>
        <w:t>-Fi.</w:t>
      </w:r>
    </w:p>
    <w:p w14:paraId="7DE7D72F"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Referencia: ASUS. (2024). USB-AC53 Nano. Recuperado de [https://www.asus.com/us/Networking-IoT-Servers/Adapters/USB-AC53-Nano/](https://www.asus.com/us/Networking-IoT-Servers/Adapters/USB-AC53-Nano/)</w:t>
      </w:r>
    </w:p>
    <w:p w14:paraId="42373483" w14:textId="77777777" w:rsidR="00BD51E8" w:rsidRPr="00BD51E8" w:rsidRDefault="00BD51E8" w:rsidP="00BD51E8">
      <w:pPr>
        <w:rPr>
          <w:rFonts w:ascii="Roboto" w:hAnsi="Roboto" w:cs="Arial"/>
          <w:color w:val="FFFFFF" w:themeColor="background1"/>
        </w:rPr>
      </w:pPr>
    </w:p>
    <w:p w14:paraId="5AE66AF7" w14:textId="53E49904"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3. Marca: D-Link</w:t>
      </w:r>
    </w:p>
    <w:p w14:paraId="54A27CB7"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Modelo: D-Link DWA-171 (Receptor)</w:t>
      </w:r>
    </w:p>
    <w:p w14:paraId="78976366"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Costo:</w:t>
      </w:r>
    </w:p>
    <w:p w14:paraId="62CD47F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MXN: $450</w:t>
      </w:r>
    </w:p>
    <w:p w14:paraId="784F087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USD: $22</w:t>
      </w:r>
    </w:p>
    <w:p w14:paraId="0B05152D"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Características Relevantes: Diseño compacto, tecnología de doble banda 2.4GHz/5GHz, velocidad de hasta 433Mbps.</w:t>
      </w:r>
    </w:p>
    <w:p w14:paraId="5D0A25B4"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Ventajas: Bajo costo, compatible con la mayoría de los sistemas operativos.</w:t>
      </w:r>
    </w:p>
    <w:p w14:paraId="695559BB"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Desventajas: Rendimiento limitado en entornos saturados, alcance reducido.</w:t>
      </w:r>
    </w:p>
    <w:p w14:paraId="0A6057FE"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NIC: Tarjeta de Red Inalámbrica USB.</w:t>
      </w:r>
    </w:p>
    <w:p w14:paraId="2D1C64D2"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Gateway: No requiere </w:t>
      </w:r>
      <w:proofErr w:type="spellStart"/>
      <w:r w:rsidRPr="00BD51E8">
        <w:rPr>
          <w:rFonts w:ascii="Roboto" w:hAnsi="Roboto" w:cs="Arial"/>
          <w:color w:val="FFFFFF" w:themeColor="background1"/>
        </w:rPr>
        <w:t>gateway</w:t>
      </w:r>
      <w:proofErr w:type="spellEnd"/>
      <w:r w:rsidRPr="00BD51E8">
        <w:rPr>
          <w:rFonts w:ascii="Roboto" w:hAnsi="Roboto" w:cs="Arial"/>
          <w:color w:val="FFFFFF" w:themeColor="background1"/>
        </w:rPr>
        <w:t xml:space="preserve"> adicional, se conecta directamente al enrutador </w:t>
      </w:r>
      <w:proofErr w:type="spellStart"/>
      <w:r w:rsidRPr="00BD51E8">
        <w:rPr>
          <w:rFonts w:ascii="Roboto" w:hAnsi="Roboto" w:cs="Arial"/>
          <w:color w:val="FFFFFF" w:themeColor="background1"/>
        </w:rPr>
        <w:t>Wi</w:t>
      </w:r>
      <w:proofErr w:type="spellEnd"/>
      <w:r w:rsidRPr="00BD51E8">
        <w:rPr>
          <w:rFonts w:ascii="Roboto" w:hAnsi="Roboto" w:cs="Arial"/>
          <w:color w:val="FFFFFF" w:themeColor="background1"/>
        </w:rPr>
        <w:t>-Fi.</w:t>
      </w:r>
    </w:p>
    <w:p w14:paraId="355492F3"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lastRenderedPageBreak/>
        <w:t xml:space="preserve">   - Referencia: D-Link. (2024). DWA-171. Recuperado de [https://us.dlink.com/es/es/productos/dwa-171-wireless-ac-dual-band-usb-adapter](https://us.dlink.com/es/es/productos/dwa-171-wireless-ac-dual-band-usb-adapter)</w:t>
      </w:r>
    </w:p>
    <w:p w14:paraId="089632C5" w14:textId="77777777" w:rsidR="00BD51E8" w:rsidRPr="00BD51E8" w:rsidRDefault="00BD51E8" w:rsidP="00BD51E8">
      <w:pPr>
        <w:rPr>
          <w:rFonts w:ascii="Roboto" w:hAnsi="Roboto" w:cs="Arial"/>
          <w:color w:val="FFFFFF" w:themeColor="background1"/>
        </w:rPr>
      </w:pPr>
    </w:p>
    <w:p w14:paraId="052675C7" w14:textId="740D7AFD"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Lista de Hardware </w:t>
      </w:r>
      <w:proofErr w:type="spellStart"/>
      <w:r w:rsidRPr="00BD51E8">
        <w:rPr>
          <w:rFonts w:ascii="Roboto" w:hAnsi="Roboto" w:cs="Arial"/>
          <w:color w:val="FFFFFF" w:themeColor="background1"/>
        </w:rPr>
        <w:t>Wi</w:t>
      </w:r>
      <w:proofErr w:type="spellEnd"/>
      <w:r w:rsidRPr="00BD51E8">
        <w:rPr>
          <w:rFonts w:ascii="Roboto" w:hAnsi="Roboto" w:cs="Arial"/>
          <w:color w:val="FFFFFF" w:themeColor="background1"/>
        </w:rPr>
        <w:t>-Fi por Costo</w:t>
      </w:r>
    </w:p>
    <w:p w14:paraId="2F810E56" w14:textId="77777777" w:rsidR="00BD51E8" w:rsidRPr="00BD51E8" w:rsidRDefault="00BD51E8" w:rsidP="00BD51E8">
      <w:pPr>
        <w:rPr>
          <w:rFonts w:ascii="Roboto" w:hAnsi="Roboto" w:cs="Arial"/>
          <w:color w:val="FFFFFF" w:themeColor="background1"/>
        </w:rPr>
      </w:pPr>
    </w:p>
    <w:p w14:paraId="050FD82E"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1. TP-Link </w:t>
      </w:r>
      <w:proofErr w:type="spellStart"/>
      <w:r w:rsidRPr="00BD51E8">
        <w:rPr>
          <w:rFonts w:ascii="Roboto" w:hAnsi="Roboto" w:cs="Arial"/>
          <w:color w:val="FFFFFF" w:themeColor="background1"/>
        </w:rPr>
        <w:t>Archer</w:t>
      </w:r>
      <w:proofErr w:type="spellEnd"/>
      <w:r w:rsidRPr="00BD51E8">
        <w:rPr>
          <w:rFonts w:ascii="Roboto" w:hAnsi="Roboto" w:cs="Arial"/>
          <w:color w:val="FFFFFF" w:themeColor="background1"/>
        </w:rPr>
        <w:t xml:space="preserve"> T2U Plus (Receptor)</w:t>
      </w:r>
    </w:p>
    <w:p w14:paraId="4BE51582"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2. D-Link DWA-171 (Receptor)</w:t>
      </w:r>
    </w:p>
    <w:p w14:paraId="2E76E9EE"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3. ASUS USB-AC53 Nano (Receptor)</w:t>
      </w:r>
    </w:p>
    <w:p w14:paraId="22F910CD" w14:textId="77777777" w:rsidR="00BD51E8" w:rsidRPr="00BD51E8" w:rsidRDefault="00BD51E8" w:rsidP="00BD51E8">
      <w:pPr>
        <w:rPr>
          <w:rFonts w:ascii="Roboto" w:hAnsi="Roboto" w:cs="Arial"/>
          <w:color w:val="FFFFFF" w:themeColor="background1"/>
        </w:rPr>
      </w:pPr>
    </w:p>
    <w:p w14:paraId="48064AEF" w14:textId="443432BF"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Bluetooth</w:t>
      </w:r>
    </w:p>
    <w:p w14:paraId="34759116" w14:textId="77777777" w:rsidR="00BD51E8" w:rsidRPr="00BD51E8" w:rsidRDefault="00BD51E8" w:rsidP="00BD51E8">
      <w:pPr>
        <w:rPr>
          <w:rFonts w:ascii="Roboto" w:hAnsi="Roboto" w:cs="Arial"/>
          <w:color w:val="FFFFFF" w:themeColor="background1"/>
        </w:rPr>
      </w:pPr>
    </w:p>
    <w:p w14:paraId="1D4BBFCD" w14:textId="3C9727B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1. Marca: Logitech</w:t>
      </w:r>
    </w:p>
    <w:p w14:paraId="7E09E7E5"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Modelo: Logitech Bluetooth Audio </w:t>
      </w:r>
      <w:proofErr w:type="spellStart"/>
      <w:r w:rsidRPr="00BD51E8">
        <w:rPr>
          <w:rFonts w:ascii="Roboto" w:hAnsi="Roboto" w:cs="Arial"/>
          <w:color w:val="FFFFFF" w:themeColor="background1"/>
        </w:rPr>
        <w:t>Adapter</w:t>
      </w:r>
      <w:proofErr w:type="spellEnd"/>
      <w:r w:rsidRPr="00BD51E8">
        <w:rPr>
          <w:rFonts w:ascii="Roboto" w:hAnsi="Roboto" w:cs="Arial"/>
          <w:color w:val="FFFFFF" w:themeColor="background1"/>
        </w:rPr>
        <w:t xml:space="preserve"> (Emisor)</w:t>
      </w:r>
    </w:p>
    <w:p w14:paraId="5D1246E2"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Costo:</w:t>
      </w:r>
    </w:p>
    <w:p w14:paraId="21362E56"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MXN: $350</w:t>
      </w:r>
    </w:p>
    <w:p w14:paraId="369C51BD"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USD: $17</w:t>
      </w:r>
    </w:p>
    <w:p w14:paraId="25F897DA"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Características Relevantes: Conectividad Bluetooth 4.0, entrada de audio RCA, fácil emparejamiento.</w:t>
      </w:r>
    </w:p>
    <w:p w14:paraId="4CE65804"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Ventajas: Asequible, versátil para la transmisión de audio.</w:t>
      </w:r>
    </w:p>
    <w:p w14:paraId="3BCB78C8"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w:t>
      </w:r>
    </w:p>
    <w:p w14:paraId="07E556A5" w14:textId="77777777" w:rsidR="00BD51E8" w:rsidRPr="00BD51E8" w:rsidRDefault="00BD51E8" w:rsidP="00BD51E8">
      <w:pPr>
        <w:rPr>
          <w:rFonts w:ascii="Roboto" w:hAnsi="Roboto" w:cs="Arial"/>
          <w:color w:val="FFFFFF" w:themeColor="background1"/>
        </w:rPr>
      </w:pPr>
    </w:p>
    <w:p w14:paraId="04399E15"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Desventajas: Limitado a aplicaciones de audio, alcance corto.</w:t>
      </w:r>
    </w:p>
    <w:p w14:paraId="31725090"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NIC: Adaptador Bluetooth.</w:t>
      </w:r>
    </w:p>
    <w:p w14:paraId="0989825A"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Gateway: No requiere </w:t>
      </w:r>
      <w:proofErr w:type="spellStart"/>
      <w:r w:rsidRPr="00BD51E8">
        <w:rPr>
          <w:rFonts w:ascii="Roboto" w:hAnsi="Roboto" w:cs="Arial"/>
          <w:color w:val="FFFFFF" w:themeColor="background1"/>
        </w:rPr>
        <w:t>gateway</w:t>
      </w:r>
      <w:proofErr w:type="spellEnd"/>
      <w:r w:rsidRPr="00BD51E8">
        <w:rPr>
          <w:rFonts w:ascii="Roboto" w:hAnsi="Roboto" w:cs="Arial"/>
          <w:color w:val="FFFFFF" w:themeColor="background1"/>
        </w:rPr>
        <w:t xml:space="preserve"> adicional, se conecta directamente a dispositivos Bluetooth compatibles.</w:t>
      </w:r>
    </w:p>
    <w:p w14:paraId="7B5A6898"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Referencia: Logitech. (2024). Bluetooth Audio </w:t>
      </w:r>
      <w:proofErr w:type="spellStart"/>
      <w:r w:rsidRPr="00BD51E8">
        <w:rPr>
          <w:rFonts w:ascii="Roboto" w:hAnsi="Roboto" w:cs="Arial"/>
          <w:color w:val="FFFFFF" w:themeColor="background1"/>
        </w:rPr>
        <w:t>Adapter</w:t>
      </w:r>
      <w:proofErr w:type="spellEnd"/>
      <w:r w:rsidRPr="00BD51E8">
        <w:rPr>
          <w:rFonts w:ascii="Roboto" w:hAnsi="Roboto" w:cs="Arial"/>
          <w:color w:val="FFFFFF" w:themeColor="background1"/>
        </w:rPr>
        <w:t>. Recuperado de [https://www.logitech.com/es-roeu/products/speakers/bluetooth-audio-adapter.980-000912.html](https://www.logitech.com/es-roeu/products/speakers/bluetooth-audio-adapter.980-000912.html)</w:t>
      </w:r>
    </w:p>
    <w:p w14:paraId="566B8E5F" w14:textId="77777777" w:rsidR="00BD51E8" w:rsidRPr="00BD51E8" w:rsidRDefault="00BD51E8" w:rsidP="00BD51E8">
      <w:pPr>
        <w:rPr>
          <w:rFonts w:ascii="Roboto" w:hAnsi="Roboto" w:cs="Arial"/>
          <w:color w:val="FFFFFF" w:themeColor="background1"/>
        </w:rPr>
      </w:pPr>
    </w:p>
    <w:p w14:paraId="7741B5CA" w14:textId="35525713"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lastRenderedPageBreak/>
        <w:t xml:space="preserve">2. Marca: </w:t>
      </w:r>
      <w:proofErr w:type="spellStart"/>
      <w:r w:rsidRPr="00BD51E8">
        <w:rPr>
          <w:rFonts w:ascii="Roboto" w:hAnsi="Roboto" w:cs="Arial"/>
          <w:color w:val="FFFFFF" w:themeColor="background1"/>
        </w:rPr>
        <w:t>Avantree</w:t>
      </w:r>
      <w:proofErr w:type="spellEnd"/>
    </w:p>
    <w:p w14:paraId="2EE7FA13"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Modelo: </w:t>
      </w:r>
      <w:proofErr w:type="spellStart"/>
      <w:r w:rsidRPr="00BD51E8">
        <w:rPr>
          <w:rFonts w:ascii="Roboto" w:hAnsi="Roboto" w:cs="Arial"/>
          <w:color w:val="FFFFFF" w:themeColor="background1"/>
        </w:rPr>
        <w:t>Avantree</w:t>
      </w:r>
      <w:proofErr w:type="spellEnd"/>
      <w:r w:rsidRPr="00BD51E8">
        <w:rPr>
          <w:rFonts w:ascii="Roboto" w:hAnsi="Roboto" w:cs="Arial"/>
          <w:color w:val="FFFFFF" w:themeColor="background1"/>
        </w:rPr>
        <w:t xml:space="preserve"> DG40S (Emisor/Receptor)</w:t>
      </w:r>
    </w:p>
    <w:p w14:paraId="14716FC4"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Costo:</w:t>
      </w:r>
    </w:p>
    <w:p w14:paraId="5ED962E8"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MXN: $300</w:t>
      </w:r>
    </w:p>
    <w:p w14:paraId="54B43AAB"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USD: $15</w:t>
      </w:r>
    </w:p>
    <w:p w14:paraId="213B8A8A"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Características Relevantes: Adaptador Bluetooth 4.0, bajo consumo de energía, compatible con múltiples dispositivos.</w:t>
      </w:r>
    </w:p>
    <w:p w14:paraId="043E9080"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Ventajas: Precio asequible, compatible con sistemas operativos diversos.</w:t>
      </w:r>
    </w:p>
    <w:p w14:paraId="6F3A331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Desventajas: Alcance limitado en entornos congestionados.</w:t>
      </w:r>
    </w:p>
    <w:p w14:paraId="26C7338E"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NIC: Adaptador Bluetooth.</w:t>
      </w:r>
    </w:p>
    <w:p w14:paraId="4311909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Gateway: No requiere </w:t>
      </w:r>
      <w:proofErr w:type="spellStart"/>
      <w:r w:rsidRPr="00BD51E8">
        <w:rPr>
          <w:rFonts w:ascii="Roboto" w:hAnsi="Roboto" w:cs="Arial"/>
          <w:color w:val="FFFFFF" w:themeColor="background1"/>
        </w:rPr>
        <w:t>gateway</w:t>
      </w:r>
      <w:proofErr w:type="spellEnd"/>
      <w:r w:rsidRPr="00BD51E8">
        <w:rPr>
          <w:rFonts w:ascii="Roboto" w:hAnsi="Roboto" w:cs="Arial"/>
          <w:color w:val="FFFFFF" w:themeColor="background1"/>
        </w:rPr>
        <w:t xml:space="preserve"> adicional, se conecta directamente a dispositivos Bluetooth compatibles.</w:t>
      </w:r>
    </w:p>
    <w:p w14:paraId="13E51866"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Referencia: </w:t>
      </w:r>
      <w:proofErr w:type="spellStart"/>
      <w:r w:rsidRPr="00BD51E8">
        <w:rPr>
          <w:rFonts w:ascii="Roboto" w:hAnsi="Roboto" w:cs="Arial"/>
          <w:color w:val="FFFFFF" w:themeColor="background1"/>
        </w:rPr>
        <w:t>Avantree</w:t>
      </w:r>
      <w:proofErr w:type="spellEnd"/>
      <w:r w:rsidRPr="00BD51E8">
        <w:rPr>
          <w:rFonts w:ascii="Roboto" w:hAnsi="Roboto" w:cs="Arial"/>
          <w:color w:val="FFFFFF" w:themeColor="background1"/>
        </w:rPr>
        <w:t>. (2024). DG40S. Recuperado de [https://www.avantree.com/mexico/bluetooth-transmitters-receivers/dg40s-bluetooth-usb-adapter.html](https://www.avantree.com/mexico/bluetooth-transmitters-receivers/dg40s-bluetooth-usb-adapter.html)</w:t>
      </w:r>
    </w:p>
    <w:p w14:paraId="56E5BA39" w14:textId="77777777" w:rsidR="00BD51E8" w:rsidRPr="00BD51E8" w:rsidRDefault="00BD51E8" w:rsidP="00BD51E8">
      <w:pPr>
        <w:rPr>
          <w:rFonts w:ascii="Roboto" w:hAnsi="Roboto" w:cs="Arial"/>
          <w:color w:val="FFFFFF" w:themeColor="background1"/>
        </w:rPr>
      </w:pPr>
    </w:p>
    <w:p w14:paraId="46260D40" w14:textId="55E51B4A"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3. Marca: UGREEN</w:t>
      </w:r>
    </w:p>
    <w:p w14:paraId="3CD7235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Modelo: UGREEN USB Bluetooth 4.0 </w:t>
      </w:r>
      <w:proofErr w:type="spellStart"/>
      <w:r w:rsidRPr="00BD51E8">
        <w:rPr>
          <w:rFonts w:ascii="Roboto" w:hAnsi="Roboto" w:cs="Arial"/>
          <w:color w:val="FFFFFF" w:themeColor="background1"/>
        </w:rPr>
        <w:t>Adapter</w:t>
      </w:r>
      <w:proofErr w:type="spellEnd"/>
      <w:r w:rsidRPr="00BD51E8">
        <w:rPr>
          <w:rFonts w:ascii="Roboto" w:hAnsi="Roboto" w:cs="Arial"/>
          <w:color w:val="FFFFFF" w:themeColor="background1"/>
        </w:rPr>
        <w:t xml:space="preserve"> (Emisor/Receptor)</w:t>
      </w:r>
    </w:p>
    <w:p w14:paraId="2473D1AB"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Costo:</w:t>
      </w:r>
    </w:p>
    <w:p w14:paraId="0A3F59C7"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MXN: $250</w:t>
      </w:r>
    </w:p>
    <w:p w14:paraId="3B63D3CD"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USD: $12</w:t>
      </w:r>
    </w:p>
    <w:p w14:paraId="7FC13543"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Características Relevantes: Versión Bluetooth 4.0, amplia compatibilidad, diseño compacto.</w:t>
      </w:r>
    </w:p>
    <w:p w14:paraId="32254AB8"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Ventajas: Económico, fácil de instalar.</w:t>
      </w:r>
    </w:p>
    <w:p w14:paraId="5BB04697"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Desventajas: Rendimiento limitado en áreas con interferencias.</w:t>
      </w:r>
    </w:p>
    <w:p w14:paraId="1490EF37"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NIC: Adaptador Bluetooth.</w:t>
      </w:r>
    </w:p>
    <w:p w14:paraId="1735DB16"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Gateway: No requiere </w:t>
      </w:r>
      <w:proofErr w:type="spellStart"/>
      <w:r w:rsidRPr="00BD51E8">
        <w:rPr>
          <w:rFonts w:ascii="Roboto" w:hAnsi="Roboto" w:cs="Arial"/>
          <w:color w:val="FFFFFF" w:themeColor="background1"/>
        </w:rPr>
        <w:t>gateway</w:t>
      </w:r>
      <w:proofErr w:type="spellEnd"/>
      <w:r w:rsidRPr="00BD51E8">
        <w:rPr>
          <w:rFonts w:ascii="Roboto" w:hAnsi="Roboto" w:cs="Arial"/>
          <w:color w:val="FFFFFF" w:themeColor="background1"/>
        </w:rPr>
        <w:t xml:space="preserve"> adicional, se conecta directamente a dispositivos Bluetooth compatibles.</w:t>
      </w:r>
    </w:p>
    <w:p w14:paraId="0822A720"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Referencia: UGREEN. (2024). USB Bluetooth 4.0 </w:t>
      </w:r>
      <w:proofErr w:type="spellStart"/>
      <w:r w:rsidRPr="00BD51E8">
        <w:rPr>
          <w:rFonts w:ascii="Roboto" w:hAnsi="Roboto" w:cs="Arial"/>
          <w:color w:val="FFFFFF" w:themeColor="background1"/>
        </w:rPr>
        <w:t>Adapter</w:t>
      </w:r>
      <w:proofErr w:type="spellEnd"/>
      <w:r w:rsidRPr="00BD51E8">
        <w:rPr>
          <w:rFonts w:ascii="Roboto" w:hAnsi="Roboto" w:cs="Arial"/>
          <w:color w:val="FFFFFF" w:themeColor="background1"/>
        </w:rPr>
        <w:t>. Recuperado de [https://www.ugreen.com.mx/products/ugreen-usb-bluetooth-4-0-adapter](https://www.ugreen.com.mx/products/ugreen-usb-bluetooth-4-0-adapter)</w:t>
      </w:r>
    </w:p>
    <w:p w14:paraId="347218B8" w14:textId="77777777" w:rsidR="00BD51E8" w:rsidRPr="00BD51E8" w:rsidRDefault="00BD51E8" w:rsidP="00BD51E8">
      <w:pPr>
        <w:rPr>
          <w:rFonts w:ascii="Roboto" w:hAnsi="Roboto" w:cs="Arial"/>
          <w:color w:val="FFFFFF" w:themeColor="background1"/>
        </w:rPr>
      </w:pPr>
    </w:p>
    <w:p w14:paraId="182B1720" w14:textId="218BA686"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Lista de Hardware Bluetooth por Costo</w:t>
      </w:r>
    </w:p>
    <w:p w14:paraId="4822D6A7" w14:textId="77777777" w:rsidR="00BD51E8" w:rsidRPr="00BD51E8" w:rsidRDefault="00BD51E8" w:rsidP="00BD51E8">
      <w:pPr>
        <w:rPr>
          <w:rFonts w:ascii="Roboto" w:hAnsi="Roboto" w:cs="Arial"/>
          <w:color w:val="FFFFFF" w:themeColor="background1"/>
        </w:rPr>
      </w:pPr>
    </w:p>
    <w:p w14:paraId="7B91AF10"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1. UGREEN USB Bluetooth 4.0 </w:t>
      </w:r>
      <w:proofErr w:type="spellStart"/>
      <w:r w:rsidRPr="00BD51E8">
        <w:rPr>
          <w:rFonts w:ascii="Roboto" w:hAnsi="Roboto" w:cs="Arial"/>
          <w:color w:val="FFFFFF" w:themeColor="background1"/>
        </w:rPr>
        <w:t>Adapter</w:t>
      </w:r>
      <w:proofErr w:type="spellEnd"/>
      <w:r w:rsidRPr="00BD51E8">
        <w:rPr>
          <w:rFonts w:ascii="Roboto" w:hAnsi="Roboto" w:cs="Arial"/>
          <w:color w:val="FFFFFF" w:themeColor="background1"/>
        </w:rPr>
        <w:t xml:space="preserve"> (Emisor/Receptor)</w:t>
      </w:r>
    </w:p>
    <w:p w14:paraId="1EF5F652"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2. </w:t>
      </w:r>
      <w:proofErr w:type="spellStart"/>
      <w:r w:rsidRPr="00BD51E8">
        <w:rPr>
          <w:rFonts w:ascii="Roboto" w:hAnsi="Roboto" w:cs="Arial"/>
          <w:color w:val="FFFFFF" w:themeColor="background1"/>
        </w:rPr>
        <w:t>Avantree</w:t>
      </w:r>
      <w:proofErr w:type="spellEnd"/>
      <w:r w:rsidRPr="00BD51E8">
        <w:rPr>
          <w:rFonts w:ascii="Roboto" w:hAnsi="Roboto" w:cs="Arial"/>
          <w:color w:val="FFFFFF" w:themeColor="background1"/>
        </w:rPr>
        <w:t xml:space="preserve"> DG40S (Emisor/Receptor)</w:t>
      </w:r>
    </w:p>
    <w:p w14:paraId="5CF764DB"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3. Logitech Bluetooth Audio </w:t>
      </w:r>
      <w:proofErr w:type="spellStart"/>
      <w:r w:rsidRPr="00BD51E8">
        <w:rPr>
          <w:rFonts w:ascii="Roboto" w:hAnsi="Roboto" w:cs="Arial"/>
          <w:color w:val="FFFFFF" w:themeColor="background1"/>
        </w:rPr>
        <w:t>Adapter</w:t>
      </w:r>
      <w:proofErr w:type="spellEnd"/>
      <w:r w:rsidRPr="00BD51E8">
        <w:rPr>
          <w:rFonts w:ascii="Roboto" w:hAnsi="Roboto" w:cs="Arial"/>
          <w:color w:val="FFFFFF" w:themeColor="background1"/>
        </w:rPr>
        <w:t xml:space="preserve"> (Emisor)</w:t>
      </w:r>
    </w:p>
    <w:p w14:paraId="19E500D3" w14:textId="77777777" w:rsidR="00BD51E8" w:rsidRPr="00BD51E8" w:rsidRDefault="00BD51E8" w:rsidP="00BD51E8">
      <w:pPr>
        <w:rPr>
          <w:rFonts w:ascii="Roboto" w:hAnsi="Roboto" w:cs="Arial"/>
          <w:color w:val="FFFFFF" w:themeColor="background1"/>
        </w:rPr>
      </w:pPr>
    </w:p>
    <w:p w14:paraId="015D5B46" w14:textId="0580340E"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Zigbee</w:t>
      </w:r>
      <w:proofErr w:type="spellEnd"/>
    </w:p>
    <w:p w14:paraId="75833DE1" w14:textId="77777777" w:rsidR="00BD51E8" w:rsidRPr="00BD51E8" w:rsidRDefault="00BD51E8" w:rsidP="00BD51E8">
      <w:pPr>
        <w:rPr>
          <w:rFonts w:ascii="Roboto" w:hAnsi="Roboto" w:cs="Arial"/>
          <w:color w:val="FFFFFF" w:themeColor="background1"/>
        </w:rPr>
      </w:pPr>
    </w:p>
    <w:p w14:paraId="46E9DC72" w14:textId="3B548D7E"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1. Marca: Xiaomi</w:t>
      </w:r>
    </w:p>
    <w:p w14:paraId="14BAE29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Modelo: Xiaomi </w:t>
      </w:r>
      <w:proofErr w:type="spellStart"/>
      <w:r w:rsidRPr="00BD51E8">
        <w:rPr>
          <w:rFonts w:ascii="Roboto" w:hAnsi="Roboto" w:cs="Arial"/>
          <w:color w:val="FFFFFF" w:themeColor="background1"/>
        </w:rPr>
        <w:t>Mijia</w:t>
      </w:r>
      <w:proofErr w:type="spellEnd"/>
      <w:r w:rsidRPr="00BD51E8">
        <w:rPr>
          <w:rFonts w:ascii="Roboto" w:hAnsi="Roboto" w:cs="Arial"/>
          <w:color w:val="FFFFFF" w:themeColor="background1"/>
        </w:rPr>
        <w:t xml:space="preserve"> Honeywell </w:t>
      </w:r>
      <w:proofErr w:type="spellStart"/>
      <w:r w:rsidRPr="00BD51E8">
        <w:rPr>
          <w:rFonts w:ascii="Roboto" w:hAnsi="Roboto" w:cs="Arial"/>
          <w:color w:val="FFFFFF" w:themeColor="background1"/>
        </w:rPr>
        <w:t>Fire</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Alarm</w:t>
      </w:r>
      <w:proofErr w:type="spellEnd"/>
      <w:r w:rsidRPr="00BD51E8">
        <w:rPr>
          <w:rFonts w:ascii="Roboto" w:hAnsi="Roboto" w:cs="Arial"/>
          <w:color w:val="FFFFFF" w:themeColor="background1"/>
        </w:rPr>
        <w:t xml:space="preserve"> Detector (Receptor)</w:t>
      </w:r>
    </w:p>
    <w:p w14:paraId="6093D19C"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Costo:</w:t>
      </w:r>
    </w:p>
    <w:p w14:paraId="21DD3932"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MXN: $250</w:t>
      </w:r>
    </w:p>
    <w:p w14:paraId="3EE7FFBE"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USD: $12</w:t>
      </w:r>
    </w:p>
    <w:p w14:paraId="654AE7ED"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Características Relevantes: Detector de humo </w:t>
      </w:r>
      <w:proofErr w:type="spellStart"/>
      <w:r w:rsidRPr="00BD51E8">
        <w:rPr>
          <w:rFonts w:ascii="Roboto" w:hAnsi="Roboto" w:cs="Arial"/>
          <w:color w:val="FFFFFF" w:themeColor="background1"/>
        </w:rPr>
        <w:t>Zigbee</w:t>
      </w:r>
      <w:proofErr w:type="spellEnd"/>
      <w:r w:rsidRPr="00BD51E8">
        <w:rPr>
          <w:rFonts w:ascii="Roboto" w:hAnsi="Roboto" w:cs="Arial"/>
          <w:color w:val="FFFFFF" w:themeColor="background1"/>
        </w:rPr>
        <w:t>, sensor de alta sensibilidad, compatible con la plataforma Xiaomi Smart Home.</w:t>
      </w:r>
    </w:p>
    <w:p w14:paraId="05B04904"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Ventajas: Integración fácil en sistemas Xiaomi, bajo consumo de energía.</w:t>
      </w:r>
    </w:p>
    <w:p w14:paraId="56EDD0BB"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Desventajas: Limitado a aplicaciones específicas de detección de humo.</w:t>
      </w:r>
    </w:p>
    <w:p w14:paraId="7C6D6B33"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NIC: Antena </w:t>
      </w:r>
      <w:proofErr w:type="spellStart"/>
      <w:r w:rsidRPr="00BD51E8">
        <w:rPr>
          <w:rFonts w:ascii="Roboto" w:hAnsi="Roboto" w:cs="Arial"/>
          <w:color w:val="FFFFFF" w:themeColor="background1"/>
        </w:rPr>
        <w:t>Zigbee</w:t>
      </w:r>
      <w:proofErr w:type="spellEnd"/>
      <w:r w:rsidRPr="00BD51E8">
        <w:rPr>
          <w:rFonts w:ascii="Roboto" w:hAnsi="Roboto" w:cs="Arial"/>
          <w:color w:val="FFFFFF" w:themeColor="background1"/>
        </w:rPr>
        <w:t>.</w:t>
      </w:r>
    </w:p>
    <w:p w14:paraId="0CB6787E"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Gateway: Xiaomi </w:t>
      </w:r>
      <w:proofErr w:type="spellStart"/>
      <w:r w:rsidRPr="00BD51E8">
        <w:rPr>
          <w:rFonts w:ascii="Roboto" w:hAnsi="Roboto" w:cs="Arial"/>
          <w:color w:val="FFFFFF" w:themeColor="background1"/>
        </w:rPr>
        <w:t>Mijia</w:t>
      </w:r>
      <w:proofErr w:type="spellEnd"/>
      <w:r w:rsidRPr="00BD51E8">
        <w:rPr>
          <w:rFonts w:ascii="Roboto" w:hAnsi="Roboto" w:cs="Arial"/>
          <w:color w:val="FFFFFF" w:themeColor="background1"/>
        </w:rPr>
        <w:t xml:space="preserve"> Hub es requerido para integrarse con otros dispositivos </w:t>
      </w:r>
      <w:proofErr w:type="spellStart"/>
      <w:r w:rsidRPr="00BD51E8">
        <w:rPr>
          <w:rFonts w:ascii="Roboto" w:hAnsi="Roboto" w:cs="Arial"/>
          <w:color w:val="FFFFFF" w:themeColor="background1"/>
        </w:rPr>
        <w:t>Zigbee</w:t>
      </w:r>
      <w:proofErr w:type="spellEnd"/>
      <w:r w:rsidRPr="00BD51E8">
        <w:rPr>
          <w:rFonts w:ascii="Roboto" w:hAnsi="Roboto" w:cs="Arial"/>
          <w:color w:val="FFFFFF" w:themeColor="background1"/>
        </w:rPr>
        <w:t>.</w:t>
      </w:r>
    </w:p>
    <w:p w14:paraId="4F394214"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Referencia: Xiaomi. (2024). </w:t>
      </w:r>
      <w:proofErr w:type="spellStart"/>
      <w:r w:rsidRPr="00BD51E8">
        <w:rPr>
          <w:rFonts w:ascii="Roboto" w:hAnsi="Roboto" w:cs="Arial"/>
          <w:color w:val="FFFFFF" w:themeColor="background1"/>
        </w:rPr>
        <w:t>Mijia</w:t>
      </w:r>
      <w:proofErr w:type="spellEnd"/>
      <w:r w:rsidRPr="00BD51E8">
        <w:rPr>
          <w:rFonts w:ascii="Roboto" w:hAnsi="Roboto" w:cs="Arial"/>
          <w:color w:val="FFFFFF" w:themeColor="background1"/>
        </w:rPr>
        <w:t xml:space="preserve"> Honeywell </w:t>
      </w:r>
      <w:proofErr w:type="spellStart"/>
      <w:r w:rsidRPr="00BD51E8">
        <w:rPr>
          <w:rFonts w:ascii="Roboto" w:hAnsi="Roboto" w:cs="Arial"/>
          <w:color w:val="FFFFFF" w:themeColor="background1"/>
        </w:rPr>
        <w:t>Fire</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Alarm</w:t>
      </w:r>
      <w:proofErr w:type="spellEnd"/>
      <w:r w:rsidRPr="00BD51E8">
        <w:rPr>
          <w:rFonts w:ascii="Roboto" w:hAnsi="Roboto" w:cs="Arial"/>
          <w:color w:val="FFFFFF" w:themeColor="background1"/>
        </w:rPr>
        <w:t xml:space="preserve"> Detector. Recuperado de [https://www.mi.com/global/mihome/](https://www.mi.com/global/mihome/)</w:t>
      </w:r>
    </w:p>
    <w:p w14:paraId="62A8DDF8" w14:textId="77777777" w:rsidR="00BD51E8" w:rsidRPr="00BD51E8" w:rsidRDefault="00BD51E8" w:rsidP="00BD51E8">
      <w:pPr>
        <w:rPr>
          <w:rFonts w:ascii="Roboto" w:hAnsi="Roboto" w:cs="Arial"/>
          <w:color w:val="FFFFFF" w:themeColor="background1"/>
        </w:rPr>
      </w:pPr>
    </w:p>
    <w:p w14:paraId="035851BB" w14:textId="5DFD72D2"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2. Marca: Samsung </w:t>
      </w:r>
      <w:proofErr w:type="spellStart"/>
      <w:r w:rsidRPr="00BD51E8">
        <w:rPr>
          <w:rFonts w:ascii="Roboto" w:hAnsi="Roboto" w:cs="Arial"/>
          <w:color w:val="FFFFFF" w:themeColor="background1"/>
        </w:rPr>
        <w:t>SmartThings</w:t>
      </w:r>
      <w:proofErr w:type="spellEnd"/>
    </w:p>
    <w:p w14:paraId="6E443637"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Modelo: Samsung </w:t>
      </w:r>
      <w:proofErr w:type="spellStart"/>
      <w:r w:rsidRPr="00BD51E8">
        <w:rPr>
          <w:rFonts w:ascii="Roboto" w:hAnsi="Roboto" w:cs="Arial"/>
          <w:color w:val="FFFFFF" w:themeColor="background1"/>
        </w:rPr>
        <w:t>SmartThings</w:t>
      </w:r>
      <w:proofErr w:type="spellEnd"/>
      <w:r w:rsidRPr="00BD51E8">
        <w:rPr>
          <w:rFonts w:ascii="Roboto" w:hAnsi="Roboto" w:cs="Arial"/>
          <w:color w:val="FFFFFF" w:themeColor="background1"/>
        </w:rPr>
        <w:t xml:space="preserve"> Hub (3rd Gen) (Emisor/Receptor)</w:t>
      </w:r>
    </w:p>
    <w:p w14:paraId="49E0E087"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Costo:</w:t>
      </w:r>
    </w:p>
    <w:p w14:paraId="53128152"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MXN: $500</w:t>
      </w:r>
    </w:p>
    <w:p w14:paraId="07F7FE4F"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USD: $25</w:t>
      </w:r>
    </w:p>
    <w:p w14:paraId="4FE3D62B"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Características Relevantes: Concentrador </w:t>
      </w:r>
      <w:proofErr w:type="spellStart"/>
      <w:r w:rsidRPr="00BD51E8">
        <w:rPr>
          <w:rFonts w:ascii="Roboto" w:hAnsi="Roboto" w:cs="Arial"/>
          <w:color w:val="FFFFFF" w:themeColor="background1"/>
        </w:rPr>
        <w:t>Zigbee</w:t>
      </w:r>
      <w:proofErr w:type="spellEnd"/>
      <w:r w:rsidRPr="00BD51E8">
        <w:rPr>
          <w:rFonts w:ascii="Roboto" w:hAnsi="Roboto" w:cs="Arial"/>
          <w:color w:val="FFFFFF" w:themeColor="background1"/>
        </w:rPr>
        <w:t xml:space="preserve">/Z-Wave, compatibilidad con una amplia gama de dispositivos </w:t>
      </w:r>
      <w:proofErr w:type="spellStart"/>
      <w:r w:rsidRPr="00BD51E8">
        <w:rPr>
          <w:rFonts w:ascii="Roboto" w:hAnsi="Roboto" w:cs="Arial"/>
          <w:color w:val="FFFFFF" w:themeColor="background1"/>
        </w:rPr>
        <w:t>IoT</w:t>
      </w:r>
      <w:proofErr w:type="spellEnd"/>
      <w:r w:rsidRPr="00BD51E8">
        <w:rPr>
          <w:rFonts w:ascii="Roboto" w:hAnsi="Roboto" w:cs="Arial"/>
          <w:color w:val="FFFFFF" w:themeColor="background1"/>
        </w:rPr>
        <w:t xml:space="preserve">, control remoto a través de la aplicación </w:t>
      </w:r>
      <w:proofErr w:type="spellStart"/>
      <w:r w:rsidRPr="00BD51E8">
        <w:rPr>
          <w:rFonts w:ascii="Roboto" w:hAnsi="Roboto" w:cs="Arial"/>
          <w:color w:val="FFFFFF" w:themeColor="background1"/>
        </w:rPr>
        <w:t>SmartThings</w:t>
      </w:r>
      <w:proofErr w:type="spellEnd"/>
      <w:r w:rsidRPr="00BD51E8">
        <w:rPr>
          <w:rFonts w:ascii="Roboto" w:hAnsi="Roboto" w:cs="Arial"/>
          <w:color w:val="FFFFFF" w:themeColor="background1"/>
        </w:rPr>
        <w:t>.</w:t>
      </w:r>
    </w:p>
    <w:p w14:paraId="729C15AC"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lastRenderedPageBreak/>
        <w:t xml:space="preserve">   - Ventajas: Interoperabilidad con múltiples dispositivos, fácil configuración.</w:t>
      </w:r>
    </w:p>
    <w:p w14:paraId="68F85075"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Desventajas: Precio más alto en comparación con otros concentradores.</w:t>
      </w:r>
    </w:p>
    <w:p w14:paraId="193384C7"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NIC: Antena </w:t>
      </w:r>
      <w:proofErr w:type="spellStart"/>
      <w:r w:rsidRPr="00BD51E8">
        <w:rPr>
          <w:rFonts w:ascii="Roboto" w:hAnsi="Roboto" w:cs="Arial"/>
          <w:color w:val="FFFFFF" w:themeColor="background1"/>
        </w:rPr>
        <w:t>Zigbee</w:t>
      </w:r>
      <w:proofErr w:type="spellEnd"/>
      <w:r w:rsidRPr="00BD51E8">
        <w:rPr>
          <w:rFonts w:ascii="Roboto" w:hAnsi="Roboto" w:cs="Arial"/>
          <w:color w:val="FFFFFF" w:themeColor="background1"/>
        </w:rPr>
        <w:t>.</w:t>
      </w:r>
    </w:p>
    <w:p w14:paraId="68798BD3"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Gateway: </w:t>
      </w:r>
      <w:proofErr w:type="spellStart"/>
      <w:r w:rsidRPr="00BD51E8">
        <w:rPr>
          <w:rFonts w:ascii="Roboto" w:hAnsi="Roboto" w:cs="Arial"/>
          <w:color w:val="FFFFFF" w:themeColor="background1"/>
        </w:rPr>
        <w:t>SmartThings</w:t>
      </w:r>
      <w:proofErr w:type="spellEnd"/>
      <w:r w:rsidRPr="00BD51E8">
        <w:rPr>
          <w:rFonts w:ascii="Roboto" w:hAnsi="Roboto" w:cs="Arial"/>
          <w:color w:val="FFFFFF" w:themeColor="background1"/>
        </w:rPr>
        <w:t xml:space="preserve"> Hub actúa como el </w:t>
      </w:r>
      <w:proofErr w:type="spellStart"/>
      <w:r w:rsidRPr="00BD51E8">
        <w:rPr>
          <w:rFonts w:ascii="Roboto" w:hAnsi="Roboto" w:cs="Arial"/>
          <w:color w:val="FFFFFF" w:themeColor="background1"/>
        </w:rPr>
        <w:t>gateway</w:t>
      </w:r>
      <w:proofErr w:type="spellEnd"/>
      <w:r w:rsidRPr="00BD51E8">
        <w:rPr>
          <w:rFonts w:ascii="Roboto" w:hAnsi="Roboto" w:cs="Arial"/>
          <w:color w:val="FFFFFF" w:themeColor="background1"/>
        </w:rPr>
        <w:t xml:space="preserve"> para la comunicación con dispositivos </w:t>
      </w:r>
      <w:proofErr w:type="spellStart"/>
      <w:r w:rsidRPr="00BD51E8">
        <w:rPr>
          <w:rFonts w:ascii="Roboto" w:hAnsi="Roboto" w:cs="Arial"/>
          <w:color w:val="FFFFFF" w:themeColor="background1"/>
        </w:rPr>
        <w:t>Zigbee</w:t>
      </w:r>
      <w:proofErr w:type="spellEnd"/>
      <w:r w:rsidRPr="00BD51E8">
        <w:rPr>
          <w:rFonts w:ascii="Roboto" w:hAnsi="Roboto" w:cs="Arial"/>
          <w:color w:val="FFFFFF" w:themeColor="background1"/>
        </w:rPr>
        <w:t>.</w:t>
      </w:r>
    </w:p>
    <w:p w14:paraId="19F60D13"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Referencia: Samsung. (2024). </w:t>
      </w:r>
      <w:proofErr w:type="spellStart"/>
      <w:r w:rsidRPr="00BD51E8">
        <w:rPr>
          <w:rFonts w:ascii="Roboto" w:hAnsi="Roboto" w:cs="Arial"/>
          <w:color w:val="FFFFFF" w:themeColor="background1"/>
        </w:rPr>
        <w:t>SmartThings</w:t>
      </w:r>
      <w:proofErr w:type="spellEnd"/>
      <w:r w:rsidRPr="00BD51E8">
        <w:rPr>
          <w:rFonts w:ascii="Roboto" w:hAnsi="Roboto" w:cs="Arial"/>
          <w:color w:val="FFFFFF" w:themeColor="background1"/>
        </w:rPr>
        <w:t xml:space="preserve"> Hub (3rd Gen). Recuperado de [https://www.samsung.com/us/smart-home/smartthings-hub/samsung-smartthings-hub-3rd-gen-gp-u999sjvlgda/](https://www.samsung.com/us/smart-home/smartthings-hub/samsung-smartthings-hub-3rd-gen-gp-u999sjvlgda/)</w:t>
      </w:r>
    </w:p>
    <w:p w14:paraId="0F604934" w14:textId="77777777" w:rsidR="00BD51E8" w:rsidRPr="00BD51E8" w:rsidRDefault="00BD51E8" w:rsidP="00BD51E8">
      <w:pPr>
        <w:rPr>
          <w:rFonts w:ascii="Roboto" w:hAnsi="Roboto" w:cs="Arial"/>
          <w:color w:val="FFFFFF" w:themeColor="background1"/>
        </w:rPr>
      </w:pPr>
    </w:p>
    <w:p w14:paraId="7BE50550" w14:textId="078E17FF"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3. Marca: Philips </w:t>
      </w:r>
      <w:proofErr w:type="spellStart"/>
      <w:r w:rsidRPr="00BD51E8">
        <w:rPr>
          <w:rFonts w:ascii="Roboto" w:hAnsi="Roboto" w:cs="Arial"/>
          <w:color w:val="FFFFFF" w:themeColor="background1"/>
        </w:rPr>
        <w:t>Hue</w:t>
      </w:r>
      <w:proofErr w:type="spellEnd"/>
    </w:p>
    <w:p w14:paraId="1C09BB76"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Modelo: Philips </w:t>
      </w:r>
      <w:proofErr w:type="spellStart"/>
      <w:r w:rsidRPr="00BD51E8">
        <w:rPr>
          <w:rFonts w:ascii="Roboto" w:hAnsi="Roboto" w:cs="Arial"/>
          <w:color w:val="FFFFFF" w:themeColor="background1"/>
        </w:rPr>
        <w:t>Hue</w:t>
      </w:r>
      <w:proofErr w:type="spellEnd"/>
      <w:r w:rsidRPr="00BD51E8">
        <w:rPr>
          <w:rFonts w:ascii="Roboto" w:hAnsi="Roboto" w:cs="Arial"/>
          <w:color w:val="FFFFFF" w:themeColor="background1"/>
        </w:rPr>
        <w:t xml:space="preserve"> Bridge (Emisor/Receptor)</w:t>
      </w:r>
    </w:p>
    <w:p w14:paraId="3C6958D6"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Costo:</w:t>
      </w:r>
    </w:p>
    <w:p w14:paraId="3081E1B6"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MXN: $600</w:t>
      </w:r>
    </w:p>
    <w:p w14:paraId="01BCC00A"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USD: $30</w:t>
      </w:r>
    </w:p>
    <w:p w14:paraId="411FE69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Características Relevantes: Puente </w:t>
      </w:r>
      <w:proofErr w:type="spellStart"/>
      <w:r w:rsidRPr="00BD51E8">
        <w:rPr>
          <w:rFonts w:ascii="Roboto" w:hAnsi="Roboto" w:cs="Arial"/>
          <w:color w:val="FFFFFF" w:themeColor="background1"/>
        </w:rPr>
        <w:t>Zigbee</w:t>
      </w:r>
      <w:proofErr w:type="spellEnd"/>
      <w:r w:rsidRPr="00BD51E8">
        <w:rPr>
          <w:rFonts w:ascii="Roboto" w:hAnsi="Roboto" w:cs="Arial"/>
          <w:color w:val="FFFFFF" w:themeColor="background1"/>
        </w:rPr>
        <w:t xml:space="preserve"> para iluminación inteligente, control de hasta 50 dispositivos </w:t>
      </w:r>
      <w:proofErr w:type="spellStart"/>
      <w:r w:rsidRPr="00BD51E8">
        <w:rPr>
          <w:rFonts w:ascii="Roboto" w:hAnsi="Roboto" w:cs="Arial"/>
          <w:color w:val="FFFFFF" w:themeColor="background1"/>
        </w:rPr>
        <w:t>Hue</w:t>
      </w:r>
      <w:proofErr w:type="spellEnd"/>
      <w:r w:rsidRPr="00BD51E8">
        <w:rPr>
          <w:rFonts w:ascii="Roboto" w:hAnsi="Roboto" w:cs="Arial"/>
          <w:color w:val="FFFFFF" w:themeColor="background1"/>
        </w:rPr>
        <w:t>, integración con asistentes de voz.</w:t>
      </w:r>
    </w:p>
    <w:p w14:paraId="7FDE4071"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Ventajas: Amplia compatibilidad con dispositivos de iluminación </w:t>
      </w:r>
      <w:proofErr w:type="spellStart"/>
      <w:r w:rsidRPr="00BD51E8">
        <w:rPr>
          <w:rFonts w:ascii="Roboto" w:hAnsi="Roboto" w:cs="Arial"/>
          <w:color w:val="FFFFFF" w:themeColor="background1"/>
        </w:rPr>
        <w:t>Hue</w:t>
      </w:r>
      <w:proofErr w:type="spellEnd"/>
      <w:r w:rsidRPr="00BD51E8">
        <w:rPr>
          <w:rFonts w:ascii="Roboto" w:hAnsi="Roboto" w:cs="Arial"/>
          <w:color w:val="FFFFFF" w:themeColor="background1"/>
        </w:rPr>
        <w:t>, interfaz de usuario intuitiva.</w:t>
      </w:r>
    </w:p>
    <w:p w14:paraId="0C5B1D20"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Desventajas: Precio más alto en comparación con otros puentes </w:t>
      </w:r>
      <w:proofErr w:type="spellStart"/>
      <w:r w:rsidRPr="00BD51E8">
        <w:rPr>
          <w:rFonts w:ascii="Roboto" w:hAnsi="Roboto" w:cs="Arial"/>
          <w:color w:val="FFFFFF" w:themeColor="background1"/>
        </w:rPr>
        <w:t>Zigbee</w:t>
      </w:r>
      <w:proofErr w:type="spellEnd"/>
      <w:r w:rsidRPr="00BD51E8">
        <w:rPr>
          <w:rFonts w:ascii="Roboto" w:hAnsi="Roboto" w:cs="Arial"/>
          <w:color w:val="FFFFFF" w:themeColor="background1"/>
        </w:rPr>
        <w:t>.</w:t>
      </w:r>
    </w:p>
    <w:p w14:paraId="1E7901A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NIC: Antena </w:t>
      </w:r>
      <w:proofErr w:type="spellStart"/>
      <w:r w:rsidRPr="00BD51E8">
        <w:rPr>
          <w:rFonts w:ascii="Roboto" w:hAnsi="Roboto" w:cs="Arial"/>
          <w:color w:val="FFFFFF" w:themeColor="background1"/>
        </w:rPr>
        <w:t>Zigbee</w:t>
      </w:r>
      <w:proofErr w:type="spellEnd"/>
      <w:r w:rsidRPr="00BD51E8">
        <w:rPr>
          <w:rFonts w:ascii="Roboto" w:hAnsi="Roboto" w:cs="Arial"/>
          <w:color w:val="FFFFFF" w:themeColor="background1"/>
        </w:rPr>
        <w:t>.</w:t>
      </w:r>
    </w:p>
    <w:p w14:paraId="23416A3E"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Gateway: Philips </w:t>
      </w:r>
      <w:proofErr w:type="spellStart"/>
      <w:r w:rsidRPr="00BD51E8">
        <w:rPr>
          <w:rFonts w:ascii="Roboto" w:hAnsi="Roboto" w:cs="Arial"/>
          <w:color w:val="FFFFFF" w:themeColor="background1"/>
        </w:rPr>
        <w:t>Hue</w:t>
      </w:r>
      <w:proofErr w:type="spellEnd"/>
      <w:r w:rsidRPr="00BD51E8">
        <w:rPr>
          <w:rFonts w:ascii="Roboto" w:hAnsi="Roboto" w:cs="Arial"/>
          <w:color w:val="FFFFFF" w:themeColor="background1"/>
        </w:rPr>
        <w:t xml:space="preserve"> Bridge sirve como el </w:t>
      </w:r>
      <w:proofErr w:type="spellStart"/>
      <w:r w:rsidRPr="00BD51E8">
        <w:rPr>
          <w:rFonts w:ascii="Roboto" w:hAnsi="Roboto" w:cs="Arial"/>
          <w:color w:val="FFFFFF" w:themeColor="background1"/>
        </w:rPr>
        <w:t>gateway</w:t>
      </w:r>
      <w:proofErr w:type="spellEnd"/>
      <w:r w:rsidRPr="00BD51E8">
        <w:rPr>
          <w:rFonts w:ascii="Roboto" w:hAnsi="Roboto" w:cs="Arial"/>
          <w:color w:val="FFFFFF" w:themeColor="background1"/>
        </w:rPr>
        <w:t xml:space="preserve"> para la comunicación con dispositivos </w:t>
      </w:r>
      <w:proofErr w:type="spellStart"/>
      <w:r w:rsidRPr="00BD51E8">
        <w:rPr>
          <w:rFonts w:ascii="Roboto" w:hAnsi="Roboto" w:cs="Arial"/>
          <w:color w:val="FFFFFF" w:themeColor="background1"/>
        </w:rPr>
        <w:t>Zigbee</w:t>
      </w:r>
      <w:proofErr w:type="spellEnd"/>
      <w:r w:rsidRPr="00BD51E8">
        <w:rPr>
          <w:rFonts w:ascii="Roboto" w:hAnsi="Roboto" w:cs="Arial"/>
          <w:color w:val="FFFFFF" w:themeColor="background1"/>
        </w:rPr>
        <w:t>.</w:t>
      </w:r>
    </w:p>
    <w:p w14:paraId="1F9588B1"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Referencia: Philips </w:t>
      </w:r>
      <w:proofErr w:type="spellStart"/>
      <w:r w:rsidRPr="00BD51E8">
        <w:rPr>
          <w:rFonts w:ascii="Roboto" w:hAnsi="Roboto" w:cs="Arial"/>
          <w:color w:val="FFFFFF" w:themeColor="background1"/>
        </w:rPr>
        <w:t>Hue</w:t>
      </w:r>
      <w:proofErr w:type="spellEnd"/>
      <w:r w:rsidRPr="00BD51E8">
        <w:rPr>
          <w:rFonts w:ascii="Roboto" w:hAnsi="Roboto" w:cs="Arial"/>
          <w:color w:val="FFFFFF" w:themeColor="background1"/>
        </w:rPr>
        <w:t xml:space="preserve">. (2024). </w:t>
      </w:r>
      <w:proofErr w:type="spellStart"/>
      <w:r w:rsidRPr="00BD51E8">
        <w:rPr>
          <w:rFonts w:ascii="Roboto" w:hAnsi="Roboto" w:cs="Arial"/>
          <w:color w:val="FFFFFF" w:themeColor="background1"/>
        </w:rPr>
        <w:t>Hue</w:t>
      </w:r>
      <w:proofErr w:type="spellEnd"/>
      <w:r w:rsidRPr="00BD51E8">
        <w:rPr>
          <w:rFonts w:ascii="Roboto" w:hAnsi="Roboto" w:cs="Arial"/>
          <w:color w:val="FFFFFF" w:themeColor="background1"/>
        </w:rPr>
        <w:t xml:space="preserve"> Bridge. Recuperado de [https://www.philips-hue.com/es-mx/p/hue-bridge/046677458478](https://www.philips-hue.com/es-mx/p/hue-bridge/046677458478)</w:t>
      </w:r>
    </w:p>
    <w:p w14:paraId="46A9C2AC" w14:textId="77777777" w:rsidR="00BD51E8" w:rsidRPr="00BD51E8" w:rsidRDefault="00BD51E8" w:rsidP="00BD51E8">
      <w:pPr>
        <w:rPr>
          <w:rFonts w:ascii="Roboto" w:hAnsi="Roboto" w:cs="Arial"/>
          <w:color w:val="FFFFFF" w:themeColor="background1"/>
        </w:rPr>
      </w:pPr>
    </w:p>
    <w:p w14:paraId="799E0830" w14:textId="2259BA9B"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Lista de Hardware </w:t>
      </w:r>
      <w:proofErr w:type="spellStart"/>
      <w:r w:rsidRPr="00BD51E8">
        <w:rPr>
          <w:rFonts w:ascii="Roboto" w:hAnsi="Roboto" w:cs="Arial"/>
          <w:color w:val="FFFFFF" w:themeColor="background1"/>
        </w:rPr>
        <w:t>Zigbee</w:t>
      </w:r>
      <w:proofErr w:type="spellEnd"/>
      <w:r w:rsidRPr="00BD51E8">
        <w:rPr>
          <w:rFonts w:ascii="Roboto" w:hAnsi="Roboto" w:cs="Arial"/>
          <w:color w:val="FFFFFF" w:themeColor="background1"/>
        </w:rPr>
        <w:t xml:space="preserve"> por Costo</w:t>
      </w:r>
    </w:p>
    <w:p w14:paraId="3EAD131F" w14:textId="77777777" w:rsidR="00BD51E8" w:rsidRPr="00BD51E8" w:rsidRDefault="00BD51E8" w:rsidP="00BD51E8">
      <w:pPr>
        <w:rPr>
          <w:rFonts w:ascii="Roboto" w:hAnsi="Roboto" w:cs="Arial"/>
          <w:color w:val="FFFFFF" w:themeColor="background1"/>
        </w:rPr>
      </w:pPr>
    </w:p>
    <w:p w14:paraId="10C36581"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1. Xiaomi </w:t>
      </w:r>
      <w:proofErr w:type="spellStart"/>
      <w:r w:rsidRPr="00BD51E8">
        <w:rPr>
          <w:rFonts w:ascii="Roboto" w:hAnsi="Roboto" w:cs="Arial"/>
          <w:color w:val="FFFFFF" w:themeColor="background1"/>
        </w:rPr>
        <w:t>Mijia</w:t>
      </w:r>
      <w:proofErr w:type="spellEnd"/>
      <w:r w:rsidRPr="00BD51E8">
        <w:rPr>
          <w:rFonts w:ascii="Roboto" w:hAnsi="Roboto" w:cs="Arial"/>
          <w:color w:val="FFFFFF" w:themeColor="background1"/>
        </w:rPr>
        <w:t xml:space="preserve"> Honeywell </w:t>
      </w:r>
      <w:proofErr w:type="spellStart"/>
      <w:r w:rsidRPr="00BD51E8">
        <w:rPr>
          <w:rFonts w:ascii="Roboto" w:hAnsi="Roboto" w:cs="Arial"/>
          <w:color w:val="FFFFFF" w:themeColor="background1"/>
        </w:rPr>
        <w:t>Fire</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Alarm</w:t>
      </w:r>
      <w:proofErr w:type="spellEnd"/>
      <w:r w:rsidRPr="00BD51E8">
        <w:rPr>
          <w:rFonts w:ascii="Roboto" w:hAnsi="Roboto" w:cs="Arial"/>
          <w:color w:val="FFFFFF" w:themeColor="background1"/>
        </w:rPr>
        <w:t xml:space="preserve"> Detector (Receptor)</w:t>
      </w:r>
    </w:p>
    <w:p w14:paraId="3319C627"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2. Samsung </w:t>
      </w:r>
      <w:proofErr w:type="spellStart"/>
      <w:r w:rsidRPr="00BD51E8">
        <w:rPr>
          <w:rFonts w:ascii="Roboto" w:hAnsi="Roboto" w:cs="Arial"/>
          <w:color w:val="FFFFFF" w:themeColor="background1"/>
        </w:rPr>
        <w:t>SmartThings</w:t>
      </w:r>
      <w:proofErr w:type="spellEnd"/>
      <w:r w:rsidRPr="00BD51E8">
        <w:rPr>
          <w:rFonts w:ascii="Roboto" w:hAnsi="Roboto" w:cs="Arial"/>
          <w:color w:val="FFFFFF" w:themeColor="background1"/>
        </w:rPr>
        <w:t xml:space="preserve"> Hub (3rd Gen) (Emisor/Receptor)</w:t>
      </w:r>
    </w:p>
    <w:p w14:paraId="7ED39A2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3. Philips </w:t>
      </w:r>
      <w:proofErr w:type="spellStart"/>
      <w:r w:rsidRPr="00BD51E8">
        <w:rPr>
          <w:rFonts w:ascii="Roboto" w:hAnsi="Roboto" w:cs="Arial"/>
          <w:color w:val="FFFFFF" w:themeColor="background1"/>
        </w:rPr>
        <w:t>Hue</w:t>
      </w:r>
      <w:proofErr w:type="spellEnd"/>
      <w:r w:rsidRPr="00BD51E8">
        <w:rPr>
          <w:rFonts w:ascii="Roboto" w:hAnsi="Roboto" w:cs="Arial"/>
          <w:color w:val="FFFFFF" w:themeColor="background1"/>
        </w:rPr>
        <w:t xml:space="preserve"> Bridge (Emisor/Receptor)</w:t>
      </w:r>
    </w:p>
    <w:p w14:paraId="16CE087D" w14:textId="77777777" w:rsidR="00BD51E8" w:rsidRPr="00BD51E8" w:rsidRDefault="00BD51E8" w:rsidP="00BD51E8">
      <w:pPr>
        <w:rPr>
          <w:rFonts w:ascii="Roboto" w:hAnsi="Roboto" w:cs="Arial"/>
          <w:color w:val="FFFFFF" w:themeColor="background1"/>
        </w:rPr>
      </w:pPr>
    </w:p>
    <w:p w14:paraId="792864F8" w14:textId="675884A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(Long </w:t>
      </w:r>
      <w:proofErr w:type="spellStart"/>
      <w:r w:rsidRPr="00BD51E8">
        <w:rPr>
          <w:rFonts w:ascii="Roboto" w:hAnsi="Roboto" w:cs="Arial"/>
          <w:color w:val="FFFFFF" w:themeColor="background1"/>
        </w:rPr>
        <w:t>Range</w:t>
      </w:r>
      <w:proofErr w:type="spellEnd"/>
      <w:r w:rsidRPr="00BD51E8">
        <w:rPr>
          <w:rFonts w:ascii="Roboto" w:hAnsi="Roboto" w:cs="Arial"/>
          <w:color w:val="FFFFFF" w:themeColor="background1"/>
        </w:rPr>
        <w:t>)</w:t>
      </w:r>
    </w:p>
    <w:p w14:paraId="1DB67BD3" w14:textId="77777777" w:rsidR="00BD51E8" w:rsidRPr="00BD51E8" w:rsidRDefault="00BD51E8" w:rsidP="00BD51E8">
      <w:pPr>
        <w:rPr>
          <w:rFonts w:ascii="Roboto" w:hAnsi="Roboto" w:cs="Arial"/>
          <w:color w:val="FFFFFF" w:themeColor="background1"/>
        </w:rPr>
      </w:pPr>
    </w:p>
    <w:p w14:paraId="7CB91FB2" w14:textId="0BBD055B"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1. Marca: </w:t>
      </w:r>
      <w:proofErr w:type="spellStart"/>
      <w:r w:rsidRPr="00BD51E8">
        <w:rPr>
          <w:rFonts w:ascii="Roboto" w:hAnsi="Roboto" w:cs="Arial"/>
          <w:color w:val="FFFFFF" w:themeColor="background1"/>
        </w:rPr>
        <w:t>Semtech</w:t>
      </w:r>
      <w:proofErr w:type="spellEnd"/>
    </w:p>
    <w:p w14:paraId="6501EBE5"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Modelo: </w:t>
      </w:r>
      <w:proofErr w:type="spellStart"/>
      <w:r w:rsidRPr="00BD51E8">
        <w:rPr>
          <w:rFonts w:ascii="Roboto" w:hAnsi="Roboto" w:cs="Arial"/>
          <w:color w:val="FFFFFF" w:themeColor="background1"/>
        </w:rPr>
        <w:t>Semtech</w:t>
      </w:r>
      <w:proofErr w:type="spellEnd"/>
      <w:r w:rsidRPr="00BD51E8">
        <w:rPr>
          <w:rFonts w:ascii="Roboto" w:hAnsi="Roboto" w:cs="Arial"/>
          <w:color w:val="FFFFFF" w:themeColor="background1"/>
        </w:rPr>
        <w:t xml:space="preserve"> SX1276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Transceiver</w:t>
      </w:r>
      <w:proofErr w:type="spellEnd"/>
      <w:r w:rsidRPr="00BD51E8">
        <w:rPr>
          <w:rFonts w:ascii="Roboto" w:hAnsi="Roboto" w:cs="Arial"/>
          <w:color w:val="FFFFFF" w:themeColor="background1"/>
        </w:rPr>
        <w:t xml:space="preserve"> Module (Emisor/Receptor)</w:t>
      </w:r>
    </w:p>
    <w:p w14:paraId="15C39054"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Costo:</w:t>
      </w:r>
    </w:p>
    <w:p w14:paraId="0A849BB8"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MXN: $800</w:t>
      </w:r>
    </w:p>
    <w:p w14:paraId="1C5693F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USD: $40</w:t>
      </w:r>
    </w:p>
    <w:p w14:paraId="40777ECA"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Características Relevantes: Módulo transceptor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de largo alcance, bajo consumo de energía, frecuencia de operación configurable.</w:t>
      </w:r>
    </w:p>
    <w:p w14:paraId="4347E23A"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Ventajas: Cobertura de largo alcance, adecuado para aplicaciones </w:t>
      </w:r>
      <w:proofErr w:type="spellStart"/>
      <w:r w:rsidRPr="00BD51E8">
        <w:rPr>
          <w:rFonts w:ascii="Roboto" w:hAnsi="Roboto" w:cs="Arial"/>
          <w:color w:val="FFFFFF" w:themeColor="background1"/>
        </w:rPr>
        <w:t>IoT</w:t>
      </w:r>
      <w:proofErr w:type="spellEnd"/>
      <w:r w:rsidRPr="00BD51E8">
        <w:rPr>
          <w:rFonts w:ascii="Roboto" w:hAnsi="Roboto" w:cs="Arial"/>
          <w:color w:val="FFFFFF" w:themeColor="background1"/>
        </w:rPr>
        <w:t xml:space="preserve"> rurales o urbanas.</w:t>
      </w:r>
    </w:p>
    <w:p w14:paraId="37BE928E"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Desventajas: Costo más alto en comparación con tecnologías de corto alcance.</w:t>
      </w:r>
    </w:p>
    <w:p w14:paraId="25091001"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NIC: Antena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w:t>
      </w:r>
    </w:p>
    <w:p w14:paraId="67B7B59A"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Gateway: Se requiere un </w:t>
      </w:r>
      <w:proofErr w:type="spellStart"/>
      <w:r w:rsidRPr="00BD51E8">
        <w:rPr>
          <w:rFonts w:ascii="Roboto" w:hAnsi="Roboto" w:cs="Arial"/>
          <w:color w:val="FFFFFF" w:themeColor="background1"/>
        </w:rPr>
        <w:t>gateway</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LoRaWAN</w:t>
      </w:r>
      <w:proofErr w:type="spellEnd"/>
      <w:r w:rsidRPr="00BD51E8">
        <w:rPr>
          <w:rFonts w:ascii="Roboto" w:hAnsi="Roboto" w:cs="Arial"/>
          <w:color w:val="FFFFFF" w:themeColor="background1"/>
        </w:rPr>
        <w:t xml:space="preserve"> para conectividad con la red de área amplia.</w:t>
      </w:r>
    </w:p>
    <w:p w14:paraId="0DBEBA7A"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Referencia: </w:t>
      </w:r>
      <w:proofErr w:type="spellStart"/>
      <w:r w:rsidRPr="00BD51E8">
        <w:rPr>
          <w:rFonts w:ascii="Roboto" w:hAnsi="Roboto" w:cs="Arial"/>
          <w:color w:val="FFFFFF" w:themeColor="background1"/>
        </w:rPr>
        <w:t>Semtech</w:t>
      </w:r>
      <w:proofErr w:type="spellEnd"/>
      <w:r w:rsidRPr="00BD51E8">
        <w:rPr>
          <w:rFonts w:ascii="Roboto" w:hAnsi="Roboto" w:cs="Arial"/>
          <w:color w:val="FFFFFF" w:themeColor="background1"/>
        </w:rPr>
        <w:t xml:space="preserve">. (2024). SX1276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Transceiver</w:t>
      </w:r>
      <w:proofErr w:type="spellEnd"/>
      <w:r w:rsidRPr="00BD51E8">
        <w:rPr>
          <w:rFonts w:ascii="Roboto" w:hAnsi="Roboto" w:cs="Arial"/>
          <w:color w:val="FFFFFF" w:themeColor="background1"/>
        </w:rPr>
        <w:t xml:space="preserve"> Module. Recuperado de [https://www.semtech.com/products/wireless-rf</w:t>
      </w:r>
    </w:p>
    <w:p w14:paraId="69049284" w14:textId="77777777" w:rsidR="00BD51E8" w:rsidRPr="00BD51E8" w:rsidRDefault="00BD51E8" w:rsidP="00BD51E8">
      <w:pPr>
        <w:rPr>
          <w:rFonts w:ascii="Roboto" w:hAnsi="Roboto" w:cs="Arial"/>
          <w:color w:val="FFFFFF" w:themeColor="background1"/>
        </w:rPr>
      </w:pPr>
    </w:p>
    <w:p w14:paraId="6F75B4A2"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/lora-transceivers/sx1276](https://www.semtech.com/products/wireless-rf/lora-transceivers/sx1276)</w:t>
      </w:r>
    </w:p>
    <w:p w14:paraId="119F8D29" w14:textId="77777777" w:rsidR="00BD51E8" w:rsidRPr="00BD51E8" w:rsidRDefault="00BD51E8" w:rsidP="00BD51E8">
      <w:pPr>
        <w:rPr>
          <w:rFonts w:ascii="Roboto" w:hAnsi="Roboto" w:cs="Arial"/>
          <w:color w:val="FFFFFF" w:themeColor="background1"/>
        </w:rPr>
      </w:pPr>
    </w:p>
    <w:p w14:paraId="30F71D5C" w14:textId="5A9F0F4E"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2. Marca: </w:t>
      </w:r>
      <w:proofErr w:type="spellStart"/>
      <w:r w:rsidRPr="00BD51E8">
        <w:rPr>
          <w:rFonts w:ascii="Roboto" w:hAnsi="Roboto" w:cs="Arial"/>
          <w:color w:val="FFFFFF" w:themeColor="background1"/>
        </w:rPr>
        <w:t>Adafruit</w:t>
      </w:r>
      <w:proofErr w:type="spellEnd"/>
    </w:p>
    <w:p w14:paraId="132E267F"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Modelo: </w:t>
      </w:r>
      <w:proofErr w:type="spellStart"/>
      <w:r w:rsidRPr="00BD51E8">
        <w:rPr>
          <w:rFonts w:ascii="Roboto" w:hAnsi="Roboto" w:cs="Arial"/>
          <w:color w:val="FFFFFF" w:themeColor="background1"/>
        </w:rPr>
        <w:t>Adafruit</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Feather</w:t>
      </w:r>
      <w:proofErr w:type="spellEnd"/>
      <w:r w:rsidRPr="00BD51E8">
        <w:rPr>
          <w:rFonts w:ascii="Roboto" w:hAnsi="Roboto" w:cs="Arial"/>
          <w:color w:val="FFFFFF" w:themeColor="background1"/>
        </w:rPr>
        <w:t xml:space="preserve"> 32u4 RFM95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Radio (Emisor/Receptor)</w:t>
      </w:r>
    </w:p>
    <w:p w14:paraId="6C8781F8"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Costo:</w:t>
      </w:r>
    </w:p>
    <w:p w14:paraId="2591EAE6"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MXN: $700</w:t>
      </w:r>
    </w:p>
    <w:p w14:paraId="69ED514B"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USD: $35</w:t>
      </w:r>
    </w:p>
    <w:p w14:paraId="50549EFC"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Características Relevantes: Placa de desarrollo con radio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integrado, compatible con Arduino, bajo consumo de energía.</w:t>
      </w:r>
    </w:p>
    <w:p w14:paraId="5964033C"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Ventajas: Versatilidad para proyectos </w:t>
      </w:r>
      <w:proofErr w:type="spellStart"/>
      <w:r w:rsidRPr="00BD51E8">
        <w:rPr>
          <w:rFonts w:ascii="Roboto" w:hAnsi="Roboto" w:cs="Arial"/>
          <w:color w:val="FFFFFF" w:themeColor="background1"/>
        </w:rPr>
        <w:t>IoT</w:t>
      </w:r>
      <w:proofErr w:type="spellEnd"/>
      <w:r w:rsidRPr="00BD51E8">
        <w:rPr>
          <w:rFonts w:ascii="Roboto" w:hAnsi="Roboto" w:cs="Arial"/>
          <w:color w:val="FFFFFF" w:themeColor="background1"/>
        </w:rPr>
        <w:t>, diseño compacto.</w:t>
      </w:r>
    </w:p>
    <w:p w14:paraId="6CDCFEE5"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Desventajas: Precio más alto que otras placas de desarrollo genéricas.</w:t>
      </w:r>
    </w:p>
    <w:p w14:paraId="752B78D2"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lastRenderedPageBreak/>
        <w:t xml:space="preserve">   - NIC: Antena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w:t>
      </w:r>
    </w:p>
    <w:p w14:paraId="1FC70435"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Gateway: Un </w:t>
      </w:r>
      <w:proofErr w:type="spellStart"/>
      <w:r w:rsidRPr="00BD51E8">
        <w:rPr>
          <w:rFonts w:ascii="Roboto" w:hAnsi="Roboto" w:cs="Arial"/>
          <w:color w:val="FFFFFF" w:themeColor="background1"/>
        </w:rPr>
        <w:t>gateway</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LoRaWAN</w:t>
      </w:r>
      <w:proofErr w:type="spellEnd"/>
      <w:r w:rsidRPr="00BD51E8">
        <w:rPr>
          <w:rFonts w:ascii="Roboto" w:hAnsi="Roboto" w:cs="Arial"/>
          <w:color w:val="FFFFFF" w:themeColor="background1"/>
        </w:rPr>
        <w:t xml:space="preserve"> es necesario para la conectividad con la red.</w:t>
      </w:r>
    </w:p>
    <w:p w14:paraId="30F918BB"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Referencia: </w:t>
      </w:r>
      <w:proofErr w:type="spellStart"/>
      <w:r w:rsidRPr="00BD51E8">
        <w:rPr>
          <w:rFonts w:ascii="Roboto" w:hAnsi="Roboto" w:cs="Arial"/>
          <w:color w:val="FFFFFF" w:themeColor="background1"/>
        </w:rPr>
        <w:t>Adafruit</w:t>
      </w:r>
      <w:proofErr w:type="spellEnd"/>
      <w:r w:rsidRPr="00BD51E8">
        <w:rPr>
          <w:rFonts w:ascii="Roboto" w:hAnsi="Roboto" w:cs="Arial"/>
          <w:color w:val="FFFFFF" w:themeColor="background1"/>
        </w:rPr>
        <w:t xml:space="preserve">. (2024). </w:t>
      </w:r>
      <w:proofErr w:type="spellStart"/>
      <w:r w:rsidRPr="00BD51E8">
        <w:rPr>
          <w:rFonts w:ascii="Roboto" w:hAnsi="Roboto" w:cs="Arial"/>
          <w:color w:val="FFFFFF" w:themeColor="background1"/>
        </w:rPr>
        <w:t>Feather</w:t>
      </w:r>
      <w:proofErr w:type="spellEnd"/>
      <w:r w:rsidRPr="00BD51E8">
        <w:rPr>
          <w:rFonts w:ascii="Roboto" w:hAnsi="Roboto" w:cs="Arial"/>
          <w:color w:val="FFFFFF" w:themeColor="background1"/>
        </w:rPr>
        <w:t xml:space="preserve"> 32u4 RFM95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Radio. Recuperado de [https://www.adafruit.com/product/3078](https://www.adafruit.com/product/3078)</w:t>
      </w:r>
    </w:p>
    <w:p w14:paraId="5F368F9B" w14:textId="77777777" w:rsidR="00BD51E8" w:rsidRPr="00BD51E8" w:rsidRDefault="00BD51E8" w:rsidP="00BD51E8">
      <w:pPr>
        <w:rPr>
          <w:rFonts w:ascii="Roboto" w:hAnsi="Roboto" w:cs="Arial"/>
          <w:color w:val="FFFFFF" w:themeColor="background1"/>
        </w:rPr>
      </w:pPr>
    </w:p>
    <w:p w14:paraId="4B3006B3" w14:textId="5D8677FC"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3. Marca: </w:t>
      </w:r>
      <w:proofErr w:type="spellStart"/>
      <w:r w:rsidRPr="00BD51E8">
        <w:rPr>
          <w:rFonts w:ascii="Roboto" w:hAnsi="Roboto" w:cs="Arial"/>
          <w:color w:val="FFFFFF" w:themeColor="background1"/>
        </w:rPr>
        <w:t>Heltec</w:t>
      </w:r>
      <w:proofErr w:type="spellEnd"/>
    </w:p>
    <w:p w14:paraId="0C7DCF42"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Modelo: </w:t>
      </w:r>
      <w:proofErr w:type="spellStart"/>
      <w:r w:rsidRPr="00BD51E8">
        <w:rPr>
          <w:rFonts w:ascii="Roboto" w:hAnsi="Roboto" w:cs="Arial"/>
          <w:color w:val="FFFFFF" w:themeColor="background1"/>
        </w:rPr>
        <w:t>Heltec</w:t>
      </w:r>
      <w:proofErr w:type="spellEnd"/>
      <w:r w:rsidRPr="00BD51E8">
        <w:rPr>
          <w:rFonts w:ascii="Roboto" w:hAnsi="Roboto" w:cs="Arial"/>
          <w:color w:val="FFFFFF" w:themeColor="background1"/>
        </w:rPr>
        <w:t xml:space="preserve"> Wireless </w:t>
      </w:r>
      <w:proofErr w:type="spellStart"/>
      <w:r w:rsidRPr="00BD51E8">
        <w:rPr>
          <w:rFonts w:ascii="Roboto" w:hAnsi="Roboto" w:cs="Arial"/>
          <w:color w:val="FFFFFF" w:themeColor="background1"/>
        </w:rPr>
        <w:t>Stick</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Kit (Emisor/Receptor)</w:t>
      </w:r>
    </w:p>
    <w:p w14:paraId="5184BC5D"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Costo:</w:t>
      </w:r>
    </w:p>
    <w:p w14:paraId="6C3B2E20"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MXN: $600</w:t>
      </w:r>
    </w:p>
    <w:p w14:paraId="35656282"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USD: $30</w:t>
      </w:r>
    </w:p>
    <w:p w14:paraId="0D80E9D3"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Características Relevantes: Kit de desarrollo con módulo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integrado, pantalla OLED, batería recargable.</w:t>
      </w:r>
    </w:p>
    <w:p w14:paraId="2596F9E7"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Ventajas: Completo kit de desarrollo, precio asequible.</w:t>
      </w:r>
    </w:p>
    <w:p w14:paraId="2BFDD9E0"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Desventajas: Limitado a aplicaciones de baja potencia.</w:t>
      </w:r>
    </w:p>
    <w:p w14:paraId="449C40BD"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NIC: Antena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w:t>
      </w:r>
    </w:p>
    <w:p w14:paraId="396C6EBF"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Gateway: Se requiere un </w:t>
      </w:r>
      <w:proofErr w:type="spellStart"/>
      <w:r w:rsidRPr="00BD51E8">
        <w:rPr>
          <w:rFonts w:ascii="Roboto" w:hAnsi="Roboto" w:cs="Arial"/>
          <w:color w:val="FFFFFF" w:themeColor="background1"/>
        </w:rPr>
        <w:t>gateway</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LoRaWAN</w:t>
      </w:r>
      <w:proofErr w:type="spellEnd"/>
      <w:r w:rsidRPr="00BD51E8">
        <w:rPr>
          <w:rFonts w:ascii="Roboto" w:hAnsi="Roboto" w:cs="Arial"/>
          <w:color w:val="FFFFFF" w:themeColor="background1"/>
        </w:rPr>
        <w:t xml:space="preserve"> para conectarse a la red.</w:t>
      </w:r>
    </w:p>
    <w:p w14:paraId="0FE1784C"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 Referencia: </w:t>
      </w:r>
      <w:proofErr w:type="spellStart"/>
      <w:r w:rsidRPr="00BD51E8">
        <w:rPr>
          <w:rFonts w:ascii="Roboto" w:hAnsi="Roboto" w:cs="Arial"/>
          <w:color w:val="FFFFFF" w:themeColor="background1"/>
        </w:rPr>
        <w:t>Heltec</w:t>
      </w:r>
      <w:proofErr w:type="spellEnd"/>
      <w:r w:rsidRPr="00BD51E8">
        <w:rPr>
          <w:rFonts w:ascii="Roboto" w:hAnsi="Roboto" w:cs="Arial"/>
          <w:color w:val="FFFFFF" w:themeColor="background1"/>
        </w:rPr>
        <w:t xml:space="preserve">. (2024). Wireless </w:t>
      </w:r>
      <w:proofErr w:type="spellStart"/>
      <w:r w:rsidRPr="00BD51E8">
        <w:rPr>
          <w:rFonts w:ascii="Roboto" w:hAnsi="Roboto" w:cs="Arial"/>
          <w:color w:val="FFFFFF" w:themeColor="background1"/>
        </w:rPr>
        <w:t>Stick</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Kit. Recuperado de [https://heltec.org/project/wireless-stick-lora-915mhz/](https://heltec.org/project/wireless-stick-lora-915mhz/)</w:t>
      </w:r>
    </w:p>
    <w:p w14:paraId="57D0A618" w14:textId="77777777" w:rsidR="00BD51E8" w:rsidRPr="00BD51E8" w:rsidRDefault="00BD51E8" w:rsidP="00BD51E8">
      <w:pPr>
        <w:rPr>
          <w:rFonts w:ascii="Roboto" w:hAnsi="Roboto" w:cs="Arial"/>
          <w:color w:val="FFFFFF" w:themeColor="background1"/>
        </w:rPr>
      </w:pPr>
    </w:p>
    <w:p w14:paraId="7A80C02E" w14:textId="49E5EB49"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Lista de Hardware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por Costo</w:t>
      </w:r>
    </w:p>
    <w:p w14:paraId="3859A045" w14:textId="77777777" w:rsidR="00BD51E8" w:rsidRPr="00BD51E8" w:rsidRDefault="00BD51E8" w:rsidP="00BD51E8">
      <w:pPr>
        <w:rPr>
          <w:rFonts w:ascii="Roboto" w:hAnsi="Roboto" w:cs="Arial"/>
          <w:color w:val="FFFFFF" w:themeColor="background1"/>
        </w:rPr>
      </w:pPr>
    </w:p>
    <w:p w14:paraId="61663EC5"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1. </w:t>
      </w:r>
      <w:proofErr w:type="spellStart"/>
      <w:r w:rsidRPr="00BD51E8">
        <w:rPr>
          <w:rFonts w:ascii="Roboto" w:hAnsi="Roboto" w:cs="Arial"/>
          <w:color w:val="FFFFFF" w:themeColor="background1"/>
        </w:rPr>
        <w:t>Heltec</w:t>
      </w:r>
      <w:proofErr w:type="spellEnd"/>
      <w:r w:rsidRPr="00BD51E8">
        <w:rPr>
          <w:rFonts w:ascii="Roboto" w:hAnsi="Roboto" w:cs="Arial"/>
          <w:color w:val="FFFFFF" w:themeColor="background1"/>
        </w:rPr>
        <w:t xml:space="preserve"> Wireless </w:t>
      </w:r>
      <w:proofErr w:type="spellStart"/>
      <w:r w:rsidRPr="00BD51E8">
        <w:rPr>
          <w:rFonts w:ascii="Roboto" w:hAnsi="Roboto" w:cs="Arial"/>
          <w:color w:val="FFFFFF" w:themeColor="background1"/>
        </w:rPr>
        <w:t>Stick</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Kit (Emisor/Receptor)</w:t>
      </w:r>
    </w:p>
    <w:p w14:paraId="2A830540"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2. </w:t>
      </w:r>
      <w:proofErr w:type="spellStart"/>
      <w:r w:rsidRPr="00BD51E8">
        <w:rPr>
          <w:rFonts w:ascii="Roboto" w:hAnsi="Roboto" w:cs="Arial"/>
          <w:color w:val="FFFFFF" w:themeColor="background1"/>
        </w:rPr>
        <w:t>Adafruit</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Feather</w:t>
      </w:r>
      <w:proofErr w:type="spellEnd"/>
      <w:r w:rsidRPr="00BD51E8">
        <w:rPr>
          <w:rFonts w:ascii="Roboto" w:hAnsi="Roboto" w:cs="Arial"/>
          <w:color w:val="FFFFFF" w:themeColor="background1"/>
        </w:rPr>
        <w:t xml:space="preserve"> 32u4 RFM95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Radio (Emisor/Receptor)</w:t>
      </w:r>
    </w:p>
    <w:p w14:paraId="7F6D417C"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3. </w:t>
      </w:r>
      <w:proofErr w:type="spellStart"/>
      <w:r w:rsidRPr="00BD51E8">
        <w:rPr>
          <w:rFonts w:ascii="Roboto" w:hAnsi="Roboto" w:cs="Arial"/>
          <w:color w:val="FFFFFF" w:themeColor="background1"/>
        </w:rPr>
        <w:t>Semtech</w:t>
      </w:r>
      <w:proofErr w:type="spellEnd"/>
      <w:r w:rsidRPr="00BD51E8">
        <w:rPr>
          <w:rFonts w:ascii="Roboto" w:hAnsi="Roboto" w:cs="Arial"/>
          <w:color w:val="FFFFFF" w:themeColor="background1"/>
        </w:rPr>
        <w:t xml:space="preserve"> SX1276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Transceiver</w:t>
      </w:r>
      <w:proofErr w:type="spellEnd"/>
      <w:r w:rsidRPr="00BD51E8">
        <w:rPr>
          <w:rFonts w:ascii="Roboto" w:hAnsi="Roboto" w:cs="Arial"/>
          <w:color w:val="FFFFFF" w:themeColor="background1"/>
        </w:rPr>
        <w:t xml:space="preserve"> Module (Emisor/Receptor)</w:t>
      </w:r>
    </w:p>
    <w:p w14:paraId="1D763F10" w14:textId="77777777" w:rsidR="00BD51E8" w:rsidRPr="00BD51E8" w:rsidRDefault="00BD51E8" w:rsidP="00BD51E8">
      <w:pPr>
        <w:rPr>
          <w:rFonts w:ascii="Roboto" w:hAnsi="Roboto" w:cs="Arial"/>
          <w:color w:val="FFFFFF" w:themeColor="background1"/>
        </w:rPr>
      </w:pPr>
    </w:p>
    <w:p w14:paraId="5C5E1CF5"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Conclusiones</w:t>
      </w:r>
    </w:p>
    <w:p w14:paraId="2189BC2C" w14:textId="77777777" w:rsidR="00BD51E8" w:rsidRPr="00BD51E8" w:rsidRDefault="00BD51E8" w:rsidP="00BD51E8">
      <w:pPr>
        <w:rPr>
          <w:rFonts w:ascii="Roboto" w:hAnsi="Roboto" w:cs="Arial"/>
          <w:color w:val="FFFFFF" w:themeColor="background1"/>
        </w:rPr>
      </w:pPr>
    </w:p>
    <w:p w14:paraId="3C049D4E"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La selección de dispositivos de hardware para comunicaciones inalámbricas en el contexto del </w:t>
      </w:r>
      <w:proofErr w:type="spellStart"/>
      <w:r w:rsidRPr="00BD51E8">
        <w:rPr>
          <w:rFonts w:ascii="Roboto" w:hAnsi="Roboto" w:cs="Arial"/>
          <w:color w:val="FFFFFF" w:themeColor="background1"/>
        </w:rPr>
        <w:t>IoT</w:t>
      </w:r>
      <w:proofErr w:type="spellEnd"/>
      <w:r w:rsidRPr="00BD51E8">
        <w:rPr>
          <w:rFonts w:ascii="Roboto" w:hAnsi="Roboto" w:cs="Arial"/>
          <w:color w:val="FFFFFF" w:themeColor="background1"/>
        </w:rPr>
        <w:t xml:space="preserve"> es crucial para garantizar un funcionamiento eficiente y rentable de los sistemas. Se observa una variedad de opciones disponibles en el mercado, desde opciones económicas hasta dispositivos de gama alta con características avanzadas. Es </w:t>
      </w:r>
      <w:r w:rsidRPr="00BD51E8">
        <w:rPr>
          <w:rFonts w:ascii="Roboto" w:hAnsi="Roboto" w:cs="Arial"/>
          <w:color w:val="FFFFFF" w:themeColor="background1"/>
        </w:rPr>
        <w:lastRenderedPageBreak/>
        <w:t xml:space="preserve">importante considerar no solo el costo inicial del hardware, sino también las características específicas y la compatibilidad con otros dispositivos y plataformas </w:t>
      </w:r>
      <w:proofErr w:type="spellStart"/>
      <w:r w:rsidRPr="00BD51E8">
        <w:rPr>
          <w:rFonts w:ascii="Roboto" w:hAnsi="Roboto" w:cs="Arial"/>
          <w:color w:val="FFFFFF" w:themeColor="background1"/>
        </w:rPr>
        <w:t>IoT</w:t>
      </w:r>
      <w:proofErr w:type="spellEnd"/>
      <w:r w:rsidRPr="00BD51E8">
        <w:rPr>
          <w:rFonts w:ascii="Roboto" w:hAnsi="Roboto" w:cs="Arial"/>
          <w:color w:val="FFFFFF" w:themeColor="background1"/>
        </w:rPr>
        <w:t xml:space="preserve">. Al realizar una evaluación exhaustiva de las opciones disponibles, los ingenieros pueden tomar decisiones informadas que satisfagan las necesidades específicas de sus proyectos de </w:t>
      </w:r>
      <w:proofErr w:type="spellStart"/>
      <w:r w:rsidRPr="00BD51E8">
        <w:rPr>
          <w:rFonts w:ascii="Roboto" w:hAnsi="Roboto" w:cs="Arial"/>
          <w:color w:val="FFFFFF" w:themeColor="background1"/>
        </w:rPr>
        <w:t>IoT</w:t>
      </w:r>
      <w:proofErr w:type="spellEnd"/>
      <w:r w:rsidRPr="00BD51E8">
        <w:rPr>
          <w:rFonts w:ascii="Roboto" w:hAnsi="Roboto" w:cs="Arial"/>
          <w:color w:val="FFFFFF" w:themeColor="background1"/>
        </w:rPr>
        <w:t>.</w:t>
      </w:r>
    </w:p>
    <w:p w14:paraId="18139174" w14:textId="77777777" w:rsidR="00BD51E8" w:rsidRPr="00BD51E8" w:rsidRDefault="00BD51E8" w:rsidP="00BD51E8">
      <w:pPr>
        <w:rPr>
          <w:rFonts w:ascii="Roboto" w:hAnsi="Roboto" w:cs="Arial"/>
          <w:color w:val="FFFFFF" w:themeColor="background1"/>
        </w:rPr>
      </w:pPr>
    </w:p>
    <w:p w14:paraId="41BFD9FF"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Referencias</w:t>
      </w:r>
    </w:p>
    <w:p w14:paraId="781AD0B8" w14:textId="77777777" w:rsidR="00BD51E8" w:rsidRPr="00BD51E8" w:rsidRDefault="00BD51E8" w:rsidP="00BD51E8">
      <w:pPr>
        <w:rPr>
          <w:rFonts w:ascii="Roboto" w:hAnsi="Roboto" w:cs="Arial"/>
          <w:color w:val="FFFFFF" w:themeColor="background1"/>
        </w:rPr>
      </w:pPr>
    </w:p>
    <w:p w14:paraId="37C60ED1"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TP-Link. (2024). </w:t>
      </w:r>
      <w:proofErr w:type="spellStart"/>
      <w:r w:rsidRPr="00BD51E8">
        <w:rPr>
          <w:rFonts w:ascii="Roboto" w:hAnsi="Roboto" w:cs="Arial"/>
          <w:color w:val="FFFFFF" w:themeColor="background1"/>
        </w:rPr>
        <w:t>Archer</w:t>
      </w:r>
      <w:proofErr w:type="spellEnd"/>
      <w:r w:rsidRPr="00BD51E8">
        <w:rPr>
          <w:rFonts w:ascii="Roboto" w:hAnsi="Roboto" w:cs="Arial"/>
          <w:color w:val="FFFFFF" w:themeColor="background1"/>
        </w:rPr>
        <w:t xml:space="preserve"> T2U Plus. Recuperado de [https://www.tp-link.com/mx/home-networking/usb-adapter/archer-t2u-plus/](https://www.tp-link.com/mx/home-networking/usb-adapter/archer-t2u-plus/)</w:t>
      </w:r>
    </w:p>
    <w:p w14:paraId="44333806"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ASUS. (2024). USB-AC53 Nano. Recuperado de [https://www.asus.com/us/Networking-IoT-Servers/Adapters/USB-AC53-Nano/](https://www.asus.com/us/Networking-IoT-Servers/Adapters/USB-AC53-Nano/)</w:t>
      </w:r>
    </w:p>
    <w:p w14:paraId="7BF91EAF"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D-Link. (2024). DWA-171. Recuperado de [https://us.dlink.com/es/es/productos/dwa-171-wireless-ac-dual-band-usb-adapter](https://us.dlink.com/es/es/productos/dwa-171-wireless-ac-dual-band-usb-adapter)</w:t>
      </w:r>
    </w:p>
    <w:p w14:paraId="1F1B1DFB"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Logitech. (2024). Bluetooth Audio </w:t>
      </w:r>
      <w:proofErr w:type="spellStart"/>
      <w:r w:rsidRPr="00BD51E8">
        <w:rPr>
          <w:rFonts w:ascii="Roboto" w:hAnsi="Roboto" w:cs="Arial"/>
          <w:color w:val="FFFFFF" w:themeColor="background1"/>
        </w:rPr>
        <w:t>Adapter</w:t>
      </w:r>
      <w:proofErr w:type="spellEnd"/>
      <w:r w:rsidRPr="00BD51E8">
        <w:rPr>
          <w:rFonts w:ascii="Roboto" w:hAnsi="Roboto" w:cs="Arial"/>
          <w:color w:val="FFFFFF" w:themeColor="background1"/>
        </w:rPr>
        <w:t>. Recuperado de [https://www.logitech.com/es-roeu/products/speakers/bluetooth-audio-adapter.980-000912.html](https://www.logitech.com/es-roeu/products/speakers/bluetooth-audio-adapter.980-000912.html)</w:t>
      </w:r>
    </w:p>
    <w:p w14:paraId="6E59EA24"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Avantree</w:t>
      </w:r>
      <w:proofErr w:type="spellEnd"/>
      <w:r w:rsidRPr="00BD51E8">
        <w:rPr>
          <w:rFonts w:ascii="Roboto" w:hAnsi="Roboto" w:cs="Arial"/>
          <w:color w:val="FFFFFF" w:themeColor="background1"/>
        </w:rPr>
        <w:t>. (2024). DG40S. Recuperado de [https://www.avantree.com/mexico/bluetooth-transmitters-receivers/dg40s-bluetooth-usb-adapter.html](https://www.avantree.com/mexico/bluetooth-transmitters-receivers/dg40s-bluetooth-usb-adapter.html)</w:t>
      </w:r>
    </w:p>
    <w:p w14:paraId="0A785D9E"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UGREEN. (2024). USB Bluetooth 4.0 </w:t>
      </w:r>
      <w:proofErr w:type="spellStart"/>
      <w:r w:rsidRPr="00BD51E8">
        <w:rPr>
          <w:rFonts w:ascii="Roboto" w:hAnsi="Roboto" w:cs="Arial"/>
          <w:color w:val="FFFFFF" w:themeColor="background1"/>
        </w:rPr>
        <w:t>Adapter</w:t>
      </w:r>
      <w:proofErr w:type="spellEnd"/>
      <w:r w:rsidRPr="00BD51E8">
        <w:rPr>
          <w:rFonts w:ascii="Roboto" w:hAnsi="Roboto" w:cs="Arial"/>
          <w:color w:val="FFFFFF" w:themeColor="background1"/>
        </w:rPr>
        <w:t>. Recuperado de [https://www.ugreen.com.mx/products/ugreen-usb-bluetooth-4-0-adapter](https://www.ugreen.com.mx/products/ugreen-usb-bluetooth-4-0-adapter)</w:t>
      </w:r>
    </w:p>
    <w:p w14:paraId="46AC37A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Xiaomi. (2024). </w:t>
      </w:r>
      <w:proofErr w:type="spellStart"/>
      <w:r w:rsidRPr="00BD51E8">
        <w:rPr>
          <w:rFonts w:ascii="Roboto" w:hAnsi="Roboto" w:cs="Arial"/>
          <w:color w:val="FFFFFF" w:themeColor="background1"/>
        </w:rPr>
        <w:t>Mijia</w:t>
      </w:r>
      <w:proofErr w:type="spellEnd"/>
      <w:r w:rsidRPr="00BD51E8">
        <w:rPr>
          <w:rFonts w:ascii="Roboto" w:hAnsi="Roboto" w:cs="Arial"/>
          <w:color w:val="FFFFFF" w:themeColor="background1"/>
        </w:rPr>
        <w:t xml:space="preserve"> Honeywell </w:t>
      </w:r>
      <w:proofErr w:type="spellStart"/>
      <w:r w:rsidRPr="00BD51E8">
        <w:rPr>
          <w:rFonts w:ascii="Roboto" w:hAnsi="Roboto" w:cs="Arial"/>
          <w:color w:val="FFFFFF" w:themeColor="background1"/>
        </w:rPr>
        <w:t>Fire</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Alarm</w:t>
      </w:r>
      <w:proofErr w:type="spellEnd"/>
      <w:r w:rsidRPr="00BD51E8">
        <w:rPr>
          <w:rFonts w:ascii="Roboto" w:hAnsi="Roboto" w:cs="Arial"/>
          <w:color w:val="FFFFFF" w:themeColor="background1"/>
        </w:rPr>
        <w:t xml:space="preserve"> Detector. Recuperado de [https://www.mi.com/global/mihome/](https://www.mi.com/global/mihome/)</w:t>
      </w:r>
    </w:p>
    <w:p w14:paraId="57E03040"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Samsung. (2024). </w:t>
      </w:r>
      <w:proofErr w:type="spellStart"/>
      <w:r w:rsidRPr="00BD51E8">
        <w:rPr>
          <w:rFonts w:ascii="Roboto" w:hAnsi="Roboto" w:cs="Arial"/>
          <w:color w:val="FFFFFF" w:themeColor="background1"/>
        </w:rPr>
        <w:t>SmartThings</w:t>
      </w:r>
      <w:proofErr w:type="spellEnd"/>
      <w:r w:rsidRPr="00BD51E8">
        <w:rPr>
          <w:rFonts w:ascii="Roboto" w:hAnsi="Roboto" w:cs="Arial"/>
          <w:color w:val="FFFFFF" w:themeColor="background1"/>
        </w:rPr>
        <w:t xml:space="preserve"> Hub (3rd Gen). Recuperado de [https://www.samsung.com/us/smart-home/smartthings-hub/samsung-smartthings-hub-3rd-gen-gp-u999sjvlgda/](https://www.samsung.com/us/smart-home/smartthings-hub/samsung-smartthings-hub-3rd-gen-gp-u999sjvlgda/)</w:t>
      </w:r>
    </w:p>
    <w:p w14:paraId="4EA7E9A1"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Philips </w:t>
      </w:r>
      <w:proofErr w:type="spellStart"/>
      <w:r w:rsidRPr="00BD51E8">
        <w:rPr>
          <w:rFonts w:ascii="Roboto" w:hAnsi="Roboto" w:cs="Arial"/>
          <w:color w:val="FFFFFF" w:themeColor="background1"/>
        </w:rPr>
        <w:t>Hue</w:t>
      </w:r>
      <w:proofErr w:type="spellEnd"/>
      <w:r w:rsidRPr="00BD51E8">
        <w:rPr>
          <w:rFonts w:ascii="Roboto" w:hAnsi="Roboto" w:cs="Arial"/>
          <w:color w:val="FFFFFF" w:themeColor="background1"/>
        </w:rPr>
        <w:t xml:space="preserve">. (2024). </w:t>
      </w:r>
      <w:proofErr w:type="spellStart"/>
      <w:r w:rsidRPr="00BD51E8">
        <w:rPr>
          <w:rFonts w:ascii="Roboto" w:hAnsi="Roboto" w:cs="Arial"/>
          <w:color w:val="FFFFFF" w:themeColor="background1"/>
        </w:rPr>
        <w:t>Hue</w:t>
      </w:r>
      <w:proofErr w:type="spellEnd"/>
      <w:r w:rsidRPr="00BD51E8">
        <w:rPr>
          <w:rFonts w:ascii="Roboto" w:hAnsi="Roboto" w:cs="Arial"/>
          <w:color w:val="FFFFFF" w:themeColor="background1"/>
        </w:rPr>
        <w:t xml:space="preserve"> Bridge. Recuperado de [https://www.philips-hue.com/es-mx/p/hue-bridge/046677458478](https://www.philips-hue.com/es-mx/p/hue-bridge/046677458478)</w:t>
      </w:r>
    </w:p>
    <w:p w14:paraId="1ABAB24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lastRenderedPageBreak/>
        <w:t xml:space="preserve">- </w:t>
      </w:r>
      <w:proofErr w:type="spellStart"/>
      <w:r w:rsidRPr="00BD51E8">
        <w:rPr>
          <w:rFonts w:ascii="Roboto" w:hAnsi="Roboto" w:cs="Arial"/>
          <w:color w:val="FFFFFF" w:themeColor="background1"/>
        </w:rPr>
        <w:t>Semtech</w:t>
      </w:r>
      <w:proofErr w:type="spellEnd"/>
      <w:r w:rsidRPr="00BD51E8">
        <w:rPr>
          <w:rFonts w:ascii="Roboto" w:hAnsi="Roboto" w:cs="Arial"/>
          <w:color w:val="FFFFFF" w:themeColor="background1"/>
        </w:rPr>
        <w:t xml:space="preserve">. (2024). SX1276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Transceiver</w:t>
      </w:r>
      <w:proofErr w:type="spellEnd"/>
      <w:r w:rsidRPr="00BD51E8">
        <w:rPr>
          <w:rFonts w:ascii="Roboto" w:hAnsi="Roboto" w:cs="Arial"/>
          <w:color w:val="FFFFFF" w:themeColor="background1"/>
        </w:rPr>
        <w:t xml:space="preserve"> Module. Recuperado de [https://www.semtech.com/products/wireless-rf/lora-transceivers/sx1276](https://www.semtech.com/products/wireless-rf/lora-transceivers/sx1276)</w:t>
      </w:r>
    </w:p>
    <w:p w14:paraId="07566A79" w14:textId="77777777" w:rsidR="00BD51E8" w:rsidRPr="00BD51E8" w:rsidRDefault="00BD51E8" w:rsidP="00BD51E8">
      <w:pPr>
        <w:rPr>
          <w:rFonts w:ascii="Roboto" w:hAnsi="Roboto" w:cs="Arial"/>
          <w:color w:val="FFFFFF" w:themeColor="background1"/>
        </w:rPr>
      </w:pPr>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Adafruit</w:t>
      </w:r>
      <w:proofErr w:type="spellEnd"/>
      <w:r w:rsidRPr="00BD51E8">
        <w:rPr>
          <w:rFonts w:ascii="Roboto" w:hAnsi="Roboto" w:cs="Arial"/>
          <w:color w:val="FFFFFF" w:themeColor="background1"/>
        </w:rPr>
        <w:t xml:space="preserve">. (2024). </w:t>
      </w:r>
      <w:proofErr w:type="spellStart"/>
      <w:r w:rsidRPr="00BD51E8">
        <w:rPr>
          <w:rFonts w:ascii="Roboto" w:hAnsi="Roboto" w:cs="Arial"/>
          <w:color w:val="FFFFFF" w:themeColor="background1"/>
        </w:rPr>
        <w:t>Feather</w:t>
      </w:r>
      <w:proofErr w:type="spellEnd"/>
      <w:r w:rsidRPr="00BD51E8">
        <w:rPr>
          <w:rFonts w:ascii="Roboto" w:hAnsi="Roboto" w:cs="Arial"/>
          <w:color w:val="FFFFFF" w:themeColor="background1"/>
        </w:rPr>
        <w:t xml:space="preserve"> 32u4 RFM95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Radio. Recuperado de [https://www.adafruit.com/product/3078](https://www.adafruit.com/product/3078)</w:t>
      </w:r>
    </w:p>
    <w:p w14:paraId="3A13A367" w14:textId="22AA2221" w:rsidR="008A3FE8" w:rsidRDefault="00BD51E8" w:rsidP="00BD51E8">
      <w:pPr>
        <w:rPr>
          <w:rFonts w:ascii="Roboto" w:hAnsi="Roboto" w:cs="Arial"/>
          <w:color w:val="FFFFFF" w:themeColor="background1"/>
        </w:rPr>
      </w:pPr>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Heltec</w:t>
      </w:r>
      <w:proofErr w:type="spellEnd"/>
      <w:r w:rsidRPr="00BD51E8">
        <w:rPr>
          <w:rFonts w:ascii="Roboto" w:hAnsi="Roboto" w:cs="Arial"/>
          <w:color w:val="FFFFFF" w:themeColor="background1"/>
        </w:rPr>
        <w:t xml:space="preserve">. (2024). Wireless </w:t>
      </w:r>
      <w:proofErr w:type="spellStart"/>
      <w:r w:rsidRPr="00BD51E8">
        <w:rPr>
          <w:rFonts w:ascii="Roboto" w:hAnsi="Roboto" w:cs="Arial"/>
          <w:color w:val="FFFFFF" w:themeColor="background1"/>
        </w:rPr>
        <w:t>Stick</w:t>
      </w:r>
      <w:proofErr w:type="spellEnd"/>
      <w:r w:rsidRPr="00BD51E8">
        <w:rPr>
          <w:rFonts w:ascii="Roboto" w:hAnsi="Roboto" w:cs="Arial"/>
          <w:color w:val="FFFFFF" w:themeColor="background1"/>
        </w:rPr>
        <w:t xml:space="preserve"> </w:t>
      </w:r>
      <w:proofErr w:type="spellStart"/>
      <w:r w:rsidRPr="00BD51E8">
        <w:rPr>
          <w:rFonts w:ascii="Roboto" w:hAnsi="Roboto" w:cs="Arial"/>
          <w:color w:val="FFFFFF" w:themeColor="background1"/>
        </w:rPr>
        <w:t>LoRa</w:t>
      </w:r>
      <w:proofErr w:type="spellEnd"/>
      <w:r w:rsidRPr="00BD51E8">
        <w:rPr>
          <w:rFonts w:ascii="Roboto" w:hAnsi="Roboto" w:cs="Arial"/>
          <w:color w:val="FFFFFF" w:themeColor="background1"/>
        </w:rPr>
        <w:t xml:space="preserve"> Kit. Recuperado de [https://heltec.org/project/wireless-stick-lora-915mhz/](</w:t>
      </w:r>
      <w:hyperlink r:id="rId10" w:history="1">
        <w:r w:rsidR="00BD0B03" w:rsidRPr="00530880">
          <w:rPr>
            <w:rStyle w:val="Hipervnculo"/>
            <w:rFonts w:ascii="Roboto" w:hAnsi="Roboto" w:cs="Arial"/>
          </w:rPr>
          <w:t>https://heltec.org/project/wireless-stick-lora-915mhz/</w:t>
        </w:r>
      </w:hyperlink>
      <w:r w:rsidRPr="00BD51E8">
        <w:rPr>
          <w:rFonts w:ascii="Roboto" w:hAnsi="Roboto" w:cs="Arial"/>
          <w:color w:val="FFFFFF" w:themeColor="background1"/>
        </w:rPr>
        <w:t>)</w:t>
      </w:r>
    </w:p>
    <w:p w14:paraId="3D8E5AA9" w14:textId="04EAC8E7" w:rsidR="00BD0B03" w:rsidRPr="00BD0B03" w:rsidRDefault="00BD0B03" w:rsidP="00BD0B03">
      <w:pPr>
        <w:rPr>
          <w:rFonts w:ascii="Roboto" w:hAnsi="Roboto" w:cs="Arial"/>
          <w:color w:val="FFFFFF" w:themeColor="background1"/>
        </w:rPr>
      </w:pPr>
      <w:r>
        <w:rPr>
          <w:rFonts w:ascii="Roboto" w:hAnsi="Roboto" w:cs="Arial"/>
          <w:color w:val="FFFFFF" w:themeColor="background1"/>
        </w:rPr>
        <w:t>-</w:t>
      </w:r>
      <w:proofErr w:type="spellStart"/>
      <w:r w:rsidRPr="00BD0B03">
        <w:rPr>
          <w:rFonts w:ascii="Roboto" w:hAnsi="Roboto" w:cs="Arial"/>
          <w:color w:val="FFFFFF" w:themeColor="background1"/>
        </w:rPr>
        <w:t>Wi</w:t>
      </w:r>
      <w:proofErr w:type="spellEnd"/>
      <w:r w:rsidRPr="00BD0B03">
        <w:rPr>
          <w:rFonts w:ascii="Roboto" w:hAnsi="Roboto" w:cs="Arial"/>
          <w:color w:val="FFFFFF" w:themeColor="background1"/>
        </w:rPr>
        <w:t xml:space="preserve">-Fi (802.11): IEEE (2023). 802.11-2023 - IEEE Standard </w:t>
      </w:r>
      <w:proofErr w:type="spellStart"/>
      <w:r w:rsidRPr="00BD0B03">
        <w:rPr>
          <w:rFonts w:ascii="Roboto" w:hAnsi="Roboto" w:cs="Arial"/>
          <w:color w:val="FFFFFF" w:themeColor="background1"/>
        </w:rPr>
        <w:t>for</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Information</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technology</w:t>
      </w:r>
      <w:proofErr w:type="spellEnd"/>
      <w:r w:rsidRPr="00BD0B03">
        <w:rPr>
          <w:rFonts w:ascii="Roboto" w:hAnsi="Roboto" w:cs="Arial"/>
          <w:color w:val="FFFFFF" w:themeColor="background1"/>
        </w:rPr>
        <w:t>–</w:t>
      </w:r>
      <w:proofErr w:type="spellStart"/>
      <w:r w:rsidRPr="00BD0B03">
        <w:rPr>
          <w:rFonts w:ascii="Roboto" w:hAnsi="Roboto" w:cs="Arial"/>
          <w:color w:val="FFFFFF" w:themeColor="background1"/>
        </w:rPr>
        <w:t>Telecommunications</w:t>
      </w:r>
      <w:proofErr w:type="spellEnd"/>
      <w:r w:rsidRPr="00BD0B03">
        <w:rPr>
          <w:rFonts w:ascii="Roboto" w:hAnsi="Roboto" w:cs="Arial"/>
          <w:color w:val="FFFFFF" w:themeColor="background1"/>
        </w:rPr>
        <w:t xml:space="preserve"> and </w:t>
      </w:r>
      <w:proofErr w:type="spellStart"/>
      <w:r w:rsidRPr="00BD0B03">
        <w:rPr>
          <w:rFonts w:ascii="Roboto" w:hAnsi="Roboto" w:cs="Arial"/>
          <w:color w:val="FFFFFF" w:themeColor="background1"/>
        </w:rPr>
        <w:t>information</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exchange</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between</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systems</w:t>
      </w:r>
      <w:proofErr w:type="spellEnd"/>
      <w:r w:rsidRPr="00BD0B03">
        <w:rPr>
          <w:rFonts w:ascii="Roboto" w:hAnsi="Roboto" w:cs="Arial"/>
          <w:color w:val="FFFFFF" w:themeColor="background1"/>
        </w:rPr>
        <w:t xml:space="preserve"> Local and </w:t>
      </w:r>
      <w:proofErr w:type="spellStart"/>
      <w:r w:rsidRPr="00BD0B03">
        <w:rPr>
          <w:rFonts w:ascii="Roboto" w:hAnsi="Roboto" w:cs="Arial"/>
          <w:color w:val="FFFFFF" w:themeColor="background1"/>
        </w:rPr>
        <w:t>metropolitan</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area</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networks</w:t>
      </w:r>
      <w:proofErr w:type="spellEnd"/>
      <w:r w:rsidRPr="00BD0B03">
        <w:rPr>
          <w:rFonts w:ascii="Roboto" w:hAnsi="Roboto" w:cs="Arial"/>
          <w:color w:val="FFFFFF" w:themeColor="background1"/>
        </w:rPr>
        <w:t>–</w:t>
      </w:r>
      <w:proofErr w:type="spellStart"/>
      <w:r w:rsidRPr="00BD0B03">
        <w:rPr>
          <w:rFonts w:ascii="Roboto" w:hAnsi="Roboto" w:cs="Arial"/>
          <w:color w:val="FFFFFF" w:themeColor="background1"/>
        </w:rPr>
        <w:t>Specific</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requirements</w:t>
      </w:r>
      <w:proofErr w:type="spellEnd"/>
      <w:r w:rsidRPr="00BD0B03">
        <w:rPr>
          <w:rFonts w:ascii="Roboto" w:hAnsi="Roboto" w:cs="Arial"/>
          <w:color w:val="FFFFFF" w:themeColor="background1"/>
        </w:rPr>
        <w:t xml:space="preserve"> - </w:t>
      </w:r>
      <w:proofErr w:type="spellStart"/>
      <w:r w:rsidRPr="00BD0B03">
        <w:rPr>
          <w:rFonts w:ascii="Roboto" w:hAnsi="Roboto" w:cs="Arial"/>
          <w:color w:val="FFFFFF" w:themeColor="background1"/>
        </w:rPr>
        <w:t>Part</w:t>
      </w:r>
      <w:proofErr w:type="spellEnd"/>
      <w:r w:rsidRPr="00BD0B03">
        <w:rPr>
          <w:rFonts w:ascii="Roboto" w:hAnsi="Roboto" w:cs="Arial"/>
          <w:color w:val="FFFFFF" w:themeColor="background1"/>
        </w:rPr>
        <w:t xml:space="preserve"> 11: Wireless LAN Medium Access Control (MAC) and </w:t>
      </w:r>
      <w:proofErr w:type="spellStart"/>
      <w:r w:rsidRPr="00BD0B03">
        <w:rPr>
          <w:rFonts w:ascii="Roboto" w:hAnsi="Roboto" w:cs="Arial"/>
          <w:color w:val="FFFFFF" w:themeColor="background1"/>
        </w:rPr>
        <w:t>Physical</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Layer</w:t>
      </w:r>
      <w:proofErr w:type="spellEnd"/>
      <w:r w:rsidRPr="00BD0B03">
        <w:rPr>
          <w:rFonts w:ascii="Roboto" w:hAnsi="Roboto" w:cs="Arial"/>
          <w:color w:val="FFFFFF" w:themeColor="background1"/>
        </w:rPr>
        <w:t xml:space="preserve"> (PHY) </w:t>
      </w:r>
      <w:proofErr w:type="spellStart"/>
      <w:r w:rsidRPr="00BD0B03">
        <w:rPr>
          <w:rFonts w:ascii="Roboto" w:hAnsi="Roboto" w:cs="Arial"/>
          <w:color w:val="FFFFFF" w:themeColor="background1"/>
        </w:rPr>
        <w:t>Specifications</w:t>
      </w:r>
      <w:proofErr w:type="spellEnd"/>
      <w:r w:rsidRPr="00BD0B03">
        <w:rPr>
          <w:rFonts w:ascii="Roboto" w:hAnsi="Roboto" w:cs="Arial"/>
          <w:color w:val="FFFFFF" w:themeColor="background1"/>
        </w:rPr>
        <w:t>. IEEE. Recuperado de [1].</w:t>
      </w:r>
    </w:p>
    <w:p w14:paraId="1938EA53" w14:textId="7A04C221" w:rsidR="00BD0B03" w:rsidRPr="00BD0B03" w:rsidRDefault="00BD0B03" w:rsidP="00BD0B03">
      <w:pPr>
        <w:rPr>
          <w:rFonts w:ascii="Roboto" w:hAnsi="Roboto" w:cs="Arial"/>
          <w:color w:val="FFFFFF" w:themeColor="background1"/>
        </w:rPr>
      </w:pPr>
      <w:r>
        <w:rPr>
          <w:rFonts w:ascii="Roboto" w:hAnsi="Roboto" w:cs="Arial"/>
          <w:color w:val="FFFFFF" w:themeColor="background1"/>
        </w:rPr>
        <w:t>-</w:t>
      </w:r>
      <w:r w:rsidRPr="00BD0B03">
        <w:rPr>
          <w:rFonts w:ascii="Roboto" w:hAnsi="Roboto" w:cs="Arial"/>
          <w:color w:val="FFFFFF" w:themeColor="background1"/>
        </w:rPr>
        <w:t xml:space="preserve">Bluetooth: Bluetooth SIG (2023). Bluetooth Core </w:t>
      </w:r>
      <w:proofErr w:type="spellStart"/>
      <w:r w:rsidRPr="00BD0B03">
        <w:rPr>
          <w:rFonts w:ascii="Roboto" w:hAnsi="Roboto" w:cs="Arial"/>
          <w:color w:val="FFFFFF" w:themeColor="background1"/>
        </w:rPr>
        <w:t>Specification</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Version</w:t>
      </w:r>
      <w:proofErr w:type="spellEnd"/>
      <w:r w:rsidRPr="00BD0B03">
        <w:rPr>
          <w:rFonts w:ascii="Roboto" w:hAnsi="Roboto" w:cs="Arial"/>
          <w:color w:val="FFFFFF" w:themeColor="background1"/>
        </w:rPr>
        <w:t xml:space="preserve"> 5.3. Bluetooth SIG. Recuperado de </w:t>
      </w:r>
      <w:r w:rsidR="00BF1320">
        <w:rPr>
          <w:rFonts w:ascii="Roboto" w:hAnsi="Roboto" w:cs="Arial"/>
          <w:color w:val="FFFFFF" w:themeColor="background1"/>
        </w:rPr>
        <w:t>web</w:t>
      </w:r>
      <w:r w:rsidRPr="00BD0B03">
        <w:rPr>
          <w:rFonts w:ascii="Roboto" w:hAnsi="Roboto" w:cs="Arial"/>
          <w:color w:val="FFFFFF" w:themeColor="background1"/>
        </w:rPr>
        <w:t>.</w:t>
      </w:r>
    </w:p>
    <w:p w14:paraId="37823F54" w14:textId="423614FD" w:rsidR="00BD0B03" w:rsidRPr="00BD0B03" w:rsidRDefault="00BD0B03" w:rsidP="00BD0B03">
      <w:pPr>
        <w:rPr>
          <w:rFonts w:ascii="Roboto" w:hAnsi="Roboto" w:cs="Arial"/>
          <w:color w:val="FFFFFF" w:themeColor="background1"/>
        </w:rPr>
      </w:pPr>
      <w:r>
        <w:rPr>
          <w:rFonts w:ascii="Roboto" w:hAnsi="Roboto" w:cs="Arial"/>
          <w:color w:val="FFFFFF" w:themeColor="background1"/>
        </w:rPr>
        <w:t>-</w:t>
      </w:r>
      <w:proofErr w:type="spellStart"/>
      <w:r w:rsidRPr="00BD0B03">
        <w:rPr>
          <w:rFonts w:ascii="Roboto" w:hAnsi="Roboto" w:cs="Arial"/>
          <w:color w:val="FFFFFF" w:themeColor="background1"/>
        </w:rPr>
        <w:t>Zigbee</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Zigbee</w:t>
      </w:r>
      <w:proofErr w:type="spellEnd"/>
      <w:r w:rsidRPr="00BD0B03">
        <w:rPr>
          <w:rFonts w:ascii="Roboto" w:hAnsi="Roboto" w:cs="Arial"/>
          <w:color w:val="FFFFFF" w:themeColor="background1"/>
        </w:rPr>
        <w:t xml:space="preserve"> Alliance (2023). </w:t>
      </w:r>
      <w:proofErr w:type="spellStart"/>
      <w:r w:rsidRPr="00BD0B03">
        <w:rPr>
          <w:rFonts w:ascii="Roboto" w:hAnsi="Roboto" w:cs="Arial"/>
          <w:color w:val="FFFFFF" w:themeColor="background1"/>
        </w:rPr>
        <w:t>Zigbee</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Specification</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Zigbee</w:t>
      </w:r>
      <w:proofErr w:type="spellEnd"/>
      <w:r w:rsidRPr="00BD0B03">
        <w:rPr>
          <w:rFonts w:ascii="Roboto" w:hAnsi="Roboto" w:cs="Arial"/>
          <w:color w:val="FFFFFF" w:themeColor="background1"/>
        </w:rPr>
        <w:t xml:space="preserve"> Alliance. Recuperado de </w:t>
      </w:r>
      <w:r w:rsidR="00BF1320">
        <w:rPr>
          <w:rFonts w:ascii="Roboto" w:hAnsi="Roboto" w:cs="Arial"/>
          <w:color w:val="FFFFFF" w:themeColor="background1"/>
        </w:rPr>
        <w:t>web</w:t>
      </w:r>
      <w:r w:rsidRPr="00BD0B03">
        <w:rPr>
          <w:rFonts w:ascii="Roboto" w:hAnsi="Roboto" w:cs="Arial"/>
          <w:color w:val="FFFFFF" w:themeColor="background1"/>
        </w:rPr>
        <w:t>.</w:t>
      </w:r>
    </w:p>
    <w:p w14:paraId="1AC456CE" w14:textId="3A53885B" w:rsidR="00BD0B03" w:rsidRPr="00BD0B03" w:rsidRDefault="00BD0B03" w:rsidP="00BD0B03">
      <w:pPr>
        <w:rPr>
          <w:rFonts w:ascii="Roboto" w:hAnsi="Roboto" w:cs="Arial"/>
          <w:color w:val="FFFFFF" w:themeColor="background1"/>
        </w:rPr>
      </w:pPr>
      <w:r>
        <w:rPr>
          <w:rFonts w:ascii="Roboto" w:hAnsi="Roboto" w:cs="Arial"/>
          <w:color w:val="FFFFFF" w:themeColor="background1"/>
        </w:rPr>
        <w:t>-</w:t>
      </w:r>
      <w:proofErr w:type="spellStart"/>
      <w:r w:rsidRPr="00BD0B03">
        <w:rPr>
          <w:rFonts w:ascii="Roboto" w:hAnsi="Roboto" w:cs="Arial"/>
          <w:color w:val="FFFFFF" w:themeColor="background1"/>
        </w:rPr>
        <w:t>LoRa</w:t>
      </w:r>
      <w:proofErr w:type="spellEnd"/>
      <w:r w:rsidRPr="00BD0B03">
        <w:rPr>
          <w:rFonts w:ascii="Roboto" w:hAnsi="Roboto" w:cs="Arial"/>
          <w:color w:val="FFFFFF" w:themeColor="background1"/>
        </w:rPr>
        <w:t xml:space="preserve"> (Long </w:t>
      </w:r>
      <w:proofErr w:type="spellStart"/>
      <w:r w:rsidRPr="00BD0B03">
        <w:rPr>
          <w:rFonts w:ascii="Roboto" w:hAnsi="Roboto" w:cs="Arial"/>
          <w:color w:val="FFFFFF" w:themeColor="background1"/>
        </w:rPr>
        <w:t>Range</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LoRa</w:t>
      </w:r>
      <w:proofErr w:type="spellEnd"/>
      <w:r w:rsidRPr="00BD0B03">
        <w:rPr>
          <w:rFonts w:ascii="Roboto" w:hAnsi="Roboto" w:cs="Arial"/>
          <w:color w:val="FFFFFF" w:themeColor="background1"/>
        </w:rPr>
        <w:t xml:space="preserve"> Alliance (2023). </w:t>
      </w:r>
      <w:proofErr w:type="spellStart"/>
      <w:r w:rsidRPr="00BD0B03">
        <w:rPr>
          <w:rFonts w:ascii="Roboto" w:hAnsi="Roboto" w:cs="Arial"/>
          <w:color w:val="FFFFFF" w:themeColor="background1"/>
        </w:rPr>
        <w:t>LoRaWAN</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Specification</w:t>
      </w:r>
      <w:proofErr w:type="spellEnd"/>
      <w:r w:rsidRPr="00BD0B03">
        <w:rPr>
          <w:rFonts w:ascii="Roboto" w:hAnsi="Roboto" w:cs="Arial"/>
          <w:color w:val="FFFFFF" w:themeColor="background1"/>
        </w:rPr>
        <w:t xml:space="preserve">. </w:t>
      </w:r>
      <w:proofErr w:type="spellStart"/>
      <w:r w:rsidRPr="00BD0B03">
        <w:rPr>
          <w:rFonts w:ascii="Roboto" w:hAnsi="Roboto" w:cs="Arial"/>
          <w:color w:val="FFFFFF" w:themeColor="background1"/>
        </w:rPr>
        <w:t>LoRa</w:t>
      </w:r>
      <w:proofErr w:type="spellEnd"/>
      <w:r w:rsidRPr="00BD0B03">
        <w:rPr>
          <w:rFonts w:ascii="Roboto" w:hAnsi="Roboto" w:cs="Arial"/>
          <w:color w:val="FFFFFF" w:themeColor="background1"/>
        </w:rPr>
        <w:t xml:space="preserve"> Alliance. Recuperado de </w:t>
      </w:r>
      <w:r w:rsidR="00BF1320">
        <w:rPr>
          <w:rFonts w:ascii="Roboto" w:hAnsi="Roboto" w:cs="Arial"/>
          <w:color w:val="FFFFFF" w:themeColor="background1"/>
        </w:rPr>
        <w:t>web</w:t>
      </w:r>
      <w:r w:rsidRPr="00BD0B03">
        <w:rPr>
          <w:rFonts w:ascii="Roboto" w:hAnsi="Roboto" w:cs="Arial"/>
          <w:color w:val="FFFFFF" w:themeColor="background1"/>
        </w:rPr>
        <w:t>.</w:t>
      </w:r>
    </w:p>
    <w:p w14:paraId="6FD99A25" w14:textId="77777777" w:rsidR="00BD0B03" w:rsidRDefault="00BD0B03" w:rsidP="00BD51E8">
      <w:pPr>
        <w:rPr>
          <w:rFonts w:ascii="Roboto" w:hAnsi="Roboto" w:cs="Arial"/>
          <w:color w:val="FFFFFF" w:themeColor="background1"/>
        </w:rPr>
      </w:pPr>
    </w:p>
    <w:sectPr w:rsidR="00BD0B03" w:rsidSect="007F5A08">
      <w:headerReference w:type="default" r:id="rId11"/>
      <w:pgSz w:w="12240" w:h="15840"/>
      <w:pgMar w:top="1417" w:right="1701" w:bottom="1417" w:left="1701" w:header="708" w:footer="708" w:gutter="0"/>
      <w:pgBorders w:offsetFrom="page">
        <w:top w:val="outset" w:sz="6" w:space="24" w:color="auto"/>
        <w:left w:val="outset" w:sz="6" w:space="24" w:color="auto"/>
        <w:bottom w:val="outset" w:sz="6" w:space="24" w:color="auto"/>
        <w:right w:val="outset" w:sz="6"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DBA58F" w14:textId="77777777" w:rsidR="007F5A08" w:rsidRDefault="007F5A08" w:rsidP="00E42ACA">
      <w:pPr>
        <w:spacing w:after="0" w:line="240" w:lineRule="auto"/>
      </w:pPr>
      <w:r>
        <w:separator/>
      </w:r>
    </w:p>
  </w:endnote>
  <w:endnote w:type="continuationSeparator" w:id="0">
    <w:p w14:paraId="188B2DC4" w14:textId="77777777" w:rsidR="007F5A08" w:rsidRDefault="007F5A08" w:rsidP="00E42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D9FF88" w14:textId="77777777" w:rsidR="007F5A08" w:rsidRDefault="007F5A08" w:rsidP="00E42ACA">
      <w:pPr>
        <w:spacing w:after="0" w:line="240" w:lineRule="auto"/>
      </w:pPr>
      <w:r>
        <w:separator/>
      </w:r>
    </w:p>
  </w:footnote>
  <w:footnote w:type="continuationSeparator" w:id="0">
    <w:p w14:paraId="4F0C2BEC" w14:textId="77777777" w:rsidR="007F5A08" w:rsidRDefault="007F5A08" w:rsidP="00E42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54BC7" w14:textId="6CF97C0C" w:rsidR="00C07A20" w:rsidRPr="008F2FD0" w:rsidRDefault="00C07A20">
    <w:pPr>
      <w:pStyle w:val="Encabezado"/>
      <w:rPr>
        <w:i/>
        <w:iCs/>
        <w:color w:val="D0CECE" w:themeColor="background2" w:themeShade="E6"/>
      </w:rPr>
    </w:pPr>
    <w:r w:rsidRPr="008F2FD0">
      <w:rPr>
        <w:i/>
        <w:iCs/>
        <w:color w:val="D0CECE" w:themeColor="background2" w:themeShade="E6"/>
      </w:rPr>
      <w:t>Universidad Autónoma del Estado de Hidalgo</w:t>
    </w:r>
    <w:r w:rsidRPr="008F2FD0">
      <w:rPr>
        <w:i/>
        <w:iCs/>
        <w:color w:val="D0CECE" w:themeColor="background2" w:themeShade="E6"/>
      </w:rPr>
      <w:tab/>
    </w:r>
    <w:r w:rsidRPr="008F2FD0">
      <w:rPr>
        <w:i/>
        <w:iCs/>
        <w:color w:val="D0CECE" w:themeColor="background2" w:themeShade="E6"/>
      </w:rPr>
      <w:tab/>
      <w:t>Colegio de Posgrado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A45E2"/>
    <w:multiLevelType w:val="multilevel"/>
    <w:tmpl w:val="758853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BD1E18"/>
    <w:multiLevelType w:val="multilevel"/>
    <w:tmpl w:val="859C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B66A2"/>
    <w:multiLevelType w:val="multilevel"/>
    <w:tmpl w:val="67B882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E1F0B85"/>
    <w:multiLevelType w:val="multilevel"/>
    <w:tmpl w:val="24C4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066963">
    <w:abstractNumId w:val="0"/>
  </w:num>
  <w:num w:numId="2" w16cid:durableId="420755810">
    <w:abstractNumId w:val="3"/>
  </w:num>
  <w:num w:numId="3" w16cid:durableId="1742752009">
    <w:abstractNumId w:val="2"/>
  </w:num>
  <w:num w:numId="4" w16cid:durableId="675226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3A"/>
    <w:rsid w:val="00024C41"/>
    <w:rsid w:val="00093D45"/>
    <w:rsid w:val="0010027C"/>
    <w:rsid w:val="00136265"/>
    <w:rsid w:val="00177EEE"/>
    <w:rsid w:val="001C35BC"/>
    <w:rsid w:val="001C599E"/>
    <w:rsid w:val="0021370A"/>
    <w:rsid w:val="00310B53"/>
    <w:rsid w:val="0036607C"/>
    <w:rsid w:val="003A503A"/>
    <w:rsid w:val="003B348E"/>
    <w:rsid w:val="003C5361"/>
    <w:rsid w:val="003D076E"/>
    <w:rsid w:val="00461451"/>
    <w:rsid w:val="004D538F"/>
    <w:rsid w:val="004E0697"/>
    <w:rsid w:val="00550BAA"/>
    <w:rsid w:val="00622D28"/>
    <w:rsid w:val="006423DC"/>
    <w:rsid w:val="006829CC"/>
    <w:rsid w:val="006F516B"/>
    <w:rsid w:val="007136AB"/>
    <w:rsid w:val="00744D82"/>
    <w:rsid w:val="007D37B7"/>
    <w:rsid w:val="007F5A08"/>
    <w:rsid w:val="008448BC"/>
    <w:rsid w:val="008A3FE8"/>
    <w:rsid w:val="008F1D50"/>
    <w:rsid w:val="008F2B5A"/>
    <w:rsid w:val="008F2FD0"/>
    <w:rsid w:val="009160BF"/>
    <w:rsid w:val="00994C25"/>
    <w:rsid w:val="009E700D"/>
    <w:rsid w:val="00AB7544"/>
    <w:rsid w:val="00BC04F8"/>
    <w:rsid w:val="00BD0B03"/>
    <w:rsid w:val="00BD51E8"/>
    <w:rsid w:val="00BF1320"/>
    <w:rsid w:val="00C07A20"/>
    <w:rsid w:val="00C36698"/>
    <w:rsid w:val="00C57CD1"/>
    <w:rsid w:val="00C9323B"/>
    <w:rsid w:val="00D06C7C"/>
    <w:rsid w:val="00D1769B"/>
    <w:rsid w:val="00D4328A"/>
    <w:rsid w:val="00D96DA3"/>
    <w:rsid w:val="00E01AF6"/>
    <w:rsid w:val="00E42ACA"/>
    <w:rsid w:val="00E82E17"/>
    <w:rsid w:val="00EA581E"/>
    <w:rsid w:val="00ED3454"/>
    <w:rsid w:val="00F00F46"/>
    <w:rsid w:val="00F07234"/>
    <w:rsid w:val="00F44B27"/>
    <w:rsid w:val="00F854C6"/>
    <w:rsid w:val="00FC1134"/>
    <w:rsid w:val="00FE20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89D62"/>
  <w15:chartTrackingRefBased/>
  <w15:docId w15:val="{1D8CBCD5-7D81-4423-8E98-1EB83094D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A503A"/>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s-MX"/>
      <w14:ligatures w14:val="none"/>
    </w:rPr>
  </w:style>
  <w:style w:type="character" w:customStyle="1" w:styleId="TtuloCar">
    <w:name w:val="Título Car"/>
    <w:basedOn w:val="Fuentedeprrafopredeter"/>
    <w:link w:val="Ttulo"/>
    <w:uiPriority w:val="10"/>
    <w:rsid w:val="003A503A"/>
    <w:rPr>
      <w:rFonts w:asciiTheme="majorHAnsi" w:eastAsiaTheme="majorEastAsia" w:hAnsiTheme="majorHAnsi" w:cstheme="majorBidi"/>
      <w:color w:val="404040" w:themeColor="text1" w:themeTint="BF"/>
      <w:spacing w:val="-10"/>
      <w:kern w:val="28"/>
      <w:sz w:val="56"/>
      <w:szCs w:val="56"/>
      <w:lang w:eastAsia="es-MX"/>
      <w14:ligatures w14:val="none"/>
    </w:rPr>
  </w:style>
  <w:style w:type="paragraph" w:styleId="Subttulo">
    <w:name w:val="Subtitle"/>
    <w:basedOn w:val="Normal"/>
    <w:next w:val="Normal"/>
    <w:link w:val="SubttuloCar"/>
    <w:uiPriority w:val="11"/>
    <w:qFormat/>
    <w:rsid w:val="003A503A"/>
    <w:pPr>
      <w:numPr>
        <w:ilvl w:val="1"/>
      </w:numPr>
    </w:pPr>
    <w:rPr>
      <w:rFonts w:eastAsiaTheme="minorEastAsia" w:cs="Times New Roman"/>
      <w:color w:val="5A5A5A" w:themeColor="text1" w:themeTint="A5"/>
      <w:spacing w:val="15"/>
      <w:kern w:val="0"/>
      <w:lang w:eastAsia="es-MX"/>
      <w14:ligatures w14:val="none"/>
    </w:rPr>
  </w:style>
  <w:style w:type="character" w:customStyle="1" w:styleId="SubttuloCar">
    <w:name w:val="Subtítulo Car"/>
    <w:basedOn w:val="Fuentedeprrafopredeter"/>
    <w:link w:val="Subttulo"/>
    <w:uiPriority w:val="11"/>
    <w:rsid w:val="003A503A"/>
    <w:rPr>
      <w:rFonts w:eastAsiaTheme="minorEastAsia" w:cs="Times New Roman"/>
      <w:color w:val="5A5A5A" w:themeColor="text1" w:themeTint="A5"/>
      <w:spacing w:val="15"/>
      <w:kern w:val="0"/>
      <w:lang w:eastAsia="es-MX"/>
      <w14:ligatures w14:val="none"/>
    </w:rPr>
  </w:style>
  <w:style w:type="character" w:styleId="Hipervnculo">
    <w:name w:val="Hyperlink"/>
    <w:basedOn w:val="Fuentedeprrafopredeter"/>
    <w:uiPriority w:val="99"/>
    <w:unhideWhenUsed/>
    <w:rsid w:val="004E0697"/>
    <w:rPr>
      <w:color w:val="0563C1" w:themeColor="hyperlink"/>
      <w:u w:val="single"/>
    </w:rPr>
  </w:style>
  <w:style w:type="character" w:styleId="Mencinsinresolver">
    <w:name w:val="Unresolved Mention"/>
    <w:basedOn w:val="Fuentedeprrafopredeter"/>
    <w:uiPriority w:val="99"/>
    <w:semiHidden/>
    <w:unhideWhenUsed/>
    <w:rsid w:val="004E0697"/>
    <w:rPr>
      <w:color w:val="605E5C"/>
      <w:shd w:val="clear" w:color="auto" w:fill="E1DFDD"/>
    </w:rPr>
  </w:style>
  <w:style w:type="paragraph" w:styleId="Encabezado">
    <w:name w:val="header"/>
    <w:basedOn w:val="Normal"/>
    <w:link w:val="EncabezadoCar"/>
    <w:uiPriority w:val="99"/>
    <w:unhideWhenUsed/>
    <w:rsid w:val="00E42AC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2ACA"/>
  </w:style>
  <w:style w:type="paragraph" w:styleId="Piedepgina">
    <w:name w:val="footer"/>
    <w:basedOn w:val="Normal"/>
    <w:link w:val="PiedepginaCar"/>
    <w:uiPriority w:val="99"/>
    <w:unhideWhenUsed/>
    <w:rsid w:val="00E42A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2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726649">
      <w:bodyDiv w:val="1"/>
      <w:marLeft w:val="0"/>
      <w:marRight w:val="0"/>
      <w:marTop w:val="0"/>
      <w:marBottom w:val="0"/>
      <w:divBdr>
        <w:top w:val="none" w:sz="0" w:space="0" w:color="auto"/>
        <w:left w:val="none" w:sz="0" w:space="0" w:color="auto"/>
        <w:bottom w:val="none" w:sz="0" w:space="0" w:color="auto"/>
        <w:right w:val="none" w:sz="0" w:space="0" w:color="auto"/>
      </w:divBdr>
    </w:div>
    <w:div w:id="146673643">
      <w:bodyDiv w:val="1"/>
      <w:marLeft w:val="0"/>
      <w:marRight w:val="0"/>
      <w:marTop w:val="0"/>
      <w:marBottom w:val="0"/>
      <w:divBdr>
        <w:top w:val="none" w:sz="0" w:space="0" w:color="auto"/>
        <w:left w:val="none" w:sz="0" w:space="0" w:color="auto"/>
        <w:bottom w:val="none" w:sz="0" w:space="0" w:color="auto"/>
        <w:right w:val="none" w:sz="0" w:space="0" w:color="auto"/>
      </w:divBdr>
      <w:divsChild>
        <w:div w:id="1682198555">
          <w:blockQuote w:val="1"/>
          <w:marLeft w:val="0"/>
          <w:marRight w:val="0"/>
          <w:marTop w:val="0"/>
          <w:marBottom w:val="0"/>
          <w:divBdr>
            <w:top w:val="none" w:sz="0" w:space="0" w:color="auto"/>
            <w:left w:val="none" w:sz="0" w:space="0" w:color="auto"/>
            <w:bottom w:val="none" w:sz="0" w:space="0" w:color="auto"/>
            <w:right w:val="none" w:sz="0" w:space="0" w:color="auto"/>
          </w:divBdr>
        </w:div>
        <w:div w:id="1060404580">
          <w:blockQuote w:val="1"/>
          <w:marLeft w:val="0"/>
          <w:marRight w:val="0"/>
          <w:marTop w:val="0"/>
          <w:marBottom w:val="0"/>
          <w:divBdr>
            <w:top w:val="none" w:sz="0" w:space="0" w:color="auto"/>
            <w:left w:val="none" w:sz="0" w:space="0" w:color="auto"/>
            <w:bottom w:val="none" w:sz="0" w:space="0" w:color="auto"/>
            <w:right w:val="none" w:sz="0" w:space="0" w:color="auto"/>
          </w:divBdr>
        </w:div>
        <w:div w:id="426003201">
          <w:blockQuote w:val="1"/>
          <w:marLeft w:val="0"/>
          <w:marRight w:val="0"/>
          <w:marTop w:val="0"/>
          <w:marBottom w:val="0"/>
          <w:divBdr>
            <w:top w:val="none" w:sz="0" w:space="0" w:color="auto"/>
            <w:left w:val="none" w:sz="0" w:space="0" w:color="auto"/>
            <w:bottom w:val="none" w:sz="0" w:space="0" w:color="auto"/>
            <w:right w:val="none" w:sz="0" w:space="0" w:color="auto"/>
          </w:divBdr>
        </w:div>
        <w:div w:id="36857609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7472787">
      <w:bodyDiv w:val="1"/>
      <w:marLeft w:val="0"/>
      <w:marRight w:val="0"/>
      <w:marTop w:val="0"/>
      <w:marBottom w:val="0"/>
      <w:divBdr>
        <w:top w:val="none" w:sz="0" w:space="0" w:color="auto"/>
        <w:left w:val="none" w:sz="0" w:space="0" w:color="auto"/>
        <w:bottom w:val="none" w:sz="0" w:space="0" w:color="auto"/>
        <w:right w:val="none" w:sz="0" w:space="0" w:color="auto"/>
      </w:divBdr>
    </w:div>
    <w:div w:id="298728272">
      <w:bodyDiv w:val="1"/>
      <w:marLeft w:val="0"/>
      <w:marRight w:val="0"/>
      <w:marTop w:val="0"/>
      <w:marBottom w:val="0"/>
      <w:divBdr>
        <w:top w:val="none" w:sz="0" w:space="0" w:color="auto"/>
        <w:left w:val="none" w:sz="0" w:space="0" w:color="auto"/>
        <w:bottom w:val="none" w:sz="0" w:space="0" w:color="auto"/>
        <w:right w:val="none" w:sz="0" w:space="0" w:color="auto"/>
      </w:divBdr>
    </w:div>
    <w:div w:id="602147687">
      <w:bodyDiv w:val="1"/>
      <w:marLeft w:val="0"/>
      <w:marRight w:val="0"/>
      <w:marTop w:val="0"/>
      <w:marBottom w:val="0"/>
      <w:divBdr>
        <w:top w:val="none" w:sz="0" w:space="0" w:color="auto"/>
        <w:left w:val="none" w:sz="0" w:space="0" w:color="auto"/>
        <w:bottom w:val="none" w:sz="0" w:space="0" w:color="auto"/>
        <w:right w:val="none" w:sz="0" w:space="0" w:color="auto"/>
      </w:divBdr>
    </w:div>
    <w:div w:id="665287076">
      <w:bodyDiv w:val="1"/>
      <w:marLeft w:val="0"/>
      <w:marRight w:val="0"/>
      <w:marTop w:val="0"/>
      <w:marBottom w:val="0"/>
      <w:divBdr>
        <w:top w:val="none" w:sz="0" w:space="0" w:color="auto"/>
        <w:left w:val="none" w:sz="0" w:space="0" w:color="auto"/>
        <w:bottom w:val="none" w:sz="0" w:space="0" w:color="auto"/>
        <w:right w:val="none" w:sz="0" w:space="0" w:color="auto"/>
      </w:divBdr>
    </w:div>
    <w:div w:id="671032050">
      <w:bodyDiv w:val="1"/>
      <w:marLeft w:val="0"/>
      <w:marRight w:val="0"/>
      <w:marTop w:val="0"/>
      <w:marBottom w:val="0"/>
      <w:divBdr>
        <w:top w:val="none" w:sz="0" w:space="0" w:color="auto"/>
        <w:left w:val="none" w:sz="0" w:space="0" w:color="auto"/>
        <w:bottom w:val="none" w:sz="0" w:space="0" w:color="auto"/>
        <w:right w:val="none" w:sz="0" w:space="0" w:color="auto"/>
      </w:divBdr>
    </w:div>
    <w:div w:id="735931109">
      <w:bodyDiv w:val="1"/>
      <w:marLeft w:val="0"/>
      <w:marRight w:val="0"/>
      <w:marTop w:val="0"/>
      <w:marBottom w:val="0"/>
      <w:divBdr>
        <w:top w:val="none" w:sz="0" w:space="0" w:color="auto"/>
        <w:left w:val="none" w:sz="0" w:space="0" w:color="auto"/>
        <w:bottom w:val="none" w:sz="0" w:space="0" w:color="auto"/>
        <w:right w:val="none" w:sz="0" w:space="0" w:color="auto"/>
      </w:divBdr>
    </w:div>
    <w:div w:id="957569110">
      <w:bodyDiv w:val="1"/>
      <w:marLeft w:val="0"/>
      <w:marRight w:val="0"/>
      <w:marTop w:val="0"/>
      <w:marBottom w:val="0"/>
      <w:divBdr>
        <w:top w:val="none" w:sz="0" w:space="0" w:color="auto"/>
        <w:left w:val="none" w:sz="0" w:space="0" w:color="auto"/>
        <w:bottom w:val="none" w:sz="0" w:space="0" w:color="auto"/>
        <w:right w:val="none" w:sz="0" w:space="0" w:color="auto"/>
      </w:divBdr>
    </w:div>
    <w:div w:id="1198812011">
      <w:bodyDiv w:val="1"/>
      <w:marLeft w:val="0"/>
      <w:marRight w:val="0"/>
      <w:marTop w:val="0"/>
      <w:marBottom w:val="0"/>
      <w:divBdr>
        <w:top w:val="none" w:sz="0" w:space="0" w:color="auto"/>
        <w:left w:val="none" w:sz="0" w:space="0" w:color="auto"/>
        <w:bottom w:val="none" w:sz="0" w:space="0" w:color="auto"/>
        <w:right w:val="none" w:sz="0" w:space="0" w:color="auto"/>
      </w:divBdr>
      <w:divsChild>
        <w:div w:id="694890543">
          <w:blockQuote w:val="1"/>
          <w:marLeft w:val="0"/>
          <w:marRight w:val="0"/>
          <w:marTop w:val="0"/>
          <w:marBottom w:val="0"/>
          <w:divBdr>
            <w:top w:val="none" w:sz="0" w:space="0" w:color="auto"/>
            <w:left w:val="none" w:sz="0" w:space="0" w:color="auto"/>
            <w:bottom w:val="none" w:sz="0" w:space="0" w:color="auto"/>
            <w:right w:val="none" w:sz="0" w:space="0" w:color="auto"/>
          </w:divBdr>
        </w:div>
        <w:div w:id="57825705">
          <w:blockQuote w:val="1"/>
          <w:marLeft w:val="0"/>
          <w:marRight w:val="0"/>
          <w:marTop w:val="0"/>
          <w:marBottom w:val="0"/>
          <w:divBdr>
            <w:top w:val="none" w:sz="0" w:space="0" w:color="auto"/>
            <w:left w:val="none" w:sz="0" w:space="0" w:color="auto"/>
            <w:bottom w:val="none" w:sz="0" w:space="0" w:color="auto"/>
            <w:right w:val="none" w:sz="0" w:space="0" w:color="auto"/>
          </w:divBdr>
        </w:div>
        <w:div w:id="1214392946">
          <w:blockQuote w:val="1"/>
          <w:marLeft w:val="0"/>
          <w:marRight w:val="0"/>
          <w:marTop w:val="0"/>
          <w:marBottom w:val="0"/>
          <w:divBdr>
            <w:top w:val="none" w:sz="0" w:space="0" w:color="auto"/>
            <w:left w:val="none" w:sz="0" w:space="0" w:color="auto"/>
            <w:bottom w:val="none" w:sz="0" w:space="0" w:color="auto"/>
            <w:right w:val="none" w:sz="0" w:space="0" w:color="auto"/>
          </w:divBdr>
        </w:div>
        <w:div w:id="180430186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12714016">
      <w:bodyDiv w:val="1"/>
      <w:marLeft w:val="0"/>
      <w:marRight w:val="0"/>
      <w:marTop w:val="0"/>
      <w:marBottom w:val="0"/>
      <w:divBdr>
        <w:top w:val="none" w:sz="0" w:space="0" w:color="auto"/>
        <w:left w:val="none" w:sz="0" w:space="0" w:color="auto"/>
        <w:bottom w:val="none" w:sz="0" w:space="0" w:color="auto"/>
        <w:right w:val="none" w:sz="0" w:space="0" w:color="auto"/>
      </w:divBdr>
    </w:div>
    <w:div w:id="1441298257">
      <w:bodyDiv w:val="1"/>
      <w:marLeft w:val="0"/>
      <w:marRight w:val="0"/>
      <w:marTop w:val="0"/>
      <w:marBottom w:val="0"/>
      <w:divBdr>
        <w:top w:val="none" w:sz="0" w:space="0" w:color="auto"/>
        <w:left w:val="none" w:sz="0" w:space="0" w:color="auto"/>
        <w:bottom w:val="none" w:sz="0" w:space="0" w:color="auto"/>
        <w:right w:val="none" w:sz="0" w:space="0" w:color="auto"/>
      </w:divBdr>
    </w:div>
    <w:div w:id="1608733279">
      <w:bodyDiv w:val="1"/>
      <w:marLeft w:val="0"/>
      <w:marRight w:val="0"/>
      <w:marTop w:val="0"/>
      <w:marBottom w:val="0"/>
      <w:divBdr>
        <w:top w:val="none" w:sz="0" w:space="0" w:color="auto"/>
        <w:left w:val="none" w:sz="0" w:space="0" w:color="auto"/>
        <w:bottom w:val="none" w:sz="0" w:space="0" w:color="auto"/>
        <w:right w:val="none" w:sz="0" w:space="0" w:color="auto"/>
      </w:divBdr>
    </w:div>
    <w:div w:id="1703047418">
      <w:bodyDiv w:val="1"/>
      <w:marLeft w:val="0"/>
      <w:marRight w:val="0"/>
      <w:marTop w:val="0"/>
      <w:marBottom w:val="0"/>
      <w:divBdr>
        <w:top w:val="none" w:sz="0" w:space="0" w:color="auto"/>
        <w:left w:val="none" w:sz="0" w:space="0" w:color="auto"/>
        <w:bottom w:val="none" w:sz="0" w:space="0" w:color="auto"/>
        <w:right w:val="none" w:sz="0" w:space="0" w:color="auto"/>
      </w:divBdr>
    </w:div>
    <w:div w:id="1715151781">
      <w:bodyDiv w:val="1"/>
      <w:marLeft w:val="0"/>
      <w:marRight w:val="0"/>
      <w:marTop w:val="0"/>
      <w:marBottom w:val="0"/>
      <w:divBdr>
        <w:top w:val="none" w:sz="0" w:space="0" w:color="auto"/>
        <w:left w:val="none" w:sz="0" w:space="0" w:color="auto"/>
        <w:bottom w:val="none" w:sz="0" w:space="0" w:color="auto"/>
        <w:right w:val="none" w:sz="0" w:space="0" w:color="auto"/>
      </w:divBdr>
    </w:div>
    <w:div w:id="1770656936">
      <w:bodyDiv w:val="1"/>
      <w:marLeft w:val="0"/>
      <w:marRight w:val="0"/>
      <w:marTop w:val="0"/>
      <w:marBottom w:val="0"/>
      <w:divBdr>
        <w:top w:val="none" w:sz="0" w:space="0" w:color="auto"/>
        <w:left w:val="none" w:sz="0" w:space="0" w:color="auto"/>
        <w:bottom w:val="none" w:sz="0" w:space="0" w:color="auto"/>
        <w:right w:val="none" w:sz="0" w:space="0" w:color="auto"/>
      </w:divBdr>
    </w:div>
    <w:div w:id="2001150343">
      <w:bodyDiv w:val="1"/>
      <w:marLeft w:val="0"/>
      <w:marRight w:val="0"/>
      <w:marTop w:val="0"/>
      <w:marBottom w:val="0"/>
      <w:divBdr>
        <w:top w:val="none" w:sz="0" w:space="0" w:color="auto"/>
        <w:left w:val="none" w:sz="0" w:space="0" w:color="auto"/>
        <w:bottom w:val="none" w:sz="0" w:space="0" w:color="auto"/>
        <w:right w:val="none" w:sz="0" w:space="0" w:color="auto"/>
      </w:divBdr>
    </w:div>
    <w:div w:id="2022312149">
      <w:bodyDiv w:val="1"/>
      <w:marLeft w:val="0"/>
      <w:marRight w:val="0"/>
      <w:marTop w:val="0"/>
      <w:marBottom w:val="0"/>
      <w:divBdr>
        <w:top w:val="none" w:sz="0" w:space="0" w:color="auto"/>
        <w:left w:val="none" w:sz="0" w:space="0" w:color="auto"/>
        <w:bottom w:val="none" w:sz="0" w:space="0" w:color="auto"/>
        <w:right w:val="none" w:sz="0" w:space="0" w:color="auto"/>
      </w:divBdr>
    </w:div>
    <w:div w:id="2034303197">
      <w:bodyDiv w:val="1"/>
      <w:marLeft w:val="0"/>
      <w:marRight w:val="0"/>
      <w:marTop w:val="0"/>
      <w:marBottom w:val="0"/>
      <w:divBdr>
        <w:top w:val="none" w:sz="0" w:space="0" w:color="auto"/>
        <w:left w:val="none" w:sz="0" w:space="0" w:color="auto"/>
        <w:bottom w:val="none" w:sz="0" w:space="0" w:color="auto"/>
        <w:right w:val="none" w:sz="0" w:space="0" w:color="auto"/>
      </w:divBdr>
    </w:div>
    <w:div w:id="2053849116">
      <w:bodyDiv w:val="1"/>
      <w:marLeft w:val="0"/>
      <w:marRight w:val="0"/>
      <w:marTop w:val="0"/>
      <w:marBottom w:val="0"/>
      <w:divBdr>
        <w:top w:val="none" w:sz="0" w:space="0" w:color="auto"/>
        <w:left w:val="none" w:sz="0" w:space="0" w:color="auto"/>
        <w:bottom w:val="none" w:sz="0" w:space="0" w:color="auto"/>
        <w:right w:val="none" w:sz="0" w:space="0" w:color="auto"/>
      </w:divBdr>
    </w:div>
    <w:div w:id="213123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heltec.org/project/wireless-stick-lora-915mhz/" TargetMode="Externa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Maestría en Internet de las Cosas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12</Pages>
  <Words>2686</Words>
  <Characters>14779</Characters>
  <Application>Microsoft Office Word</Application>
  <DocSecurity>0</DocSecurity>
  <Lines>123</Lines>
  <Paragraphs>34</Paragraphs>
  <ScaleCrop>false</ScaleCrop>
  <Company/>
  <LinksUpToDate>false</LinksUpToDate>
  <CharactersWithSpaces>17431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Tendencias en el uso y desarrollo de sensores</dc:title>
  <dc:subject>I.S.C. Erick Renato Vega Cerón</dc:subject>
  <dc:creator>Erick Vega</dc:creator>
  <cp:keywords/>
  <dc:description/>
  <cp:lastModifiedBy>Erick Vega</cp:lastModifiedBy>
  <cp:revision>25</cp:revision>
  <cp:lastPrinted>2024-03-07T05:05:00Z</cp:lastPrinted>
  <dcterms:created xsi:type="dcterms:W3CDTF">2024-03-14T07:55:00Z</dcterms:created>
  <dcterms:modified xsi:type="dcterms:W3CDTF">2024-04-04T09:31:00Z</dcterms:modified>
</cp:coreProperties>
</file>