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5A1DA" w14:textId="0434E891" w:rsidR="00416FEE" w:rsidRDefault="00416FEE" w:rsidP="000C32D5">
      <w:pPr>
        <w:ind w:left="1416" w:firstLine="708"/>
        <w:jc w:val="both"/>
        <w:rPr>
          <w:rFonts w:ascii="Times New Roman" w:hAnsi="Times New Roman" w:cs="Times New Roman"/>
          <w:b/>
          <w:bCs/>
        </w:rPr>
      </w:pPr>
      <w:r w:rsidRPr="00002E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6BE200A" wp14:editId="28419A59">
            <wp:simplePos x="0" y="0"/>
            <wp:positionH relativeFrom="margin">
              <wp:align>left</wp:align>
            </wp:positionH>
            <wp:positionV relativeFrom="paragraph">
              <wp:posOffset>-533985</wp:posOffset>
            </wp:positionV>
            <wp:extent cx="936345" cy="973799"/>
            <wp:effectExtent l="0" t="0" r="0" b="0"/>
            <wp:wrapNone/>
            <wp:docPr id="261036295" name="Imagen 1" descr="Logo de una empresa de sensores inteligentes con microprocesadores y sistemas embebidos en estilo empresa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 de una empresa de sensores inteligentes con microprocesadores y sistemas embebidos en estilo empresarial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2364" y1="34182" x2="32364" y2="34182"/>
                                  <a14:foregroundMark x1="22909" y1="34182" x2="22909" y2="34182"/>
                                  <a14:backgroundMark x1="48364" y1="22909" x2="48364" y2="22909"/>
                                  <a14:backgroundMark x1="53091" y1="26182" x2="53091" y2="26182"/>
                                  <a14:backgroundMark x1="55636" y1="27273" x2="55636" y2="27273"/>
                                  <a14:backgroundMark x1="71273" y1="51273" x2="71273" y2="51273"/>
                                  <a14:backgroundMark x1="68000" y1="54545" x2="68000" y2="54545"/>
                                  <a14:backgroundMark x1="42909" y1="71273" x2="42909" y2="71273"/>
                                  <a14:backgroundMark x1="46182" y1="71273" x2="46182" y2="71273"/>
                                  <a14:backgroundMark x1="49818" y1="70182" x2="49818" y2="70182"/>
                                  <a14:backgroundMark x1="24727" y1="51636" x2="24727" y2="51636"/>
                                  <a14:backgroundMark x1="33455" y1="59273" x2="33455" y2="59273"/>
                                  <a14:backgroundMark x1="35273" y1="62182" x2="35273" y2="62182"/>
                                  <a14:backgroundMark x1="39636" y1="65091" x2="39636" y2="65091"/>
                                  <a14:backgroundMark x1="42545" y1="65091" x2="42545" y2="65091"/>
                                  <a14:backgroundMark x1="44727" y1="65091" x2="44727" y2="65091"/>
                                  <a14:backgroundMark x1="47273" y1="65091" x2="47273" y2="65091"/>
                                  <a14:backgroundMark x1="49455" y1="64727" x2="49455" y2="64727"/>
                                  <a14:backgroundMark x1="52000" y1="64727" x2="52000" y2="64727"/>
                                  <a14:backgroundMark x1="54909" y1="65455" x2="54909" y2="65455"/>
                                  <a14:backgroundMark x1="57091" y1="65091" x2="57091" y2="65091"/>
                                  <a14:backgroundMark x1="58909" y1="65091" x2="58909" y2="65091"/>
                                  <a14:backgroundMark x1="63273" y1="62182" x2="63273" y2="62182"/>
                                  <a14:backgroundMark x1="65455" y1="59273" x2="65455" y2="59273"/>
                                  <a14:backgroundMark x1="63273" y1="54545" x2="63273" y2="54545"/>
                                  <a14:backgroundMark x1="64000" y1="49818" x2="64000" y2="49818"/>
                                  <a14:backgroundMark x1="63273" y1="47636" x2="63273" y2="47636"/>
                                  <a14:backgroundMark x1="64000" y1="44000" x2="64000" y2="44000"/>
                                  <a14:backgroundMark x1="34909" y1="44727" x2="34909" y2="44727"/>
                                  <a14:backgroundMark x1="34909" y1="47273" x2="34909" y2="47273"/>
                                  <a14:backgroundMark x1="35273" y1="49818" x2="35273" y2="49818"/>
                                  <a14:backgroundMark x1="35273" y1="52727" x2="35273" y2="52727"/>
                                  <a14:backgroundMark x1="34909" y1="54909" x2="34909" y2="54909"/>
                                  <a14:backgroundMark x1="35273" y1="37818" x2="35273" y2="37818"/>
                                  <a14:backgroundMark x1="40000" y1="34909" x2="40000" y2="34909"/>
                                  <a14:backgroundMark x1="41818" y1="34909" x2="41818" y2="34909"/>
                                  <a14:backgroundMark x1="44727" y1="34909" x2="44727" y2="34909"/>
                                  <a14:backgroundMark x1="47273" y1="35273" x2="47273" y2="35273"/>
                                  <a14:backgroundMark x1="49091" y1="35273" x2="49091" y2="35273"/>
                                  <a14:backgroundMark x1="52727" y1="35273" x2="52727" y2="35273"/>
                                  <a14:backgroundMark x1="54182" y1="34909" x2="54182" y2="34909"/>
                                  <a14:backgroundMark x1="56000" y1="34909" x2="56000" y2="34909"/>
                                  <a14:backgroundMark x1="59273" y1="34909" x2="59273" y2="34909"/>
                                  <a14:backgroundMark x1="62909" y1="38545" x2="62909" y2="38545"/>
                                  <a14:backgroundMark x1="72364" y1="29455" x2="72364" y2="29455"/>
                                  <a14:backgroundMark x1="32000" y1="25091" x2="32000" y2="25091"/>
                                  <a14:backgroundMark x1="27273" y1="29455" x2="27273" y2="29455"/>
                                  <a14:backgroundMark x1="22182" y1="65818" x2="22182" y2="65818"/>
                                  <a14:backgroundMark x1="28727" y1="68727" x2="28727" y2="68727"/>
                                  <a14:backgroundMark x1="26545" y1="72364" x2="26545" y2="72364"/>
                                  <a14:backgroundMark x1="68201" y1="43515" x2="68201" y2="43515"/>
                                  <a14:backgroundMark x1="68619" y1="40586" x2="68619" y2="40586"/>
                                  <a14:backgroundMark x1="30544" y1="43933" x2="30544" y2="43933"/>
                                  <a14:backgroundMark x1="26778" y1="43096" x2="26778" y2="4309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4" t="12354" r="14234" b="12047"/>
                    <a:stretch/>
                  </pic:blipFill>
                  <pic:spPr bwMode="auto">
                    <a:xfrm>
                      <a:off x="0" y="0"/>
                      <a:ext cx="936345" cy="9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2ECC">
        <w:rPr>
          <w:rFonts w:ascii="Times New Roman" w:hAnsi="Times New Roman" w:cs="Times New Roman"/>
          <w:b/>
          <w:bCs/>
        </w:rPr>
        <w:t>Acta Constitutiva “</w:t>
      </w:r>
      <w:bookmarkStart w:id="0" w:name="_Hlk160635895"/>
      <w:proofErr w:type="spellStart"/>
      <w:r w:rsidR="007A52F4">
        <w:rPr>
          <w:rFonts w:ascii="Times New Roman" w:hAnsi="Times New Roman" w:cs="Times New Roman"/>
          <w:b/>
          <w:bCs/>
        </w:rPr>
        <w:t>C</w:t>
      </w:r>
      <w:r w:rsidR="00FA1D02">
        <w:rPr>
          <w:rFonts w:ascii="Times New Roman" w:hAnsi="Times New Roman" w:cs="Times New Roman"/>
          <w:b/>
          <w:bCs/>
        </w:rPr>
        <w:t>y</w:t>
      </w:r>
      <w:r w:rsidR="007A52F4">
        <w:rPr>
          <w:rFonts w:ascii="Times New Roman" w:hAnsi="Times New Roman" w:cs="Times New Roman"/>
          <w:b/>
          <w:bCs/>
        </w:rPr>
        <w:t>ber</w:t>
      </w:r>
      <w:r w:rsidR="00D71073">
        <w:rPr>
          <w:rFonts w:ascii="Times New Roman" w:hAnsi="Times New Roman" w:cs="Times New Roman"/>
          <w:b/>
          <w:bCs/>
        </w:rPr>
        <w:t>S</w:t>
      </w:r>
      <w:r w:rsidR="00FA1D02">
        <w:rPr>
          <w:rFonts w:ascii="Times New Roman" w:hAnsi="Times New Roman" w:cs="Times New Roman"/>
          <w:b/>
          <w:bCs/>
        </w:rPr>
        <w:t>y</w:t>
      </w:r>
      <w:r w:rsidR="007A52F4">
        <w:rPr>
          <w:rFonts w:ascii="Times New Roman" w:hAnsi="Times New Roman" w:cs="Times New Roman"/>
          <w:b/>
          <w:bCs/>
        </w:rPr>
        <w:t>s</w:t>
      </w:r>
      <w:r w:rsidR="00C5287B">
        <w:rPr>
          <w:rFonts w:ascii="Times New Roman" w:hAnsi="Times New Roman" w:cs="Times New Roman"/>
          <w:b/>
          <w:bCs/>
        </w:rPr>
        <w:t>tems</w:t>
      </w:r>
      <w:proofErr w:type="spellEnd"/>
      <w:r w:rsidR="007A52F4">
        <w:rPr>
          <w:rFonts w:ascii="Times New Roman" w:hAnsi="Times New Roman" w:cs="Times New Roman"/>
          <w:b/>
          <w:bCs/>
        </w:rPr>
        <w:t xml:space="preserve"> </w:t>
      </w:r>
      <w:r w:rsidR="002B17C1">
        <w:rPr>
          <w:rFonts w:ascii="Times New Roman" w:hAnsi="Times New Roman" w:cs="Times New Roman"/>
          <w:b/>
          <w:bCs/>
        </w:rPr>
        <w:t>Sistemas Automatizados</w:t>
      </w:r>
      <w:r w:rsidRPr="00002ECC">
        <w:rPr>
          <w:rFonts w:ascii="Times New Roman" w:hAnsi="Times New Roman" w:cs="Times New Roman"/>
          <w:b/>
          <w:bCs/>
        </w:rPr>
        <w:t xml:space="preserve"> S.A. de C.V</w:t>
      </w:r>
      <w:bookmarkEnd w:id="0"/>
      <w:r w:rsidRPr="00002ECC">
        <w:rPr>
          <w:rFonts w:ascii="Times New Roman" w:hAnsi="Times New Roman" w:cs="Times New Roman"/>
          <w:b/>
          <w:bCs/>
        </w:rPr>
        <w:t>.”</w:t>
      </w:r>
    </w:p>
    <w:p w14:paraId="772AC7EB" w14:textId="77777777" w:rsidR="0083776E" w:rsidRPr="00002ECC" w:rsidRDefault="0083776E" w:rsidP="000C32D5">
      <w:pPr>
        <w:ind w:left="1416" w:firstLine="708"/>
        <w:jc w:val="both"/>
        <w:rPr>
          <w:rFonts w:ascii="Times New Roman" w:hAnsi="Times New Roman" w:cs="Times New Roman"/>
        </w:rPr>
      </w:pPr>
    </w:p>
    <w:p w14:paraId="430AB903" w14:textId="2156DEE2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Proyecto:</w:t>
      </w:r>
      <w:r w:rsidRPr="00C71CA0">
        <w:rPr>
          <w:rFonts w:ascii="Times New Roman" w:hAnsi="Times New Roman" w:cs="Times New Roman"/>
        </w:rPr>
        <w:t xml:space="preserve"> Desarrollo</w:t>
      </w:r>
      <w:r w:rsidR="009F591A">
        <w:rPr>
          <w:rFonts w:ascii="Times New Roman" w:hAnsi="Times New Roman" w:cs="Times New Roman"/>
        </w:rPr>
        <w:t xml:space="preserve"> de</w:t>
      </w:r>
      <w:r w:rsidRPr="00C71CA0">
        <w:rPr>
          <w:rFonts w:ascii="Times New Roman" w:hAnsi="Times New Roman" w:cs="Times New Roman"/>
        </w:rPr>
        <w:t xml:space="preserve"> </w:t>
      </w:r>
      <w:r w:rsidR="009F591A" w:rsidRPr="00E57D52">
        <w:t>Sensor Inteligente RFID</w:t>
      </w:r>
      <w:r w:rsidR="009F591A" w:rsidRPr="00C71CA0">
        <w:rPr>
          <w:rFonts w:ascii="Times New Roman" w:hAnsi="Times New Roman" w:cs="Times New Roman"/>
        </w:rPr>
        <w:t xml:space="preserve"> </w:t>
      </w:r>
      <w:r w:rsidRPr="00C71CA0">
        <w:rPr>
          <w:rFonts w:ascii="Times New Roman" w:hAnsi="Times New Roman" w:cs="Times New Roman"/>
        </w:rPr>
        <w:t>para Transporte Público</w:t>
      </w:r>
    </w:p>
    <w:p w14:paraId="0D68903E" w14:textId="14E608B4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Fecha de Creación:</w:t>
      </w:r>
      <w:r w:rsidRPr="00C71CA0">
        <w:rPr>
          <w:rFonts w:ascii="Times New Roman" w:hAnsi="Times New Roman" w:cs="Times New Roman"/>
        </w:rPr>
        <w:t xml:space="preserve"> </w:t>
      </w:r>
      <w:r w:rsidR="00686C2E">
        <w:rPr>
          <w:rFonts w:ascii="Times New Roman" w:hAnsi="Times New Roman" w:cs="Times New Roman"/>
        </w:rPr>
        <w:t>28 de febrero de 2024</w:t>
      </w:r>
    </w:p>
    <w:p w14:paraId="7F72606E" w14:textId="78B35F2B" w:rsidR="00C71CA0" w:rsidRPr="00C71CA0" w:rsidRDefault="00C71CA0" w:rsidP="00D8705A">
      <w:pPr>
        <w:tabs>
          <w:tab w:val="left" w:pos="8253"/>
        </w:tabs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Partes Involucradas:</w:t>
      </w:r>
      <w:r w:rsidR="00D8705A">
        <w:rPr>
          <w:rFonts w:ascii="Times New Roman" w:hAnsi="Times New Roman" w:cs="Times New Roman"/>
          <w:b/>
          <w:bCs/>
        </w:rPr>
        <w:tab/>
      </w:r>
    </w:p>
    <w:p w14:paraId="61EA47DB" w14:textId="08E2DA86" w:rsidR="00C71CA0" w:rsidRPr="00984E6B" w:rsidRDefault="00756E5D" w:rsidP="00984E6B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756E5D">
        <w:rPr>
          <w:rFonts w:ascii="Times New Roman" w:hAnsi="Times New Roman" w:cs="Times New Roman"/>
        </w:rPr>
        <w:t>Cyber</w:t>
      </w:r>
      <w:r w:rsidR="00D71073">
        <w:rPr>
          <w:rFonts w:ascii="Times New Roman" w:hAnsi="Times New Roman" w:cs="Times New Roman"/>
        </w:rPr>
        <w:t>S</w:t>
      </w:r>
      <w:r w:rsidRPr="00756E5D">
        <w:rPr>
          <w:rFonts w:ascii="Times New Roman" w:hAnsi="Times New Roman" w:cs="Times New Roman"/>
        </w:rPr>
        <w:t>ystems</w:t>
      </w:r>
      <w:proofErr w:type="spellEnd"/>
      <w:r w:rsidRPr="00756E5D">
        <w:rPr>
          <w:rFonts w:ascii="Times New Roman" w:hAnsi="Times New Roman" w:cs="Times New Roman"/>
        </w:rPr>
        <w:t xml:space="preserve"> Sistemas Automatizados S.A. de C.V.</w:t>
      </w:r>
      <w:r w:rsidR="00610807">
        <w:rPr>
          <w:rFonts w:ascii="Times New Roman" w:hAnsi="Times New Roman" w:cs="Times New Roman"/>
        </w:rPr>
        <w:t xml:space="preserve"> (La organización)</w:t>
      </w:r>
    </w:p>
    <w:p w14:paraId="15ADD37C" w14:textId="7C9461F1" w:rsidR="00C71CA0" w:rsidRDefault="002C5F68" w:rsidP="00C71CA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Erick Renato Vega Ceron</w:t>
      </w:r>
      <w:r w:rsidR="00610807">
        <w:rPr>
          <w:rFonts w:ascii="Times New Roman" w:hAnsi="Times New Roman" w:cs="Times New Roman"/>
        </w:rPr>
        <w:t xml:space="preserve"> (Fundador y director general)</w:t>
      </w:r>
    </w:p>
    <w:p w14:paraId="02505CC4" w14:textId="71FEC093" w:rsidR="00984E6B" w:rsidRPr="00984E6B" w:rsidRDefault="00984E6B" w:rsidP="00984E6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84E6B">
        <w:rPr>
          <w:rFonts w:ascii="Times New Roman" w:hAnsi="Times New Roman" w:cs="Times New Roman"/>
        </w:rPr>
        <w:t xml:space="preserve">Genoveva Martínez Lima </w:t>
      </w:r>
      <w:r w:rsidR="00610807">
        <w:rPr>
          <w:rFonts w:ascii="Times New Roman" w:hAnsi="Times New Roman" w:cs="Times New Roman"/>
        </w:rPr>
        <w:t xml:space="preserve">(Fundador </w:t>
      </w:r>
      <w:r w:rsidR="00E115B1">
        <w:rPr>
          <w:rFonts w:ascii="Times New Roman" w:hAnsi="Times New Roman" w:cs="Times New Roman"/>
        </w:rPr>
        <w:t>y desarrollador)</w:t>
      </w:r>
    </w:p>
    <w:p w14:paraId="61C035BB" w14:textId="1F500A58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Objetivo del Proyecto:</w:t>
      </w:r>
      <w:r w:rsidRPr="00C71CA0">
        <w:rPr>
          <w:rFonts w:ascii="Times New Roman" w:hAnsi="Times New Roman" w:cs="Times New Roman"/>
        </w:rPr>
        <w:t xml:space="preserve"> El objetivo principal de este proyecto es desarrollar un sistema inteligente de cobro y control basado en tecnología RFID para optimizar la gestión de pagos y supervisión de usuarios en el transporte público. Este sistema permitirá mejorar la eficiencia, seguridad y comodidad de los usuarios, así como proporcionar datos valiosos para la toma de decisiones por parte de las autoridades de transporte.</w:t>
      </w:r>
    </w:p>
    <w:p w14:paraId="25DA2006" w14:textId="77777777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Justificación:</w:t>
      </w:r>
    </w:p>
    <w:p w14:paraId="3C0B5EE5" w14:textId="77777777" w:rsidR="00C71CA0" w:rsidRPr="00C71CA0" w:rsidRDefault="00C71CA0" w:rsidP="00C71C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Mejorar la experiencia del usuario al proporcionar un sistema de pago más conveniente y eficiente.</w:t>
      </w:r>
    </w:p>
    <w:p w14:paraId="1B44536E" w14:textId="77777777" w:rsidR="00C71CA0" w:rsidRPr="00C71CA0" w:rsidRDefault="00C71CA0" w:rsidP="00C71C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Optimizar la gestión y supervisión del transporte público mediante la recopilación de datos en tiempo real.</w:t>
      </w:r>
    </w:p>
    <w:p w14:paraId="27416D71" w14:textId="77777777" w:rsidR="00C71CA0" w:rsidRPr="00C71CA0" w:rsidRDefault="00C71CA0" w:rsidP="00C71C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Reducir la evasión de pagos y aumentar los ingresos para los operadores de transporte.</w:t>
      </w:r>
    </w:p>
    <w:p w14:paraId="141050A9" w14:textId="77777777" w:rsidR="00C71CA0" w:rsidRPr="00C71CA0" w:rsidRDefault="00C71CA0" w:rsidP="00C71CA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Modernizar y mejorar la imagen del sistema de transporte público.</w:t>
      </w:r>
    </w:p>
    <w:p w14:paraId="50F3173F" w14:textId="77777777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Alcance del Proyecto:</w:t>
      </w:r>
      <w:r w:rsidRPr="00C71CA0">
        <w:rPr>
          <w:rFonts w:ascii="Times New Roman" w:hAnsi="Times New Roman" w:cs="Times New Roman"/>
        </w:rPr>
        <w:t xml:space="preserve"> El alcance del proyecto incluye, pero no se limita a:</w:t>
      </w:r>
    </w:p>
    <w:p w14:paraId="18CF9A0A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Análisis de requisitos y diseño del sistema RFID.</w:t>
      </w:r>
    </w:p>
    <w:p w14:paraId="6F55366A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Desarrollo del hardware y software necesarios para la implementación del sistema.</w:t>
      </w:r>
    </w:p>
    <w:p w14:paraId="331576F8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Pruebas integrales del sistema en condiciones reales.</w:t>
      </w:r>
    </w:p>
    <w:p w14:paraId="5981E8AD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Implementación del sistema en una muestra piloto de rutas de transporte público.</w:t>
      </w:r>
    </w:p>
    <w:p w14:paraId="67C813DB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Capacitación del personal operativo en el uso y mantenimiento del sistema.</w:t>
      </w:r>
    </w:p>
    <w:p w14:paraId="01AE9EB1" w14:textId="77777777" w:rsidR="00C71CA0" w:rsidRPr="00C71CA0" w:rsidRDefault="00C71CA0" w:rsidP="00C71CA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Evaluación de la efectividad y satisfacción del usuario con el nuevo sistema.</w:t>
      </w:r>
    </w:p>
    <w:p w14:paraId="230A8F85" w14:textId="77777777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Entregables del Proyecto:</w:t>
      </w:r>
    </w:p>
    <w:p w14:paraId="6730A307" w14:textId="77777777" w:rsidR="00C71CA0" w:rsidRPr="00C71CA0" w:rsidRDefault="00C71CA0" w:rsidP="00C71CA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Especificaciones técnicas del sistema RFID.</w:t>
      </w:r>
    </w:p>
    <w:p w14:paraId="4FEB3FD9" w14:textId="77777777" w:rsidR="00C71CA0" w:rsidRPr="00C71CA0" w:rsidRDefault="00C71CA0" w:rsidP="00C71CA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Prototipo funcional del hardware y software.</w:t>
      </w:r>
    </w:p>
    <w:p w14:paraId="0EFD4EC9" w14:textId="77777777" w:rsidR="00C71CA0" w:rsidRPr="00C71CA0" w:rsidRDefault="00C71CA0" w:rsidP="00C71CA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Documentación detallada del sistema y manuales de usuario.</w:t>
      </w:r>
    </w:p>
    <w:p w14:paraId="26C43E87" w14:textId="77777777" w:rsidR="00C71CA0" w:rsidRPr="00C71CA0" w:rsidRDefault="00C71CA0" w:rsidP="00C71CA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Informes de pruebas y resultados de la implementación piloto.</w:t>
      </w:r>
    </w:p>
    <w:p w14:paraId="519F7BC9" w14:textId="77777777" w:rsidR="00C71CA0" w:rsidRPr="00C71CA0" w:rsidRDefault="00C71CA0" w:rsidP="00C71CA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Evaluación de la satisfacción del usuario y recomendaciones para futuras mejoras.</w:t>
      </w:r>
    </w:p>
    <w:p w14:paraId="6E5CB771" w14:textId="77777777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Restricciones y Supuestos:</w:t>
      </w:r>
    </w:p>
    <w:p w14:paraId="75F659B1" w14:textId="77777777" w:rsidR="00C71CA0" w:rsidRPr="00C71CA0" w:rsidRDefault="00C71CA0" w:rsidP="00C71CA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lastRenderedPageBreak/>
        <w:t>Presupuesto limitado para la ejecución del proyecto.</w:t>
      </w:r>
    </w:p>
    <w:p w14:paraId="06DBCE05" w14:textId="77777777" w:rsidR="00C71CA0" w:rsidRPr="00C71CA0" w:rsidRDefault="00C71CA0" w:rsidP="00C71CA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Disponibilidad de recursos humanos y materiales para el desarrollo y pruebas del sistema.</w:t>
      </w:r>
    </w:p>
    <w:p w14:paraId="397B4CE4" w14:textId="77777777" w:rsidR="00C71CA0" w:rsidRPr="00C71CA0" w:rsidRDefault="00C71CA0" w:rsidP="00C71CA0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>Colaboración activa y compromiso de las partes interesadas involucradas en el proyecto.</w:t>
      </w:r>
    </w:p>
    <w:p w14:paraId="4A418DB6" w14:textId="77777777" w:rsidR="00C71CA0" w:rsidRPr="00C71CA0" w:rsidRDefault="00C71CA0" w:rsidP="00C71CA0">
      <w:p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  <w:b/>
          <w:bCs/>
        </w:rPr>
        <w:t>Responsabilidades:</w:t>
      </w:r>
    </w:p>
    <w:p w14:paraId="4FE65283" w14:textId="73054342" w:rsidR="00C71CA0" w:rsidRPr="00C71CA0" w:rsidRDefault="00DE3516" w:rsidP="00C71CA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Cybersystems</w:t>
      </w:r>
      <w:proofErr w:type="spellEnd"/>
      <w:r>
        <w:rPr>
          <w:rFonts w:ascii="Times New Roman" w:hAnsi="Times New Roman" w:cs="Times New Roman"/>
          <w:b/>
          <w:bCs/>
        </w:rPr>
        <w:t xml:space="preserve"> Sensores y Actuadores</w:t>
      </w:r>
      <w:r w:rsidRPr="00002ECC">
        <w:rPr>
          <w:rFonts w:ascii="Times New Roman" w:hAnsi="Times New Roman" w:cs="Times New Roman"/>
          <w:b/>
          <w:bCs/>
        </w:rPr>
        <w:t xml:space="preserve"> S.A. de C.V.</w:t>
      </w:r>
      <w:r>
        <w:rPr>
          <w:rFonts w:ascii="Times New Roman" w:hAnsi="Times New Roman" w:cs="Times New Roman"/>
          <w:b/>
          <w:bCs/>
        </w:rPr>
        <w:t xml:space="preserve"> </w:t>
      </w:r>
      <w:r w:rsidR="00C71CA0" w:rsidRPr="00C71CA0">
        <w:rPr>
          <w:rFonts w:ascii="Times New Roman" w:hAnsi="Times New Roman" w:cs="Times New Roman"/>
        </w:rPr>
        <w:t>será responsable de proporcionar los recursos financieros y logísticos necesarios para la ejecución del proyecto.</w:t>
      </w:r>
    </w:p>
    <w:p w14:paraId="2DE29D59" w14:textId="1E329DE5" w:rsidR="00BB4C8F" w:rsidRDefault="00C71CA0" w:rsidP="000C32D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71CA0">
        <w:rPr>
          <w:rFonts w:ascii="Times New Roman" w:hAnsi="Times New Roman" w:cs="Times New Roman"/>
        </w:rPr>
        <w:t xml:space="preserve">El </w:t>
      </w:r>
      <w:r w:rsidR="00DE3516">
        <w:rPr>
          <w:rFonts w:ascii="Times New Roman" w:hAnsi="Times New Roman" w:cs="Times New Roman"/>
        </w:rPr>
        <w:t>director del proyecto</w:t>
      </w:r>
      <w:r w:rsidRPr="00C71CA0">
        <w:rPr>
          <w:rFonts w:ascii="Times New Roman" w:hAnsi="Times New Roman" w:cs="Times New Roman"/>
        </w:rPr>
        <w:t xml:space="preserve"> será responsable de la dirección y coordinación de todas las actividades del proyecto, así como de garantizar el cumplimiento de los objetivos y plazos establecidos.</w:t>
      </w:r>
    </w:p>
    <w:p w14:paraId="5EE3D970" w14:textId="1D2EB90F" w:rsidR="004827E0" w:rsidRDefault="004827E0" w:rsidP="004827E0">
      <w:pPr>
        <w:jc w:val="both"/>
        <w:rPr>
          <w:rFonts w:ascii="Times New Roman" w:hAnsi="Times New Roman" w:cs="Times New Roman"/>
          <w:b/>
          <w:bCs/>
        </w:rPr>
      </w:pPr>
      <w:r w:rsidRPr="004827E0">
        <w:rPr>
          <w:rFonts w:ascii="Times New Roman" w:hAnsi="Times New Roman" w:cs="Times New Roman"/>
          <w:b/>
          <w:bCs/>
        </w:rPr>
        <w:t>Documentación clave</w:t>
      </w:r>
    </w:p>
    <w:p w14:paraId="1B8B8A32" w14:textId="44E29F90" w:rsidR="004827E0" w:rsidRPr="004827E0" w:rsidRDefault="004827E0" w:rsidP="004827E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27E0">
        <w:rPr>
          <w:rFonts w:ascii="Times New Roman" w:hAnsi="Times New Roman" w:cs="Times New Roman"/>
        </w:rPr>
        <w:t>La documentación</w:t>
      </w:r>
      <w:r>
        <w:rPr>
          <w:rFonts w:ascii="Times New Roman" w:hAnsi="Times New Roman" w:cs="Times New Roman"/>
        </w:rPr>
        <w:t xml:space="preserve"> clave del proyecto se incluirá en anexos al siguiente documento.</w:t>
      </w:r>
    </w:p>
    <w:p w14:paraId="4EFD399D" w14:textId="77777777" w:rsidR="00BB4C8F" w:rsidRDefault="00BB4C8F" w:rsidP="000C32D5">
      <w:pPr>
        <w:jc w:val="both"/>
        <w:rPr>
          <w:rFonts w:ascii="Times New Roman" w:hAnsi="Times New Roman" w:cs="Times New Roman"/>
        </w:rPr>
      </w:pPr>
    </w:p>
    <w:p w14:paraId="6EFB7F58" w14:textId="77777777" w:rsidR="00C71CA0" w:rsidRDefault="00C71CA0" w:rsidP="00C71CA0">
      <w:pPr>
        <w:jc w:val="center"/>
        <w:rPr>
          <w:rFonts w:ascii="Times New Roman" w:hAnsi="Times New Roman" w:cs="Times New Roman"/>
          <w:b/>
          <w:bCs/>
        </w:rPr>
      </w:pPr>
      <w:r w:rsidRPr="00C71CA0">
        <w:rPr>
          <w:rFonts w:ascii="Times New Roman" w:hAnsi="Times New Roman" w:cs="Times New Roman"/>
          <w:b/>
          <w:bCs/>
        </w:rPr>
        <w:t>Firmas:</w:t>
      </w:r>
    </w:p>
    <w:p w14:paraId="08BC144B" w14:textId="3F015C46" w:rsidR="000D37FF" w:rsidRDefault="00321C12" w:rsidP="000D37FF">
      <w:pPr>
        <w:tabs>
          <w:tab w:val="left" w:pos="2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A1D59" wp14:editId="03FDBC53">
                <wp:simplePos x="0" y="0"/>
                <wp:positionH relativeFrom="column">
                  <wp:posOffset>1757070</wp:posOffset>
                </wp:positionH>
                <wp:positionV relativeFrom="paragraph">
                  <wp:posOffset>10440</wp:posOffset>
                </wp:positionV>
                <wp:extent cx="3050438" cy="1872692"/>
                <wp:effectExtent l="0" t="0" r="17145" b="13335"/>
                <wp:wrapNone/>
                <wp:docPr id="466964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0438" cy="1872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B7A9E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16AAD425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40D652EF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0608AD9F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6B0D6138" w14:textId="793875B6" w:rsidR="00321C12" w:rsidRDefault="00321C12" w:rsidP="00321C12">
                            <w:pPr>
                              <w:jc w:val="center"/>
                            </w:pPr>
                            <w:r w:rsidRPr="00321C12">
                              <w:t>Erick Renato Vega Ceron</w:t>
                            </w:r>
                          </w:p>
                          <w:p w14:paraId="59089D1D" w14:textId="6A948A96" w:rsidR="00321C12" w:rsidRDefault="00D34C51" w:rsidP="00321C12">
                            <w:pPr>
                              <w:jc w:val="center"/>
                            </w:pPr>
                            <w:r>
                              <w:t>Fundador y director de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A1D5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38.35pt;margin-top:.8pt;width:240.2pt;height:14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" fillcolor="white [3201]" strokeweight=".5pt">
                <v:textbox>
                  <w:txbxContent>
                    <w:p w14:paraId="4C0B7A9E" w14:textId="77777777" w:rsidR="00321C12" w:rsidRDefault="00321C12" w:rsidP="00321C12">
                      <w:pPr>
                        <w:jc w:val="center"/>
                      </w:pPr>
                    </w:p>
                    <w:p w14:paraId="16AAD425" w14:textId="77777777" w:rsidR="00321C12" w:rsidRDefault="00321C12" w:rsidP="00321C12">
                      <w:pPr>
                        <w:jc w:val="center"/>
                      </w:pPr>
                    </w:p>
                    <w:p w14:paraId="40D652EF" w14:textId="77777777" w:rsidR="00321C12" w:rsidRDefault="00321C12" w:rsidP="00321C12">
                      <w:pPr>
                        <w:jc w:val="center"/>
                      </w:pPr>
                    </w:p>
                    <w:p w14:paraId="0608AD9F" w14:textId="77777777" w:rsidR="00321C12" w:rsidRDefault="00321C12" w:rsidP="00321C12">
                      <w:pPr>
                        <w:jc w:val="center"/>
                      </w:pPr>
                    </w:p>
                    <w:p w14:paraId="6B0D6138" w14:textId="793875B6" w:rsidR="00321C12" w:rsidRDefault="00321C12" w:rsidP="00321C12">
                      <w:pPr>
                        <w:jc w:val="center"/>
                      </w:pPr>
                      <w:r w:rsidRPr="00321C12">
                        <w:t>Erick Renato Vega Ceron</w:t>
                      </w:r>
                    </w:p>
                    <w:p w14:paraId="59089D1D" w14:textId="6A948A96" w:rsidR="00321C12" w:rsidRDefault="00D34C51" w:rsidP="00321C12">
                      <w:pPr>
                        <w:jc w:val="center"/>
                      </w:pPr>
                      <w:r>
                        <w:t>Fundador y director de Proyecto</w:t>
                      </w:r>
                    </w:p>
                  </w:txbxContent>
                </v:textbox>
              </v:shape>
            </w:pict>
          </mc:Fallback>
        </mc:AlternateContent>
      </w:r>
    </w:p>
    <w:p w14:paraId="63FEAA7E" w14:textId="41E8DAA1" w:rsidR="000D37FF" w:rsidRDefault="000D37FF" w:rsidP="000D37FF">
      <w:pPr>
        <w:tabs>
          <w:tab w:val="left" w:pos="230"/>
        </w:tabs>
        <w:rPr>
          <w:rFonts w:ascii="Times New Roman" w:hAnsi="Times New Roman" w:cs="Times New Roman"/>
        </w:rPr>
      </w:pPr>
    </w:p>
    <w:p w14:paraId="23D62447" w14:textId="7340548A" w:rsidR="000D37FF" w:rsidRDefault="00C44C51" w:rsidP="000D37FF">
      <w:pPr>
        <w:tabs>
          <w:tab w:val="left" w:pos="2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D37FF">
        <w:rPr>
          <w:rFonts w:ascii="Times New Roman" w:hAnsi="Times New Roman" w:cs="Times New Roman"/>
        </w:rPr>
        <w:tab/>
      </w:r>
      <w:r w:rsidR="000D37FF">
        <w:rPr>
          <w:rFonts w:ascii="Times New Roman" w:hAnsi="Times New Roman" w:cs="Times New Roman"/>
        </w:rPr>
        <w:tab/>
      </w:r>
      <w:r w:rsidR="000D37FF">
        <w:rPr>
          <w:rFonts w:ascii="Times New Roman" w:hAnsi="Times New Roman" w:cs="Times New Roman"/>
        </w:rPr>
        <w:tab/>
      </w:r>
      <w:r w:rsidR="000D37FF">
        <w:rPr>
          <w:rFonts w:ascii="Times New Roman" w:hAnsi="Times New Roman" w:cs="Times New Roman"/>
        </w:rPr>
        <w:tab/>
      </w:r>
    </w:p>
    <w:p w14:paraId="435F0615" w14:textId="1B38ADFE" w:rsidR="000D37FF" w:rsidRDefault="00C44C51" w:rsidP="000D37FF">
      <w:pPr>
        <w:tabs>
          <w:tab w:val="left" w:pos="2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4DDFCC4" w14:textId="4CAB863D" w:rsidR="000D37FF" w:rsidRDefault="000D37FF" w:rsidP="000D37FF">
      <w:pPr>
        <w:tabs>
          <w:tab w:val="left" w:pos="230"/>
        </w:tabs>
        <w:rPr>
          <w:rFonts w:ascii="Times New Roman" w:hAnsi="Times New Roman" w:cs="Times New Roman"/>
        </w:rPr>
      </w:pPr>
    </w:p>
    <w:p w14:paraId="4B1A5BAA" w14:textId="6B49AB79" w:rsidR="000D37FF" w:rsidRDefault="00321C12" w:rsidP="000D37FF">
      <w:pPr>
        <w:tabs>
          <w:tab w:val="left" w:pos="2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BE8E2" wp14:editId="278DC7AC">
                <wp:simplePos x="0" y="0"/>
                <wp:positionH relativeFrom="column">
                  <wp:posOffset>1749425</wp:posOffset>
                </wp:positionH>
                <wp:positionV relativeFrom="paragraph">
                  <wp:posOffset>976122</wp:posOffset>
                </wp:positionV>
                <wp:extent cx="3050438" cy="1872692"/>
                <wp:effectExtent l="0" t="0" r="17145" b="13335"/>
                <wp:wrapNone/>
                <wp:docPr id="213823407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0438" cy="1872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0952D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57879658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079F9440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10070C68" w14:textId="77777777" w:rsidR="00321C12" w:rsidRDefault="00321C12" w:rsidP="00321C12">
                            <w:pPr>
                              <w:jc w:val="center"/>
                            </w:pPr>
                          </w:p>
                          <w:p w14:paraId="165549DC" w14:textId="77777777" w:rsidR="00321C12" w:rsidRDefault="00321C12" w:rsidP="00321C12">
                            <w:pPr>
                              <w:jc w:val="center"/>
                            </w:pPr>
                            <w:r w:rsidRPr="00321C12">
                              <w:t xml:space="preserve">Genoveva Martínez Lima </w:t>
                            </w:r>
                          </w:p>
                          <w:p w14:paraId="657D9C4D" w14:textId="699D8CC3" w:rsidR="00321C12" w:rsidRDefault="00321C12" w:rsidP="00321C12">
                            <w:pPr>
                              <w:jc w:val="center"/>
                            </w:pPr>
                            <w:r>
                              <w:t>Fundador</w:t>
                            </w:r>
                            <w:r w:rsidR="00D34C51">
                              <w:t>a y Líder de 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BE8E2" id="_x0000_s1027" type="#_x0000_t202" style="position:absolute;margin-left:137.75pt;margin-top:76.85pt;width:240.2pt;height:14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" fillcolor="white [3201]" strokeweight=".5pt">
                <v:textbox>
                  <w:txbxContent>
                    <w:p w14:paraId="1CA0952D" w14:textId="77777777" w:rsidR="00321C12" w:rsidRDefault="00321C12" w:rsidP="00321C12">
                      <w:pPr>
                        <w:jc w:val="center"/>
                      </w:pPr>
                    </w:p>
                    <w:p w14:paraId="57879658" w14:textId="77777777" w:rsidR="00321C12" w:rsidRDefault="00321C12" w:rsidP="00321C12">
                      <w:pPr>
                        <w:jc w:val="center"/>
                      </w:pPr>
                    </w:p>
                    <w:p w14:paraId="079F9440" w14:textId="77777777" w:rsidR="00321C12" w:rsidRDefault="00321C12" w:rsidP="00321C12">
                      <w:pPr>
                        <w:jc w:val="center"/>
                      </w:pPr>
                    </w:p>
                    <w:p w14:paraId="10070C68" w14:textId="77777777" w:rsidR="00321C12" w:rsidRDefault="00321C12" w:rsidP="00321C12">
                      <w:pPr>
                        <w:jc w:val="center"/>
                      </w:pPr>
                    </w:p>
                    <w:p w14:paraId="165549DC" w14:textId="77777777" w:rsidR="00321C12" w:rsidRDefault="00321C12" w:rsidP="00321C12">
                      <w:pPr>
                        <w:jc w:val="center"/>
                      </w:pPr>
                      <w:r w:rsidRPr="00321C12">
                        <w:t xml:space="preserve">Genoveva Martínez Lima </w:t>
                      </w:r>
                    </w:p>
                    <w:p w14:paraId="657D9C4D" w14:textId="699D8CC3" w:rsidR="00321C12" w:rsidRDefault="00321C12" w:rsidP="00321C12">
                      <w:pPr>
                        <w:jc w:val="center"/>
                      </w:pPr>
                      <w:r>
                        <w:t>Fundador</w:t>
                      </w:r>
                      <w:r w:rsidR="00D34C51">
                        <w:t>a y Líder de Tecnología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37FF" w:rsidSect="00B77630">
      <w:footerReference w:type="default" r:id="rId10"/>
      <w:pgSz w:w="12240" w:h="15840"/>
      <w:pgMar w:top="1417" w:right="900" w:bottom="1417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9813E" w14:textId="77777777" w:rsidR="00B77630" w:rsidRDefault="00B77630" w:rsidP="00B77630">
      <w:pPr>
        <w:spacing w:after="0" w:line="240" w:lineRule="auto"/>
      </w:pPr>
      <w:r>
        <w:separator/>
      </w:r>
    </w:p>
  </w:endnote>
  <w:endnote w:type="continuationSeparator" w:id="0">
    <w:p w14:paraId="0E74D459" w14:textId="77777777" w:rsidR="00B77630" w:rsidRDefault="00B77630" w:rsidP="00B77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5AD8F" w14:textId="6297AE81" w:rsidR="00B77630" w:rsidRPr="0085652A" w:rsidRDefault="008C3DB3">
    <w:pPr>
      <w:pStyle w:val="Piedepgina"/>
      <w:rPr>
        <w:rFonts w:ascii="Times New Roman" w:hAnsi="Times New Roman" w:cs="Times New Roman"/>
        <w:i/>
        <w:iCs/>
      </w:rPr>
    </w:pPr>
    <w:proofErr w:type="spellStart"/>
    <w:r>
      <w:rPr>
        <w:rFonts w:ascii="Times New Roman" w:hAnsi="Times New Roman" w:cs="Times New Roman"/>
        <w:i/>
        <w:iCs/>
      </w:rPr>
      <w:t>Cybersys</w:t>
    </w:r>
    <w:proofErr w:type="spellEnd"/>
    <w:r w:rsidR="00B77630" w:rsidRPr="0085652A">
      <w:rPr>
        <w:rFonts w:ascii="Times New Roman" w:hAnsi="Times New Roman" w:cs="Times New Roman"/>
        <w:i/>
        <w:iCs/>
      </w:rPr>
      <w:tab/>
    </w:r>
    <w:r w:rsidR="0085652A" w:rsidRPr="0085652A">
      <w:rPr>
        <w:rFonts w:ascii="Times New Roman" w:hAnsi="Times New Roman" w:cs="Times New Roman"/>
        <w:i/>
        <w:iCs/>
      </w:rPr>
      <w:t xml:space="preserve">              </w:t>
    </w:r>
    <w:r w:rsidR="00B5184B">
      <w:rPr>
        <w:rFonts w:ascii="Times New Roman" w:hAnsi="Times New Roman" w:cs="Times New Roman"/>
        <w:i/>
        <w:iCs/>
      </w:rPr>
      <w:t xml:space="preserve">                          </w:t>
    </w:r>
    <w:r w:rsidR="00B77630" w:rsidRPr="0085652A">
      <w:rPr>
        <w:rFonts w:ascii="Times New Roman" w:hAnsi="Times New Roman" w:cs="Times New Roman"/>
        <w:i/>
        <w:iCs/>
      </w:rPr>
      <w:t>Acta Constitutiva</w:t>
    </w:r>
    <w:r w:rsidR="0085652A" w:rsidRPr="0085652A">
      <w:rPr>
        <w:rFonts w:ascii="Times New Roman" w:hAnsi="Times New Roman" w:cs="Times New Roman"/>
        <w:i/>
        <w:iCs/>
      </w:rPr>
      <w:t xml:space="preserve">                 Pachuca de Soto a 28 de febrero de 2024</w:t>
    </w:r>
    <w:r w:rsidR="0085652A" w:rsidRPr="0085652A">
      <w:rPr>
        <w:rFonts w:ascii="Times New Roman" w:hAnsi="Times New Roman" w:cs="Times New Roman"/>
        <w:i/>
        <w:iCs/>
      </w:rPr>
      <w:tab/>
    </w:r>
    <w:r w:rsidR="0085652A" w:rsidRPr="0085652A">
      <w:rPr>
        <w:rFonts w:ascii="Times New Roman" w:hAnsi="Times New Roman" w:cs="Times New Roman"/>
        <w:i/>
        <w:i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12A4E" w14:textId="77777777" w:rsidR="00B77630" w:rsidRDefault="00B77630" w:rsidP="00B77630">
      <w:pPr>
        <w:spacing w:after="0" w:line="240" w:lineRule="auto"/>
      </w:pPr>
      <w:r>
        <w:separator/>
      </w:r>
    </w:p>
  </w:footnote>
  <w:footnote w:type="continuationSeparator" w:id="0">
    <w:p w14:paraId="73ADE219" w14:textId="77777777" w:rsidR="00B77630" w:rsidRDefault="00B77630" w:rsidP="00B77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D10F7"/>
    <w:multiLevelType w:val="multilevel"/>
    <w:tmpl w:val="275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01F53"/>
    <w:multiLevelType w:val="multilevel"/>
    <w:tmpl w:val="ECA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CA187F"/>
    <w:multiLevelType w:val="multilevel"/>
    <w:tmpl w:val="E9E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F977E0"/>
    <w:multiLevelType w:val="multilevel"/>
    <w:tmpl w:val="247623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AD7088"/>
    <w:multiLevelType w:val="multilevel"/>
    <w:tmpl w:val="DB0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4C1132"/>
    <w:multiLevelType w:val="multilevel"/>
    <w:tmpl w:val="9C9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B83B3F"/>
    <w:multiLevelType w:val="hybridMultilevel"/>
    <w:tmpl w:val="B98A7B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968975">
    <w:abstractNumId w:val="3"/>
  </w:num>
  <w:num w:numId="2" w16cid:durableId="2114593662">
    <w:abstractNumId w:val="0"/>
  </w:num>
  <w:num w:numId="3" w16cid:durableId="875389608">
    <w:abstractNumId w:val="4"/>
  </w:num>
  <w:num w:numId="4" w16cid:durableId="46690193">
    <w:abstractNumId w:val="1"/>
  </w:num>
  <w:num w:numId="5" w16cid:durableId="1373382459">
    <w:abstractNumId w:val="5"/>
  </w:num>
  <w:num w:numId="6" w16cid:durableId="1698652635">
    <w:abstractNumId w:val="2"/>
  </w:num>
  <w:num w:numId="7" w16cid:durableId="1365062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EE"/>
    <w:rsid w:val="00002ECC"/>
    <w:rsid w:val="000C32D5"/>
    <w:rsid w:val="000D37FF"/>
    <w:rsid w:val="00164140"/>
    <w:rsid w:val="00225143"/>
    <w:rsid w:val="002B17C1"/>
    <w:rsid w:val="002C5F68"/>
    <w:rsid w:val="00321C12"/>
    <w:rsid w:val="00416FEE"/>
    <w:rsid w:val="004827E0"/>
    <w:rsid w:val="00610807"/>
    <w:rsid w:val="00636914"/>
    <w:rsid w:val="00686C2E"/>
    <w:rsid w:val="00751615"/>
    <w:rsid w:val="00756E5D"/>
    <w:rsid w:val="00756FAB"/>
    <w:rsid w:val="007A52F4"/>
    <w:rsid w:val="007C1186"/>
    <w:rsid w:val="007F02A9"/>
    <w:rsid w:val="0083776E"/>
    <w:rsid w:val="0085652A"/>
    <w:rsid w:val="008A58E3"/>
    <w:rsid w:val="008C3DB3"/>
    <w:rsid w:val="009344A9"/>
    <w:rsid w:val="00934983"/>
    <w:rsid w:val="00984E6B"/>
    <w:rsid w:val="009F591A"/>
    <w:rsid w:val="00B5184B"/>
    <w:rsid w:val="00B77630"/>
    <w:rsid w:val="00BA0895"/>
    <w:rsid w:val="00BB4C8F"/>
    <w:rsid w:val="00C42001"/>
    <w:rsid w:val="00C44C51"/>
    <w:rsid w:val="00C5287B"/>
    <w:rsid w:val="00C71CA0"/>
    <w:rsid w:val="00CD66B4"/>
    <w:rsid w:val="00D325F5"/>
    <w:rsid w:val="00D34C51"/>
    <w:rsid w:val="00D71073"/>
    <w:rsid w:val="00D8705A"/>
    <w:rsid w:val="00DE3516"/>
    <w:rsid w:val="00E115B1"/>
    <w:rsid w:val="00EA4257"/>
    <w:rsid w:val="00FA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F07E"/>
  <w15:chartTrackingRefBased/>
  <w15:docId w15:val="{E9FAC142-B348-485B-8C23-9099E0EF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6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7630"/>
  </w:style>
  <w:style w:type="paragraph" w:styleId="Piedepgina">
    <w:name w:val="footer"/>
    <w:basedOn w:val="Normal"/>
    <w:link w:val="PiedepginaCar"/>
    <w:uiPriority w:val="99"/>
    <w:unhideWhenUsed/>
    <w:rsid w:val="00B776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630"/>
  </w:style>
  <w:style w:type="table" w:styleId="Tablaconcuadrcula">
    <w:name w:val="Table Grid"/>
    <w:basedOn w:val="Tablanormal"/>
    <w:uiPriority w:val="39"/>
    <w:rsid w:val="00C71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C5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E2B12-0F87-4DE6-93B2-2BD36425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423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43</cp:revision>
  <dcterms:created xsi:type="dcterms:W3CDTF">2024-02-29T01:40:00Z</dcterms:created>
  <dcterms:modified xsi:type="dcterms:W3CDTF">2024-05-22T04:38:00Z</dcterms:modified>
</cp:coreProperties>
</file>