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spacing w:lineRule="auto" w:line="259" w:before="0" w:after="160"/>
        <w:rPr>
          <w:rFonts w:ascii="Calibri" w:hAnsi="Calibri" w:eastAsia="Calibri" w:cs="Calibri"/>
          <w:b w:val="false"/>
          <w:b w:val="false"/>
          <w:bCs w:val="false"/>
          <w:i w:val="false"/>
          <w:i w:val="false"/>
          <w:iCs w:val="false"/>
          <w:color w:val="5A5A5A"/>
          <w:sz w:val="28"/>
          <w:szCs w:val="28"/>
          <w:lang w:val="en-US"/>
        </w:rPr>
      </w:pPr>
      <w:r>
        <w:rPr>
          <w:rFonts w:eastAsia="Calibri" w:cs="Calibri"/>
          <w:b w:val="false"/>
          <w:bCs w:val="false"/>
          <w:i w:val="false"/>
          <w:iCs w:val="false"/>
          <w:color w:val="5A5A5A"/>
          <w:sz w:val="28"/>
          <w:szCs w:val="28"/>
          <w:lang w:val="en-US"/>
        </w:rPr>
        <w:t>Overview – ERS Project</w:t>
      </w:r>
    </w:p>
    <w:p>
      <w:pPr>
        <w:pStyle w:val="Normal"/>
        <w:spacing w:lineRule="auto" w:line="259" w:before="0" w:after="160"/>
        <w:rPr>
          <w:rFonts w:ascii="Calibri Light" w:hAnsi="Calibri Light" w:eastAsia="Calibri Light" w:cs="Calibri Light"/>
          <w:b w:val="false"/>
          <w:b w:val="false"/>
          <w:bCs w:val="false"/>
          <w:i w:val="false"/>
          <w:i w:val="false"/>
          <w:iCs w:val="false"/>
          <w:sz w:val="28"/>
          <w:szCs w:val="28"/>
          <w:lang w:val="en-US"/>
        </w:rPr>
      </w:pPr>
      <w:r>
        <w:rPr>
          <w:rFonts w:eastAsia="Calibri Light" w:cs="Calibri Light" w:ascii="Calibri Light" w:hAnsi="Calibri Light"/>
          <w:b w:val="false"/>
          <w:bCs w:val="false"/>
          <w:i w:val="false"/>
          <w:iCs w:val="false"/>
          <w:sz w:val="28"/>
          <w:szCs w:val="28"/>
          <w:lang w:val="en-US"/>
        </w:rPr>
        <w:t>This project is an expense reimbursement system. Employee expense reimbursement software allows you to input expenses for approval through one application. In short, you are building an API (Application Programming Interface) for employees to submit reimbursement requests and managers to approve or deny the submitted requests.</w:t>
      </w:r>
    </w:p>
    <w:p>
      <w:pPr>
        <w:pStyle w:val="Normal"/>
        <w:numPr>
          <w:ilvl w:val="0"/>
          <w:numId w:val="0"/>
        </w:numPr>
        <w:spacing w:lineRule="auto" w:line="259" w:before="0" w:after="160"/>
        <w:ind w:left="0" w:hanging="0"/>
        <w:rPr>
          <w:rFonts w:ascii="Calibri Light" w:hAnsi="Calibri Light" w:eastAsia="Calibri Light" w:cs="Calibri Light"/>
          <w:b w:val="false"/>
          <w:b w:val="false"/>
          <w:bCs w:val="false"/>
          <w:i w:val="false"/>
          <w:i w:val="false"/>
          <w:iCs w:val="false"/>
          <w:sz w:val="28"/>
          <w:szCs w:val="28"/>
          <w:lang w:val="en-US"/>
        </w:rPr>
      </w:pPr>
      <w:r>
        <w:rPr>
          <w:rFonts w:eastAsia="Calibri Light" w:cs="Calibri Light" w:ascii="Calibri Light" w:hAnsi="Calibri Light"/>
          <w:b w:val="false"/>
          <w:bCs w:val="false"/>
          <w:i w:val="false"/>
          <w:iCs w:val="false"/>
          <w:sz w:val="28"/>
          <w:szCs w:val="28"/>
          <w:lang w:val="en-US"/>
        </w:rPr>
      </w:r>
    </w:p>
    <w:p>
      <w:pPr>
        <w:pStyle w:val="Normal"/>
        <w:numPr>
          <w:ilvl w:val="0"/>
          <w:numId w:val="0"/>
        </w:numPr>
        <w:spacing w:lineRule="auto" w:line="259" w:before="0" w:after="160"/>
        <w:ind w:left="0" w:hanging="0"/>
        <w:rPr>
          <w:rFonts w:ascii="Calibri Light" w:hAnsi="Calibri Light" w:eastAsia="Calibri Light" w:cs="Calibri Light"/>
          <w:b w:val="false"/>
          <w:b w:val="false"/>
          <w:bCs w:val="false"/>
          <w:i w:val="false"/>
          <w:i w:val="false"/>
          <w:iCs w:val="false"/>
          <w:sz w:val="40"/>
          <w:szCs w:val="40"/>
          <w:u w:val="single"/>
          <w:lang w:val="en-US"/>
        </w:rPr>
      </w:pPr>
      <w:r>
        <w:rPr>
          <w:rFonts w:eastAsia="Calibri Light" w:cs="Calibri Light" w:ascii="Calibri Light" w:hAnsi="Calibri Light"/>
          <w:b w:val="false"/>
          <w:bCs w:val="false"/>
          <w:i w:val="false"/>
          <w:iCs w:val="false"/>
          <w:sz w:val="40"/>
          <w:szCs w:val="40"/>
          <w:u w:val="single"/>
          <w:lang w:val="en-US"/>
        </w:rPr>
        <w:t>Project Setup</w:t>
      </w:r>
    </w:p>
    <w:p>
      <w:pPr>
        <w:pStyle w:val="ListParagraph"/>
        <w:numPr>
          <w:ilvl w:val="0"/>
          <w:numId w:val="2"/>
        </w:numPr>
        <w:rPr>
          <w:sz w:val="28"/>
          <w:szCs w:val="28"/>
          <w:lang w:val="en-US"/>
        </w:rPr>
      </w:pPr>
      <w:r>
        <w:rPr>
          <w:sz w:val="28"/>
          <w:szCs w:val="28"/>
          <w:lang w:val="en-US"/>
        </w:rPr>
        <w:t>Understand the use-cases of the ERS system</w:t>
      </w:r>
    </w:p>
    <w:p>
      <w:pPr>
        <w:pStyle w:val="Normal"/>
        <w:numPr>
          <w:ilvl w:val="0"/>
          <w:numId w:val="0"/>
        </w:numPr>
        <w:ind w:left="720" w:hanging="0"/>
        <w:jc w:val="left"/>
        <w:rPr/>
      </w:pPr>
      <w:r>
        <w:rPr>
          <w:sz w:val="24"/>
          <w:szCs w:val="24"/>
          <w:lang w:val="en-US"/>
        </w:rPr>
        <w:t>Any good developer needs to understand what the requirements are really asking. When starting from scratch, it is imperative that a developer begins with a plan for the user experience and an outline of the functionality requirements. Review the diagram below:</w:t>
      </w:r>
    </w:p>
    <w:p>
      <w:pPr>
        <w:pStyle w:val="Normal"/>
        <w:numPr>
          <w:ilvl w:val="0"/>
          <w:numId w:val="0"/>
        </w:numPr>
        <w:ind w:left="720" w:hanging="0"/>
        <w:jc w:val="center"/>
        <w:rPr/>
      </w:pPr>
      <w:r>
        <w:rPr/>
        <w:drawing>
          <wp:inline distT="0" distB="0" distL="0" distR="0">
            <wp:extent cx="3524250" cy="2900045"/>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3524250" cy="2900045"/>
                    </a:xfrm>
                    <a:prstGeom prst="rect">
                      <a:avLst/>
                    </a:prstGeom>
                  </pic:spPr>
                </pic:pic>
              </a:graphicData>
            </a:graphic>
          </wp:inline>
        </w:drawing>
      </w:r>
    </w:p>
    <w:p>
      <w:pPr>
        <w:pStyle w:val="Normal"/>
        <w:spacing w:lineRule="auto" w:line="259" w:before="0" w:after="160"/>
        <w:rPr>
          <w:rFonts w:ascii="Calibri Light" w:hAnsi="Calibri Light" w:eastAsia="Calibri Light" w:cs="Calibri Light"/>
          <w:b w:val="false"/>
          <w:b w:val="false"/>
          <w:bCs w:val="false"/>
          <w:i w:val="false"/>
          <w:i w:val="false"/>
          <w:iCs w:val="false"/>
          <w:sz w:val="28"/>
          <w:szCs w:val="28"/>
          <w:lang w:val="en-US"/>
        </w:rPr>
      </w:pPr>
      <w:r>
        <w:rPr>
          <w:rFonts w:eastAsia="Calibri Light" w:cs="Calibri Light" w:ascii="Calibri Light" w:hAnsi="Calibri Light"/>
          <w:b w:val="false"/>
          <w:bCs w:val="false"/>
          <w:i w:val="false"/>
          <w:iCs w:val="false"/>
          <w:sz w:val="28"/>
          <w:szCs w:val="28"/>
          <w:lang w:val="en-US"/>
        </w:rPr>
      </w:r>
    </w:p>
    <w:p>
      <w:pPr>
        <w:pStyle w:val="Normal"/>
        <w:bidi w:val="0"/>
        <w:spacing w:lineRule="auto" w:line="259" w:beforeAutospacing="0" w:before="0" w:afterAutospacing="0" w:after="160"/>
        <w:ind w:left="0" w:right="0" w:hanging="0"/>
        <w:jc w:val="left"/>
        <w:rPr>
          <w:rFonts w:ascii="Calibri Light" w:hAnsi="Calibri Light" w:eastAsia="Calibri Light" w:cs="Calibri Light"/>
          <w:b w:val="false"/>
          <w:b w:val="false"/>
          <w:bCs w:val="false"/>
          <w:i w:val="false"/>
          <w:i w:val="false"/>
          <w:iCs w:val="false"/>
          <w:sz w:val="40"/>
          <w:szCs w:val="40"/>
          <w:u w:val="single"/>
          <w:lang w:val="en-US"/>
        </w:rPr>
      </w:pPr>
      <w:r>
        <w:rPr/>
      </w:r>
    </w:p>
    <w:p>
      <w:pPr>
        <w:pStyle w:val="Normal"/>
        <w:bidi w:val="0"/>
        <w:spacing w:lineRule="auto" w:line="259" w:beforeAutospacing="0" w:before="0" w:afterAutospacing="0" w:after="160"/>
        <w:ind w:left="0" w:right="0" w:hanging="0"/>
        <w:jc w:val="left"/>
        <w:rPr>
          <w:rFonts w:ascii="Calibri Light" w:hAnsi="Calibri Light" w:eastAsia="Calibri Light" w:cs="Calibri Light"/>
          <w:b w:val="false"/>
          <w:b w:val="false"/>
          <w:bCs w:val="false"/>
          <w:i w:val="false"/>
          <w:i w:val="false"/>
          <w:iCs w:val="false"/>
          <w:sz w:val="40"/>
          <w:szCs w:val="40"/>
          <w:u w:val="single"/>
          <w:lang w:val="en-US"/>
        </w:rPr>
      </w:pPr>
      <w:r>
        <w:rPr/>
      </w:r>
    </w:p>
    <w:p>
      <w:pPr>
        <w:pStyle w:val="Normal"/>
        <w:bidi w:val="0"/>
        <w:spacing w:lineRule="auto" w:line="259" w:beforeAutospacing="0" w:before="0" w:afterAutospacing="0" w:after="160"/>
        <w:ind w:left="0" w:right="0" w:hanging="0"/>
        <w:jc w:val="left"/>
        <w:rPr>
          <w:rFonts w:ascii="Calibri Light" w:hAnsi="Calibri Light" w:eastAsia="Calibri Light" w:cs="Calibri Light"/>
          <w:b w:val="false"/>
          <w:b w:val="false"/>
          <w:bCs w:val="false"/>
          <w:i w:val="false"/>
          <w:i w:val="false"/>
          <w:iCs w:val="false"/>
          <w:sz w:val="40"/>
          <w:szCs w:val="40"/>
          <w:u w:val="single"/>
          <w:lang w:val="en-US"/>
        </w:rPr>
      </w:pPr>
      <w:r>
        <w:rPr/>
      </w:r>
    </w:p>
    <w:p>
      <w:pPr>
        <w:pStyle w:val="Normal"/>
        <w:bidi w:val="0"/>
        <w:spacing w:lineRule="auto" w:line="259" w:beforeAutospacing="0" w:before="0" w:afterAutospacing="0" w:after="160"/>
        <w:ind w:left="0" w:right="0" w:hanging="0"/>
        <w:jc w:val="left"/>
        <w:rPr>
          <w:rFonts w:ascii="Calibri Light" w:hAnsi="Calibri Light" w:eastAsia="Calibri Light" w:cs="Calibri Light"/>
          <w:b w:val="false"/>
          <w:b w:val="false"/>
          <w:bCs w:val="false"/>
          <w:i w:val="false"/>
          <w:i w:val="false"/>
          <w:iCs w:val="false"/>
          <w:sz w:val="40"/>
          <w:szCs w:val="40"/>
          <w:u w:val="single"/>
          <w:lang w:val="en-US"/>
        </w:rPr>
      </w:pPr>
      <w:r>
        <w:rPr/>
      </w:r>
    </w:p>
    <w:p>
      <w:pPr>
        <w:pStyle w:val="Normal"/>
        <w:bidi w:val="0"/>
        <w:spacing w:lineRule="auto" w:line="259" w:beforeAutospacing="0" w:before="0" w:afterAutospacing="0" w:after="160"/>
        <w:ind w:left="0" w:right="0" w:hanging="0"/>
        <w:jc w:val="left"/>
        <w:rPr/>
      </w:pPr>
      <w:r>
        <w:rPr>
          <w:rFonts w:eastAsia="Calibri Light" w:cs="Calibri Light" w:ascii="Calibri Light" w:hAnsi="Calibri Light"/>
          <w:b w:val="false"/>
          <w:bCs w:val="false"/>
          <w:i w:val="false"/>
          <w:iCs w:val="false"/>
          <w:sz w:val="40"/>
          <w:szCs w:val="40"/>
          <w:u w:val="single"/>
          <w:lang w:val="en-US"/>
        </w:rPr>
        <w:t>Functional Requirements</w:t>
      </w:r>
    </w:p>
    <w:p>
      <w:pPr>
        <w:pStyle w:val="Normal"/>
        <w:spacing w:lineRule="auto" w:line="259" w:before="0" w:after="160"/>
        <w:rPr>
          <w:rFonts w:ascii="Calibri Light" w:hAnsi="Calibri Light" w:eastAsia="Calibri Light" w:cs="Calibri Light"/>
          <w:b w:val="false"/>
          <w:b w:val="false"/>
          <w:bCs w:val="false"/>
          <w:i w:val="false"/>
          <w:i w:val="false"/>
          <w:iCs w:val="false"/>
          <w:sz w:val="32"/>
          <w:szCs w:val="32"/>
          <w:lang w:val="en-US"/>
        </w:rPr>
      </w:pPr>
      <w:r>
        <w:rPr>
          <w:rFonts w:eastAsia="Calibri Light" w:cs="Calibri Light" w:ascii="Calibri Light" w:hAnsi="Calibri Light"/>
          <w:b w:val="false"/>
          <w:bCs w:val="false"/>
          <w:i w:val="false"/>
          <w:iCs w:val="false"/>
          <w:sz w:val="32"/>
          <w:szCs w:val="32"/>
          <w:lang w:val="en-US"/>
        </w:rPr>
        <w:t>Core MVP Features:</w:t>
      </w:r>
    </w:p>
    <w:p>
      <w:pPr>
        <w:pStyle w:val="ListParagraph"/>
        <w:numPr>
          <w:ilvl w:val="0"/>
          <w:numId w:val="4"/>
        </w:numPr>
        <w:spacing w:lineRule="auto" w:line="259" w:before="0" w:after="160"/>
        <w:contextualSpacing/>
        <w:rPr>
          <w:rFonts w:ascii="Calibri" w:hAnsi="Calibri" w:eastAsia="Calibri" w:cs="Calibri" w:asciiTheme="minorAscii" w:cstheme="minorAscii" w:eastAsiaTheme="minorAscii" w:hAnsiTheme="minorAscii"/>
          <w:b w:val="false"/>
          <w:b w:val="false"/>
          <w:bCs w:val="false"/>
          <w:i w:val="false"/>
          <w:i w:val="false"/>
          <w:iCs w:val="false"/>
          <w:sz w:val="28"/>
          <w:szCs w:val="28"/>
          <w:lang w:val="en-US"/>
        </w:rPr>
      </w:pPr>
      <w:r>
        <w:rPr>
          <w:rFonts w:eastAsia="Calibri" w:cs="Calibri" w:cstheme="minorAscii" w:eastAsiaTheme="minorAscii"/>
          <w:b w:val="false"/>
          <w:bCs w:val="false"/>
          <w:i w:val="false"/>
          <w:iCs w:val="false"/>
          <w:sz w:val="28"/>
          <w:szCs w:val="28"/>
          <w:lang w:val="en-US"/>
        </w:rPr>
        <w:t>Login/Register Feature</w:t>
      </w:r>
    </w:p>
    <w:p>
      <w:pPr>
        <w:pStyle w:val="Normal"/>
        <w:numPr>
          <w:ilvl w:val="0"/>
          <w:numId w:val="0"/>
        </w:numPr>
        <w:spacing w:lineRule="auto" w:line="259" w:before="0" w:after="160"/>
        <w:ind w:left="720" w:hanging="0"/>
        <w:rPr>
          <w:rFonts w:ascii="Calibri" w:hAnsi="Calibri" w:eastAsia="Calibri" w:cs="Calibri" w:asciiTheme="minorAscii" w:cstheme="minorAscii" w:eastAsiaTheme="minorAscii" w:hAnsiTheme="minorAscii"/>
          <w:b w:val="false"/>
          <w:b w:val="false"/>
          <w:bCs w:val="false"/>
          <w:i w:val="false"/>
          <w:i w:val="false"/>
          <w:iCs w:val="false"/>
          <w:sz w:val="24"/>
          <w:szCs w:val="24"/>
          <w:lang w:val="en-US"/>
        </w:rPr>
      </w:pPr>
      <w:r>
        <w:rPr>
          <w:rFonts w:eastAsia="Calibri" w:cs="Calibri" w:cstheme="minorAscii" w:eastAsiaTheme="minorAscii"/>
          <w:b w:val="false"/>
          <w:bCs w:val="false"/>
          <w:i w:val="false"/>
          <w:iCs w:val="false"/>
          <w:sz w:val="24"/>
          <w:szCs w:val="24"/>
          <w:lang w:val="en-US"/>
        </w:rPr>
        <w:t>The login/register feature is meant to give you preliminary experience handling authentication within an application. These features allow you to ensure you can track or maintain who can connect to your application. Here are the user stories:</w:t>
      </w:r>
    </w:p>
    <w:p>
      <w:pPr>
        <w:pStyle w:val="ListParagraph"/>
        <w:numPr>
          <w:ilvl w:val="1"/>
          <w:numId w:val="4"/>
        </w:numPr>
        <w:rPr>
          <w:sz w:val="24"/>
          <w:szCs w:val="24"/>
          <w:lang w:val="en-US"/>
        </w:rPr>
      </w:pPr>
      <w:r>
        <w:rPr>
          <w:sz w:val="24"/>
          <w:szCs w:val="24"/>
          <w:lang w:val="en-US"/>
        </w:rPr>
        <w:t>As an Employee or Manager, I should be able to log into the application.</w:t>
      </w:r>
    </w:p>
    <w:p>
      <w:pPr>
        <w:pStyle w:val="ListParagraph"/>
        <w:numPr>
          <w:ilvl w:val="2"/>
          <w:numId w:val="4"/>
        </w:numPr>
        <w:rPr>
          <w:sz w:val="24"/>
          <w:szCs w:val="24"/>
          <w:lang w:val="en-US"/>
        </w:rPr>
      </w:pPr>
      <w:r>
        <w:rPr>
          <w:sz w:val="24"/>
          <w:szCs w:val="24"/>
          <w:lang w:val="en-US"/>
        </w:rPr>
        <w:t>Must be able to log in with an email and password</w:t>
      </w:r>
    </w:p>
    <w:p>
      <w:pPr>
        <w:pStyle w:val="ListParagraph"/>
        <w:numPr>
          <w:ilvl w:val="1"/>
          <w:numId w:val="4"/>
        </w:numPr>
        <w:rPr>
          <w:sz w:val="24"/>
          <w:szCs w:val="24"/>
          <w:lang w:val="en-US"/>
        </w:rPr>
      </w:pPr>
      <w:r>
        <w:rPr>
          <w:sz w:val="24"/>
          <w:szCs w:val="24"/>
          <w:lang w:val="en-US"/>
        </w:rPr>
        <w:t xml:space="preserve">Ability to register a new account </w:t>
      </w:r>
    </w:p>
    <w:p>
      <w:pPr>
        <w:pStyle w:val="ListParagraph"/>
        <w:numPr>
          <w:ilvl w:val="2"/>
          <w:numId w:val="4"/>
        </w:numPr>
        <w:rPr>
          <w:sz w:val="24"/>
          <w:szCs w:val="24"/>
          <w:lang w:val="en-US"/>
        </w:rPr>
      </w:pPr>
      <w:r>
        <w:rPr>
          <w:sz w:val="24"/>
          <w:szCs w:val="24"/>
          <w:lang w:val="en-US"/>
        </w:rPr>
        <w:t xml:space="preserve">You must ensure the email is not already registered </w:t>
      </w:r>
    </w:p>
    <w:p>
      <w:pPr>
        <w:pStyle w:val="ListParagraph"/>
        <w:numPr>
          <w:ilvl w:val="2"/>
          <w:numId w:val="4"/>
        </w:numPr>
        <w:rPr>
          <w:sz w:val="24"/>
          <w:szCs w:val="24"/>
          <w:lang w:val="en-US"/>
        </w:rPr>
      </w:pPr>
      <w:r>
        <w:rPr>
          <w:sz w:val="24"/>
          <w:szCs w:val="24"/>
          <w:lang w:val="en-US"/>
        </w:rPr>
        <w:t xml:space="preserve">Default to an employee role </w:t>
      </w:r>
    </w:p>
    <w:p>
      <w:pPr>
        <w:pStyle w:val="ListParagraph"/>
        <w:numPr>
          <w:ilvl w:val="2"/>
          <w:numId w:val="4"/>
        </w:numPr>
        <w:rPr>
          <w:sz w:val="24"/>
          <w:szCs w:val="24"/>
          <w:lang w:val="en-US"/>
        </w:rPr>
      </w:pPr>
      <w:r>
        <w:rPr>
          <w:sz w:val="24"/>
          <w:szCs w:val="24"/>
          <w:lang w:val="en-US"/>
        </w:rPr>
        <w:t>Should register with at least an email and password</w:t>
      </w:r>
    </w:p>
    <w:p>
      <w:pPr>
        <w:pStyle w:val="ListParagraph"/>
        <w:numPr>
          <w:ilvl w:val="0"/>
          <w:numId w:val="0"/>
        </w:numPr>
        <w:ind w:left="2160" w:hanging="0"/>
        <w:rPr>
          <w:sz w:val="24"/>
          <w:szCs w:val="24"/>
          <w:lang w:val="en-US"/>
        </w:rPr>
      </w:pPr>
      <w:r>
        <w:rPr/>
      </w:r>
    </w:p>
    <w:p>
      <w:pPr>
        <w:pStyle w:val="ListParagraph"/>
        <w:numPr>
          <w:ilvl w:val="0"/>
          <w:numId w:val="4"/>
        </w:numPr>
        <w:spacing w:lineRule="auto" w:line="259" w:before="0" w:after="160"/>
        <w:contextualSpacing/>
        <w:rPr>
          <w:rFonts w:ascii="Calibri" w:hAnsi="Calibri" w:eastAsia="Calibri" w:cs="Calibri" w:asciiTheme="minorAscii" w:cstheme="minorAscii" w:eastAsiaTheme="minorAscii" w:hAnsiTheme="minorAscii"/>
          <w:b w:val="false"/>
          <w:b w:val="false"/>
          <w:bCs w:val="false"/>
          <w:i w:val="false"/>
          <w:i w:val="false"/>
          <w:iCs w:val="false"/>
          <w:sz w:val="28"/>
          <w:szCs w:val="28"/>
          <w:lang w:val="en-US"/>
        </w:rPr>
      </w:pPr>
      <w:r>
        <w:rPr>
          <w:rFonts w:eastAsia="Calibri" w:cs="Calibri" w:cstheme="minorAscii" w:eastAsiaTheme="minorAscii"/>
          <w:b w:val="false"/>
          <w:bCs w:val="false"/>
          <w:i w:val="false"/>
          <w:iCs w:val="false"/>
          <w:sz w:val="28"/>
          <w:szCs w:val="28"/>
          <w:lang w:val="en-US"/>
        </w:rPr>
        <w:t>Submit Ticket Feature</w:t>
      </w:r>
    </w:p>
    <w:p>
      <w:pPr>
        <w:pStyle w:val="Normal"/>
        <w:numPr>
          <w:ilvl w:val="0"/>
          <w:numId w:val="0"/>
        </w:numPr>
        <w:spacing w:lineRule="auto" w:line="259" w:before="0" w:after="160"/>
        <w:ind w:left="720" w:hanging="0"/>
        <w:rPr>
          <w:rFonts w:ascii="Calibri" w:hAnsi="Calibri" w:eastAsia="Calibri" w:cs="Calibri" w:asciiTheme="minorAscii" w:cstheme="minorAscii" w:eastAsiaTheme="minorAscii" w:hAnsiTheme="minorAscii"/>
          <w:b w:val="false"/>
          <w:b w:val="false"/>
          <w:bCs w:val="false"/>
          <w:i w:val="false"/>
          <w:i w:val="false"/>
          <w:iCs w:val="false"/>
          <w:sz w:val="24"/>
          <w:szCs w:val="24"/>
          <w:lang w:val="en-US"/>
        </w:rPr>
      </w:pPr>
      <w:r>
        <w:rPr>
          <w:rFonts w:eastAsia="Calibri" w:cs="Calibri" w:cstheme="minorAscii" w:eastAsiaTheme="minorAscii"/>
          <w:b w:val="false"/>
          <w:bCs w:val="false"/>
          <w:i w:val="false"/>
          <w:iCs w:val="false"/>
          <w:sz w:val="24"/>
          <w:szCs w:val="24"/>
          <w:lang w:val="en-US"/>
        </w:rPr>
        <w:t>The submit ticket feature is meant to guide you through input acceptance, validation, and error handling. The ability to submit a reimbursement request ticket is the core functionality of this application. Here is the user story:</w:t>
      </w:r>
    </w:p>
    <w:p>
      <w:pPr>
        <w:pStyle w:val="ListParagraph"/>
        <w:numPr>
          <w:ilvl w:val="1"/>
          <w:numId w:val="4"/>
        </w:numPr>
        <w:spacing w:lineRule="auto" w:line="259" w:before="0" w:after="160"/>
        <w:contextualSpacing/>
        <w:rPr>
          <w:rFonts w:ascii="Calibri" w:hAnsi="Calibri" w:eastAsia="Calibri" w:cs="Calibri" w:asciiTheme="minorAscii" w:cstheme="minorAscii" w:eastAsiaTheme="minorAscii" w:hAnsiTheme="minorAscii"/>
          <w:b w:val="false"/>
          <w:b w:val="false"/>
          <w:bCs w:val="false"/>
          <w:i w:val="false"/>
          <w:i w:val="false"/>
          <w:iCs w:val="false"/>
          <w:sz w:val="24"/>
          <w:szCs w:val="24"/>
          <w:lang w:val="en-US"/>
        </w:rPr>
      </w:pPr>
      <w:r>
        <w:rPr>
          <w:rFonts w:eastAsia="Calibri" w:cs="Calibri" w:cstheme="minorAscii" w:eastAsiaTheme="minorAscii"/>
          <w:b w:val="false"/>
          <w:bCs w:val="false"/>
          <w:i w:val="false"/>
          <w:iCs w:val="false"/>
          <w:sz w:val="24"/>
          <w:szCs w:val="24"/>
          <w:lang w:val="en-US"/>
        </w:rPr>
        <w:t xml:space="preserve">Employees can submit a new reimbursement ticket </w:t>
      </w:r>
    </w:p>
    <w:p>
      <w:pPr>
        <w:pStyle w:val="ListParagraph"/>
        <w:numPr>
          <w:ilvl w:val="2"/>
          <w:numId w:val="4"/>
        </w:numPr>
        <w:rPr>
          <w:sz w:val="24"/>
          <w:szCs w:val="24"/>
          <w:lang w:val="en-US"/>
        </w:rPr>
      </w:pPr>
      <w:r>
        <w:rPr>
          <w:sz w:val="24"/>
          <w:szCs w:val="24"/>
          <w:lang w:val="en-US"/>
        </w:rPr>
        <w:t xml:space="preserve">Must have an amount </w:t>
      </w:r>
    </w:p>
    <w:p>
      <w:pPr>
        <w:pStyle w:val="ListParagraph"/>
        <w:numPr>
          <w:ilvl w:val="2"/>
          <w:numId w:val="4"/>
        </w:numPr>
        <w:rPr>
          <w:sz w:val="24"/>
          <w:szCs w:val="24"/>
          <w:lang w:val="en-US"/>
        </w:rPr>
      </w:pPr>
      <w:r>
        <w:rPr>
          <w:sz w:val="24"/>
          <w:szCs w:val="24"/>
          <w:lang w:val="en-US"/>
        </w:rPr>
        <w:t xml:space="preserve">Must have a description </w:t>
      </w:r>
    </w:p>
    <w:p>
      <w:pPr>
        <w:pStyle w:val="ListParagraph"/>
        <w:numPr>
          <w:ilvl w:val="2"/>
          <w:numId w:val="4"/>
        </w:numPr>
        <w:rPr>
          <w:sz w:val="24"/>
          <w:szCs w:val="24"/>
          <w:lang w:val="en-US"/>
        </w:rPr>
      </w:pPr>
      <w:r>
        <w:rPr>
          <w:sz w:val="24"/>
          <w:szCs w:val="24"/>
          <w:lang w:val="en-US"/>
        </w:rPr>
        <w:t>Should have a default status of Pending</w:t>
      </w:r>
    </w:p>
    <w:p>
      <w:pPr>
        <w:pStyle w:val="ListParagraph"/>
        <w:numPr>
          <w:ilvl w:val="0"/>
          <w:numId w:val="0"/>
        </w:numPr>
        <w:ind w:left="2160" w:hanging="0"/>
        <w:rPr>
          <w:sz w:val="24"/>
          <w:szCs w:val="24"/>
          <w:lang w:val="en-US"/>
        </w:rPr>
      </w:pPr>
      <w:r>
        <w:rPr/>
      </w:r>
    </w:p>
    <w:p>
      <w:pPr>
        <w:pStyle w:val="ListParagraph"/>
        <w:numPr>
          <w:ilvl w:val="0"/>
          <w:numId w:val="4"/>
        </w:numPr>
        <w:spacing w:lineRule="auto" w:line="259" w:before="0" w:after="160"/>
        <w:contextualSpacing/>
        <w:rPr>
          <w:rFonts w:ascii="Calibri" w:hAnsi="Calibri" w:eastAsia="Calibri" w:cs="Calibri" w:asciiTheme="minorAscii" w:cstheme="minorAscii" w:eastAsiaTheme="minorAscii" w:hAnsiTheme="minorAscii"/>
          <w:b w:val="false"/>
          <w:b w:val="false"/>
          <w:bCs w:val="false"/>
          <w:i w:val="false"/>
          <w:i w:val="false"/>
          <w:iCs w:val="false"/>
          <w:sz w:val="28"/>
          <w:szCs w:val="28"/>
          <w:lang w:val="en-US"/>
        </w:rPr>
      </w:pPr>
      <w:r>
        <w:rPr>
          <w:rFonts w:eastAsia="Calibri" w:cs="Calibri" w:cstheme="minorAscii" w:eastAsiaTheme="minorAscii"/>
          <w:b w:val="false"/>
          <w:bCs w:val="false"/>
          <w:i w:val="false"/>
          <w:iCs w:val="false"/>
          <w:sz w:val="28"/>
          <w:szCs w:val="28"/>
          <w:lang w:val="en-US"/>
        </w:rPr>
        <w:t>Ticketing System Feature</w:t>
      </w:r>
    </w:p>
    <w:p>
      <w:pPr>
        <w:pStyle w:val="Normal"/>
        <w:numPr>
          <w:ilvl w:val="0"/>
          <w:numId w:val="0"/>
        </w:numPr>
        <w:spacing w:lineRule="auto" w:line="259" w:before="0" w:after="160"/>
        <w:ind w:left="720" w:hanging="0"/>
        <w:rPr>
          <w:rFonts w:ascii="Calibri" w:hAnsi="Calibri" w:eastAsia="Calibri" w:cs="Calibri" w:asciiTheme="minorAscii" w:cstheme="minorAscii" w:eastAsiaTheme="minorAscii" w:hAnsiTheme="minorAscii"/>
          <w:b w:val="false"/>
          <w:b w:val="false"/>
          <w:bCs w:val="false"/>
          <w:i w:val="false"/>
          <w:i w:val="false"/>
          <w:iCs w:val="false"/>
          <w:sz w:val="24"/>
          <w:szCs w:val="24"/>
          <w:lang w:val="en-US"/>
        </w:rPr>
      </w:pPr>
      <w:r>
        <w:rPr>
          <w:rFonts w:eastAsia="Calibri" w:cs="Calibri" w:cstheme="minorAscii" w:eastAsiaTheme="minorAscii"/>
          <w:b w:val="false"/>
          <w:bCs w:val="false"/>
          <w:i w:val="false"/>
          <w:iCs w:val="false"/>
          <w:sz w:val="24"/>
          <w:szCs w:val="24"/>
          <w:lang w:val="en-US"/>
        </w:rPr>
        <w:t>The ticketing system feature is meant to act as the primary interface for internal managers. Managers will use this interface to process the pending reimbursement request tickets and either approve or deny these requests. Here is the user story:</w:t>
      </w:r>
    </w:p>
    <w:p>
      <w:pPr>
        <w:pStyle w:val="ListParagraph"/>
        <w:numPr>
          <w:ilvl w:val="1"/>
          <w:numId w:val="4"/>
        </w:numPr>
        <w:rPr>
          <w:sz w:val="24"/>
          <w:szCs w:val="24"/>
          <w:lang w:val="en-US"/>
        </w:rPr>
      </w:pPr>
      <w:r>
        <w:rPr>
          <w:sz w:val="24"/>
          <w:szCs w:val="24"/>
          <w:lang w:val="en-US"/>
        </w:rPr>
        <w:t xml:space="preserve">Managers can process tickets submitted by employees </w:t>
      </w:r>
    </w:p>
    <w:p>
      <w:pPr>
        <w:pStyle w:val="ListParagraph"/>
        <w:numPr>
          <w:ilvl w:val="2"/>
          <w:numId w:val="4"/>
        </w:numPr>
        <w:rPr>
          <w:sz w:val="24"/>
          <w:szCs w:val="24"/>
          <w:lang w:val="en-US"/>
        </w:rPr>
      </w:pPr>
      <w:r>
        <w:rPr>
          <w:sz w:val="24"/>
          <w:szCs w:val="24"/>
          <w:lang w:val="en-US"/>
        </w:rPr>
        <w:t xml:space="preserve">Tickets can be Approved or Denied </w:t>
      </w:r>
    </w:p>
    <w:p>
      <w:pPr>
        <w:pStyle w:val="ListParagraph"/>
        <w:numPr>
          <w:ilvl w:val="2"/>
          <w:numId w:val="4"/>
        </w:numPr>
        <w:rPr>
          <w:sz w:val="24"/>
          <w:szCs w:val="24"/>
          <w:lang w:val="en-US"/>
        </w:rPr>
      </w:pPr>
      <w:r>
        <w:rPr>
          <w:sz w:val="24"/>
          <w:szCs w:val="24"/>
          <w:lang w:val="en-US"/>
        </w:rPr>
        <w:t xml:space="preserve">Tickets cannot change status after processing </w:t>
      </w:r>
    </w:p>
    <w:p>
      <w:pPr>
        <w:pStyle w:val="ListParagraph"/>
        <w:numPr>
          <w:ilvl w:val="1"/>
          <w:numId w:val="4"/>
        </w:numPr>
        <w:rPr>
          <w:sz w:val="24"/>
          <w:szCs w:val="24"/>
          <w:lang w:val="en-US"/>
        </w:rPr>
      </w:pPr>
      <w:r>
        <w:rPr>
          <w:sz w:val="24"/>
          <w:szCs w:val="24"/>
          <w:lang w:val="en-US"/>
        </w:rPr>
        <w:t xml:space="preserve">Pending tickets should be added to a queue or list that managers can see </w:t>
      </w:r>
    </w:p>
    <w:p>
      <w:pPr>
        <w:pStyle w:val="ListParagraph"/>
        <w:numPr>
          <w:ilvl w:val="2"/>
          <w:numId w:val="4"/>
        </w:numPr>
        <w:bidi w:val="0"/>
        <w:spacing w:lineRule="auto" w:line="259" w:beforeAutospacing="0" w:before="0" w:afterAutospacing="0" w:after="160"/>
        <w:contextualSpacing/>
        <w:rPr>
          <w:sz w:val="24"/>
          <w:szCs w:val="24"/>
          <w:lang w:val="en-US"/>
        </w:rPr>
      </w:pPr>
      <w:r>
        <w:rPr>
          <w:sz w:val="24"/>
          <w:szCs w:val="24"/>
          <w:lang w:val="en-US"/>
        </w:rPr>
        <w:t>Tickets should be removed from the list, or queue, once processed (approved/denied) by a manager</w:t>
      </w:r>
    </w:p>
    <w:p>
      <w:pPr>
        <w:pStyle w:val="Normal"/>
        <w:bidi w:val="0"/>
        <w:spacing w:lineRule="auto" w:line="259" w:beforeAutospacing="0" w:before="0" w:afterAutospacing="0" w:after="160"/>
        <w:ind w:left="0" w:right="0" w:hanging="0"/>
        <w:jc w:val="left"/>
        <w:rPr>
          <w:rFonts w:ascii="Calibri" w:hAnsi="Calibri" w:eastAsia="Calibri" w:cs="Calibri" w:asciiTheme="minorAscii" w:cstheme="minorAscii" w:eastAsiaTheme="minorAscii" w:hAnsiTheme="minorAscii"/>
          <w:b w:val="false"/>
          <w:b w:val="false"/>
          <w:bCs w:val="false"/>
          <w:i w:val="false"/>
          <w:i w:val="false"/>
          <w:iCs w:val="false"/>
          <w:sz w:val="28"/>
          <w:szCs w:val="28"/>
          <w:lang w:val="en-US"/>
        </w:rPr>
      </w:pPr>
      <w:r>
        <w:rPr>
          <w:rFonts w:eastAsia="Calibri" w:cs="Calibri" w:cstheme="minorAscii" w:eastAsiaTheme="minorAscii"/>
          <w:b w:val="false"/>
          <w:bCs w:val="false"/>
          <w:i w:val="false"/>
          <w:iCs w:val="false"/>
          <w:sz w:val="28"/>
          <w:szCs w:val="28"/>
          <w:lang w:val="en-US"/>
        </w:rPr>
      </w:r>
    </w:p>
    <w:p>
      <w:pPr>
        <w:pStyle w:val="Normal"/>
        <w:bidi w:val="0"/>
        <w:spacing w:lineRule="auto" w:line="259" w:beforeAutospacing="0" w:before="0" w:afterAutospacing="0" w:after="160"/>
        <w:ind w:left="0" w:right="0" w:hanging="0"/>
        <w:jc w:val="left"/>
        <w:rPr>
          <w:rFonts w:ascii="Calibri" w:hAnsi="Calibri" w:eastAsia="Calibri" w:cs="Calibri" w:asciiTheme="minorAscii" w:cstheme="minorAscii" w:eastAsiaTheme="minorAscii" w:hAnsiTheme="minorAscii"/>
          <w:b w:val="false"/>
          <w:b w:val="false"/>
          <w:bCs w:val="false"/>
          <w:i w:val="false"/>
          <w:i w:val="false"/>
          <w:iCs w:val="false"/>
          <w:sz w:val="28"/>
          <w:szCs w:val="28"/>
          <w:lang w:val="en-US"/>
        </w:rPr>
      </w:pPr>
      <w:r>
        <w:rPr>
          <w:rFonts w:eastAsia="Calibri" w:cs="Calibri" w:cstheme="minorAscii" w:eastAsiaTheme="minorAscii"/>
          <w:b w:val="false"/>
          <w:bCs w:val="false"/>
          <w:i w:val="false"/>
          <w:iCs w:val="false"/>
          <w:sz w:val="28"/>
          <w:szCs w:val="28"/>
          <w:lang w:val="en-US"/>
        </w:rPr>
      </w:r>
    </w:p>
    <w:p>
      <w:pPr>
        <w:pStyle w:val="ListParagraph"/>
        <w:numPr>
          <w:ilvl w:val="0"/>
          <w:numId w:val="4"/>
        </w:numPr>
        <w:bidi w:val="0"/>
        <w:spacing w:lineRule="auto" w:line="259" w:beforeAutospacing="0" w:before="0" w:afterAutospacing="0" w:after="160"/>
        <w:ind w:left="720" w:right="0" w:hanging="360"/>
        <w:contextualSpacing/>
        <w:jc w:val="left"/>
        <w:rPr>
          <w:rFonts w:ascii="Calibri" w:hAnsi="Calibri" w:eastAsia="Calibri" w:cs="Calibri" w:asciiTheme="minorAscii" w:cstheme="minorAscii" w:eastAsiaTheme="minorAscii" w:hAnsiTheme="minorAscii"/>
          <w:b w:val="false"/>
          <w:b w:val="false"/>
          <w:bCs w:val="false"/>
          <w:i w:val="false"/>
          <w:i w:val="false"/>
          <w:iCs w:val="false"/>
          <w:sz w:val="28"/>
          <w:szCs w:val="28"/>
          <w:lang w:val="en-US"/>
        </w:rPr>
      </w:pPr>
      <w:r>
        <w:rPr>
          <w:rFonts w:eastAsia="Calibri" w:cs="Calibri" w:cstheme="minorAscii" w:eastAsiaTheme="minorAscii"/>
          <w:b w:val="false"/>
          <w:bCs w:val="false"/>
          <w:i w:val="false"/>
          <w:iCs w:val="false"/>
          <w:sz w:val="28"/>
          <w:szCs w:val="28"/>
          <w:lang w:val="en-US"/>
        </w:rPr>
        <w:t>View Previous Tickets Feature</w:t>
      </w:r>
    </w:p>
    <w:p>
      <w:pPr>
        <w:pStyle w:val="Normal"/>
        <w:numPr>
          <w:ilvl w:val="0"/>
          <w:numId w:val="0"/>
        </w:numPr>
        <w:bidi w:val="0"/>
        <w:spacing w:lineRule="auto" w:line="259" w:beforeAutospacing="0" w:before="0" w:afterAutospacing="0" w:after="160"/>
        <w:ind w:left="720" w:right="0" w:hanging="0"/>
        <w:jc w:val="left"/>
        <w:rPr>
          <w:rFonts w:ascii="Calibri" w:hAnsi="Calibri" w:eastAsia="Calibri" w:cs="Calibri" w:asciiTheme="minorAscii" w:cstheme="minorAscii" w:eastAsiaTheme="minorAscii" w:hAnsiTheme="minorAscii"/>
          <w:b w:val="false"/>
          <w:b w:val="false"/>
          <w:bCs w:val="false"/>
          <w:i w:val="false"/>
          <w:i w:val="false"/>
          <w:iCs w:val="false"/>
          <w:sz w:val="24"/>
          <w:szCs w:val="24"/>
          <w:lang w:val="en-US"/>
        </w:rPr>
      </w:pPr>
      <w:r>
        <w:rPr>
          <w:rFonts w:eastAsia="Calibri" w:cs="Calibri" w:cstheme="minorAscii" w:eastAsiaTheme="minorAscii"/>
          <w:b w:val="false"/>
          <w:bCs w:val="false"/>
          <w:i w:val="false"/>
          <w:iCs w:val="false"/>
          <w:sz w:val="24"/>
          <w:szCs w:val="24"/>
          <w:lang w:val="en-US"/>
        </w:rPr>
        <w:t>The view previous tickets feature is meant for employees to see their request submission history. Employees will leverage this to see outstanding pending tickets along with tickets that have been processed by managers. Here is the user story:</w:t>
      </w:r>
    </w:p>
    <w:p>
      <w:pPr>
        <w:pStyle w:val="ListParagraph"/>
        <w:numPr>
          <w:ilvl w:val="1"/>
          <w:numId w:val="4"/>
        </w:numPr>
        <w:bidi w:val="0"/>
        <w:spacing w:lineRule="auto" w:line="259" w:beforeAutospacing="0" w:before="0" w:afterAutospacing="0" w:after="0"/>
        <w:ind w:left="1440" w:right="0" w:hanging="360"/>
        <w:contextualSpacing/>
        <w:jc w:val="left"/>
        <w:rPr>
          <w:rFonts w:ascii="Calibri" w:hAnsi="Calibri" w:eastAsia="Calibri" w:cs="Calibri" w:asciiTheme="minorAscii" w:cstheme="minorAscii" w:eastAsiaTheme="minorAscii" w:hAnsiTheme="minorAscii"/>
          <w:b w:val="false"/>
          <w:b w:val="false"/>
          <w:bCs w:val="false"/>
          <w:i w:val="false"/>
          <w:i w:val="false"/>
          <w:iCs w:val="false"/>
          <w:sz w:val="24"/>
          <w:szCs w:val="24"/>
          <w:lang w:val="en-US"/>
        </w:rPr>
      </w:pPr>
      <w:r>
        <w:rPr>
          <w:rFonts w:eastAsia="Calibri" w:cs="Calibri" w:cstheme="minorAscii" w:eastAsiaTheme="minorAscii"/>
          <w:b w:val="false"/>
          <w:bCs w:val="false"/>
          <w:i w:val="false"/>
          <w:iCs w:val="false"/>
          <w:sz w:val="24"/>
          <w:szCs w:val="24"/>
          <w:lang w:val="en-US"/>
        </w:rPr>
        <w:t xml:space="preserve">As an Employee, I should be able to view all previous reimbursement ticket submissions. </w:t>
      </w:r>
    </w:p>
    <w:p>
      <w:pPr>
        <w:pStyle w:val="ListParagraph"/>
        <w:numPr>
          <w:ilvl w:val="2"/>
          <w:numId w:val="4"/>
        </w:numPr>
        <w:bidi w:val="0"/>
        <w:spacing w:before="0" w:after="160"/>
        <w:contextualSpacing w:val="false"/>
        <w:rPr>
          <w:lang w:val="en-US"/>
        </w:rPr>
      </w:pPr>
      <w:r>
        <w:rPr>
          <w:lang w:val="en-US"/>
        </w:rPr>
        <w:t>Employees should be able to filter by status (pending, approved, or denied)</w:t>
      </w:r>
    </w:p>
    <w:p>
      <w:pPr>
        <w:pStyle w:val="ListParagraph"/>
        <w:numPr>
          <w:ilvl w:val="1"/>
          <w:numId w:val="4"/>
        </w:numPr>
        <w:bidi w:val="0"/>
        <w:rPr>
          <w:sz w:val="24"/>
          <w:szCs w:val="24"/>
          <w:lang w:val="en-US"/>
        </w:rPr>
      </w:pPr>
      <w:r>
        <w:rPr>
          <w:sz w:val="24"/>
          <w:szCs w:val="24"/>
          <w:lang w:val="en-US"/>
        </w:rPr>
        <w:t>Previous tickets should also show the details of submission.</w:t>
      </w:r>
    </w:p>
    <w:p>
      <w:pPr>
        <w:pStyle w:val="ListParagraph"/>
        <w:numPr>
          <w:ilvl w:val="0"/>
          <w:numId w:val="0"/>
        </w:numPr>
        <w:bidi w:val="0"/>
        <w:ind w:left="1440" w:hanging="0"/>
        <w:rPr>
          <w:sz w:val="24"/>
          <w:szCs w:val="24"/>
          <w:lang w:val="en-US"/>
        </w:rPr>
      </w:pPr>
      <w:r>
        <w:rPr/>
      </w:r>
    </w:p>
    <w:p>
      <w:pPr>
        <w:pStyle w:val="Normal"/>
        <w:spacing w:lineRule="auto" w:line="259" w:before="0" w:after="160"/>
        <w:rPr>
          <w:rFonts w:ascii="Calibri Light" w:hAnsi="Calibri Light" w:eastAsia="Calibri Light" w:cs="Calibri Light"/>
          <w:b w:val="false"/>
          <w:b w:val="false"/>
          <w:bCs w:val="false"/>
          <w:i w:val="false"/>
          <w:i w:val="false"/>
          <w:iCs w:val="false"/>
          <w:sz w:val="32"/>
          <w:szCs w:val="32"/>
          <w:lang w:val="en-US"/>
        </w:rPr>
      </w:pPr>
      <w:r>
        <w:rPr>
          <w:rFonts w:eastAsia="Calibri Light" w:cs="Calibri Light" w:ascii="Calibri Light" w:hAnsi="Calibri Light"/>
          <w:b w:val="false"/>
          <w:bCs w:val="false"/>
          <w:i w:val="false"/>
          <w:iCs w:val="false"/>
          <w:sz w:val="32"/>
          <w:szCs w:val="32"/>
          <w:lang w:val="en-US"/>
        </w:rPr>
        <w:t>Completion Checklist:</w:t>
      </w:r>
    </w:p>
    <w:p>
      <w:pPr>
        <w:pStyle w:val="Normal"/>
        <w:spacing w:lineRule="auto" w:line="259" w:before="0" w:after="160"/>
        <w:rPr>
          <w:rFonts w:ascii="Calibri" w:hAnsi="Calibri" w:eastAsia="Calibri" w:cs="Calibri" w:asciiTheme="minorAscii" w:cstheme="minorAscii" w:eastAsiaTheme="minorAscii" w:hAnsiTheme="minorAscii"/>
          <w:b w:val="false"/>
          <w:b w:val="false"/>
          <w:bCs w:val="false"/>
          <w:i w:val="false"/>
          <w:i w:val="false"/>
          <w:iCs w:val="false"/>
          <w:sz w:val="28"/>
          <w:szCs w:val="28"/>
          <w:lang w:val="en-US"/>
        </w:rPr>
      </w:pPr>
      <w:r>
        <w:rPr>
          <w:rFonts w:eastAsia="Calibri" w:cs="Calibri" w:cstheme="minorAscii" w:eastAsiaTheme="minorAscii"/>
          <w:b w:val="false"/>
          <w:bCs w:val="false"/>
          <w:i w:val="false"/>
          <w:iCs w:val="false"/>
          <w:sz w:val="28"/>
          <w:szCs w:val="28"/>
          <w:lang w:val="en-US"/>
        </w:rPr>
        <w:t>The checklist below is the project evaluation standard.</w:t>
      </w:r>
    </w:p>
    <w:p>
      <w:pPr>
        <w:pStyle w:val="Normal"/>
        <w:numPr>
          <w:ilvl w:val="0"/>
          <w:numId w:val="0"/>
        </w:numPr>
        <w:spacing w:lineRule="auto" w:line="259" w:before="0" w:after="160"/>
        <w:ind w:left="0" w:hanging="0"/>
        <w:rPr>
          <w:rFonts w:ascii="Calibri" w:hAnsi="Calibri" w:eastAsia="Calibri" w:cs="Calibri" w:asciiTheme="minorAscii" w:cstheme="minorAscii" w:eastAsiaTheme="minorAscii" w:hAnsiTheme="minorAscii"/>
          <w:b w:val="false"/>
          <w:b w:val="false"/>
          <w:bCs w:val="false"/>
          <w:i w:val="false"/>
          <w:i w:val="false"/>
          <w:iCs w:val="false"/>
          <w:sz w:val="28"/>
          <w:szCs w:val="28"/>
          <w:lang w:val="en-US"/>
        </w:rPr>
      </w:pPr>
      <w:r>
        <w:rPr>
          <w:rFonts w:eastAsia="Calibri" w:cs="Calibri" w:cstheme="minorAscii" w:eastAsiaTheme="minorAscii"/>
          <w:b w:val="false"/>
          <w:bCs w:val="false"/>
          <w:i w:val="false"/>
          <w:iCs w:val="false"/>
          <w:sz w:val="28"/>
          <w:szCs w:val="28"/>
          <w:lang w:val="en-US"/>
        </w:rPr>
        <w:t>This list will be utilized during the project presentation to demonstrate that the application meets all the functionality requirements.</w:t>
      </w:r>
    </w:p>
    <w:p>
      <w:pPr>
        <w:pStyle w:val="Normal"/>
        <w:numPr>
          <w:ilvl w:val="0"/>
          <w:numId w:val="0"/>
        </w:numPr>
        <w:spacing w:lineRule="auto" w:line="259" w:before="0" w:after="160"/>
        <w:ind w:left="0" w:hanging="0"/>
        <w:rPr>
          <w:rFonts w:ascii="Calibri" w:hAnsi="Calibri" w:eastAsia="Calibri" w:cs="Calibri" w:asciiTheme="minorAscii" w:cstheme="minorAscii" w:eastAsiaTheme="minorAscii" w:hAnsiTheme="minorAscii"/>
          <w:b w:val="false"/>
          <w:b w:val="false"/>
          <w:bCs w:val="false"/>
          <w:i w:val="false"/>
          <w:i w:val="false"/>
          <w:iCs w:val="false"/>
          <w:sz w:val="28"/>
          <w:szCs w:val="28"/>
          <w:lang w:val="en-US"/>
        </w:rPr>
      </w:pPr>
      <w:r>
        <w:rPr>
          <w:rFonts w:eastAsia="Calibri" w:cs="Calibri" w:cstheme="minorAscii" w:eastAsiaTheme="minorAscii"/>
          <w:b w:val="false"/>
          <w:bCs w:val="false"/>
          <w:i w:val="false"/>
          <w:iCs w:val="false"/>
          <w:sz w:val="28"/>
          <w:szCs w:val="28"/>
          <w:lang w:val="en-US"/>
        </w:rPr>
        <w:t>Using Postman or Swagger, make sure the application can complete the following tasks:</w:t>
      </w:r>
    </w:p>
    <w:p>
      <w:pPr>
        <w:pStyle w:val="ListParagraph"/>
        <w:numPr>
          <w:ilvl w:val="0"/>
          <w:numId w:val="3"/>
        </w:numPr>
        <w:spacing w:lineRule="auto" w:line="259" w:before="0" w:after="160"/>
        <w:contextualSpacing/>
        <w:rPr>
          <w:rFonts w:ascii="Calibri" w:hAnsi="Calibri" w:eastAsia="Calibri" w:cs="Calibri" w:asciiTheme="minorAscii" w:cstheme="minorAscii" w:eastAsiaTheme="minorAscii" w:hAnsiTheme="minorAscii"/>
          <w:b w:val="false"/>
          <w:b w:val="false"/>
          <w:bCs w:val="false"/>
          <w:i w:val="false"/>
          <w:i w:val="false"/>
          <w:iCs w:val="false"/>
          <w:sz w:val="28"/>
          <w:szCs w:val="28"/>
          <w:lang w:val="en-US"/>
        </w:rPr>
      </w:pPr>
      <w:r>
        <w:rPr>
          <w:rFonts w:eastAsia="Calibri" w:cs="Calibri" w:cstheme="minorAscii" w:eastAsiaTheme="minorAscii"/>
          <w:b w:val="false"/>
          <w:bCs w:val="false"/>
          <w:i w:val="false"/>
          <w:iCs w:val="false"/>
          <w:sz w:val="28"/>
          <w:szCs w:val="28"/>
          <w:lang w:val="en-US"/>
        </w:rPr>
        <w:t>Can use a username and password to log in</w:t>
      </w:r>
    </w:p>
    <w:p>
      <w:pPr>
        <w:pStyle w:val="ListParagraph"/>
        <w:numPr>
          <w:ilvl w:val="0"/>
          <w:numId w:val="3"/>
        </w:numPr>
        <w:rPr>
          <w:rFonts w:ascii="Calibri" w:hAnsi="Calibri" w:eastAsia="Calibri" w:cs="Calibri" w:asciiTheme="minorAscii" w:cstheme="minorAscii" w:eastAsiaTheme="minorAscii" w:hAnsiTheme="minorAscii"/>
          <w:sz w:val="28"/>
          <w:szCs w:val="28"/>
          <w:lang w:val="en-US"/>
        </w:rPr>
      </w:pPr>
      <w:r>
        <w:rPr>
          <w:rFonts w:eastAsia="Calibri" w:cs="Calibri" w:cstheme="minorAscii" w:eastAsiaTheme="minorAscii"/>
          <w:sz w:val="28"/>
          <w:szCs w:val="28"/>
          <w:lang w:val="en-US"/>
        </w:rPr>
        <w:t>Can register a new account with username and password</w:t>
      </w:r>
    </w:p>
    <w:p>
      <w:pPr>
        <w:pStyle w:val="ListParagraph"/>
        <w:numPr>
          <w:ilvl w:val="0"/>
          <w:numId w:val="3"/>
        </w:numPr>
        <w:rPr>
          <w:rFonts w:ascii="Calibri" w:hAnsi="Calibri" w:eastAsia="Calibri" w:cs="Calibri" w:asciiTheme="minorAscii" w:cstheme="minorAscii" w:eastAsiaTheme="minorAscii" w:hAnsiTheme="minorAscii"/>
          <w:sz w:val="28"/>
          <w:szCs w:val="28"/>
          <w:lang w:val="en-US"/>
        </w:rPr>
      </w:pPr>
      <w:r>
        <w:rPr>
          <w:rFonts w:eastAsia="Calibri" w:cs="Calibri" w:cstheme="minorAscii" w:eastAsiaTheme="minorAscii"/>
          <w:sz w:val="28"/>
          <w:szCs w:val="28"/>
          <w:lang w:val="en-US"/>
        </w:rPr>
        <w:t>Will notify the user if the username is unavailable</w:t>
      </w:r>
    </w:p>
    <w:p>
      <w:pPr>
        <w:pStyle w:val="ListParagraph"/>
        <w:numPr>
          <w:ilvl w:val="0"/>
          <w:numId w:val="3"/>
        </w:numPr>
        <w:rPr>
          <w:rFonts w:ascii="Calibri" w:hAnsi="Calibri" w:eastAsia="Calibri" w:cs="Calibri" w:asciiTheme="minorAscii" w:cstheme="minorAscii" w:eastAsiaTheme="minorAscii" w:hAnsiTheme="minorAscii"/>
          <w:sz w:val="28"/>
          <w:szCs w:val="28"/>
          <w:lang w:val="en-US"/>
        </w:rPr>
      </w:pPr>
      <w:r>
        <w:rPr>
          <w:rFonts w:eastAsia="Calibri" w:cs="Calibri" w:cstheme="minorAscii" w:eastAsiaTheme="minorAscii"/>
          <w:sz w:val="28"/>
          <w:szCs w:val="28"/>
          <w:lang w:val="en-US"/>
        </w:rPr>
        <w:t>Can submit new reimbursement tickets</w:t>
      </w:r>
    </w:p>
    <w:p>
      <w:pPr>
        <w:pStyle w:val="ListParagraph"/>
        <w:numPr>
          <w:ilvl w:val="0"/>
          <w:numId w:val="3"/>
        </w:numPr>
        <w:rPr>
          <w:rFonts w:ascii="Calibri" w:hAnsi="Calibri" w:eastAsia="Calibri" w:cs="Calibri" w:asciiTheme="minorAscii" w:cstheme="minorAscii" w:eastAsiaTheme="minorAscii" w:hAnsiTheme="minorAscii"/>
          <w:sz w:val="28"/>
          <w:szCs w:val="28"/>
          <w:lang w:val="en-US"/>
        </w:rPr>
      </w:pPr>
      <w:r>
        <w:rPr>
          <w:rFonts w:eastAsia="Calibri" w:cs="Calibri" w:cstheme="minorAscii" w:eastAsiaTheme="minorAscii"/>
          <w:sz w:val="28"/>
          <w:szCs w:val="28"/>
          <w:lang w:val="en-US"/>
        </w:rPr>
        <w:t>Will make sure the reimbursement ticket author provides a description and amount during submission</w:t>
      </w:r>
    </w:p>
    <w:p>
      <w:pPr>
        <w:pStyle w:val="ListParagraph"/>
        <w:numPr>
          <w:ilvl w:val="0"/>
          <w:numId w:val="3"/>
        </w:numPr>
        <w:rPr>
          <w:rFonts w:ascii="Calibri" w:hAnsi="Calibri" w:eastAsia="Calibri" w:cs="Calibri" w:asciiTheme="minorAscii" w:cstheme="minorAscii" w:eastAsiaTheme="minorAscii" w:hAnsiTheme="minorAscii"/>
          <w:sz w:val="28"/>
          <w:szCs w:val="28"/>
          <w:lang w:val="en-US"/>
        </w:rPr>
      </w:pPr>
      <w:r>
        <w:rPr>
          <w:rFonts w:eastAsia="Calibri" w:cs="Calibri" w:cstheme="minorAscii" w:eastAsiaTheme="minorAscii"/>
          <w:sz w:val="28"/>
          <w:szCs w:val="28"/>
          <w:lang w:val="en-US"/>
        </w:rPr>
        <w:t>Pending tickets are in a queue/list that can only be seen by Managers</w:t>
      </w:r>
    </w:p>
    <w:p>
      <w:pPr>
        <w:pStyle w:val="ListParagraph"/>
        <w:numPr>
          <w:ilvl w:val="0"/>
          <w:numId w:val="3"/>
        </w:numPr>
        <w:rPr>
          <w:sz w:val="28"/>
          <w:szCs w:val="28"/>
          <w:lang w:val="en-US"/>
        </w:rPr>
      </w:pPr>
      <w:r>
        <w:rPr>
          <w:sz w:val="28"/>
          <w:szCs w:val="28"/>
          <w:lang w:val="en-US"/>
        </w:rPr>
        <w:t>Tickets can be processed (approved or denied) by Managers</w:t>
      </w:r>
    </w:p>
    <w:p>
      <w:pPr>
        <w:pStyle w:val="ListParagraph"/>
        <w:numPr>
          <w:ilvl w:val="0"/>
          <w:numId w:val="3"/>
        </w:numPr>
        <w:rPr>
          <w:sz w:val="28"/>
          <w:szCs w:val="28"/>
          <w:lang w:val="en-US"/>
        </w:rPr>
      </w:pPr>
      <w:r>
        <w:rPr>
          <w:sz w:val="28"/>
          <w:szCs w:val="28"/>
          <w:lang w:val="en-US"/>
        </w:rPr>
        <w:t>Employees can see a list of their previous submissions</w:t>
      </w:r>
    </w:p>
    <w:p>
      <w:pPr>
        <w:pStyle w:val="Normal"/>
        <w:spacing w:lineRule="auto" w:line="259" w:before="0" w:after="160"/>
        <w:ind w:left="0" w:hanging="0"/>
        <w:rPr>
          <w:rFonts w:ascii="Calibri Light" w:hAnsi="Calibri Light" w:eastAsia="Calibri Light" w:cs="Calibri Light"/>
          <w:b w:val="false"/>
          <w:b w:val="false"/>
          <w:bCs w:val="false"/>
          <w:i w:val="false"/>
          <w:i w:val="false"/>
          <w:iCs w:val="false"/>
          <w:sz w:val="32"/>
          <w:szCs w:val="32"/>
          <w:lang w:val="en-US"/>
        </w:rPr>
      </w:pPr>
      <w:r>
        <w:rPr>
          <w:rFonts w:eastAsia="Calibri Light" w:cs="Calibri Light" w:ascii="Calibri Light" w:hAnsi="Calibri Light"/>
          <w:b w:val="false"/>
          <w:bCs w:val="false"/>
          <w:i w:val="false"/>
          <w:iCs w:val="false"/>
          <w:sz w:val="32"/>
          <w:szCs w:val="32"/>
          <w:lang w:val="en-US"/>
        </w:rPr>
      </w:r>
    </w:p>
    <w:p>
      <w:pPr>
        <w:pStyle w:val="Normal"/>
        <w:spacing w:lineRule="auto" w:line="259" w:before="0" w:after="160"/>
        <w:ind w:left="0" w:hanging="0"/>
        <w:rPr>
          <w:rFonts w:ascii="Calibri Light" w:hAnsi="Calibri Light" w:eastAsia="Calibri Light" w:cs="Calibri Light"/>
          <w:b w:val="false"/>
          <w:b w:val="false"/>
          <w:bCs w:val="false"/>
          <w:i w:val="false"/>
          <w:i w:val="false"/>
          <w:iCs w:val="false"/>
          <w:sz w:val="32"/>
          <w:szCs w:val="32"/>
          <w:lang w:val="en-US"/>
        </w:rPr>
      </w:pPr>
      <w:r>
        <w:rPr/>
      </w:r>
    </w:p>
    <w:p>
      <w:pPr>
        <w:pStyle w:val="Normal"/>
        <w:spacing w:lineRule="auto" w:line="259" w:before="0" w:after="160"/>
        <w:ind w:left="0" w:hanging="0"/>
        <w:rPr>
          <w:rFonts w:ascii="Calibri Light" w:hAnsi="Calibri Light" w:eastAsia="Calibri Light" w:cs="Calibri Light"/>
          <w:b w:val="false"/>
          <w:b w:val="false"/>
          <w:bCs w:val="false"/>
          <w:i w:val="false"/>
          <w:i w:val="false"/>
          <w:iCs w:val="false"/>
          <w:sz w:val="32"/>
          <w:szCs w:val="32"/>
          <w:lang w:val="en-US"/>
        </w:rPr>
      </w:pPr>
      <w:r>
        <w:rPr/>
      </w:r>
    </w:p>
    <w:p>
      <w:pPr>
        <w:pStyle w:val="Normal"/>
        <w:spacing w:lineRule="auto" w:line="259" w:before="0" w:after="160"/>
        <w:ind w:left="0" w:hanging="0"/>
        <w:rPr>
          <w:rFonts w:ascii="Calibri Light" w:hAnsi="Calibri Light" w:eastAsia="Calibri Light" w:cs="Calibri Light"/>
          <w:b w:val="false"/>
          <w:b w:val="false"/>
          <w:bCs w:val="false"/>
          <w:i w:val="false"/>
          <w:i w:val="false"/>
          <w:iCs w:val="false"/>
          <w:sz w:val="32"/>
          <w:szCs w:val="32"/>
          <w:lang w:val="en-US"/>
        </w:rPr>
      </w:pPr>
      <w:r>
        <w:rPr/>
      </w:r>
    </w:p>
    <w:p>
      <w:pPr>
        <w:pStyle w:val="Normal"/>
        <w:spacing w:lineRule="auto" w:line="259" w:before="0" w:after="160"/>
        <w:ind w:left="0" w:hanging="0"/>
        <w:rPr>
          <w:rFonts w:ascii="Calibri Light" w:hAnsi="Calibri Light" w:eastAsia="Calibri Light" w:cs="Calibri Light"/>
          <w:b w:val="false"/>
          <w:b w:val="false"/>
          <w:bCs w:val="false"/>
          <w:i w:val="false"/>
          <w:i w:val="false"/>
          <w:iCs w:val="false"/>
          <w:sz w:val="32"/>
          <w:szCs w:val="32"/>
          <w:lang w:val="en-US"/>
        </w:rPr>
      </w:pPr>
      <w:r>
        <w:rPr/>
      </w:r>
    </w:p>
    <w:p>
      <w:pPr>
        <w:pStyle w:val="Normal"/>
        <w:spacing w:lineRule="auto" w:line="259" w:before="0" w:after="160"/>
        <w:ind w:left="0" w:hanging="0"/>
        <w:rPr>
          <w:rFonts w:ascii="Calibri Light" w:hAnsi="Calibri Light" w:eastAsia="Calibri Light" w:cs="Calibri Light"/>
          <w:b w:val="false"/>
          <w:b w:val="false"/>
          <w:bCs w:val="false"/>
          <w:i w:val="false"/>
          <w:i w:val="false"/>
          <w:iCs w:val="false"/>
          <w:sz w:val="32"/>
          <w:szCs w:val="32"/>
          <w:lang w:val="en-US"/>
        </w:rPr>
      </w:pPr>
      <w:r>
        <w:rPr/>
      </w:r>
    </w:p>
    <w:p>
      <w:pPr>
        <w:pStyle w:val="Normal"/>
        <w:numPr>
          <w:ilvl w:val="0"/>
          <w:numId w:val="0"/>
        </w:numPr>
        <w:spacing w:lineRule="auto" w:line="259" w:before="0" w:after="160"/>
        <w:ind w:left="0" w:hanging="0"/>
        <w:rPr>
          <w:rFonts w:ascii="Calibri Light" w:hAnsi="Calibri Light" w:eastAsia="Calibri Light" w:cs="Calibri Light"/>
          <w:b w:val="false"/>
          <w:b w:val="false"/>
          <w:bCs w:val="false"/>
          <w:i w:val="false"/>
          <w:i w:val="false"/>
          <w:iCs w:val="false"/>
          <w:sz w:val="40"/>
          <w:szCs w:val="40"/>
          <w:u w:val="single"/>
          <w:lang w:val="en-US"/>
        </w:rPr>
      </w:pPr>
      <w:r>
        <w:rPr>
          <w:rFonts w:eastAsia="Calibri Light" w:cs="Calibri Light" w:ascii="Calibri Light" w:hAnsi="Calibri Light"/>
          <w:b w:val="false"/>
          <w:bCs w:val="false"/>
          <w:i w:val="false"/>
          <w:iCs w:val="false"/>
          <w:sz w:val="40"/>
          <w:szCs w:val="40"/>
          <w:u w:val="single"/>
          <w:lang w:val="en-US"/>
        </w:rPr>
        <w:t xml:space="preserve">Optional Stretch Goals </w:t>
      </w:r>
    </w:p>
    <w:p>
      <w:pPr>
        <w:pStyle w:val="Normal"/>
        <w:numPr>
          <w:ilvl w:val="0"/>
          <w:numId w:val="0"/>
        </w:numPr>
        <w:bidi w:val="0"/>
        <w:spacing w:lineRule="auto" w:line="259" w:beforeAutospacing="0" w:before="0" w:afterAutospacing="0" w:after="160"/>
        <w:ind w:left="0" w:right="0" w:hanging="0"/>
        <w:jc w:val="left"/>
        <w:rPr>
          <w:rFonts w:ascii="Calibri Light" w:hAnsi="Calibri Light" w:eastAsia="Calibri Light" w:cs="Calibri Light"/>
          <w:b w:val="false"/>
          <w:b w:val="false"/>
          <w:bCs w:val="false"/>
          <w:i w:val="false"/>
          <w:i w:val="false"/>
          <w:iCs w:val="false"/>
          <w:sz w:val="28"/>
          <w:szCs w:val="28"/>
          <w:lang w:val="en-US"/>
        </w:rPr>
      </w:pPr>
      <w:r>
        <w:rPr>
          <w:rFonts w:eastAsia="Calibri Light" w:cs="Calibri Light" w:ascii="Calibri Light" w:hAnsi="Calibri Light"/>
          <w:b w:val="false"/>
          <w:bCs w:val="false"/>
          <w:i w:val="false"/>
          <w:iCs w:val="false"/>
          <w:sz w:val="28"/>
          <w:szCs w:val="28"/>
          <w:lang w:val="en-US"/>
        </w:rPr>
        <w:t>These features are possible extensions to the application. Refer to the features below to see the options:</w:t>
      </w:r>
    </w:p>
    <w:p>
      <w:pPr>
        <w:pStyle w:val="Normal"/>
        <w:spacing w:lineRule="auto" w:line="259" w:before="0" w:after="160"/>
        <w:rPr>
          <w:rFonts w:ascii="Calibri Light" w:hAnsi="Calibri Light" w:eastAsia="Calibri Light" w:cs="Calibri Light"/>
          <w:b w:val="false"/>
          <w:b w:val="false"/>
          <w:bCs w:val="false"/>
          <w:i w:val="false"/>
          <w:i w:val="false"/>
          <w:iCs w:val="false"/>
          <w:sz w:val="28"/>
          <w:szCs w:val="28"/>
          <w:lang w:val="en-US"/>
        </w:rPr>
      </w:pPr>
      <w:r>
        <w:rPr>
          <w:rFonts w:eastAsia="Calibri Light" w:cs="Calibri Light" w:ascii="Calibri Light" w:hAnsi="Calibri Light"/>
          <w:b w:val="false"/>
          <w:bCs w:val="false"/>
          <w:i w:val="false"/>
          <w:iCs w:val="false"/>
          <w:sz w:val="28"/>
          <w:szCs w:val="28"/>
          <w:lang w:val="en-US"/>
        </w:rPr>
        <w:t>Optional Stretch Features:</w:t>
      </w:r>
    </w:p>
    <w:p>
      <w:pPr>
        <w:pStyle w:val="ListParagraph"/>
        <w:numPr>
          <w:ilvl w:val="0"/>
          <w:numId w:val="1"/>
        </w:numPr>
        <w:rPr>
          <w:sz w:val="28"/>
          <w:szCs w:val="28"/>
        </w:rPr>
      </w:pPr>
      <w:r>
        <w:rPr>
          <w:sz w:val="28"/>
          <w:szCs w:val="28"/>
        </w:rPr>
        <w:t>Reimbursement Types Features</w:t>
      </w:r>
    </w:p>
    <w:p>
      <w:pPr>
        <w:pStyle w:val="ListParagraph"/>
        <w:numPr>
          <w:ilvl w:val="1"/>
          <w:numId w:val="1"/>
        </w:numPr>
        <w:rPr>
          <w:sz w:val="28"/>
          <w:szCs w:val="28"/>
          <w:lang w:val="en-US"/>
        </w:rPr>
      </w:pPr>
      <w:r>
        <w:rPr>
          <w:sz w:val="28"/>
          <w:szCs w:val="28"/>
        </w:rPr>
        <w:t xml:space="preserve">Employees can add Reimbursement Types  </w:t>
      </w:r>
    </w:p>
    <w:p>
      <w:pPr>
        <w:pStyle w:val="ListParagraph"/>
        <w:numPr>
          <w:ilvl w:val="2"/>
          <w:numId w:val="1"/>
        </w:numPr>
        <w:rPr>
          <w:sz w:val="28"/>
          <w:szCs w:val="28"/>
          <w:lang w:val="en-US"/>
        </w:rPr>
      </w:pPr>
      <w:r>
        <w:rPr>
          <w:sz w:val="28"/>
          <w:szCs w:val="28"/>
          <w:lang w:val="en-US"/>
        </w:rPr>
        <w:t xml:space="preserve">Travel, Lodging, Food, Other </w:t>
      </w:r>
    </w:p>
    <w:p>
      <w:pPr>
        <w:pStyle w:val="ListParagraph"/>
        <w:numPr>
          <w:ilvl w:val="2"/>
          <w:numId w:val="1"/>
        </w:numPr>
        <w:rPr>
          <w:sz w:val="28"/>
          <w:szCs w:val="28"/>
          <w:lang w:val="en-US"/>
        </w:rPr>
      </w:pPr>
      <w:r>
        <w:rPr>
          <w:sz w:val="28"/>
          <w:szCs w:val="28"/>
          <w:lang w:val="en-US"/>
        </w:rPr>
        <w:t>Employees can view previous requests filtered by type</w:t>
      </w:r>
    </w:p>
    <w:p>
      <w:pPr>
        <w:pStyle w:val="ListParagraph"/>
        <w:numPr>
          <w:ilvl w:val="0"/>
          <w:numId w:val="1"/>
        </w:numPr>
        <w:rPr>
          <w:sz w:val="28"/>
          <w:szCs w:val="28"/>
        </w:rPr>
      </w:pPr>
      <w:r>
        <w:rPr>
          <w:sz w:val="28"/>
          <w:szCs w:val="28"/>
        </w:rPr>
        <w:t>Change Roles Feature</w:t>
      </w:r>
    </w:p>
    <w:p>
      <w:pPr>
        <w:pStyle w:val="ListParagraph"/>
        <w:numPr>
          <w:ilvl w:val="1"/>
          <w:numId w:val="1"/>
        </w:numPr>
        <w:rPr>
          <w:sz w:val="28"/>
          <w:szCs w:val="28"/>
        </w:rPr>
      </w:pPr>
      <w:r>
        <w:rPr>
          <w:sz w:val="28"/>
          <w:szCs w:val="28"/>
        </w:rPr>
        <w:t>Creation of an Admin role</w:t>
      </w:r>
    </w:p>
    <w:p>
      <w:pPr>
        <w:pStyle w:val="ListParagraph"/>
        <w:numPr>
          <w:ilvl w:val="1"/>
          <w:numId w:val="1"/>
        </w:numPr>
        <w:rPr>
          <w:sz w:val="28"/>
          <w:szCs w:val="28"/>
        </w:rPr>
      </w:pPr>
      <w:r>
        <w:rPr>
          <w:sz w:val="28"/>
          <w:szCs w:val="28"/>
        </w:rPr>
        <w:t>Admins</w:t>
      </w:r>
      <w:r>
        <w:rPr>
          <w:sz w:val="28"/>
          <w:szCs w:val="28"/>
        </w:rPr>
        <w:t xml:space="preserve"> can change other users’ roles</w:t>
      </w:r>
    </w:p>
    <w:p>
      <w:pPr>
        <w:pStyle w:val="ListParagraph"/>
        <w:numPr>
          <w:ilvl w:val="2"/>
          <w:numId w:val="1"/>
        </w:numPr>
        <w:rPr>
          <w:sz w:val="28"/>
          <w:szCs w:val="28"/>
        </w:rPr>
      </w:pPr>
      <w:r>
        <w:rPr>
          <w:sz w:val="28"/>
          <w:szCs w:val="28"/>
        </w:rPr>
        <w:t>Employee to Manager or back to Employee</w:t>
      </w:r>
    </w:p>
    <w:p>
      <w:pPr>
        <w:pStyle w:val="ListParagraph"/>
        <w:numPr>
          <w:ilvl w:val="0"/>
          <w:numId w:val="1"/>
        </w:numPr>
        <w:rPr>
          <w:sz w:val="28"/>
          <w:szCs w:val="28"/>
        </w:rPr>
      </w:pPr>
      <w:r>
        <w:rPr>
          <w:sz w:val="28"/>
          <w:szCs w:val="28"/>
        </w:rPr>
        <w:t>Upload Receipts Feature</w:t>
      </w:r>
    </w:p>
    <w:p>
      <w:pPr>
        <w:pStyle w:val="ListParagraph"/>
        <w:numPr>
          <w:ilvl w:val="1"/>
          <w:numId w:val="1"/>
        </w:numPr>
        <w:rPr>
          <w:sz w:val="28"/>
          <w:szCs w:val="28"/>
        </w:rPr>
      </w:pPr>
      <w:r>
        <w:rPr>
          <w:sz w:val="28"/>
          <w:szCs w:val="28"/>
        </w:rPr>
        <w:t>Employees can add images of receipts to their reimbursement requests</w:t>
      </w:r>
    </w:p>
    <w:p>
      <w:pPr>
        <w:pStyle w:val="ListParagraph"/>
        <w:numPr>
          <w:ilvl w:val="2"/>
          <w:numId w:val="1"/>
        </w:numPr>
        <w:rPr>
          <w:sz w:val="28"/>
          <w:szCs w:val="28"/>
        </w:rPr>
      </w:pPr>
      <w:r>
        <w:rPr>
          <w:sz w:val="28"/>
          <w:szCs w:val="28"/>
        </w:rPr>
        <w:t>Upload and store images (in SQL or cloud storage)</w:t>
      </w:r>
    </w:p>
    <w:p>
      <w:pPr>
        <w:pStyle w:val="ListParagraph"/>
        <w:numPr>
          <w:ilvl w:val="0"/>
          <w:numId w:val="1"/>
        </w:numPr>
        <w:rPr>
          <w:sz w:val="28"/>
          <w:szCs w:val="28"/>
        </w:rPr>
      </w:pPr>
      <w:r>
        <w:rPr>
          <w:sz w:val="28"/>
          <w:szCs w:val="28"/>
        </w:rPr>
        <w:t>User Accounts Feature</w:t>
      </w:r>
    </w:p>
    <w:p>
      <w:pPr>
        <w:pStyle w:val="ListParagraph"/>
        <w:numPr>
          <w:ilvl w:val="1"/>
          <w:numId w:val="1"/>
        </w:numPr>
        <w:rPr>
          <w:sz w:val="28"/>
          <w:szCs w:val="28"/>
        </w:rPr>
      </w:pPr>
      <w:r>
        <w:rPr>
          <w:sz w:val="28"/>
          <w:szCs w:val="28"/>
        </w:rPr>
        <w:t xml:space="preserve">Track additional user information (name, address, etc.) </w:t>
      </w:r>
    </w:p>
    <w:p>
      <w:pPr>
        <w:pStyle w:val="ListParagraph"/>
        <w:numPr>
          <w:ilvl w:val="1"/>
          <w:numId w:val="1"/>
        </w:numPr>
        <w:rPr>
          <w:sz w:val="28"/>
          <w:szCs w:val="28"/>
          <w:lang w:val="en-US"/>
        </w:rPr>
      </w:pPr>
      <w:r>
        <w:rPr>
          <w:sz w:val="28"/>
          <w:szCs w:val="28"/>
          <w:lang w:val="en-US"/>
        </w:rPr>
        <w:t xml:space="preserve">Users can edit their account </w:t>
      </w:r>
    </w:p>
    <w:p>
      <w:pPr>
        <w:pStyle w:val="ListParagraph"/>
        <w:numPr>
          <w:ilvl w:val="1"/>
          <w:numId w:val="1"/>
        </w:numPr>
        <w:spacing w:before="0" w:after="160"/>
        <w:contextualSpacing/>
        <w:rPr>
          <w:sz w:val="28"/>
          <w:szCs w:val="28"/>
          <w:lang w:val="en-US"/>
        </w:rPr>
      </w:pPr>
      <w:r>
        <w:rPr>
          <w:sz w:val="28"/>
          <w:szCs w:val="28"/>
          <w:lang w:val="en-US"/>
        </w:rPr>
        <w:t>Users can add a profile picture</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libri Light">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Symbol" w:hAnsi="Symbol" w:cs="Symbol"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Symbol" w:hAnsi="Symbol" w:cs="Symbol"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Symbol" w:hAnsi="Symbol" w:cs="Symbol"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ubtitleChar" w:customStyle="1">
    <w:name w:val="Subtitle Char"/>
    <w:basedOn w:val="DefaultParagraphFont"/>
    <w:link w:val="Subtitle"/>
    <w:uiPriority w:val="11"/>
    <w:qFormat/>
    <w:rPr>
      <w:rFonts w:eastAsia="" w:eastAsiaTheme="minorEastAsia"/>
      <w:color w:val="5A5A5A" w:themeColor="text1" w:themeTint="a5"/>
      <w:spacing w:val="15"/>
    </w:rPr>
  </w:style>
  <w:style w:type="character" w:styleId="InternetLink">
    <w:name w:val="Hyperlink"/>
    <w:basedOn w:val="DefaultParagraphFont"/>
    <w:uiPriority w:val="99"/>
    <w:unhideWhenUsed/>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ubtitle">
    <w:name w:val="Subtitle"/>
    <w:basedOn w:val="Normal"/>
    <w:next w:val="Normal"/>
    <w:link w:val="SubtitleChar"/>
    <w:uiPriority w:val="11"/>
    <w:qFormat/>
    <w:pPr/>
    <w:rPr>
      <w:rFonts w:eastAsia="" w:eastAsiaTheme="minorEastAsia"/>
      <w:color w:val="5A5A5A" w:themeColor="text1" w:themeTint="a5"/>
      <w:spacing w:val="15"/>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Flag xmlns="16399201-8c70-4094-bedf-0e0052933be2">false</Flag>
    <Modern_x0020_Experience xmlns="16399201-8c70-4094-bedf-0e0052933be2">false</Modern_x0020_Experience>
    <lcf76f155ced4ddcb4097134ff3c332f xmlns="16399201-8c70-4094-bedf-0e0052933be2">
      <Terms xmlns="http://schemas.microsoft.com/office/infopath/2007/PartnerControls"/>
    </lcf76f155ced4ddcb4097134ff3c332f>
    <Details xmlns="16399201-8c70-4094-bedf-0e0052933be2" xsi:nil="true"/>
    <TaxCatchAll xmlns="c1d1d668-1a17-41cc-8e51-02c957e8f86c" xsi:nil="true"/>
    <BatchID xmlns="16399201-8c70-4094-bedf-0e0052933be2" xsi:nil="true"/>
    <Info xmlns="16399201-8c70-4094-bedf-0e0052933be2" xsi:nil="true"/>
    <StartDate xmlns="16399201-8c70-4094-bedf-0e0052933be2" xsi:nil="true"/>
    <Trainer xmlns="16399201-8c70-4094-bedf-0e0052933be2">
      <UserInfo>
        <DisplayName/>
        <AccountId xsi:nil="true"/>
        <AccountType/>
      </UserInfo>
    </Trainer>
    <Client xmlns="16399201-8c70-4094-bedf-0e0052933be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BD2F010722D7D4D902378845F41F1B2" ma:contentTypeVersion="25" ma:contentTypeDescription="Create a new document." ma:contentTypeScope="" ma:versionID="53ec5764913adeeef62c4a9e9e637da3">
  <xsd:schema xmlns:xsd="http://www.w3.org/2001/XMLSchema" xmlns:xs="http://www.w3.org/2001/XMLSchema" xmlns:p="http://schemas.microsoft.com/office/2006/metadata/properties" xmlns:ns2="16399201-8c70-4094-bedf-0e0052933be2" xmlns:ns3="c1d1d668-1a17-41cc-8e51-02c957e8f86c" targetNamespace="http://schemas.microsoft.com/office/2006/metadata/properties" ma:root="true" ma:fieldsID="bce7239638bdd3184df06ffb8d1033a8" ns2:_="" ns3:_="">
    <xsd:import namespace="16399201-8c70-4094-bedf-0e0052933be2"/>
    <xsd:import namespace="c1d1d668-1a17-41cc-8e51-02c957e8f86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AutoKeyPoints" minOccurs="0"/>
                <xsd:element ref="ns2:MediaServiceKeyPoints" minOccurs="0"/>
                <xsd:element ref="ns2:MediaLengthInSeconds" minOccurs="0"/>
                <xsd:element ref="ns2:Details" minOccurs="0"/>
                <xsd:element ref="ns2:lcf76f155ced4ddcb4097134ff3c332f" minOccurs="0"/>
                <xsd:element ref="ns3:TaxCatchAll" minOccurs="0"/>
                <xsd:element ref="ns2:Flag" minOccurs="0"/>
                <xsd:element ref="ns2:Modern_x0020_Experience" minOccurs="0"/>
                <xsd:element ref="ns2:BatchID" minOccurs="0"/>
                <xsd:element ref="ns2:Info" minOccurs="0"/>
                <xsd:element ref="ns2:Trainer" minOccurs="0"/>
                <xsd:element ref="ns2:StartDate" minOccurs="0"/>
                <xsd:element ref="ns2:Cli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399201-8c70-4094-bedf-0e0052933b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Details" ma:index="20" nillable="true" ma:displayName="Details" ma:format="Dropdown" ma:internalName="Details">
      <xsd:simpleType>
        <xsd:restriction base="dms:Text">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c4358da-3780-45bf-91e2-d742a5320e2b" ma:termSetId="09814cd3-568e-fe90-9814-8d621ff8fb84" ma:anchorId="fba54fb3-c3e1-fe81-a776-ca4b69148c4d" ma:open="true" ma:isKeyword="false">
      <xsd:complexType>
        <xsd:sequence>
          <xsd:element ref="pc:Terms" minOccurs="0" maxOccurs="1"/>
        </xsd:sequence>
      </xsd:complexType>
    </xsd:element>
    <xsd:element name="Flag" ma:index="24" nillable="true" ma:displayName="Flag for Archive" ma:default="0" ma:format="Dropdown" ma:internalName="Flag">
      <xsd:simpleType>
        <xsd:restriction base="dms:Boolean"/>
      </xsd:simpleType>
    </xsd:element>
    <xsd:element name="Modern_x0020_Experience" ma:index="25" nillable="true" ma:displayName="Modern Experience" ma:default="0" ma:internalName="Modern_x0020_Experience">
      <xsd:simpleType>
        <xsd:restriction base="dms:Boolean"/>
      </xsd:simpleType>
    </xsd:element>
    <xsd:element name="BatchID" ma:index="26" nillable="true" ma:displayName="Batch ID" ma:format="Dropdown" ma:internalName="BatchID">
      <xsd:simpleType>
        <xsd:restriction base="dms:Text">
          <xsd:maxLength value="255"/>
        </xsd:restriction>
      </xsd:simpleType>
    </xsd:element>
    <xsd:element name="Info" ma:index="27" nillable="true" ma:displayName="Info" ma:internalName="Info">
      <xsd:simpleType>
        <xsd:restriction base="dms:Note">
          <xsd:maxLength value="255"/>
        </xsd:restriction>
      </xsd:simpleType>
    </xsd:element>
    <xsd:element name="Trainer" ma:index="28" nillable="true" ma:displayName="Trainer" ma:format="Dropdown" ma:list="UserInfo" ma:SharePointGroup="0" ma:internalName="Trai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rtDate" ma:index="29" nillable="true" ma:displayName="Start Date" ma:format="DateOnly" ma:internalName="StartDate">
      <xsd:simpleType>
        <xsd:restriction base="dms:DateTime"/>
      </xsd:simpleType>
    </xsd:element>
    <xsd:element name="Client" ma:index="30" nillable="true" ma:displayName="Client" ma:description="The name of Account to which this document is associated with" ma:format="Dropdown" ma:internalName="Client">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1d1d668-1a17-41cc-8e51-02c957e8f86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e409032-8d07-4731-b2a6-a84d75bf472a}" ma:internalName="TaxCatchAll" ma:showField="CatchAllData" ma:web="c1d1d668-1a17-41cc-8e51-02c957e8f86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75D254-4F8D-4410-9BC8-278C2199E303}"/>
</file>

<file path=customXml/itemProps2.xml><?xml version="1.0" encoding="utf-8"?>
<ds:datastoreItem xmlns:ds="http://schemas.openxmlformats.org/officeDocument/2006/customXml" ds:itemID="{23C14B5B-95A7-49BF-9855-155DBCCEEE58}"/>
</file>

<file path=customXml/itemProps3.xml><?xml version="1.0" encoding="utf-8"?>
<ds:datastoreItem xmlns:ds="http://schemas.openxmlformats.org/officeDocument/2006/customXml" ds:itemID="{E2E898CA-8E9E-4A66-A9F3-4162A3B369DD}"/>
</file>

<file path=docProps/app.xml><?xml version="1.0" encoding="utf-8"?>
<Properties xmlns="http://schemas.openxmlformats.org/officeDocument/2006/extended-properties" xmlns:vt="http://schemas.openxmlformats.org/officeDocument/2006/docPropsVTypes">
  <Template>Normal.dotm</Template>
  <TotalTime>9</TotalTime>
  <Application>LibreOffice/7.4.3.2$Windows_X86_64 LibreOffice_project/1048a8393ae2eeec98dff31b5c133c5f1d08b890</Application>
  <AppVersion>15.0000</AppVersion>
  <Pages>4</Pages>
  <Words>698</Words>
  <Characters>3639</Characters>
  <CharactersWithSpaces>4245</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2022-08-02T20:15:38Z</dcterms:created>
  <dc:creator>Andrew Shields</dc:creator>
  <dc:description/>
  <dc:language>en-US</dc:language>
  <cp:lastModifiedBy/>
  <dcterms:modified xsi:type="dcterms:W3CDTF">2023-01-13T17:17:21Z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0x0101008BD2F010722D7D4D902378845F41F1B2</vt:lpwstr>
  </property>
  <property fmtid="{D5CDD505-2E9C-101B-9397-08002B2CF9AE}" pid="3" name="MediaServiceImageTags">
    <vt:lpwstr/>
  </property>
</Properties>
</file>