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2985A" w14:textId="4D8F3E24" w:rsidR="00A02B55" w:rsidRPr="001C1C17" w:rsidRDefault="001C1C17" w:rsidP="001C1C17">
      <w:pPr>
        <w:jc w:val="center"/>
        <w:rPr>
          <w:rFonts w:ascii="Berlin Sans FB Demi" w:hAnsi="Berlin Sans FB Demi"/>
          <w:b/>
          <w:bCs/>
          <w:sz w:val="36"/>
          <w:szCs w:val="36"/>
        </w:rPr>
      </w:pPr>
      <w:r>
        <w:rPr>
          <w:rFonts w:ascii="Berlin Sans FB Demi" w:hAnsi="Berlin Sans FB Demi"/>
          <w:b/>
          <w:bCs/>
          <w:sz w:val="36"/>
          <w:szCs w:val="36"/>
        </w:rPr>
        <w:t>“Kinetic and Potential Energy Calculator” User Guide</w:t>
      </w:r>
    </w:p>
    <w:p w14:paraId="6BB42C3E" w14:textId="2019A3C5" w:rsidR="001C1C17" w:rsidRDefault="005D40E1">
      <w:r>
        <w:t xml:space="preserve">This document guides you in how to use the application “Kinetic and Potential Energy Calculator”. </w:t>
      </w:r>
    </w:p>
    <w:p w14:paraId="12AC91FD" w14:textId="69D5556E" w:rsidR="005D40E1" w:rsidRDefault="00BE0018" w:rsidP="005D40E1">
      <w:pPr>
        <w:pStyle w:val="ListParagraph"/>
        <w:numPr>
          <w:ilvl w:val="0"/>
          <w:numId w:val="1"/>
        </w:numPr>
      </w:pPr>
      <w:r>
        <w:t>Open the file “</w:t>
      </w:r>
      <w:r w:rsidRPr="00BE0018">
        <w:t>kinetic_and_potential_energy_calculator</w:t>
      </w:r>
      <w:r>
        <w:t>.exe” by going to the folder where that file is saved in</w:t>
      </w:r>
      <w:r w:rsidR="003B0D25">
        <w:t xml:space="preserve"> after you downloaded it</w:t>
      </w:r>
      <w:r>
        <w:t>.</w:t>
      </w:r>
      <w:r w:rsidR="0085566B">
        <w:t xml:space="preserve"> Below shows how the file icon looks like (see the file circled in red).</w:t>
      </w:r>
    </w:p>
    <w:p w14:paraId="06EB12B6" w14:textId="6CB3F78E" w:rsidR="0085566B" w:rsidRDefault="0085566B" w:rsidP="0085566B">
      <w:pPr>
        <w:pStyle w:val="ListParagraph"/>
      </w:pPr>
      <w:r>
        <w:rPr>
          <w:noProof/>
        </w:rPr>
        <w:drawing>
          <wp:inline distT="0" distB="0" distL="0" distR="0" wp14:anchorId="77BA3910" wp14:editId="092BB463">
            <wp:extent cx="5730240" cy="11353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CE79B" w14:textId="16304221" w:rsidR="0085566B" w:rsidRDefault="00781534" w:rsidP="005D40E1">
      <w:pPr>
        <w:pStyle w:val="ListParagraph"/>
        <w:numPr>
          <w:ilvl w:val="0"/>
          <w:numId w:val="1"/>
        </w:numPr>
      </w:pPr>
      <w:r>
        <w:t>Below shows what is initially shown when you have double clicked the application.</w:t>
      </w:r>
      <w:r w:rsidR="009E5D89">
        <w:t xml:space="preserve"> The text in black is the path to the executable file (which might be different in your PC).</w:t>
      </w:r>
    </w:p>
    <w:p w14:paraId="75CD7CC0" w14:textId="6C5373C0" w:rsidR="00781534" w:rsidRDefault="009E5D89" w:rsidP="00781534">
      <w:pPr>
        <w:pStyle w:val="ListParagraph"/>
      </w:pPr>
      <w:r>
        <w:rPr>
          <w:noProof/>
        </w:rPr>
        <w:drawing>
          <wp:inline distT="0" distB="0" distL="0" distR="0" wp14:anchorId="27E5C8AD" wp14:editId="61754E8D">
            <wp:extent cx="5730240" cy="9601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3546A" w14:textId="0E2E4DFC" w:rsidR="00781534" w:rsidRDefault="00365495" w:rsidP="005D40E1">
      <w:pPr>
        <w:pStyle w:val="ListParagraph"/>
        <w:numPr>
          <w:ilvl w:val="0"/>
          <w:numId w:val="1"/>
        </w:numPr>
      </w:pPr>
      <w:r>
        <w:t xml:space="preserve">If you enter ‘KE’, you will be told to enter the mass and then the velocity of the </w:t>
      </w:r>
      <w:r w:rsidR="00076244">
        <w:t>item. Below shows an example of a calculation of kinetic energy.</w:t>
      </w:r>
    </w:p>
    <w:p w14:paraId="13205D4F" w14:textId="3149FE80" w:rsidR="00076244" w:rsidRDefault="00076244" w:rsidP="00076244">
      <w:pPr>
        <w:pStyle w:val="ListParagraph"/>
      </w:pPr>
      <w:r>
        <w:rPr>
          <w:noProof/>
        </w:rPr>
        <w:drawing>
          <wp:inline distT="0" distB="0" distL="0" distR="0" wp14:anchorId="4B85F75B" wp14:editId="339D36BF">
            <wp:extent cx="5730240" cy="15468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B08D1" w14:textId="19BDCB2A" w:rsidR="00076244" w:rsidRDefault="001C64D0" w:rsidP="005D40E1">
      <w:pPr>
        <w:pStyle w:val="ListParagraph"/>
        <w:numPr>
          <w:ilvl w:val="0"/>
          <w:numId w:val="1"/>
        </w:numPr>
      </w:pPr>
      <w:r>
        <w:t>If you enter ‘</w:t>
      </w:r>
      <w:r>
        <w:t>PE</w:t>
      </w:r>
      <w:r>
        <w:t xml:space="preserve">, you will be told to enter the mass and then the </w:t>
      </w:r>
      <w:r>
        <w:t>height</w:t>
      </w:r>
      <w:r>
        <w:t xml:space="preserve"> of the item. Below shows an example of a calculation of </w:t>
      </w:r>
      <w:r>
        <w:t>potential</w:t>
      </w:r>
      <w:r>
        <w:t xml:space="preserve"> energy.</w:t>
      </w:r>
    </w:p>
    <w:p w14:paraId="2127B784" w14:textId="4E1CC499" w:rsidR="001C64D0" w:rsidRDefault="001C64D0" w:rsidP="001C64D0">
      <w:pPr>
        <w:pStyle w:val="ListParagraph"/>
      </w:pPr>
      <w:r>
        <w:rPr>
          <w:noProof/>
        </w:rPr>
        <w:drawing>
          <wp:inline distT="0" distB="0" distL="0" distR="0" wp14:anchorId="27E080F4" wp14:editId="209F7FC1">
            <wp:extent cx="5730240" cy="14859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EEFF5" w14:textId="23B74E6A" w:rsidR="001C64D0" w:rsidRDefault="001C64D0" w:rsidP="001C64D0">
      <w:pPr>
        <w:pStyle w:val="ListParagraph"/>
      </w:pPr>
    </w:p>
    <w:p w14:paraId="4A480B4E" w14:textId="48E67E29" w:rsidR="001C64D0" w:rsidRDefault="001C64D0" w:rsidP="001C64D0">
      <w:pPr>
        <w:pStyle w:val="ListParagraph"/>
      </w:pPr>
    </w:p>
    <w:p w14:paraId="4D82C808" w14:textId="2D40AC48" w:rsidR="001C64D0" w:rsidRDefault="001C64D0" w:rsidP="001C64D0">
      <w:pPr>
        <w:pStyle w:val="ListParagraph"/>
      </w:pPr>
    </w:p>
    <w:p w14:paraId="251E03AD" w14:textId="77777777" w:rsidR="001C64D0" w:rsidRDefault="001C64D0" w:rsidP="001C64D0">
      <w:pPr>
        <w:pStyle w:val="ListParagraph"/>
      </w:pPr>
    </w:p>
    <w:p w14:paraId="40FF35C0" w14:textId="0323F838" w:rsidR="001C64D0" w:rsidRDefault="001C64D0" w:rsidP="005D40E1">
      <w:pPr>
        <w:pStyle w:val="ListParagraph"/>
        <w:numPr>
          <w:ilvl w:val="0"/>
          <w:numId w:val="1"/>
        </w:numPr>
      </w:pPr>
      <w:r>
        <w:lastRenderedPageBreak/>
        <w:t>Entering anything else when asked “What do you want to calculate?” will show a text notifying that you gave invalid input.</w:t>
      </w:r>
    </w:p>
    <w:p w14:paraId="15F61CB7" w14:textId="4B31BC97" w:rsidR="001C64D0" w:rsidRDefault="001C64D0" w:rsidP="001C64D0">
      <w:pPr>
        <w:pStyle w:val="ListParagraph"/>
      </w:pPr>
      <w:r>
        <w:rPr>
          <w:noProof/>
        </w:rPr>
        <w:drawing>
          <wp:inline distT="0" distB="0" distL="0" distR="0" wp14:anchorId="74A7A5CA" wp14:editId="72E80C6E">
            <wp:extent cx="5730240" cy="10972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C782C" w14:textId="77777777" w:rsidR="00312315" w:rsidRDefault="00412AAD" w:rsidP="005D40E1">
      <w:pPr>
        <w:pStyle w:val="ListParagraph"/>
        <w:numPr>
          <w:ilvl w:val="0"/>
          <w:numId w:val="1"/>
        </w:numPr>
      </w:pPr>
      <w:r>
        <w:t>The text notifying that you gave invalid input can also appear if you key in a non-number when keying in the mass, velocity, or height of item.</w:t>
      </w:r>
    </w:p>
    <w:p w14:paraId="57CD8995" w14:textId="22CA87A7" w:rsidR="001C64D0" w:rsidRDefault="00312315" w:rsidP="005D40E1">
      <w:pPr>
        <w:pStyle w:val="ListParagraph"/>
        <w:numPr>
          <w:ilvl w:val="0"/>
          <w:numId w:val="1"/>
        </w:numPr>
      </w:pPr>
      <w:r>
        <w:t>When asked “Do you want to continue using ‘Kinetic and Potential Energy Calculator’?”, entering</w:t>
      </w:r>
      <w:r w:rsidR="00412AAD">
        <w:t xml:space="preserve"> </w:t>
      </w:r>
      <w:r>
        <w:t>‘Y’ will redirect you entering what you want to calculate. Entering anything else will quit the application.</w:t>
      </w:r>
    </w:p>
    <w:sectPr w:rsidR="001C6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1065C"/>
    <w:multiLevelType w:val="hybridMultilevel"/>
    <w:tmpl w:val="639A7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58"/>
    <w:rsid w:val="00076244"/>
    <w:rsid w:val="001C1C17"/>
    <w:rsid w:val="001C64D0"/>
    <w:rsid w:val="00312315"/>
    <w:rsid w:val="00365495"/>
    <w:rsid w:val="003B0D25"/>
    <w:rsid w:val="00412AAD"/>
    <w:rsid w:val="00544E58"/>
    <w:rsid w:val="005D40E1"/>
    <w:rsid w:val="00781534"/>
    <w:rsid w:val="0085566B"/>
    <w:rsid w:val="00992B70"/>
    <w:rsid w:val="009A7022"/>
    <w:rsid w:val="009E5D89"/>
    <w:rsid w:val="00A82732"/>
    <w:rsid w:val="00BE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7CA15"/>
  <w15:chartTrackingRefBased/>
  <w15:docId w15:val="{BF18A96B-882A-4B27-8C2A-6C5F1E3D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5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Tjiptono</dc:creator>
  <cp:keywords/>
  <dc:description/>
  <cp:lastModifiedBy>Dominic Tjiptono</cp:lastModifiedBy>
  <cp:revision>12</cp:revision>
  <dcterms:created xsi:type="dcterms:W3CDTF">2020-04-11T07:38:00Z</dcterms:created>
  <dcterms:modified xsi:type="dcterms:W3CDTF">2020-04-11T07:56:00Z</dcterms:modified>
</cp:coreProperties>
</file>