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6FFCC7" w14:textId="69707AF7" w:rsidR="003F3458" w:rsidRPr="002764F0" w:rsidRDefault="00894A3F" w:rsidP="002764F0">
      <w:pPr>
        <w:pStyle w:val="Titre"/>
        <w:jc w:val="center"/>
        <w:rPr>
          <w:sz w:val="50"/>
          <w:szCs w:val="50"/>
          <w:lang w:val="fr-CH"/>
        </w:rPr>
      </w:pPr>
      <w:r w:rsidRPr="002764F0">
        <w:rPr>
          <w:sz w:val="50"/>
          <w:szCs w:val="50"/>
          <w:lang w:val="fr-CH"/>
        </w:rPr>
        <w:t>Stratégie de test</w:t>
      </w:r>
      <w:r w:rsidR="002764F0" w:rsidRPr="002764F0">
        <w:rPr>
          <w:sz w:val="50"/>
          <w:szCs w:val="50"/>
          <w:lang w:val="fr-CH"/>
        </w:rPr>
        <w:t xml:space="preserve"> pour le projet</w:t>
      </w:r>
      <w:r w:rsidR="00E540C8" w:rsidRPr="002764F0">
        <w:rPr>
          <w:sz w:val="50"/>
          <w:szCs w:val="50"/>
          <w:lang w:val="fr-CH"/>
        </w:rPr>
        <w:t xml:space="preserve"> </w:t>
      </w:r>
      <w:proofErr w:type="spellStart"/>
      <w:r w:rsidR="002764F0" w:rsidRPr="002764F0">
        <w:rPr>
          <w:sz w:val="50"/>
          <w:szCs w:val="50"/>
          <w:lang w:val="fr-CH"/>
        </w:rPr>
        <w:t>todo</w:t>
      </w:r>
      <w:proofErr w:type="spellEnd"/>
      <w:r w:rsidR="002764F0" w:rsidRPr="002764F0">
        <w:rPr>
          <w:sz w:val="50"/>
          <w:szCs w:val="50"/>
          <w:lang w:val="fr-CH"/>
        </w:rPr>
        <w:t>-app</w:t>
      </w:r>
    </w:p>
    <w:p w14:paraId="2041568E" w14:textId="77777777" w:rsidR="003F3458" w:rsidRPr="00A84A71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t>1. Objectifs du test</w:t>
      </w:r>
    </w:p>
    <w:p w14:paraId="434DDB89" w14:textId="2816D390" w:rsidR="34A3DB5A" w:rsidRDefault="34A3DB5A" w:rsidP="44D48AF0">
      <w:pPr>
        <w:pStyle w:val="Paragraphedeliste"/>
        <w:numPr>
          <w:ilvl w:val="0"/>
          <w:numId w:val="14"/>
        </w:numPr>
        <w:rPr>
          <w:lang w:val="fr-CH"/>
        </w:rPr>
      </w:pPr>
      <w:r w:rsidRPr="44D48AF0">
        <w:rPr>
          <w:lang w:val="fr-CH"/>
        </w:rPr>
        <w:t>Garantir la conformité du frontend (Vue.js) et du backend (Node.js/Express) aux exigences du CDC.</w:t>
      </w:r>
    </w:p>
    <w:p w14:paraId="51254086" w14:textId="77777777" w:rsidR="00EC7A89" w:rsidRPr="00027EA9" w:rsidRDefault="00894A3F" w:rsidP="00EC7A89">
      <w:pPr>
        <w:pStyle w:val="Paragraphedeliste"/>
        <w:numPr>
          <w:ilvl w:val="0"/>
          <w:numId w:val="14"/>
        </w:numPr>
        <w:rPr>
          <w:lang w:val="fr-CH"/>
        </w:rPr>
      </w:pPr>
      <w:r w:rsidRPr="00027EA9">
        <w:rPr>
          <w:lang w:val="fr-CH"/>
        </w:rPr>
        <w:t>Garantir la stabilité avant mise en production.</w:t>
      </w:r>
    </w:p>
    <w:p w14:paraId="05A24D85" w14:textId="33B56660" w:rsidR="003F3458" w:rsidRPr="00027EA9" w:rsidRDefault="00894A3F" w:rsidP="00EC7A89">
      <w:pPr>
        <w:pStyle w:val="Paragraphedeliste"/>
        <w:numPr>
          <w:ilvl w:val="0"/>
          <w:numId w:val="14"/>
        </w:numPr>
        <w:rPr>
          <w:lang w:val="fr-CH"/>
        </w:rPr>
      </w:pPr>
      <w:r w:rsidRPr="00027EA9">
        <w:rPr>
          <w:lang w:val="fr-CH"/>
        </w:rPr>
        <w:t>Détecter au plus tôt les anomalies dans le cycle de développement.</w:t>
      </w:r>
    </w:p>
    <w:p w14:paraId="3E84A92E" w14:textId="137D1140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 xml:space="preserve">2. </w:t>
      </w:r>
      <w:r w:rsidR="00040B87">
        <w:rPr>
          <w:lang w:val="fr-CH"/>
        </w:rPr>
        <w:t>Périmètre</w:t>
      </w:r>
    </w:p>
    <w:p w14:paraId="785B8469" w14:textId="3415F2DC" w:rsidR="00EC7A89" w:rsidRPr="002764F0" w:rsidRDefault="00C177FF" w:rsidP="00C177FF">
      <w:pPr>
        <w:spacing w:after="0"/>
        <w:rPr>
          <w:b/>
          <w:bCs/>
          <w:sz w:val="26"/>
          <w:szCs w:val="26"/>
          <w:lang w:val="fr-CH"/>
        </w:rPr>
      </w:pPr>
      <w:r>
        <w:rPr>
          <w:b/>
          <w:bCs/>
          <w:sz w:val="26"/>
          <w:szCs w:val="26"/>
          <w:lang w:val="fr-CH"/>
        </w:rPr>
        <w:t xml:space="preserve">       </w:t>
      </w:r>
      <w:r w:rsidR="4B5E4F98" w:rsidRPr="44D48AF0">
        <w:rPr>
          <w:b/>
          <w:bCs/>
          <w:sz w:val="26"/>
          <w:szCs w:val="26"/>
          <w:lang w:val="fr-CH"/>
        </w:rPr>
        <w:t xml:space="preserve">Inclus </w:t>
      </w:r>
    </w:p>
    <w:p w14:paraId="7F65C1E4" w14:textId="36804A89" w:rsidR="18CB3904" w:rsidRPr="00C177FF" w:rsidRDefault="00C177FF" w:rsidP="00C177FF">
      <w:pPr>
        <w:spacing w:after="0"/>
        <w:rPr>
          <w:lang w:val="fr-CH"/>
        </w:rPr>
      </w:pPr>
      <w:r>
        <w:rPr>
          <w:lang w:val="fr-CH"/>
        </w:rPr>
        <w:t xml:space="preserve">        </w:t>
      </w:r>
      <w:r w:rsidR="18CB3904" w:rsidRPr="00C177FF">
        <w:rPr>
          <w:lang w:val="fr-CH"/>
        </w:rPr>
        <w:t>Toutes les fonctionnalités requises dans le cahier des charges :</w:t>
      </w:r>
    </w:p>
    <w:p w14:paraId="1A47B3CB" w14:textId="6B8DD9D6" w:rsidR="18CB3904" w:rsidRDefault="18CB3904" w:rsidP="00C177FF">
      <w:pPr>
        <w:pStyle w:val="Paragraphedeliste"/>
        <w:numPr>
          <w:ilvl w:val="0"/>
          <w:numId w:val="15"/>
        </w:numPr>
        <w:spacing w:after="240"/>
        <w:rPr>
          <w:lang w:val="fr-CH"/>
        </w:rPr>
      </w:pPr>
      <w:r w:rsidRPr="44D48AF0">
        <w:rPr>
          <w:lang w:val="fr-CH"/>
        </w:rPr>
        <w:t>Création de profil (</w:t>
      </w:r>
      <w:proofErr w:type="spellStart"/>
      <w:r w:rsidRPr="44D48AF0">
        <w:rPr>
          <w:lang w:val="fr-CH"/>
        </w:rPr>
        <w:t>sign</w:t>
      </w:r>
      <w:proofErr w:type="spellEnd"/>
      <w:r w:rsidRPr="44D48AF0">
        <w:rPr>
          <w:lang w:val="fr-CH"/>
        </w:rPr>
        <w:t xml:space="preserve"> up)</w:t>
      </w:r>
    </w:p>
    <w:p w14:paraId="36EE738D" w14:textId="02AA891D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Authentification (login / </w:t>
      </w:r>
      <w:proofErr w:type="spellStart"/>
      <w:r w:rsidRPr="44D48AF0">
        <w:rPr>
          <w:lang w:val="fr-CH"/>
        </w:rPr>
        <w:t>logout</w:t>
      </w:r>
      <w:proofErr w:type="spellEnd"/>
      <w:r w:rsidRPr="44D48AF0">
        <w:rPr>
          <w:lang w:val="fr-CH"/>
        </w:rPr>
        <w:t>)</w:t>
      </w:r>
    </w:p>
    <w:p w14:paraId="4619DB5E" w14:textId="5E184EB8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Gestion du profil</w:t>
      </w:r>
    </w:p>
    <w:p w14:paraId="500E47F6" w14:textId="73275548" w:rsidR="18CB3904" w:rsidRDefault="18CB3904" w:rsidP="00F737DD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Gestion des </w:t>
      </w:r>
      <w:proofErr w:type="spellStart"/>
      <w:r w:rsidRPr="44D48AF0">
        <w:rPr>
          <w:lang w:val="fr-CH"/>
        </w:rPr>
        <w:t>Todo</w:t>
      </w:r>
      <w:bookmarkStart w:id="0" w:name="_Hlk215476217"/>
      <w:proofErr w:type="spellEnd"/>
    </w:p>
    <w:bookmarkEnd w:id="0"/>
    <w:p w14:paraId="673A45AE" w14:textId="10676888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 xml:space="preserve">Navigation (home, </w:t>
      </w:r>
      <w:proofErr w:type="spellStart"/>
      <w:r w:rsidRPr="44D48AF0">
        <w:rPr>
          <w:lang w:val="fr-CH"/>
        </w:rPr>
        <w:t>todos</w:t>
      </w:r>
      <w:proofErr w:type="spellEnd"/>
      <w:r w:rsidRPr="44D48AF0">
        <w:rPr>
          <w:lang w:val="fr-CH"/>
        </w:rPr>
        <w:t>, profil, à propos)</w:t>
      </w:r>
    </w:p>
    <w:p w14:paraId="18563FE3" w14:textId="2E564C01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Mode clair / sombre</w:t>
      </w:r>
    </w:p>
    <w:p w14:paraId="2CF32C43" w14:textId="3010BBC7" w:rsidR="18CB3904" w:rsidRPr="00C177FF" w:rsidRDefault="18CB3904" w:rsidP="44D48AF0">
      <w:pPr>
        <w:pStyle w:val="Paragraphedeliste"/>
        <w:numPr>
          <w:ilvl w:val="0"/>
          <w:numId w:val="15"/>
        </w:numPr>
        <w:spacing w:before="240" w:after="240"/>
      </w:pPr>
      <w:r w:rsidRPr="00C177FF">
        <w:t xml:space="preserve">API backend (auth, user, </w:t>
      </w:r>
      <w:proofErr w:type="spellStart"/>
      <w:r w:rsidRPr="00C177FF">
        <w:t>todo</w:t>
      </w:r>
      <w:proofErr w:type="spellEnd"/>
      <w:r w:rsidRPr="00C177FF">
        <w:t>)</w:t>
      </w:r>
    </w:p>
    <w:p w14:paraId="71B202CA" w14:textId="08A00BCD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Vérification de la persistance MySQL</w:t>
      </w:r>
    </w:p>
    <w:p w14:paraId="469AC10C" w14:textId="615F0345" w:rsidR="18CB3904" w:rsidRDefault="00C177FF" w:rsidP="00C177FF">
      <w:pPr>
        <w:spacing w:after="0"/>
        <w:rPr>
          <w:b/>
          <w:bCs/>
          <w:sz w:val="26"/>
          <w:szCs w:val="26"/>
          <w:lang w:val="fr-CH"/>
        </w:rPr>
      </w:pPr>
      <w:r>
        <w:rPr>
          <w:b/>
          <w:bCs/>
          <w:sz w:val="26"/>
          <w:szCs w:val="26"/>
          <w:lang w:val="fr-CH"/>
        </w:rPr>
        <w:t xml:space="preserve">       </w:t>
      </w:r>
      <w:proofErr w:type="spellStart"/>
      <w:r w:rsidR="18CB3904" w:rsidRPr="44D48AF0">
        <w:rPr>
          <w:b/>
          <w:bCs/>
          <w:sz w:val="26"/>
          <w:szCs w:val="26"/>
          <w:lang w:val="fr-CH"/>
        </w:rPr>
        <w:t>Exlus</w:t>
      </w:r>
      <w:proofErr w:type="spellEnd"/>
    </w:p>
    <w:p w14:paraId="695D79D4" w14:textId="3EBBA8E2" w:rsidR="18CB3904" w:rsidRDefault="18CB3904" w:rsidP="44D48AF0">
      <w:pPr>
        <w:pStyle w:val="Paragraphedeliste"/>
        <w:numPr>
          <w:ilvl w:val="0"/>
          <w:numId w:val="15"/>
        </w:numPr>
        <w:rPr>
          <w:lang w:val="fr-CH"/>
        </w:rPr>
      </w:pPr>
      <w:r w:rsidRPr="44D48AF0">
        <w:rPr>
          <w:lang w:val="fr-CH"/>
        </w:rPr>
        <w:t xml:space="preserve">Fonctionnalités non spécifiées dans le </w:t>
      </w:r>
      <w:proofErr w:type="spellStart"/>
      <w:r w:rsidRPr="44D48AF0">
        <w:rPr>
          <w:lang w:val="fr-CH"/>
        </w:rPr>
        <w:t>CdC</w:t>
      </w:r>
      <w:proofErr w:type="spellEnd"/>
    </w:p>
    <w:p w14:paraId="4F824B09" w14:textId="612C64A9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Modules expérimentaux ou en refonte</w:t>
      </w:r>
    </w:p>
    <w:p w14:paraId="266EE59C" w14:textId="348A320C" w:rsidR="18CB3904" w:rsidRDefault="18CB3904" w:rsidP="44D48AF0">
      <w:pPr>
        <w:pStyle w:val="Paragraphedeliste"/>
        <w:numPr>
          <w:ilvl w:val="0"/>
          <w:numId w:val="15"/>
        </w:numPr>
        <w:spacing w:before="240" w:after="240"/>
        <w:rPr>
          <w:lang w:val="fr-CH"/>
        </w:rPr>
      </w:pPr>
      <w:r w:rsidRPr="44D48AF0">
        <w:rPr>
          <w:lang w:val="fr-CH"/>
        </w:rPr>
        <w:t>Optimisations futures (non prioritaires)</w:t>
      </w:r>
    </w:p>
    <w:p w14:paraId="7B7E6044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3. Niveaux et types de tests</w:t>
      </w:r>
    </w:p>
    <w:p w14:paraId="5B15E66A" w14:textId="22C6A698" w:rsidR="00664794" w:rsidRDefault="00664794">
      <w:pPr>
        <w:rPr>
          <w:lang w:val="fr-CH"/>
        </w:rPr>
      </w:pPr>
      <w:r>
        <w:rPr>
          <w:lang w:val="fr-CH"/>
        </w:rPr>
        <w:t>Les niveaux de tests utilisés dans ce projet sont :</w:t>
      </w:r>
    </w:p>
    <w:p w14:paraId="250D56C9" w14:textId="066F1763" w:rsidR="00664794" w:rsidRDefault="00664794" w:rsidP="00664794">
      <w:pPr>
        <w:pStyle w:val="Paragraphedeliste"/>
        <w:numPr>
          <w:ilvl w:val="0"/>
          <w:numId w:val="14"/>
        </w:numPr>
        <w:rPr>
          <w:lang w:val="fr-CH"/>
        </w:rPr>
      </w:pPr>
      <w:r w:rsidRPr="00664794">
        <w:rPr>
          <w:lang w:val="fr-CH"/>
        </w:rPr>
        <w:t>Test unitaires</w:t>
      </w:r>
      <w:r>
        <w:rPr>
          <w:lang w:val="fr-CH"/>
        </w:rPr>
        <w:t xml:space="preserve"> </w:t>
      </w:r>
    </w:p>
    <w:p w14:paraId="4585EAC4" w14:textId="12520D5C" w:rsidR="00C8660C" w:rsidRDefault="00C8660C" w:rsidP="00664794">
      <w:pPr>
        <w:pStyle w:val="Paragraphedeliste"/>
        <w:numPr>
          <w:ilvl w:val="0"/>
          <w:numId w:val="14"/>
        </w:numPr>
        <w:rPr>
          <w:lang w:val="fr-CH"/>
        </w:rPr>
      </w:pPr>
      <w:r>
        <w:rPr>
          <w:lang w:val="fr-CH"/>
        </w:rPr>
        <w:t>Test E2E</w:t>
      </w:r>
    </w:p>
    <w:p w14:paraId="21A8D429" w14:textId="43F58FBD" w:rsidR="00C8660C" w:rsidRPr="00664794" w:rsidRDefault="00C8660C" w:rsidP="00664794">
      <w:pPr>
        <w:pStyle w:val="Paragraphedeliste"/>
        <w:numPr>
          <w:ilvl w:val="0"/>
          <w:numId w:val="14"/>
        </w:numPr>
        <w:rPr>
          <w:lang w:val="fr-CH"/>
        </w:rPr>
      </w:pPr>
      <w:r>
        <w:rPr>
          <w:lang w:val="fr-CH"/>
        </w:rPr>
        <w:t>Tests UAT</w:t>
      </w:r>
    </w:p>
    <w:p w14:paraId="445FF95A" w14:textId="4C88158D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4. Environnements de test</w:t>
      </w:r>
    </w:p>
    <w:p w14:paraId="54F37332" w14:textId="01BF2E93" w:rsidR="00F16C02" w:rsidRPr="00F16C02" w:rsidRDefault="00F16C02" w:rsidP="00F16C02">
      <w:pPr>
        <w:rPr>
          <w:lang w:val="fr-CH"/>
        </w:rPr>
      </w:pPr>
      <w:r w:rsidRPr="00F16C02">
        <w:rPr>
          <w:lang w:val="fr-CH"/>
        </w:rPr>
        <w:t>Les environnements de test assurent la séparation des phases et la reproductibilité des résultats.</w:t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417"/>
      </w:tblGrid>
      <w:tr w:rsidR="00F16C02" w:rsidRPr="00F16C02" w14:paraId="26B2D9E2" w14:textId="77777777" w:rsidTr="00262048">
        <w:tc>
          <w:tcPr>
            <w:tcW w:w="2160" w:type="dxa"/>
            <w:hideMark/>
          </w:tcPr>
          <w:p w14:paraId="1A973363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lastRenderedPageBreak/>
              <w:t>Environnement</w:t>
            </w:r>
            <w:proofErr w:type="spellEnd"/>
          </w:p>
        </w:tc>
        <w:tc>
          <w:tcPr>
            <w:tcW w:w="2160" w:type="dxa"/>
            <w:hideMark/>
          </w:tcPr>
          <w:p w14:paraId="359B17DC" w14:textId="77777777" w:rsidR="00F16C02" w:rsidRPr="00F16C02" w:rsidRDefault="00F16C02" w:rsidP="00F16C02">
            <w:pPr>
              <w:rPr>
                <w:b/>
                <w:bCs/>
              </w:rPr>
            </w:pPr>
            <w:r w:rsidRPr="00F16C02">
              <w:rPr>
                <w:b/>
                <w:bCs/>
              </w:rPr>
              <w:t>Objectif principal</w:t>
            </w:r>
          </w:p>
        </w:tc>
        <w:tc>
          <w:tcPr>
            <w:tcW w:w="2160" w:type="dxa"/>
            <w:hideMark/>
          </w:tcPr>
          <w:p w14:paraId="19EF23EC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t>Contenu</w:t>
            </w:r>
            <w:proofErr w:type="spellEnd"/>
          </w:p>
        </w:tc>
        <w:tc>
          <w:tcPr>
            <w:tcW w:w="2417" w:type="dxa"/>
            <w:hideMark/>
          </w:tcPr>
          <w:p w14:paraId="0641D5C7" w14:textId="77777777" w:rsidR="00F16C02" w:rsidRPr="00F16C02" w:rsidRDefault="00F16C02" w:rsidP="00F16C02">
            <w:pPr>
              <w:rPr>
                <w:b/>
                <w:bCs/>
              </w:rPr>
            </w:pPr>
            <w:proofErr w:type="spellStart"/>
            <w:r w:rsidRPr="00F16C02">
              <w:rPr>
                <w:b/>
                <w:bCs/>
              </w:rPr>
              <w:t>Accès</w:t>
            </w:r>
            <w:proofErr w:type="spellEnd"/>
          </w:p>
        </w:tc>
      </w:tr>
      <w:tr w:rsidR="00F16C02" w:rsidRPr="00F16C02" w14:paraId="4CA5517A" w14:textId="77777777" w:rsidTr="00262048">
        <w:tc>
          <w:tcPr>
            <w:tcW w:w="2160" w:type="dxa"/>
            <w:hideMark/>
          </w:tcPr>
          <w:p w14:paraId="365D7B7C" w14:textId="77777777" w:rsidR="00F16C02" w:rsidRPr="00F16C02" w:rsidRDefault="00F16C02" w:rsidP="00F16C02">
            <w:r w:rsidRPr="00F16C02">
              <w:t>DEV (</w:t>
            </w:r>
            <w:proofErr w:type="spellStart"/>
            <w:r w:rsidRPr="00F16C02">
              <w:t>Développement</w:t>
            </w:r>
            <w:proofErr w:type="spellEnd"/>
            <w:r w:rsidRPr="00F16C02">
              <w:t>)</w:t>
            </w:r>
          </w:p>
        </w:tc>
        <w:tc>
          <w:tcPr>
            <w:tcW w:w="2160" w:type="dxa"/>
            <w:hideMark/>
          </w:tcPr>
          <w:p w14:paraId="3B57095B" w14:textId="77777777" w:rsidR="00F16C02" w:rsidRPr="00F16C02" w:rsidRDefault="00F16C02" w:rsidP="00F16C02">
            <w:r w:rsidRPr="00F16C02">
              <w:t xml:space="preserve">Tests </w:t>
            </w:r>
            <w:proofErr w:type="spellStart"/>
            <w:r w:rsidRPr="00F16C02">
              <w:t>unitaires</w:t>
            </w:r>
            <w:proofErr w:type="spellEnd"/>
            <w:r w:rsidRPr="00F16C02">
              <w:t xml:space="preserve"> et </w:t>
            </w:r>
            <w:proofErr w:type="spellStart"/>
            <w:r w:rsidRPr="00F16C02">
              <w:t>débogage</w:t>
            </w:r>
            <w:proofErr w:type="spellEnd"/>
          </w:p>
        </w:tc>
        <w:tc>
          <w:tcPr>
            <w:tcW w:w="2160" w:type="dxa"/>
            <w:hideMark/>
          </w:tcPr>
          <w:p w14:paraId="150EC293" w14:textId="77777777" w:rsidR="00F16C02" w:rsidRPr="00F16C02" w:rsidRDefault="00F16C02" w:rsidP="00F16C02">
            <w:pPr>
              <w:rPr>
                <w:lang w:val="fr-CH"/>
              </w:rPr>
            </w:pPr>
            <w:r w:rsidRPr="00F16C02">
              <w:rPr>
                <w:lang w:val="fr-CH"/>
              </w:rPr>
              <w:t xml:space="preserve">Dernier code, base locale ou </w:t>
            </w:r>
            <w:proofErr w:type="spellStart"/>
            <w:r w:rsidRPr="00F16C02">
              <w:rPr>
                <w:lang w:val="fr-CH"/>
              </w:rPr>
              <w:t>mockée</w:t>
            </w:r>
            <w:proofErr w:type="spellEnd"/>
          </w:p>
        </w:tc>
        <w:tc>
          <w:tcPr>
            <w:tcW w:w="2417" w:type="dxa"/>
            <w:hideMark/>
          </w:tcPr>
          <w:p w14:paraId="724B450F" w14:textId="77777777" w:rsidR="00F16C02" w:rsidRPr="00F16C02" w:rsidRDefault="00F16C02" w:rsidP="00F16C02">
            <w:proofErr w:type="spellStart"/>
            <w:r w:rsidRPr="00F16C02">
              <w:t>Développeurs</w:t>
            </w:r>
            <w:proofErr w:type="spellEnd"/>
          </w:p>
        </w:tc>
      </w:tr>
      <w:tr w:rsidR="00F16C02" w:rsidRPr="00F16C02" w14:paraId="7857A619" w14:textId="77777777" w:rsidTr="00262048">
        <w:tc>
          <w:tcPr>
            <w:tcW w:w="2160" w:type="dxa"/>
            <w:hideMark/>
          </w:tcPr>
          <w:p w14:paraId="7D338710" w14:textId="77777777" w:rsidR="00F16C02" w:rsidRPr="00F16C02" w:rsidRDefault="00F16C02" w:rsidP="00F16C02">
            <w:r w:rsidRPr="00F16C02">
              <w:t>INT (</w:t>
            </w:r>
            <w:proofErr w:type="spellStart"/>
            <w:r w:rsidRPr="00F16C02">
              <w:t>Intégration</w:t>
            </w:r>
            <w:proofErr w:type="spellEnd"/>
            <w:r w:rsidRPr="00F16C02">
              <w:t>)</w:t>
            </w:r>
          </w:p>
        </w:tc>
        <w:tc>
          <w:tcPr>
            <w:tcW w:w="2160" w:type="dxa"/>
            <w:hideMark/>
          </w:tcPr>
          <w:p w14:paraId="3CD17789" w14:textId="1667CF45" w:rsidR="00F16C02" w:rsidRPr="00F16C02" w:rsidRDefault="5F3AEC1B" w:rsidP="00F16C02">
            <w:pPr>
              <w:rPr>
                <w:lang w:val="fr-CH"/>
              </w:rPr>
            </w:pPr>
            <w:r w:rsidRPr="44D48AF0">
              <w:rPr>
                <w:lang w:val="fr-CH"/>
              </w:rPr>
              <w:t xml:space="preserve">Vérifier les échanges entre </w:t>
            </w:r>
            <w:r w:rsidR="20CD67DE" w:rsidRPr="44D48AF0">
              <w:rPr>
                <w:lang w:val="fr-CH"/>
              </w:rPr>
              <w:t>frontend et backend</w:t>
            </w:r>
          </w:p>
        </w:tc>
        <w:tc>
          <w:tcPr>
            <w:tcW w:w="2160" w:type="dxa"/>
            <w:hideMark/>
          </w:tcPr>
          <w:p w14:paraId="4AE38D06" w14:textId="77777777" w:rsidR="00F16C02" w:rsidRPr="00F16C02" w:rsidRDefault="00F16C02" w:rsidP="00F16C02">
            <w:r w:rsidRPr="00F16C02">
              <w:t xml:space="preserve">Build stable, base </w:t>
            </w:r>
            <w:proofErr w:type="spellStart"/>
            <w:r w:rsidRPr="00F16C02">
              <w:t>partagée</w:t>
            </w:r>
            <w:proofErr w:type="spellEnd"/>
          </w:p>
        </w:tc>
        <w:tc>
          <w:tcPr>
            <w:tcW w:w="2417" w:type="dxa"/>
            <w:hideMark/>
          </w:tcPr>
          <w:p w14:paraId="16A5F93F" w14:textId="77777777" w:rsidR="00F16C02" w:rsidRPr="00F16C02" w:rsidRDefault="00F16C02" w:rsidP="00F16C02">
            <w:r w:rsidRPr="00F16C02">
              <w:t>Dev + QA</w:t>
            </w:r>
          </w:p>
        </w:tc>
      </w:tr>
      <w:tr w:rsidR="00B6752C" w:rsidRPr="00F16C02" w14:paraId="5EE45690" w14:textId="77777777" w:rsidTr="00262048">
        <w:tc>
          <w:tcPr>
            <w:tcW w:w="2160" w:type="dxa"/>
          </w:tcPr>
          <w:p w14:paraId="217B069A" w14:textId="70E882E6" w:rsidR="00B6752C" w:rsidRPr="00F16C02" w:rsidRDefault="00B6752C" w:rsidP="00F16C02">
            <w:r>
              <w:t>QA / UAT / Staging</w:t>
            </w:r>
          </w:p>
        </w:tc>
        <w:tc>
          <w:tcPr>
            <w:tcW w:w="2160" w:type="dxa"/>
          </w:tcPr>
          <w:p w14:paraId="07B9071C" w14:textId="291E6AEB" w:rsidR="00B6752C" w:rsidRPr="00C177FF" w:rsidRDefault="1F54876F" w:rsidP="44D48AF0">
            <w:pPr>
              <w:rPr>
                <w:lang w:val="fr-CH"/>
              </w:rPr>
            </w:pPr>
            <w:r w:rsidRPr="00C177FF">
              <w:rPr>
                <w:rFonts w:ascii="Calibri" w:eastAsia="Calibri" w:hAnsi="Calibri" w:cs="Calibri"/>
                <w:lang w:val="fr-CH"/>
              </w:rPr>
              <w:t>Tests E2E automatiques et manuels</w:t>
            </w:r>
          </w:p>
        </w:tc>
        <w:tc>
          <w:tcPr>
            <w:tcW w:w="2160" w:type="dxa"/>
          </w:tcPr>
          <w:p w14:paraId="60526362" w14:textId="7FB27925" w:rsidR="00B6752C" w:rsidRPr="00F16C02" w:rsidRDefault="00372D6F" w:rsidP="00F16C02">
            <w:proofErr w:type="spellStart"/>
            <w:r>
              <w:t>Doonées</w:t>
            </w:r>
            <w:proofErr w:type="spellEnd"/>
            <w:r>
              <w:t xml:space="preserve"> </w:t>
            </w:r>
            <w:proofErr w:type="spellStart"/>
            <w:r>
              <w:t>anonymisées</w:t>
            </w:r>
            <w:proofErr w:type="spellEnd"/>
          </w:p>
        </w:tc>
        <w:tc>
          <w:tcPr>
            <w:tcW w:w="2417" w:type="dxa"/>
          </w:tcPr>
          <w:p w14:paraId="53BB98DE" w14:textId="4E8C7EF7" w:rsidR="00B6752C" w:rsidRPr="00F16C02" w:rsidRDefault="00372D6F" w:rsidP="00F16C02">
            <w:r>
              <w:t xml:space="preserve">QA / </w:t>
            </w: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testeurs</w:t>
            </w:r>
            <w:proofErr w:type="spellEnd"/>
          </w:p>
        </w:tc>
      </w:tr>
    </w:tbl>
    <w:p w14:paraId="5FBCF6CF" w14:textId="77777777" w:rsidR="00F16C02" w:rsidRDefault="00F16C02" w:rsidP="00F16C02">
      <w:pPr>
        <w:rPr>
          <w:lang w:val="fr-CH"/>
        </w:rPr>
      </w:pPr>
    </w:p>
    <w:p w14:paraId="43209AD5" w14:textId="28B29976" w:rsidR="00E60857" w:rsidRDefault="00E60857" w:rsidP="00F16C02">
      <w:pPr>
        <w:rPr>
          <w:lang w:val="fr-CH"/>
        </w:rPr>
      </w:pPr>
      <w:r>
        <w:rPr>
          <w:lang w:val="fr-CH"/>
        </w:rPr>
        <w:t>Configuration de référence</w:t>
      </w:r>
      <w:r w:rsidR="00B34B42">
        <w:rPr>
          <w:lang w:val="fr-CH"/>
        </w:rPr>
        <w:t xml:space="preserve"> (pour chaque environnement)</w:t>
      </w:r>
      <w:r>
        <w:rPr>
          <w:lang w:val="fr-CH"/>
        </w:rPr>
        <w:t> :</w:t>
      </w:r>
    </w:p>
    <w:tbl>
      <w:tblPr>
        <w:tblW w:w="900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8"/>
        <w:gridCol w:w="4705"/>
      </w:tblGrid>
      <w:tr w:rsidR="00E60857" w:rsidRPr="00E60857" w14:paraId="78311C39" w14:textId="77777777" w:rsidTr="44D48AF0">
        <w:trPr>
          <w:trHeight w:val="503"/>
          <w:tblHeader/>
          <w:tblCellSpacing w:w="15" w:type="dxa"/>
        </w:trPr>
        <w:tc>
          <w:tcPr>
            <w:tcW w:w="4253" w:type="dxa"/>
            <w:vAlign w:val="center"/>
            <w:hideMark/>
          </w:tcPr>
          <w:p w14:paraId="2F98E1B3" w14:textId="77777777" w:rsidR="00E60857" w:rsidRPr="00796A61" w:rsidRDefault="00E60857" w:rsidP="00E60857">
            <w:pPr>
              <w:rPr>
                <w:b/>
                <w:bCs/>
                <w:lang w:val="fr-CH"/>
              </w:rPr>
            </w:pPr>
            <w:r w:rsidRPr="00796A61">
              <w:rPr>
                <w:b/>
                <w:bCs/>
                <w:lang w:val="fr-CH"/>
              </w:rPr>
              <w:t>Élément</w:t>
            </w:r>
          </w:p>
        </w:tc>
        <w:tc>
          <w:tcPr>
            <w:tcW w:w="4660" w:type="dxa"/>
            <w:vAlign w:val="center"/>
            <w:hideMark/>
          </w:tcPr>
          <w:p w14:paraId="17176958" w14:textId="7EA6E0A9" w:rsidR="00E60857" w:rsidRPr="00E60857" w:rsidRDefault="7FE3B1DE" w:rsidP="44D48AF0">
            <w:r w:rsidRPr="44D48AF0">
              <w:rPr>
                <w:b/>
                <w:bCs/>
                <w:lang w:val="fr-CH"/>
              </w:rPr>
              <w:t>Choix</w:t>
            </w:r>
          </w:p>
        </w:tc>
      </w:tr>
      <w:tr w:rsidR="00E60857" w:rsidRPr="00E60857" w14:paraId="3269EB19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0F14ACF2" w14:textId="6F229ECE" w:rsidR="00E60857" w:rsidRPr="00796A61" w:rsidRDefault="3CFA3451" w:rsidP="44D48AF0">
            <w:pPr>
              <w:rPr>
                <w:lang w:val="fr-CH"/>
              </w:rPr>
            </w:pPr>
            <w:r w:rsidRPr="44D48AF0">
              <w:rPr>
                <w:b/>
                <w:bCs/>
                <w:lang w:val="fr-CH"/>
              </w:rPr>
              <w:t>Serveur</w:t>
            </w:r>
            <w:r w:rsidR="4D170B19" w:rsidRPr="44D48AF0">
              <w:rPr>
                <w:b/>
                <w:bCs/>
                <w:lang w:val="fr-CH"/>
              </w:rPr>
              <w:t xml:space="preserve"> </w:t>
            </w:r>
            <w:r w:rsidR="4D170B19" w:rsidRPr="44D48AF0">
              <w:rPr>
                <w:rFonts w:ascii="Calibri" w:eastAsia="Calibri" w:hAnsi="Calibri" w:cs="Calibri"/>
                <w:b/>
                <w:bCs/>
                <w:lang w:val="fr-CH"/>
              </w:rPr>
              <w:t>DEV</w:t>
            </w:r>
          </w:p>
        </w:tc>
        <w:tc>
          <w:tcPr>
            <w:tcW w:w="4660" w:type="dxa"/>
            <w:vAlign w:val="center"/>
            <w:hideMark/>
          </w:tcPr>
          <w:p w14:paraId="273B8BAB" w14:textId="3BD0190E" w:rsidR="00E60857" w:rsidRPr="00E60857" w:rsidRDefault="4D170B19" w:rsidP="44D48AF0">
            <w:pPr>
              <w:rPr>
                <w:rFonts w:ascii="Calibri" w:eastAsia="Calibri" w:hAnsi="Calibri" w:cs="Calibri"/>
                <w:lang w:val="fr-CH"/>
              </w:rPr>
            </w:pPr>
            <w:r w:rsidRPr="44D48AF0">
              <w:rPr>
                <w:rFonts w:ascii="Calibri" w:eastAsia="Calibri" w:hAnsi="Calibri" w:cs="Calibri"/>
                <w:lang w:val="fr-CH"/>
              </w:rPr>
              <w:t>localhost:5173 (front) / localhost:3000 (API)</w:t>
            </w:r>
          </w:p>
        </w:tc>
      </w:tr>
      <w:tr w:rsidR="00E60857" w:rsidRPr="00E60857" w14:paraId="755B52E4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246CFEF7" w14:textId="46B1A4BE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Base de données</w:t>
            </w:r>
          </w:p>
        </w:tc>
        <w:tc>
          <w:tcPr>
            <w:tcW w:w="4660" w:type="dxa"/>
            <w:vAlign w:val="center"/>
            <w:hideMark/>
          </w:tcPr>
          <w:p w14:paraId="047E1E41" w14:textId="76FDF01E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M</w:t>
            </w:r>
            <w:r w:rsidR="189EEE30" w:rsidRPr="44D48AF0">
              <w:rPr>
                <w:lang w:val="fr-CH"/>
              </w:rPr>
              <w:t>ySQL</w:t>
            </w:r>
            <w:r w:rsidRPr="44D48AF0">
              <w:rPr>
                <w:lang w:val="fr-CH"/>
              </w:rPr>
              <w:t>– données anonymisées</w:t>
            </w:r>
          </w:p>
        </w:tc>
      </w:tr>
      <w:tr w:rsidR="00033AB6" w:rsidRPr="007F08A0" w14:paraId="5E9D77EA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</w:tcPr>
          <w:p w14:paraId="14EDE496" w14:textId="29D480EE" w:rsidR="00033AB6" w:rsidRPr="00796A61" w:rsidRDefault="00033AB6" w:rsidP="00E60857">
            <w:pPr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Navigateur</w:t>
            </w:r>
            <w:r w:rsidR="007811D5">
              <w:rPr>
                <w:b/>
                <w:bCs/>
                <w:lang w:val="fr-CH"/>
              </w:rPr>
              <w:t>s</w:t>
            </w:r>
            <w:r>
              <w:rPr>
                <w:b/>
                <w:bCs/>
                <w:lang w:val="fr-CH"/>
              </w:rPr>
              <w:t xml:space="preserve"> </w:t>
            </w:r>
          </w:p>
        </w:tc>
        <w:tc>
          <w:tcPr>
            <w:tcW w:w="4660" w:type="dxa"/>
            <w:vAlign w:val="center"/>
          </w:tcPr>
          <w:p w14:paraId="05671501" w14:textId="78AB2F54" w:rsidR="00033AB6" w:rsidRPr="0029758A" w:rsidRDefault="0203191A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Chrome v120</w:t>
            </w:r>
          </w:p>
        </w:tc>
      </w:tr>
      <w:tr w:rsidR="00E60857" w:rsidRPr="00F737DD" w14:paraId="20491B70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4B87E645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Déploiement</w:t>
            </w:r>
          </w:p>
        </w:tc>
        <w:tc>
          <w:tcPr>
            <w:tcW w:w="4660" w:type="dxa"/>
            <w:vAlign w:val="center"/>
            <w:hideMark/>
          </w:tcPr>
          <w:p w14:paraId="3799BF35" w14:textId="601577B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 xml:space="preserve">Automatisé via </w:t>
            </w:r>
            <w:r w:rsidR="5536A757" w:rsidRPr="44D48AF0">
              <w:rPr>
                <w:lang w:val="fr-CH"/>
              </w:rPr>
              <w:t>GitHub Action</w:t>
            </w:r>
            <w:r w:rsidRPr="44D48AF0">
              <w:rPr>
                <w:lang w:val="fr-CH"/>
              </w:rPr>
              <w:t xml:space="preserve"> CI/CD</w:t>
            </w:r>
          </w:p>
        </w:tc>
      </w:tr>
      <w:tr w:rsidR="00E60857" w:rsidRPr="00E60857" w14:paraId="0C2BDF95" w14:textId="77777777" w:rsidTr="44D48AF0">
        <w:trPr>
          <w:trHeight w:val="503"/>
          <w:tblCellSpacing w:w="15" w:type="dxa"/>
        </w:trPr>
        <w:tc>
          <w:tcPr>
            <w:tcW w:w="4253" w:type="dxa"/>
            <w:vAlign w:val="center"/>
            <w:hideMark/>
          </w:tcPr>
          <w:p w14:paraId="2FAE6098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Fréquence de rafraîchissement</w:t>
            </w:r>
          </w:p>
        </w:tc>
        <w:tc>
          <w:tcPr>
            <w:tcW w:w="4660" w:type="dxa"/>
            <w:vAlign w:val="center"/>
            <w:hideMark/>
          </w:tcPr>
          <w:p w14:paraId="4FBC76F1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Hebdomadaire</w:t>
            </w:r>
          </w:p>
        </w:tc>
      </w:tr>
      <w:tr w:rsidR="00E60857" w:rsidRPr="00F737DD" w14:paraId="23B52222" w14:textId="77777777" w:rsidTr="44D48AF0">
        <w:trPr>
          <w:trHeight w:val="799"/>
          <w:tblCellSpacing w:w="15" w:type="dxa"/>
        </w:trPr>
        <w:tc>
          <w:tcPr>
            <w:tcW w:w="4253" w:type="dxa"/>
            <w:vAlign w:val="center"/>
            <w:hideMark/>
          </w:tcPr>
          <w:p w14:paraId="0A2D1D6A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Sauvegarde</w:t>
            </w:r>
          </w:p>
        </w:tc>
        <w:tc>
          <w:tcPr>
            <w:tcW w:w="4660" w:type="dxa"/>
            <w:vAlign w:val="center"/>
            <w:hideMark/>
          </w:tcPr>
          <w:p w14:paraId="7FCE2D84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Snapshot avant chaque campagne de test</w:t>
            </w:r>
          </w:p>
        </w:tc>
      </w:tr>
      <w:tr w:rsidR="00E60857" w:rsidRPr="00F737DD" w14:paraId="6976342A" w14:textId="77777777" w:rsidTr="44D48AF0">
        <w:trPr>
          <w:trHeight w:val="420"/>
          <w:tblCellSpacing w:w="15" w:type="dxa"/>
        </w:trPr>
        <w:tc>
          <w:tcPr>
            <w:tcW w:w="4253" w:type="dxa"/>
            <w:vAlign w:val="center"/>
            <w:hideMark/>
          </w:tcPr>
          <w:p w14:paraId="76EB2B85" w14:textId="77777777" w:rsidR="00E60857" w:rsidRPr="00796A61" w:rsidRDefault="00E60857" w:rsidP="00E60857">
            <w:pPr>
              <w:rPr>
                <w:lang w:val="fr-CH"/>
              </w:rPr>
            </w:pPr>
            <w:r w:rsidRPr="00796A61">
              <w:rPr>
                <w:b/>
                <w:bCs/>
                <w:lang w:val="fr-CH"/>
              </w:rPr>
              <w:t>Nettoyage</w:t>
            </w:r>
          </w:p>
        </w:tc>
        <w:tc>
          <w:tcPr>
            <w:tcW w:w="4660" w:type="dxa"/>
            <w:vAlign w:val="center"/>
            <w:hideMark/>
          </w:tcPr>
          <w:p w14:paraId="36F17DDC" w14:textId="77777777" w:rsidR="00E60857" w:rsidRPr="00E60857" w:rsidRDefault="3CFA3451" w:rsidP="44D48AF0">
            <w:pPr>
              <w:rPr>
                <w:lang w:val="fr-CH"/>
              </w:rPr>
            </w:pPr>
            <w:r w:rsidRPr="44D48AF0">
              <w:rPr>
                <w:lang w:val="fr-CH"/>
              </w:rPr>
              <w:t>Script de réinitialisation des jeux de données</w:t>
            </w:r>
          </w:p>
        </w:tc>
      </w:tr>
    </w:tbl>
    <w:p w14:paraId="30499A0D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5. Outils de test</w:t>
      </w:r>
    </w:p>
    <w:p w14:paraId="3AA08E08" w14:textId="77777777" w:rsidR="001D2A7C" w:rsidRDefault="00894A3F">
      <w:pPr>
        <w:rPr>
          <w:lang w:val="fr-CH"/>
        </w:rPr>
      </w:pPr>
      <w:r w:rsidRPr="00A84A71">
        <w:rPr>
          <w:lang w:val="fr-CH"/>
        </w:rPr>
        <w:t>Lister les outils utilisés :</w:t>
      </w:r>
    </w:p>
    <w:p w14:paraId="639C7953" w14:textId="77777777" w:rsidR="00210F3D" w:rsidRDefault="00210F3D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00210F3D">
        <w:rPr>
          <w:lang w:val="fr-CH"/>
        </w:rPr>
        <w:t>Tests unitaires</w:t>
      </w:r>
      <w:r>
        <w:rPr>
          <w:lang w:val="fr-CH"/>
        </w:rPr>
        <w:t xml:space="preserve"> : </w:t>
      </w:r>
      <w:proofErr w:type="spellStart"/>
      <w:r w:rsidRPr="00210F3D">
        <w:rPr>
          <w:lang w:val="fr-CH"/>
        </w:rPr>
        <w:t>Jest</w:t>
      </w:r>
      <w:proofErr w:type="spellEnd"/>
    </w:p>
    <w:p w14:paraId="035BE28E" w14:textId="0629A680" w:rsidR="00210F3D" w:rsidRDefault="071B777E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44D48AF0">
        <w:rPr>
          <w:lang w:val="fr-CH"/>
        </w:rPr>
        <w:t xml:space="preserve">Tests API : </w:t>
      </w:r>
      <w:proofErr w:type="spellStart"/>
      <w:r w:rsidRPr="44D48AF0">
        <w:rPr>
          <w:lang w:val="fr-CH"/>
        </w:rPr>
        <w:t>Insomnia</w:t>
      </w:r>
      <w:proofErr w:type="spellEnd"/>
    </w:p>
    <w:p w14:paraId="51E8B475" w14:textId="77777777" w:rsidR="00210F3D" w:rsidRDefault="00210F3D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00210F3D">
        <w:rPr>
          <w:lang w:val="fr-CH"/>
        </w:rPr>
        <w:t>Tests E2E</w:t>
      </w:r>
      <w:r>
        <w:rPr>
          <w:lang w:val="fr-CH"/>
        </w:rPr>
        <w:t xml:space="preserve"> : </w:t>
      </w:r>
      <w:proofErr w:type="spellStart"/>
      <w:r w:rsidRPr="00210F3D">
        <w:rPr>
          <w:lang w:val="fr-CH"/>
        </w:rPr>
        <w:t>Cypress</w:t>
      </w:r>
      <w:proofErr w:type="spellEnd"/>
    </w:p>
    <w:p w14:paraId="2440132B" w14:textId="2CA5F5D0" w:rsidR="00210F3D" w:rsidRPr="00210F3D" w:rsidRDefault="071B777E" w:rsidP="00210F3D">
      <w:pPr>
        <w:pStyle w:val="Paragraphedeliste"/>
        <w:numPr>
          <w:ilvl w:val="0"/>
          <w:numId w:val="16"/>
        </w:numPr>
        <w:rPr>
          <w:lang w:val="fr-CH"/>
        </w:rPr>
      </w:pPr>
      <w:r w:rsidRPr="44D48AF0">
        <w:rPr>
          <w:lang w:val="fr-CH"/>
        </w:rPr>
        <w:t xml:space="preserve">Intégration continue : </w:t>
      </w:r>
      <w:r w:rsidR="4721F3D8" w:rsidRPr="44D48AF0">
        <w:rPr>
          <w:lang w:val="fr-CH"/>
        </w:rPr>
        <w:t>GitHub Action</w:t>
      </w:r>
    </w:p>
    <w:p w14:paraId="5C24E392" w14:textId="77777777" w:rsidR="003F3458" w:rsidRPr="00A84A71" w:rsidRDefault="4B5E4F98" w:rsidP="00580DF5">
      <w:pPr>
        <w:pStyle w:val="Titre1"/>
        <w:rPr>
          <w:lang w:val="fr-CH"/>
        </w:rPr>
      </w:pPr>
      <w:r w:rsidRPr="44D48AF0">
        <w:rPr>
          <w:lang w:val="fr-CH"/>
        </w:rPr>
        <w:lastRenderedPageBreak/>
        <w:t>8. Critères d’entrée et de sortie</w:t>
      </w:r>
    </w:p>
    <w:p w14:paraId="1C4D7A50" w14:textId="0E2D72C6" w:rsidR="15AC6606" w:rsidRDefault="15AC6606" w:rsidP="44D48AF0">
      <w:pPr>
        <w:spacing w:after="0"/>
        <w:rPr>
          <w:rFonts w:ascii="Calibri" w:eastAsia="Calibri" w:hAnsi="Calibri" w:cs="Calibri"/>
          <w:b/>
          <w:bCs/>
          <w:sz w:val="26"/>
          <w:szCs w:val="26"/>
          <w:lang w:val="fr-CH"/>
        </w:rPr>
      </w:pPr>
      <w:r w:rsidRPr="44D48AF0">
        <w:rPr>
          <w:b/>
          <w:bCs/>
          <w:sz w:val="26"/>
          <w:szCs w:val="26"/>
          <w:lang w:val="fr-CH"/>
        </w:rPr>
        <w:t>Entrée</w:t>
      </w:r>
    </w:p>
    <w:p w14:paraId="06F99884" w14:textId="39116CB7" w:rsidR="003F3458" w:rsidRPr="00A84A71" w:rsidRDefault="4B5E4F98" w:rsidP="44D48AF0">
      <w:pPr>
        <w:spacing w:after="0"/>
        <w:rPr>
          <w:lang w:val="fr-CH"/>
        </w:rPr>
      </w:pPr>
      <w:r w:rsidRPr="44D48AF0">
        <w:rPr>
          <w:lang w:val="fr-CH"/>
        </w:rPr>
        <w:t xml:space="preserve"> </w:t>
      </w:r>
      <w:r w:rsidR="66473F36" w:rsidRPr="44D48AF0">
        <w:rPr>
          <w:rFonts w:ascii="Calibri" w:eastAsia="Calibri" w:hAnsi="Calibri" w:cs="Calibri"/>
          <w:lang w:val="fr-CH"/>
        </w:rPr>
        <w:t>Les tests peuvent commencer lorsque :</w:t>
      </w:r>
    </w:p>
    <w:p w14:paraId="4FDF61D9" w14:textId="6603D483" w:rsidR="003F3458" w:rsidRPr="00A84A71" w:rsidRDefault="66473F36" w:rsidP="44D48AF0">
      <w:pPr>
        <w:pStyle w:val="Paragraphedeliste"/>
        <w:numPr>
          <w:ilvl w:val="0"/>
          <w:numId w:val="3"/>
        </w:numPr>
        <w:spacing w:after="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Le code de la fonctionnalité est terminé.</w:t>
      </w:r>
    </w:p>
    <w:p w14:paraId="265B176F" w14:textId="2C24F3B3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rFonts w:ascii="Calibri" w:eastAsia="Calibri" w:hAnsi="Calibri" w:cs="Calibri"/>
          <w:lang w:val="fr-CH"/>
        </w:rPr>
      </w:pPr>
      <w:r w:rsidRPr="44D48AF0">
        <w:rPr>
          <w:rFonts w:ascii="Calibri" w:eastAsia="Calibri" w:hAnsi="Calibri" w:cs="Calibri"/>
          <w:lang w:val="fr-CH"/>
        </w:rPr>
        <w:t>Les données de test sont prêtes.</w:t>
      </w:r>
    </w:p>
    <w:p w14:paraId="644469FB" w14:textId="587F1B8C" w:rsidR="003F3458" w:rsidRPr="00A84A71" w:rsidRDefault="66473F36" w:rsidP="44D48AF0">
      <w:pPr>
        <w:pStyle w:val="Paragraphedeliste"/>
        <w:numPr>
          <w:ilvl w:val="0"/>
          <w:numId w:val="3"/>
        </w:numPr>
        <w:spacing w:before="240" w:after="240"/>
        <w:rPr>
          <w:lang w:val="fr-CH"/>
        </w:rPr>
      </w:pPr>
      <w:r w:rsidRPr="44D48AF0">
        <w:rPr>
          <w:rFonts w:ascii="Calibri" w:eastAsia="Calibri" w:hAnsi="Calibri" w:cs="Calibri"/>
          <w:lang w:val="fr-CH"/>
        </w:rPr>
        <w:t xml:space="preserve">Le </w:t>
      </w:r>
      <w:proofErr w:type="spellStart"/>
      <w:r w:rsidRPr="44D48AF0">
        <w:rPr>
          <w:rFonts w:ascii="Calibri" w:eastAsia="Calibri" w:hAnsi="Calibri" w:cs="Calibri"/>
          <w:lang w:val="fr-CH"/>
        </w:rPr>
        <w:t>lint</w:t>
      </w:r>
      <w:proofErr w:type="spellEnd"/>
      <w:r w:rsidRPr="44D48AF0">
        <w:rPr>
          <w:rFonts w:ascii="Calibri" w:eastAsia="Calibri" w:hAnsi="Calibri" w:cs="Calibri"/>
          <w:lang w:val="fr-CH"/>
        </w:rPr>
        <w:t xml:space="preserve"> et l’audit passent sans erreur critique.</w:t>
      </w:r>
    </w:p>
    <w:p w14:paraId="2D0969D6" w14:textId="0EDF9D8E" w:rsidR="003F3458" w:rsidRPr="00A84A71" w:rsidRDefault="6E086525" w:rsidP="44D48AF0">
      <w:pPr>
        <w:spacing w:before="240" w:after="240"/>
        <w:rPr>
          <w:lang w:val="fr-CH"/>
        </w:rPr>
      </w:pPr>
      <w:r w:rsidRPr="44D48AF0">
        <w:rPr>
          <w:b/>
          <w:bCs/>
          <w:sz w:val="26"/>
          <w:szCs w:val="26"/>
          <w:lang w:val="fr-CH"/>
        </w:rPr>
        <w:t>Sortie</w:t>
      </w:r>
      <w:r w:rsidR="00894A3F" w:rsidRPr="00C177FF">
        <w:rPr>
          <w:lang w:val="fr-CH"/>
        </w:rPr>
        <w:br/>
      </w:r>
      <w:r w:rsidR="077472D5" w:rsidRPr="00C177FF">
        <w:rPr>
          <w:rFonts w:ascii="Calibri" w:eastAsia="Calibri" w:hAnsi="Calibri" w:cs="Calibri"/>
          <w:lang w:val="fr-CH"/>
        </w:rPr>
        <w:t>Les tests sont terminés lorsque :</w:t>
      </w:r>
    </w:p>
    <w:p w14:paraId="5B5E7C93" w14:textId="482D2DA0" w:rsidR="003F3458" w:rsidRPr="00A84A71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 xml:space="preserve">100% des tests </w:t>
      </w:r>
      <w:proofErr w:type="spellStart"/>
      <w:r w:rsidRPr="44D48AF0">
        <w:rPr>
          <w:rFonts w:ascii="Calibri" w:eastAsia="Calibri" w:hAnsi="Calibri" w:cs="Calibri"/>
        </w:rPr>
        <w:t>passent</w:t>
      </w:r>
      <w:proofErr w:type="spellEnd"/>
      <w:r w:rsidRPr="44D48AF0">
        <w:rPr>
          <w:rFonts w:ascii="Calibri" w:eastAsia="Calibri" w:hAnsi="Calibri" w:cs="Calibri"/>
        </w:rPr>
        <w:t>.</w:t>
      </w:r>
    </w:p>
    <w:p w14:paraId="44F0D1D2" w14:textId="2F41E148" w:rsidR="003F3458" w:rsidRPr="00C177FF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  <w:lang w:val="fr-CH"/>
        </w:rPr>
      </w:pPr>
      <w:r w:rsidRPr="00C177FF">
        <w:rPr>
          <w:rFonts w:ascii="Calibri" w:eastAsia="Calibri" w:hAnsi="Calibri" w:cs="Calibri"/>
          <w:lang w:val="fr-CH"/>
        </w:rPr>
        <w:t xml:space="preserve">Aucune anomalie de niveau </w:t>
      </w:r>
      <w:r w:rsidRPr="00C177FF">
        <w:rPr>
          <w:rFonts w:ascii="Calibri" w:eastAsia="Calibri" w:hAnsi="Calibri" w:cs="Calibri"/>
          <w:i/>
          <w:iCs/>
          <w:lang w:val="fr-CH"/>
        </w:rPr>
        <w:t>bloquant</w:t>
      </w:r>
      <w:r w:rsidRPr="00C177FF">
        <w:rPr>
          <w:rFonts w:ascii="Calibri" w:eastAsia="Calibri" w:hAnsi="Calibri" w:cs="Calibri"/>
          <w:lang w:val="fr-CH"/>
        </w:rPr>
        <w:t xml:space="preserve"> ou </w:t>
      </w:r>
      <w:r w:rsidRPr="00C177FF">
        <w:rPr>
          <w:rFonts w:ascii="Calibri" w:eastAsia="Calibri" w:hAnsi="Calibri" w:cs="Calibri"/>
          <w:i/>
          <w:iCs/>
          <w:lang w:val="fr-CH"/>
        </w:rPr>
        <w:t>haut</w:t>
      </w:r>
      <w:r w:rsidRPr="00C177FF">
        <w:rPr>
          <w:rFonts w:ascii="Calibri" w:eastAsia="Calibri" w:hAnsi="Calibri" w:cs="Calibri"/>
          <w:lang w:val="fr-CH"/>
        </w:rPr>
        <w:t xml:space="preserve"> n’est ouverte.</w:t>
      </w:r>
    </w:p>
    <w:p w14:paraId="0F06BD24" w14:textId="4A140159" w:rsidR="003F3458" w:rsidRPr="00C177FF" w:rsidRDefault="077472D5" w:rsidP="44D48AF0">
      <w:pPr>
        <w:pStyle w:val="Paragraphedeliste"/>
        <w:numPr>
          <w:ilvl w:val="0"/>
          <w:numId w:val="2"/>
        </w:numPr>
        <w:spacing w:before="240" w:after="240"/>
        <w:rPr>
          <w:rFonts w:ascii="Calibri" w:eastAsia="Calibri" w:hAnsi="Calibri" w:cs="Calibri"/>
          <w:lang w:val="fr-CH"/>
        </w:rPr>
      </w:pPr>
      <w:r w:rsidRPr="00C177FF">
        <w:rPr>
          <w:rFonts w:ascii="Calibri" w:eastAsia="Calibri" w:hAnsi="Calibri" w:cs="Calibri"/>
          <w:lang w:val="fr-CH"/>
        </w:rPr>
        <w:t xml:space="preserve">Le </w:t>
      </w:r>
      <w:proofErr w:type="spellStart"/>
      <w:r w:rsidRPr="00C177FF">
        <w:rPr>
          <w:rFonts w:ascii="Calibri" w:eastAsia="Calibri" w:hAnsi="Calibri" w:cs="Calibri"/>
          <w:lang w:val="fr-CH"/>
        </w:rPr>
        <w:t>coverage</w:t>
      </w:r>
      <w:proofErr w:type="spellEnd"/>
      <w:r w:rsidRPr="00C177FF">
        <w:rPr>
          <w:rFonts w:ascii="Calibri" w:eastAsia="Calibri" w:hAnsi="Calibri" w:cs="Calibri"/>
          <w:lang w:val="fr-CH"/>
        </w:rPr>
        <w:t xml:space="preserve"> minimum est atteint :</w:t>
      </w:r>
    </w:p>
    <w:p w14:paraId="14686492" w14:textId="2715EBFF" w:rsidR="003F3458" w:rsidRPr="00A84A71" w:rsidRDefault="077472D5" w:rsidP="44D48AF0">
      <w:pPr>
        <w:pStyle w:val="Paragraphedeliste"/>
        <w:numPr>
          <w:ilvl w:val="1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>Backend : ≥ 70%</w:t>
      </w:r>
    </w:p>
    <w:p w14:paraId="0E3B5014" w14:textId="6E235A66" w:rsidR="003F3458" w:rsidRPr="00A84A71" w:rsidRDefault="077472D5" w:rsidP="44D48AF0">
      <w:pPr>
        <w:pStyle w:val="Paragraphedeliste"/>
        <w:numPr>
          <w:ilvl w:val="1"/>
          <w:numId w:val="2"/>
        </w:numPr>
        <w:spacing w:before="240" w:after="240"/>
        <w:rPr>
          <w:rFonts w:ascii="Calibri" w:eastAsia="Calibri" w:hAnsi="Calibri" w:cs="Calibri"/>
        </w:rPr>
      </w:pPr>
      <w:r w:rsidRPr="44D48AF0">
        <w:rPr>
          <w:rFonts w:ascii="Calibri" w:eastAsia="Calibri" w:hAnsi="Calibri" w:cs="Calibri"/>
        </w:rPr>
        <w:t>Frontend : ≥ 50% (E2E)</w:t>
      </w:r>
    </w:p>
    <w:p w14:paraId="35E23EB6" w14:textId="77777777" w:rsidR="003F3458" w:rsidRPr="00A84A71" w:rsidRDefault="00894A3F" w:rsidP="00580DF5">
      <w:pPr>
        <w:pStyle w:val="Titre1"/>
        <w:rPr>
          <w:lang w:val="fr-CH"/>
        </w:rPr>
      </w:pPr>
      <w:r w:rsidRPr="00A84A71">
        <w:rPr>
          <w:lang w:val="fr-CH"/>
        </w:rPr>
        <w:t>10. Risques et mesures d’atténuation</w:t>
      </w:r>
    </w:p>
    <w:p w14:paraId="438C982B" w14:textId="77777777" w:rsidR="003F3458" w:rsidRDefault="00894A3F">
      <w:pPr>
        <w:rPr>
          <w:lang w:val="fr-CH"/>
        </w:rPr>
      </w:pPr>
      <w:r w:rsidRPr="00A84A71">
        <w:rPr>
          <w:lang w:val="fr-CH"/>
        </w:rPr>
        <w:t>Lister les risques possibles et les mesures associées.</w:t>
      </w:r>
    </w:p>
    <w:p w14:paraId="03559E74" w14:textId="4F633E77" w:rsidR="005D66F0" w:rsidRPr="00A84A71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Données corrompues en base</w:t>
      </w:r>
    </w:p>
    <w:p w14:paraId="6DB5F619" w14:textId="0A866E43" w:rsidR="0CC66C5C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>Erreurs de dépendances</w:t>
      </w:r>
    </w:p>
    <w:p w14:paraId="4081072B" w14:textId="0732BD76" w:rsidR="0CC66C5C" w:rsidRDefault="0CC66C5C" w:rsidP="44D48AF0">
      <w:pPr>
        <w:pStyle w:val="Paragraphedeliste"/>
        <w:numPr>
          <w:ilvl w:val="0"/>
          <w:numId w:val="1"/>
        </w:numPr>
        <w:rPr>
          <w:lang w:val="fr-CH"/>
        </w:rPr>
      </w:pPr>
      <w:r w:rsidRPr="44D48AF0">
        <w:rPr>
          <w:lang w:val="fr-CH"/>
        </w:rPr>
        <w:t xml:space="preserve">Serveur </w:t>
      </w:r>
      <w:proofErr w:type="spellStart"/>
      <w:r w:rsidRPr="44D48AF0">
        <w:rPr>
          <w:lang w:val="fr-CH"/>
        </w:rPr>
        <w:t>staging</w:t>
      </w:r>
      <w:proofErr w:type="spellEnd"/>
      <w:r w:rsidRPr="44D48AF0">
        <w:rPr>
          <w:lang w:val="fr-CH"/>
        </w:rPr>
        <w:t xml:space="preserve"> indisponible</w:t>
      </w:r>
    </w:p>
    <w:sectPr w:rsidR="0CC66C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327E4F"/>
    <w:multiLevelType w:val="hybridMultilevel"/>
    <w:tmpl w:val="BB88DF8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7EF85"/>
    <w:multiLevelType w:val="hybridMultilevel"/>
    <w:tmpl w:val="26365258"/>
    <w:lvl w:ilvl="0" w:tplc="504AA8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8E0C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3671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A02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1AFE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7A4D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5872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5EB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0053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B8DEEB"/>
    <w:multiLevelType w:val="hybridMultilevel"/>
    <w:tmpl w:val="00262B78"/>
    <w:lvl w:ilvl="0" w:tplc="19FC5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700E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8465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4681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B63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B82F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B063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8E65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7EC1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701F26"/>
    <w:multiLevelType w:val="hybridMultilevel"/>
    <w:tmpl w:val="65308144"/>
    <w:lvl w:ilvl="0" w:tplc="10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11254D"/>
    <w:multiLevelType w:val="hybridMultilevel"/>
    <w:tmpl w:val="73B8D616"/>
    <w:lvl w:ilvl="0" w:tplc="B3D8FD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89EEB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8E23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342D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28A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CF2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F41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6C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381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73FF06"/>
    <w:multiLevelType w:val="hybridMultilevel"/>
    <w:tmpl w:val="39E2DC62"/>
    <w:lvl w:ilvl="0" w:tplc="37BCB3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8299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F18D8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E688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648D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E8C5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E2C7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02C4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DEC1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FA668E"/>
    <w:multiLevelType w:val="hybridMultilevel"/>
    <w:tmpl w:val="66566D8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BC6FC6"/>
    <w:multiLevelType w:val="hybridMultilevel"/>
    <w:tmpl w:val="7C6CD196"/>
    <w:lvl w:ilvl="0" w:tplc="100C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7F733291"/>
    <w:multiLevelType w:val="hybridMultilevel"/>
    <w:tmpl w:val="56764EF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3416842">
    <w:abstractNumId w:val="13"/>
  </w:num>
  <w:num w:numId="2" w16cid:durableId="1155800674">
    <w:abstractNumId w:val="11"/>
  </w:num>
  <w:num w:numId="3" w16cid:durableId="460464840">
    <w:abstractNumId w:val="14"/>
  </w:num>
  <w:num w:numId="4" w16cid:durableId="916354864">
    <w:abstractNumId w:val="10"/>
  </w:num>
  <w:num w:numId="5" w16cid:durableId="2075545440">
    <w:abstractNumId w:val="8"/>
  </w:num>
  <w:num w:numId="6" w16cid:durableId="315303616">
    <w:abstractNumId w:val="6"/>
  </w:num>
  <w:num w:numId="7" w16cid:durableId="1281380321">
    <w:abstractNumId w:val="5"/>
  </w:num>
  <w:num w:numId="8" w16cid:durableId="1500847221">
    <w:abstractNumId w:val="4"/>
  </w:num>
  <w:num w:numId="9" w16cid:durableId="1818910947">
    <w:abstractNumId w:val="7"/>
  </w:num>
  <w:num w:numId="10" w16cid:durableId="1333030273">
    <w:abstractNumId w:val="3"/>
  </w:num>
  <w:num w:numId="11" w16cid:durableId="523400745">
    <w:abstractNumId w:val="2"/>
  </w:num>
  <w:num w:numId="12" w16cid:durableId="1933050395">
    <w:abstractNumId w:val="1"/>
  </w:num>
  <w:num w:numId="13" w16cid:durableId="1347370711">
    <w:abstractNumId w:val="0"/>
  </w:num>
  <w:num w:numId="14" w16cid:durableId="897978341">
    <w:abstractNumId w:val="15"/>
  </w:num>
  <w:num w:numId="15" w16cid:durableId="1571160154">
    <w:abstractNumId w:val="12"/>
  </w:num>
  <w:num w:numId="16" w16cid:durableId="182746653">
    <w:abstractNumId w:val="17"/>
  </w:num>
  <w:num w:numId="17" w16cid:durableId="2070104272">
    <w:abstractNumId w:val="9"/>
  </w:num>
  <w:num w:numId="18" w16cid:durableId="46847983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EA9"/>
    <w:rsid w:val="00033AB6"/>
    <w:rsid w:val="00034616"/>
    <w:rsid w:val="00040B87"/>
    <w:rsid w:val="0006063C"/>
    <w:rsid w:val="00091AA7"/>
    <w:rsid w:val="000B1486"/>
    <w:rsid w:val="0015074B"/>
    <w:rsid w:val="001972A2"/>
    <w:rsid w:val="001D2A7C"/>
    <w:rsid w:val="00210F3D"/>
    <w:rsid w:val="00262048"/>
    <w:rsid w:val="002764F0"/>
    <w:rsid w:val="0029639D"/>
    <w:rsid w:val="0029758A"/>
    <w:rsid w:val="002A1D5B"/>
    <w:rsid w:val="00323836"/>
    <w:rsid w:val="00326F90"/>
    <w:rsid w:val="00372D6F"/>
    <w:rsid w:val="003B323E"/>
    <w:rsid w:val="003C36A6"/>
    <w:rsid w:val="003F3458"/>
    <w:rsid w:val="004073D9"/>
    <w:rsid w:val="00497333"/>
    <w:rsid w:val="004F174C"/>
    <w:rsid w:val="00580DF5"/>
    <w:rsid w:val="005D66F0"/>
    <w:rsid w:val="006122BA"/>
    <w:rsid w:val="00622984"/>
    <w:rsid w:val="00664794"/>
    <w:rsid w:val="00666EDD"/>
    <w:rsid w:val="006C09E8"/>
    <w:rsid w:val="007811D5"/>
    <w:rsid w:val="00796A61"/>
    <w:rsid w:val="007F08A0"/>
    <w:rsid w:val="007F17B9"/>
    <w:rsid w:val="00894A3F"/>
    <w:rsid w:val="008E391C"/>
    <w:rsid w:val="009619B0"/>
    <w:rsid w:val="009D7E75"/>
    <w:rsid w:val="00A757F7"/>
    <w:rsid w:val="00A84A71"/>
    <w:rsid w:val="00AA1D8D"/>
    <w:rsid w:val="00AA6327"/>
    <w:rsid w:val="00AD0FC9"/>
    <w:rsid w:val="00B16B67"/>
    <w:rsid w:val="00B34B42"/>
    <w:rsid w:val="00B47730"/>
    <w:rsid w:val="00B6752C"/>
    <w:rsid w:val="00C048EC"/>
    <w:rsid w:val="00C177FF"/>
    <w:rsid w:val="00C8660C"/>
    <w:rsid w:val="00CB0664"/>
    <w:rsid w:val="00D4133B"/>
    <w:rsid w:val="00E540C8"/>
    <w:rsid w:val="00E55BD5"/>
    <w:rsid w:val="00E606D5"/>
    <w:rsid w:val="00E60857"/>
    <w:rsid w:val="00EC7A89"/>
    <w:rsid w:val="00F16C02"/>
    <w:rsid w:val="00F244F4"/>
    <w:rsid w:val="00F737DD"/>
    <w:rsid w:val="00F82CAE"/>
    <w:rsid w:val="00FB6E33"/>
    <w:rsid w:val="00FC693F"/>
    <w:rsid w:val="0203191A"/>
    <w:rsid w:val="071B777E"/>
    <w:rsid w:val="077472D5"/>
    <w:rsid w:val="0CC66C5C"/>
    <w:rsid w:val="11E8AE3F"/>
    <w:rsid w:val="15AC6606"/>
    <w:rsid w:val="189EEE30"/>
    <w:rsid w:val="18CB3904"/>
    <w:rsid w:val="1CD46076"/>
    <w:rsid w:val="1F54876F"/>
    <w:rsid w:val="20CD67DE"/>
    <w:rsid w:val="240D297B"/>
    <w:rsid w:val="247BB902"/>
    <w:rsid w:val="257CC62A"/>
    <w:rsid w:val="28790A6D"/>
    <w:rsid w:val="2DDCA715"/>
    <w:rsid w:val="33BE87B9"/>
    <w:rsid w:val="34A3DB5A"/>
    <w:rsid w:val="37B937AD"/>
    <w:rsid w:val="3C68C3D1"/>
    <w:rsid w:val="3CFA3451"/>
    <w:rsid w:val="3E6C65F5"/>
    <w:rsid w:val="41698BBD"/>
    <w:rsid w:val="447EC2B3"/>
    <w:rsid w:val="44D48AF0"/>
    <w:rsid w:val="45379902"/>
    <w:rsid w:val="4721F3D8"/>
    <w:rsid w:val="4824A8D3"/>
    <w:rsid w:val="4B5E4F98"/>
    <w:rsid w:val="4D170B19"/>
    <w:rsid w:val="4D1FEB00"/>
    <w:rsid w:val="4D6F3985"/>
    <w:rsid w:val="4DCC324E"/>
    <w:rsid w:val="5536A757"/>
    <w:rsid w:val="59E16332"/>
    <w:rsid w:val="5F3AEC1B"/>
    <w:rsid w:val="64C0CD06"/>
    <w:rsid w:val="66473F36"/>
    <w:rsid w:val="66C682FA"/>
    <w:rsid w:val="6D62E4B5"/>
    <w:rsid w:val="6E086525"/>
    <w:rsid w:val="70706706"/>
    <w:rsid w:val="7FE3B1DE"/>
    <w:rsid w:val="7FF21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39FFB789-FAF7-4D49-A41F-E8DEDB53F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DF5"/>
    <w:rPr>
      <w:rFonts w:asciiTheme="majorHAnsi" w:hAnsiTheme="majorHAnsi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7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9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10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11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1" ma:contentTypeDescription="Crée un document." ma:contentTypeScope="" ma:versionID="a2be162fbe3f4e7426533d26b1680399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9f4499021d7b43c69fca15d3c052133a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a59f9882-dd1a-4e92-827c-8bd0e6dc3c42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efa3612-053e-497a-ae76-8a76877f5e22" xsi:nil="true"/>
    <lcf76f155ced4ddcb4097134ff3c332f xmlns="b5cf4370-ac38-4b9e-9836-ef6f5df64f24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263A1A0-B013-4F50-A5C4-0E889429C97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32DB97-FFF4-4761-BA1F-DB9A90EC3A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9A90ACA-0BFE-4A6A-AB27-12C84B2F32B7}">
  <ds:schemaRefs>
    <ds:schemaRef ds:uri="http://schemas.microsoft.com/office/2006/metadata/properties"/>
    <ds:schemaRef ds:uri="http://schemas.microsoft.com/office/infopath/2007/PartnerControls"/>
    <ds:schemaRef ds:uri="eefa3612-053e-497a-ae76-8a76877f5e22"/>
    <ds:schemaRef ds:uri="b5cf4370-ac38-4b9e-9836-ef6f5df64f2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377</Words>
  <Characters>2076</Characters>
  <Application>Microsoft Office Word</Application>
  <DocSecurity>0</DocSecurity>
  <Lines>17</Lines>
  <Paragraphs>4</Paragraphs>
  <ScaleCrop>false</ScaleCrop>
  <Manager/>
  <Company/>
  <LinksUpToDate>false</LinksUpToDate>
  <CharactersWithSpaces>2449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Diego Teixeira Nunes</cp:lastModifiedBy>
  <cp:revision>54</cp:revision>
  <dcterms:created xsi:type="dcterms:W3CDTF">2013-12-23T23:15:00Z</dcterms:created>
  <dcterms:modified xsi:type="dcterms:W3CDTF">2025-12-01T09:10:00Z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