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fair Display Medium" w:cs="Playfair Display Medium" w:eastAsia="Playfair Display Medium" w:hAnsi="Playfair Display Medium"/>
          <w:sz w:val="54"/>
          <w:szCs w:val="5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54"/>
          <w:szCs w:val="54"/>
          <w:rtl w:val="0"/>
        </w:rPr>
        <w:t xml:space="preserve">Plan de Temas a desarrollar para aprendizaje de JAVASCRIPT</w:t>
      </w:r>
    </w:p>
    <w:p w:rsidR="00000000" w:rsidDel="00000000" w:rsidP="00000000" w:rsidRDefault="00000000" w:rsidRPr="00000000" w14:paraId="00000002">
      <w:pPr>
        <w:jc w:val="center"/>
        <w:rPr>
          <w:rFonts w:ascii="Playfair Display Medium" w:cs="Playfair Display Medium" w:eastAsia="Playfair Display Medium" w:hAnsi="Playfair Display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fair Display Medium" w:cs="Playfair Display Medium" w:eastAsia="Playfair Display Medium" w:hAnsi="Playfair Display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layfair Display Medium" w:cs="Playfair Display Medium" w:eastAsia="Playfair Display Medium" w:hAnsi="Playfair Display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i8jv5ionw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Estructura de Temas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qeebgh6oq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1 - Fundamentos Básicos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2vgma7yc7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1 - A) Variables y Tipos de Datos: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sg7cjol6f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1 - B) Tipos de Datos Básicos: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dshgqk2t6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1 - C) Conversión entre Tipos de Datos: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arg6jgo4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1 - EJERCICIOS: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/>
      </w:pPr>
      <w:bookmarkStart w:colFirst="0" w:colLast="0" w:name="_si8jv5ionwdv" w:id="0"/>
      <w:bookmarkEnd w:id="0"/>
      <w:r w:rsidDel="00000000" w:rsidR="00000000" w:rsidRPr="00000000">
        <w:rPr>
          <w:u w:val="single"/>
          <w:rtl w:val="0"/>
        </w:rPr>
        <w:t xml:space="preserve">Estructura de Temas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Fundamentos Básicos: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Variables y tipos de datos.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Operadores.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Estructuras de control (if, else, switch).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Bucles (for, while).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Declaración y llamada de funciones.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Parámetros y argumentos.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Retorno de funciones.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Funciones anónimas y funciones de flecha (Arrow Functions).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Objetos y Tipos de Datos Avanzados: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Objetos y propiedades.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Arreglos y métodos de arreglo.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Strings y métodos de string.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Objetos Date y Math.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Programación Orientada a Objetos (OOP):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Conceptos básicos de OOP.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Creación de clases y objetos.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Herencia y polimorfismo.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DOM (Document Object Model):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Acceso y manipulación del DOM.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Eventos y manejo de eventos.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Traversing del DOM.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Asincronismo: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Callbacks.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Promesas.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Async/Await.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ES6 y Funcionalidades Modernas: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Let y const.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Template literals.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Destructuring.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Arrow functions.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Clases.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Módulos.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Manejo de Errores: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Excepciones y manejo de errores.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AJAX y Fetch API: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Realización de solicitudes HTTP asíncronas.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Herramientas de Desarrollo: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Uso de consola.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Depuración de código.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Frameworks y Bibliotecas: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Familiarización con al menos uno de los principales frameworks/librerías como React, Angular o Vue.js.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Principios básicos de pruebas y uso de frameworks de prueba como Jest.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Gestión de Paquetes y Módulos: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Uso de npm (Node Package Manager) para gestionar dependencias.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Principios básicos de seguridad en el desarrollo web.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Optimización y Rendimiento: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Técnicas para mejorar el rendimiento de las aplicaciones.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qeebgh6oqbr" w:id="1"/>
      <w:bookmarkEnd w:id="1"/>
      <w:r w:rsidDel="00000000" w:rsidR="00000000" w:rsidRPr="00000000">
        <w:rPr>
          <w:rtl w:val="0"/>
        </w:rPr>
        <w:t xml:space="preserve">1 - Fundamentos Básicos</w:t>
      </w:r>
    </w:p>
    <w:p w:rsidR="00000000" w:rsidDel="00000000" w:rsidP="00000000" w:rsidRDefault="00000000" w:rsidRPr="00000000" w14:paraId="0000009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y Tipos de Datos: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Declaración de variables (var, let, const).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de datos básicos: números, strings, booleanos, null, undefined.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Conversión entre tipos de datos.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Operadores aritméticos (+, -, *, /, %).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Operadores de asignación (=, +=, -=, *=, /=).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Operadores de comparación (==, ===, !=, !==, &gt;, &lt;, &gt;=, &lt;=).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Operadores lógicos (&amp;&amp;, ||, !).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Operadores de incremento (++, --).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Operadores ternarios.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Estructuras de Control: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Sentencias if, else if, else.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Sentencias switch.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Bucles: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Bucle for.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Bucle while.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Bucle do-while.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q0ign3xvo3c0" w:id="2"/>
      <w:bookmarkEnd w:id="2"/>
      <w:r w:rsidDel="00000000" w:rsidR="00000000" w:rsidRPr="00000000">
        <w:rPr>
          <w:rtl w:val="0"/>
        </w:rPr>
        <w:t xml:space="preserve">1 - A) Variables y Tipos de Datos:</w:t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1"/>
        </w:numPr>
        <w:ind w:left="720" w:hanging="360"/>
      </w:pPr>
      <w:bookmarkStart w:colFirst="0" w:colLast="0" w:name="_f2vgma7yc77c" w:id="3"/>
      <w:bookmarkEnd w:id="3"/>
      <w:r w:rsidDel="00000000" w:rsidR="00000000" w:rsidRPr="00000000">
        <w:rPr>
          <w:rtl w:val="0"/>
        </w:rPr>
        <w:t xml:space="preserve">Declaración de Variables: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  <w:t xml:space="preserve">En JavaScript, las variables son contenedores que almacenan datos y tienen varios métodos de declaración. Las tres formas comunes de declarar variables son </w:t>
      </w:r>
      <w:r w:rsidDel="00000000" w:rsidR="00000000" w:rsidRPr="00000000">
        <w:rPr>
          <w:b w:val="1"/>
          <w:rtl w:val="0"/>
        </w:rPr>
        <w:t xml:space="preserve">var, let, y const.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var: </w:t>
      </w:r>
      <w:r w:rsidDel="00000000" w:rsidR="00000000" w:rsidRPr="00000000">
        <w:rPr>
          <w:rtl w:val="0"/>
        </w:rPr>
        <w:t xml:space="preserve">Antes de ECMAScript 6 (ES6), var era la única manera de declarar variables en JavaScript. Sin embargo, tiene alcance de función, lo que significa que puede tener problemas de "hoisting" (levantamiento), y no tiene alcance de bloque.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let: </w:t>
      </w:r>
      <w:r w:rsidDel="00000000" w:rsidR="00000000" w:rsidRPr="00000000">
        <w:rPr>
          <w:rtl w:val="0"/>
        </w:rPr>
        <w:t xml:space="preserve">Introducido en ES6, let soluciona algunos problemas de var. Tiene alcance de bloque, lo que significa que solo es válido dentro del bloque en el que se declara.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const: </w:t>
      </w:r>
      <w:r w:rsidDel="00000000" w:rsidR="00000000" w:rsidRPr="00000000">
        <w:rPr>
          <w:rtl w:val="0"/>
        </w:rPr>
        <w:t xml:space="preserve">Similar a let, pero constante, es decir, una vez que se le asigna un valor, no se puede reasignar. Sin embargo, el contenido mutable de objetos y arreglos declarados con const aún puede cambiar.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ind w:firstLine="720"/>
        <w:rPr/>
      </w:pPr>
      <w:bookmarkStart w:colFirst="0" w:colLast="0" w:name="_9ozxjpdq7n5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ind w:firstLine="720"/>
        <w:rPr/>
      </w:pPr>
      <w:bookmarkStart w:colFirst="0" w:colLast="0" w:name="_bsg7cjol6fvz" w:id="5"/>
      <w:bookmarkEnd w:id="5"/>
      <w:r w:rsidDel="00000000" w:rsidR="00000000" w:rsidRPr="00000000">
        <w:rPr>
          <w:rtl w:val="0"/>
        </w:rPr>
        <w:t xml:space="preserve">Tipos de Datos Básicos: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JavaScript tiene varios tipos de datos básicos que se utilizan para almacenar información. Algunos de los más comunes son: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Número (Number): Representa valores numéricos. Pueden ser enteros o decimales.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let edad = 25;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let altura = 1.75;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Cadena (String): Secuencia de caracteres, utilizada para texto.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let nombre = "Juan";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Booleano (Boolean): Representa valores lógicos true o false.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let esMayor = true;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Nulo (null) y Indefinido (undefined): null se usa para representar la ausencia intencional de cualquier objeto o valor, mientras que undefined generalmente indica que la variable ha sido declarada pero aún no se le ha asignado un valor.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let nulo = null;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let indefinido;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nhyhfawm6dda" w:id="6"/>
      <w:bookmarkEnd w:id="6"/>
      <w:r w:rsidDel="00000000" w:rsidR="00000000" w:rsidRPr="00000000">
        <w:rPr>
          <w:rtl w:val="0"/>
        </w:rPr>
        <w:t xml:space="preserve">CÓDIGO 1: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Número (Number)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Cadena (String)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Booleano (Boolean)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esMayor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Nulo (null) e Indefinido (undefined)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indefinido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"number"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"string"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esMayor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"boolean"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"object"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indefinido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"undefined"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ind w:firstLine="720"/>
        <w:rPr/>
      </w:pPr>
      <w:bookmarkStart w:colFirst="0" w:colLast="0" w:name="_7dshgqk2t6uo" w:id="7"/>
      <w:bookmarkEnd w:id="7"/>
      <w:r w:rsidDel="00000000" w:rsidR="00000000" w:rsidRPr="00000000">
        <w:rPr>
          <w:rtl w:val="0"/>
        </w:rPr>
        <w:t xml:space="preserve">Conversión entre Tipos de Datos: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w8n1k7xjdhu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JavaScript es un lenguaje de tipado débil, lo que significa que puede realizar conversiones automáticas entre diferentes tipos de datos. Sin embargo, también puedes realizar conversiones explícitas.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Convertir a Cadena (String):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 numero = 42;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let cadena = String(numero);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Convertir a Número (Number):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let texto = "123";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let numero = Number(texto);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Convertir a Booleano (Boolean):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let valor =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let esVerdadero = Boolean(valor); // Devolverá false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Estos conceptos son fundamentales para entender cómo trabajar con variables y tipos de datos en JavaScript, proporcionando la base para manipular y gestionar información en tus programas.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v9815asnpaf6" w:id="9"/>
      <w:bookmarkEnd w:id="9"/>
      <w:r w:rsidDel="00000000" w:rsidR="00000000" w:rsidRPr="00000000">
        <w:rPr>
          <w:rtl w:val="0"/>
        </w:rPr>
        <w:t xml:space="preserve">CÓDIGO 2: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Convertir a Cadena (String)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Convertir a Número (Number)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numeroConvertido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Convertir a Booleano (Boolean)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esVerdadero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"42"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numeroConvertido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123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esVerdadero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Devolverá false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ind w:firstLine="720"/>
        <w:rPr/>
      </w:pPr>
      <w:bookmarkStart w:colFirst="0" w:colLast="0" w:name="_2earg6jgo4vt" w:id="10"/>
      <w:bookmarkEnd w:id="10"/>
      <w:r w:rsidDel="00000000" w:rsidR="00000000" w:rsidRPr="00000000">
        <w:rPr>
          <w:rtl w:val="0"/>
        </w:rPr>
        <w:t xml:space="preserve">1 - A) EJERCICIOS Variables y Tipos de Datos: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variable numérica y convertirla a cadena. Mostrar ambas variables en la consola.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cadena que represente un número y convertirla a un valor numérico. Mostrar ambas variables en la consola.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variable booleana y convertirla a número. Mostrar ambas variables en la consola.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variable utilizando let e inicializarla como null. Luego, realizar la conversión a una cadena y mostrar el resultado.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constante con tu edad y otra variable que represente tu altura. Concatenarlas en una cadena y mostrar el resultado en la consola.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ivukelqagic" w:id="11"/>
      <w:bookmarkEnd w:id="11"/>
      <w:r w:rsidDel="00000000" w:rsidR="00000000" w:rsidRPr="00000000">
        <w:rPr>
          <w:rtl w:val="0"/>
        </w:rPr>
        <w:t xml:space="preserve">1 - B) Operadores: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d99ljyt147qi" w:id="12"/>
      <w:bookmarkEnd w:id="12"/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Suma (+):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let suma = 5 + 3; // resultado: 8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Resta (-):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let resta = 10 - 4; // resultado: 6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Multiplicación (*):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let multiplicacion = 3 * 7; // resultado: 21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División (/):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let division = 15 / 3; // resultado: 5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wgxj9l8ul1jd" w:id="13"/>
      <w:bookmarkEnd w:id="13"/>
      <w:r w:rsidDel="00000000" w:rsidR="00000000" w:rsidRPr="00000000">
        <w:rPr>
          <w:rtl w:val="0"/>
        </w:rPr>
        <w:t xml:space="preserve">Operadores de asignación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fa2zo556qe0" w:id="14"/>
      <w:bookmarkEnd w:id="14"/>
      <w:r w:rsidDel="00000000" w:rsidR="00000000" w:rsidRPr="00000000">
        <w:rPr>
          <w:rtl w:val="0"/>
        </w:rPr>
        <w:t xml:space="preserve">B.1. += (Adición y Asignación):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Este operador incrementa el valor de la variable por el valor proporcionado y luego asigna el resultado a la variable.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let y = 5;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 += 3; // Equivalente a: y = y + 3;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 Ahora, y es igual a 8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rPr/>
      </w:pPr>
      <w:bookmarkStart w:colFirst="0" w:colLast="0" w:name="_ylt86rnk5dfn" w:id="15"/>
      <w:bookmarkEnd w:id="15"/>
      <w:r w:rsidDel="00000000" w:rsidR="00000000" w:rsidRPr="00000000">
        <w:rPr>
          <w:rtl w:val="0"/>
        </w:rPr>
        <w:t xml:space="preserve">B.2. -= (Sustracción y Asignación):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Resta el valor proporcionado de la variable y luego asigna el resultado a la variable.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let z = 10;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z -= 4; // Equivalente a: z = z - 4;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 Ahora, z es igual a 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rPr/>
      </w:pPr>
      <w:bookmarkStart w:colFirst="0" w:colLast="0" w:name="_igzlr982w89" w:id="16"/>
      <w:bookmarkEnd w:id="16"/>
      <w:r w:rsidDel="00000000" w:rsidR="00000000" w:rsidRPr="00000000">
        <w:rPr>
          <w:rtl w:val="0"/>
        </w:rPr>
        <w:t xml:space="preserve">B.3. *= (Multiplicación y Asignación):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Multiplica el valor de la variable por el valor proporcionado y luego asigna el resultado a la variable.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let a = 2;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 *= 3; // Equivalente a: a = a * 3;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 Ahora, a es igual a 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rPr/>
      </w:pPr>
      <w:bookmarkStart w:colFirst="0" w:colLast="0" w:name="_4da4hehsy2l0" w:id="17"/>
      <w:bookmarkEnd w:id="17"/>
      <w:r w:rsidDel="00000000" w:rsidR="00000000" w:rsidRPr="00000000">
        <w:rPr>
          <w:rtl w:val="0"/>
        </w:rPr>
        <w:t xml:space="preserve">B.4. /= (División y Asignación):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Divide el valor de la variable por el valor proporcionado y luego asigna el resultado a la variable.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let b = 20;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 /= 4; // Equivalente a: b = b / 4;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 Ahora, b es igual a 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edrjisxvfnsx" w:id="18"/>
      <w:bookmarkEnd w:id="18"/>
      <w:r w:rsidDel="00000000" w:rsidR="00000000" w:rsidRPr="00000000">
        <w:rPr>
          <w:rtl w:val="0"/>
        </w:rPr>
        <w:t xml:space="preserve">Propósito de los Operadores de Asignación: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Los operadores de asignación combinada ofrecen una forma concisa de realizar operaciones aritméticas y asignar el resultado a la misma variable. Ayudan a simplificar el código y hacen que sea más legible al evitar repeticiones innecesarias.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Estos operadores son especialmente útiles cuando se realiza una operación sobre una variable y se desea actualizar su valor sin tener que repetir el nombre de la variable. Además, pueden mejorar la eficiencia del código al realizar la operación en un solo paso.</w:t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j5bh2sd4whd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45n89x1ia8k4" w:id="20"/>
      <w:bookmarkEnd w:id="20"/>
      <w:r w:rsidDel="00000000" w:rsidR="00000000" w:rsidRPr="00000000">
        <w:rPr>
          <w:rtl w:val="0"/>
        </w:rPr>
        <w:t xml:space="preserve">CÓDIGO 3: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k1yjgj9dylh" w:id="21"/>
      <w:bookmarkEnd w:id="21"/>
      <w:r w:rsidDel="00000000" w:rsidR="00000000" w:rsidRPr="00000000">
        <w:rPr>
          <w:rtl w:val="0"/>
        </w:rPr>
        <w:t xml:space="preserve">Operadores de comparación:</w:t>
      </w:r>
    </w:p>
    <w:p w:rsidR="00000000" w:rsidDel="00000000" w:rsidP="00000000" w:rsidRDefault="00000000" w:rsidRPr="00000000" w14:paraId="0000014A">
      <w:pPr>
        <w:pStyle w:val="Heading4"/>
        <w:rPr/>
      </w:pPr>
      <w:bookmarkStart w:colFirst="0" w:colLast="0" w:name="_t3aiavo0fzh" w:id="22"/>
      <w:bookmarkEnd w:id="22"/>
      <w:r w:rsidDel="00000000" w:rsidR="00000000" w:rsidRPr="00000000">
        <w:rPr>
          <w:rtl w:val="0"/>
        </w:rPr>
        <w:t xml:space="preserve">B.5. Igualdad (==, ===):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== (Igualdad débil):</w:t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Compara los valores de dos operandos después de realizar conversiones de tipo si es necesario.</w:t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 los valores son iguales en términos de valor, devuelve true.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let x = 5;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let y = "5";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console.log(x == y); // true (compara valores después de la conversión)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=== (Igualdad estricta):</w:t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Compara los valores y tipos de dos operandos sin realizar conversiones de tipo.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Devuelve true si los valores son idénticos en términos de valor y tipo.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let a = 5;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let b = "5";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console.log(a === b); // false (compara valores y tipos sin conversión)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uk0nymrbiohj" w:id="23"/>
      <w:bookmarkEnd w:id="23"/>
      <w:r w:rsidDel="00000000" w:rsidR="00000000" w:rsidRPr="00000000">
        <w:rPr>
          <w:rtl w:val="0"/>
        </w:rPr>
        <w:t xml:space="preserve">B.6. Desigualdad (!=, !==):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!= (Desigualdad débil):</w:t>
      </w:r>
    </w:p>
    <w:p w:rsidR="00000000" w:rsidDel="00000000" w:rsidP="00000000" w:rsidRDefault="00000000" w:rsidRPr="00000000" w14:paraId="0000015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Compara los valores de dos operandos después de realizar conversiones de tipo si es necesario.</w:t>
      </w:r>
    </w:p>
    <w:p w:rsidR="00000000" w:rsidDel="00000000" w:rsidP="00000000" w:rsidRDefault="00000000" w:rsidRPr="00000000" w14:paraId="0000016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Devuelve true si los valores no son iguales en términos de valor.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let p = 10;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let q = "10";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console.log(p != q); // false (compara valores después de la conversión)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!== (Desigualdad estricta):</w:t>
      </w:r>
    </w:p>
    <w:p w:rsidR="00000000" w:rsidDel="00000000" w:rsidP="00000000" w:rsidRDefault="00000000" w:rsidRPr="00000000" w14:paraId="0000016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Compara los valores y tipos de dos operandos sin realizar conversiones de tipo.</w:t>
      </w:r>
    </w:p>
    <w:p w:rsidR="00000000" w:rsidDel="00000000" w:rsidP="00000000" w:rsidRDefault="00000000" w:rsidRPr="00000000" w14:paraId="0000016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Devuelve true si los valores o tipos no son idénticos.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let m = 10;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let n = "10";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console.log(m !== n); // true (compara valores y tipos sin conversión)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hzf4nkqzp5z3" w:id="24"/>
      <w:bookmarkEnd w:id="24"/>
      <w:r w:rsidDel="00000000" w:rsidR="00000000" w:rsidRPr="00000000">
        <w:rPr>
          <w:rtl w:val="0"/>
        </w:rPr>
        <w:t xml:space="preserve">B.7 Relacionales (&gt; , &lt;, &gt;=, &lt;=):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&gt; (Mayor que):</w:t>
      </w:r>
    </w:p>
    <w:p w:rsidR="00000000" w:rsidDel="00000000" w:rsidP="00000000" w:rsidRDefault="00000000" w:rsidRPr="00000000" w14:paraId="0000017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Devuelve true si el operando izquierdo es estrictamente mayor que el operando derecho.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let c = 8;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let d = 5;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console.log(c &gt; d); // true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&lt; (Menor que):</w:t>
      </w:r>
    </w:p>
    <w:p w:rsidR="00000000" w:rsidDel="00000000" w:rsidP="00000000" w:rsidRDefault="00000000" w:rsidRPr="00000000" w14:paraId="0000017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Devuelve true si el operando izquierdo es estrictamente menor que el operando derecho.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let e = 8;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let f = 12;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console.log(e &lt; f); // true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&gt;= (Mayor o igual que):</w:t>
      </w:r>
    </w:p>
    <w:p w:rsidR="00000000" w:rsidDel="00000000" w:rsidP="00000000" w:rsidRDefault="00000000" w:rsidRPr="00000000" w14:paraId="0000018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Devuelve true si el operando izquierdo es mayor o igual al operando derecho.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let g = 10;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let h = 10;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console.log(g &gt;= h); // true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&lt;= (Menor o igual que):</w:t>
      </w:r>
    </w:p>
    <w:p w:rsidR="00000000" w:rsidDel="00000000" w:rsidP="00000000" w:rsidRDefault="00000000" w:rsidRPr="00000000" w14:paraId="0000018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Devuelve true si el operando izquierdo es menor o igual al operando derecho.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let i = 15;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let j = 20;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console.log(i &lt;= j); // true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ec3d4c1c4m" w:id="25"/>
      <w:bookmarkEnd w:id="25"/>
      <w:r w:rsidDel="00000000" w:rsidR="00000000" w:rsidRPr="00000000">
        <w:rPr>
          <w:rtl w:val="0"/>
        </w:rPr>
        <w:t xml:space="preserve">Propósito de los Operadores de Comparación: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Estos operadores se utilizan para comparar valores y determinar relaciones entre ellos en términos de igualdad, desigualdad y magnitud. Los operadores de igualdad y desigualdad son útiles para realizar comparaciones y tomar decisiones basadas en valores. Los operadores relacionales son esenciales para evaluar condiciones y controlar el flujo de un programa.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Es importante entender la diferencia entre igualdad débil (==), igualdad estricta (===), desigualdad débil (!=), desigualdad estricta (!==), y los operadores relacionales (&gt;, &lt;, &gt;=, &lt;=) para escribir código preciso y evitar comportamientos inesperados.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layfair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Medium-regular.ttf"/><Relationship Id="rId2" Type="http://schemas.openxmlformats.org/officeDocument/2006/relationships/font" Target="fonts/PlayfairDisplayMedium-bold.ttf"/><Relationship Id="rId3" Type="http://schemas.openxmlformats.org/officeDocument/2006/relationships/font" Target="fonts/PlayfairDisplayMedium-italic.ttf"/><Relationship Id="rId4" Type="http://schemas.openxmlformats.org/officeDocument/2006/relationships/font" Target="fonts/PlayfairDispl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