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41D" w:rsidRDefault="007A741D">
      <w:pPr>
        <w:rPr>
          <w:rFonts w:ascii="Times New Roman" w:hAnsi="Times New Roman" w:cs="Times New Roman"/>
          <w:b/>
          <w:sz w:val="40"/>
        </w:rPr>
      </w:pPr>
      <w:r w:rsidRPr="007A741D">
        <w:rPr>
          <w:rFonts w:ascii="Times New Roman" w:hAnsi="Times New Roman" w:cs="Times New Roman"/>
          <w:b/>
          <w:sz w:val="40"/>
        </w:rPr>
        <w:t>Secure Data Connection – SDC:</w:t>
      </w:r>
    </w:p>
    <w:p w:rsidR="007A741D" w:rsidRDefault="007A741D" w:rsidP="007A74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FC5713">
        <w:rPr>
          <w:rFonts w:ascii="Times New Roman" w:hAnsi="Times New Roman" w:cs="Times New Roman"/>
          <w:b/>
          <w:sz w:val="36"/>
        </w:rPr>
        <w:t xml:space="preserve">¿Qué es?: </w:t>
      </w:r>
      <w:r>
        <w:rPr>
          <w:rFonts w:ascii="Times New Roman" w:hAnsi="Times New Roman" w:cs="Times New Roman"/>
          <w:b/>
          <w:sz w:val="32"/>
        </w:rPr>
        <w:t>Es un protocolo de comunicación entre sockets (Cliente-Servidor) de forma segura. En la comunicación se cifran y descifran los datos ya sean de entrada y de salida</w:t>
      </w:r>
      <w:r w:rsidR="001040D8">
        <w:rPr>
          <w:rFonts w:ascii="Times New Roman" w:hAnsi="Times New Roman" w:cs="Times New Roman"/>
          <w:b/>
          <w:sz w:val="32"/>
        </w:rPr>
        <w:t xml:space="preserve"> de forma simétrica</w:t>
      </w:r>
      <w:r>
        <w:rPr>
          <w:rFonts w:ascii="Times New Roman" w:hAnsi="Times New Roman" w:cs="Times New Roman"/>
          <w:b/>
          <w:sz w:val="32"/>
        </w:rPr>
        <w:t xml:space="preserve"> con el cifrado por bloques AES.</w:t>
      </w:r>
    </w:p>
    <w:p w:rsidR="007A741D" w:rsidRDefault="007A741D" w:rsidP="007A74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FC5713">
        <w:rPr>
          <w:rFonts w:ascii="Times New Roman" w:hAnsi="Times New Roman" w:cs="Times New Roman"/>
          <w:b/>
          <w:sz w:val="36"/>
        </w:rPr>
        <w:t xml:space="preserve">¿Cómo lo uso?: </w:t>
      </w:r>
      <w:r>
        <w:rPr>
          <w:rFonts w:ascii="Times New Roman" w:hAnsi="Times New Roman" w:cs="Times New Roman"/>
          <w:b/>
          <w:sz w:val="32"/>
        </w:rPr>
        <w:t>Por estos momentos solo se puede usar en el lenguaje de programación “</w:t>
      </w:r>
      <w:r w:rsidRPr="007A741D">
        <w:rPr>
          <w:rFonts w:ascii="Times New Roman" w:hAnsi="Times New Roman" w:cs="Times New Roman"/>
          <w:b/>
          <w:color w:val="FFFF00"/>
          <w:sz w:val="32"/>
          <w14:textFill>
            <w14:gradFill>
              <w14:gsLst>
                <w14:gs w14:pos="0">
                  <w14:srgbClr w14:val="FFFF00">
                    <w14:shade w14:val="30000"/>
                    <w14:satMod w14:val="115000"/>
                  </w14:srgbClr>
                </w14:gs>
                <w14:gs w14:pos="50000">
                  <w14:srgbClr w14:val="FFFF00">
                    <w14:shade w14:val="67500"/>
                    <w14:satMod w14:val="115000"/>
                  </w14:srgbClr>
                </w14:gs>
                <w14:gs w14:pos="100000">
                  <w14:srgbClr w14:val="FFFF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Python</w:t>
      </w:r>
      <w:r>
        <w:rPr>
          <w:rFonts w:ascii="Times New Roman" w:hAnsi="Times New Roman" w:cs="Times New Roman"/>
          <w:b/>
          <w:sz w:val="32"/>
        </w:rPr>
        <w:t>”. Pronto se podrá estandarizar en diferentes lenguajes de programación.</w:t>
      </w:r>
    </w:p>
    <w:p w:rsidR="007A741D" w:rsidRDefault="007A741D" w:rsidP="007A74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FC5713">
        <w:rPr>
          <w:rFonts w:ascii="Times New Roman" w:hAnsi="Times New Roman" w:cs="Times New Roman"/>
          <w:b/>
          <w:sz w:val="36"/>
        </w:rPr>
        <w:t xml:space="preserve">¿Para </w:t>
      </w:r>
      <w:r w:rsidR="001040D8" w:rsidRPr="00FC5713">
        <w:rPr>
          <w:rFonts w:ascii="Times New Roman" w:hAnsi="Times New Roman" w:cs="Times New Roman"/>
          <w:b/>
          <w:sz w:val="36"/>
        </w:rPr>
        <w:t>qué</w:t>
      </w:r>
      <w:r w:rsidRPr="00FC5713">
        <w:rPr>
          <w:rFonts w:ascii="Times New Roman" w:hAnsi="Times New Roman" w:cs="Times New Roman"/>
          <w:b/>
          <w:sz w:val="36"/>
        </w:rPr>
        <w:t xml:space="preserve"> lo debo usar?: </w:t>
      </w:r>
      <w:r>
        <w:rPr>
          <w:rFonts w:ascii="Times New Roman" w:hAnsi="Times New Roman" w:cs="Times New Roman"/>
          <w:b/>
          <w:sz w:val="32"/>
        </w:rPr>
        <w:t xml:space="preserve">Como ya mencione que sirve para comunicarse entre un cliente y servidor, se pueden usar en aplicaciones sencillas o complejas en una red de alta velocidad. Ejemplo de aplicaciones: Chat, </w:t>
      </w:r>
      <w:r w:rsidR="001040D8">
        <w:rPr>
          <w:rFonts w:ascii="Times New Roman" w:hAnsi="Times New Roman" w:cs="Times New Roman"/>
          <w:b/>
          <w:sz w:val="32"/>
        </w:rPr>
        <w:t>Administración de computadores u otra aplicación que se requiera la comunicación de forma remota.</w:t>
      </w:r>
    </w:p>
    <w:p w:rsidR="001040D8" w:rsidRPr="00FC5713" w:rsidRDefault="001040D8" w:rsidP="001040D8">
      <w:pPr>
        <w:rPr>
          <w:rFonts w:ascii="Times New Roman" w:hAnsi="Times New Roman" w:cs="Times New Roman"/>
          <w:b/>
          <w:sz w:val="36"/>
        </w:rPr>
      </w:pPr>
      <w:r w:rsidRPr="00FC5713">
        <w:rPr>
          <w:rFonts w:ascii="Times New Roman" w:hAnsi="Times New Roman" w:cs="Times New Roman"/>
          <w:b/>
          <w:sz w:val="36"/>
        </w:rPr>
        <w:t>¿Cómo funciona?:</w:t>
      </w:r>
    </w:p>
    <w:p w:rsidR="001040D8" w:rsidRDefault="001040D8" w:rsidP="001040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En la siguiente imagen se describe mucho mejor como funciona, seguido de la explicación textual:</w:t>
      </w:r>
    </w:p>
    <w:p w:rsidR="001040D8" w:rsidRDefault="001040D8" w:rsidP="001040D8">
      <w:pPr>
        <w:rPr>
          <w:rFonts w:ascii="Times New Roman" w:hAnsi="Times New Roman" w:cs="Times New Roman"/>
          <w:b/>
          <w:sz w:val="32"/>
        </w:rPr>
      </w:pPr>
      <w:r w:rsidRPr="001040D8">
        <w:rPr>
          <w:rFonts w:ascii="Times New Roman" w:hAnsi="Times New Roman" w:cs="Times New Roman"/>
          <w:b/>
          <w:sz w:val="32"/>
        </w:rPr>
        <w:drawing>
          <wp:inline distT="0" distB="0" distL="0" distR="0" wp14:anchorId="5A899238" wp14:editId="6DB2EA61">
            <wp:extent cx="5334000" cy="2924175"/>
            <wp:effectExtent l="19050" t="19050" r="19050" b="28575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4437" t="26255" r="11111" b="13434"/>
                    <a:stretch/>
                  </pic:blipFill>
                  <pic:spPr bwMode="auto">
                    <a:xfrm>
                      <a:off x="0" y="0"/>
                      <a:ext cx="5334000" cy="292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E34" w:rsidRDefault="00B15E34" w:rsidP="001040D8">
      <w:pPr>
        <w:rPr>
          <w:rFonts w:ascii="Times New Roman" w:hAnsi="Times New Roman" w:cs="Times New Roman"/>
          <w:b/>
          <w:sz w:val="32"/>
        </w:rPr>
      </w:pPr>
      <w:r w:rsidRPr="00FC5713">
        <w:rPr>
          <w:rFonts w:ascii="Times New Roman" w:hAnsi="Times New Roman" w:cs="Times New Roman"/>
          <w:b/>
          <w:sz w:val="36"/>
        </w:rPr>
        <w:lastRenderedPageBreak/>
        <w:t>¿Qué son las repeticiones</w:t>
      </w:r>
      <w:r>
        <w:rPr>
          <w:rFonts w:ascii="Times New Roman" w:hAnsi="Times New Roman" w:cs="Times New Roman"/>
          <w:b/>
          <w:sz w:val="32"/>
        </w:rPr>
        <w:t>?: “Las repeticiones deben ser por iguales en el cliente-servidor</w:t>
      </w:r>
      <w:r w:rsidR="00FC5713">
        <w:rPr>
          <w:rFonts w:ascii="Times New Roman" w:hAnsi="Times New Roman" w:cs="Times New Roman"/>
          <w:b/>
          <w:sz w:val="32"/>
        </w:rPr>
        <w:t xml:space="preserve"> y mientras más tenga más tardío puede ser el proceso de comunicación, aunque también depende de los recursos del computador</w:t>
      </w:r>
      <w:r>
        <w:rPr>
          <w:rFonts w:ascii="Times New Roman" w:hAnsi="Times New Roman" w:cs="Times New Roman"/>
          <w:b/>
          <w:sz w:val="32"/>
        </w:rPr>
        <w:t>”. Esta indica cuantas veces se deben cifrar-descifrar los datos de entrada.</w:t>
      </w:r>
    </w:p>
    <w:p w:rsidR="00B15E34" w:rsidRDefault="00B15E34" w:rsidP="001040D8">
      <w:pPr>
        <w:rPr>
          <w:rFonts w:ascii="Times New Roman" w:hAnsi="Times New Roman" w:cs="Times New Roman"/>
          <w:b/>
          <w:sz w:val="32"/>
        </w:rPr>
      </w:pPr>
    </w:p>
    <w:p w:rsidR="00B15E34" w:rsidRPr="00FC5713" w:rsidRDefault="00B15E34" w:rsidP="001040D8">
      <w:pPr>
        <w:rPr>
          <w:rFonts w:ascii="Times New Roman" w:hAnsi="Times New Roman" w:cs="Times New Roman"/>
          <w:b/>
          <w:sz w:val="36"/>
        </w:rPr>
      </w:pPr>
      <w:r w:rsidRPr="00FC5713">
        <w:rPr>
          <w:rFonts w:ascii="Times New Roman" w:hAnsi="Times New Roman" w:cs="Times New Roman"/>
          <w:b/>
          <w:sz w:val="36"/>
        </w:rPr>
        <w:t>Verificando su funcionamiento:</w:t>
      </w:r>
    </w:p>
    <w:p w:rsidR="00B15E34" w:rsidRDefault="00B15E34" w:rsidP="001040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En la siguiente imagen podremos apreciar que pasaría si un cliente se conecta a nuestro servidor pero este no usa el protocolo correcto (Secure Data Connection - SDC):</w:t>
      </w:r>
    </w:p>
    <w:p w:rsidR="00B15E34" w:rsidRDefault="00B15E34" w:rsidP="001040D8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es-ES"/>
        </w:rPr>
        <w:drawing>
          <wp:inline distT="0" distB="0" distL="0" distR="0" wp14:anchorId="1CBF7B0A" wp14:editId="035730B4">
            <wp:extent cx="5362575" cy="2847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94" b="9994"/>
                    <a:stretch/>
                  </pic:blipFill>
                  <pic:spPr bwMode="auto">
                    <a:xfrm>
                      <a:off x="0" y="0"/>
                      <a:ext cx="536257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E34" w:rsidRDefault="00B15E34" w:rsidP="001040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Como vemos en la imagen el servidor es una aplicación creada en python, sencilla que usa el protocolo “SDC”, y el cliente en este caso seria “netcat”.</w:t>
      </w:r>
    </w:p>
    <w:p w:rsidR="00B15E34" w:rsidRDefault="00B15E34" w:rsidP="001040D8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415D9775" wp14:editId="538AD437">
            <wp:extent cx="5353050" cy="2886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70" b="8789"/>
                    <a:stretch/>
                  </pic:blipFill>
                  <pic:spPr bwMode="auto">
                    <a:xfrm>
                      <a:off x="0" y="0"/>
                      <a:ext cx="535305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E34" w:rsidRDefault="00B15E34" w:rsidP="001040D8">
      <w:pPr>
        <w:rPr>
          <w:rFonts w:ascii="Times New Roman" w:hAnsi="Times New Roman" w:cs="Times New Roman"/>
          <w:b/>
          <w:sz w:val="32"/>
        </w:rPr>
      </w:pPr>
      <w:r w:rsidRPr="00FC5713">
        <w:rPr>
          <w:rFonts w:ascii="Times New Roman" w:hAnsi="Times New Roman" w:cs="Times New Roman"/>
          <w:b/>
          <w:sz w:val="36"/>
        </w:rPr>
        <w:t xml:space="preserve">Vemos como el servidor le envía el siguiente mensaje: </w:t>
      </w:r>
      <w:r>
        <w:rPr>
          <w:rFonts w:ascii="Times New Roman" w:hAnsi="Times New Roman" w:cs="Times New Roman"/>
          <w:b/>
          <w:sz w:val="32"/>
        </w:rPr>
        <w:t>“Hola mi nombre es DtxdF”, pero como este cuenta con unas 10 repeticiones se ve todo esos datos que están cifrados y codificados a hexadecimales.</w:t>
      </w:r>
    </w:p>
    <w:p w:rsidR="00B15E34" w:rsidRDefault="00FC5713" w:rsidP="001040D8">
      <w:pPr>
        <w:rPr>
          <w:rFonts w:ascii="Times New Roman" w:hAnsi="Times New Roman" w:cs="Times New Roman"/>
          <w:b/>
          <w:sz w:val="36"/>
        </w:rPr>
      </w:pPr>
      <w:r w:rsidRPr="00FC5713">
        <w:rPr>
          <w:rFonts w:ascii="Times New Roman" w:hAnsi="Times New Roman" w:cs="Times New Roman"/>
          <w:b/>
          <w:sz w:val="36"/>
        </w:rPr>
        <w:t>Veamos el funcionamiento con las aplicaciones correctas:</w:t>
      </w:r>
    </w:p>
    <w:p w:rsidR="00FC5713" w:rsidRPr="00FC5713" w:rsidRDefault="00FC5713" w:rsidP="001040D8">
      <w:pPr>
        <w:rPr>
          <w:rFonts w:ascii="Times New Roman" w:hAnsi="Times New Roman" w:cs="Times New Roman"/>
          <w:b/>
          <w:sz w:val="36"/>
        </w:rPr>
      </w:pPr>
    </w:p>
    <w:p w:rsidR="00FC5713" w:rsidRDefault="00FC5713">
      <w:pPr>
        <w:rPr>
          <w:rFonts w:ascii="Times New Roman" w:hAnsi="Times New Roman" w:cs="Times New Roman"/>
          <w:b/>
          <w:sz w:val="36"/>
        </w:rPr>
      </w:pPr>
      <w:r>
        <w:rPr>
          <w:noProof/>
          <w:lang w:eastAsia="es-ES"/>
        </w:rPr>
        <w:drawing>
          <wp:inline distT="0" distB="0" distL="0" distR="0" wp14:anchorId="72C3FDCD" wp14:editId="02DFDEB5">
            <wp:extent cx="5362575" cy="2876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94" b="9091"/>
                    <a:stretch/>
                  </pic:blipFill>
                  <pic:spPr bwMode="auto">
                    <a:xfrm>
                      <a:off x="0" y="0"/>
                      <a:ext cx="536257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713" w:rsidRDefault="00FC5713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Como se puede apreciar, las aplicaciones usan el protocolo correcto por lo tanto pueden enviar y recibir los datos correctos de forma simple y sencilla.</w:t>
      </w:r>
    </w:p>
    <w:p w:rsidR="00FC5713" w:rsidRDefault="00FC5713">
      <w:pPr>
        <w:rPr>
          <w:rFonts w:ascii="Times New Roman" w:hAnsi="Times New Roman" w:cs="Times New Roman"/>
          <w:b/>
          <w:sz w:val="36"/>
        </w:rPr>
      </w:pPr>
    </w:p>
    <w:p w:rsidR="00FC5713" w:rsidRPr="00FC5713" w:rsidRDefault="00FC5713">
      <w:pPr>
        <w:rPr>
          <w:rFonts w:ascii="Times New Roman" w:hAnsi="Times New Roman" w:cs="Times New Roman"/>
          <w:i/>
          <w:sz w:val="32"/>
        </w:rPr>
      </w:pPr>
      <w:r w:rsidRPr="00FC5713">
        <w:rPr>
          <w:rFonts w:ascii="Times New Roman" w:hAnsi="Times New Roman" w:cs="Times New Roman"/>
          <w:i/>
          <w:sz w:val="32"/>
        </w:rPr>
        <w:t>Creador: DtxdF (Jesús Daniel Colmenares Oviedo - DtxdF)</w:t>
      </w:r>
    </w:p>
    <w:p w:rsidR="00FC5713" w:rsidRPr="00FC5713" w:rsidRDefault="00FC5713">
      <w:pPr>
        <w:rPr>
          <w:rFonts w:ascii="Times New Roman" w:hAnsi="Times New Roman" w:cs="Times New Roman"/>
          <w:i/>
          <w:sz w:val="32"/>
        </w:rPr>
      </w:pPr>
      <w:r w:rsidRPr="00FC5713">
        <w:rPr>
          <w:rFonts w:ascii="Times New Roman" w:hAnsi="Times New Roman" w:cs="Times New Roman"/>
          <w:i/>
          <w:sz w:val="32"/>
        </w:rPr>
        <w:t xml:space="preserve">Repositorio de descarga: </w:t>
      </w:r>
      <w:hyperlink r:id="rId9" w:history="1">
        <w:r w:rsidRPr="00FC5713">
          <w:rPr>
            <w:rStyle w:val="Hipervnculo"/>
            <w:rFonts w:ascii="Times New Roman" w:hAnsi="Times New Roman" w:cs="Times New Roman"/>
            <w:i/>
            <w:sz w:val="32"/>
          </w:rPr>
          <w:t>https://github.com/DtxdF/sdc</w:t>
        </w:r>
      </w:hyperlink>
    </w:p>
    <w:p w:rsidR="00FC5713" w:rsidRPr="00FC5713" w:rsidRDefault="00FC5713">
      <w:pPr>
        <w:rPr>
          <w:rFonts w:ascii="Times New Roman" w:hAnsi="Times New Roman" w:cs="Times New Roman"/>
          <w:i/>
          <w:sz w:val="32"/>
          <w:u w:val="single"/>
        </w:rPr>
      </w:pPr>
      <w:r w:rsidRPr="00FC5713">
        <w:rPr>
          <w:rFonts w:ascii="Times New Roman" w:hAnsi="Times New Roman" w:cs="Times New Roman"/>
          <w:i/>
          <w:sz w:val="32"/>
        </w:rPr>
        <w:t>Articulo terminado el: 25/01/19 – 15:</w:t>
      </w:r>
      <w:r>
        <w:rPr>
          <w:rFonts w:ascii="Times New Roman" w:hAnsi="Times New Roman" w:cs="Times New Roman"/>
          <w:i/>
          <w:sz w:val="32"/>
        </w:rPr>
        <w:t>28</w:t>
      </w:r>
      <w:bookmarkStart w:id="0" w:name="_GoBack"/>
      <w:bookmarkEnd w:id="0"/>
    </w:p>
    <w:sectPr w:rsidR="00FC5713" w:rsidRPr="00FC5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B560A"/>
    <w:multiLevelType w:val="hybridMultilevel"/>
    <w:tmpl w:val="2DA8D0F2"/>
    <w:lvl w:ilvl="0" w:tplc="BA90C0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E3A2E"/>
    <w:multiLevelType w:val="hybridMultilevel"/>
    <w:tmpl w:val="50343CF2"/>
    <w:lvl w:ilvl="0" w:tplc="A9906B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1D"/>
    <w:rsid w:val="001040D8"/>
    <w:rsid w:val="0058199E"/>
    <w:rsid w:val="007A741D"/>
    <w:rsid w:val="009E4C24"/>
    <w:rsid w:val="00A5510A"/>
    <w:rsid w:val="00B15E34"/>
    <w:rsid w:val="00FC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3EBB40-E8A6-494A-B792-FE01AF1C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4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57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txdF/sd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1</cp:revision>
  <dcterms:created xsi:type="dcterms:W3CDTF">2019-01-25T19:17:00Z</dcterms:created>
  <dcterms:modified xsi:type="dcterms:W3CDTF">2019-01-25T19:58:00Z</dcterms:modified>
</cp:coreProperties>
</file>