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D6816" w14:textId="0A1F3F67" w:rsidR="006F290A" w:rsidRDefault="006F290A" w:rsidP="006F290A">
      <w:pPr>
        <w:jc w:val="center"/>
      </w:pPr>
      <w:r>
        <w:t>Tokens</w:t>
      </w:r>
    </w:p>
    <w:p w14:paraId="3AB0424E" w14:textId="42F4DC4F" w:rsidR="000C34D3" w:rsidRDefault="008C6398" w:rsidP="000C34D3">
      <w:r>
        <w:t xml:space="preserve">Tokens are made from Imported Acrylic which has been further processed and laser cut </w:t>
      </w:r>
      <w:r w:rsidR="00E2083B">
        <w:t xml:space="preserve">according to our requirements </w:t>
      </w:r>
      <w:r w:rsidR="000C34D3">
        <w:t>and we have integrated a notch on the right of every token which helps the visually impaired children</w:t>
      </w:r>
    </w:p>
    <w:p w14:paraId="4DEF2E7E" w14:textId="7DFC9A4B" w:rsidR="001A3687" w:rsidRDefault="001A3687" w:rsidP="000C34D3">
      <w:r>
        <w:t>The Token Design is shown below for reference</w:t>
      </w:r>
    </w:p>
    <w:p w14:paraId="40CE2880" w14:textId="77777777" w:rsidR="00E2083B" w:rsidRDefault="00E2083B" w:rsidP="006F290A">
      <w:pPr>
        <w:jc w:val="center"/>
      </w:pPr>
    </w:p>
    <w:p w14:paraId="152C60CA" w14:textId="77777777" w:rsidR="00050AA9" w:rsidRDefault="00050AA9" w:rsidP="006F290A">
      <w:pPr>
        <w:jc w:val="center"/>
      </w:pPr>
    </w:p>
    <w:p w14:paraId="4C73870C" w14:textId="3FF489BF" w:rsidR="00721474" w:rsidRDefault="00721474" w:rsidP="00721474">
      <w:r>
        <w:rPr>
          <w:noProof/>
        </w:rPr>
        <w:drawing>
          <wp:inline distT="0" distB="0" distL="0" distR="0" wp14:anchorId="091447BF" wp14:editId="3A7D7C3B">
            <wp:extent cx="6713218" cy="425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307" cy="427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98FF" w14:textId="20D00217" w:rsidR="00721474" w:rsidRDefault="00721474" w:rsidP="00721474"/>
    <w:p w14:paraId="66ECE96C" w14:textId="77777777" w:rsidR="001A3687" w:rsidRDefault="001A3687" w:rsidP="00721474"/>
    <w:p w14:paraId="142156B2" w14:textId="46B48A41" w:rsidR="004F3AC1" w:rsidRDefault="004F3AC1" w:rsidP="00721474"/>
    <w:p w14:paraId="1728CB5D" w14:textId="048C37F1" w:rsidR="008F2C0D" w:rsidRDefault="008F2C0D" w:rsidP="00721474">
      <w:r>
        <w:t xml:space="preserve">Our tokens are available in </w:t>
      </w:r>
      <w:r w:rsidRPr="008F2C0D">
        <w:t>three different languages: Hindi, Kannada &amp; English</w:t>
      </w:r>
    </w:p>
    <w:p w14:paraId="124AB939" w14:textId="1BCEC5D2" w:rsidR="002D421A" w:rsidRDefault="002D421A" w:rsidP="00721474">
      <w:r>
        <w:t xml:space="preserve">These tokens are placed on slate </w:t>
      </w:r>
      <w:r w:rsidR="00EA5EFE">
        <w:t xml:space="preserve">in the order which you want the program to run then slide </w:t>
      </w:r>
      <w:r w:rsidR="00AC34BB">
        <w:t xml:space="preserve">“The slider” on top of it  </w:t>
      </w:r>
      <w:r w:rsidR="00EA5EFE">
        <w:t>from left hand side to the right which then</w:t>
      </w:r>
      <w:r w:rsidR="00AC34BB">
        <w:t xml:space="preserve"> sends the same information to the Arduino which</w:t>
      </w:r>
      <w:r w:rsidR="00EA5EFE">
        <w:t xml:space="preserve"> does the compilation work and will then transmits this program </w:t>
      </w:r>
      <w:r w:rsidR="00AC34BB">
        <w:t xml:space="preserve">using the 433Mhz RF module to the bot </w:t>
      </w:r>
      <w:r w:rsidR="00EA5EFE">
        <w:t>where it executes</w:t>
      </w:r>
      <w:r w:rsidR="00AC34BB">
        <w:t xml:space="preserve"> the same </w:t>
      </w:r>
    </w:p>
    <w:p w14:paraId="7A710631" w14:textId="0F8BA014" w:rsidR="00721474" w:rsidRDefault="00AC34BB" w:rsidP="00721474">
      <w:r>
        <w:t>Slider consists of two parts: IR transmitter array &amp; IR receiver array. These two are arranged in such a way that both slide on the slate at the top and bottom at the same time</w:t>
      </w:r>
      <w:r w:rsidR="00DB04FF">
        <w:t xml:space="preserve">. When scanning has started </w:t>
      </w:r>
      <w:r>
        <w:t>the transmitter sends the IR rays and receiver receives the IR</w:t>
      </w:r>
      <w:r w:rsidR="00DB04FF">
        <w:t xml:space="preserve"> from the hole arrangement made on the tokens And then </w:t>
      </w:r>
      <w:r>
        <w:t xml:space="preserve"> based on the matrix of data received from the slider</w:t>
      </w:r>
      <w:r w:rsidR="00DB04FF">
        <w:t>,</w:t>
      </w:r>
      <w:r>
        <w:t xml:space="preserve"> the controller coverts this data into the pre programmed keywords </w:t>
      </w:r>
      <w:r w:rsidR="00DB04FF">
        <w:t>which is then sent to the RF transmitter which then send it to the bot</w:t>
      </w:r>
    </w:p>
    <w:p w14:paraId="4DEC2F62" w14:textId="5F74AF2C" w:rsidR="00AC34BB" w:rsidRDefault="00AC34BB" w:rsidP="00721474"/>
    <w:p w14:paraId="1A711D07" w14:textId="77777777" w:rsidR="007A2332" w:rsidRDefault="007A2332" w:rsidP="00721474"/>
    <w:p w14:paraId="166E8D9F" w14:textId="77777777" w:rsidR="00425433" w:rsidRDefault="00425433" w:rsidP="00425433"/>
    <w:p w14:paraId="6D55AB89" w14:textId="685C9CED" w:rsidR="00E2083B" w:rsidRDefault="003A6AA6" w:rsidP="00425433">
      <w:pPr>
        <w:jc w:val="center"/>
      </w:pPr>
      <w:r>
        <w:lastRenderedPageBreak/>
        <w:t>Br</w:t>
      </w:r>
      <w:r w:rsidR="00721474">
        <w:t>aille combinations and details</w:t>
      </w:r>
    </w:p>
    <w:p w14:paraId="62510D41" w14:textId="24FA9598" w:rsidR="00E2083B" w:rsidRDefault="008C6398" w:rsidP="00721474">
      <w:r>
        <w:t>We have taken alphabets and characters from braille and assigned it to our keywords that are being used in our product so that as soon as they read a letter from the token</w:t>
      </w:r>
      <w:r w:rsidR="00E2083B">
        <w:t xml:space="preserve"> then</w:t>
      </w:r>
      <w:r>
        <w:t xml:space="preserve"> with the help of the </w:t>
      </w:r>
      <w:r w:rsidR="00E2083B">
        <w:t>Helper sheet (given below)</w:t>
      </w:r>
      <w:r w:rsidR="000B2AA2">
        <w:t>t</w:t>
      </w:r>
      <w:r w:rsidR="00E2083B">
        <w:t>hey should be able to know what is the keyword that is assigned to i</w:t>
      </w:r>
      <w:r w:rsidR="000B2AA2">
        <w:t>t</w:t>
      </w:r>
      <w:bookmarkStart w:id="0" w:name="_GoBack"/>
      <w:bookmarkEnd w:id="0"/>
    </w:p>
    <w:tbl>
      <w:tblPr>
        <w:tblW w:w="9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2552"/>
        <w:gridCol w:w="1559"/>
        <w:gridCol w:w="2835"/>
        <w:gridCol w:w="2183"/>
      </w:tblGrid>
      <w:tr w:rsidR="00BE5269" w:rsidRPr="00BE5269" w14:paraId="06B59C88" w14:textId="77777777" w:rsidTr="00425433">
        <w:trPr>
          <w:trHeight w:val="501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80461" w14:textId="2505A38B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r w:rsidR="008C6398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CD3EE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Assigned character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B315F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braille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1D02B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keyword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BE67A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braille</w:t>
            </w:r>
          </w:p>
        </w:tc>
      </w:tr>
      <w:tr w:rsidR="00BE5269" w:rsidRPr="00BE5269" w14:paraId="61924ECA" w14:textId="77777777" w:rsidTr="00425433">
        <w:trPr>
          <w:trHeight w:val="501"/>
        </w:trPr>
        <w:tc>
          <w:tcPr>
            <w:tcW w:w="127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2C874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0C2B7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A9F48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⠁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D42E1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and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B94A6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⠁⠝⠙</w:t>
            </w:r>
          </w:p>
        </w:tc>
      </w:tr>
      <w:tr w:rsidR="00BE5269" w:rsidRPr="00BE5269" w14:paraId="639E083D" w14:textId="77777777" w:rsidTr="00425433">
        <w:trPr>
          <w:trHeight w:val="501"/>
        </w:trPr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574D9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07E07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F9A2D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⠃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A7CB3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blink eyes</w:t>
            </w:r>
          </w:p>
        </w:tc>
        <w:tc>
          <w:tcPr>
            <w:tcW w:w="10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EBC64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⠃⠇⠊⠝⠅⠀⠑⠽⠑⠎</w:t>
            </w:r>
          </w:p>
        </w:tc>
      </w:tr>
      <w:tr w:rsidR="00BE5269" w:rsidRPr="00BE5269" w14:paraId="0C529902" w14:textId="77777777" w:rsidTr="00425433">
        <w:trPr>
          <w:trHeight w:val="501"/>
        </w:trPr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F0A0A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10178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21849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⠉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A6B23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clap</w:t>
            </w:r>
          </w:p>
        </w:tc>
        <w:tc>
          <w:tcPr>
            <w:tcW w:w="10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CBD30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⠉⠇⠁⠏</w:t>
            </w:r>
          </w:p>
        </w:tc>
      </w:tr>
      <w:tr w:rsidR="00BE5269" w:rsidRPr="00BE5269" w14:paraId="5B74EC9C" w14:textId="77777777" w:rsidTr="00425433">
        <w:trPr>
          <w:trHeight w:val="501"/>
        </w:trPr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49F89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93DBB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1F2F8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⠙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2EB3C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dark</w:t>
            </w:r>
          </w:p>
        </w:tc>
        <w:tc>
          <w:tcPr>
            <w:tcW w:w="10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74027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⠙⠁⠗⠅</w:t>
            </w:r>
          </w:p>
        </w:tc>
      </w:tr>
      <w:tr w:rsidR="00BE5269" w:rsidRPr="00BE5269" w14:paraId="54143F78" w14:textId="77777777" w:rsidTr="00425433">
        <w:trPr>
          <w:trHeight w:val="501"/>
        </w:trPr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611B6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24252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e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6F70B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⠑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01DC3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else</w:t>
            </w:r>
          </w:p>
        </w:tc>
        <w:tc>
          <w:tcPr>
            <w:tcW w:w="10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2A799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⠑⠇⠎⠑</w:t>
            </w:r>
          </w:p>
        </w:tc>
      </w:tr>
      <w:tr w:rsidR="00BE5269" w:rsidRPr="00BE5269" w14:paraId="153A0410" w14:textId="77777777" w:rsidTr="00425433">
        <w:trPr>
          <w:trHeight w:val="501"/>
        </w:trPr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3C2D9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6DA06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6CDD5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⠋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319F5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feet</w:t>
            </w:r>
          </w:p>
        </w:tc>
        <w:tc>
          <w:tcPr>
            <w:tcW w:w="10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7919D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⠋⠑⠑⠞</w:t>
            </w:r>
          </w:p>
        </w:tc>
      </w:tr>
      <w:tr w:rsidR="00BE5269" w:rsidRPr="00BE5269" w14:paraId="2A1EAF4B" w14:textId="77777777" w:rsidTr="00425433">
        <w:trPr>
          <w:trHeight w:val="501"/>
        </w:trPr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A8CFC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FA213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g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97690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⠛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64CFA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go</w:t>
            </w:r>
          </w:p>
        </w:tc>
        <w:tc>
          <w:tcPr>
            <w:tcW w:w="10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3E46B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⠛⠕</w:t>
            </w:r>
          </w:p>
        </w:tc>
      </w:tr>
      <w:tr w:rsidR="00BE5269" w:rsidRPr="00BE5269" w14:paraId="1F671CA3" w14:textId="77777777" w:rsidTr="00425433">
        <w:trPr>
          <w:trHeight w:val="501"/>
        </w:trPr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7A297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56C99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h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3F93C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⠓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D297F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hours</w:t>
            </w:r>
          </w:p>
        </w:tc>
        <w:tc>
          <w:tcPr>
            <w:tcW w:w="10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DB78B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⠓⠕⠥⠗⠎</w:t>
            </w:r>
          </w:p>
        </w:tc>
      </w:tr>
      <w:tr w:rsidR="00BE5269" w:rsidRPr="00BE5269" w14:paraId="50468F5D" w14:textId="77777777" w:rsidTr="00425433">
        <w:trPr>
          <w:trHeight w:val="501"/>
        </w:trPr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25FD6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362EE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71FE0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⠊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E9EEE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if</w:t>
            </w:r>
          </w:p>
        </w:tc>
        <w:tc>
          <w:tcPr>
            <w:tcW w:w="10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3E008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⠊⠋</w:t>
            </w:r>
          </w:p>
        </w:tc>
      </w:tr>
      <w:tr w:rsidR="00BE5269" w:rsidRPr="00BE5269" w14:paraId="5622E12A" w14:textId="77777777" w:rsidTr="00425433">
        <w:trPr>
          <w:trHeight w:val="501"/>
        </w:trPr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6B163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FEB32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j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EBAE6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⠚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4EC4F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repeat</w:t>
            </w:r>
          </w:p>
        </w:tc>
        <w:tc>
          <w:tcPr>
            <w:tcW w:w="10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A7BF8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⠗⠑⠏⠑⠁⠞</w:t>
            </w:r>
          </w:p>
        </w:tc>
      </w:tr>
      <w:tr w:rsidR="00BE5269" w:rsidRPr="00BE5269" w14:paraId="55C6D0E2" w14:textId="77777777" w:rsidTr="00425433">
        <w:trPr>
          <w:trHeight w:val="501"/>
        </w:trPr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4DCB4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B412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k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FBF60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⠅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D9F7E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move reverse</w:t>
            </w:r>
          </w:p>
        </w:tc>
        <w:tc>
          <w:tcPr>
            <w:tcW w:w="10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C618A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⠍⠕⠧⠑⠀⠗⠑⠧⠑⠗⠎⠑</w:t>
            </w:r>
          </w:p>
        </w:tc>
      </w:tr>
      <w:tr w:rsidR="00BE5269" w:rsidRPr="00BE5269" w14:paraId="3F86ED1F" w14:textId="77777777" w:rsidTr="00425433">
        <w:trPr>
          <w:trHeight w:val="501"/>
        </w:trPr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86191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3CDFE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l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26CB4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⠇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110A8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left</w:t>
            </w:r>
          </w:p>
        </w:tc>
        <w:tc>
          <w:tcPr>
            <w:tcW w:w="10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8B9A6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⠇⠑⠋⠞</w:t>
            </w:r>
          </w:p>
        </w:tc>
      </w:tr>
      <w:tr w:rsidR="00BE5269" w:rsidRPr="00BE5269" w14:paraId="41572EB0" w14:textId="77777777" w:rsidTr="00425433">
        <w:trPr>
          <w:trHeight w:val="501"/>
        </w:trPr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3939B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276E0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759D8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⠍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EB7F2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minutes</w:t>
            </w:r>
          </w:p>
        </w:tc>
        <w:tc>
          <w:tcPr>
            <w:tcW w:w="10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377CA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⠍⠊⠝⠥⠞⠑⠎</w:t>
            </w:r>
          </w:p>
        </w:tc>
      </w:tr>
      <w:tr w:rsidR="00BE5269" w:rsidRPr="00BE5269" w14:paraId="7C2E0E12" w14:textId="77777777" w:rsidTr="00425433">
        <w:trPr>
          <w:trHeight w:val="501"/>
        </w:trPr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6F984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F2627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n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780E7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⠝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91CD9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next</w:t>
            </w:r>
          </w:p>
        </w:tc>
        <w:tc>
          <w:tcPr>
            <w:tcW w:w="10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47F21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⠝⠑⠭⠞</w:t>
            </w:r>
          </w:p>
        </w:tc>
      </w:tr>
      <w:tr w:rsidR="00BE5269" w:rsidRPr="00BE5269" w14:paraId="25ED72BA" w14:textId="77777777" w:rsidTr="00425433">
        <w:trPr>
          <w:trHeight w:val="501"/>
        </w:trPr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EB6C3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611CF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60A2A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⠕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0D089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or</w:t>
            </w:r>
          </w:p>
        </w:tc>
        <w:tc>
          <w:tcPr>
            <w:tcW w:w="10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B76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⠕⠗</w:t>
            </w:r>
          </w:p>
        </w:tc>
      </w:tr>
      <w:tr w:rsidR="00BE5269" w:rsidRPr="00BE5269" w14:paraId="7C9F2DAC" w14:textId="77777777" w:rsidTr="00425433">
        <w:trPr>
          <w:trHeight w:val="501"/>
        </w:trPr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720A4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BE99A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D915C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⠏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E5D26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Dance</w:t>
            </w:r>
          </w:p>
        </w:tc>
        <w:tc>
          <w:tcPr>
            <w:tcW w:w="10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855C4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⠠⠙⠁⠝⠉⠑</w:t>
            </w:r>
          </w:p>
        </w:tc>
      </w:tr>
      <w:tr w:rsidR="00BE5269" w:rsidRPr="00BE5269" w14:paraId="4DBA3437" w14:textId="77777777" w:rsidTr="00425433">
        <w:trPr>
          <w:trHeight w:val="501"/>
        </w:trPr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807DD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25DD0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q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5B4B3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⠟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22EF3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when</w:t>
            </w:r>
          </w:p>
        </w:tc>
        <w:tc>
          <w:tcPr>
            <w:tcW w:w="10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0026F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⠺⠓⠑⠝</w:t>
            </w:r>
          </w:p>
        </w:tc>
      </w:tr>
      <w:tr w:rsidR="00BE5269" w:rsidRPr="00BE5269" w14:paraId="2E073E89" w14:textId="77777777" w:rsidTr="00425433">
        <w:trPr>
          <w:trHeight w:val="501"/>
        </w:trPr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1FE4A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554B1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EF53A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⠗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26D44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right</w:t>
            </w:r>
          </w:p>
        </w:tc>
        <w:tc>
          <w:tcPr>
            <w:tcW w:w="10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69036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⠗⠊⠛⠓⠞</w:t>
            </w:r>
          </w:p>
        </w:tc>
      </w:tr>
      <w:tr w:rsidR="00BE5269" w:rsidRPr="00BE5269" w14:paraId="0D5736BA" w14:textId="77777777" w:rsidTr="00425433">
        <w:trPr>
          <w:trHeight w:val="501"/>
        </w:trPr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6DC38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B3101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3B2FA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⠎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602D3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stop</w:t>
            </w:r>
          </w:p>
        </w:tc>
        <w:tc>
          <w:tcPr>
            <w:tcW w:w="10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748F7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⠎⠞⠕⠏</w:t>
            </w:r>
          </w:p>
        </w:tc>
      </w:tr>
      <w:tr w:rsidR="00BE5269" w:rsidRPr="00BE5269" w14:paraId="1845DBBD" w14:textId="77777777" w:rsidTr="00425433">
        <w:trPr>
          <w:trHeight w:val="501"/>
        </w:trPr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B2EF2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4EEA8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4565B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⠞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1CB29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then</w:t>
            </w:r>
          </w:p>
        </w:tc>
        <w:tc>
          <w:tcPr>
            <w:tcW w:w="10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B9F2B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⠞⠓⠑⠝</w:t>
            </w:r>
          </w:p>
        </w:tc>
      </w:tr>
      <w:tr w:rsidR="00BE5269" w:rsidRPr="00BE5269" w14:paraId="03D82935" w14:textId="77777777" w:rsidTr="00425433">
        <w:trPr>
          <w:trHeight w:val="501"/>
        </w:trPr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B8E18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6FD8C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u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99AA2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⠥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E0A3A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touch</w:t>
            </w:r>
          </w:p>
        </w:tc>
        <w:tc>
          <w:tcPr>
            <w:tcW w:w="10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B1097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⠞⠕⠥⠉⠓</w:t>
            </w:r>
          </w:p>
        </w:tc>
      </w:tr>
      <w:tr w:rsidR="00BE5269" w:rsidRPr="00BE5269" w14:paraId="05E16E97" w14:textId="77777777" w:rsidTr="00425433">
        <w:trPr>
          <w:trHeight w:val="501"/>
        </w:trPr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17A26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7B782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v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B672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⠧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EDA14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move forward</w:t>
            </w:r>
          </w:p>
        </w:tc>
        <w:tc>
          <w:tcPr>
            <w:tcW w:w="10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1009D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⠍⠕⠧⠑⠀⠋⠕⠗⠺⠁⠗⠙</w:t>
            </w:r>
          </w:p>
        </w:tc>
      </w:tr>
      <w:tr w:rsidR="00BE5269" w:rsidRPr="00BE5269" w14:paraId="2DC0DA63" w14:textId="77777777" w:rsidTr="00425433">
        <w:trPr>
          <w:trHeight w:val="501"/>
        </w:trPr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C4B62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4AEBD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w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07515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⠺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87A19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wall</w:t>
            </w:r>
          </w:p>
        </w:tc>
        <w:tc>
          <w:tcPr>
            <w:tcW w:w="10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0F842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⠺⠁⠇⠇</w:t>
            </w:r>
          </w:p>
        </w:tc>
      </w:tr>
      <w:tr w:rsidR="00BE5269" w:rsidRPr="00BE5269" w14:paraId="4A5AFB60" w14:textId="77777777" w:rsidTr="00425433">
        <w:trPr>
          <w:trHeight w:val="501"/>
        </w:trPr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6DCB5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DF64E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ECD0D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⠭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D46D6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return</w:t>
            </w:r>
          </w:p>
        </w:tc>
        <w:tc>
          <w:tcPr>
            <w:tcW w:w="10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36BC9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⠗⠑⠞⠥⠗⠝</w:t>
            </w:r>
          </w:p>
        </w:tc>
      </w:tr>
      <w:tr w:rsidR="00BE5269" w:rsidRPr="00BE5269" w14:paraId="6032E8D9" w14:textId="77777777" w:rsidTr="00425433">
        <w:trPr>
          <w:trHeight w:val="501"/>
        </w:trPr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A675F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C64A7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E3CE7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⠽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3226A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bday</w:t>
            </w:r>
          </w:p>
        </w:tc>
        <w:tc>
          <w:tcPr>
            <w:tcW w:w="10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C14B4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⠃⠙⠁⠽</w:t>
            </w:r>
          </w:p>
        </w:tc>
      </w:tr>
      <w:tr w:rsidR="00BE5269" w:rsidRPr="00BE5269" w14:paraId="7C710749" w14:textId="77777777" w:rsidTr="00425433">
        <w:trPr>
          <w:trHeight w:val="501"/>
        </w:trPr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BB429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B4EE0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z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DDA3E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⠵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A4188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buzzer</w:t>
            </w:r>
          </w:p>
        </w:tc>
        <w:tc>
          <w:tcPr>
            <w:tcW w:w="10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0E369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⠃⠥⠵⠵⠑⠗</w:t>
            </w:r>
          </w:p>
        </w:tc>
      </w:tr>
      <w:tr w:rsidR="00BE5269" w:rsidRPr="00BE5269" w14:paraId="3F6EAFDB" w14:textId="77777777" w:rsidTr="00425433">
        <w:trPr>
          <w:trHeight w:val="501"/>
        </w:trPr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17B0D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27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A5B31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and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94CDB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⠯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6302B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rotations</w:t>
            </w:r>
          </w:p>
        </w:tc>
        <w:tc>
          <w:tcPr>
            <w:tcW w:w="10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2CDD1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⠗⠕⠞⠁⠞⠊⠕⠝⠎</w:t>
            </w:r>
          </w:p>
        </w:tc>
      </w:tr>
      <w:tr w:rsidR="00BE5269" w:rsidRPr="00BE5269" w14:paraId="7DB9B926" w14:textId="77777777" w:rsidTr="00425433">
        <w:trPr>
          <w:trHeight w:val="501"/>
        </w:trPr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D31D0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CB674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^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05B54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⠢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C8188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light</w:t>
            </w:r>
          </w:p>
        </w:tc>
        <w:tc>
          <w:tcPr>
            <w:tcW w:w="10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1F3FA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⠇⠊⠛⠓⠞</w:t>
            </w:r>
          </w:p>
        </w:tc>
      </w:tr>
      <w:tr w:rsidR="00BE5269" w:rsidRPr="00BE5269" w14:paraId="35A209FA" w14:textId="77777777" w:rsidTr="00425433">
        <w:trPr>
          <w:trHeight w:val="501"/>
        </w:trPr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0E668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40A83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#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3F830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⠹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536E9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wait for</w:t>
            </w:r>
          </w:p>
        </w:tc>
        <w:tc>
          <w:tcPr>
            <w:tcW w:w="10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84A96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⠺⠁⠊⠞⠀⠋⠕⠗</w:t>
            </w:r>
          </w:p>
        </w:tc>
      </w:tr>
      <w:tr w:rsidR="00BE5269" w:rsidRPr="00BE5269" w14:paraId="0AFC0B1C" w14:textId="77777777" w:rsidTr="00425433">
        <w:trPr>
          <w:trHeight w:val="501"/>
        </w:trPr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5791D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41756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@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03B39" w14:textId="4D425CFA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⠈⠁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CD2A6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rain</w:t>
            </w:r>
          </w:p>
        </w:tc>
        <w:tc>
          <w:tcPr>
            <w:tcW w:w="10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9F515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⠗⠁⠊⠝</w:t>
            </w:r>
          </w:p>
        </w:tc>
      </w:tr>
      <w:tr w:rsidR="00BE5269" w:rsidRPr="00BE5269" w14:paraId="611C2654" w14:textId="77777777" w:rsidTr="00425433">
        <w:trPr>
          <w:trHeight w:val="501"/>
        </w:trPr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2FAE8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03F91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ed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37ABD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⠫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88611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seconds</w:t>
            </w:r>
          </w:p>
        </w:tc>
        <w:tc>
          <w:tcPr>
            <w:tcW w:w="10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C191D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⠎⠑⠉⠕⠝⠙⠎</w:t>
            </w:r>
          </w:p>
        </w:tc>
      </w:tr>
      <w:tr w:rsidR="00BE5269" w:rsidRPr="00BE5269" w14:paraId="2FBABC53" w14:textId="77777777" w:rsidTr="00425433">
        <w:trPr>
          <w:trHeight w:val="501"/>
        </w:trPr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75895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E0D78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apostrophe'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7770D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⠄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F3258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degrees</w:t>
            </w:r>
          </w:p>
        </w:tc>
        <w:tc>
          <w:tcPr>
            <w:tcW w:w="10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B474A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⠙⠑⠛⠗⠑⠑⠎</w:t>
            </w:r>
          </w:p>
        </w:tc>
      </w:tr>
      <w:tr w:rsidR="00BE5269" w:rsidRPr="00BE5269" w14:paraId="5958AE8C" w14:textId="77777777" w:rsidTr="00425433">
        <w:trPr>
          <w:trHeight w:val="501"/>
        </w:trPr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778D9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3D541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"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8EFD6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.: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5BAB0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7B288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⠼⠚</w:t>
            </w:r>
          </w:p>
        </w:tc>
      </w:tr>
      <w:tr w:rsidR="00BE5269" w:rsidRPr="00BE5269" w14:paraId="557C5AD1" w14:textId="77777777" w:rsidTr="00425433">
        <w:trPr>
          <w:trHeight w:val="501"/>
        </w:trPr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D11F8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73128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5B21D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⠂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EA946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0B8C0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⠼⠁</w:t>
            </w:r>
          </w:p>
        </w:tc>
      </w:tr>
      <w:tr w:rsidR="00BE5269" w:rsidRPr="00BE5269" w14:paraId="7C7B0A9F" w14:textId="77777777" w:rsidTr="00425433">
        <w:trPr>
          <w:trHeight w:val="501"/>
        </w:trPr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4DF31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3176C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;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63BAF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⠆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CA447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0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733CC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⠼⠃</w:t>
            </w:r>
          </w:p>
        </w:tc>
      </w:tr>
      <w:tr w:rsidR="00BE5269" w:rsidRPr="00BE5269" w14:paraId="2EAD30CA" w14:textId="77777777" w:rsidTr="00425433">
        <w:trPr>
          <w:trHeight w:val="501"/>
        </w:trPr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37D29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54A0F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: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1C2E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⠒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FEED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0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0D1CC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⠼⠉</w:t>
            </w:r>
          </w:p>
        </w:tc>
      </w:tr>
      <w:tr w:rsidR="00BE5269" w:rsidRPr="00BE5269" w14:paraId="39D5B522" w14:textId="77777777" w:rsidTr="00425433">
        <w:trPr>
          <w:trHeight w:val="501"/>
        </w:trPr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57945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A1546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EE3A9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⠲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0C44D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0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7AC30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⠼⠙</w:t>
            </w:r>
          </w:p>
        </w:tc>
      </w:tr>
      <w:tr w:rsidR="00BE5269" w:rsidRPr="00BE5269" w14:paraId="317B8F9D" w14:textId="77777777" w:rsidTr="00425433">
        <w:trPr>
          <w:trHeight w:val="501"/>
        </w:trPr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2B164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C3393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37DF8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⠤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47EB1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0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D1FD8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⠼⠑</w:t>
            </w:r>
          </w:p>
        </w:tc>
      </w:tr>
      <w:tr w:rsidR="00BE5269" w:rsidRPr="00BE5269" w14:paraId="2414ACD2" w14:textId="77777777" w:rsidTr="00425433">
        <w:trPr>
          <w:trHeight w:val="501"/>
        </w:trPr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15452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39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CC946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!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24318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⠖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4C031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0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DF4C9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⠼⠋</w:t>
            </w:r>
          </w:p>
        </w:tc>
      </w:tr>
      <w:tr w:rsidR="00BE5269" w:rsidRPr="00BE5269" w14:paraId="16224465" w14:textId="77777777" w:rsidTr="00425433">
        <w:trPr>
          <w:trHeight w:val="501"/>
        </w:trPr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BA0C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C3C51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number sign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2E715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⠼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813FB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0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347B2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⠼⠛</w:t>
            </w:r>
          </w:p>
        </w:tc>
      </w:tr>
      <w:tr w:rsidR="00BE5269" w:rsidRPr="00BE5269" w14:paraId="2681DCB5" w14:textId="77777777" w:rsidTr="00425433">
        <w:trPr>
          <w:trHeight w:val="501"/>
        </w:trPr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68A2B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41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F654A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the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DC7A4" w14:textId="633DDBDB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⠮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08685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0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548AD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⠼⠓</w:t>
            </w:r>
          </w:p>
        </w:tc>
      </w:tr>
      <w:tr w:rsidR="00BE5269" w:rsidRPr="00BE5269" w14:paraId="31106EA4" w14:textId="77777777" w:rsidTr="00425433">
        <w:trPr>
          <w:trHeight w:val="501"/>
        </w:trPr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CDDA6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42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0179A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630CF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⠔</w:t>
            </w: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B4213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0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2BAAD" w14:textId="77777777" w:rsidR="00BE5269" w:rsidRPr="00BE5269" w:rsidRDefault="00BE5269" w:rsidP="00BE5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5269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⠼⠊</w:t>
            </w:r>
          </w:p>
        </w:tc>
      </w:tr>
    </w:tbl>
    <w:p w14:paraId="093D7EEE" w14:textId="52F90B71" w:rsidR="00721474" w:rsidRDefault="00721474" w:rsidP="00721474"/>
    <w:p w14:paraId="3738C0DA" w14:textId="174B2AAA" w:rsidR="005F01AC" w:rsidRDefault="005F01AC" w:rsidP="00721474"/>
    <w:p w14:paraId="39B06977" w14:textId="3FCACC6D" w:rsidR="005F01AC" w:rsidRDefault="005F01AC" w:rsidP="00721474"/>
    <w:p w14:paraId="62115566" w14:textId="4E062829" w:rsidR="005F01AC" w:rsidRDefault="005F01AC" w:rsidP="00721474"/>
    <w:p w14:paraId="5D3F7B45" w14:textId="6768DFC1" w:rsidR="005F01AC" w:rsidRDefault="005F01AC" w:rsidP="00721474"/>
    <w:p w14:paraId="3D5CD936" w14:textId="2E05CE40" w:rsidR="005F01AC" w:rsidRDefault="005F01AC" w:rsidP="00721474"/>
    <w:p w14:paraId="2FC63ABA" w14:textId="3FCC9A13" w:rsidR="005F01AC" w:rsidRDefault="005F01AC" w:rsidP="00721474"/>
    <w:p w14:paraId="273F9B01" w14:textId="4381EAE6" w:rsidR="004F3AC1" w:rsidRDefault="004F3AC1" w:rsidP="00721474"/>
    <w:p w14:paraId="6A1D4D06" w14:textId="77777777" w:rsidR="000C34D3" w:rsidRDefault="000C34D3" w:rsidP="00721474"/>
    <w:p w14:paraId="58BF3F4C" w14:textId="148CABA6" w:rsidR="005F01AC" w:rsidRDefault="005F01AC" w:rsidP="005F01AC"/>
    <w:p w14:paraId="039AE37E" w14:textId="77777777" w:rsidR="006F290A" w:rsidRDefault="006F290A" w:rsidP="005F01AC"/>
    <w:sectPr w:rsidR="006F290A" w:rsidSect="007214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106"/>
    <w:rsid w:val="00050AA9"/>
    <w:rsid w:val="000B2AA2"/>
    <w:rsid w:val="000C34D3"/>
    <w:rsid w:val="000E5E78"/>
    <w:rsid w:val="001A3687"/>
    <w:rsid w:val="002D421A"/>
    <w:rsid w:val="003A6AA6"/>
    <w:rsid w:val="00425433"/>
    <w:rsid w:val="004351D3"/>
    <w:rsid w:val="004F3AC1"/>
    <w:rsid w:val="00540106"/>
    <w:rsid w:val="005F01AC"/>
    <w:rsid w:val="006F290A"/>
    <w:rsid w:val="007105AB"/>
    <w:rsid w:val="00721474"/>
    <w:rsid w:val="00792079"/>
    <w:rsid w:val="007A2332"/>
    <w:rsid w:val="007E2320"/>
    <w:rsid w:val="008C6398"/>
    <w:rsid w:val="008F2C0D"/>
    <w:rsid w:val="009A66E7"/>
    <w:rsid w:val="00AC34BB"/>
    <w:rsid w:val="00BE5269"/>
    <w:rsid w:val="00CD2C9A"/>
    <w:rsid w:val="00DB04FF"/>
    <w:rsid w:val="00E2083B"/>
    <w:rsid w:val="00E81B56"/>
    <w:rsid w:val="00EA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A4C6"/>
  <w15:chartTrackingRefBased/>
  <w15:docId w15:val="{43865A9E-C73F-41C6-9963-1EE69850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351D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 Reddy</dc:creator>
  <cp:keywords/>
  <dc:description/>
  <cp:lastModifiedBy>Anush Reddy</cp:lastModifiedBy>
  <cp:revision>8</cp:revision>
  <cp:lastPrinted>2019-09-30T07:25:00Z</cp:lastPrinted>
  <dcterms:created xsi:type="dcterms:W3CDTF">2019-09-30T05:24:00Z</dcterms:created>
  <dcterms:modified xsi:type="dcterms:W3CDTF">2019-09-30T12:11:00Z</dcterms:modified>
</cp:coreProperties>
</file>