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53" w:rsidRDefault="00D96E53" w:rsidP="00D96E53">
      <w:pPr>
        <w:pStyle w:val="SemEspaamento"/>
        <w:spacing w:line="360" w:lineRule="auto"/>
        <w:ind w:firstLine="708"/>
        <w:rPr>
          <w:b/>
          <w:lang w:eastAsia="pt-BR"/>
        </w:rPr>
      </w:pPr>
      <w:r w:rsidRPr="00D96E53">
        <w:rPr>
          <w:b/>
          <w:lang w:eastAsia="pt-BR"/>
        </w:rPr>
        <w:t>Resumo: Diferença entre Conhecimentos, Habilidades e Atitudes</w:t>
      </w:r>
    </w:p>
    <w:p w:rsidR="00D96E53" w:rsidRPr="00D96E53" w:rsidRDefault="00D96E53" w:rsidP="00D96E53">
      <w:pPr>
        <w:pStyle w:val="SemEspaamento"/>
        <w:spacing w:line="360" w:lineRule="auto"/>
        <w:ind w:firstLine="708"/>
        <w:rPr>
          <w:lang w:eastAsia="pt-BR"/>
        </w:rPr>
      </w:pPr>
      <w:r>
        <w:rPr>
          <w:lang w:eastAsia="pt-BR"/>
        </w:rPr>
        <w:t xml:space="preserve">Geraldo José dos Santos Júnior – </w:t>
      </w:r>
      <w:proofErr w:type="spellStart"/>
      <w:r>
        <w:rPr>
          <w:lang w:eastAsia="pt-BR"/>
        </w:rPr>
        <w:t>nUSP</w:t>
      </w:r>
      <w:proofErr w:type="spellEnd"/>
      <w:r>
        <w:rPr>
          <w:lang w:eastAsia="pt-BR"/>
        </w:rPr>
        <w:t>: 8516156 – T. 02</w:t>
      </w:r>
    </w:p>
    <w:p w:rsidR="00D96E53" w:rsidRDefault="00D96E53" w:rsidP="00D96E53">
      <w:pPr>
        <w:pStyle w:val="SemEspaamento"/>
        <w:spacing w:line="360" w:lineRule="auto"/>
        <w:ind w:firstLine="708"/>
        <w:rPr>
          <w:lang w:eastAsia="pt-BR"/>
        </w:rPr>
      </w:pPr>
    </w:p>
    <w:p w:rsidR="009D2D44" w:rsidRPr="009D2D44" w:rsidRDefault="009D2D44" w:rsidP="00D96E53">
      <w:pPr>
        <w:pStyle w:val="SemEspaamento"/>
        <w:spacing w:line="360" w:lineRule="auto"/>
        <w:ind w:firstLine="708"/>
        <w:rPr>
          <w:lang w:eastAsia="pt-BR"/>
        </w:rPr>
      </w:pPr>
      <w:r w:rsidRPr="009D2D44">
        <w:rPr>
          <w:lang w:eastAsia="pt-BR"/>
        </w:rPr>
        <w:t>Gestão por competências</w:t>
      </w:r>
      <w:r w:rsidRPr="009D2D44">
        <w:rPr>
          <w:lang w:eastAsia="pt-BR"/>
        </w:rPr>
        <w:t> </w:t>
      </w:r>
      <w:r w:rsidRPr="009D2D44">
        <w:rPr>
          <w:lang w:eastAsia="pt-BR"/>
        </w:rPr>
        <w:t xml:space="preserve">é um sistematizado e desenvolvido no sentido de definir perfis profissionais que proporcionem maior negócio, identificando os pontos de excelência e os pontos de carência, suprindo lacunas e agregando conhecimento, tendo por </w:t>
      </w:r>
      <w:proofErr w:type="spellStart"/>
      <w:r w:rsidRPr="009D2D44">
        <w:rPr>
          <w:lang w:eastAsia="pt-BR"/>
        </w:rPr>
        <w:t>bativamente</w:t>
      </w:r>
      <w:proofErr w:type="spellEnd"/>
      <w:r w:rsidRPr="009D2D44">
        <w:rPr>
          <w:lang w:eastAsia="pt-BR"/>
        </w:rPr>
        <w:t xml:space="preserve"> mensuráveis</w:t>
      </w:r>
      <w:r w:rsidRPr="009D2D44">
        <w:rPr>
          <w:lang w:eastAsia="pt-BR"/>
        </w:rPr>
        <w:t>.</w:t>
      </w:r>
    </w:p>
    <w:p w:rsidR="00D96E53" w:rsidRPr="00D96E53" w:rsidRDefault="009D2D44" w:rsidP="009D2D44">
      <w:pPr>
        <w:pStyle w:val="SemEspaamento"/>
        <w:spacing w:line="360" w:lineRule="auto"/>
        <w:ind w:firstLine="708"/>
        <w:rPr>
          <w:lang w:eastAsia="pt-BR"/>
        </w:rPr>
      </w:pPr>
      <w:r w:rsidRPr="009D2D44">
        <w:rPr>
          <w:lang w:eastAsia="pt-BR"/>
        </w:rPr>
        <w:t>A definiçã</w:t>
      </w:r>
      <w:r w:rsidRPr="009D2D44">
        <w:rPr>
          <w:lang w:eastAsia="pt-BR"/>
        </w:rPr>
        <w:t>o de competência está baseada no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D96E53" w:rsidRPr="00D96E53">
        <w:rPr>
          <w:lang w:eastAsia="pt-BR"/>
        </w:rPr>
        <w:t>Conhecimentos, Habilidades e Atitudes. A junção das três letras C</w:t>
      </w:r>
      <w:r w:rsidR="006443C1">
        <w:rPr>
          <w:lang w:eastAsia="pt-BR"/>
        </w:rPr>
        <w:t>.</w:t>
      </w:r>
      <w:r w:rsidR="00D96E53" w:rsidRPr="00D96E53">
        <w:rPr>
          <w:lang w:eastAsia="pt-BR"/>
        </w:rPr>
        <w:t>H</w:t>
      </w:r>
      <w:r w:rsidR="006443C1">
        <w:rPr>
          <w:lang w:eastAsia="pt-BR"/>
        </w:rPr>
        <w:t>.</w:t>
      </w:r>
      <w:r w:rsidR="00D96E53" w:rsidRPr="00D96E53">
        <w:rPr>
          <w:lang w:eastAsia="pt-BR"/>
        </w:rPr>
        <w:t>A</w:t>
      </w:r>
      <w:r w:rsidR="006443C1">
        <w:rPr>
          <w:lang w:eastAsia="pt-BR"/>
        </w:rPr>
        <w:t>.</w:t>
      </w:r>
      <w:r w:rsidR="00D96E53" w:rsidRPr="00D96E53">
        <w:rPr>
          <w:lang w:eastAsia="pt-BR"/>
        </w:rPr>
        <w:t xml:space="preserve"> é tudo o que uma função/cargo de uma empresa exige para que o serviço/produto seja bem administrado e de boa qualidade. No entanto, estas atribuições precisam estar bem definidas e atualizadas. </w:t>
      </w:r>
      <w:r w:rsidR="006443C1">
        <w:rPr>
          <w:lang w:eastAsia="pt-BR"/>
        </w:rPr>
        <w:t>Os significados dessas letras são</w:t>
      </w:r>
      <w:r w:rsidR="00D96E53" w:rsidRPr="00D96E53">
        <w:rPr>
          <w:lang w:eastAsia="pt-BR"/>
        </w:rPr>
        <w:t>:</w:t>
      </w:r>
    </w:p>
    <w:p w:rsidR="00D96E53" w:rsidRPr="00D96E53" w:rsidRDefault="006443C1" w:rsidP="00D96E53">
      <w:pPr>
        <w:pStyle w:val="SemEspaamento"/>
        <w:spacing w:line="360" w:lineRule="auto"/>
        <w:ind w:firstLine="708"/>
        <w:rPr>
          <w:lang w:eastAsia="pt-BR"/>
        </w:rPr>
      </w:pPr>
      <w:r>
        <w:rPr>
          <w:lang w:eastAsia="pt-BR"/>
        </w:rPr>
        <w:t>C:</w:t>
      </w:r>
      <w:r w:rsidR="00D96E53" w:rsidRPr="00D96E53">
        <w:rPr>
          <w:lang w:eastAsia="pt-BR"/>
        </w:rPr>
        <w:t xml:space="preserve"> Saber (conhecimentos adquiridos no decorrer da vida, nas escolas, universidades, cursos </w:t>
      </w:r>
      <w:proofErr w:type="spellStart"/>
      <w:r w:rsidR="00D96E53" w:rsidRPr="00D96E53">
        <w:rPr>
          <w:lang w:eastAsia="pt-BR"/>
        </w:rPr>
        <w:t>etc</w:t>
      </w:r>
      <w:proofErr w:type="spellEnd"/>
      <w:r w:rsidR="00D96E53" w:rsidRPr="00D96E53">
        <w:rPr>
          <w:lang w:eastAsia="pt-BR"/>
        </w:rPr>
        <w:t>); H = Saber fazer (todo o conhecimento que praticamos aperfeiçoado à habilidade) e A = Querer fazer (comportamentos que temos diante de situações do nosso cotidiano e das tarefas que desenvolvemos no nosso dia-a-dia).</w:t>
      </w:r>
    </w:p>
    <w:p w:rsidR="00D96E53" w:rsidRPr="00D96E53" w:rsidRDefault="00D96E53" w:rsidP="00D96E53">
      <w:pPr>
        <w:pStyle w:val="SemEspaamento"/>
        <w:spacing w:line="360" w:lineRule="auto"/>
        <w:ind w:firstLine="708"/>
        <w:rPr>
          <w:lang w:eastAsia="pt-BR"/>
        </w:rPr>
      </w:pPr>
      <w:r w:rsidRPr="00D96E53">
        <w:rPr>
          <w:lang w:eastAsia="pt-BR"/>
        </w:rPr>
        <w:t>Conhecimento é o sabor teórico. O conhecimento</w:t>
      </w:r>
      <w:r w:rsidR="006443C1">
        <w:rPr>
          <w:lang w:eastAsia="pt-BR"/>
        </w:rPr>
        <w:t xml:space="preserve"> é, em geral,</w:t>
      </w:r>
      <w:r w:rsidRPr="00D96E53">
        <w:rPr>
          <w:lang w:eastAsia="pt-BR"/>
        </w:rPr>
        <w:t xml:space="preserve"> tácito, presente apenas na mente do profissional. O grande desafio das organizações é transformar o conhecimento tácito em conhecimento </w:t>
      </w:r>
      <w:r w:rsidR="006443C1" w:rsidRPr="00D96E53">
        <w:rPr>
          <w:lang w:eastAsia="pt-BR"/>
        </w:rPr>
        <w:t>explícito</w:t>
      </w:r>
      <w:r w:rsidRPr="00D96E53">
        <w:rPr>
          <w:lang w:eastAsia="pt-BR"/>
        </w:rPr>
        <w:t>, em um patrimônio da organização. É fazê-lo fazer parte da estrutura da organização, estar disponível a todos, ser democratizado por toda a empresa. O saber fazer deve ser conhecido de todos, isso é vital para sobrevivência de uma organização.</w:t>
      </w:r>
    </w:p>
    <w:p w:rsidR="00D96E53" w:rsidRDefault="00D96E53" w:rsidP="00D96E53">
      <w:pPr>
        <w:pStyle w:val="SemEspaamento"/>
        <w:spacing w:line="360" w:lineRule="auto"/>
        <w:ind w:firstLine="708"/>
        <w:rPr>
          <w:lang w:eastAsia="pt-BR"/>
        </w:rPr>
      </w:pPr>
      <w:r w:rsidRPr="00D96E53">
        <w:rPr>
          <w:lang w:eastAsia="pt-BR"/>
        </w:rPr>
        <w:t>Habilidade é o saber fazer. O ideal seria a junção de conhecimento e habilidade, mas essa combinação nem sempre é possível. Muitas vezes quem tem o conhecimento não é quem executa. A habilidade, em regra, depende de prática, treino, erros e acertos. A prática leva a perfeição. Só que quanto mais se sobe na hierarquia, mais teórico e menos prático se fica. Em quase toda organização profissional quem planeja não executa e como "teoria na prática é outra" o serviço que é executado é muito diferente do que foi pensado. É necessária uma maior aproximação da equipe que planeja com a equipe que executa. Como fazer isso é a questão. Vejo isso como um problema grave organizacional e que muito pouco tem sido feito para ser corrigido ou pelo menos amenizado.</w:t>
      </w:r>
    </w:p>
    <w:p w:rsidR="00D96E53" w:rsidRPr="00D96E53" w:rsidRDefault="00D96E53" w:rsidP="00D96E53">
      <w:pPr>
        <w:pStyle w:val="SemEspaamento"/>
        <w:spacing w:line="360" w:lineRule="auto"/>
        <w:ind w:firstLine="708"/>
        <w:rPr>
          <w:lang w:eastAsia="pt-BR"/>
        </w:rPr>
      </w:pPr>
      <w:r w:rsidRPr="00D96E53">
        <w:rPr>
          <w:lang w:eastAsia="pt-BR"/>
        </w:rPr>
        <w:t>Atitude está ligada a ação. Não adianta ter conhecimento e habilidade e não ter atitude. Atitude é querer fazer. Muitos profissionais estão poucos dispostos a ter atitudes de mudança. Sabem que se algumas coisas mudassem o resultado final seria melhor. Atitudes são necessárias para se mudar paradigmas.</w:t>
      </w:r>
    </w:p>
    <w:p w:rsidR="00D96E53" w:rsidRDefault="00D96E53" w:rsidP="00D96E53">
      <w:pPr>
        <w:shd w:val="clear" w:color="auto" w:fill="FFFFFF"/>
        <w:spacing w:after="360" w:line="360" w:lineRule="auto"/>
        <w:rPr>
          <w:rFonts w:eastAsia="Times New Roman" w:cs="Arial"/>
          <w:color w:val="000000" w:themeColor="text1"/>
          <w:lang w:eastAsia="pt-BR"/>
        </w:rPr>
      </w:pPr>
      <w:r w:rsidRPr="00D96E53">
        <w:rPr>
          <w:rFonts w:eastAsia="Times New Roman" w:cs="Arial"/>
          <w:color w:val="000000" w:themeColor="text1"/>
          <w:lang w:eastAsia="pt-BR"/>
        </w:rPr>
        <w:t> </w:t>
      </w:r>
    </w:p>
    <w:p w:rsidR="00D96E53" w:rsidRPr="00126382" w:rsidRDefault="00D96E53" w:rsidP="00D96E53">
      <w:pPr>
        <w:spacing w:line="360" w:lineRule="auto"/>
        <w:rPr>
          <w:color w:val="000000" w:themeColor="text1"/>
        </w:rPr>
      </w:pPr>
      <w:bookmarkStart w:id="0" w:name="_GoBack"/>
      <w:bookmarkEnd w:id="0"/>
      <w:r w:rsidRPr="00126382">
        <w:rPr>
          <w:b/>
          <w:color w:val="000000" w:themeColor="text1"/>
        </w:rPr>
        <w:lastRenderedPageBreak/>
        <w:t>Referências</w:t>
      </w:r>
    </w:p>
    <w:p w:rsidR="00D96E53" w:rsidRDefault="00D96E53" w:rsidP="00D96E53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>
        <w:rPr>
          <w:rFonts w:eastAsia="Times New Roman" w:cs="Arial"/>
          <w:color w:val="000000" w:themeColor="text1"/>
          <w:lang w:eastAsia="pt-BR"/>
        </w:rPr>
        <w:t>Conhecimentos, habilidades e atitudes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Disponível em: </w:t>
      </w:r>
      <w:r>
        <w:rPr>
          <w:rFonts w:eastAsia="Times New Roman" w:cs="Arial"/>
          <w:color w:val="000000" w:themeColor="text1"/>
          <w:lang w:eastAsia="pt-BR"/>
        </w:rPr>
        <w:t>&lt;</w:t>
      </w:r>
      <w:r w:rsidRPr="00D96E53">
        <w:t>http://www.rh.com.br/Portal/Desempenho/Artigo/4471/conhecimentos-habilidades-e-atitudes.html</w:t>
      </w:r>
      <w:r>
        <w:rPr>
          <w:rFonts w:eastAsia="Times New Roman" w:cs="Arial"/>
          <w:color w:val="000000" w:themeColor="text1"/>
          <w:lang w:eastAsia="pt-BR"/>
        </w:rPr>
        <w:t xml:space="preserve">&gt;. Acesso em </w:t>
      </w:r>
      <w:r w:rsidRPr="007225B6">
        <w:rPr>
          <w:rFonts w:eastAsia="Times New Roman" w:cs="Arial"/>
          <w:color w:val="000000" w:themeColor="text1"/>
          <w:lang w:eastAsia="pt-BR"/>
        </w:rPr>
        <w:t>2</w:t>
      </w:r>
      <w:r>
        <w:rPr>
          <w:rFonts w:eastAsia="Times New Roman" w:cs="Arial"/>
          <w:color w:val="000000" w:themeColor="text1"/>
          <w:lang w:eastAsia="pt-BR"/>
        </w:rPr>
        <w:t>1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mai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2014.</w:t>
      </w:r>
    </w:p>
    <w:p w:rsidR="00D96E53" w:rsidRDefault="00D96E53" w:rsidP="00D96E53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>
        <w:rPr>
          <w:rFonts w:eastAsia="Times New Roman" w:cs="Arial"/>
          <w:color w:val="000000" w:themeColor="text1"/>
          <w:lang w:eastAsia="pt-BR"/>
        </w:rPr>
        <w:t>Conhecimento, habilidade e atitude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Disponível em: </w:t>
      </w:r>
      <w:r>
        <w:rPr>
          <w:rFonts w:eastAsia="Times New Roman" w:cs="Arial"/>
          <w:color w:val="000000" w:themeColor="text1"/>
          <w:lang w:eastAsia="pt-BR"/>
        </w:rPr>
        <w:t>&lt;</w:t>
      </w:r>
      <w:r w:rsidRPr="00D96E53">
        <w:t>http://www.administradores.com.br/artigos/negocios/cha-conhecimento-habilidade-e-atitude/39202/</w:t>
      </w:r>
      <w:r>
        <w:rPr>
          <w:rFonts w:eastAsia="Times New Roman" w:cs="Arial"/>
          <w:color w:val="000000" w:themeColor="text1"/>
          <w:lang w:eastAsia="pt-BR"/>
        </w:rPr>
        <w:t xml:space="preserve">&gt;. Acesso em </w:t>
      </w:r>
      <w:r w:rsidRPr="007225B6">
        <w:rPr>
          <w:rFonts w:eastAsia="Times New Roman" w:cs="Arial"/>
          <w:color w:val="000000" w:themeColor="text1"/>
          <w:lang w:eastAsia="pt-BR"/>
        </w:rPr>
        <w:t>2</w:t>
      </w:r>
      <w:r>
        <w:rPr>
          <w:rFonts w:eastAsia="Times New Roman" w:cs="Arial"/>
          <w:color w:val="000000" w:themeColor="text1"/>
          <w:lang w:eastAsia="pt-BR"/>
        </w:rPr>
        <w:t>1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mai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2014.</w:t>
      </w:r>
    </w:p>
    <w:p w:rsidR="009D2D44" w:rsidRPr="007225B6" w:rsidRDefault="009D2D44" w:rsidP="009D2D4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>
        <w:rPr>
          <w:rFonts w:eastAsia="Times New Roman" w:cs="Arial"/>
          <w:color w:val="000000" w:themeColor="text1"/>
          <w:lang w:eastAsia="pt-BR"/>
        </w:rPr>
        <w:t>Gestão por competências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Disponível em: </w:t>
      </w:r>
      <w:r>
        <w:rPr>
          <w:rFonts w:eastAsia="Times New Roman" w:cs="Arial"/>
          <w:color w:val="000000" w:themeColor="text1"/>
          <w:lang w:eastAsia="pt-BR"/>
        </w:rPr>
        <w:t>&lt;</w:t>
      </w:r>
      <w:r w:rsidRPr="009D2D44">
        <w:rPr>
          <w:rFonts w:eastAsia="Times New Roman" w:cs="Arial"/>
          <w:color w:val="000000" w:themeColor="text1"/>
          <w:lang w:eastAsia="pt-BR"/>
        </w:rPr>
        <w:t>http://pt.wikipedia.org/wiki/Gest%C3%A3o_por_compet%C3%AAncias</w:t>
      </w:r>
      <w:r>
        <w:rPr>
          <w:rFonts w:eastAsia="Times New Roman" w:cs="Arial"/>
          <w:color w:val="000000" w:themeColor="text1"/>
          <w:lang w:eastAsia="pt-BR"/>
        </w:rPr>
        <w:t xml:space="preserve">&gt;. Acesso em </w:t>
      </w:r>
      <w:r w:rsidRPr="007225B6">
        <w:rPr>
          <w:rFonts w:eastAsia="Times New Roman" w:cs="Arial"/>
          <w:color w:val="000000" w:themeColor="text1"/>
          <w:lang w:eastAsia="pt-BR"/>
        </w:rPr>
        <w:t>2</w:t>
      </w:r>
      <w:r>
        <w:rPr>
          <w:rFonts w:eastAsia="Times New Roman" w:cs="Arial"/>
          <w:color w:val="000000" w:themeColor="text1"/>
          <w:lang w:eastAsia="pt-BR"/>
        </w:rPr>
        <w:t>1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mai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2014.</w:t>
      </w:r>
    </w:p>
    <w:p w:rsidR="00C73D6B" w:rsidRDefault="00C73D6B"/>
    <w:p w:rsidR="00D96E53" w:rsidRDefault="00D96E53"/>
    <w:p w:rsidR="00D96E53" w:rsidRDefault="00D96E53"/>
    <w:sectPr w:rsidR="00D96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DB8"/>
    <w:multiLevelType w:val="hybridMultilevel"/>
    <w:tmpl w:val="A770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53"/>
    <w:rsid w:val="006443C1"/>
    <w:rsid w:val="009D2D44"/>
    <w:rsid w:val="00C73D6B"/>
    <w:rsid w:val="00D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DC10-46A8-4C37-BF8A-B8DD9817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96E53"/>
  </w:style>
  <w:style w:type="character" w:styleId="Hyperlink">
    <w:name w:val="Hyperlink"/>
    <w:basedOn w:val="Fontepargpadro"/>
    <w:uiPriority w:val="99"/>
    <w:unhideWhenUsed/>
    <w:rsid w:val="00D96E5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96E53"/>
    <w:pPr>
      <w:ind w:left="720"/>
      <w:contextualSpacing/>
    </w:pPr>
  </w:style>
  <w:style w:type="paragraph" w:styleId="SemEspaamento">
    <w:name w:val="No Spacing"/>
    <w:uiPriority w:val="1"/>
    <w:qFormat/>
    <w:rsid w:val="00D96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476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Júnior</dc:creator>
  <cp:keywords/>
  <dc:description/>
  <cp:lastModifiedBy>Geraldo Júnior</cp:lastModifiedBy>
  <cp:revision>3</cp:revision>
  <dcterms:created xsi:type="dcterms:W3CDTF">2014-05-21T16:50:00Z</dcterms:created>
  <dcterms:modified xsi:type="dcterms:W3CDTF">2014-05-23T00:50:00Z</dcterms:modified>
</cp:coreProperties>
</file>