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CD" w:rsidRDefault="009561CD" w:rsidP="009561CD">
      <w:pPr>
        <w:pStyle w:val="Ttulo"/>
      </w:pPr>
      <w:r>
        <w:t>Glossário</w:t>
      </w:r>
    </w:p>
    <w:p w:rsidR="009561CD" w:rsidRPr="009561CD" w:rsidRDefault="009561CD" w:rsidP="009561CD">
      <w:pPr>
        <w:pStyle w:val="Subttulo"/>
      </w:pPr>
      <w:r>
        <w:t>Capítulo 3</w:t>
      </w:r>
    </w:p>
    <w:p w:rsidR="00964B53" w:rsidRDefault="00964B53">
      <w:r>
        <w:rPr>
          <w:b/>
        </w:rPr>
        <w:t xml:space="preserve">Aplicação de um banco de dados: </w:t>
      </w:r>
      <w:r>
        <w:t xml:space="preserve">refere-se a um banco de dados em particular e aos programas a ele associados, que </w:t>
      </w:r>
      <w:proofErr w:type="gramStart"/>
      <w:r>
        <w:t>implementam</w:t>
      </w:r>
      <w:proofErr w:type="gramEnd"/>
      <w:r>
        <w:t xml:space="preserve"> consultas e atualizações.</w:t>
      </w:r>
    </w:p>
    <w:p w:rsidR="00964B53" w:rsidRDefault="00964B53" w:rsidP="00964B53">
      <w:r>
        <w:rPr>
          <w:b/>
        </w:rPr>
        <w:t xml:space="preserve">Programas de aplicação: </w:t>
      </w:r>
      <w:r>
        <w:t>oferecem interfaces gráficas, que utilizam formulários e menus para interagir com os usuários finais das aplicações. Tradicionalmente, o projeto e teste dos programas de aplicação são tratados no domínio da Engenharia de Software.</w:t>
      </w:r>
    </w:p>
    <w:p w:rsidR="00964B53" w:rsidRPr="008A4C6B" w:rsidRDefault="00964B53" w:rsidP="00964B53">
      <w:r>
        <w:rPr>
          <w:b/>
        </w:rPr>
        <w:t xml:space="preserve">Modelo entidade-relacionamento: </w:t>
      </w:r>
      <w:r>
        <w:t>é um modelo de dados conceitual de alto nível muito popular, empregado no projeto conceitual de um banco de dados. Muitas ferramentas de projeto aplicam seus conceitos.</w:t>
      </w:r>
      <w:r w:rsidR="008A4C6B">
        <w:t xml:space="preserve"> Descreve os dados como </w:t>
      </w:r>
      <w:r w:rsidR="008A4C6B">
        <w:rPr>
          <w:i/>
        </w:rPr>
        <w:t xml:space="preserve">entidades, relacionamentos </w:t>
      </w:r>
      <w:r w:rsidR="008A4C6B">
        <w:t>e</w:t>
      </w:r>
      <w:r w:rsidR="008A4C6B">
        <w:rPr>
          <w:i/>
        </w:rPr>
        <w:t xml:space="preserve"> atributos.</w:t>
      </w:r>
    </w:p>
    <w:p w:rsidR="00964B53" w:rsidRDefault="00964B53" w:rsidP="00964B53">
      <w:r w:rsidRPr="00964B53">
        <w:rPr>
          <w:b/>
        </w:rPr>
        <w:t>Diagrama ER:</w:t>
      </w:r>
      <w:r>
        <w:rPr>
          <w:b/>
        </w:rPr>
        <w:t xml:space="preserve"> </w:t>
      </w:r>
      <w:r w:rsidRPr="00964B53">
        <w:t>é a notação</w:t>
      </w:r>
      <w:r>
        <w:t xml:space="preserve"> diagramática associada ao modelo ER.</w:t>
      </w:r>
    </w:p>
    <w:p w:rsidR="00964B53" w:rsidRDefault="00964B53" w:rsidP="00964B53">
      <w:r>
        <w:rPr>
          <w:b/>
        </w:rPr>
        <w:t xml:space="preserve">UML (Linguagem de Modelagem Universal): </w:t>
      </w:r>
      <w:r>
        <w:t>metodologia de modelagem de objetos popular no projeto e engenharia de software. Especifica o projeto detalhado dos módulos de software e suas interações, utilizando vários tipos de diagrama.</w:t>
      </w:r>
    </w:p>
    <w:p w:rsidR="00964B53" w:rsidRDefault="00964B53" w:rsidP="00964B53">
      <w:r w:rsidRPr="00964B53">
        <w:rPr>
          <w:b/>
        </w:rPr>
        <w:t>Diagramas de classe:</w:t>
      </w:r>
      <w:r>
        <w:rPr>
          <w:b/>
        </w:rPr>
        <w:t xml:space="preserve"> </w:t>
      </w:r>
      <w:r>
        <w:t xml:space="preserve">parte das metodologias UML, similar, em muitos aspectos, aos diagramas ER. Os diagramas de classe especificam a estrutura do esquema do banco de dados e definem as </w:t>
      </w:r>
      <w:r>
        <w:rPr>
          <w:i/>
        </w:rPr>
        <w:t xml:space="preserve">operações </w:t>
      </w:r>
      <w:r>
        <w:t xml:space="preserve">em objetos. As operações podem ser utilizadas para especificar os </w:t>
      </w:r>
      <w:r>
        <w:rPr>
          <w:i/>
        </w:rPr>
        <w:t>requisitos funcionais</w:t>
      </w:r>
      <w:r>
        <w:t xml:space="preserve"> durante o projeto do banco de dados.</w:t>
      </w:r>
    </w:p>
    <w:p w:rsidR="00B9700F" w:rsidRDefault="00B9700F" w:rsidP="00964B53">
      <w:r>
        <w:rPr>
          <w:b/>
        </w:rPr>
        <w:t xml:space="preserve">Levantamento e análise de requisitos: </w:t>
      </w:r>
      <w:r>
        <w:t xml:space="preserve">etapa em que o projetista entrevista o possível usuário do banco de dados para entender e documentar seus </w:t>
      </w:r>
      <w:r w:rsidRPr="00B9700F">
        <w:rPr>
          <w:i/>
        </w:rPr>
        <w:t>requisitos de dados</w:t>
      </w:r>
      <w:r>
        <w:rPr>
          <w:i/>
        </w:rPr>
        <w:t xml:space="preserve">. </w:t>
      </w:r>
    </w:p>
    <w:p w:rsidR="00B9700F" w:rsidRDefault="00B9700F" w:rsidP="00964B53">
      <w:r w:rsidRPr="00B9700F">
        <w:rPr>
          <w:b/>
        </w:rPr>
        <w:t xml:space="preserve">Requisitos de dados: </w:t>
      </w:r>
      <w:r>
        <w:t>é o registro conciso dos requisitos do usuário, especificados em formulário de forma detalhada e completa.</w:t>
      </w:r>
    </w:p>
    <w:p w:rsidR="00B9700F" w:rsidRDefault="00B9700F" w:rsidP="00964B53">
      <w:r>
        <w:rPr>
          <w:b/>
        </w:rPr>
        <w:t>Requisitos funcionais:</w:t>
      </w:r>
      <w:r>
        <w:t xml:space="preserve"> definidos em paralelo à especificação dos requisitos de dados, consistem em </w:t>
      </w:r>
      <w:r>
        <w:rPr>
          <w:i/>
        </w:rPr>
        <w:t>operações</w:t>
      </w:r>
      <w:r>
        <w:t xml:space="preserve"> que serão empregadas no banco de dados, incluindo recuperações e atualizações. [Em projeto de software, é comum o uso de diagramas de fluxo de dados, diagramas de </w:t>
      </w:r>
      <w:proofErr w:type="spellStart"/>
      <w:r>
        <w:t>sequencia</w:t>
      </w:r>
      <w:proofErr w:type="spellEnd"/>
      <w:r>
        <w:t>, cenários e outras técnicas para a especificação de requisitos funcionais.]</w:t>
      </w:r>
    </w:p>
    <w:p w:rsidR="004139A0" w:rsidRPr="004139A0" w:rsidRDefault="004139A0" w:rsidP="00964B53">
      <w:r w:rsidRPr="004139A0">
        <w:rPr>
          <w:b/>
        </w:rPr>
        <w:t>Projeto conceitual</w:t>
      </w:r>
      <w:r>
        <w:rPr>
          <w:b/>
        </w:rPr>
        <w:t xml:space="preserve">: </w:t>
      </w:r>
      <w:r>
        <w:t xml:space="preserve">fase em que se cria o </w:t>
      </w:r>
      <w:r>
        <w:rPr>
          <w:i/>
        </w:rPr>
        <w:t>esquema conceitual.</w:t>
      </w:r>
    </w:p>
    <w:p w:rsidR="004139A0" w:rsidRPr="004139A0" w:rsidRDefault="004139A0" w:rsidP="00964B53">
      <w:r w:rsidRPr="004139A0">
        <w:rPr>
          <w:b/>
        </w:rPr>
        <w:t>Esquema conceitual</w:t>
      </w:r>
      <w:r>
        <w:rPr>
          <w:b/>
        </w:rPr>
        <w:t xml:space="preserve">: </w:t>
      </w:r>
      <w:r>
        <w:t>descrição concisa dos requisitos de dados dos usuários, incluindo descrições detalhadas de tipos entidade, relacionamento e restrições (expressos usando conceitos fornecidos pelo modelo de dados de alto nível).</w:t>
      </w:r>
    </w:p>
    <w:p w:rsidR="00B9700F" w:rsidRPr="004139A0" w:rsidRDefault="004139A0" w:rsidP="00964B53">
      <w:r>
        <w:rPr>
          <w:b/>
        </w:rPr>
        <w:t>Projeto lógico:</w:t>
      </w:r>
      <w:r>
        <w:t xml:space="preserve"> </w:t>
      </w:r>
      <w:r w:rsidR="005E7D33">
        <w:t xml:space="preserve">também conhecida como </w:t>
      </w:r>
      <w:r w:rsidR="005E7D33">
        <w:rPr>
          <w:i/>
        </w:rPr>
        <w:t xml:space="preserve">mapeamento do modelo de dados, </w:t>
      </w:r>
      <w:r w:rsidR="005E7D33">
        <w:t xml:space="preserve">consiste em transformar um modelo de dados de alto nível em um modelo de dados de </w:t>
      </w:r>
      <w:proofErr w:type="gramStart"/>
      <w:r w:rsidR="005E7D33">
        <w:t>implementação</w:t>
      </w:r>
      <w:proofErr w:type="gramEnd"/>
      <w:r w:rsidR="005E7D33">
        <w:t xml:space="preserve">. Cada SGBD utiliza um modelo de dados de </w:t>
      </w:r>
      <w:proofErr w:type="gramStart"/>
      <w:r w:rsidR="005E7D33">
        <w:t>implementação</w:t>
      </w:r>
      <w:proofErr w:type="gramEnd"/>
      <w:r w:rsidR="005E7D33">
        <w:t>, como o relacional.</w:t>
      </w:r>
    </w:p>
    <w:p w:rsidR="00964B53" w:rsidRDefault="008A4C6B" w:rsidP="008A4C6B">
      <w:r>
        <w:rPr>
          <w:b/>
        </w:rPr>
        <w:lastRenderedPageBreak/>
        <w:t xml:space="preserve">Entidade: </w:t>
      </w:r>
      <w:r>
        <w:t xml:space="preserve">objeto básico que o modelo ER representa, ‘algo’ do mundo real com existência independente. Pode ser um objeto de existência física (casa) ou conceitual (empresa). Cada entidade possui </w:t>
      </w:r>
      <w:r>
        <w:rPr>
          <w:i/>
        </w:rPr>
        <w:t>atributos.</w:t>
      </w:r>
    </w:p>
    <w:p w:rsidR="008A4C6B" w:rsidRDefault="008A4C6B" w:rsidP="008A4C6B">
      <w:r w:rsidRPr="008A4C6B">
        <w:rPr>
          <w:b/>
        </w:rPr>
        <w:t>Atributo</w:t>
      </w:r>
      <w:r>
        <w:rPr>
          <w:b/>
        </w:rPr>
        <w:t xml:space="preserve">: </w:t>
      </w:r>
      <w:r>
        <w:t>propriedade particular que descreve uma entidade. Possui um valor para uma dada entidade. Há vários tipos de atributos: simples versus composto, univalorado versus multivalorado, e armazenado versus derivado.</w:t>
      </w:r>
    </w:p>
    <w:p w:rsidR="008A4C6B" w:rsidRDefault="008A4C6B" w:rsidP="008A4C6B">
      <w:r>
        <w:rPr>
          <w:b/>
        </w:rPr>
        <w:t xml:space="preserve">Atributos simples (atômicos): </w:t>
      </w:r>
      <w:r>
        <w:t>não são divisíveis.</w:t>
      </w:r>
    </w:p>
    <w:p w:rsidR="008A4C6B" w:rsidRDefault="008A4C6B" w:rsidP="008A4C6B">
      <w:r>
        <w:rPr>
          <w:b/>
        </w:rPr>
        <w:t xml:space="preserve">Atributos compostos: </w:t>
      </w:r>
      <w:r>
        <w:t>podem ser divididos em partes menores e podem formar uma hierarquia. Seu valor é a concatenação dos valores componentes de seus atributos simples.</w:t>
      </w:r>
    </w:p>
    <w:p w:rsidR="00220D6F" w:rsidRDefault="00220D6F" w:rsidP="008A4C6B">
      <w:r>
        <w:rPr>
          <w:b/>
        </w:rPr>
        <w:t xml:space="preserve">Atributos </w:t>
      </w:r>
      <w:proofErr w:type="spellStart"/>
      <w:r>
        <w:rPr>
          <w:b/>
        </w:rPr>
        <w:t>monovalorados</w:t>
      </w:r>
      <w:proofErr w:type="spellEnd"/>
      <w:r>
        <w:rPr>
          <w:b/>
        </w:rPr>
        <w:t xml:space="preserve">: </w:t>
      </w:r>
      <w:r>
        <w:t>possuem um único valor para uma dada entidade.</w:t>
      </w:r>
    </w:p>
    <w:p w:rsidR="00220D6F" w:rsidRDefault="00220D6F" w:rsidP="008A4C6B">
      <w:r w:rsidRPr="00220D6F">
        <w:rPr>
          <w:b/>
        </w:rPr>
        <w:t>Atributos multivalorados:</w:t>
      </w:r>
      <w:r>
        <w:rPr>
          <w:b/>
        </w:rPr>
        <w:t xml:space="preserve"> </w:t>
      </w:r>
      <w:r w:rsidRPr="00220D6F">
        <w:rPr>
          <w:i/>
        </w:rPr>
        <w:t xml:space="preserve">números de valores </w:t>
      </w:r>
      <w:r>
        <w:t xml:space="preserve">diferentes, como </w:t>
      </w:r>
      <w:proofErr w:type="gramStart"/>
      <w:r>
        <w:t>por exemplo</w:t>
      </w:r>
      <w:proofErr w:type="gramEnd"/>
      <w:r>
        <w:t xml:space="preserve"> Cor em um carro de duas cores. Devem ter um limite inferior e superior.</w:t>
      </w:r>
    </w:p>
    <w:p w:rsidR="00220D6F" w:rsidRDefault="00220D6F" w:rsidP="008A4C6B">
      <w:r>
        <w:rPr>
          <w:b/>
        </w:rPr>
        <w:t xml:space="preserve">Atributos armazenados: </w:t>
      </w:r>
      <w:r>
        <w:t>guardados.</w:t>
      </w:r>
    </w:p>
    <w:p w:rsidR="00220D6F" w:rsidRDefault="00220D6F" w:rsidP="008A4C6B">
      <w:r>
        <w:rPr>
          <w:b/>
        </w:rPr>
        <w:t xml:space="preserve">Atributos derivados: </w:t>
      </w:r>
      <w:r>
        <w:t xml:space="preserve">podem ser inferidos através de dois ou mais atributos armazenados, como </w:t>
      </w:r>
      <w:r w:rsidR="00A7066D">
        <w:t>por exemplo,</w:t>
      </w:r>
      <w:r>
        <w:t xml:space="preserve"> Idade, que pode ser determinado pela data de nascimento e a data atual.</w:t>
      </w:r>
      <w:r w:rsidR="00FB319B">
        <w:t xml:space="preserve"> Representados no diagrama EP por elipses pontilhadas.</w:t>
      </w:r>
    </w:p>
    <w:p w:rsidR="00A7066D" w:rsidRDefault="00A7066D" w:rsidP="008A4C6B">
      <w:r w:rsidRPr="00A7066D">
        <w:rPr>
          <w:b/>
        </w:rPr>
        <w:t xml:space="preserve">Valores </w:t>
      </w:r>
      <w:proofErr w:type="spellStart"/>
      <w:r w:rsidRPr="00A7066D">
        <w:rPr>
          <w:b/>
        </w:rPr>
        <w:t>null</w:t>
      </w:r>
      <w:proofErr w:type="spellEnd"/>
      <w:r w:rsidRPr="00A7066D">
        <w:rPr>
          <w:b/>
        </w:rPr>
        <w:t>:</w:t>
      </w:r>
      <w:r>
        <w:rPr>
          <w:b/>
        </w:rPr>
        <w:t xml:space="preserve"> </w:t>
      </w:r>
      <w:r>
        <w:t>pode significar valor não aplicável para um dado atributo ou valor ‘desconhecido’. O valor desconhecido pode ser classificado em dois casos: existe, mas está faltando ou não sabe se existe.</w:t>
      </w:r>
    </w:p>
    <w:p w:rsidR="00A7066D" w:rsidRDefault="00A7066D" w:rsidP="008A4C6B">
      <w:r w:rsidRPr="00A7066D">
        <w:rPr>
          <w:b/>
        </w:rPr>
        <w:t>Atributos complexos:</w:t>
      </w:r>
      <w:r>
        <w:rPr>
          <w:b/>
        </w:rPr>
        <w:t xml:space="preserve"> </w:t>
      </w:r>
      <w:r>
        <w:t>atributos compostos e multivalorados aninhados de maneira arbitrária, separando componentes por vírgulas e mostrando os atributos entre chaves.</w:t>
      </w:r>
    </w:p>
    <w:p w:rsidR="009561CD" w:rsidRDefault="009561CD" w:rsidP="008A4C6B">
      <w:r w:rsidRPr="009561CD">
        <w:rPr>
          <w:b/>
        </w:rPr>
        <w:t>Tipo entidade:</w:t>
      </w:r>
      <w:r>
        <w:rPr>
          <w:b/>
        </w:rPr>
        <w:t xml:space="preserve"> </w:t>
      </w:r>
      <w:r>
        <w:t>define uma coleção (ou conjunto) de entidades que possuem os mesmos atributos. Cada tipo entidade no banco de dados é descrito por seu nome e atributos.</w:t>
      </w:r>
    </w:p>
    <w:p w:rsidR="009561CD" w:rsidRDefault="009561CD" w:rsidP="008A4C6B">
      <w:r w:rsidRPr="009561CD">
        <w:rPr>
          <w:b/>
        </w:rPr>
        <w:t>Conjunto de entidades</w:t>
      </w:r>
      <w:r>
        <w:rPr>
          <w:b/>
        </w:rPr>
        <w:t xml:space="preserve">: </w:t>
      </w:r>
      <w:r>
        <w:t>coleção de todas as entidades de um tipo entidade particular. É representado no diagrama ER como uma caixa retangular, incluindo seu nome.</w:t>
      </w:r>
    </w:p>
    <w:p w:rsidR="009561CD" w:rsidRDefault="009561CD" w:rsidP="008A4C6B">
      <w:pPr>
        <w:rPr>
          <w:i/>
        </w:rPr>
      </w:pPr>
      <w:r w:rsidRPr="009561CD">
        <w:rPr>
          <w:b/>
        </w:rPr>
        <w:t>Chave (ou restrição de unicidade):</w:t>
      </w:r>
      <w:r>
        <w:rPr>
          <w:b/>
        </w:rPr>
        <w:t xml:space="preserve"> </w:t>
      </w:r>
      <w:r>
        <w:t xml:space="preserve">atributo de um tipo entidade cujos </w:t>
      </w:r>
      <w:r w:rsidR="00CF4A42">
        <w:t xml:space="preserve">valores são distintos para cada uma das entidades do conjunto. É chamado </w:t>
      </w:r>
      <w:r w:rsidR="00CF4A42">
        <w:rPr>
          <w:i/>
        </w:rPr>
        <w:t>atributo-chave.</w:t>
      </w:r>
    </w:p>
    <w:p w:rsidR="00B9063C" w:rsidRDefault="00B9063C" w:rsidP="008A4C6B">
      <w:r w:rsidRPr="00B9063C">
        <w:rPr>
          <w:b/>
        </w:rPr>
        <w:t>Tipo entidade fraca:</w:t>
      </w:r>
      <w:r>
        <w:rPr>
          <w:b/>
        </w:rPr>
        <w:t xml:space="preserve"> </w:t>
      </w:r>
      <w:r>
        <w:t>um tipo entidade que não possui chave.</w:t>
      </w:r>
    </w:p>
    <w:p w:rsidR="00B9063C" w:rsidRDefault="00B9063C" w:rsidP="008A4C6B">
      <w:r w:rsidRPr="00B9063C">
        <w:rPr>
          <w:b/>
        </w:rPr>
        <w:t>Domínio:</w:t>
      </w:r>
      <w:r>
        <w:rPr>
          <w:b/>
        </w:rPr>
        <w:t xml:space="preserve"> </w:t>
      </w:r>
      <w:r w:rsidRPr="00B9063C">
        <w:t xml:space="preserve">determina </w:t>
      </w:r>
      <w:r>
        <w:t xml:space="preserve">o conjunto de valores válidos para os atributos de cada entidade. Não são mostrados no diagrama ER. São determinados utilizando-se </w:t>
      </w:r>
      <w:r>
        <w:rPr>
          <w:i/>
        </w:rPr>
        <w:t>tipos de dados</w:t>
      </w:r>
      <w:r>
        <w:t xml:space="preserve"> presentes em linguagens de programação.</w:t>
      </w:r>
    </w:p>
    <w:p w:rsidR="00B9063C" w:rsidRDefault="00B9063C" w:rsidP="008A4C6B">
      <w:r>
        <w:rPr>
          <w:b/>
        </w:rPr>
        <w:t xml:space="preserve">Relacionamentos implícitos: </w:t>
      </w:r>
      <w:r>
        <w:t xml:space="preserve">quando um atributo de uma entidade refere-se </w:t>
      </w:r>
      <w:r w:rsidR="00446121">
        <w:t>à</w:t>
      </w:r>
      <w:r>
        <w:t xml:space="preserve"> outra entidade.</w:t>
      </w:r>
      <w:r w:rsidR="00446121">
        <w:t xml:space="preserve"> No projeto inicial dos tipos entidade, os relacionamentos são capturados na forma de atributos.</w:t>
      </w:r>
    </w:p>
    <w:p w:rsidR="00446121" w:rsidRDefault="00446121" w:rsidP="008A4C6B">
      <w:r w:rsidRPr="00446121">
        <w:rPr>
          <w:b/>
        </w:rPr>
        <w:lastRenderedPageBreak/>
        <w:t>Tipo relacionamento</w:t>
      </w:r>
      <w:r>
        <w:rPr>
          <w:b/>
        </w:rPr>
        <w:t xml:space="preserve">: </w:t>
      </w:r>
      <w:proofErr w:type="gramStart"/>
      <w:r>
        <w:t>define</w:t>
      </w:r>
      <w:proofErr w:type="gramEnd"/>
      <w:r>
        <w:t xml:space="preserve"> um conjunto de associações entre n tipos entidade. Matematicamente, o conjunto de relacionamentos é um conjunto de </w:t>
      </w:r>
      <w:r>
        <w:rPr>
          <w:i/>
        </w:rPr>
        <w:t>instâncias de relacionamento</w:t>
      </w:r>
      <w:r>
        <w:t>. Nos diagramas ER, tipos relacionamento são mostrados como caixas em forma de losango.</w:t>
      </w:r>
    </w:p>
    <w:p w:rsidR="00446121" w:rsidRDefault="00446121" w:rsidP="008A4C6B">
      <w:r>
        <w:rPr>
          <w:b/>
        </w:rPr>
        <w:t xml:space="preserve">Grau de relacionamento: </w:t>
      </w:r>
      <w:r>
        <w:t xml:space="preserve">número de entidades que participam desse relacionamento. Grau dois é chamado </w:t>
      </w:r>
      <w:r>
        <w:rPr>
          <w:i/>
        </w:rPr>
        <w:t>binário</w:t>
      </w:r>
      <w:r>
        <w:t xml:space="preserve">, grau três </w:t>
      </w:r>
      <w:r>
        <w:rPr>
          <w:i/>
        </w:rPr>
        <w:t>ternário</w:t>
      </w:r>
      <w:r>
        <w:t>.</w:t>
      </w:r>
    </w:p>
    <w:p w:rsidR="009D716D" w:rsidRDefault="009D716D" w:rsidP="008A4C6B">
      <w:r w:rsidRPr="009D716D">
        <w:rPr>
          <w:b/>
        </w:rPr>
        <w:t>Papel</w:t>
      </w:r>
      <w:r>
        <w:rPr>
          <w:b/>
        </w:rPr>
        <w:t xml:space="preserve">: </w:t>
      </w:r>
      <w:r w:rsidRPr="009D716D">
        <w:t xml:space="preserve">o que </w:t>
      </w:r>
      <w:r>
        <w:t xml:space="preserve">uma entidade participante executa em cada instância de relacionamento, ajuda a explicar o significado do relacionamento. </w:t>
      </w:r>
    </w:p>
    <w:p w:rsidR="009D716D" w:rsidRDefault="009D716D" w:rsidP="009D716D">
      <w:r w:rsidRPr="009D716D">
        <w:rPr>
          <w:b/>
        </w:rPr>
        <w:t xml:space="preserve">Relacionamentos recursivos: </w:t>
      </w:r>
      <w:r>
        <w:t xml:space="preserve">o mesmo tipo entidade participa mais de uma vez em um tipo relacionamento em papéis diferentes. </w:t>
      </w:r>
      <w:r w:rsidRPr="009D716D">
        <w:rPr>
          <w:i/>
        </w:rPr>
        <w:t>Nome</w:t>
      </w:r>
      <w:r>
        <w:rPr>
          <w:i/>
        </w:rPr>
        <w:t xml:space="preserve">s dos papéis </w:t>
      </w:r>
      <w:r w:rsidRPr="009D716D">
        <w:t>n</w:t>
      </w:r>
      <w:r>
        <w:t>ão são tecnicamente necessários, entretanto, nesses casos, tornam-se essenciais para definir o sentido de cada participação (considere o relacionamento Supervisão).</w:t>
      </w:r>
    </w:p>
    <w:p w:rsidR="009D716D" w:rsidRDefault="009D716D" w:rsidP="009D716D">
      <w:r w:rsidRPr="009D716D">
        <w:rPr>
          <w:b/>
        </w:rPr>
        <w:t>Restrições em tipos relacionamento:</w:t>
      </w:r>
      <w:r>
        <w:rPr>
          <w:b/>
        </w:rPr>
        <w:t xml:space="preserve"> </w:t>
      </w:r>
      <w:r>
        <w:t xml:space="preserve">limitam a possibilidade de combinações de entidades que podem participar do conjunto de relacionamentos correspondente. São determinadas pela situação </w:t>
      </w:r>
      <w:r w:rsidR="006D5376">
        <w:t xml:space="preserve">(e regras) </w:t>
      </w:r>
      <w:r>
        <w:t xml:space="preserve">do </w:t>
      </w:r>
      <w:proofErr w:type="spellStart"/>
      <w:r>
        <w:t>minimundo</w:t>
      </w:r>
      <w:proofErr w:type="spellEnd"/>
      <w:r>
        <w:t xml:space="preserve"> que as representa.</w:t>
      </w:r>
    </w:p>
    <w:p w:rsidR="006D5376" w:rsidRDefault="006D5376" w:rsidP="009D716D">
      <w:r w:rsidRPr="006D5376">
        <w:rPr>
          <w:b/>
        </w:rPr>
        <w:t>Razão de cardinalidade:</w:t>
      </w:r>
      <w:r>
        <w:rPr>
          <w:b/>
        </w:rPr>
        <w:t xml:space="preserve"> </w:t>
      </w:r>
      <w:r w:rsidRPr="006D5376">
        <w:t>para re</w:t>
      </w:r>
      <w:r>
        <w:t xml:space="preserve">lacionamentos binários, especifica o número máximo de instâncias de relacionamento em que uma entidade pode participar. As razões de cardinalidade possíveis são 1:1, </w:t>
      </w:r>
      <w:proofErr w:type="gramStart"/>
      <w:r>
        <w:t>1</w:t>
      </w:r>
      <w:proofErr w:type="gramEnd"/>
      <w:r>
        <w:t>:N, N:1 e M:N. São representadas nos diagramas ER pela exibição de 1, M ou N nos losangos.</w:t>
      </w:r>
    </w:p>
    <w:p w:rsidR="006D5376" w:rsidRDefault="006D5376" w:rsidP="009D716D">
      <w:r w:rsidRPr="006D5376">
        <w:rPr>
          <w:b/>
        </w:rPr>
        <w:t>Restrição de participação:</w:t>
      </w:r>
      <w:r>
        <w:rPr>
          <w:b/>
        </w:rPr>
        <w:t xml:space="preserve"> </w:t>
      </w:r>
      <w:r>
        <w:t xml:space="preserve">também chamada </w:t>
      </w:r>
      <w:r w:rsidRPr="006D5376">
        <w:rPr>
          <w:i/>
        </w:rPr>
        <w:t xml:space="preserve">restrição de </w:t>
      </w:r>
      <w:r>
        <w:rPr>
          <w:i/>
        </w:rPr>
        <w:t xml:space="preserve">cardinalidade mínima, </w:t>
      </w:r>
      <w:r>
        <w:t xml:space="preserve">determina se a existência de uma entidade depende de sua existência relacionada à outra entidade, pelo tipo relacionamento. Há dois tipos: </w:t>
      </w:r>
      <w:r>
        <w:rPr>
          <w:i/>
        </w:rPr>
        <w:t xml:space="preserve">total </w:t>
      </w:r>
      <w:r>
        <w:t xml:space="preserve">e </w:t>
      </w:r>
      <w:r>
        <w:rPr>
          <w:i/>
        </w:rPr>
        <w:t>parcial</w:t>
      </w:r>
      <w:r>
        <w:t xml:space="preserve">. </w:t>
      </w:r>
    </w:p>
    <w:p w:rsidR="006D5376" w:rsidRDefault="006D5376" w:rsidP="009D716D">
      <w:r w:rsidRPr="006D5376">
        <w:rPr>
          <w:b/>
        </w:rPr>
        <w:t>Dependência de existência:</w:t>
      </w:r>
      <w:r>
        <w:rPr>
          <w:b/>
        </w:rPr>
        <w:t xml:space="preserve"> </w:t>
      </w:r>
      <w:r>
        <w:t>outra forma de nos referirmos à participação total. Representada com linha dupla.</w:t>
      </w:r>
    </w:p>
    <w:p w:rsidR="006D5376" w:rsidRPr="007D2BB3" w:rsidRDefault="006D5376" w:rsidP="009D716D">
      <w:r>
        <w:rPr>
          <w:b/>
        </w:rPr>
        <w:t xml:space="preserve">Restrições estruturais: </w:t>
      </w:r>
      <w:r w:rsidR="007D2BB3">
        <w:t>referenciam à restrição de participação e à razão de cardinalidade, juntas.</w:t>
      </w:r>
    </w:p>
    <w:p w:rsidR="009D716D" w:rsidRDefault="007D2BB3" w:rsidP="008A4C6B">
      <w:r>
        <w:rPr>
          <w:b/>
        </w:rPr>
        <w:t xml:space="preserve">Atributos de tipos relacionamento: </w:t>
      </w:r>
      <w:r>
        <w:t xml:space="preserve">similares àqueles dos tipos entidade. Atributos de tipos relacionamento 1:1 ou </w:t>
      </w:r>
      <w:proofErr w:type="gramStart"/>
      <w:r>
        <w:t>1</w:t>
      </w:r>
      <w:proofErr w:type="gramEnd"/>
      <w:r>
        <w:t>:N podem ser migrados para um dos tipos entidade participantes, sendo que no em 1:N um atributo pode ser migrado apenas para o tipo entidade do lado N. Cabe ao projetista decidir onde os atributos devem ser colocados.</w:t>
      </w:r>
    </w:p>
    <w:p w:rsidR="007D2BB3" w:rsidRDefault="007D2BB3" w:rsidP="008A4C6B">
      <w:r w:rsidRPr="007D2BB3">
        <w:rPr>
          <w:b/>
        </w:rPr>
        <w:t>Tipo entidade fraca:</w:t>
      </w:r>
      <w:r>
        <w:rPr>
          <w:b/>
        </w:rPr>
        <w:t xml:space="preserve"> </w:t>
      </w:r>
      <w:r>
        <w:t xml:space="preserve">tipo entidade que não possui seu próprio atributo-chave, em contraste ao </w:t>
      </w:r>
      <w:r>
        <w:rPr>
          <w:i/>
        </w:rPr>
        <w:t>tipo entidade regular</w:t>
      </w:r>
      <w:r>
        <w:t xml:space="preserve">. Entidades fracas são identificadas por estarem relacionadas, por meio da combinação com valores de seus atributos, </w:t>
      </w:r>
      <w:r w:rsidR="00B355CB">
        <w:t>a</w:t>
      </w:r>
      <w:r>
        <w:t xml:space="preserve"> um </w:t>
      </w:r>
      <w:r>
        <w:rPr>
          <w:i/>
        </w:rPr>
        <w:t xml:space="preserve">tipo identidade identificador </w:t>
      </w:r>
      <w:r>
        <w:t xml:space="preserve">ou </w:t>
      </w:r>
      <w:r>
        <w:rPr>
          <w:i/>
        </w:rPr>
        <w:t>tipo entidade proprietária</w:t>
      </w:r>
      <w:r>
        <w:t>.</w:t>
      </w:r>
      <w:r w:rsidR="00B355CB">
        <w:t xml:space="preserve"> Tipo entidade fraca sempre possui uma </w:t>
      </w:r>
      <w:r w:rsidR="00B355CB">
        <w:rPr>
          <w:i/>
        </w:rPr>
        <w:t>restrição de participação total.</w:t>
      </w:r>
      <w:r w:rsidR="00B355CB">
        <w:t xml:space="preserve"> Normalmente possuem uma </w:t>
      </w:r>
      <w:r w:rsidR="00B355CB" w:rsidRPr="00B355CB">
        <w:rPr>
          <w:i/>
        </w:rPr>
        <w:t>chave parcial</w:t>
      </w:r>
      <w:r w:rsidR="00B355CB">
        <w:t>. São identificados em diagramas ER pela borda dupla no retângulo e no losango.</w:t>
      </w:r>
    </w:p>
    <w:p w:rsidR="00B355CB" w:rsidRDefault="00B355CB" w:rsidP="008A4C6B">
      <w:r>
        <w:rPr>
          <w:b/>
        </w:rPr>
        <w:lastRenderedPageBreak/>
        <w:t xml:space="preserve">Chave parcial: </w:t>
      </w:r>
      <w:r>
        <w:t>conjunto de atributos que identifica, de modo exclusivo, as entidades fracas que estão relacionadas a uma mesma entidade proprietária. No pior caso, será composta por todos os atributos da entidade fraca.</w:t>
      </w:r>
    </w:p>
    <w:p w:rsidR="00F563A1" w:rsidRDefault="00F563A1" w:rsidP="00F563A1">
      <w:pPr>
        <w:pStyle w:val="Subttulo"/>
      </w:pPr>
      <w:r>
        <w:t>Capítulo 4</w:t>
      </w:r>
    </w:p>
    <w:p w:rsidR="00F563A1" w:rsidRDefault="00F563A1" w:rsidP="008A4C6B">
      <w:r w:rsidRPr="00F563A1">
        <w:rPr>
          <w:b/>
        </w:rPr>
        <w:t>Modelo entidade-relacionamento e</w:t>
      </w:r>
      <w:r>
        <w:rPr>
          <w:b/>
        </w:rPr>
        <w:t>s</w:t>
      </w:r>
      <w:r w:rsidRPr="00F563A1">
        <w:rPr>
          <w:b/>
        </w:rPr>
        <w:t>tendido:</w:t>
      </w:r>
      <w:r>
        <w:rPr>
          <w:b/>
        </w:rPr>
        <w:t xml:space="preserve"> </w:t>
      </w:r>
      <w:r w:rsidRPr="00F563A1">
        <w:t>um m</w:t>
      </w:r>
      <w:r>
        <w:t xml:space="preserve">odelo ER expandido que inclui conceitos de </w:t>
      </w:r>
      <w:r>
        <w:rPr>
          <w:i/>
        </w:rPr>
        <w:t>modelagem semântica de dados,</w:t>
      </w:r>
      <w:r>
        <w:t xml:space="preserve"> permitindo atender a requisitos mais complexos.</w:t>
      </w:r>
    </w:p>
    <w:p w:rsidR="00530BC6" w:rsidRPr="00530BC6" w:rsidRDefault="00530BC6" w:rsidP="008A4C6B">
      <w:r>
        <w:rPr>
          <w:b/>
        </w:rPr>
        <w:t xml:space="preserve">Subclasse: </w:t>
      </w:r>
      <w:r>
        <w:t xml:space="preserve">(de um tipo entidade) subgrupo significativo de um tipo entidade, que necessita ser representado explicitamente. Os membros da subclasse representam a mesma entidade do mundo real que qualquer membro da superclasse correspondente, mas em um </w:t>
      </w:r>
      <w:r w:rsidRPr="00530BC6">
        <w:rPr>
          <w:i/>
        </w:rPr>
        <w:t>papel específico</w:t>
      </w:r>
      <w:r>
        <w:rPr>
          <w:i/>
        </w:rPr>
        <w:t>.</w:t>
      </w:r>
    </w:p>
    <w:p w:rsidR="00530BC6" w:rsidRPr="00530BC6" w:rsidRDefault="00530BC6" w:rsidP="008A4C6B">
      <w:pPr>
        <w:rPr>
          <w:b/>
        </w:rPr>
      </w:pPr>
      <w:r w:rsidRPr="00530BC6">
        <w:rPr>
          <w:b/>
        </w:rPr>
        <w:t>Superclasse:</w:t>
      </w:r>
      <w:r>
        <w:rPr>
          <w:b/>
        </w:rPr>
        <w:t xml:space="preserve"> </w:t>
      </w:r>
      <w:r w:rsidRPr="00530BC6">
        <w:t>um</w:t>
      </w:r>
      <w:r>
        <w:t xml:space="preserve"> tipo entidade que agrupa subclasses.</w:t>
      </w:r>
    </w:p>
    <w:p w:rsidR="00530BC6" w:rsidRDefault="00530BC6" w:rsidP="008A4C6B">
      <w:r>
        <w:rPr>
          <w:b/>
        </w:rPr>
        <w:t xml:space="preserve">Relacionamento classe/subclasse: </w:t>
      </w:r>
      <w:r>
        <w:t xml:space="preserve">o relacionamento entre uma superclasse e qualquer de suas subclasses. </w:t>
      </w:r>
    </w:p>
    <w:p w:rsidR="00530BC6" w:rsidRPr="00530BC6" w:rsidRDefault="00530BC6" w:rsidP="008A4C6B">
      <w:r>
        <w:t>-</w:t>
      </w:r>
      <w:r>
        <w:sym w:font="Wingdings" w:char="F0E0"/>
      </w:r>
      <w:r>
        <w:t xml:space="preserve"> parei às 04:27 do dia 11/12/2009 na página 62, item 4.2 </w:t>
      </w:r>
    </w:p>
    <w:sectPr w:rsidR="00530BC6" w:rsidRPr="00530BC6" w:rsidSect="00AC4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08"/>
  <w:hyphenationZone w:val="425"/>
  <w:characterSpacingControl w:val="doNotCompress"/>
  <w:compat/>
  <w:rsids>
    <w:rsidRoot w:val="00964B53"/>
    <w:rsid w:val="00220D6F"/>
    <w:rsid w:val="004139A0"/>
    <w:rsid w:val="00446121"/>
    <w:rsid w:val="00530BC6"/>
    <w:rsid w:val="005E7D33"/>
    <w:rsid w:val="006D5376"/>
    <w:rsid w:val="007C3746"/>
    <w:rsid w:val="007D2BB3"/>
    <w:rsid w:val="008A4C6B"/>
    <w:rsid w:val="009561CD"/>
    <w:rsid w:val="00964B53"/>
    <w:rsid w:val="009D716D"/>
    <w:rsid w:val="00A7066D"/>
    <w:rsid w:val="00AC4833"/>
    <w:rsid w:val="00B355CB"/>
    <w:rsid w:val="00B460B7"/>
    <w:rsid w:val="00B9063C"/>
    <w:rsid w:val="00B9700F"/>
    <w:rsid w:val="00CF4A42"/>
    <w:rsid w:val="00F563A1"/>
    <w:rsid w:val="00FB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33"/>
  </w:style>
  <w:style w:type="paragraph" w:styleId="Ttulo1">
    <w:name w:val="heading 1"/>
    <w:basedOn w:val="Normal"/>
    <w:next w:val="Normal"/>
    <w:link w:val="Ttulo1Char"/>
    <w:uiPriority w:val="9"/>
    <w:qFormat/>
    <w:rsid w:val="00956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6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6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956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56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61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561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56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1316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e Murilo</dc:creator>
  <cp:keywords/>
  <dc:description/>
  <cp:lastModifiedBy>Thais e Murilo</cp:lastModifiedBy>
  <cp:revision>2</cp:revision>
  <dcterms:created xsi:type="dcterms:W3CDTF">2009-12-10T22:46:00Z</dcterms:created>
  <dcterms:modified xsi:type="dcterms:W3CDTF">2009-12-11T06:27:00Z</dcterms:modified>
</cp:coreProperties>
</file>