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27" w:rsidRDefault="00D1242B" w:rsidP="00CD01CC">
      <w:pPr>
        <w:jc w:val="both"/>
        <w:rPr>
          <w:rFonts w:ascii="Times New Roman" w:hAnsi="Times New Roman" w:cs="Times New Roman"/>
        </w:rPr>
      </w:pPr>
      <w:r w:rsidRPr="00D1242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o </w:t>
      </w:r>
      <w:r w:rsidR="005F68EB">
        <w:rPr>
          <w:rFonts w:ascii="Times New Roman" w:hAnsi="Times New Roman" w:cs="Times New Roman"/>
        </w:rPr>
        <w:t xml:space="preserve">pioneiro </w:t>
      </w:r>
      <w:r>
        <w:rPr>
          <w:rFonts w:ascii="Times New Roman" w:hAnsi="Times New Roman" w:cs="Times New Roman"/>
        </w:rPr>
        <w:t xml:space="preserve">artigo </w:t>
      </w:r>
      <w:proofErr w:type="spellStart"/>
      <w:r w:rsidR="00C40D8B" w:rsidRPr="00C40D8B">
        <w:rPr>
          <w:rFonts w:ascii="Times New Roman" w:hAnsi="Times New Roman" w:cs="Times New Roman"/>
          <w:i/>
        </w:rPr>
        <w:t>Characterization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and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Measurement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of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TCP </w:t>
      </w:r>
      <w:proofErr w:type="spellStart"/>
      <w:r w:rsidR="00C40D8B" w:rsidRPr="00C40D8B">
        <w:rPr>
          <w:rFonts w:ascii="Times New Roman" w:hAnsi="Times New Roman" w:cs="Times New Roman"/>
          <w:i/>
        </w:rPr>
        <w:t>Traversal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through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NATs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</w:t>
      </w:r>
      <w:proofErr w:type="spellStart"/>
      <w:r w:rsidR="00C40D8B" w:rsidRPr="00C40D8B">
        <w:rPr>
          <w:rFonts w:ascii="Times New Roman" w:hAnsi="Times New Roman" w:cs="Times New Roman"/>
          <w:i/>
        </w:rPr>
        <w:t>and</w:t>
      </w:r>
      <w:proofErr w:type="spellEnd"/>
      <w:r w:rsidR="00C40D8B" w:rsidRPr="00C40D8B">
        <w:rPr>
          <w:rFonts w:ascii="Times New Roman" w:hAnsi="Times New Roman" w:cs="Times New Roman"/>
          <w:i/>
        </w:rPr>
        <w:t xml:space="preserve"> Firewalls, </w:t>
      </w:r>
      <w:r w:rsidR="00C40D8B" w:rsidRPr="00C40D8B">
        <w:rPr>
          <w:rFonts w:ascii="Times New Roman" w:hAnsi="Times New Roman" w:cs="Times New Roman"/>
        </w:rPr>
        <w:t xml:space="preserve">os autores </w:t>
      </w:r>
      <w:proofErr w:type="spellStart"/>
      <w:r w:rsidR="00C40D8B" w:rsidRPr="00C40D8B">
        <w:rPr>
          <w:rFonts w:ascii="Times New Roman" w:hAnsi="Times New Roman" w:cs="Times New Roman"/>
        </w:rPr>
        <w:t>Saika</w:t>
      </w:r>
      <w:r w:rsidR="002B6427">
        <w:rPr>
          <w:rFonts w:ascii="Times New Roman" w:hAnsi="Times New Roman" w:cs="Times New Roman"/>
        </w:rPr>
        <w:t>t</w:t>
      </w:r>
      <w:proofErr w:type="spellEnd"/>
      <w:r w:rsidR="002B6427">
        <w:rPr>
          <w:rFonts w:ascii="Times New Roman" w:hAnsi="Times New Roman" w:cs="Times New Roman"/>
        </w:rPr>
        <w:t xml:space="preserve"> </w:t>
      </w:r>
      <w:proofErr w:type="spellStart"/>
      <w:r w:rsidR="002B6427">
        <w:rPr>
          <w:rFonts w:ascii="Times New Roman" w:hAnsi="Times New Roman" w:cs="Times New Roman"/>
        </w:rPr>
        <w:t>Guha</w:t>
      </w:r>
      <w:proofErr w:type="spellEnd"/>
      <w:r w:rsidR="002B6427">
        <w:rPr>
          <w:rFonts w:ascii="Times New Roman" w:hAnsi="Times New Roman" w:cs="Times New Roman"/>
        </w:rPr>
        <w:t xml:space="preserve"> e Paul Francis</w:t>
      </w:r>
      <w:r>
        <w:rPr>
          <w:rFonts w:ascii="Times New Roman" w:hAnsi="Times New Roman" w:cs="Times New Roman"/>
        </w:rPr>
        <w:t xml:space="preserve"> </w:t>
      </w:r>
      <w:r w:rsidR="00115902">
        <w:rPr>
          <w:rFonts w:ascii="Times New Roman" w:hAnsi="Times New Roman" w:cs="Times New Roman"/>
        </w:rPr>
        <w:t>avaliam</w:t>
      </w:r>
      <w:r>
        <w:rPr>
          <w:rFonts w:ascii="Times New Roman" w:hAnsi="Times New Roman" w:cs="Times New Roman"/>
        </w:rPr>
        <w:t xml:space="preserve"> </w:t>
      </w:r>
      <w:r w:rsidR="00C40D8B" w:rsidRPr="00C40D8B">
        <w:rPr>
          <w:rFonts w:ascii="Times New Roman" w:hAnsi="Times New Roman" w:cs="Times New Roman"/>
        </w:rPr>
        <w:t>a probabilidade de sucesso n</w:t>
      </w:r>
      <w:r w:rsidR="005F68EB">
        <w:rPr>
          <w:rFonts w:ascii="Times New Roman" w:hAnsi="Times New Roman" w:cs="Times New Roman"/>
        </w:rPr>
        <w:t xml:space="preserve">o estabelecimento de conexões TCP atravessando </w:t>
      </w:r>
      <w:r w:rsidR="00115902">
        <w:rPr>
          <w:rFonts w:ascii="Times New Roman" w:hAnsi="Times New Roman" w:cs="Times New Roman"/>
        </w:rPr>
        <w:t xml:space="preserve">gateways </w:t>
      </w:r>
      <w:r w:rsidR="00C40D8B">
        <w:rPr>
          <w:rFonts w:ascii="Times New Roman" w:hAnsi="Times New Roman" w:cs="Times New Roman"/>
        </w:rPr>
        <w:t>NAT</w:t>
      </w:r>
      <w:r w:rsidR="00115902">
        <w:rPr>
          <w:rFonts w:ascii="Times New Roman" w:hAnsi="Times New Roman" w:cs="Times New Roman"/>
        </w:rPr>
        <w:t xml:space="preserve"> (o chamado NAT transversal)</w:t>
      </w:r>
      <w:r w:rsidR="000732B9">
        <w:rPr>
          <w:rFonts w:ascii="Times New Roman" w:hAnsi="Times New Roman" w:cs="Times New Roman"/>
        </w:rPr>
        <w:t xml:space="preserve">, quando ambos os </w:t>
      </w:r>
      <w:proofErr w:type="spellStart"/>
      <w:r w:rsidR="000732B9" w:rsidRPr="000732B9">
        <w:rPr>
          <w:rFonts w:ascii="Times New Roman" w:hAnsi="Times New Roman" w:cs="Times New Roman"/>
          <w:i/>
        </w:rPr>
        <w:t>peer</w:t>
      </w:r>
      <w:r w:rsidR="000732B9">
        <w:rPr>
          <w:rFonts w:ascii="Times New Roman" w:hAnsi="Times New Roman" w:cs="Times New Roman"/>
        </w:rPr>
        <w:t>s</w:t>
      </w:r>
      <w:proofErr w:type="spellEnd"/>
      <w:r w:rsidR="002B6427">
        <w:rPr>
          <w:rFonts w:ascii="Times New Roman" w:hAnsi="Times New Roman" w:cs="Times New Roman"/>
        </w:rPr>
        <w:t xml:space="preserve"> </w:t>
      </w:r>
      <w:r w:rsidR="00C061AC">
        <w:rPr>
          <w:rFonts w:ascii="Times New Roman" w:hAnsi="Times New Roman" w:cs="Times New Roman"/>
        </w:rPr>
        <w:t>estão atrás das mesmas.</w:t>
      </w:r>
    </w:p>
    <w:p w:rsidR="004E4B76" w:rsidRDefault="00C061AC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Estabelecer e manter conexões UDP atravessando</w:t>
      </w:r>
      <w:r w:rsidR="002B6427">
        <w:rPr>
          <w:rFonts w:ascii="Times New Roman" w:hAnsi="Times New Roman" w:cs="Times New Roman"/>
        </w:rPr>
        <w:t xml:space="preserve"> NAT </w:t>
      </w:r>
      <w:r>
        <w:rPr>
          <w:rFonts w:ascii="Times New Roman" w:hAnsi="Times New Roman" w:cs="Times New Roman"/>
        </w:rPr>
        <w:t xml:space="preserve">foi resolvido </w:t>
      </w:r>
      <w:r w:rsidR="002B6427">
        <w:rPr>
          <w:rFonts w:ascii="Times New Roman" w:hAnsi="Times New Roman" w:cs="Times New Roman"/>
        </w:rPr>
        <w:t xml:space="preserve">pelo protocolo STUN (RFC3489), mas </w:t>
      </w:r>
      <w:r>
        <w:rPr>
          <w:rFonts w:ascii="Times New Roman" w:hAnsi="Times New Roman" w:cs="Times New Roman"/>
        </w:rPr>
        <w:t>o caso do protocolo</w:t>
      </w:r>
      <w:r w:rsidR="002B6427">
        <w:rPr>
          <w:rFonts w:ascii="Times New Roman" w:hAnsi="Times New Roman" w:cs="Times New Roman"/>
        </w:rPr>
        <w:t xml:space="preserve"> TCP </w:t>
      </w:r>
      <w:r>
        <w:rPr>
          <w:rFonts w:ascii="Times New Roman" w:hAnsi="Times New Roman" w:cs="Times New Roman"/>
        </w:rPr>
        <w:t>é um problema aberto</w:t>
      </w:r>
      <w:r w:rsidR="000732B9">
        <w:rPr>
          <w:rFonts w:ascii="Times New Roman" w:hAnsi="Times New Roman" w:cs="Times New Roman"/>
        </w:rPr>
        <w:t xml:space="preserve"> </w:t>
      </w:r>
      <w:r w:rsidR="000732B9">
        <w:rPr>
          <w:rFonts w:ascii="Times New Roman" w:hAnsi="Times New Roman" w:cs="Times New Roman"/>
        </w:rPr>
        <w:t>ainda hoje</w:t>
      </w:r>
      <w:r>
        <w:rPr>
          <w:rFonts w:ascii="Times New Roman" w:hAnsi="Times New Roman" w:cs="Times New Roman"/>
        </w:rPr>
        <w:t>.</w:t>
      </w:r>
      <w:r w:rsidR="002B6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2B6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gama</w:t>
      </w:r>
      <w:r w:rsidR="002B6427">
        <w:rPr>
          <w:rFonts w:ascii="Times New Roman" w:hAnsi="Times New Roman" w:cs="Times New Roman"/>
        </w:rPr>
        <w:t xml:space="preserve"> de aplicações que se beneficiam ou são baseadas na comunicação confiável TCP é </w:t>
      </w:r>
      <w:r>
        <w:rPr>
          <w:rFonts w:ascii="Times New Roman" w:hAnsi="Times New Roman" w:cs="Times New Roman"/>
        </w:rPr>
        <w:t>ampla (</w:t>
      </w:r>
      <w:r w:rsidR="000732B9">
        <w:rPr>
          <w:rFonts w:ascii="Times New Roman" w:hAnsi="Times New Roman" w:cs="Times New Roman"/>
        </w:rPr>
        <w:t xml:space="preserve">podemos citar </w:t>
      </w:r>
      <w:r w:rsidR="002B6427">
        <w:rPr>
          <w:rFonts w:ascii="Times New Roman" w:hAnsi="Times New Roman" w:cs="Times New Roman"/>
        </w:rPr>
        <w:t xml:space="preserve">acesso remoto, </w:t>
      </w:r>
      <w:r>
        <w:rPr>
          <w:rFonts w:ascii="Times New Roman" w:hAnsi="Times New Roman" w:cs="Times New Roman"/>
        </w:rPr>
        <w:t xml:space="preserve">p2p, </w:t>
      </w:r>
      <w:r w:rsidR="002B6427">
        <w:rPr>
          <w:rFonts w:ascii="Times New Roman" w:hAnsi="Times New Roman" w:cs="Times New Roman"/>
        </w:rPr>
        <w:t>mensagens instantâneas e transmissão de voz e mídia em geral</w:t>
      </w:r>
      <w:r>
        <w:rPr>
          <w:rFonts w:ascii="Times New Roman" w:hAnsi="Times New Roman" w:cs="Times New Roman"/>
        </w:rPr>
        <w:t>)</w:t>
      </w:r>
      <w:r w:rsidR="000732B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732B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maioria das pessoas </w:t>
      </w:r>
      <w:r w:rsidR="000732B9">
        <w:rPr>
          <w:rFonts w:ascii="Times New Roman" w:hAnsi="Times New Roman" w:cs="Times New Roman"/>
        </w:rPr>
        <w:t xml:space="preserve">utiliza </w:t>
      </w:r>
      <w:r>
        <w:rPr>
          <w:rFonts w:ascii="Times New Roman" w:hAnsi="Times New Roman" w:cs="Times New Roman"/>
        </w:rPr>
        <w:t xml:space="preserve">redes </w:t>
      </w:r>
      <w:r w:rsidR="000732B9">
        <w:rPr>
          <w:rFonts w:ascii="Times New Roman" w:hAnsi="Times New Roman" w:cs="Times New Roman"/>
        </w:rPr>
        <w:t>privadas at</w:t>
      </w:r>
      <w:r>
        <w:rPr>
          <w:rFonts w:ascii="Times New Roman" w:hAnsi="Times New Roman" w:cs="Times New Roman"/>
        </w:rPr>
        <w:t xml:space="preserve">rás de dispositivos que efetuam NAT, </w:t>
      </w:r>
      <w:r w:rsidR="000732B9">
        <w:rPr>
          <w:rFonts w:ascii="Times New Roman" w:hAnsi="Times New Roman" w:cs="Times New Roman"/>
        </w:rPr>
        <w:t>como firewalls,</w:t>
      </w:r>
      <w:r w:rsidR="00EE2871">
        <w:rPr>
          <w:rFonts w:ascii="Times New Roman" w:hAnsi="Times New Roman" w:cs="Times New Roman"/>
        </w:rPr>
        <w:t xml:space="preserve"> justificando </w:t>
      </w:r>
      <w:r>
        <w:rPr>
          <w:rFonts w:ascii="Times New Roman" w:hAnsi="Times New Roman" w:cs="Times New Roman"/>
        </w:rPr>
        <w:t>o trabalho.</w:t>
      </w:r>
      <w:r w:rsidR="000732B9">
        <w:rPr>
          <w:rFonts w:ascii="Times New Roman" w:hAnsi="Times New Roman" w:cs="Times New Roman"/>
        </w:rPr>
        <w:t xml:space="preserve"> Há muito interessados em encontrar uma abordagem de sucesso, como os grandes provedores de mídia e jogos online.</w:t>
      </w:r>
    </w:p>
    <w:p w:rsidR="00115902" w:rsidRDefault="002B6427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Mediante revisão</w:t>
      </w:r>
      <w:r w:rsidR="001503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1503DA">
        <w:rPr>
          <w:rFonts w:ascii="Times New Roman" w:hAnsi="Times New Roman" w:cs="Times New Roman"/>
        </w:rPr>
        <w:t xml:space="preserve">a literatura sobre o assunto, caracterizando e avaliando as diversas abordagens para obter atingir o objetivo, as falha e limitações (tanto dos artigos quando </w:t>
      </w:r>
      <w:r w:rsidR="00115902">
        <w:rPr>
          <w:rFonts w:ascii="Times New Roman" w:hAnsi="Times New Roman" w:cs="Times New Roman"/>
        </w:rPr>
        <w:t>a</w:t>
      </w:r>
      <w:r w:rsidR="001503DA">
        <w:rPr>
          <w:rFonts w:ascii="Times New Roman" w:hAnsi="Times New Roman" w:cs="Times New Roman"/>
        </w:rPr>
        <w:t xml:space="preserve">s </w:t>
      </w:r>
      <w:r w:rsidR="00115902">
        <w:rPr>
          <w:rFonts w:ascii="Times New Roman" w:hAnsi="Times New Roman" w:cs="Times New Roman"/>
        </w:rPr>
        <w:t xml:space="preserve">apresentadas pelos </w:t>
      </w:r>
      <w:r w:rsidR="001503DA">
        <w:rPr>
          <w:rFonts w:ascii="Times New Roman" w:hAnsi="Times New Roman" w:cs="Times New Roman"/>
        </w:rPr>
        <w:t>sistemas operacionais</w:t>
      </w:r>
      <w:r w:rsidR="00115902">
        <w:rPr>
          <w:rFonts w:ascii="Times New Roman" w:hAnsi="Times New Roman" w:cs="Times New Roman"/>
        </w:rPr>
        <w:t>, na verdade específicas do Windows XP</w:t>
      </w:r>
      <w:r w:rsidR="001503DA">
        <w:rPr>
          <w:rFonts w:ascii="Times New Roman" w:hAnsi="Times New Roman" w:cs="Times New Roman"/>
        </w:rPr>
        <w:t>)</w:t>
      </w:r>
      <w:r w:rsidR="00753B7D">
        <w:rPr>
          <w:rFonts w:ascii="Times New Roman" w:hAnsi="Times New Roman" w:cs="Times New Roman"/>
        </w:rPr>
        <w:t>.</w:t>
      </w:r>
      <w:r w:rsidR="004C6ACE">
        <w:rPr>
          <w:rFonts w:ascii="Times New Roman" w:hAnsi="Times New Roman" w:cs="Times New Roman"/>
        </w:rPr>
        <w:t xml:space="preserve"> </w:t>
      </w:r>
      <w:r w:rsidR="00753B7D">
        <w:rPr>
          <w:rFonts w:ascii="Times New Roman" w:hAnsi="Times New Roman" w:cs="Times New Roman"/>
        </w:rPr>
        <w:t>O experimento</w:t>
      </w:r>
      <w:r w:rsidR="00E34684">
        <w:rPr>
          <w:rFonts w:ascii="Times New Roman" w:hAnsi="Times New Roman" w:cs="Times New Roman"/>
        </w:rPr>
        <w:t xml:space="preserve"> consistiu</w:t>
      </w:r>
      <w:r w:rsidR="004C6ACE">
        <w:rPr>
          <w:rFonts w:ascii="Times New Roman" w:hAnsi="Times New Roman" w:cs="Times New Roman"/>
        </w:rPr>
        <w:t xml:space="preserve"> em</w:t>
      </w:r>
      <w:r w:rsidR="00D1242B">
        <w:rPr>
          <w:rFonts w:ascii="Times New Roman" w:hAnsi="Times New Roman" w:cs="Times New Roman"/>
        </w:rPr>
        <w:t xml:space="preserve"> avalia</w:t>
      </w:r>
      <w:r w:rsidR="004C6ACE">
        <w:rPr>
          <w:rFonts w:ascii="Times New Roman" w:hAnsi="Times New Roman" w:cs="Times New Roman"/>
        </w:rPr>
        <w:t>r</w:t>
      </w:r>
      <w:r w:rsidR="004F0F86">
        <w:rPr>
          <w:rFonts w:ascii="Times New Roman" w:hAnsi="Times New Roman" w:cs="Times New Roman"/>
        </w:rPr>
        <w:t xml:space="preserve"> uma série de roteadores </w:t>
      </w:r>
      <w:r w:rsidR="004C6ACE">
        <w:rPr>
          <w:rFonts w:ascii="Times New Roman" w:hAnsi="Times New Roman" w:cs="Times New Roman"/>
        </w:rPr>
        <w:t>disponíveis no mercado</w:t>
      </w:r>
      <w:r w:rsidR="00753B7D">
        <w:rPr>
          <w:rFonts w:ascii="Times New Roman" w:hAnsi="Times New Roman" w:cs="Times New Roman"/>
        </w:rPr>
        <w:t xml:space="preserve">, </w:t>
      </w:r>
      <w:r w:rsidR="004C6ACE">
        <w:rPr>
          <w:rFonts w:ascii="Times New Roman" w:hAnsi="Times New Roman" w:cs="Times New Roman"/>
        </w:rPr>
        <w:t>tanto em</w:t>
      </w:r>
      <w:r w:rsidR="004F0F86">
        <w:rPr>
          <w:rFonts w:ascii="Times New Roman" w:hAnsi="Times New Roman" w:cs="Times New Roman"/>
        </w:rPr>
        <w:t xml:space="preserve"> </w:t>
      </w:r>
      <w:r w:rsidR="00D1242B">
        <w:rPr>
          <w:rFonts w:ascii="Times New Roman" w:hAnsi="Times New Roman" w:cs="Times New Roman"/>
        </w:rPr>
        <w:t>laboratório</w:t>
      </w:r>
      <w:r w:rsidR="00753B7D">
        <w:rPr>
          <w:rFonts w:ascii="Times New Roman" w:hAnsi="Times New Roman" w:cs="Times New Roman"/>
        </w:rPr>
        <w:t xml:space="preserve"> (16 marcas e </w:t>
      </w:r>
      <w:proofErr w:type="gramStart"/>
      <w:r w:rsidR="00753B7D">
        <w:rPr>
          <w:rFonts w:ascii="Times New Roman" w:hAnsi="Times New Roman" w:cs="Times New Roman"/>
        </w:rPr>
        <w:t>implementações</w:t>
      </w:r>
      <w:proofErr w:type="gramEnd"/>
      <w:r w:rsidR="00753B7D">
        <w:rPr>
          <w:rFonts w:ascii="Times New Roman" w:hAnsi="Times New Roman" w:cs="Times New Roman"/>
        </w:rPr>
        <w:t>)</w:t>
      </w:r>
      <w:r w:rsidR="00D1242B">
        <w:rPr>
          <w:rFonts w:ascii="Times New Roman" w:hAnsi="Times New Roman" w:cs="Times New Roman"/>
        </w:rPr>
        <w:t xml:space="preserve"> </w:t>
      </w:r>
      <w:r w:rsidR="004C6ACE">
        <w:rPr>
          <w:rFonts w:ascii="Times New Roman" w:hAnsi="Times New Roman" w:cs="Times New Roman"/>
        </w:rPr>
        <w:t>quanto em ambiente doméstico</w:t>
      </w:r>
      <w:r w:rsidR="00E72821">
        <w:rPr>
          <w:rFonts w:ascii="Times New Roman" w:hAnsi="Times New Roman" w:cs="Times New Roman"/>
        </w:rPr>
        <w:t xml:space="preserve"> (8</w:t>
      </w:r>
      <w:r w:rsidR="00E34684">
        <w:rPr>
          <w:rFonts w:ascii="Times New Roman" w:hAnsi="Times New Roman" w:cs="Times New Roman"/>
        </w:rPr>
        <w:t>3 em condições reais)</w:t>
      </w:r>
      <w:r w:rsidR="004C6ACE">
        <w:rPr>
          <w:rFonts w:ascii="Times New Roman" w:hAnsi="Times New Roman" w:cs="Times New Roman"/>
        </w:rPr>
        <w:t>, utilizando drivers e ferramentas desenvolvidas pelos autores</w:t>
      </w:r>
      <w:r w:rsidR="00162EE6">
        <w:rPr>
          <w:rFonts w:ascii="Times New Roman" w:hAnsi="Times New Roman" w:cs="Times New Roman"/>
        </w:rPr>
        <w:t xml:space="preserve">, </w:t>
      </w:r>
      <w:r w:rsidR="00E34684">
        <w:rPr>
          <w:rFonts w:ascii="Times New Roman" w:hAnsi="Times New Roman" w:cs="Times New Roman"/>
        </w:rPr>
        <w:t>principalmente</w:t>
      </w:r>
      <w:r w:rsidR="00162EE6">
        <w:rPr>
          <w:rFonts w:ascii="Times New Roman" w:hAnsi="Times New Roman" w:cs="Times New Roman"/>
        </w:rPr>
        <w:t xml:space="preserve"> o </w:t>
      </w:r>
      <w:r w:rsidR="00E34684">
        <w:rPr>
          <w:rFonts w:ascii="Times New Roman" w:hAnsi="Times New Roman" w:cs="Times New Roman"/>
        </w:rPr>
        <w:t>protocolo cliente-servidor</w:t>
      </w:r>
      <w:r w:rsidR="00162EE6">
        <w:rPr>
          <w:rFonts w:ascii="Times New Roman" w:hAnsi="Times New Roman" w:cs="Times New Roman"/>
        </w:rPr>
        <w:t xml:space="preserve"> STUNT (“sopa de letrinhas” que designa a adaptação do STUN para incluir TCP)</w:t>
      </w:r>
      <w:r w:rsidR="004C6ACE">
        <w:rPr>
          <w:rFonts w:ascii="Times New Roman" w:hAnsi="Times New Roman" w:cs="Times New Roman"/>
        </w:rPr>
        <w:t>,</w:t>
      </w:r>
      <w:r w:rsidR="00D1242B">
        <w:rPr>
          <w:rFonts w:ascii="Times New Roman" w:hAnsi="Times New Roman" w:cs="Times New Roman"/>
        </w:rPr>
        <w:t xml:space="preserve"> quanto à</w:t>
      </w:r>
      <w:r w:rsidR="004F0F86">
        <w:rPr>
          <w:rFonts w:ascii="Times New Roman" w:hAnsi="Times New Roman" w:cs="Times New Roman"/>
        </w:rPr>
        <w:t xml:space="preserve"> capacidade de </w:t>
      </w:r>
      <w:r w:rsidR="001503DA">
        <w:rPr>
          <w:rFonts w:ascii="Times New Roman" w:hAnsi="Times New Roman" w:cs="Times New Roman"/>
        </w:rPr>
        <w:t xml:space="preserve">estabeleceram conexões </w:t>
      </w:r>
      <w:r w:rsidR="004F0F86">
        <w:rPr>
          <w:rFonts w:ascii="Times New Roman" w:hAnsi="Times New Roman" w:cs="Times New Roman"/>
        </w:rPr>
        <w:t>TCP transversal sobre NAT.</w:t>
      </w:r>
    </w:p>
    <w:p w:rsidR="00C061AC" w:rsidRDefault="00C061AC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critério para obtenção dos dispositivos foi a “disponibilidade em lojas online nos Estados Unidos”, o que pode não representar bem a população de dispositivos pensando-se em comunicação mundial, principalmente em aplicações como comunicação online, que são relevantes quando consideramos países distintos com mercados distintos. Os próprios autores fazem essa ressalva</w:t>
      </w:r>
      <w:proofErr w:type="gramStart"/>
      <w:r>
        <w:rPr>
          <w:rFonts w:ascii="Times New Roman" w:hAnsi="Times New Roman" w:cs="Times New Roman"/>
        </w:rPr>
        <w:t xml:space="preserve"> pois</w:t>
      </w:r>
      <w:proofErr w:type="gramEnd"/>
      <w:r>
        <w:rPr>
          <w:rFonts w:ascii="Times New Roman" w:hAnsi="Times New Roman" w:cs="Times New Roman"/>
        </w:rPr>
        <w:t xml:space="preserve"> a amostra de marcas e usuários testados em condições mais </w:t>
      </w:r>
      <w:proofErr w:type="spellStart"/>
      <w:r>
        <w:rPr>
          <w:rFonts w:ascii="Times New Roman" w:hAnsi="Times New Roman" w:cs="Times New Roman"/>
        </w:rPr>
        <w:t>p´roximas</w:t>
      </w:r>
      <w:proofErr w:type="spellEnd"/>
      <w:r>
        <w:rPr>
          <w:rFonts w:ascii="Times New Roman" w:hAnsi="Times New Roman" w:cs="Times New Roman"/>
        </w:rPr>
        <w:t xml:space="preserve"> às reais, além de pequena é concentrada em </w:t>
      </w:r>
      <w:proofErr w:type="spellStart"/>
      <w:r>
        <w:rPr>
          <w:rFonts w:ascii="Times New Roman" w:hAnsi="Times New Roman" w:cs="Times New Roman"/>
        </w:rPr>
        <w:t>determindas</w:t>
      </w:r>
      <w:proofErr w:type="spellEnd"/>
      <w:r>
        <w:rPr>
          <w:rFonts w:ascii="Times New Roman" w:hAnsi="Times New Roman" w:cs="Times New Roman"/>
        </w:rPr>
        <w:t xml:space="preserve"> marcas e um região específica.</w:t>
      </w:r>
    </w:p>
    <w:p w:rsidR="004C6ACE" w:rsidRDefault="00E34684" w:rsidP="00CD01C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 comportamento dos NAT avaliados</w:t>
      </w:r>
      <w:proofErr w:type="gramEnd"/>
      <w:r>
        <w:rPr>
          <w:rFonts w:ascii="Times New Roman" w:hAnsi="Times New Roman" w:cs="Times New Roman"/>
        </w:rPr>
        <w:t xml:space="preserve"> foi separado e classificado em cinco característica gerais,</w:t>
      </w:r>
      <w:r w:rsidR="00E72821">
        <w:rPr>
          <w:rFonts w:ascii="Times New Roman" w:hAnsi="Times New Roman" w:cs="Times New Roman"/>
        </w:rPr>
        <w:t xml:space="preserve"> para ser entrecruzado</w:t>
      </w:r>
      <w:r>
        <w:rPr>
          <w:rFonts w:ascii="Times New Roman" w:hAnsi="Times New Roman" w:cs="Times New Roman"/>
        </w:rPr>
        <w:t xml:space="preserve"> de acordo com a</w:t>
      </w:r>
      <w:r w:rsidR="00E728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abordagem</w:t>
      </w:r>
      <w:r w:rsidR="00E72821">
        <w:rPr>
          <w:rFonts w:ascii="Times New Roman" w:hAnsi="Times New Roman" w:cs="Times New Roman"/>
        </w:rPr>
        <w:t xml:space="preserve">, inclusive se os dispositivos implementam o protocolo TCP corretamente para casos extremos (de borda/corta) </w:t>
      </w:r>
      <w:r>
        <w:rPr>
          <w:rFonts w:ascii="Times New Roman" w:hAnsi="Times New Roman" w:cs="Times New Roman"/>
        </w:rPr>
        <w:t xml:space="preserve">. Cada característica de Os NAT </w:t>
      </w:r>
      <w:proofErr w:type="gramStart"/>
      <w:r>
        <w:rPr>
          <w:rFonts w:ascii="Times New Roman" w:hAnsi="Times New Roman" w:cs="Times New Roman"/>
        </w:rPr>
        <w:t>comportam-se</w:t>
      </w:r>
      <w:proofErr w:type="gramEnd"/>
      <w:r>
        <w:rPr>
          <w:rFonts w:ascii="Times New Roman" w:hAnsi="Times New Roman" w:cs="Times New Roman"/>
        </w:rPr>
        <w:t xml:space="preserve"> de maneiras distintas. Os autores utilizaram um fator de correção para as amostras que estavam </w:t>
      </w:r>
      <w:proofErr w:type="spellStart"/>
      <w:r>
        <w:rPr>
          <w:rFonts w:ascii="Times New Roman" w:hAnsi="Times New Roman" w:cs="Times New Roman"/>
        </w:rPr>
        <w:t>sub-representadas</w:t>
      </w:r>
      <w:proofErr w:type="spellEnd"/>
      <w:r>
        <w:rPr>
          <w:rFonts w:ascii="Times New Roman" w:hAnsi="Times New Roman" w:cs="Times New Roman"/>
        </w:rPr>
        <w:t>, baseando-se em dados de pesquisa de mercado, o que pode ainda sim não refletir a realidade, pois tais pesquisas são fechadas.</w:t>
      </w:r>
      <w:r w:rsidR="00E72821">
        <w:rPr>
          <w:rFonts w:ascii="Times New Roman" w:hAnsi="Times New Roman" w:cs="Times New Roman"/>
        </w:rPr>
        <w:t xml:space="preserve"> Uma ressalva é a mudança rápida do mercado e a impossibilidade de generalizar por marcas, pois há grande variação com relação a firmware e comportamento mesmo dentro da mesma marca.</w:t>
      </w:r>
    </w:p>
    <w:p w:rsidR="004E6B56" w:rsidRDefault="004E6B56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avaliações isoladas e em conjunto, estimam os sucesso das abordagens, bem como reportam o sucesso de estabelecimento de conexão TCP </w:t>
      </w:r>
      <w:proofErr w:type="spellStart"/>
      <w:r>
        <w:rPr>
          <w:rFonts w:ascii="Times New Roman" w:hAnsi="Times New Roman" w:cs="Times New Roman"/>
          <w:i/>
        </w:rPr>
        <w:t>pee</w:t>
      </w:r>
      <w:r w:rsidRPr="004E6B56">
        <w:rPr>
          <w:rFonts w:ascii="Times New Roman" w:hAnsi="Times New Roman" w:cs="Times New Roman"/>
          <w:i/>
        </w:rPr>
        <w:t>r-to-peer</w:t>
      </w:r>
      <w:proofErr w:type="spellEnd"/>
      <w:r>
        <w:rPr>
          <w:rFonts w:ascii="Times New Roman" w:hAnsi="Times New Roman" w:cs="Times New Roman"/>
        </w:rPr>
        <w:t xml:space="preserve"> atrás de NAT desde que pelo menos um dos pontos finais tenha comportamento previsível. Os autores fornecem uma discussão, baseados em uma aplicação </w:t>
      </w:r>
      <w:proofErr w:type="spellStart"/>
      <w:r>
        <w:rPr>
          <w:rFonts w:ascii="Times New Roman" w:hAnsi="Times New Roman" w:cs="Times New Roman"/>
        </w:rPr>
        <w:t>peer-to-peer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implementada</w:t>
      </w:r>
      <w:proofErr w:type="gramEnd"/>
      <w:r>
        <w:rPr>
          <w:rFonts w:ascii="Times New Roman" w:hAnsi="Times New Roman" w:cs="Times New Roman"/>
        </w:rPr>
        <w:t xml:space="preserve"> e orientações para desenvolvedores sobre como obter com TCP transversal com altas taxas de sucesso em muitos cenários comuns.</w:t>
      </w:r>
    </w:p>
    <w:p w:rsidR="004E6B56" w:rsidRDefault="004E6B56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Concluem reforçando que o STUN (RFC3489) já está padronizado</w:t>
      </w:r>
      <w:r w:rsidR="005F68EB">
        <w:rPr>
          <w:rFonts w:ascii="Times New Roman" w:hAnsi="Times New Roman" w:cs="Times New Roman"/>
        </w:rPr>
        <w:t xml:space="preserve"> e é antigo UDP, entretanto para TCP a área e nova. Protocolos como </w:t>
      </w:r>
      <w:proofErr w:type="spellStart"/>
      <w:proofErr w:type="gramStart"/>
      <w:r w:rsidR="005F68EB">
        <w:rPr>
          <w:rFonts w:ascii="Times New Roman" w:hAnsi="Times New Roman" w:cs="Times New Roman"/>
        </w:rPr>
        <w:t>UPnP</w:t>
      </w:r>
      <w:proofErr w:type="spellEnd"/>
      <w:proofErr w:type="gramEnd"/>
      <w:r w:rsidR="005F68EB">
        <w:rPr>
          <w:rFonts w:ascii="Times New Roman" w:hAnsi="Times New Roman" w:cs="Times New Roman"/>
        </w:rPr>
        <w:t xml:space="preserve"> e MIDCOM permitem controle explícito do NAT por aplicações, mas o foco aqui é permitir que aplicações funcionem </w:t>
      </w:r>
      <w:proofErr w:type="spellStart"/>
      <w:r w:rsidR="005F68EB">
        <w:rPr>
          <w:rFonts w:ascii="Times New Roman" w:hAnsi="Times New Roman" w:cs="Times New Roman"/>
        </w:rPr>
        <w:t>parao</w:t>
      </w:r>
      <w:proofErr w:type="spellEnd"/>
      <w:r w:rsidR="005F68EB">
        <w:rPr>
          <w:rFonts w:ascii="Times New Roman" w:hAnsi="Times New Roman" w:cs="Times New Roman"/>
        </w:rPr>
        <w:t xml:space="preserve"> maior número </w:t>
      </w:r>
      <w:r w:rsidR="005F68EB">
        <w:rPr>
          <w:rFonts w:ascii="Times New Roman" w:hAnsi="Times New Roman" w:cs="Times New Roman"/>
        </w:rPr>
        <w:lastRenderedPageBreak/>
        <w:t xml:space="preserve">de dispositivos, ao invés de </w:t>
      </w:r>
      <w:proofErr w:type="spellStart"/>
      <w:r w:rsidR="005F68EB">
        <w:rPr>
          <w:rFonts w:ascii="Times New Roman" w:hAnsi="Times New Roman" w:cs="Times New Roman"/>
        </w:rPr>
        <w:t>restringí-las</w:t>
      </w:r>
      <w:proofErr w:type="spellEnd"/>
      <w:r w:rsidR="005F68EB">
        <w:rPr>
          <w:rFonts w:ascii="Times New Roman" w:hAnsi="Times New Roman" w:cs="Times New Roman"/>
        </w:rPr>
        <w:t xml:space="preserve"> aos dispositivos compatíveis.</w:t>
      </w:r>
      <w:r w:rsidR="000732B9" w:rsidRPr="000732B9">
        <w:rPr>
          <w:rFonts w:ascii="Times New Roman" w:hAnsi="Times New Roman" w:cs="Times New Roman"/>
        </w:rPr>
        <w:t xml:space="preserve"> </w:t>
      </w:r>
      <w:r w:rsidR="000732B9">
        <w:rPr>
          <w:rFonts w:ascii="Times New Roman" w:hAnsi="Times New Roman" w:cs="Times New Roman"/>
        </w:rPr>
        <w:t xml:space="preserve">Outra abordagem foi o estabelecimento do </w:t>
      </w:r>
      <w:proofErr w:type="spellStart"/>
      <w:proofErr w:type="gramStart"/>
      <w:r w:rsidR="000732B9">
        <w:rPr>
          <w:rFonts w:ascii="Times New Roman" w:hAnsi="Times New Roman" w:cs="Times New Roman"/>
        </w:rPr>
        <w:t>UPnP</w:t>
      </w:r>
      <w:proofErr w:type="spellEnd"/>
      <w:proofErr w:type="gramEnd"/>
      <w:r w:rsidR="000732B9">
        <w:rPr>
          <w:rFonts w:ascii="Times New Roman" w:hAnsi="Times New Roman" w:cs="Times New Roman"/>
        </w:rPr>
        <w:t xml:space="preserve"> (embora não seja patrocinado pela IETF e seja necessário que ambos os hosts interessados na conexão sejam compatíveis com ele).</w:t>
      </w:r>
    </w:p>
    <w:p w:rsidR="005F68EB" w:rsidRPr="004E6B56" w:rsidRDefault="005F68EB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autores fazem uma série de ressalvas ao próprio</w:t>
      </w:r>
      <w:r w:rsidR="000732B9">
        <w:rPr>
          <w:rFonts w:ascii="Times New Roman" w:hAnsi="Times New Roman" w:cs="Times New Roman"/>
        </w:rPr>
        <w:t xml:space="preserve"> estudo, como a questão das medições</w:t>
      </w:r>
      <w:r>
        <w:rPr>
          <w:rFonts w:ascii="Times New Roman" w:hAnsi="Times New Roman" w:cs="Times New Roman"/>
        </w:rPr>
        <w:t xml:space="preserve"> </w:t>
      </w:r>
      <w:r w:rsidR="000732B9">
        <w:rPr>
          <w:rFonts w:ascii="Times New Roman" w:hAnsi="Times New Roman" w:cs="Times New Roman"/>
        </w:rPr>
        <w:t>constituírem</w:t>
      </w:r>
      <w:r>
        <w:rPr>
          <w:rFonts w:ascii="Times New Roman" w:hAnsi="Times New Roman" w:cs="Times New Roman"/>
        </w:rPr>
        <w:t xml:space="preserve"> uma </w:t>
      </w:r>
      <w:r w:rsidR="000732B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fotografia</w:t>
      </w:r>
      <w:r w:rsidR="000732B9">
        <w:rPr>
          <w:rFonts w:ascii="Times New Roman" w:hAnsi="Times New Roman" w:cs="Times New Roman"/>
        </w:rPr>
        <w:t>” do período</w:t>
      </w:r>
      <w:r>
        <w:rPr>
          <w:rFonts w:ascii="Times New Roman" w:hAnsi="Times New Roman" w:cs="Times New Roman"/>
        </w:rPr>
        <w:t xml:space="preserve">, a amostra ser enviesada e com escopo limitado, além da </w:t>
      </w:r>
      <w:r w:rsidR="000732B9">
        <w:rPr>
          <w:rFonts w:ascii="Times New Roman" w:hAnsi="Times New Roman" w:cs="Times New Roman"/>
        </w:rPr>
        <w:t xml:space="preserve">falta de </w:t>
      </w:r>
      <w:r>
        <w:rPr>
          <w:rFonts w:ascii="Times New Roman" w:hAnsi="Times New Roman" w:cs="Times New Roman"/>
        </w:rPr>
        <w:t xml:space="preserve">avaliação </w:t>
      </w:r>
      <w:r w:rsidR="000732B9">
        <w:rPr>
          <w:rFonts w:ascii="Times New Roman" w:hAnsi="Times New Roman" w:cs="Times New Roman"/>
        </w:rPr>
        <w:t>de gat</w:t>
      </w:r>
      <w:r>
        <w:rPr>
          <w:rFonts w:ascii="Times New Roman" w:hAnsi="Times New Roman" w:cs="Times New Roman"/>
        </w:rPr>
        <w:t xml:space="preserve">eways que </w:t>
      </w:r>
      <w:r w:rsidR="000732B9">
        <w:rPr>
          <w:rFonts w:ascii="Times New Roman" w:hAnsi="Times New Roman" w:cs="Times New Roman"/>
        </w:rPr>
        <w:t>efetuam tradução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IPv4</w:t>
      </w:r>
      <w:proofErr w:type="gramEnd"/>
      <w:r>
        <w:rPr>
          <w:rFonts w:ascii="Times New Roman" w:hAnsi="Times New Roman" w:cs="Times New Roman"/>
        </w:rPr>
        <w:t xml:space="preserve"> para IPv6. </w:t>
      </w:r>
      <w:r w:rsidR="00C061AC">
        <w:rPr>
          <w:rFonts w:ascii="Times New Roman" w:hAnsi="Times New Roman" w:cs="Times New Roman"/>
        </w:rPr>
        <w:t xml:space="preserve">Tal ponderação ilustra a clareza dos autores ao delimitarem o problema. </w:t>
      </w:r>
      <w:bookmarkStart w:id="0" w:name="_GoBack"/>
      <w:bookmarkEnd w:id="0"/>
      <w:r w:rsidR="00C061AC">
        <w:rPr>
          <w:rFonts w:ascii="Times New Roman" w:hAnsi="Times New Roman" w:cs="Times New Roman"/>
        </w:rPr>
        <w:t xml:space="preserve">Não por acaso, </w:t>
      </w:r>
    </w:p>
    <w:p w:rsidR="00B05DC6" w:rsidRDefault="00D1242B" w:rsidP="00CD0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publicações mais recentes, verifica-se que há proposta</w:t>
      </w:r>
      <w:r w:rsidR="004C6A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algoritmos </w:t>
      </w:r>
      <w:r w:rsidR="004C6ACE">
        <w:rPr>
          <w:rFonts w:ascii="Times New Roman" w:hAnsi="Times New Roman" w:cs="Times New Roman"/>
        </w:rPr>
        <w:t xml:space="preserve">para aumentar essa abrangência, </w:t>
      </w:r>
      <w:r>
        <w:rPr>
          <w:rFonts w:ascii="Times New Roman" w:hAnsi="Times New Roman" w:cs="Times New Roman"/>
        </w:rPr>
        <w:t>como o e por fim a metodologia</w:t>
      </w:r>
      <w:r w:rsidR="004C6ACE">
        <w:rPr>
          <w:rFonts w:ascii="Times New Roman" w:hAnsi="Times New Roman" w:cs="Times New Roman"/>
        </w:rPr>
        <w:t xml:space="preserve"> ICE (</w:t>
      </w:r>
      <w:r w:rsidR="00B05DC6" w:rsidRPr="00B05DC6">
        <w:rPr>
          <w:rFonts w:ascii="Times New Roman" w:hAnsi="Times New Roman" w:cs="Times New Roman"/>
        </w:rPr>
        <w:t>RFC5245</w:t>
      </w:r>
      <w:r w:rsidR="004C6ACE">
        <w:rPr>
          <w:rFonts w:ascii="Times New Roman" w:hAnsi="Times New Roman" w:cs="Times New Roman"/>
        </w:rPr>
        <w:t>)</w:t>
      </w:r>
      <w:r w:rsidR="00B05DC6">
        <w:rPr>
          <w:rFonts w:ascii="Times New Roman" w:hAnsi="Times New Roman" w:cs="Times New Roman"/>
        </w:rPr>
        <w:t xml:space="preserve">, que estabelece mecanismos para NAT transversal referentes </w:t>
      </w:r>
      <w:proofErr w:type="gramStart"/>
      <w:r w:rsidR="00B05DC6">
        <w:rPr>
          <w:rFonts w:ascii="Times New Roman" w:hAnsi="Times New Roman" w:cs="Times New Roman"/>
        </w:rPr>
        <w:t>a</w:t>
      </w:r>
      <w:proofErr w:type="gramEnd"/>
      <w:r w:rsidR="00B05DC6">
        <w:rPr>
          <w:rFonts w:ascii="Times New Roman" w:hAnsi="Times New Roman" w:cs="Times New Roman"/>
        </w:rPr>
        <w:t xml:space="preserve"> multimídia</w:t>
      </w:r>
      <w:r>
        <w:rPr>
          <w:rFonts w:ascii="Times New Roman" w:hAnsi="Times New Roman" w:cs="Times New Roman"/>
        </w:rPr>
        <w:t xml:space="preserve">. </w:t>
      </w:r>
      <w:r w:rsidR="001503DA">
        <w:rPr>
          <w:rFonts w:ascii="Times New Roman" w:hAnsi="Times New Roman" w:cs="Times New Roman"/>
        </w:rPr>
        <w:t xml:space="preserve">Os autores </w:t>
      </w:r>
      <w:r w:rsidR="00EE2871">
        <w:rPr>
          <w:rFonts w:ascii="Times New Roman" w:hAnsi="Times New Roman" w:cs="Times New Roman"/>
        </w:rPr>
        <w:t xml:space="preserve">apontam </w:t>
      </w:r>
      <w:r w:rsidR="001503DA">
        <w:rPr>
          <w:rFonts w:ascii="Times New Roman" w:hAnsi="Times New Roman" w:cs="Times New Roman"/>
        </w:rPr>
        <w:t>que os resultados do artigo pod</w:t>
      </w:r>
      <w:r w:rsidR="00EE2871">
        <w:rPr>
          <w:rFonts w:ascii="Times New Roman" w:hAnsi="Times New Roman" w:cs="Times New Roman"/>
        </w:rPr>
        <w:t>eriam</w:t>
      </w:r>
      <w:r w:rsidR="001503DA">
        <w:rPr>
          <w:rFonts w:ascii="Times New Roman" w:hAnsi="Times New Roman" w:cs="Times New Roman"/>
        </w:rPr>
        <w:t xml:space="preserve"> ser utilizados como referência para o processo de padronização de NAT e firewalls</w:t>
      </w:r>
      <w:r w:rsidR="00EE2871">
        <w:rPr>
          <w:rFonts w:ascii="Times New Roman" w:hAnsi="Times New Roman" w:cs="Times New Roman"/>
        </w:rPr>
        <w:t xml:space="preserve"> (que são um padrão de mercado, apesar de não serem consenso</w:t>
      </w:r>
      <w:proofErr w:type="gramStart"/>
      <w:r w:rsidR="00EE2871">
        <w:rPr>
          <w:rFonts w:ascii="Times New Roman" w:hAnsi="Times New Roman" w:cs="Times New Roman"/>
        </w:rPr>
        <w:t xml:space="preserve"> pois</w:t>
      </w:r>
      <w:proofErr w:type="gramEnd"/>
      <w:r w:rsidR="00EE2871">
        <w:rPr>
          <w:rFonts w:ascii="Times New Roman" w:hAnsi="Times New Roman" w:cs="Times New Roman"/>
        </w:rPr>
        <w:t xml:space="preserve"> violam certas propriedades básicas da Internet) é justamente a falta de padronização de seu comportamento entre os diversos fabricantes)</w:t>
      </w:r>
      <w:r w:rsidR="000732B9">
        <w:rPr>
          <w:rFonts w:ascii="Times New Roman" w:hAnsi="Times New Roman" w:cs="Times New Roman"/>
        </w:rPr>
        <w:t>.</w:t>
      </w:r>
      <w:r w:rsidR="001503DA">
        <w:rPr>
          <w:rFonts w:ascii="Times New Roman" w:hAnsi="Times New Roman" w:cs="Times New Roman"/>
        </w:rPr>
        <w:t xml:space="preserve"> </w:t>
      </w:r>
      <w:r w:rsidR="000732B9">
        <w:rPr>
          <w:rFonts w:ascii="Times New Roman" w:hAnsi="Times New Roman" w:cs="Times New Roman"/>
        </w:rPr>
        <w:t>D</w:t>
      </w:r>
      <w:r w:rsidR="001503DA">
        <w:rPr>
          <w:rFonts w:ascii="Times New Roman" w:hAnsi="Times New Roman" w:cs="Times New Roman"/>
        </w:rPr>
        <w:t xml:space="preserve">e fato </w:t>
      </w:r>
      <w:r w:rsidR="00EE2871">
        <w:rPr>
          <w:rFonts w:ascii="Times New Roman" w:hAnsi="Times New Roman" w:cs="Times New Roman"/>
        </w:rPr>
        <w:t>o</w:t>
      </w:r>
      <w:r w:rsidR="00B05DC6">
        <w:rPr>
          <w:rFonts w:ascii="Times New Roman" w:hAnsi="Times New Roman" w:cs="Times New Roman"/>
        </w:rPr>
        <w:t xml:space="preserve">s conceitos do artigo </w:t>
      </w:r>
      <w:r w:rsidR="00EE2871">
        <w:rPr>
          <w:rFonts w:ascii="Times New Roman" w:hAnsi="Times New Roman" w:cs="Times New Roman"/>
        </w:rPr>
        <w:t>foram incorporados ao</w:t>
      </w:r>
      <w:r w:rsidR="00B05DC6">
        <w:rPr>
          <w:rFonts w:ascii="Times New Roman" w:hAnsi="Times New Roman" w:cs="Times New Roman"/>
        </w:rPr>
        <w:t xml:space="preserve"> ICE-TCP</w:t>
      </w:r>
      <w:r w:rsidR="001503DA">
        <w:rPr>
          <w:rStyle w:val="Refdenotaderodap"/>
          <w:rFonts w:ascii="Times New Roman" w:hAnsi="Times New Roman" w:cs="Times New Roman"/>
        </w:rPr>
        <w:footnoteReference w:id="1"/>
      </w:r>
      <w:r w:rsidR="000732B9">
        <w:rPr>
          <w:rFonts w:ascii="Times New Roman" w:hAnsi="Times New Roman" w:cs="Times New Roman"/>
        </w:rPr>
        <w:t>.</w:t>
      </w:r>
      <w:r w:rsidR="00EE2871">
        <w:rPr>
          <w:rFonts w:ascii="Times New Roman" w:hAnsi="Times New Roman" w:cs="Times New Roman"/>
        </w:rPr>
        <w:t xml:space="preserve"> </w:t>
      </w:r>
      <w:r w:rsidR="000732B9">
        <w:rPr>
          <w:rFonts w:ascii="Times New Roman" w:hAnsi="Times New Roman" w:cs="Times New Roman"/>
        </w:rPr>
        <w:t xml:space="preserve">A </w:t>
      </w:r>
      <w:r w:rsidR="00EE2871">
        <w:rPr>
          <w:rFonts w:ascii="Times New Roman" w:hAnsi="Times New Roman" w:cs="Times New Roman"/>
        </w:rPr>
        <w:t xml:space="preserve">técnica </w:t>
      </w:r>
      <w:r w:rsidR="00B05DC6">
        <w:rPr>
          <w:rFonts w:ascii="Times New Roman" w:hAnsi="Times New Roman" w:cs="Times New Roman"/>
        </w:rPr>
        <w:t xml:space="preserve">ICE </w:t>
      </w:r>
      <w:r w:rsidR="00EE2871">
        <w:rPr>
          <w:rFonts w:ascii="Times New Roman" w:hAnsi="Times New Roman" w:cs="Times New Roman"/>
        </w:rPr>
        <w:t>(</w:t>
      </w:r>
      <w:proofErr w:type="spellStart"/>
      <w:r w:rsidR="00EE2871" w:rsidRPr="00EE2871">
        <w:rPr>
          <w:rFonts w:ascii="Times New Roman" w:hAnsi="Times New Roman" w:cs="Times New Roman"/>
        </w:rPr>
        <w:t>Interactive</w:t>
      </w:r>
      <w:proofErr w:type="spellEnd"/>
      <w:r w:rsidR="00EE2871" w:rsidRPr="00EE2871">
        <w:rPr>
          <w:rFonts w:ascii="Times New Roman" w:hAnsi="Times New Roman" w:cs="Times New Roman"/>
        </w:rPr>
        <w:t xml:space="preserve"> </w:t>
      </w:r>
      <w:proofErr w:type="spellStart"/>
      <w:r w:rsidR="00EE2871" w:rsidRPr="00EE2871">
        <w:rPr>
          <w:rFonts w:ascii="Times New Roman" w:hAnsi="Times New Roman" w:cs="Times New Roman"/>
        </w:rPr>
        <w:t>Connectivity</w:t>
      </w:r>
      <w:proofErr w:type="spellEnd"/>
      <w:r w:rsidR="00EE2871" w:rsidRPr="00EE2871">
        <w:rPr>
          <w:rFonts w:ascii="Times New Roman" w:hAnsi="Times New Roman" w:cs="Times New Roman"/>
        </w:rPr>
        <w:t xml:space="preserve"> Establishment</w:t>
      </w:r>
      <w:r w:rsidR="000732B9">
        <w:rPr>
          <w:rFonts w:ascii="Times New Roman" w:hAnsi="Times New Roman" w:cs="Times New Roman"/>
        </w:rPr>
        <w:t xml:space="preserve">, no </w:t>
      </w:r>
      <w:r w:rsidR="000732B9" w:rsidRPr="00B05DC6">
        <w:rPr>
          <w:rFonts w:ascii="Times New Roman" w:hAnsi="Times New Roman" w:cs="Times New Roman"/>
        </w:rPr>
        <w:t>RFC5245</w:t>
      </w:r>
      <w:r w:rsidR="00EE2871">
        <w:rPr>
          <w:rFonts w:ascii="Times New Roman" w:hAnsi="Times New Roman" w:cs="Times New Roman"/>
        </w:rPr>
        <w:t xml:space="preserve">) tem como meta obter </w:t>
      </w:r>
      <w:r w:rsidR="00B05DC6">
        <w:rPr>
          <w:rFonts w:ascii="Times New Roman" w:hAnsi="Times New Roman" w:cs="Times New Roman"/>
        </w:rPr>
        <w:t xml:space="preserve">comunicações altamente confiáveis que funcionem no maior número de </w:t>
      </w:r>
      <w:r w:rsidR="000732B9">
        <w:rPr>
          <w:rFonts w:ascii="Times New Roman" w:hAnsi="Times New Roman" w:cs="Times New Roman"/>
        </w:rPr>
        <w:t>configurações de rede possíveis, agregando diversas técnicas comprovadas.</w:t>
      </w:r>
    </w:p>
    <w:p w:rsidR="00EE2871" w:rsidRPr="00C40D8B" w:rsidRDefault="00EE2871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Embora o protocolo e ferramentas tenham sido descontinuados em 2007, os dados dos testes e ferramentas estão disponíveis em domínio público. O trabalho é muito relevante por buscar interoperabilidade e soluções que </w:t>
      </w:r>
      <w:r w:rsidR="000732B9">
        <w:rPr>
          <w:rFonts w:ascii="Times New Roman" w:hAnsi="Times New Roman" w:cs="Times New Roman"/>
        </w:rPr>
        <w:t xml:space="preserve">atendam ao mercado e às pessoas e mesmo suas fraquezas são bem exploradas e esclarecidas pelos autores, fornecendo base para </w:t>
      </w:r>
      <w:proofErr w:type="gramStart"/>
      <w:r w:rsidR="000732B9">
        <w:rPr>
          <w:rFonts w:ascii="Times New Roman" w:hAnsi="Times New Roman" w:cs="Times New Roman"/>
        </w:rPr>
        <w:t>outro trabalhos</w:t>
      </w:r>
      <w:proofErr w:type="gramEnd"/>
      <w:r w:rsidR="000732B9">
        <w:rPr>
          <w:rFonts w:ascii="Times New Roman" w:hAnsi="Times New Roman" w:cs="Times New Roman"/>
        </w:rPr>
        <w:t>.</w:t>
      </w:r>
    </w:p>
    <w:sectPr w:rsidR="00EE2871" w:rsidRPr="00C40D8B" w:rsidSect="00CD01CC">
      <w:head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22F" w:rsidRDefault="003B322F" w:rsidP="00F16AED">
      <w:pPr>
        <w:spacing w:after="0" w:line="240" w:lineRule="auto"/>
      </w:pPr>
      <w:r>
        <w:separator/>
      </w:r>
    </w:p>
  </w:endnote>
  <w:endnote w:type="continuationSeparator" w:id="0">
    <w:p w:rsidR="003B322F" w:rsidRDefault="003B322F" w:rsidP="00F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22F" w:rsidRDefault="003B322F" w:rsidP="00F16AED">
      <w:pPr>
        <w:spacing w:after="0" w:line="240" w:lineRule="auto"/>
      </w:pPr>
      <w:r>
        <w:separator/>
      </w:r>
    </w:p>
  </w:footnote>
  <w:footnote w:type="continuationSeparator" w:id="0">
    <w:p w:rsidR="003B322F" w:rsidRDefault="003B322F" w:rsidP="00F16AED">
      <w:pPr>
        <w:spacing w:after="0" w:line="240" w:lineRule="auto"/>
      </w:pPr>
      <w:r>
        <w:continuationSeparator/>
      </w:r>
    </w:p>
  </w:footnote>
  <w:footnote w:id="1">
    <w:p w:rsidR="001503DA" w:rsidRDefault="001503D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http://tools.ietf.org/html/draft-ietf-mmusic-ice-tcp-16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F16AED">
      <w:rPr>
        <w:rFonts w:ascii="Times New Roman" w:hAnsi="Times New Roman" w:cs="Times New Roman"/>
        <w:sz w:val="28"/>
        <w:szCs w:val="28"/>
      </w:rPr>
      <w:t xml:space="preserve">RESENHA </w:t>
    </w:r>
    <w:r w:rsidR="00CD01CC">
      <w:rPr>
        <w:rFonts w:ascii="Times New Roman" w:hAnsi="Times New Roman" w:cs="Times New Roman"/>
        <w:sz w:val="28"/>
        <w:szCs w:val="28"/>
      </w:rPr>
      <w:t>2</w:t>
    </w:r>
    <w:r w:rsidRPr="00F16AED">
      <w:rPr>
        <w:rFonts w:ascii="Times New Roman" w:hAnsi="Times New Roman" w:cs="Times New Roman"/>
        <w:sz w:val="28"/>
        <w:szCs w:val="28"/>
      </w:rPr>
      <w:t xml:space="preserve"> – 2</w:t>
    </w:r>
    <w:r w:rsidR="00CD01CC">
      <w:rPr>
        <w:rFonts w:ascii="Times New Roman" w:hAnsi="Times New Roman" w:cs="Times New Roman"/>
        <w:sz w:val="28"/>
        <w:szCs w:val="28"/>
      </w:rPr>
      <w:t>8</w:t>
    </w:r>
    <w:r w:rsidRPr="00F16AED">
      <w:rPr>
        <w:rFonts w:ascii="Times New Roman" w:hAnsi="Times New Roman" w:cs="Times New Roman"/>
        <w:sz w:val="28"/>
        <w:szCs w:val="28"/>
      </w:rPr>
      <w:t xml:space="preserve"> de </w:t>
    </w:r>
    <w:r w:rsidR="00CD01CC">
      <w:rPr>
        <w:rFonts w:ascii="Times New Roman" w:hAnsi="Times New Roman" w:cs="Times New Roman"/>
        <w:sz w:val="28"/>
        <w:szCs w:val="28"/>
      </w:rPr>
      <w:t>Novembro</w:t>
    </w:r>
    <w:r w:rsidRPr="00F16AED">
      <w:rPr>
        <w:rFonts w:ascii="Times New Roman" w:hAnsi="Times New Roman" w:cs="Times New Roman"/>
        <w:sz w:val="28"/>
        <w:szCs w:val="28"/>
      </w:rPr>
      <w:t xml:space="preserve"> de 2011</w:t>
    </w:r>
  </w:p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F16AED">
      <w:rPr>
        <w:rFonts w:ascii="Times New Roman" w:hAnsi="Times New Roman" w:cs="Times New Roman"/>
        <w:sz w:val="24"/>
        <w:szCs w:val="24"/>
      </w:rPr>
      <w:t xml:space="preserve">ACH2026 - Redes </w:t>
    </w:r>
    <w:r>
      <w:rPr>
        <w:rFonts w:ascii="Times New Roman" w:hAnsi="Times New Roman" w:cs="Times New Roman"/>
        <w:sz w:val="24"/>
        <w:szCs w:val="24"/>
      </w:rPr>
      <w:t>de</w:t>
    </w:r>
    <w:r w:rsidRPr="00F16AED">
      <w:rPr>
        <w:rFonts w:ascii="Times New Roman" w:hAnsi="Times New Roman" w:cs="Times New Roman"/>
        <w:sz w:val="24"/>
        <w:szCs w:val="24"/>
      </w:rPr>
      <w:t xml:space="preserve"> Computadores (Prof. Dr. Valdinei Freire da Silva)</w:t>
    </w:r>
  </w:p>
  <w:p w:rsidR="00F16AED" w:rsidRDefault="00F16AED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F16AED">
      <w:rPr>
        <w:rFonts w:ascii="Times New Roman" w:hAnsi="Times New Roman" w:cs="Times New Roman"/>
        <w:sz w:val="24"/>
        <w:szCs w:val="24"/>
      </w:rPr>
      <w:t>Nome: Murilo Galvão Honório</w:t>
    </w:r>
    <w:r w:rsidR="00CD01CC">
      <w:rPr>
        <w:rFonts w:ascii="Times New Roman" w:hAnsi="Times New Roman" w:cs="Times New Roman"/>
        <w:sz w:val="24"/>
        <w:szCs w:val="24"/>
      </w:rPr>
      <w:t>;</w:t>
    </w:r>
    <w:r w:rsidRPr="00F16AED">
      <w:rPr>
        <w:rFonts w:ascii="Times New Roman" w:hAnsi="Times New Roman" w:cs="Times New Roman"/>
        <w:sz w:val="24"/>
        <w:szCs w:val="24"/>
      </w:rPr>
      <w:t xml:space="preserve"> NUSP: </w:t>
    </w:r>
    <w:proofErr w:type="gramStart"/>
    <w:r w:rsidRPr="00F16AED">
      <w:rPr>
        <w:rFonts w:ascii="Times New Roman" w:hAnsi="Times New Roman" w:cs="Times New Roman"/>
        <w:sz w:val="24"/>
        <w:szCs w:val="24"/>
      </w:rPr>
      <w:t>6411927</w:t>
    </w:r>
    <w:proofErr w:type="gramEnd"/>
  </w:p>
  <w:p w:rsidR="00CD01CC" w:rsidRDefault="00CD01CC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</w:p>
  <w:p w:rsidR="00CD01CC" w:rsidRPr="00F16AED" w:rsidRDefault="00CD01CC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A9F"/>
    <w:multiLevelType w:val="hybridMultilevel"/>
    <w:tmpl w:val="83DC1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3B"/>
    <w:rsid w:val="00012356"/>
    <w:rsid w:val="00041991"/>
    <w:rsid w:val="000732B9"/>
    <w:rsid w:val="000F256B"/>
    <w:rsid w:val="00115902"/>
    <w:rsid w:val="00130779"/>
    <w:rsid w:val="00146D20"/>
    <w:rsid w:val="001503DA"/>
    <w:rsid w:val="00162EE6"/>
    <w:rsid w:val="00175224"/>
    <w:rsid w:val="0019223B"/>
    <w:rsid w:val="00194798"/>
    <w:rsid w:val="001E077A"/>
    <w:rsid w:val="00237EA4"/>
    <w:rsid w:val="002B6427"/>
    <w:rsid w:val="00333DE1"/>
    <w:rsid w:val="003537A5"/>
    <w:rsid w:val="00394BB4"/>
    <w:rsid w:val="003A247E"/>
    <w:rsid w:val="003B322F"/>
    <w:rsid w:val="003C7546"/>
    <w:rsid w:val="004C6ACE"/>
    <w:rsid w:val="004E4B76"/>
    <w:rsid w:val="004E6B56"/>
    <w:rsid w:val="004F0F86"/>
    <w:rsid w:val="00547C28"/>
    <w:rsid w:val="00556D16"/>
    <w:rsid w:val="005F68EB"/>
    <w:rsid w:val="006703E6"/>
    <w:rsid w:val="006B1131"/>
    <w:rsid w:val="00753B7D"/>
    <w:rsid w:val="00760321"/>
    <w:rsid w:val="0076038E"/>
    <w:rsid w:val="007801FE"/>
    <w:rsid w:val="007A3FCC"/>
    <w:rsid w:val="00802661"/>
    <w:rsid w:val="00850A32"/>
    <w:rsid w:val="0085282F"/>
    <w:rsid w:val="00880B98"/>
    <w:rsid w:val="008C6DBF"/>
    <w:rsid w:val="008D2A1E"/>
    <w:rsid w:val="008D51E5"/>
    <w:rsid w:val="008E1679"/>
    <w:rsid w:val="00940F35"/>
    <w:rsid w:val="00942F56"/>
    <w:rsid w:val="00987C17"/>
    <w:rsid w:val="009A7BED"/>
    <w:rsid w:val="009B745A"/>
    <w:rsid w:val="00A15E56"/>
    <w:rsid w:val="00A34BD4"/>
    <w:rsid w:val="00A36DEC"/>
    <w:rsid w:val="00A54A90"/>
    <w:rsid w:val="00AB2D77"/>
    <w:rsid w:val="00AC4577"/>
    <w:rsid w:val="00B05DC6"/>
    <w:rsid w:val="00B61F2B"/>
    <w:rsid w:val="00B8689E"/>
    <w:rsid w:val="00BB04CE"/>
    <w:rsid w:val="00C061AC"/>
    <w:rsid w:val="00C3539B"/>
    <w:rsid w:val="00C40A0C"/>
    <w:rsid w:val="00C40D8B"/>
    <w:rsid w:val="00C93604"/>
    <w:rsid w:val="00CB1864"/>
    <w:rsid w:val="00CD01CC"/>
    <w:rsid w:val="00CE4423"/>
    <w:rsid w:val="00D1242B"/>
    <w:rsid w:val="00DC1F83"/>
    <w:rsid w:val="00DD7AA7"/>
    <w:rsid w:val="00E34684"/>
    <w:rsid w:val="00E72821"/>
    <w:rsid w:val="00EE2871"/>
    <w:rsid w:val="00F1554F"/>
    <w:rsid w:val="00F16AED"/>
    <w:rsid w:val="00F7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D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AED"/>
  </w:style>
  <w:style w:type="paragraph" w:styleId="Rodap">
    <w:name w:val="footer"/>
    <w:basedOn w:val="Normal"/>
    <w:link w:val="Rodap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AE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03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03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03E6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6703E6"/>
    <w:rPr>
      <w:color w:val="0000FF"/>
      <w:u w:val="single"/>
    </w:rPr>
  </w:style>
  <w:style w:type="paragraph" w:styleId="Reviso">
    <w:name w:val="Revision"/>
    <w:hidden/>
    <w:uiPriority w:val="99"/>
    <w:semiHidden/>
    <w:rsid w:val="004F0F8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D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AED"/>
  </w:style>
  <w:style w:type="paragraph" w:styleId="Rodap">
    <w:name w:val="footer"/>
    <w:basedOn w:val="Normal"/>
    <w:link w:val="Rodap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AE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03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03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03E6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6703E6"/>
    <w:rPr>
      <w:color w:val="0000FF"/>
      <w:u w:val="single"/>
    </w:rPr>
  </w:style>
  <w:style w:type="paragraph" w:styleId="Reviso">
    <w:name w:val="Revision"/>
    <w:hidden/>
    <w:uiPriority w:val="99"/>
    <w:semiHidden/>
    <w:rsid w:val="004F0F8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ools.ietf.org/html/draft-ietf-mmusic-ice-tcp-1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68460-DD8D-44D6-93C4-17E021EC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3</cp:revision>
  <cp:lastPrinted>2011-11-17T13:16:00Z</cp:lastPrinted>
  <dcterms:created xsi:type="dcterms:W3CDTF">2011-11-17T13:16:00Z</dcterms:created>
  <dcterms:modified xsi:type="dcterms:W3CDTF">2011-11-17T14:23:00Z</dcterms:modified>
</cp:coreProperties>
</file>