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262" w:rsidRPr="00D66B32" w:rsidRDefault="00515D3E" w:rsidP="00515D3E">
      <w:pPr>
        <w:jc w:val="center"/>
        <w:rPr>
          <w:sz w:val="36"/>
          <w:szCs w:val="36"/>
        </w:rPr>
      </w:pPr>
      <w:r w:rsidRPr="00D66B32">
        <w:rPr>
          <w:rFonts w:hint="eastAsia"/>
          <w:sz w:val="36"/>
          <w:szCs w:val="36"/>
        </w:rPr>
        <w:t>维修部分</w:t>
      </w:r>
      <w:r w:rsidR="00D66B32" w:rsidRPr="00D66B32">
        <w:rPr>
          <w:rFonts w:hint="eastAsia"/>
          <w:sz w:val="36"/>
          <w:szCs w:val="36"/>
        </w:rPr>
        <w:t>及后期</w:t>
      </w:r>
      <w:r w:rsidRPr="00D66B32">
        <w:rPr>
          <w:rFonts w:hint="eastAsia"/>
          <w:sz w:val="36"/>
          <w:szCs w:val="36"/>
        </w:rPr>
        <w:t>计划安排</w:t>
      </w:r>
    </w:p>
    <w:tbl>
      <w:tblPr>
        <w:tblpPr w:leftFromText="180" w:rightFromText="180" w:horzAnchor="margin" w:tblpY="1110"/>
        <w:tblW w:w="14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1170"/>
        <w:gridCol w:w="2515"/>
        <w:gridCol w:w="1843"/>
        <w:gridCol w:w="6978"/>
      </w:tblGrid>
      <w:tr w:rsidR="00D66B32" w:rsidTr="00D66B32">
        <w:tc>
          <w:tcPr>
            <w:tcW w:w="1668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1170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端</w:t>
            </w:r>
          </w:p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843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子功能</w:t>
            </w:r>
          </w:p>
        </w:tc>
        <w:tc>
          <w:tcPr>
            <w:tcW w:w="6978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66B32" w:rsidTr="00D66B32">
        <w:tc>
          <w:tcPr>
            <w:tcW w:w="1668" w:type="dxa"/>
            <w:vMerge w:val="restart"/>
          </w:tcPr>
          <w:p w:rsidR="000228E6" w:rsidRDefault="000228E6" w:rsidP="00BA7860">
            <w:pPr>
              <w:jc w:val="center"/>
            </w:pPr>
          </w:p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2014.5.5</w:t>
            </w:r>
          </w:p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~</w:t>
            </w:r>
          </w:p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2014.</w:t>
            </w:r>
            <w:r w:rsidR="00D66B32">
              <w:rPr>
                <w:rFonts w:hint="eastAsia"/>
              </w:rPr>
              <w:t>5.</w:t>
            </w:r>
            <w:r>
              <w:rPr>
                <w:rFonts w:hint="eastAsia"/>
              </w:rPr>
              <w:t>19</w:t>
            </w:r>
          </w:p>
        </w:tc>
        <w:tc>
          <w:tcPr>
            <w:tcW w:w="1170" w:type="dxa"/>
            <w:vMerge w:val="restart"/>
            <w:vAlign w:val="center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平板</w:t>
            </w:r>
          </w:p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维修登录</w:t>
            </w:r>
          </w:p>
        </w:tc>
        <w:tc>
          <w:tcPr>
            <w:tcW w:w="1843" w:type="dxa"/>
          </w:tcPr>
          <w:p w:rsidR="000228E6" w:rsidRDefault="000228E6" w:rsidP="00BA7860"/>
        </w:tc>
        <w:tc>
          <w:tcPr>
            <w:tcW w:w="6978" w:type="dxa"/>
          </w:tcPr>
          <w:p w:rsidR="000228E6" w:rsidRDefault="000228E6" w:rsidP="00BA7860"/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  <w:vMerge w:val="restart"/>
            <w:vAlign w:val="center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维修</w:t>
            </w:r>
          </w:p>
        </w:tc>
        <w:tc>
          <w:tcPr>
            <w:tcW w:w="1843" w:type="dxa"/>
          </w:tcPr>
          <w:p w:rsidR="000228E6" w:rsidRDefault="000228E6" w:rsidP="00BA7860">
            <w:r>
              <w:rPr>
                <w:rFonts w:hint="eastAsia"/>
              </w:rPr>
              <w:t>显示未维修个数</w:t>
            </w:r>
          </w:p>
        </w:tc>
        <w:tc>
          <w:tcPr>
            <w:tcW w:w="6978" w:type="dxa"/>
          </w:tcPr>
          <w:p w:rsidR="000228E6" w:rsidRDefault="000228E6" w:rsidP="00BA7860"/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  <w:vMerge/>
          </w:tcPr>
          <w:p w:rsidR="000228E6" w:rsidRDefault="000228E6" w:rsidP="00BA7860">
            <w:pPr>
              <w:jc w:val="center"/>
            </w:pPr>
          </w:p>
        </w:tc>
        <w:tc>
          <w:tcPr>
            <w:tcW w:w="1843" w:type="dxa"/>
          </w:tcPr>
          <w:p w:rsidR="000228E6" w:rsidRDefault="000228E6" w:rsidP="00BA7860">
            <w:r>
              <w:rPr>
                <w:rFonts w:hint="eastAsia"/>
              </w:rPr>
              <w:t>显示需维修列表</w:t>
            </w:r>
          </w:p>
        </w:tc>
        <w:tc>
          <w:tcPr>
            <w:tcW w:w="6978" w:type="dxa"/>
          </w:tcPr>
          <w:p w:rsidR="000228E6" w:rsidRDefault="000228E6" w:rsidP="00BA7860"/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  <w:vMerge/>
          </w:tcPr>
          <w:p w:rsidR="000228E6" w:rsidRDefault="000228E6" w:rsidP="00BA7860">
            <w:pPr>
              <w:jc w:val="center"/>
            </w:pPr>
          </w:p>
        </w:tc>
        <w:tc>
          <w:tcPr>
            <w:tcW w:w="1843" w:type="dxa"/>
          </w:tcPr>
          <w:p w:rsidR="000228E6" w:rsidRDefault="000228E6" w:rsidP="00BA7860">
            <w:r>
              <w:rPr>
                <w:rFonts w:hint="eastAsia"/>
              </w:rPr>
              <w:t>入户维修及上传</w:t>
            </w:r>
          </w:p>
        </w:tc>
        <w:tc>
          <w:tcPr>
            <w:tcW w:w="6978" w:type="dxa"/>
          </w:tcPr>
          <w:p w:rsidR="000228E6" w:rsidRDefault="000228E6" w:rsidP="00BA7860"/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维修上传</w:t>
            </w:r>
          </w:p>
        </w:tc>
        <w:tc>
          <w:tcPr>
            <w:tcW w:w="1843" w:type="dxa"/>
          </w:tcPr>
          <w:p w:rsidR="000228E6" w:rsidRDefault="000228E6" w:rsidP="00BA7860"/>
        </w:tc>
        <w:tc>
          <w:tcPr>
            <w:tcW w:w="6978" w:type="dxa"/>
          </w:tcPr>
          <w:p w:rsidR="000228E6" w:rsidRDefault="000228E6" w:rsidP="00BA7860">
            <w:r>
              <w:rPr>
                <w:rFonts w:hint="eastAsia"/>
              </w:rPr>
              <w:t>自动批量上传维修记录到服务器</w:t>
            </w:r>
          </w:p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  <w:vMerge w:val="restart"/>
            <w:vAlign w:val="center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维修查询</w:t>
            </w:r>
          </w:p>
        </w:tc>
        <w:tc>
          <w:tcPr>
            <w:tcW w:w="1843" w:type="dxa"/>
          </w:tcPr>
          <w:p w:rsidR="000228E6" w:rsidRDefault="000228E6" w:rsidP="00BA7860">
            <w:r>
              <w:rPr>
                <w:rFonts w:hint="eastAsia"/>
              </w:rPr>
              <w:t>按条件查询</w:t>
            </w:r>
          </w:p>
        </w:tc>
        <w:tc>
          <w:tcPr>
            <w:tcW w:w="6978" w:type="dxa"/>
          </w:tcPr>
          <w:p w:rsidR="000228E6" w:rsidRDefault="000228E6" w:rsidP="00BA7860"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卡号、用户名</w:t>
            </w:r>
          </w:p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  <w:vMerge/>
          </w:tcPr>
          <w:p w:rsidR="000228E6" w:rsidRDefault="000228E6" w:rsidP="00BA7860">
            <w:pPr>
              <w:jc w:val="center"/>
            </w:pPr>
          </w:p>
        </w:tc>
        <w:tc>
          <w:tcPr>
            <w:tcW w:w="1843" w:type="dxa"/>
          </w:tcPr>
          <w:p w:rsidR="000228E6" w:rsidRDefault="000228E6" w:rsidP="00BA7860">
            <w:r>
              <w:rPr>
                <w:rFonts w:hint="eastAsia"/>
              </w:rPr>
              <w:t>按条件清理</w:t>
            </w:r>
          </w:p>
        </w:tc>
        <w:tc>
          <w:tcPr>
            <w:tcW w:w="6978" w:type="dxa"/>
          </w:tcPr>
          <w:p w:rsidR="000228E6" w:rsidRDefault="000228E6" w:rsidP="00BA7860">
            <w:r>
              <w:rPr>
                <w:rFonts w:hint="eastAsia"/>
              </w:rPr>
              <w:t>根据日期或记录条数清理本地维修数据库</w:t>
            </w:r>
          </w:p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843" w:type="dxa"/>
          </w:tcPr>
          <w:p w:rsidR="000228E6" w:rsidRDefault="000228E6" w:rsidP="00BA7860"/>
        </w:tc>
        <w:tc>
          <w:tcPr>
            <w:tcW w:w="6978" w:type="dxa"/>
          </w:tcPr>
          <w:p w:rsidR="000228E6" w:rsidRDefault="000228E6" w:rsidP="00BA7860">
            <w:r>
              <w:rPr>
                <w:rFonts w:hint="eastAsia"/>
              </w:rPr>
              <w:t>修改用户密码</w:t>
            </w:r>
          </w:p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界面调整</w:t>
            </w:r>
          </w:p>
        </w:tc>
        <w:tc>
          <w:tcPr>
            <w:tcW w:w="1843" w:type="dxa"/>
          </w:tcPr>
          <w:p w:rsidR="000228E6" w:rsidRDefault="000228E6" w:rsidP="00BA7860"/>
        </w:tc>
        <w:tc>
          <w:tcPr>
            <w:tcW w:w="6978" w:type="dxa"/>
          </w:tcPr>
          <w:p w:rsidR="000228E6" w:rsidRDefault="000228E6" w:rsidP="00BA7860"/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 w:val="restart"/>
            <w:vAlign w:val="center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街道、小区选择</w:t>
            </w:r>
          </w:p>
        </w:tc>
        <w:tc>
          <w:tcPr>
            <w:tcW w:w="1843" w:type="dxa"/>
          </w:tcPr>
          <w:p w:rsidR="000228E6" w:rsidRDefault="000228E6" w:rsidP="00BA7860"/>
        </w:tc>
        <w:tc>
          <w:tcPr>
            <w:tcW w:w="6978" w:type="dxa"/>
          </w:tcPr>
          <w:p w:rsidR="000228E6" w:rsidRPr="00677BE4" w:rsidRDefault="000228E6" w:rsidP="00BA7860">
            <w:r>
              <w:rPr>
                <w:rFonts w:hint="eastAsia"/>
              </w:rPr>
              <w:t>弹出街道小区列表窗口方便选择</w:t>
            </w:r>
          </w:p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安检计划查询</w:t>
            </w:r>
          </w:p>
        </w:tc>
        <w:tc>
          <w:tcPr>
            <w:tcW w:w="1843" w:type="dxa"/>
          </w:tcPr>
          <w:p w:rsidR="000228E6" w:rsidRDefault="000228E6" w:rsidP="00BA7860"/>
        </w:tc>
        <w:tc>
          <w:tcPr>
            <w:tcW w:w="6978" w:type="dxa"/>
          </w:tcPr>
          <w:p w:rsidR="000228E6" w:rsidRDefault="002311F1" w:rsidP="00BA7860">
            <w:r>
              <w:rPr>
                <w:rFonts w:hint="eastAsia"/>
              </w:rPr>
              <w:t>计划基本信息列表</w:t>
            </w:r>
            <w:r w:rsidR="00910729">
              <w:rPr>
                <w:rFonts w:hint="eastAsia"/>
              </w:rPr>
              <w:t>，</w:t>
            </w:r>
          </w:p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小区安检查询</w:t>
            </w:r>
          </w:p>
        </w:tc>
        <w:tc>
          <w:tcPr>
            <w:tcW w:w="1843" w:type="dxa"/>
          </w:tcPr>
          <w:p w:rsidR="000228E6" w:rsidRDefault="000228E6" w:rsidP="00BA7860"/>
        </w:tc>
        <w:tc>
          <w:tcPr>
            <w:tcW w:w="6978" w:type="dxa"/>
          </w:tcPr>
          <w:p w:rsidR="000228E6" w:rsidRPr="00677BE4" w:rsidRDefault="000228E6" w:rsidP="00BA7860">
            <w:r w:rsidRPr="00677BE4">
              <w:rPr>
                <w:rFonts w:hint="eastAsia"/>
              </w:rPr>
              <w:t>查询小区安检的数量</w:t>
            </w:r>
            <w:r w:rsidRPr="00677BE4">
              <w:rPr>
                <w:rFonts w:hint="eastAsia"/>
              </w:rPr>
              <w:t>,</w:t>
            </w:r>
            <w:r w:rsidRPr="00677BE4">
              <w:rPr>
                <w:rFonts w:hint="eastAsia"/>
              </w:rPr>
              <w:t>包括安检的数量，应查，已查，到访不遇。</w:t>
            </w:r>
          </w:p>
          <w:p w:rsidR="000228E6" w:rsidRDefault="000228E6" w:rsidP="000228E6">
            <w:r w:rsidRPr="0083468B">
              <w:rPr>
                <w:rFonts w:hint="eastAsia"/>
              </w:rPr>
              <w:t>列表显示小区地址，楼号，单元号，楼层号，房号，用户名，电话，</w:t>
            </w:r>
            <w:r w:rsidRPr="0083468B">
              <w:rPr>
                <w:rFonts w:hint="eastAsia"/>
              </w:rPr>
              <w:t>IC</w:t>
            </w:r>
            <w:r w:rsidRPr="0083468B">
              <w:rPr>
                <w:rFonts w:hint="eastAsia"/>
              </w:rPr>
              <w:t>卡号，双击显示安检单。</w:t>
            </w:r>
            <w:r>
              <w:rPr>
                <w:rFonts w:hint="eastAsia"/>
              </w:rPr>
              <w:t>可按时段查询</w:t>
            </w:r>
          </w:p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安检人员查询</w:t>
            </w:r>
          </w:p>
        </w:tc>
        <w:tc>
          <w:tcPr>
            <w:tcW w:w="1843" w:type="dxa"/>
          </w:tcPr>
          <w:p w:rsidR="000228E6" w:rsidRDefault="000228E6" w:rsidP="00BA7860"/>
        </w:tc>
        <w:tc>
          <w:tcPr>
            <w:tcW w:w="6978" w:type="dxa"/>
          </w:tcPr>
          <w:p w:rsidR="000228E6" w:rsidRDefault="000228E6" w:rsidP="00BA7860">
            <w:r w:rsidRPr="0083468B">
              <w:rPr>
                <w:rFonts w:hint="eastAsia"/>
              </w:rPr>
              <w:t>按照安检人员查询安检的数量，应查，已查，到访不遇。</w:t>
            </w:r>
          </w:p>
          <w:p w:rsidR="000228E6" w:rsidRPr="00677BE4" w:rsidRDefault="000228E6" w:rsidP="00D66B32">
            <w:r>
              <w:rPr>
                <w:rFonts w:hint="eastAsia"/>
              </w:rPr>
              <w:t>显示列表同上。可按时段查询</w:t>
            </w:r>
          </w:p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漏气量</w:t>
            </w:r>
            <w:r w:rsidRPr="0083468B">
              <w:rPr>
                <w:rFonts w:hint="eastAsia"/>
              </w:rPr>
              <w:t>查询</w:t>
            </w:r>
          </w:p>
        </w:tc>
        <w:tc>
          <w:tcPr>
            <w:tcW w:w="1843" w:type="dxa"/>
          </w:tcPr>
          <w:p w:rsidR="000228E6" w:rsidRDefault="000228E6" w:rsidP="00BA7860"/>
        </w:tc>
        <w:tc>
          <w:tcPr>
            <w:tcW w:w="6978" w:type="dxa"/>
          </w:tcPr>
          <w:p w:rsidR="000228E6" w:rsidRPr="0083468B" w:rsidRDefault="000228E6" w:rsidP="00BA7860">
            <w:r w:rsidRPr="0083468B">
              <w:rPr>
                <w:rFonts w:hint="eastAsia"/>
              </w:rPr>
              <w:t>管道漏气，立管漏气，燃气具漏气，灶前阀漏气，表前阀漏气，自闭阀漏气，胶管漏气，自闭阀漏气，燃气表漏气</w:t>
            </w:r>
            <w:r>
              <w:rPr>
                <w:rFonts w:hint="eastAsia"/>
              </w:rPr>
              <w:t>查询，可按时段查询。</w:t>
            </w:r>
          </w:p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维修单</w:t>
            </w:r>
            <w:r w:rsidRPr="0083468B">
              <w:rPr>
                <w:rFonts w:hint="eastAsia"/>
              </w:rPr>
              <w:t>查询</w:t>
            </w:r>
          </w:p>
        </w:tc>
        <w:tc>
          <w:tcPr>
            <w:tcW w:w="1843" w:type="dxa"/>
          </w:tcPr>
          <w:p w:rsidR="000228E6" w:rsidRDefault="000228E6" w:rsidP="00BA7860"/>
        </w:tc>
        <w:tc>
          <w:tcPr>
            <w:tcW w:w="6978" w:type="dxa"/>
          </w:tcPr>
          <w:p w:rsidR="000228E6" w:rsidRPr="0083468B" w:rsidRDefault="000228E6" w:rsidP="000228E6">
            <w:r w:rsidRPr="00677BE4">
              <w:rPr>
                <w:rFonts w:hint="eastAsia"/>
              </w:rPr>
              <w:t>派发的维修单，返回的维修单。</w:t>
            </w:r>
            <w:r>
              <w:rPr>
                <w:rFonts w:hint="eastAsia"/>
              </w:rPr>
              <w:t>可按时段查询。</w:t>
            </w:r>
          </w:p>
        </w:tc>
      </w:tr>
      <w:tr w:rsidR="00D66B32" w:rsidTr="00D66B32">
        <w:tc>
          <w:tcPr>
            <w:tcW w:w="1668" w:type="dxa"/>
            <w:vMerge/>
          </w:tcPr>
          <w:p w:rsidR="000228E6" w:rsidRDefault="000228E6" w:rsidP="00BA7860"/>
        </w:tc>
        <w:tc>
          <w:tcPr>
            <w:tcW w:w="1170" w:type="dxa"/>
            <w:vMerge/>
          </w:tcPr>
          <w:p w:rsidR="000228E6" w:rsidRDefault="000228E6" w:rsidP="00BA7860"/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界面调整</w:t>
            </w:r>
          </w:p>
        </w:tc>
        <w:tc>
          <w:tcPr>
            <w:tcW w:w="1843" w:type="dxa"/>
          </w:tcPr>
          <w:p w:rsidR="000228E6" w:rsidRDefault="000228E6" w:rsidP="00BA7860"/>
        </w:tc>
        <w:tc>
          <w:tcPr>
            <w:tcW w:w="6978" w:type="dxa"/>
          </w:tcPr>
          <w:p w:rsidR="000228E6" w:rsidRPr="00677BE4" w:rsidRDefault="000228E6" w:rsidP="00BA7860"/>
        </w:tc>
      </w:tr>
      <w:tr w:rsidR="00910729" w:rsidRPr="00910729" w:rsidTr="00D66B32">
        <w:tc>
          <w:tcPr>
            <w:tcW w:w="1668" w:type="dxa"/>
          </w:tcPr>
          <w:p w:rsidR="00910729" w:rsidRDefault="00910729" w:rsidP="00BA7860">
            <w:pPr>
              <w:rPr>
                <w:rFonts w:hint="eastAsia"/>
              </w:rPr>
            </w:pPr>
          </w:p>
          <w:p w:rsidR="00910729" w:rsidRDefault="00910729" w:rsidP="00BA7860"/>
        </w:tc>
        <w:tc>
          <w:tcPr>
            <w:tcW w:w="1170" w:type="dxa"/>
          </w:tcPr>
          <w:p w:rsidR="00910729" w:rsidRPr="00910729" w:rsidRDefault="00910729" w:rsidP="00BA7860">
            <w:pPr>
              <w:rPr>
                <w:color w:val="FF0000"/>
              </w:rPr>
            </w:pPr>
            <w:r w:rsidRPr="00910729">
              <w:rPr>
                <w:rFonts w:hint="eastAsia"/>
                <w:color w:val="FF0000"/>
              </w:rPr>
              <w:t>新增</w:t>
            </w:r>
          </w:p>
        </w:tc>
        <w:tc>
          <w:tcPr>
            <w:tcW w:w="2515" w:type="dxa"/>
          </w:tcPr>
          <w:p w:rsidR="00910729" w:rsidRPr="00910729" w:rsidRDefault="00910729" w:rsidP="00BA7860">
            <w:pPr>
              <w:jc w:val="center"/>
              <w:rPr>
                <w:rFonts w:hint="eastAsia"/>
                <w:color w:val="FF0000"/>
              </w:rPr>
            </w:pPr>
            <w:r w:rsidRPr="00910729">
              <w:rPr>
                <w:rFonts w:hint="eastAsia"/>
                <w:color w:val="FF0000"/>
              </w:rPr>
              <w:t>后台管理</w:t>
            </w:r>
          </w:p>
        </w:tc>
        <w:tc>
          <w:tcPr>
            <w:tcW w:w="1843" w:type="dxa"/>
          </w:tcPr>
          <w:p w:rsidR="00910729" w:rsidRPr="00910729" w:rsidRDefault="00910729" w:rsidP="00BA7860">
            <w:pPr>
              <w:rPr>
                <w:color w:val="FF0000"/>
              </w:rPr>
            </w:pPr>
          </w:p>
        </w:tc>
        <w:tc>
          <w:tcPr>
            <w:tcW w:w="6978" w:type="dxa"/>
          </w:tcPr>
          <w:p w:rsidR="00910729" w:rsidRPr="00910729" w:rsidRDefault="00910729" w:rsidP="00BA7860">
            <w:pPr>
              <w:rPr>
                <w:color w:val="FF0000"/>
              </w:rPr>
            </w:pPr>
            <w:r w:rsidRPr="00910729">
              <w:rPr>
                <w:rFonts w:hint="eastAsia"/>
                <w:color w:val="FF0000"/>
              </w:rPr>
              <w:t>对平板人员，服务器登录人员，维修人员进行管理，其中平板人员需要和平板的序号绑定。对服务器端不同功能可以授权。</w:t>
            </w:r>
          </w:p>
        </w:tc>
      </w:tr>
      <w:tr w:rsidR="00910729" w:rsidRPr="00910729" w:rsidTr="00D66B32">
        <w:tc>
          <w:tcPr>
            <w:tcW w:w="1668" w:type="dxa"/>
          </w:tcPr>
          <w:p w:rsidR="00910729" w:rsidRDefault="00910729" w:rsidP="00BA7860">
            <w:pPr>
              <w:rPr>
                <w:rFonts w:hint="eastAsia"/>
              </w:rPr>
            </w:pPr>
          </w:p>
        </w:tc>
        <w:tc>
          <w:tcPr>
            <w:tcW w:w="1170" w:type="dxa"/>
          </w:tcPr>
          <w:p w:rsidR="00910729" w:rsidRDefault="00910729" w:rsidP="00BA7860">
            <w:pPr>
              <w:rPr>
                <w:rFonts w:hint="eastAsia"/>
              </w:rPr>
            </w:pPr>
          </w:p>
        </w:tc>
        <w:tc>
          <w:tcPr>
            <w:tcW w:w="2515" w:type="dxa"/>
          </w:tcPr>
          <w:p w:rsidR="00910729" w:rsidRPr="00910729" w:rsidRDefault="00910729" w:rsidP="00BA7860">
            <w:pPr>
              <w:jc w:val="center"/>
              <w:rPr>
                <w:rFonts w:hint="eastAsia"/>
                <w:color w:val="FF0000"/>
              </w:rPr>
            </w:pPr>
            <w:r w:rsidRPr="00910729">
              <w:rPr>
                <w:rFonts w:hint="eastAsia"/>
                <w:color w:val="FF0000"/>
              </w:rPr>
              <w:t>安检单处理</w:t>
            </w:r>
          </w:p>
        </w:tc>
        <w:tc>
          <w:tcPr>
            <w:tcW w:w="1843" w:type="dxa"/>
          </w:tcPr>
          <w:p w:rsidR="00910729" w:rsidRPr="00910729" w:rsidRDefault="00910729" w:rsidP="00BA7860">
            <w:pPr>
              <w:rPr>
                <w:color w:val="FF0000"/>
              </w:rPr>
            </w:pPr>
          </w:p>
        </w:tc>
        <w:tc>
          <w:tcPr>
            <w:tcW w:w="6978" w:type="dxa"/>
          </w:tcPr>
          <w:p w:rsidR="00910729" w:rsidRPr="00910729" w:rsidRDefault="00910729" w:rsidP="00BA7860">
            <w:pPr>
              <w:rPr>
                <w:rFonts w:hint="eastAsia"/>
                <w:color w:val="FF0000"/>
              </w:rPr>
            </w:pPr>
            <w:r w:rsidRPr="00910729">
              <w:rPr>
                <w:rFonts w:hint="eastAsia"/>
                <w:color w:val="FF0000"/>
              </w:rPr>
              <w:t>对于重复的安检单进行筛查，删除重复的安检单。</w:t>
            </w:r>
          </w:p>
        </w:tc>
      </w:tr>
      <w:tr w:rsidR="00910729" w:rsidRPr="00910729" w:rsidTr="00D66B32">
        <w:tc>
          <w:tcPr>
            <w:tcW w:w="1668" w:type="dxa"/>
          </w:tcPr>
          <w:p w:rsidR="00910729" w:rsidRDefault="00910729" w:rsidP="00BA7860">
            <w:pPr>
              <w:rPr>
                <w:rFonts w:hint="eastAsia"/>
              </w:rPr>
            </w:pPr>
          </w:p>
        </w:tc>
        <w:tc>
          <w:tcPr>
            <w:tcW w:w="1170" w:type="dxa"/>
          </w:tcPr>
          <w:p w:rsidR="00910729" w:rsidRDefault="00910729" w:rsidP="00BA7860">
            <w:pPr>
              <w:rPr>
                <w:rFonts w:hint="eastAsia"/>
              </w:rPr>
            </w:pPr>
          </w:p>
        </w:tc>
        <w:tc>
          <w:tcPr>
            <w:tcW w:w="2515" w:type="dxa"/>
          </w:tcPr>
          <w:p w:rsidR="00910729" w:rsidRPr="00910729" w:rsidRDefault="00910729" w:rsidP="00BA7860">
            <w:pPr>
              <w:jc w:val="center"/>
              <w:rPr>
                <w:rFonts w:hint="eastAsia"/>
                <w:color w:val="FF0000"/>
              </w:rPr>
            </w:pPr>
            <w:r w:rsidRPr="00910729">
              <w:rPr>
                <w:rFonts w:hint="eastAsia"/>
                <w:color w:val="FF0000"/>
              </w:rPr>
              <w:t>安检计划管理</w:t>
            </w:r>
          </w:p>
        </w:tc>
        <w:tc>
          <w:tcPr>
            <w:tcW w:w="1843" w:type="dxa"/>
          </w:tcPr>
          <w:p w:rsidR="00910729" w:rsidRPr="00910729" w:rsidRDefault="00910729" w:rsidP="00BA7860">
            <w:pPr>
              <w:rPr>
                <w:color w:val="FF0000"/>
              </w:rPr>
            </w:pPr>
          </w:p>
        </w:tc>
        <w:tc>
          <w:tcPr>
            <w:tcW w:w="6978" w:type="dxa"/>
          </w:tcPr>
          <w:p w:rsidR="00910729" w:rsidRPr="00910729" w:rsidRDefault="00910729" w:rsidP="00BA7860">
            <w:pPr>
              <w:rPr>
                <w:rFonts w:hint="eastAsia"/>
                <w:color w:val="FF0000"/>
              </w:rPr>
            </w:pPr>
            <w:r w:rsidRPr="00910729">
              <w:rPr>
                <w:rFonts w:hint="eastAsia"/>
                <w:color w:val="FF0000"/>
              </w:rPr>
              <w:t>对安检计划进行管理，对需要下派的安检计划进行标识，对错误的安检计划删除</w:t>
            </w:r>
            <w:r>
              <w:rPr>
                <w:rFonts w:hint="eastAsia"/>
                <w:color w:val="FF0000"/>
              </w:rPr>
              <w:t>。</w:t>
            </w:r>
          </w:p>
        </w:tc>
      </w:tr>
      <w:tr w:rsidR="00D66B32" w:rsidTr="00D66B32">
        <w:tc>
          <w:tcPr>
            <w:tcW w:w="1668" w:type="dxa"/>
            <w:vMerge w:val="restart"/>
          </w:tcPr>
          <w:p w:rsidR="00D66B32" w:rsidRDefault="00D66B32" w:rsidP="00BA7860">
            <w:r>
              <w:rPr>
                <w:rFonts w:hint="eastAsia"/>
              </w:rPr>
              <w:t>2014.5.20</w:t>
            </w:r>
          </w:p>
          <w:p w:rsidR="00D66B32" w:rsidRDefault="00D66B32" w:rsidP="00BA7860">
            <w:r>
              <w:rPr>
                <w:rFonts w:hint="eastAsia"/>
              </w:rPr>
              <w:lastRenderedPageBreak/>
              <w:t>~2014.5.31</w:t>
            </w:r>
          </w:p>
        </w:tc>
        <w:tc>
          <w:tcPr>
            <w:tcW w:w="1170" w:type="dxa"/>
            <w:vMerge w:val="restart"/>
            <w:vAlign w:val="center"/>
          </w:tcPr>
          <w:p w:rsidR="00D66B32" w:rsidRDefault="00D66B32" w:rsidP="00D66B32">
            <w:pPr>
              <w:jc w:val="both"/>
            </w:pPr>
            <w:r>
              <w:rPr>
                <w:rFonts w:hint="eastAsia"/>
              </w:rPr>
              <w:lastRenderedPageBreak/>
              <w:t>平板</w:t>
            </w:r>
          </w:p>
        </w:tc>
        <w:tc>
          <w:tcPr>
            <w:tcW w:w="2515" w:type="dxa"/>
          </w:tcPr>
          <w:p w:rsidR="00D66B32" w:rsidRDefault="00D66B32" w:rsidP="00BA7860">
            <w:pPr>
              <w:jc w:val="center"/>
            </w:pPr>
            <w:r>
              <w:rPr>
                <w:rFonts w:hint="eastAsia"/>
              </w:rPr>
              <w:t>现场新增安检计划功能</w:t>
            </w:r>
          </w:p>
        </w:tc>
        <w:tc>
          <w:tcPr>
            <w:tcW w:w="1843" w:type="dxa"/>
          </w:tcPr>
          <w:p w:rsidR="00D66B32" w:rsidRDefault="00D66B32" w:rsidP="00BA7860"/>
        </w:tc>
        <w:tc>
          <w:tcPr>
            <w:tcW w:w="6978" w:type="dxa"/>
          </w:tcPr>
          <w:p w:rsidR="00D66B32" w:rsidRPr="000228E6" w:rsidRDefault="00D66B32" w:rsidP="00BA7860">
            <w:r>
              <w:rPr>
                <w:rFonts w:hint="eastAsia"/>
              </w:rPr>
              <w:t>根据现场情况增加单元、楼层、房号功能。</w:t>
            </w:r>
          </w:p>
        </w:tc>
      </w:tr>
      <w:tr w:rsidR="00D66B32" w:rsidTr="00D66B32">
        <w:tc>
          <w:tcPr>
            <w:tcW w:w="1668" w:type="dxa"/>
            <w:vMerge/>
          </w:tcPr>
          <w:p w:rsidR="00D66B32" w:rsidRDefault="00D66B32" w:rsidP="00BA7860"/>
        </w:tc>
        <w:tc>
          <w:tcPr>
            <w:tcW w:w="1170" w:type="dxa"/>
            <w:vMerge/>
          </w:tcPr>
          <w:p w:rsidR="00D66B32" w:rsidRDefault="00D66B32" w:rsidP="00BA7860"/>
        </w:tc>
        <w:tc>
          <w:tcPr>
            <w:tcW w:w="2515" w:type="dxa"/>
          </w:tcPr>
          <w:p w:rsidR="00D66B32" w:rsidRDefault="00D66B32" w:rsidP="00BA7860">
            <w:pPr>
              <w:jc w:val="center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功能</w:t>
            </w:r>
          </w:p>
        </w:tc>
        <w:tc>
          <w:tcPr>
            <w:tcW w:w="1843" w:type="dxa"/>
          </w:tcPr>
          <w:p w:rsidR="00D66B32" w:rsidRDefault="00D66B32" w:rsidP="00BA7860"/>
        </w:tc>
        <w:tc>
          <w:tcPr>
            <w:tcW w:w="6978" w:type="dxa"/>
          </w:tcPr>
          <w:p w:rsidR="00D66B32" w:rsidRDefault="00D66B32" w:rsidP="00BA7860"/>
        </w:tc>
      </w:tr>
      <w:tr w:rsidR="00D66B32" w:rsidTr="00D66B32">
        <w:tc>
          <w:tcPr>
            <w:tcW w:w="1668" w:type="dxa"/>
            <w:vMerge/>
          </w:tcPr>
          <w:p w:rsidR="00D66B32" w:rsidRDefault="00D66B32" w:rsidP="00BA7860"/>
        </w:tc>
        <w:tc>
          <w:tcPr>
            <w:tcW w:w="1170" w:type="dxa"/>
            <w:vMerge/>
          </w:tcPr>
          <w:p w:rsidR="00D66B32" w:rsidRDefault="00D66B32" w:rsidP="00BA7860"/>
        </w:tc>
        <w:tc>
          <w:tcPr>
            <w:tcW w:w="2515" w:type="dxa"/>
          </w:tcPr>
          <w:p w:rsidR="00D66B32" w:rsidRDefault="00D66B32" w:rsidP="00BA7860">
            <w:pPr>
              <w:jc w:val="center"/>
            </w:pPr>
            <w:r>
              <w:rPr>
                <w:rFonts w:hint="eastAsia"/>
              </w:rPr>
              <w:t>MDM</w:t>
            </w:r>
            <w:r>
              <w:rPr>
                <w:rFonts w:hint="eastAsia"/>
              </w:rPr>
              <w:t>功能</w:t>
            </w:r>
          </w:p>
        </w:tc>
        <w:tc>
          <w:tcPr>
            <w:tcW w:w="1843" w:type="dxa"/>
          </w:tcPr>
          <w:p w:rsidR="00D66B32" w:rsidRDefault="00D66B32" w:rsidP="00BA7860"/>
        </w:tc>
        <w:tc>
          <w:tcPr>
            <w:tcW w:w="6978" w:type="dxa"/>
          </w:tcPr>
          <w:p w:rsidR="00D66B32" w:rsidRDefault="00D66B32" w:rsidP="00BA7860"/>
        </w:tc>
      </w:tr>
      <w:tr w:rsidR="000228E6" w:rsidTr="00D66B32">
        <w:tc>
          <w:tcPr>
            <w:tcW w:w="1668" w:type="dxa"/>
          </w:tcPr>
          <w:p w:rsidR="000228E6" w:rsidRDefault="000228E6" w:rsidP="000228E6">
            <w:r>
              <w:rPr>
                <w:rFonts w:hint="eastAsia"/>
              </w:rPr>
              <w:t>2014.6.1~2014.6.30</w:t>
            </w:r>
          </w:p>
        </w:tc>
        <w:tc>
          <w:tcPr>
            <w:tcW w:w="1170" w:type="dxa"/>
          </w:tcPr>
          <w:p w:rsidR="000228E6" w:rsidRDefault="000228E6" w:rsidP="00BA7860"/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系统完善</w:t>
            </w:r>
          </w:p>
        </w:tc>
        <w:tc>
          <w:tcPr>
            <w:tcW w:w="1843" w:type="dxa"/>
          </w:tcPr>
          <w:p w:rsidR="000228E6" w:rsidRDefault="000228E6" w:rsidP="00BA7860"/>
        </w:tc>
        <w:tc>
          <w:tcPr>
            <w:tcW w:w="6978" w:type="dxa"/>
          </w:tcPr>
          <w:p w:rsidR="000228E6" w:rsidRDefault="000228E6" w:rsidP="00BA7860"/>
        </w:tc>
      </w:tr>
      <w:tr w:rsidR="000228E6" w:rsidTr="00D66B32">
        <w:tc>
          <w:tcPr>
            <w:tcW w:w="1668" w:type="dxa"/>
          </w:tcPr>
          <w:p w:rsidR="000228E6" w:rsidRDefault="000228E6" w:rsidP="000228E6">
            <w:r>
              <w:rPr>
                <w:rFonts w:hint="eastAsia"/>
              </w:rPr>
              <w:t>2014.7.1~2014.8.30</w:t>
            </w:r>
          </w:p>
        </w:tc>
        <w:tc>
          <w:tcPr>
            <w:tcW w:w="1170" w:type="dxa"/>
          </w:tcPr>
          <w:p w:rsidR="000228E6" w:rsidRDefault="000228E6" w:rsidP="00BA7860"/>
        </w:tc>
        <w:tc>
          <w:tcPr>
            <w:tcW w:w="2515" w:type="dxa"/>
          </w:tcPr>
          <w:p w:rsidR="000228E6" w:rsidRDefault="000228E6" w:rsidP="00BA7860">
            <w:pPr>
              <w:jc w:val="center"/>
            </w:pPr>
            <w:r>
              <w:rPr>
                <w:rFonts w:hint="eastAsia"/>
              </w:rPr>
              <w:t>数据迁移</w:t>
            </w:r>
          </w:p>
        </w:tc>
        <w:tc>
          <w:tcPr>
            <w:tcW w:w="1843" w:type="dxa"/>
          </w:tcPr>
          <w:p w:rsidR="000228E6" w:rsidRDefault="000228E6" w:rsidP="00BA7860"/>
        </w:tc>
        <w:tc>
          <w:tcPr>
            <w:tcW w:w="6978" w:type="dxa"/>
          </w:tcPr>
          <w:p w:rsidR="000228E6" w:rsidRDefault="000228E6" w:rsidP="00BA7860">
            <w:r>
              <w:rPr>
                <w:rFonts w:hint="eastAsia"/>
              </w:rPr>
              <w:t>导入原安检数据</w:t>
            </w:r>
          </w:p>
        </w:tc>
      </w:tr>
    </w:tbl>
    <w:p w:rsidR="00515D3E" w:rsidRPr="00515D3E" w:rsidRDefault="00515D3E"/>
    <w:sectPr w:rsidR="00515D3E" w:rsidRPr="00515D3E" w:rsidSect="000228E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ADE" w:rsidRDefault="00B76ADE" w:rsidP="002311F1">
      <w:pPr>
        <w:spacing w:after="0"/>
      </w:pPr>
      <w:r>
        <w:separator/>
      </w:r>
    </w:p>
  </w:endnote>
  <w:endnote w:type="continuationSeparator" w:id="1">
    <w:p w:rsidR="00B76ADE" w:rsidRDefault="00B76ADE" w:rsidP="002311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ADE" w:rsidRDefault="00B76ADE" w:rsidP="002311F1">
      <w:pPr>
        <w:spacing w:after="0"/>
      </w:pPr>
      <w:r>
        <w:separator/>
      </w:r>
    </w:p>
  </w:footnote>
  <w:footnote w:type="continuationSeparator" w:id="1">
    <w:p w:rsidR="00B76ADE" w:rsidRDefault="00B76ADE" w:rsidP="002311F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5D3E"/>
    <w:rsid w:val="000228E6"/>
    <w:rsid w:val="00031C82"/>
    <w:rsid w:val="000E7BD6"/>
    <w:rsid w:val="00185C96"/>
    <w:rsid w:val="002311F1"/>
    <w:rsid w:val="00344E9D"/>
    <w:rsid w:val="00515D3E"/>
    <w:rsid w:val="005851D4"/>
    <w:rsid w:val="005E2C24"/>
    <w:rsid w:val="00677BE4"/>
    <w:rsid w:val="006D3262"/>
    <w:rsid w:val="00763089"/>
    <w:rsid w:val="008454EB"/>
    <w:rsid w:val="00910729"/>
    <w:rsid w:val="00B76ADE"/>
    <w:rsid w:val="00D6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3E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BE4"/>
    <w:pPr>
      <w:ind w:firstLineChars="200" w:firstLine="420"/>
    </w:pPr>
    <w:rPr>
      <w:rFonts w:cstheme="minorBidi"/>
    </w:rPr>
  </w:style>
  <w:style w:type="paragraph" w:styleId="a4">
    <w:name w:val="header"/>
    <w:basedOn w:val="a"/>
    <w:link w:val="Char"/>
    <w:uiPriority w:val="99"/>
    <w:semiHidden/>
    <w:unhideWhenUsed/>
    <w:rsid w:val="002311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311F1"/>
    <w:rPr>
      <w:rFonts w:ascii="Tahoma" w:eastAsia="微软雅黑" w:hAnsi="Tahoma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311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311F1"/>
    <w:rPr>
      <w:rFonts w:ascii="Tahoma" w:eastAsia="微软雅黑" w:hAnsi="Tahoma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7622D2F-6C0F-475A-A254-256AFDFB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4</cp:revision>
  <dcterms:created xsi:type="dcterms:W3CDTF">2014-05-06T02:21:00Z</dcterms:created>
  <dcterms:modified xsi:type="dcterms:W3CDTF">2014-05-07T01:14:00Z</dcterms:modified>
</cp:coreProperties>
</file>