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A8AF6" w14:textId="298D68CC" w:rsidR="0068575C" w:rsidRDefault="00265587">
      <w:r>
        <w:t>Monthly Report: HNX</w:t>
      </w:r>
    </w:p>
    <w:p w14:paraId="30FA2AA9" w14:textId="3E8BB9F3" w:rsidR="00356DF1" w:rsidRDefault="00356DF1">
      <w:r>
        <w:t xml:space="preserve">Brenda Praggastis, </w:t>
      </w:r>
      <w:r w:rsidR="00456096">
        <w:t>Tony Liu, Andrew Lumsdaine</w:t>
      </w:r>
    </w:p>
    <w:p w14:paraId="4069B067" w14:textId="77777777" w:rsidR="00356DF1" w:rsidRDefault="00356DF1"/>
    <w:p w14:paraId="46286650" w14:textId="4C62944F" w:rsidR="00265587" w:rsidRDefault="00265587" w:rsidP="00356DF1">
      <w:pPr>
        <w:spacing w:after="120"/>
        <w:ind w:firstLine="720"/>
      </w:pPr>
      <w:r>
        <w:t>Completed hnx.StaticEntity and hnx.StaticEntitySet classes and methods to hold many to many datasets provided in a csv format. These classes generate a single StaticEntity instance holding all data as opposed to the original Entity instances, which held a single node or edge in the hypergraph. The new classes work well when all of the data is known at the time of construction. Also wrote tests and a tutorial using Kaggle’s Harry Potter dataset.</w:t>
      </w:r>
    </w:p>
    <w:p w14:paraId="27C9EB27" w14:textId="71DBF47D" w:rsidR="00265587" w:rsidRDefault="00265587" w:rsidP="00356DF1">
      <w:pPr>
        <w:spacing w:after="120"/>
        <w:ind w:firstLine="720"/>
      </w:pPr>
      <w:r>
        <w:t xml:space="preserve">Created decorator for hnx.Hypergraph functions to distinguish between static hypergraphs (nodes and edges are StaticEntitySets) and dynamic hypergraphs (nodes and edges are EntitySets). </w:t>
      </w:r>
      <w:r w:rsidR="00356DF1">
        <w:t xml:space="preserve"> </w:t>
      </w:r>
      <w:r>
        <w:t>Refactored several Hypergraph methods to optimize performance for Static Hypergraphs.</w:t>
      </w:r>
      <w:r w:rsidR="00356DF1">
        <w:t xml:space="preserve"> </w:t>
      </w:r>
    </w:p>
    <w:p w14:paraId="34831992" w14:textId="3DA1EA70" w:rsidR="00265587" w:rsidRDefault="00265587" w:rsidP="00356DF1">
      <w:pPr>
        <w:spacing w:after="120"/>
        <w:ind w:firstLine="720"/>
      </w:pPr>
      <w:r>
        <w:t>Created Py</w:t>
      </w:r>
      <w:r w:rsidR="00356DF1">
        <w:t>thon</w:t>
      </w:r>
      <w:r>
        <w:t xml:space="preserve"> </w:t>
      </w:r>
      <w:r w:rsidR="00356DF1">
        <w:t>bindings</w:t>
      </w:r>
      <w:r>
        <w:t xml:space="preserve"> to </w:t>
      </w:r>
      <w:r w:rsidR="00356DF1">
        <w:t>link</w:t>
      </w:r>
      <w:r>
        <w:t xml:space="preserve"> </w:t>
      </w:r>
      <w:r w:rsidR="00356DF1">
        <w:t xml:space="preserve">C++ optimized code in </w:t>
      </w:r>
      <w:r>
        <w:t>NWHy methods with HNX methods</w:t>
      </w:r>
      <w:r w:rsidR="00356DF1">
        <w:t xml:space="preserve"> using PyBind</w:t>
      </w:r>
      <w:r>
        <w:t xml:space="preserve">. </w:t>
      </w:r>
      <w:r w:rsidR="00356DF1">
        <w:t xml:space="preserve">At present </w:t>
      </w:r>
      <w:r w:rsidR="00162287">
        <w:t xml:space="preserve">it </w:t>
      </w:r>
      <w:r w:rsidR="00356DF1">
        <w:t>can generate s-linegraphs, s-connected components, s-distance</w:t>
      </w:r>
      <w:r w:rsidR="00162287">
        <w:t xml:space="preserve"> and s-neighbors</w:t>
      </w:r>
      <w:r w:rsidR="00356DF1">
        <w:t xml:space="preserve"> metrics. </w:t>
      </w:r>
      <w:r>
        <w:t xml:space="preserve">Ran test examples </w:t>
      </w:r>
      <w:r w:rsidR="00356DF1">
        <w:t>of code and verified results with current implementation in HNX using NetworkX.</w:t>
      </w:r>
    </w:p>
    <w:p w14:paraId="448A7FF8" w14:textId="707B1942" w:rsidR="00265587" w:rsidRDefault="00265587" w:rsidP="00356DF1">
      <w:pPr>
        <w:spacing w:after="120"/>
        <w:ind w:firstLine="720"/>
      </w:pPr>
      <w:r>
        <w:t>Created docker container to hold testing environment with NWHy, HNX and all support libraries. Generated sample jupyter notebooks illustrating the use of NWHy with HNX.</w:t>
      </w:r>
    </w:p>
    <w:sectPr w:rsidR="00265587" w:rsidSect="0085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6D8"/>
    <w:multiLevelType w:val="hybridMultilevel"/>
    <w:tmpl w:val="5CCC8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87"/>
    <w:rsid w:val="00162287"/>
    <w:rsid w:val="00265587"/>
    <w:rsid w:val="00356DF1"/>
    <w:rsid w:val="00456096"/>
    <w:rsid w:val="00632E50"/>
    <w:rsid w:val="0068575C"/>
    <w:rsid w:val="00852AC6"/>
    <w:rsid w:val="00A705BF"/>
    <w:rsid w:val="00AE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1399C"/>
  <w15:chartTrackingRefBased/>
  <w15:docId w15:val="{6E218E47-3A76-694A-9041-8DA0491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Praggastis, Brenda</dc:creator>
  <cp:keywords/>
  <dc:description/>
  <cp:lastModifiedBy>Praggastis, Brenda</cp:lastModifiedBy>
  <cp:revision>2</cp:revision>
  <dcterms:created xsi:type="dcterms:W3CDTF">2020-12-01T17:27:00Z</dcterms:created>
  <dcterms:modified xsi:type="dcterms:W3CDTF">2020-12-01T17:27:00Z</dcterms:modified>
</cp:coreProperties>
</file>