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9F150">
      <w:pPr>
        <w:spacing w:before="3000"/>
      </w:pPr>
      <w:bookmarkStart w:id="0" w:name="_GoBack"/>
      <w:bookmarkEnd w:id="0"/>
    </w:p>
    <w:p w14:paraId="1BEA4A95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890FF"/>
          <w:sz w:val="72"/>
          <w:szCs w:val="72"/>
        </w:rPr>
        <w:t>我是面试官</w:t>
      </w:r>
    </w:p>
    <w:p w14:paraId="6D38E073">
      <w:pPr>
        <w:spacing w:after="600"/>
        <w:jc w:val="center"/>
      </w:pPr>
      <w:r>
        <w:rPr>
          <w:rFonts w:ascii="微软雅黑" w:hAnsi="微软雅黑" w:eastAsia="微软雅黑" w:cs="微软雅黑"/>
          <w:color w:val="333333"/>
          <w:sz w:val="48"/>
          <w:szCs w:val="48"/>
        </w:rPr>
        <w:t>操作手册</w:t>
      </w:r>
    </w:p>
    <w:p w14:paraId="482EA574">
      <w:pPr>
        <w:spacing w:after="200"/>
        <w:jc w:val="center"/>
      </w:pPr>
      <w:r>
        <w:rPr>
          <w:rFonts w:ascii="微软雅黑" w:hAnsi="微软雅黑" w:eastAsia="微软雅黑" w:cs="微软雅黑"/>
          <w:color w:val="666666"/>
          <w:sz w:val="28"/>
          <w:szCs w:val="28"/>
        </w:rPr>
        <w:t>AI 驱动的本地优先智能面试助手</w:t>
      </w:r>
    </w:p>
    <w:p w14:paraId="0DD6681B">
      <w:pPr>
        <w:spacing w:before="1200"/>
      </w:pPr>
    </w:p>
    <w:p w14:paraId="77282DDD">
      <w:pPr>
        <w:jc w:val="center"/>
      </w:pPr>
      <w:r>
        <w:rPr>
          <w:rFonts w:ascii="微软雅黑" w:hAnsi="微软雅黑" w:eastAsia="微软雅黑" w:cs="微软雅黑"/>
          <w:color w:val="999999"/>
          <w:sz w:val="22"/>
          <w:szCs w:val="22"/>
        </w:rPr>
        <w:t>版本：V1.0</w:t>
      </w:r>
    </w:p>
    <w:p w14:paraId="23E11EA9">
      <w:pPr>
        <w:jc w:val="center"/>
      </w:pPr>
      <w:r>
        <w:rPr>
          <w:rFonts w:ascii="微软雅黑" w:hAnsi="微软雅黑" w:eastAsia="微软雅黑" w:cs="微软雅黑"/>
          <w:color w:val="999999"/>
          <w:sz w:val="22"/>
          <w:szCs w:val="22"/>
        </w:rPr>
        <w:t>更新日期：2026-05-07</w:t>
      </w:r>
    </w:p>
    <w:p w14:paraId="1C450594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3FC56015">
      <w:pPr>
        <w:pStyle w:val="2"/>
      </w:pPr>
      <w:r>
        <w:rPr>
          <w:rFonts w:ascii="微软雅黑" w:hAnsi="微软雅黑" w:eastAsia="微软雅黑" w:cs="微软雅黑"/>
        </w:rPr>
        <w:t>目录</w:t>
      </w:r>
    </w:p>
    <w:sdt>
      <w:sdtPr>
        <w:alias w:val="目录"/>
        <w:id w:val="147471293"/>
      </w:sdtPr>
      <w:sdtContent>
        <w:p w14:paraId="6C4272C6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67EDC284">
          <w:r>
            <w:fldChar w:fldCharType="end"/>
          </w:r>
        </w:p>
      </w:sdtContent>
    </w:sdt>
    <w:p w14:paraId="4B3AC829">
      <w:r>
        <w:br w:type="page"/>
      </w:r>
    </w:p>
    <w:p w14:paraId="16609461">
      <w:p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3480B50">
      <w:pPr>
        <w:pStyle w:val="2"/>
      </w:pPr>
      <w:r>
        <w:rPr>
          <w:rFonts w:ascii="微软雅黑" w:hAnsi="微软雅黑" w:eastAsia="微软雅黑" w:cs="微软雅黑"/>
        </w:rPr>
        <w:t>第一章 产品概述</w:t>
      </w:r>
    </w:p>
    <w:p w14:paraId="01F16BFA">
      <w:pPr>
        <w:pStyle w:val="3"/>
      </w:pPr>
      <w:r>
        <w:rPr>
          <w:rFonts w:ascii="微软雅黑" w:hAnsi="微软雅黑" w:eastAsia="微软雅黑" w:cs="微软雅黑"/>
        </w:rPr>
        <w:t>1.1 什么是「我是面试官」</w:t>
      </w:r>
    </w:p>
    <w:p w14:paraId="335AF71C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「我是面试官」是一款基于大语言模型（LLM）的智能面试辅助工具，以 CLI 命令行工具形式分发（npm 包 imivr-bobfintech），帮助面试官高效完成技术面试全流程。</w:t>
      </w:r>
    </w:p>
    <w:p w14:paraId="41447CE0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系统通过 AI 分析候选人简历与岗位 JD 要求，自动生成梯度化面试问题清单，并在面试后根据评分给出综合评价与职级推荐。</w:t>
      </w:r>
    </w:p>
    <w:p w14:paraId="7740C0A6">
      <w:pPr>
        <w:pStyle w:val="3"/>
      </w:pPr>
      <w:r>
        <w:rPr>
          <w:rFonts w:ascii="微软雅黑" w:hAnsi="微软雅黑" w:eastAsia="微软雅黑" w:cs="微软雅黑"/>
        </w:rPr>
        <w:t>1.2 核心优势</w:t>
      </w:r>
    </w:p>
    <w:p w14:paraId="6513EC91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本地优先：所有数据以 Markdown 文件形式存储在本地，无需云端数据库，数据主权完全归你所有</w:t>
      </w:r>
    </w:p>
    <w:p w14:paraId="53E69616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AI 加持：集成 OpenAI 兼容接口，支持 finna / deepseek / qwen / openai 等多种 AI 供应商</w:t>
      </w:r>
    </w:p>
    <w:p w14:paraId="35975879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梯度化出题：按 L1（初级）到 L5（大神）五级难度自动生成面试问题</w:t>
      </w:r>
    </w:p>
    <w:p w14:paraId="106640FB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标准化评定：统一 P3-P7 职级评定标准，综合得分自动计算</w:t>
      </w:r>
    </w:p>
    <w:p w14:paraId="723A05E9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多工种覆盖：预设前端、后端、算法、测试、数据、产品、设计 7 个工种</w:t>
      </w:r>
    </w:p>
    <w:p w14:paraId="367EBAE9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语音转录：浏览器端录音 + AI 语音转文字，面试过程更流畅</w:t>
      </w:r>
    </w:p>
    <w:p w14:paraId="1EEAC54A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Git 友好：工作空间目录可直接纳入版本控制，面试记录可追溯、可备份</w:t>
      </w:r>
    </w:p>
    <w:p w14:paraId="27BF53BB">
      <w:pPr>
        <w:pStyle w:val="3"/>
      </w:pPr>
      <w:r>
        <w:rPr>
          <w:rFonts w:ascii="微软雅黑" w:hAnsi="微软雅黑" w:eastAsia="微软雅黑" w:cs="微软雅黑"/>
        </w:rPr>
        <w:t>1.3 支持的 AI 供应商</w:t>
      </w:r>
    </w:p>
    <w:p w14:paraId="54A291F5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系统默认配置了 Finna 供应商的问答模型和语音模型，也支持以下供应商：</w:t>
      </w:r>
    </w:p>
    <w:p w14:paraId="4FEC2CCE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Finna（默认问答模型：deepseek-v4-pro，默认语音模型：qwen3-asr-flash）</w:t>
      </w:r>
    </w:p>
    <w:p w14:paraId="6DAECC32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DeepSeek</w:t>
      </w:r>
    </w:p>
    <w:p w14:paraId="5BA17C7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通义千问（Qwen）</w:t>
      </w:r>
    </w:p>
    <w:p w14:paraId="28135573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OpenAI</w:t>
      </w:r>
    </w:p>
    <w:p w14:paraId="177AABE8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自定义（任意 OpenAI 兼容接口）</w:t>
      </w:r>
    </w:p>
    <w:p w14:paraId="77193582">
      <w:pPr>
        <w:pStyle w:val="3"/>
      </w:pPr>
      <w:r>
        <w:rPr>
          <w:rFonts w:ascii="微软雅黑" w:hAnsi="微软雅黑" w:eastAsia="微软雅黑" w:cs="微软雅黑"/>
        </w:rPr>
        <w:t>1.4 系统首页</w:t>
      </w:r>
    </w:p>
    <w:p w14:paraId="233D7805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启动服务后，浏览器访问 http://localhost:5173 即可看到系统首页。首页展示了系统的核心功能模块，包括工作空间管理、智能出题、面试执行、综合评定等。</w:t>
      </w:r>
    </w:p>
    <w:p w14:paraId="78542B62">
      <w:pPr>
        <w:spacing w:after="200"/>
        <w:jc w:val="center"/>
      </w:pPr>
      <w:r>
        <w:drawing>
          <wp:inline distT="0" distB="0" distL="114300" distR="114300">
            <wp:extent cx="5706110" cy="2938145"/>
            <wp:effectExtent l="0" t="0" r="889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666666"/>
          <w:sz w:val="18"/>
          <w:szCs w:val="18"/>
        </w:rPr>
        <w:t>图：系统首页</w:t>
      </w:r>
    </w:p>
    <w:p w14:paraId="334F6687">
      <w:r>
        <w:br w:type="page"/>
      </w:r>
    </w:p>
    <w:p w14:paraId="056FF09F">
      <w:pPr>
        <w:pStyle w:val="2"/>
      </w:pPr>
      <w:r>
        <w:rPr>
          <w:rFonts w:ascii="微软雅黑" w:hAnsi="微软雅黑" w:eastAsia="微软雅黑" w:cs="微软雅黑"/>
        </w:rPr>
        <w:t>第二章 安装与启动</w:t>
      </w:r>
    </w:p>
    <w:p w14:paraId="28745DE3">
      <w:pPr>
        <w:pStyle w:val="3"/>
      </w:pPr>
      <w:r>
        <w:rPr>
          <w:rFonts w:ascii="微软雅黑" w:hAnsi="微软雅黑" w:eastAsia="微软雅黑" w:cs="微软雅黑"/>
        </w:rPr>
        <w:t>2.1 环境要求</w:t>
      </w:r>
    </w:p>
    <w:p w14:paraId="44B7CBC9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Node.js &gt;= 20</w:t>
      </w:r>
    </w:p>
    <w:p w14:paraId="3741EB95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npm（随 Node.js 一起安装）</w:t>
      </w:r>
    </w:p>
    <w:p w14:paraId="7B5C3BE3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推荐使用 nvm 管理 Node.js 版本</w:t>
      </w:r>
    </w:p>
    <w:p w14:paraId="7696EC16">
      <w:pPr>
        <w:pStyle w:val="3"/>
      </w:pPr>
      <w:r>
        <w:rPr>
          <w:rFonts w:ascii="微软雅黑" w:hAnsi="微软雅黑" w:eastAsia="微软雅黑" w:cs="微软雅黑"/>
        </w:rPr>
        <w:t>2.2 安装 Node.js</w:t>
      </w:r>
    </w:p>
    <w:p w14:paraId="3ACC0239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Linux / macOS：</w:t>
      </w:r>
    </w:p>
    <w:p w14:paraId="19360430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curl -o- https://raw.githubusercontent.com/nvm-sh/nvm/v0.40.1/install.sh | bash</w:t>
      </w:r>
    </w:p>
    <w:p w14:paraId="0D01A4D9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nvm install 20</w:t>
      </w:r>
    </w:p>
    <w:p w14:paraId="1BF25AEF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nvm use 20</w:t>
      </w:r>
    </w:p>
    <w:p w14:paraId="55FEF830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Windows：</w:t>
      </w:r>
    </w:p>
    <w:p w14:paraId="147441B8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从 https://github.com/coreybutler/nvm-windows/releases 下载 nvm-windows 安装包，安装后执行：</w:t>
      </w:r>
    </w:p>
    <w:p w14:paraId="43564C94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nvm install 20</w:t>
      </w:r>
    </w:p>
    <w:p w14:paraId="1173641F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nvm use 20</w:t>
      </w:r>
    </w:p>
    <w:p w14:paraId="2BAAF40C">
      <w:pPr>
        <w:pStyle w:val="3"/>
      </w:pPr>
      <w:r>
        <w:rPr>
          <w:rFonts w:ascii="微软雅黑" w:hAnsi="微软雅黑" w:eastAsia="微软雅黑" w:cs="微软雅黑"/>
        </w:rPr>
        <w:t>2.3 安装「我是面试官」</w:t>
      </w:r>
    </w:p>
    <w:p w14:paraId="635BCC6B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通过 npm 全局安装：</w:t>
      </w:r>
    </w:p>
    <w:p w14:paraId="70470946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npm install -g imivr-bobfintech</w:t>
      </w:r>
    </w:p>
    <w:p w14:paraId="0C6A21EF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也可以通过 npx 直接运行（无需安装）：</w:t>
      </w:r>
    </w:p>
    <w:p w14:paraId="4813C6BD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npx imivr-bobfintech start</w:t>
      </w:r>
    </w:p>
    <w:p w14:paraId="2B635564">
      <w:pPr>
        <w:pStyle w:val="3"/>
      </w:pPr>
      <w:r>
        <w:rPr>
          <w:rFonts w:ascii="微软雅黑" w:hAnsi="微软雅黑" w:eastAsia="微软雅黑" w:cs="微软雅黑"/>
        </w:rPr>
        <w:t>2.4 初始化配置</w:t>
      </w:r>
    </w:p>
    <w:p w14:paraId="31FF3F9F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首次使用建议运行安装引导，配置工作目录和 AI 模型：</w:t>
      </w:r>
    </w:p>
    <w:p w14:paraId="01057340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imivr init</w:t>
      </w:r>
    </w:p>
    <w:p w14:paraId="5B1E98CA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安装引导会依次询问：</w:t>
      </w:r>
    </w:p>
    <w:p w14:paraId="40C3A679">
      <w:pPr>
        <w:pStyle w:val="16"/>
        <w:numPr>
          <w:ilvl w:val="0"/>
          <w:numId w:val="2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工作空间目录路径（默认：C:\Users\&lt;用户名&gt;\.imivr\workspaces）</w:t>
      </w:r>
    </w:p>
    <w:p w14:paraId="46EF9D4B">
      <w:pPr>
        <w:pStyle w:val="16"/>
        <w:numPr>
          <w:ilvl w:val="0"/>
          <w:numId w:val="2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是否配置 AI 模型</w:t>
      </w:r>
    </w:p>
    <w:p w14:paraId="33CCC3B6">
      <w:pPr>
        <w:pStyle w:val="16"/>
        <w:numPr>
          <w:ilvl w:val="0"/>
          <w:numId w:val="2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选择问答模型提供商（Finna / OpenAI / DeepSeek / 通义千问 / 自定义）</w:t>
      </w:r>
    </w:p>
    <w:p w14:paraId="5D1A6763">
      <w:pPr>
        <w:pStyle w:val="16"/>
        <w:numPr>
          <w:ilvl w:val="0"/>
          <w:numId w:val="2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输入 API Key</w:t>
      </w:r>
    </w:p>
    <w:p w14:paraId="62BDE564">
      <w:pPr>
        <w:pStyle w:val="16"/>
        <w:numPr>
          <w:ilvl w:val="0"/>
          <w:numId w:val="2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确认模型名称（可修改默认值）</w:t>
      </w:r>
    </w:p>
    <w:p w14:paraId="58DBB4FF">
      <w:pPr>
        <w:pStyle w:val="16"/>
        <w:numPr>
          <w:ilvl w:val="0"/>
          <w:numId w:val="2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是否配置语音模型（可选）</w:t>
      </w:r>
    </w:p>
    <w:p w14:paraId="3BE8B26E">
      <w:pPr>
        <w:pBdr>
          <w:left w:val="single" w:color="1890FF" w:sz="8" w:space="0"/>
        </w:pBdr>
        <w:spacing w:before="100" w:after="100"/>
        <w:ind w:left="180"/>
      </w:pPr>
      <w:r>
        <w:rPr>
          <w:rFonts w:ascii="微软雅黑" w:hAnsi="微软雅黑" w:eastAsia="微软雅黑" w:cs="微软雅黑"/>
          <w:b/>
          <w:bCs/>
          <w:color w:val="1890FF"/>
          <w:sz w:val="20"/>
          <w:szCs w:val="20"/>
        </w:rPr>
        <w:t>💡 提示：</w:t>
      </w:r>
      <w:r>
        <w:rPr>
          <w:rFonts w:ascii="微软雅黑" w:hAnsi="微软雅黑" w:eastAsia="微软雅黑" w:cs="微软雅黑"/>
          <w:sz w:val="20"/>
          <w:szCs w:val="20"/>
        </w:rPr>
        <w:t>如果跳过 imivr init，首次启动 imivr start 时会自动创建默认配置（Finna 问答模型 + 语音模型）。</w:t>
      </w:r>
    </w:p>
    <w:p w14:paraId="09571705">
      <w:pPr>
        <w:pBdr>
          <w:top w:val="dashed" w:color="999999" w:sz="2" w:space="0"/>
          <w:left w:val="dashed" w:color="999999" w:sz="2" w:space="0"/>
          <w:bottom w:val="dashed" w:color="999999" w:sz="2" w:space="0"/>
          <w:right w:val="dashed" w:color="999999" w:sz="2" w:space="0"/>
        </w:pBdr>
        <w:shd w:val="clear" w:fill="F5F5F5"/>
        <w:spacing w:before="200" w:after="100"/>
        <w:jc w:val="center"/>
      </w:pPr>
      <w:r>
        <w:drawing>
          <wp:inline distT="0" distB="0" distL="114300" distR="114300">
            <wp:extent cx="5720715" cy="2979420"/>
            <wp:effectExtent l="0" t="0" r="381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BA44">
      <w:pPr>
        <w:spacing w:after="200"/>
        <w:jc w:val="center"/>
      </w:pPr>
      <w:r>
        <w:rPr>
          <w:rFonts w:ascii="微软雅黑" w:hAnsi="微软雅黑" w:eastAsia="微软雅黑" w:cs="微软雅黑"/>
          <w:color w:val="666666"/>
          <w:sz w:val="18"/>
          <w:szCs w:val="18"/>
        </w:rPr>
        <w:t>图：安装引导 - imivr init</w:t>
      </w:r>
    </w:p>
    <w:p w14:paraId="1677896F">
      <w:pPr>
        <w:pStyle w:val="3"/>
      </w:pPr>
      <w:r>
        <w:rPr>
          <w:rFonts w:ascii="微软雅黑" w:hAnsi="微软雅黑" w:eastAsia="微软雅黑" w:cs="微软雅黑"/>
        </w:rPr>
        <w:t>2.5 启动服务</w:t>
      </w:r>
    </w:p>
    <w:p w14:paraId="0DCA4ED4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imivr start</w:t>
      </w:r>
    </w:p>
    <w:p w14:paraId="014044B6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启动后会自动打开浏览器访问 http://localhost:5173。</w:t>
      </w:r>
    </w:p>
    <w:p w14:paraId="26059A2B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常用启动参数：</w:t>
      </w:r>
    </w:p>
    <w:p w14:paraId="4522630D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imivr start --port 3000：指定端口号</w:t>
      </w:r>
    </w:p>
    <w:p w14:paraId="480722FC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imivr start --no-open：不自动打开浏览器</w:t>
      </w:r>
    </w:p>
    <w:p w14:paraId="377BD9F3">
      <w:pPr>
        <w:pBdr>
          <w:left w:val="single" w:color="1890FF" w:sz="8" w:space="0"/>
        </w:pBdr>
        <w:spacing w:before="100" w:after="100"/>
        <w:ind w:left="180"/>
      </w:pPr>
      <w:r>
        <w:rPr>
          <w:rFonts w:ascii="微软雅黑" w:hAnsi="微软雅黑" w:eastAsia="微软雅黑" w:cs="微软雅黑"/>
          <w:b/>
          <w:bCs/>
          <w:color w:val="1890FF"/>
          <w:sz w:val="20"/>
          <w:szCs w:val="20"/>
        </w:rPr>
        <w:t>💡 提示：</w:t>
      </w:r>
      <w:r>
        <w:rPr>
          <w:rFonts w:ascii="微软雅黑" w:hAnsi="微软雅黑" w:eastAsia="微软雅黑" w:cs="微软雅黑"/>
          <w:sz w:val="20"/>
          <w:szCs w:val="20"/>
        </w:rPr>
        <w:t>如果默认端口被占用，系统会自动尝试下一个端口（如 5173 → 5174 → 5175...），最多重试 10 次。</w:t>
      </w:r>
    </w:p>
    <w:p w14:paraId="545C9B0A">
      <w:pPr>
        <w:pStyle w:val="3"/>
      </w:pPr>
      <w:r>
        <w:rPr>
          <w:rFonts w:ascii="微软雅黑" w:hAnsi="微软雅黑" w:eastAsia="微软雅黑" w:cs="微软雅黑"/>
        </w:rPr>
        <w:t>2.6 健康检查</w:t>
      </w:r>
    </w:p>
    <w:p w14:paraId="4D2E8388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运行健康检查确认系统状态：</w:t>
      </w:r>
    </w:p>
    <w:p w14:paraId="07032430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imivr doctor</w:t>
      </w:r>
    </w:p>
    <w:p w14:paraId="45DB0D32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健康检查会验证：配置目录、配置文件、工作空间目录、问答模型配置、语音模型配置、初始化状态、Node.js 版本。</w:t>
      </w:r>
    </w:p>
    <w:p w14:paraId="5164E00A">
      <w:pPr>
        <w:pBdr>
          <w:top w:val="dashed" w:color="999999" w:sz="2" w:space="0"/>
          <w:left w:val="dashed" w:color="999999" w:sz="2" w:space="0"/>
          <w:bottom w:val="dashed" w:color="999999" w:sz="2" w:space="0"/>
          <w:right w:val="dashed" w:color="999999" w:sz="2" w:space="0"/>
        </w:pBdr>
        <w:shd w:val="clear" w:fill="F5F5F5"/>
        <w:spacing w:before="200" w:after="100"/>
        <w:jc w:val="center"/>
      </w:pPr>
      <w:r>
        <w:drawing>
          <wp:inline distT="0" distB="0" distL="114300" distR="114300">
            <wp:extent cx="5720715" cy="2979420"/>
            <wp:effectExtent l="0" t="0" r="381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B31E9">
      <w:pPr>
        <w:spacing w:after="200"/>
        <w:jc w:val="center"/>
      </w:pPr>
      <w:r>
        <w:rPr>
          <w:rFonts w:ascii="微软雅黑" w:hAnsi="微软雅黑" w:eastAsia="微软雅黑" w:cs="微软雅黑"/>
          <w:color w:val="666666"/>
          <w:sz w:val="18"/>
          <w:szCs w:val="18"/>
        </w:rPr>
        <w:t>图：健康检查 - imivr doctor</w:t>
      </w:r>
    </w:p>
    <w:p w14:paraId="7D02BD32">
      <w:pPr>
        <w:pStyle w:val="3"/>
      </w:pPr>
      <w:r>
        <w:rPr>
          <w:rFonts w:ascii="微软雅黑" w:hAnsi="微软雅黑" w:eastAsia="微软雅黑" w:cs="微软雅黑"/>
        </w:rPr>
        <w:t>2.7 CLI 命令速查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17"/>
        <w:gridCol w:w="6129"/>
      </w:tblGrid>
      <w:tr w14:paraId="10DFE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90FF"/>
            <w:vAlign w:val="center"/>
          </w:tcPr>
          <w:p w14:paraId="19BED27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命令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90FF"/>
            <w:vAlign w:val="center"/>
          </w:tcPr>
          <w:p w14:paraId="0A49DF6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1A1E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5EA0B8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imivr start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E0B7C68">
            <w:pPr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启动服务（Express + 静态文件），自动查找可用端口</w:t>
            </w:r>
          </w:p>
        </w:tc>
      </w:tr>
      <w:tr w14:paraId="70FA6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EBEE96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imivr init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52E8A9">
            <w:pPr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安装引导，配置工作目录和 AI 模型</w:t>
            </w:r>
          </w:p>
        </w:tc>
      </w:tr>
      <w:tr w14:paraId="2DDB9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E3A1A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imivr doctor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5A5601">
            <w:pPr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健康检查（配置目录、工作空间、模型状态）</w:t>
            </w:r>
          </w:p>
        </w:tc>
      </w:tr>
      <w:tr w14:paraId="489D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E9861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imivr config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D3801E0">
            <w:pPr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查看当前配置</w:t>
            </w:r>
          </w:p>
        </w:tc>
      </w:tr>
      <w:tr w14:paraId="1B180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1AEC0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imivr config:set &lt;k&gt; &lt;v&gt;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89DDBB7">
            <w:pPr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设置配置项（支持点号分隔的 key）</w:t>
            </w:r>
          </w:p>
        </w:tc>
      </w:tr>
      <w:tr w14:paraId="1C94E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6E8E5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imivr config:get &lt;k&gt;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AC34AE5">
            <w:pPr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获取配置项</w:t>
            </w:r>
          </w:p>
        </w:tc>
      </w:tr>
      <w:tr w14:paraId="4F16E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D056F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imivr uninstall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5F6CBB5">
            <w:pPr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卸载清理</w:t>
            </w:r>
          </w:p>
        </w:tc>
      </w:tr>
    </w:tbl>
    <w:p w14:paraId="3661CD5B">
      <w:r>
        <w:br w:type="page"/>
      </w:r>
    </w:p>
    <w:p w14:paraId="110D2ABF">
      <w:pPr>
        <w:pStyle w:val="2"/>
      </w:pPr>
      <w:r>
        <w:rPr>
          <w:rFonts w:ascii="微软雅黑" w:hAnsi="微软雅黑" w:eastAsia="微软雅黑" w:cs="微软雅黑"/>
        </w:rPr>
        <w:t>第三章 工作空间管理</w:t>
      </w:r>
    </w:p>
    <w:p w14:paraId="254D5B8F">
      <w:pPr>
        <w:pStyle w:val="3"/>
      </w:pPr>
      <w:r>
        <w:rPr>
          <w:rFonts w:ascii="微软雅黑" w:hAnsi="微软雅黑" w:eastAsia="微软雅黑" w:cs="微软雅黑"/>
        </w:rPr>
        <w:t>3.1 什么是工作空间</w:t>
      </w:r>
    </w:p>
    <w:p w14:paraId="7F56BDEA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工作空间是按岗位分类的独立管理单元。每个工作空间包含该岗位的考察维度、题库、面试记录和 JD 模板。系统预设了 7 个工种的工作空间：</w:t>
      </w:r>
    </w:p>
    <w:p w14:paraId="3A5EA737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前端开发工程师（frontend_dev）</w:t>
      </w:r>
    </w:p>
    <w:p w14:paraId="14BC0EE8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后端开发工程师（backend_dev）</w:t>
      </w:r>
    </w:p>
    <w:p w14:paraId="3EFD24DC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算法工程师（algorithm_eng）</w:t>
      </w:r>
    </w:p>
    <w:p w14:paraId="086890CC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测试工程师（test_eng）</w:t>
      </w:r>
    </w:p>
    <w:p w14:paraId="6D5A2897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数据开发工程师（data_dev）</w:t>
      </w:r>
    </w:p>
    <w:p w14:paraId="112B9CAA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产品经理（product_mgr）</w:t>
      </w:r>
    </w:p>
    <w:p w14:paraId="0832A194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UI 设计师（ui_designer）</w:t>
      </w:r>
    </w:p>
    <w:p w14:paraId="707988BD">
      <w:pPr>
        <w:pStyle w:val="3"/>
      </w:pPr>
      <w:r>
        <w:rPr>
          <w:rFonts w:ascii="微软雅黑" w:hAnsi="微软雅黑" w:eastAsia="微软雅黑" w:cs="微软雅黑"/>
        </w:rPr>
        <w:t>3.2 工作空间列表</w:t>
      </w:r>
    </w:p>
    <w:p w14:paraId="43241238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点击首页的「工作空间」或导航到 /workspaces 进入工作空间列表页。页面以卡片形式展示所有工作空间，每个卡片显示岗位名称、分类、面试次数和题库数量。</w:t>
      </w:r>
    </w:p>
    <w:p w14:paraId="5DBDB4DE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支持以下操作：</w:t>
      </w:r>
    </w:p>
    <w:p w14:paraId="5581565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搜索：按岗位名称搜索</w:t>
      </w:r>
    </w:p>
    <w:p w14:paraId="7AF1FB3D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筛选：按岗位分类筛选（技术研发 / 产品设计）</w:t>
      </w:r>
    </w:p>
    <w:p w14:paraId="32EA1278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新建：点击「新建工作空间」创建自定义岗位</w:t>
      </w:r>
    </w:p>
    <w:p w14:paraId="569C6DBD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删除：删除不需要的工作空间</w:t>
      </w:r>
    </w:p>
    <w:p w14:paraId="67915BF6">
      <w:pPr>
        <w:spacing w:after="200"/>
        <w:jc w:val="center"/>
      </w:pPr>
      <w:r>
        <w:drawing>
          <wp:inline distT="0" distB="0" distL="114300" distR="114300">
            <wp:extent cx="5706110" cy="2938145"/>
            <wp:effectExtent l="0" t="0" r="889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666666"/>
          <w:sz w:val="18"/>
          <w:szCs w:val="18"/>
        </w:rPr>
        <w:t>图：工作空间列表页</w:t>
      </w:r>
    </w:p>
    <w:p w14:paraId="3B0B34DD">
      <w:pPr>
        <w:pStyle w:val="3"/>
      </w:pPr>
      <w:r>
        <w:rPr>
          <w:rFonts w:ascii="微软雅黑" w:hAnsi="微软雅黑" w:eastAsia="微软雅黑" w:cs="微软雅黑"/>
        </w:rPr>
        <w:t>3.3 工作空间详情</w:t>
      </w:r>
    </w:p>
    <w:p w14:paraId="629AB5BB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点击任意工作空间卡片进入详情页。详情页展示：</w:t>
      </w:r>
    </w:p>
    <w:p w14:paraId="4BE4E7DD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岗位基本信息（名称、分类、描述）</w:t>
      </w:r>
    </w:p>
    <w:p w14:paraId="5A6ABB93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考察维度列表（该岗位的核心技能维度）</w:t>
      </w:r>
    </w:p>
    <w:p w14:paraId="579EFEBB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题库统计（各难度等级的题目数量）</w:t>
      </w:r>
    </w:p>
    <w:p w14:paraId="10972F38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面试记录入口</w:t>
      </w:r>
    </w:p>
    <w:p w14:paraId="3834645E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JD 模板管理入口</w:t>
      </w:r>
    </w:p>
    <w:p w14:paraId="172BB811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创建面试按钮</w:t>
      </w:r>
    </w:p>
    <w:p w14:paraId="64001B7F">
      <w:pPr>
        <w:spacing w:after="200"/>
        <w:jc w:val="center"/>
      </w:pPr>
      <w:r>
        <w:drawing>
          <wp:inline distT="0" distB="0" distL="114300" distR="114300">
            <wp:extent cx="5706110" cy="2938145"/>
            <wp:effectExtent l="0" t="0" r="889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666666"/>
          <w:sz w:val="18"/>
          <w:szCs w:val="18"/>
        </w:rPr>
        <w:t>图：工作空间详情页</w:t>
      </w:r>
    </w:p>
    <w:p w14:paraId="7F30B330">
      <w:pPr>
        <w:pStyle w:val="3"/>
      </w:pPr>
      <w:r>
        <w:rPr>
          <w:rFonts w:ascii="微软雅黑" w:hAnsi="微软雅黑" w:eastAsia="微软雅黑" w:cs="微软雅黑"/>
        </w:rPr>
        <w:t>3.4 创建新工作空间</w:t>
      </w:r>
    </w:p>
    <w:p w14:paraId="1B6658BE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在工作空间列表页点击「新建工作空间」按钮，填写以下信息：</w:t>
      </w:r>
    </w:p>
    <w:p w14:paraId="2FB99DDA">
      <w:pPr>
        <w:pStyle w:val="16"/>
        <w:numPr>
          <w:ilvl w:val="0"/>
          <w:numId w:val="3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岗位名称（如：DevOps 工程师）</w:t>
      </w:r>
    </w:p>
    <w:p w14:paraId="5E9DBC3D">
      <w:pPr>
        <w:pStyle w:val="16"/>
        <w:numPr>
          <w:ilvl w:val="0"/>
          <w:numId w:val="3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岗位分类（技术研发 / 产品设计）</w:t>
      </w:r>
    </w:p>
    <w:p w14:paraId="17B15879">
      <w:pPr>
        <w:pStyle w:val="16"/>
        <w:numPr>
          <w:ilvl w:val="0"/>
          <w:numId w:val="3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岗位描述</w:t>
      </w:r>
    </w:p>
    <w:p w14:paraId="204DC14C">
      <w:pPr>
        <w:pStyle w:val="16"/>
        <w:numPr>
          <w:ilvl w:val="0"/>
          <w:numId w:val="3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考察维度（可自定义添加）</w:t>
      </w:r>
    </w:p>
    <w:p w14:paraId="0C4D84C7">
      <w:pPr>
        <w:pBdr>
          <w:left w:val="single" w:color="1890FF" w:sz="8" w:space="0"/>
        </w:pBdr>
        <w:spacing w:before="100" w:after="100"/>
        <w:ind w:left="180"/>
      </w:pPr>
      <w:r>
        <w:rPr>
          <w:rFonts w:ascii="微软雅黑" w:hAnsi="微软雅黑" w:eastAsia="微软雅黑" w:cs="微软雅黑"/>
          <w:b/>
          <w:bCs/>
          <w:color w:val="1890FF"/>
          <w:sz w:val="20"/>
          <w:szCs w:val="20"/>
        </w:rPr>
        <w:t>💡 提示：</w:t>
      </w:r>
      <w:r>
        <w:rPr>
          <w:rFonts w:ascii="微软雅黑" w:hAnsi="微软雅黑" w:eastAsia="微软雅黑" w:cs="微软雅黑"/>
          <w:sz w:val="20"/>
          <w:szCs w:val="20"/>
        </w:rPr>
        <w:t>考察维度决定了 AI 出题的方向和评分维度，建议根据岗位 JD 要求仔细配置。</w:t>
      </w:r>
    </w:p>
    <w:p w14:paraId="1D399CAB">
      <w:r>
        <w:br w:type="page"/>
      </w:r>
    </w:p>
    <w:p w14:paraId="49D0A9D1">
      <w:pPr>
        <w:pStyle w:val="2"/>
      </w:pPr>
      <w:r>
        <w:rPr>
          <w:rFonts w:ascii="微软雅黑" w:hAnsi="微软雅黑" w:eastAsia="微软雅黑" w:cs="微软雅黑"/>
        </w:rPr>
        <w:t>第四章 面试工作流</w:t>
      </w:r>
    </w:p>
    <w:p w14:paraId="657E5DB5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面试工作流是系统的核心功能，包含以下步骤：创建面试 → 上传简历 → AI 标签生成 → 标签选择与难度分布 → AI 出题 → 面试执行 → 评分与评定 → 报告生成。</w:t>
      </w:r>
    </w:p>
    <w:p w14:paraId="FLOWCHART01">
      <w:pPr>
        <w:pStyle w:val="3"/>
      </w:pPr>
      <w:r>
        <w:rPr>
          <w:rFonts w:ascii="微软雅黑" w:hAnsi="微软雅黑" w:eastAsia="微软雅黑" w:cs="微软雅黑"/>
        </w:rPr>
        <w:t>面试全流程功能流程图</w:t>
      </w:r>
    </w:p>
    <w:p w14:paraId="FLOWCHART02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下图展示了从创建面试到生成报告的完整面试工作流：</w:t>
      </w:r>
    </w:p>
    <w:p w14:paraId="FLOWCHART03">
      <w:pPr>
        <w:spacing w:after="120" w:line="36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333333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FLOWCHART04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333333"/>
        </w:rPr>
        <w:t xml:space="preserve">│                        面试全流程功能流程图                                      │</w:t>
      </w:r>
    </w:p>
    <w:p w14:paraId="FLOWCHART05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333333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FLOWCHART06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┌──────────┐    ┌──────────┐    ┌──────────┐    ┌──────────┐</w:t>
      </w:r>
    </w:p>
    <w:p w14:paraId="FLOWCHART07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│ 创建面试 │───▶│ 上传简历 │───▶│ AI解析   │───▶│ 生成标签 │</w:t>
      </w:r>
    </w:p>
    <w:p w14:paraId="FLOWCHART08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└──────────┘    └──────────┘    └──────────┘    └────┬─────┘</w:t>
      </w:r>
    </w:p>
    <w:p w14:paraId="FLOWCHART09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                                                     │</w:t>
      </w:r>
    </w:p>
    <w:p w14:paraId="FLOWCHART10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┌──────────┐    ┌──────────┐    ┌──────────┐       │</w:t>
      </w:r>
    </w:p>
    <w:p w14:paraId="FLOWCHART11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│ 标签选择 │───▶│ 难度分布 │───▶│ AI 出题  │◀──────┘</w:t>
      </w:r>
    </w:p>
    <w:p w14:paraId="FLOWCHART12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└──────────┘    └──────────┘    └────┬─────┘</w:t>
      </w:r>
    </w:p>
    <w:p w14:paraId="FLOWCHART13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                                              │</w:t>
      </w:r>
    </w:p>
    <w:p w14:paraId="FLOWCHART14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┌──────────────────────────────────────────┐    │</w:t>
      </w:r>
    </w:p>
    <w:p w14:paraId="FLOWCHART15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│           全屏面试执行                      │◀───┘</w:t>
      </w:r>
    </w:p>
    <w:p w14:paraId="FLOWCHART16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│  · 逐题展示与切换                          │</w:t>
      </w:r>
    </w:p>
    <w:p w14:paraId="FLOWCHART17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│  · 文本录入 / 语音转文字                    │</w:t>
      </w:r>
    </w:p>
    <w:p w14:paraId="FLOWCHART18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│  · 自动保存 (1秒防抖 + 30秒定时)            │</w:t>
      </w:r>
    </w:p>
    <w:p w14:paraId="FLOWCHART19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│  · 面试计时                                │</w:t>
      </w:r>
    </w:p>
    <w:p w14:paraId="FLOWCHART20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└────────────────────┬─────────────────────┘</w:t>
      </w:r>
    </w:p>
    <w:p w14:paraId="FLOWCHART21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                     │</w:t>
      </w:r>
    </w:p>
    <w:p w14:paraId="FLOWCHART22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┌──────────┐    ┌──────────┐    ┌──────────┐</w:t>
      </w:r>
    </w:p>
    <w:p w14:paraId="FLOWCHART23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│ 逐题评分 │───▶│ 综合评定 │───▶│ 生成报告 │</w:t>
      </w:r>
    </w:p>
    <w:p w14:paraId="FLOWCHART24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1890FF"/>
        </w:rPr>
        <w:t xml:space="preserve">  └──────────┘    └──────────┘    └──────────┘</w:t>
      </w:r>
    </w:p>
    <w:p w14:paraId="FLOWCHART25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666666"/>
        </w:rPr>
        <w:t xml:space="preserve">                       │</w:t>
      </w:r>
    </w:p>
    <w:p w14:paraId="FLOWCHART26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666666"/>
        </w:rPr>
        <w:t xml:space="preserve">  ┌──────────┐    ┌──────────┐    ┌──────────┐</w:t>
      </w:r>
    </w:p>
    <w:p w14:paraId="FLOWCHART27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666666"/>
        </w:rPr>
        <w:t xml:space="preserve">  │ AI辅助   │    │ 面试官   │    │ 手动加分 │</w:t>
      </w:r>
    </w:p>
    <w:p w14:paraId="FLOWCHART28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666666"/>
        </w:rPr>
        <w:t xml:space="preserve">  │ 评分(1-5)│    │ 四维评价 │    │ (-5~+5) │</w:t>
      </w:r>
    </w:p>
    <w:p w14:paraId="FLOWCHART29">
      <w:pPr>
        <w:spacing w:after="0" w:line="300" w:lineRule="auto"/>
        <w:jc w:val="center"/>
      </w:pPr>
      <w:r>
        <w:rPr>
          <w:rFonts w:ascii="Consolas" w:hAnsi="Consolas" w:eastAsia="微软雅黑" w:cs="Consolas"/>
          <w:sz w:val="18"/>
          <w:szCs w:val="18"/>
          <w:color w:val="666666"/>
        </w:rPr>
        <w:t xml:space="preserve">  └──────────┘    └──────────┘    └──────────┘</w:t>
      </w:r>
    </w:p>
    <w:p w14:paraId="FLOWCHART30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  <w:color w:val="666666"/>
        </w:rPr>
        <w:t>图：面试全流程功能流程图</w:t>
      </w:r>
    </w:p>
    <w:p w14:paraId="64F15A71">
      <w:pPr>
        <w:pStyle w:val="3"/>
      </w:pPr>
      <w:r>
        <w:rPr>
          <w:rFonts w:ascii="微软雅黑" w:hAnsi="微软雅黑" w:eastAsia="微软雅黑" w:cs="微软雅黑"/>
        </w:rPr>
        <w:t>4.1 创建面试</w:t>
      </w:r>
    </w:p>
    <w:p w14:paraId="39794C5D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在工作空间详情页点击「创建面试」按钮，填写候选人基本信息：</w:t>
      </w:r>
    </w:p>
    <w:p w14:paraId="6691C2E7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候选人姓名</w:t>
      </w:r>
    </w:p>
    <w:p w14:paraId="431AA799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应聘岗位（自动填充当前工作空间）</w:t>
      </w:r>
    </w:p>
    <w:p w14:paraId="30522FC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面试日期</w:t>
      </w:r>
    </w:p>
    <w:p w14:paraId="0302F08A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面试官姓名</w:t>
      </w:r>
    </w:p>
    <w:p w14:paraId="74A3D720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创建成功后进入面试详情页，开始多步骤工作流。</w:t>
      </w:r>
    </w:p>
    <w:p w14:paraId="2128C714">
      <w:pPr>
        <w:spacing w:after="200"/>
        <w:jc w:val="center"/>
      </w:pPr>
      <w:r>
        <w:drawing>
          <wp:inline distT="0" distB="0" distL="114300" distR="114300">
            <wp:extent cx="5706110" cy="2938145"/>
            <wp:effectExtent l="0" t="0" r="889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666666"/>
          <w:sz w:val="18"/>
          <w:szCs w:val="18"/>
        </w:rPr>
        <w:t>图：创建面试</w:t>
      </w:r>
    </w:p>
    <w:p w14:paraId="3BE7093D">
      <w:pPr>
        <w:pStyle w:val="3"/>
      </w:pPr>
      <w:r>
        <w:rPr>
          <w:rFonts w:ascii="微软雅黑" w:hAnsi="微软雅黑" w:eastAsia="微软雅黑" w:cs="微软雅黑"/>
        </w:rPr>
        <w:t>4.2 上传简历</w:t>
      </w:r>
    </w:p>
    <w:p w14:paraId="1C80B03B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面试详情页的第一步是上传候选人简历。支持两种方式：</w:t>
      </w:r>
    </w:p>
    <w:p w14:paraId="46D7B92C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粘贴简历文本：直接将简历内容粘贴到文本框中</w:t>
      </w:r>
    </w:p>
    <w:p w14:paraId="569EECF7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上传简历文件：支持 PDF 和 Word（.docx）格式</w:t>
      </w:r>
    </w:p>
    <w:p w14:paraId="7DE14146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系统使用 markitdown-ts 自动解析简历文件，提取文本内容用于后续 AI 分析。</w:t>
      </w:r>
    </w:p>
    <w:p w14:paraId="526398FE">
      <w:pPr>
        <w:spacing w:after="200"/>
        <w:jc w:val="center"/>
        <w:rPr>
          <w:rFonts w:ascii="微软雅黑" w:hAnsi="微软雅黑" w:eastAsia="微软雅黑" w:cs="微软雅黑"/>
          <w:color w:val="666666"/>
          <w:sz w:val="18"/>
          <w:szCs w:val="18"/>
        </w:rPr>
      </w:pPr>
      <w:r>
        <w:drawing>
          <wp:inline distT="0" distB="0" distL="114300" distR="114300">
            <wp:extent cx="5706110" cy="2938145"/>
            <wp:effectExtent l="0" t="0" r="889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4D984">
      <w:pPr>
        <w:spacing w:after="200"/>
        <w:jc w:val="center"/>
      </w:pPr>
      <w:r>
        <w:rPr>
          <w:rFonts w:ascii="微软雅黑" w:hAnsi="微软雅黑" w:eastAsia="微软雅黑" w:cs="微软雅黑"/>
          <w:color w:val="666666"/>
          <w:sz w:val="18"/>
          <w:szCs w:val="18"/>
        </w:rPr>
        <w:t>图：上传简历</w:t>
      </w:r>
    </w:p>
    <w:p w14:paraId="1E5FD70C">
      <w:pPr>
        <w:pStyle w:val="3"/>
      </w:pPr>
      <w:r>
        <w:rPr>
          <w:rFonts w:ascii="微软雅黑" w:hAnsi="微软雅黑" w:eastAsia="微软雅黑" w:cs="微软雅黑"/>
        </w:rPr>
        <w:t>4.3 AI 生成候选人标签</w:t>
      </w:r>
    </w:p>
    <w:p w14:paraId="1A09B0D1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上传简历后，点击「AI 分析生成标签」按钮，系统会调用 AI 模型分析简历内容，自动生成候选人的特征标签。</w:t>
      </w:r>
    </w:p>
    <w:p w14:paraId="159304A5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标签分为 7 大类：</w:t>
      </w:r>
    </w:p>
    <w:p w14:paraId="11E7D86C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技术类：编程语言、框架、工具等技术能力</w:t>
      </w:r>
    </w:p>
    <w:p w14:paraId="0AB73EC0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项目类：项目经验、项目规模、项目角色</w:t>
      </w:r>
    </w:p>
    <w:p w14:paraId="57E24C46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软技能类：沟通能力、团队协作、学习能力</w:t>
      </w:r>
    </w:p>
    <w:p w14:paraId="1B8CA666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职业规划类：职业目标、发展方向</w:t>
      </w:r>
    </w:p>
    <w:p w14:paraId="493176BB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岗位挑战类：技术难点、业务挑战</w:t>
      </w:r>
    </w:p>
    <w:p w14:paraId="43E1A423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领导力类：团队管理、技术决策</w:t>
      </w:r>
    </w:p>
    <w:p w14:paraId="6EDAEFC2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行业洞察类：行业认知、技术趋势</w:t>
      </w:r>
    </w:p>
    <w:p w14:paraId="104436D9">
      <w:pPr>
        <w:pBdr>
          <w:top w:val="dashed" w:color="999999" w:sz="2" w:space="0"/>
          <w:left w:val="dashed" w:color="999999" w:sz="2" w:space="0"/>
          <w:bottom w:val="dashed" w:color="999999" w:sz="2" w:space="0"/>
          <w:right w:val="dashed" w:color="999999" w:sz="2" w:space="0"/>
        </w:pBdr>
        <w:shd w:val="clear" w:fill="F5F5F5"/>
        <w:spacing w:before="200" w:after="100"/>
        <w:jc w:val="center"/>
      </w:pPr>
      <w:r>
        <w:drawing>
          <wp:inline distT="0" distB="0" distL="114300" distR="114300">
            <wp:extent cx="5706110" cy="2938145"/>
            <wp:effectExtent l="0" t="0" r="889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A4032">
      <w:pPr>
        <w:spacing w:after="200"/>
        <w:jc w:val="center"/>
      </w:pPr>
      <w:r>
        <w:rPr>
          <w:rFonts w:ascii="微软雅黑" w:hAnsi="微软雅黑" w:eastAsia="微软雅黑" w:cs="微软雅黑"/>
          <w:color w:val="666666"/>
          <w:sz w:val="18"/>
          <w:szCs w:val="18"/>
        </w:rPr>
        <w:t>图：AI 生成候选人标签</w:t>
      </w:r>
    </w:p>
    <w:p w14:paraId="328C2517">
      <w:pPr>
        <w:pStyle w:val="3"/>
      </w:pPr>
      <w:r>
        <w:rPr>
          <w:rFonts w:ascii="微软雅黑" w:hAnsi="微软雅黑" w:eastAsia="微软雅黑" w:cs="微软雅黑"/>
        </w:rPr>
        <w:t>4.4 标签选择与难度分布</w:t>
      </w:r>
    </w:p>
    <w:p w14:paraId="3F51CDEA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在生成的标签列表中，勾选需要在面试中考察的标签。每个标签可以设置出题数量（1-10 题）。</w:t>
      </w:r>
    </w:p>
    <w:p w14:paraId="3AFDD352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同时需要调整难度分布，系统将面试题目分为 5 个难度等级：</w:t>
      </w:r>
    </w:p>
    <w:p w14:paraId="4407FEBB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L1（初级）：基础概念、简单应用</w:t>
      </w:r>
    </w:p>
    <w:p w14:paraId="1A41D1D1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L2（中级）：常见场景、独立完成</w:t>
      </w:r>
    </w:p>
    <w:p w14:paraId="33B27140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L3（高级）：复杂场景、方案设计</w:t>
      </w:r>
    </w:p>
    <w:p w14:paraId="7596D924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L4（专家）：架构设计、技术攻坚</w:t>
      </w:r>
    </w:p>
    <w:p w14:paraId="18326608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L5（大神）：行业前沿、创新突破</w:t>
      </w:r>
    </w:p>
    <w:p w14:paraId="0C958AC3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通过拖拽滑块调整各难度等级的题目占比，总和必须为 100%。</w:t>
      </w:r>
    </w:p>
    <w:p w14:paraId="5AC3785E">
      <w:pPr>
        <w:spacing w:after="200"/>
        <w:jc w:val="center"/>
      </w:pPr>
      <w:r>
        <w:drawing>
          <wp:inline distT="0" distB="0" distL="114300" distR="114300">
            <wp:extent cx="5706110" cy="2938145"/>
            <wp:effectExtent l="0" t="0" r="889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666666"/>
          <w:sz w:val="18"/>
          <w:szCs w:val="18"/>
        </w:rPr>
        <w:t>图：标签选择与难度分布</w:t>
      </w:r>
    </w:p>
    <w:p w14:paraId="03A28B0D">
      <w:pPr>
        <w:pStyle w:val="3"/>
      </w:pPr>
      <w:r>
        <w:rPr>
          <w:rFonts w:ascii="微软雅黑" w:hAnsi="微软雅黑" w:eastAsia="微软雅黑" w:cs="微软雅黑"/>
        </w:rPr>
        <w:t>4.5 AI 生成题目</w:t>
      </w:r>
    </w:p>
    <w:p w14:paraId="588DE4B3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确认标签和难度分布后，点击「AI 生成题目」按钮。系统会综合以下信息生成面试题目：</w:t>
      </w:r>
    </w:p>
    <w:p w14:paraId="66E4FEBB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候选人简历内容</w:t>
      </w:r>
    </w:p>
    <w:p w14:paraId="157E13C5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选中的考察标签</w:t>
      </w:r>
    </w:p>
    <w:p w14:paraId="78C16870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难度分布比例</w:t>
      </w:r>
    </w:p>
    <w:p w14:paraId="7CC2FC57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工作空间的考察维度</w:t>
      </w:r>
    </w:p>
    <w:p w14:paraId="10714E08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题库中的参考题目</w:t>
      </w:r>
    </w:p>
    <w:p w14:paraId="7216B1A0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JD 模板中的岗位要求</w:t>
      </w:r>
    </w:p>
    <w:p w14:paraId="7BF94ACB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题目生成采用流式输出（SSE），可以实时看到 AI 逐题生成的过程。生成完成后展示完整的题目列表。</w:t>
      </w:r>
    </w:p>
    <w:p w14:paraId="0EBA8C2C">
      <w:pPr>
        <w:spacing w:after="200"/>
        <w:jc w:val="center"/>
      </w:pPr>
      <w:r>
        <w:drawing>
          <wp:inline distT="0" distB="0" distL="114300" distR="114300">
            <wp:extent cx="5706110" cy="2938145"/>
            <wp:effectExtent l="0" t="0" r="889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666666"/>
          <w:sz w:val="18"/>
          <w:szCs w:val="18"/>
        </w:rPr>
        <w:t>图：AI 生成题目</w:t>
      </w:r>
    </w:p>
    <w:p w14:paraId="6A2D91FF">
      <w:pPr>
        <w:pStyle w:val="3"/>
      </w:pPr>
      <w:r>
        <w:rPr>
          <w:rFonts w:ascii="微软雅黑" w:hAnsi="微软雅黑" w:eastAsia="微软雅黑" w:cs="微软雅黑"/>
        </w:rPr>
        <w:t>4.6 面试执行</w:t>
      </w:r>
    </w:p>
    <w:p w14:paraId="0D056528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题目生成后，点击「开始面试」进入全屏面试模式。面试执行页采用左右分栏布局：</w:t>
      </w:r>
    </w:p>
    <w:p w14:paraId="11402443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左侧：当前题目展示区，显示题号、难度等级、题目内容</w:t>
      </w:r>
    </w:p>
    <w:p w14:paraId="258C6308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右侧：答题记录区，面试官记录候选人回答</w:t>
      </w:r>
    </w:p>
    <w:p w14:paraId="18BDF45F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面试执行功能：</w:t>
      </w:r>
    </w:p>
    <w:p w14:paraId="794278B5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逐题切换：通过「上一题」「下一题」按钮切换题目</w:t>
      </w:r>
    </w:p>
    <w:p w14:paraId="1982E866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实时打分：每道题可打 0-10 分</w:t>
      </w:r>
    </w:p>
    <w:p w14:paraId="4FA4E6BE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语音录入：支持浏览器录音，AI 自动转文字</w:t>
      </w:r>
    </w:p>
    <w:p w14:paraId="70CC63B2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自动保存：1 秒防抖 + 30 秒定时自动保存，防止数据丢失</w:t>
      </w:r>
    </w:p>
    <w:p w14:paraId="1391ABF0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面试计时：显示面试总用时</w:t>
      </w:r>
    </w:p>
    <w:p w14:paraId="1A88F93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进度追踪：显示当前进度和剩余题目数</w:t>
      </w:r>
    </w:p>
    <w:p w14:paraId="73019D7F">
      <w:pPr>
        <w:spacing w:after="200"/>
        <w:jc w:val="center"/>
      </w:pPr>
      <w:r>
        <w:drawing>
          <wp:inline distT="0" distB="0" distL="114300" distR="114300">
            <wp:extent cx="5706110" cy="2938145"/>
            <wp:effectExtent l="0" t="0" r="889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666666"/>
          <w:sz w:val="18"/>
          <w:szCs w:val="18"/>
        </w:rPr>
        <w:t>图：面试执行页</w:t>
      </w:r>
    </w:p>
    <w:p w14:paraId="78936B9E">
      <w:pPr>
        <w:pStyle w:val="3"/>
      </w:pPr>
      <w:r>
        <w:rPr>
          <w:rFonts w:ascii="微软雅黑" w:hAnsi="微软雅黑" w:eastAsia="微软雅黑" w:cs="微软雅黑"/>
        </w:rPr>
        <w:t>4.7 评分与评定</w:t>
      </w:r>
    </w:p>
    <w:p w14:paraId="772BD2D8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完成所有题目后，系统进入评分与评定阶段：</w:t>
      </w:r>
    </w:p>
    <w:p w14:paraId="0A4D4156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逐题评分</w:t>
      </w:r>
    </w:p>
    <w:p w14:paraId="613A0CE0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每道题 0-10 分，系统自动计算各难度等级的平均分和总分。</w:t>
      </w:r>
    </w:p>
    <w:p w14:paraId="64AA8196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AI 辅助评分</w:t>
      </w:r>
    </w:p>
    <w:p w14:paraId="47928823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AI 根据候选人回答内容给出 1-5 分的综合评价。</w:t>
      </w:r>
    </w:p>
    <w:p w14:paraId="4F2F0E83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面试官四维度评价</w:t>
      </w:r>
    </w:p>
    <w:p w14:paraId="7D7A19B4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面试官从以下四个维度给出评价：</w:t>
      </w:r>
    </w:p>
    <w:p w14:paraId="306FAA4A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沟通表达</w:t>
      </w:r>
    </w:p>
    <w:p w14:paraId="7F76215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项目经验</w:t>
      </w:r>
    </w:p>
    <w:p w14:paraId="71A8F100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发展潜力</w:t>
      </w:r>
    </w:p>
    <w:p w14:paraId="6E94716A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价值观匹配</w:t>
      </w:r>
    </w:p>
    <w:p w14:paraId="75085D62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手动加分</w:t>
      </w:r>
    </w:p>
    <w:p w14:paraId="15D65840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面试官可根据整体印象给出 -5 到 +5 的加分。</w:t>
      </w:r>
    </w:p>
    <w:p w14:paraId="7FD60C6E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综合评定</w:t>
      </w:r>
    </w:p>
    <w:p w14:paraId="0AF5E0C4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系统综合以上所有分数，自动计算综合得分，并给出：</w:t>
      </w:r>
    </w:p>
    <w:p w14:paraId="1681BDDD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推荐定级：P3（初级）~ P7（专家）</w:t>
      </w:r>
    </w:p>
    <w:p w14:paraId="1EBA61B3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录用建议：通过 / 待定 / 不通过</w:t>
      </w:r>
    </w:p>
    <w:p w14:paraId="41B11894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支持三种评定方式：AI 评定、手动评定、规则兜底。</w:t>
      </w:r>
    </w:p>
    <w:p w14:paraId="6486D834">
      <w:pPr>
        <w:spacing w:after="200"/>
        <w:jc w:val="center"/>
      </w:pPr>
      <w:r>
        <w:drawing>
          <wp:inline distT="0" distB="0" distL="114300" distR="114300">
            <wp:extent cx="5706110" cy="2938145"/>
            <wp:effectExtent l="0" t="0" r="889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666666"/>
          <w:sz w:val="18"/>
          <w:szCs w:val="18"/>
        </w:rPr>
        <w:t>图：评分与评定</w:t>
      </w:r>
    </w:p>
    <w:p w14:paraId="5CFF4473">
      <w:pPr>
        <w:pStyle w:val="3"/>
      </w:pPr>
      <w:r>
        <w:rPr>
          <w:rFonts w:ascii="微软雅黑" w:hAnsi="微软雅黑" w:eastAsia="微软雅黑" w:cs="微软雅黑"/>
        </w:rPr>
        <w:t>4.8 报告生成</w:t>
      </w:r>
    </w:p>
    <w:p w14:paraId="1A9E6BC4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评定完成后，点击「生成报告」按钮，系统自动整合全流程数据生成面试评估报告。</w:t>
      </w:r>
    </w:p>
    <w:p w14:paraId="33A16245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报告包含以下内容：</w:t>
      </w:r>
    </w:p>
    <w:p w14:paraId="1DCB8AD4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候选人基本信息</w:t>
      </w:r>
    </w:p>
    <w:p w14:paraId="2338D360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简历摘要</w:t>
      </w:r>
    </w:p>
    <w:p w14:paraId="7C06BBE6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面试问答详情（题目、回答、得分）</w:t>
      </w:r>
    </w:p>
    <w:p w14:paraId="67CC0EE1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各维度评分分析</w:t>
      </w:r>
    </w:p>
    <w:p w14:paraId="3A6897A4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候选人优势与不足</w:t>
      </w:r>
    </w:p>
    <w:p w14:paraId="45FF8BAB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综合评定结果（职级推荐 + 录用建议）</w:t>
      </w:r>
    </w:p>
    <w:p w14:paraId="640926D1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支持三种报告模板：default（默认）、detailed（详细）、summary（摘要）。重新生成报告时会自动备份旧版本。</w:t>
      </w:r>
    </w:p>
    <w:p w14:paraId="71D9BDE5">
      <w:pPr>
        <w:spacing w:after="200"/>
        <w:jc w:val="center"/>
      </w:pPr>
      <w:r>
        <w:drawing>
          <wp:inline distT="0" distB="0" distL="114300" distR="114300">
            <wp:extent cx="5706110" cy="2938145"/>
            <wp:effectExtent l="0" t="0" r="889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666666"/>
          <w:sz w:val="18"/>
          <w:szCs w:val="18"/>
        </w:rPr>
        <w:t>图：面试评估报告</w:t>
      </w:r>
    </w:p>
    <w:p w14:paraId="0925FC5D">
      <w:r>
        <w:br w:type="page"/>
      </w:r>
    </w:p>
    <w:p w14:paraId="4BFD0D9D">
      <w:pPr>
        <w:pStyle w:val="2"/>
      </w:pPr>
      <w:r>
        <w:rPr>
          <w:rFonts w:ascii="微软雅黑" w:hAnsi="微软雅黑" w:eastAsia="微软雅黑" w:cs="微软雅黑"/>
        </w:rPr>
        <w:t>第五章 题库管理</w:t>
      </w:r>
    </w:p>
    <w:p w14:paraId="5A8FA4FC">
      <w:pPr>
        <w:pStyle w:val="3"/>
      </w:pPr>
      <w:r>
        <w:rPr>
          <w:rFonts w:ascii="微软雅黑" w:hAnsi="微软雅黑" w:eastAsia="微软雅黑" w:cs="微软雅黑"/>
        </w:rPr>
        <w:t>5.1 题库概述</w:t>
      </w:r>
    </w:p>
    <w:p w14:paraId="167B6552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题库是按难度等级（L1-L5）组织的面试题目集合。题库中的题目会作为 AI 出题时的参考上下文，帮助 AI 生成更贴合岗位要求的题目。</w:t>
      </w:r>
    </w:p>
    <w:p w14:paraId="7EE59E7F">
      <w:pPr>
        <w:pStyle w:val="3"/>
      </w:pPr>
      <w:r>
        <w:rPr>
          <w:rFonts w:ascii="微软雅黑" w:hAnsi="微软雅黑" w:eastAsia="微软雅黑" w:cs="微软雅黑"/>
        </w:rPr>
        <w:t>5.2 查看题库</w:t>
      </w:r>
    </w:p>
    <w:p w14:paraId="46C1F938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在工作空间详情页点击「题库管理」进入题库页面。题目按难度等级分类展示，每个等级显示题目数量。</w:t>
      </w:r>
    </w:p>
    <w:p w14:paraId="750C918A">
      <w:pPr>
        <w:spacing w:after="200"/>
        <w:jc w:val="center"/>
      </w:pPr>
      <w:r>
        <w:drawing>
          <wp:inline distT="0" distB="0" distL="114300" distR="114300">
            <wp:extent cx="5706110" cy="2938145"/>
            <wp:effectExtent l="0" t="0" r="889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666666"/>
          <w:sz w:val="18"/>
          <w:szCs w:val="18"/>
        </w:rPr>
        <w:t>图：题库管理页</w:t>
      </w:r>
    </w:p>
    <w:p w14:paraId="5EC2B922">
      <w:pPr>
        <w:pStyle w:val="3"/>
      </w:pPr>
      <w:r>
        <w:rPr>
          <w:rFonts w:ascii="微软雅黑" w:hAnsi="微软雅黑" w:eastAsia="微软雅黑" w:cs="微软雅黑"/>
        </w:rPr>
        <w:t>5.3 管理题目</w:t>
      </w:r>
    </w:p>
    <w:p w14:paraId="455558C1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支持以下题目管理操作：</w:t>
      </w:r>
    </w:p>
    <w:p w14:paraId="78827186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新增题目：手动添加题目，设置难度等级</w:t>
      </w:r>
    </w:p>
    <w:p w14:paraId="284DAE3B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编辑题目：修改题目内容和难度</w:t>
      </w:r>
    </w:p>
    <w:p w14:paraId="413DC893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删除题目：删除不需要的题目</w:t>
      </w:r>
    </w:p>
    <w:p w14:paraId="1062C5B6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AI 批量生成：调用 AI 批量生成指定数量的题目</w:t>
      </w:r>
    </w:p>
    <w:p w14:paraId="5D24F278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Markdown 编辑：直接编辑题目的 Markdown 源文件</w:t>
      </w:r>
    </w:p>
    <w:p w14:paraId="7854432E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上传题目：支持批量上传 Markdown 格式的题目文件</w:t>
      </w:r>
    </w:p>
    <w:p w14:paraId="769C3D9E">
      <w:r>
        <w:br w:type="page"/>
      </w:r>
    </w:p>
    <w:p w14:paraId="51A99D2C">
      <w:pPr>
        <w:pStyle w:val="2"/>
      </w:pPr>
      <w:r>
        <w:rPr>
          <w:rFonts w:ascii="微软雅黑" w:hAnsi="微软雅黑" w:eastAsia="微软雅黑" w:cs="微软雅黑"/>
        </w:rPr>
        <w:t>第六章 JD 模板管理</w:t>
      </w:r>
    </w:p>
    <w:p w14:paraId="09D297DD">
      <w:pPr>
        <w:pStyle w:val="3"/>
      </w:pPr>
      <w:r>
        <w:rPr>
          <w:rFonts w:ascii="微软雅黑" w:hAnsi="微软雅黑" w:eastAsia="微软雅黑" w:cs="微软雅黑"/>
        </w:rPr>
        <w:t>6.1 JD 模板概述</w:t>
      </w:r>
    </w:p>
    <w:p w14:paraId="7F9C0FC5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JD（岗位描述）模板定义了岗位的技能要求、职责描述和考察维度。AI 出题时会参考 JD 模板中的要求，确保面试题目与岗位需求匹配。</w:t>
      </w:r>
    </w:p>
    <w:p w14:paraId="64DE6C94">
      <w:pPr>
        <w:pStyle w:val="3"/>
      </w:pPr>
      <w:r>
        <w:rPr>
          <w:rFonts w:ascii="微软雅黑" w:hAnsi="微软雅黑" w:eastAsia="微软雅黑" w:cs="微软雅黑"/>
        </w:rPr>
        <w:t>6.2 管理 JD 模板</w:t>
      </w:r>
    </w:p>
    <w:p w14:paraId="26070A77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在工作空间详情页的「JD 模板」区域可以：</w:t>
      </w:r>
    </w:p>
    <w:p w14:paraId="57D70478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创建新模板：填写岗位名称、职责描述、技能要求</w:t>
      </w:r>
    </w:p>
    <w:p w14:paraId="1C53C7B3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编辑模板：修改已有的 JD 模板</w:t>
      </w:r>
    </w:p>
    <w:p w14:paraId="194FDEF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删除模板：删除不需要的模板</w:t>
      </w:r>
    </w:p>
    <w:p w14:paraId="3CCC71EA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设为默认：将某个模板设为该工作空间的默认 JD</w:t>
      </w:r>
    </w:p>
    <w:p w14:paraId="677443FC">
      <w:pPr>
        <w:spacing w:after="200"/>
        <w:jc w:val="center"/>
      </w:pPr>
      <w:r>
        <w:drawing>
          <wp:inline distT="0" distB="0" distL="114300" distR="114300">
            <wp:extent cx="5706110" cy="2938145"/>
            <wp:effectExtent l="0" t="0" r="889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666666"/>
          <w:sz w:val="18"/>
          <w:szCs w:val="18"/>
        </w:rPr>
        <w:t>图：JD 模板管理</w:t>
      </w:r>
    </w:p>
    <w:p w14:paraId="77019557">
      <w:r>
        <w:br w:type="page"/>
      </w:r>
    </w:p>
    <w:p w14:paraId="40F06902">
      <w:pPr>
        <w:pStyle w:val="2"/>
      </w:pPr>
      <w:r>
        <w:rPr>
          <w:rFonts w:ascii="微软雅黑" w:hAnsi="微软雅黑" w:eastAsia="微软雅黑" w:cs="微软雅黑"/>
        </w:rPr>
        <w:t>第七章 系统设置</w:t>
      </w:r>
    </w:p>
    <w:p w14:paraId="2DBF7FBA">
      <w:pPr>
        <w:pStyle w:val="3"/>
      </w:pPr>
      <w:r>
        <w:rPr>
          <w:rFonts w:ascii="微软雅黑" w:hAnsi="微软雅黑" w:eastAsia="微软雅黑" w:cs="微软雅黑"/>
        </w:rPr>
        <w:t>7.1 设置页面</w:t>
      </w:r>
    </w:p>
    <w:p w14:paraId="30F7D861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点击顶部导航栏的齿轮图标进入设置页面。设置页面包含 AI 模型配置和关于信息。</w:t>
      </w:r>
    </w:p>
    <w:p w14:paraId="7AFD0F0D">
      <w:pPr>
        <w:spacing w:after="200"/>
        <w:jc w:val="center"/>
      </w:pPr>
      <w:r>
        <w:drawing>
          <wp:inline distT="0" distB="0" distL="114300" distR="114300">
            <wp:extent cx="5706110" cy="2938145"/>
            <wp:effectExtent l="0" t="0" r="889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666666"/>
          <w:sz w:val="18"/>
          <w:szCs w:val="18"/>
        </w:rPr>
        <w:t>图：系统设置页</w:t>
      </w:r>
    </w:p>
    <w:p w14:paraId="4CCDC4A0">
      <w:pPr>
        <w:pStyle w:val="3"/>
      </w:pPr>
      <w:r>
        <w:rPr>
          <w:rFonts w:ascii="微软雅黑" w:hAnsi="微软雅黑" w:eastAsia="微软雅黑" w:cs="微软雅黑"/>
        </w:rPr>
        <w:t>7.2 AI 模型配置</w:t>
      </w:r>
    </w:p>
    <w:p w14:paraId="73B5D69A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在设置页面可以管理 AI 模型配置：</w:t>
      </w:r>
    </w:p>
    <w:p w14:paraId="3D72567C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问答模型：配置用于简历分析、标签生成、题目生成、综合评定的模型</w:t>
      </w:r>
    </w:p>
    <w:p w14:paraId="0C0BF33D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语音模型：配置用于语音转文字的模型</w:t>
      </w:r>
    </w:p>
    <w:p w14:paraId="008B8AFE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每个模型需要配置以下信息：</w:t>
      </w:r>
    </w:p>
    <w:p w14:paraId="457395FB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供应商：选择预设供应商或自定义</w:t>
      </w:r>
    </w:p>
    <w:p w14:paraId="41C13BDB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API Key：供应商的 API 密钥</w:t>
      </w:r>
    </w:p>
    <w:p w14:paraId="43CBAC2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Base URL：API 接口地址（预设供应商自动填充）</w:t>
      </w:r>
    </w:p>
    <w:p w14:paraId="4D014C78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模型名称：具体使用的模型（预设供应商自动填充默认值）</w:t>
      </w:r>
    </w:p>
    <w:p w14:paraId="1C3BDA12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设为默认：将该模型设为默认使用的模型</w:t>
      </w:r>
    </w:p>
    <w:p w14:paraId="53A7AE04">
      <w:pPr>
        <w:pBdr>
          <w:left w:val="single" w:color="1890FF" w:sz="8" w:space="0"/>
        </w:pBdr>
        <w:spacing w:before="100" w:after="100"/>
        <w:ind w:left="180"/>
      </w:pPr>
      <w:r>
        <w:rPr>
          <w:rFonts w:ascii="微软雅黑" w:hAnsi="微软雅黑" w:eastAsia="微软雅黑" w:cs="微软雅黑"/>
          <w:b/>
          <w:bCs/>
          <w:color w:val="1890FF"/>
          <w:sz w:val="20"/>
          <w:szCs w:val="20"/>
        </w:rPr>
        <w:t>💡 提示：</w:t>
      </w:r>
      <w:r>
        <w:rPr>
          <w:rFonts w:ascii="微软雅黑" w:hAnsi="微软雅黑" w:eastAsia="微软雅黑" w:cs="微软雅黑"/>
          <w:sz w:val="20"/>
          <w:szCs w:val="20"/>
        </w:rPr>
        <w:t>修改配置后会自动保存到 ~/.imivr/imivr.json 文件中。</w:t>
      </w:r>
    </w:p>
    <w:p w14:paraId="28AC82B4">
      <w:pPr>
        <w:pStyle w:val="3"/>
      </w:pPr>
      <w:r>
        <w:rPr>
          <w:rFonts w:ascii="微软雅黑" w:hAnsi="微软雅黑" w:eastAsia="微软雅黑" w:cs="微软雅黑"/>
        </w:rPr>
        <w:t>7.3 主题设置</w:t>
      </w:r>
    </w:p>
    <w:p w14:paraId="702FB8F5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点击顶部导航栏的调色板图标可以切换主题：</w:t>
      </w:r>
    </w:p>
    <w:p w14:paraId="71F05049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亮色 / 暗色模式切换</w:t>
      </w:r>
    </w:p>
    <w:p w14:paraId="261A10A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7 种预设主题色（赤、橙、黄、绿、青、蓝、紫）</w:t>
      </w:r>
    </w:p>
    <w:p w14:paraId="0C9001A8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自定义主题色</w:t>
      </w:r>
    </w:p>
    <w:p w14:paraId="04AF8667">
      <w:r>
        <w:br w:type="page"/>
      </w:r>
    </w:p>
    <w:p w14:paraId="06C0168B">
      <w:pPr>
        <w:pStyle w:val="2"/>
      </w:pPr>
      <w:r>
        <w:rPr>
          <w:rFonts w:ascii="微软雅黑" w:hAnsi="微软雅黑" w:eastAsia="微软雅黑" w:cs="微软雅黑"/>
        </w:rPr>
        <w:t>第八章 数据存储</w:t>
      </w:r>
    </w:p>
    <w:p w14:paraId="50B7A317">
      <w:pPr>
        <w:pStyle w:val="3"/>
      </w:pPr>
      <w:r>
        <w:rPr>
          <w:rFonts w:ascii="微软雅黑" w:hAnsi="微软雅黑" w:eastAsia="微软雅黑" w:cs="微软雅黑"/>
        </w:rPr>
        <w:t>8.1 存储结构</w:t>
      </w:r>
    </w:p>
    <w:p w14:paraId="619C70D0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所有数据以 Markdown 文件形式存储在本地工作空间目录中：</w:t>
      </w:r>
    </w:p>
    <w:p w14:paraId="49FB2BB3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{workspaceRoot}/</w:t>
      </w:r>
    </w:p>
    <w:p w14:paraId="61D29D0D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frontend_dev/                # 前端开发工程师</w:t>
      </w:r>
    </w:p>
    <w:p w14:paraId="7F2F98EB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├── workspace.md             # 工作空间配置</w:t>
      </w:r>
    </w:p>
    <w:p w14:paraId="662E344B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├── question-bank/           # 题库（L1-L5 分级）</w:t>
      </w:r>
    </w:p>
    <w:p w14:paraId="51D48455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├── interviews/              # 面试记录</w:t>
      </w:r>
    </w:p>
    <w:p w14:paraId="435F2535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└── 2026-04-17-张三/</w:t>
      </w:r>
    </w:p>
    <w:p w14:paraId="1F63E27B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    ├── interview.md     # 面试基本信息</w:t>
      </w:r>
    </w:p>
    <w:p w14:paraId="2D57AAB3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    ├── resume.md        # 简历解析结果</w:t>
      </w:r>
    </w:p>
    <w:p w14:paraId="1CBABB97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    ├── questions.md     # 面试问题清单</w:t>
      </w:r>
    </w:p>
    <w:p w14:paraId="43AA5D17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    ├── answers.md       # 答题记录与评分</w:t>
      </w:r>
    </w:p>
    <w:p w14:paraId="23A81193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    ├── assessment.md    # 等级评定结果</w:t>
      </w:r>
    </w:p>
    <w:p w14:paraId="128A0804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    ├── report.md        # 面试评估报告</w:t>
      </w:r>
    </w:p>
    <w:p w14:paraId="358A6297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│       └── tags.md          # 候选人特征标签</w:t>
      </w:r>
    </w:p>
    <w:p w14:paraId="5800868A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└── templates/               # JD 模板</w:t>
      </w:r>
    </w:p>
    <w:p w14:paraId="4A6B1DE2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backend_dev/                 # 后端开发工程师</w:t>
      </w:r>
    </w:p>
    <w:p w14:paraId="21BCE57F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algorithm_eng/               # 算法工程师</w:t>
      </w:r>
    </w:p>
    <w:p w14:paraId="75843DB5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test_eng/                    # 测试工程师</w:t>
      </w:r>
    </w:p>
    <w:p w14:paraId="1B84F382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data_dev/                    # 数据开发工程师</w:t>
      </w:r>
    </w:p>
    <w:p w14:paraId="7112C095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product_mgr/                 # 产品经理</w:t>
      </w:r>
    </w:p>
    <w:p w14:paraId="4B57F3B7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└── ui_designer/                 # UI 设计师</w:t>
      </w:r>
    </w:p>
    <w:p w14:paraId="2A3C1ABF">
      <w:pPr>
        <w:pStyle w:val="3"/>
      </w:pPr>
      <w:r>
        <w:rPr>
          <w:rFonts w:ascii="微软雅黑" w:hAnsi="微软雅黑" w:eastAsia="微软雅黑" w:cs="微软雅黑"/>
        </w:rPr>
        <w:t>8.2 配置文件</w:t>
      </w:r>
    </w:p>
    <w:p w14:paraId="37C827AC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系统配置文件位于：~/.imivr/imivr.json</w:t>
      </w:r>
    </w:p>
    <w:p w14:paraId="688453C4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包含以下配置项：</w:t>
      </w:r>
    </w:p>
    <w:p w14:paraId="40F58D0D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workspaceRoot：工作空间根目录路径</w:t>
      </w:r>
    </w:p>
    <w:p w14:paraId="17B2A9E1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aiModels：问答模型配置列表</w:t>
      </w:r>
    </w:p>
    <w:p w14:paraId="41E8AF41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aiVoiceModels：语音模型配置列表</w:t>
      </w:r>
    </w:p>
    <w:p w14:paraId="2530173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initialized：是否已完成初始化</w:t>
      </w:r>
    </w:p>
    <w:p w14:paraId="46D7BEC9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version：配置版本号</w:t>
      </w:r>
    </w:p>
    <w:p w14:paraId="50F43305">
      <w:pPr>
        <w:pStyle w:val="3"/>
      </w:pPr>
      <w:r>
        <w:rPr>
          <w:rFonts w:ascii="微软雅黑" w:hAnsi="微软雅黑" w:eastAsia="微软雅黑" w:cs="微软雅黑"/>
        </w:rPr>
        <w:t>8.3 数据备份</w:t>
      </w:r>
    </w:p>
    <w:p w14:paraId="4D74094A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由于所有数据以文件形式存储，可以通过以下方式备份：</w:t>
      </w:r>
    </w:p>
    <w:p w14:paraId="5D1D9286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Git 版本控制：将工作空间目录纳入 Git 仓库管理</w:t>
      </w:r>
    </w:p>
    <w:p w14:paraId="0062262D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云同步：将工作空间目录放在云同步文件夹中（如 OneDrive、iCloud）</w:t>
      </w:r>
    </w:p>
    <w:p w14:paraId="3B1B9072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手动备份：定期复制工作空间目录到备份位置</w:t>
      </w:r>
    </w:p>
    <w:p w14:paraId="0F373E03">
      <w:pPr>
        <w:pBdr>
          <w:left w:val="single" w:color="FAAD14" w:sz="8" w:space="0"/>
        </w:pBdr>
        <w:spacing w:before="100" w:after="100"/>
        <w:ind w:left="180"/>
      </w:pPr>
      <w:r>
        <w:rPr>
          <w:rFonts w:ascii="微软雅黑" w:hAnsi="微软雅黑" w:eastAsia="微软雅黑" w:cs="微软雅黑"/>
          <w:b/>
          <w:bCs/>
          <w:color w:val="FAAD14"/>
          <w:sz w:val="20"/>
          <w:szCs w:val="20"/>
        </w:rPr>
        <w:t>⚠️ 注意：</w:t>
      </w:r>
      <w:r>
        <w:rPr>
          <w:rFonts w:ascii="微软雅黑" w:hAnsi="微软雅黑" w:eastAsia="微软雅黑" w:cs="微软雅黑"/>
          <w:sz w:val="20"/>
          <w:szCs w:val="20"/>
        </w:rPr>
        <w:t>API Key 等敏感信息存储在配置文件中，请勿将配置文件提交到公开的 Git 仓库。</w:t>
      </w:r>
    </w:p>
    <w:p w14:paraId="1FBDDF81">
      <w:r>
        <w:br w:type="page"/>
      </w:r>
    </w:p>
    <w:p w14:paraId="35859616">
      <w:pPr>
        <w:pStyle w:val="2"/>
      </w:pPr>
      <w:r>
        <w:rPr>
          <w:rFonts w:ascii="微软雅黑" w:hAnsi="微软雅黑" w:eastAsia="微软雅黑" w:cs="微软雅黑"/>
        </w:rPr>
        <w:t>第九章 常见问题</w:t>
      </w:r>
    </w:p>
    <w:p w14:paraId="5E11BAFA">
      <w:pPr>
        <w:pStyle w:val="3"/>
      </w:pPr>
      <w:r>
        <w:rPr>
          <w:rFonts w:ascii="微软雅黑" w:hAnsi="微软雅黑" w:eastAsia="微软雅黑" w:cs="微软雅黑"/>
        </w:rPr>
        <w:t>9.1 启动失败：端口被占用</w:t>
      </w:r>
    </w:p>
    <w:p w14:paraId="27B2BDE0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系统会自动尝试下一个端口（如 5173 → 5174），最多重试 10 次。也可以手动指定端口：</w:t>
      </w:r>
    </w:p>
    <w:p w14:paraId="5DB1E16C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imivr start --port 3000</w:t>
      </w:r>
    </w:p>
    <w:p w14:paraId="6B13940F">
      <w:pPr>
        <w:pStyle w:val="3"/>
      </w:pPr>
      <w:r>
        <w:rPr>
          <w:rFonts w:ascii="微软雅黑" w:hAnsi="微软雅黑" w:eastAsia="微软雅黑" w:cs="微软雅黑"/>
        </w:rPr>
        <w:t>9.2 AI 出题失败</w:t>
      </w:r>
    </w:p>
    <w:p w14:paraId="2A656340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请检查以下配置：</w:t>
      </w:r>
    </w:p>
    <w:p w14:paraId="57794E2C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API Key 是否正确</w:t>
      </w:r>
    </w:p>
    <w:p w14:paraId="5B392E4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Base URL 是否可访问</w:t>
      </w:r>
    </w:p>
    <w:p w14:paraId="45D0032D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模型名称是否正确</w:t>
      </w:r>
    </w:p>
    <w:p w14:paraId="0E554345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网络连接是否正常</w:t>
      </w:r>
    </w:p>
    <w:p w14:paraId="0B6C885D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可以运行 imivr doctor 检查模型配置状态。</w:t>
      </w:r>
    </w:p>
    <w:p w14:paraId="4E6B954F">
      <w:pPr>
        <w:pStyle w:val="3"/>
      </w:pPr>
      <w:r>
        <w:rPr>
          <w:rFonts w:ascii="微软雅黑" w:hAnsi="微软雅黑" w:eastAsia="微软雅黑" w:cs="微软雅黑"/>
        </w:rPr>
        <w:t>9.3 如何更换工作空间目录</w:t>
      </w:r>
    </w:p>
    <w:p w14:paraId="232F8526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方法一：在设置页面点击「更换目录」按钮，选择新的目录路径。</w:t>
      </w:r>
    </w:p>
    <w:p w14:paraId="0ECFBB79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方法二：直接修改配置文件：</w:t>
      </w:r>
    </w:p>
    <w:p w14:paraId="4AC7C13B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imivr config:set workspaceRoot "新目录路径"</w:t>
      </w:r>
    </w:p>
    <w:p w14:paraId="2C1436A9">
      <w:pPr>
        <w:pStyle w:val="3"/>
      </w:pPr>
      <w:r>
        <w:rPr>
          <w:rFonts w:ascii="微软雅黑" w:hAnsi="微软雅黑" w:eastAsia="微软雅黑" w:cs="微软雅黑"/>
        </w:rPr>
        <w:t>9.4 如何重置配置</w:t>
      </w:r>
    </w:p>
    <w:p w14:paraId="6B1B7B32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在设置页面点击「重置配置」按钮，系统会恢复到默认配置。也可以通过 CLI 重新初始化：</w:t>
      </w:r>
    </w:p>
    <w:p w14:paraId="1BC54C83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imivr init</w:t>
      </w:r>
    </w:p>
    <w:p w14:paraId="0BDB7C1B">
      <w:pPr>
        <w:pStyle w:val="3"/>
      </w:pPr>
      <w:r>
        <w:rPr>
          <w:rFonts w:ascii="微软雅黑" w:hAnsi="微软雅黑" w:eastAsia="微软雅黑" w:cs="微软雅黑"/>
        </w:rPr>
        <w:t>9.5 如何卸载</w:t>
      </w:r>
    </w:p>
    <w:p w14:paraId="0A671612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运行卸载命令清理配置和数据：</w:t>
      </w:r>
    </w:p>
    <w:p w14:paraId="1698F6D1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imivr uninstall</w:t>
      </w:r>
    </w:p>
    <w:p w14:paraId="3740CA1B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卸载时会询问是否保留工作空间数据。完全移除还需执行：</w:t>
      </w:r>
    </w:p>
    <w:p w14:paraId="45A2043F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npm uninstall -g imivr-bobfintech</w:t>
      </w:r>
    </w:p>
    <w:p w14:paraId="5E59B9A3">
      <w:pPr>
        <w:pStyle w:val="3"/>
      </w:pPr>
      <w:r>
        <w:rPr>
          <w:rFonts w:ascii="微软雅黑" w:hAnsi="微软雅黑" w:eastAsia="微软雅黑" w:cs="微软雅黑"/>
        </w:rPr>
        <w:t>9.6 本地开发调试</w:t>
      </w:r>
    </w:p>
    <w:p w14:paraId="1CCFD3C3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开发阶段不需要每次发布到 npm，使用 npm link 将本地项目链接到全局：</w:t>
      </w:r>
    </w:p>
    <w:p w14:paraId="3337C2F9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cd 3.工程代码</w:t>
      </w:r>
    </w:p>
    <w:p w14:paraId="015D1DF8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npm link</w:t>
      </w:r>
    </w:p>
    <w:p w14:paraId="0EB39FB1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pnpm build:cli    # 只构建 CLI</w:t>
      </w:r>
    </w:p>
    <w:p w14:paraId="7B879DEA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imivr start       # 直接测试</w:t>
      </w:r>
    </w:p>
    <w:p w14:paraId="7F3103CE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取消链接：</w:t>
      </w:r>
    </w:p>
    <w:p w14:paraId="441CA5B3">
      <w:pPr>
        <w:shd w:val="clear" w:fill="F0F0F0"/>
        <w:spacing w:before="100" w:after="100"/>
        <w:ind w:left="360"/>
      </w:pPr>
      <w:r>
        <w:rPr>
          <w:rFonts w:ascii="Consolas" w:hAnsi="Consolas" w:eastAsia="Consolas" w:cs="Consolas"/>
          <w:color w:val="333333"/>
          <w:sz w:val="18"/>
          <w:szCs w:val="18"/>
        </w:rPr>
        <w:t>npm unlink -g imivr-bobfintech</w:t>
      </w:r>
    </w:p>
    <w:p w14:paraId="3E73619E">
      <w:pPr>
        <w:pStyle w:val="3"/>
      </w:pPr>
      <w:r>
        <w:rPr>
          <w:rFonts w:ascii="微软雅黑" w:hAnsi="微软雅黑" w:eastAsia="微软雅黑" w:cs="微软雅黑"/>
        </w:rPr>
        <w:t>9.7 支持哪些简历格式</w:t>
      </w:r>
    </w:p>
    <w:p w14:paraId="0E13107C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支持 PDF（.pdf）和 Word（.docx）格式的简历文件，也可以直接粘贴简历文本。</w:t>
      </w:r>
    </w:p>
    <w:p w14:paraId="411833DB">
      <w:pPr>
        <w:pStyle w:val="3"/>
      </w:pPr>
      <w:r>
        <w:rPr>
          <w:rFonts w:ascii="微软雅黑" w:hAnsi="微软雅黑" w:eastAsia="微软雅黑" w:cs="微软雅黑"/>
        </w:rPr>
        <w:t>9.8 面试数据存储在哪里</w:t>
      </w:r>
    </w:p>
    <w:p w14:paraId="16FB326D">
      <w:pPr>
        <w:spacing w:after="12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面试数据存储在配置的工作空间目录中，默认路径为 C:\Users\&lt;用户名&gt;\.imivr\workspaces。每个面试以「日期-候选人姓名」的文件夹形式组织。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A2E58">
    <w:pPr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999999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57690">
    <w:pPr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2010A">
    <w:pPr>
      <w:jc w:val="right"/>
    </w:pPr>
    <w:r>
      <w:rPr>
        <w:rFonts w:ascii="微软雅黑" w:hAnsi="微软雅黑" w:eastAsia="微软雅黑" w:cs="微软雅黑"/>
        <w:color w:val="999999"/>
        <w:sz w:val="18"/>
        <w:szCs w:val="18"/>
      </w:rPr>
      <w:t>我是面试官 - 操作手册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30D5F">
    <w:pPr>
      <w:jc w:val="right"/>
    </w:pPr>
    <w:r>
      <w:rPr>
        <w:rFonts w:ascii="微软雅黑" w:hAnsi="微软雅黑" w:eastAsia="微软雅黑" w:cs="微软雅黑"/>
        <w:color w:val="999999"/>
        <w:sz w:val="18"/>
        <w:szCs w:val="18"/>
      </w:rPr>
      <w:t>我是面试官 - 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762E8D"/>
    <w:multiLevelType w:val="singleLevel"/>
    <w:tmpl w:val="DB762E8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02915893"/>
    <w:multiLevelType w:val="singleLevel"/>
    <w:tmpl w:val="0291589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0430352D"/>
    <w:multiLevelType w:val="singleLevel"/>
    <w:tmpl w:val="0430352D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57A1C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890FF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333333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555555"/>
      <w:sz w:val="26"/>
      <w:szCs w:val="26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4880</Words>
  <Characters>6454</Characters>
  <TotalTime>13</TotalTime>
  <ScaleCrop>false</ScaleCrop>
  <LinksUpToDate>false</LinksUpToDate>
  <CharactersWithSpaces>7193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2026-05-07T07:19:00Z</dcterms:created>
  <dc:creator>Un-named</dc:creator>
  <cp:lastModifiedBy>你拉tlklvnilo</cp:lastModifiedBy>
  <dcterms:modified xsi:type="dcterms:W3CDTF">2026-05-08T01:28:14Z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eyJoZGlkIjoiZjcwZjgwNWI4NjUxZmNlZWM1YWQ1YTMwNzMwZTYxOWMiLCJ1c2VySWQiOiIyMzI4MjIxOTAifQ==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1D63F8E572C540F39517D7E1E55329C4_12</vt:lpwstr>
  </property>
</Properties>
</file>