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计算机网络第四次作业</w:t>
      </w:r>
    </w:p>
    <w:p>
      <w:pPr>
        <w:wordWrap w:val="0"/>
        <w:jc w:val="right"/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NormanZ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试在下列条件下分析电路交换和分组交换：用户要发送数据长度为 X 个比特位， 从发送节点到目的节点经过K个链路，每段链路传播延迟时间为D， 数据发送速率为B bit；如果采用电路交换，在电路交换时电路建立和释放时间均为S秒；如果采用分组交换，分组长度为P比特位，且各节点的处理时间可以忽略。请分析在什么条件下，分组交换延迟时间比电路交换小。</w:t>
      </w:r>
    </w:p>
    <w:p>
      <w:pPr>
        <w:pStyle w:val="4"/>
        <w:ind w:left="360" w:firstLine="0" w:firstLineChars="0"/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</w:pPr>
      <w:r>
        <w:rPr>
          <w:rFonts w:hint="eastAsia"/>
          <w:lang w:val="en-US" w:eastAsia="zh-Hans"/>
        </w:rPr>
        <w:t>答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电路交换耗时为</w:t>
      </w:r>
      <w:r>
        <w:rPr>
          <w:rFonts w:hint="default"/>
          <w:lang w:eastAsia="zh-Hans"/>
        </w:rPr>
        <w:t>：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21"/>
            <w:szCs w:val="24"/>
            <w:lang w:val="en-US" w:eastAsia="zh-Hans" w:bidi="ar-SA"/>
          </w:rPr>
          <m:t>KD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eastAsia="zh-Hans" w:bidi="ar-SA"/>
          </w:rPr>
          <m:t>+2∗S+X/B</m:t>
        </m:r>
      </m:oMath>
    </w:p>
    <w:p>
      <w:pPr>
        <w:pStyle w:val="4"/>
        <w:ind w:left="360" w:firstLine="416" w:firstLineChars="0"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分组交换耗时为</w:t>
      </w:r>
      <w:r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  <w:t>：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21"/>
            <w:szCs w:val="24"/>
            <w:lang w:val="en-US" w:eastAsia="zh-Hans" w:bidi="ar-SA"/>
          </w:rPr>
          <m:t>X/P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eastAsia="zh-Hans" w:bidi="ar-SA"/>
          </w:rPr>
          <m:t xml:space="preserve">∗ 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21"/>
            <w:szCs w:val="24"/>
            <w:lang w:val="en-US" w:eastAsia="zh-Hans" w:bidi="ar-SA"/>
          </w:rPr>
          <m:t>P/B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eastAsia="zh-Hans" w:bidi="ar-SA"/>
          </w:rPr>
          <m:t>+（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21"/>
            <w:szCs w:val="24"/>
            <w:lang w:val="en-US" w:eastAsia="zh-Hans" w:bidi="ar-SA"/>
          </w:rPr>
          <m:t>K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eastAsia="zh-Hans" w:bidi="ar-SA"/>
          </w:rPr>
          <m:t>−1）∗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21"/>
            <w:szCs w:val="24"/>
            <w:lang w:val="en-US" w:eastAsia="zh-Hans" w:bidi="ar-SA"/>
          </w:rPr>
          <m:t>P/B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eastAsia="zh-Hans" w:bidi="ar-SA"/>
          </w:rPr>
          <m:t>+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21"/>
            <w:szCs w:val="24"/>
            <w:lang w:val="en-US" w:eastAsia="zh-Hans" w:bidi="ar-SA"/>
          </w:rPr>
          <m:t>KD</m:t>
        </m:r>
      </m:oMath>
    </w:p>
    <w:p>
      <w:pPr>
        <w:pStyle w:val="4"/>
        <w:ind w:left="360" w:firstLine="416" w:firstLineChars="0"/>
        <w:rPr>
          <w:rFonts w:hint="default" w:hAnsi="DejaVu Math TeX Gyre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当S</w:t>
      </w:r>
      <w:r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  <w:t xml:space="preserve"> &gt; (K-1)P/2B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时</w:t>
      </w:r>
      <w:r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  <w:t>，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分组交换延迟时间小于电路交换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在上题分组交换网络中，如果整个要发送的数据长度为 X比特，分组长度为P+H 比特，其中P为分组中数据长度，H 为分组首部长度（或控制信息长度），通信两个节点之间有K段链路，链路数据率为B bit，假设链路的传播延迟和交换设备的处理延迟可以忽略，请分析如果总延迟需要最小，分组的数据部分长度P大小为多少？</w:t>
      </w:r>
    </w:p>
    <w:p>
      <w:pPr>
        <w:pStyle w:val="4"/>
        <w:ind w:left="360" w:firstLine="416" w:firstLineChars="0"/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答</w:t>
      </w:r>
      <w:r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  <w:t>：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共有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21"/>
            <w:szCs w:val="24"/>
            <w:lang w:val="en-US" w:eastAsia="zh-Hans" w:bidi="ar-SA"/>
          </w:rPr>
          <m:t>X/P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段</w:t>
      </w:r>
      <w:r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  <w:t>，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总延迟为</w:t>
      </w:r>
      <w:r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  <w:t>：</w:t>
      </w:r>
    </w:p>
    <w:p>
      <w:pPr>
        <w:pStyle w:val="4"/>
        <w:ind w:left="360" w:firstLine="416" w:firstLineChars="0"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21"/>
              <w:szCs w:val="24"/>
              <w:lang w:val="en-US" w:eastAsia="zh-Hans" w:bidi="ar-SA"/>
            </w:rPr>
            <m:t>Y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Hans" w:bidi="ar-SA"/>
            </w:rPr>
            <m:t xml:space="preserve"> = 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21"/>
              <w:szCs w:val="24"/>
              <w:lang w:val="en-US" w:eastAsia="zh-Hans" w:bidi="ar-SA"/>
            </w:rPr>
            <m:t>X/P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Hans" w:bidi="ar-SA"/>
            </w:rPr>
            <m:t>（（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21"/>
              <w:szCs w:val="24"/>
              <w:lang w:val="en-US" w:eastAsia="zh-Hans" w:bidi="ar-SA"/>
            </w:rPr>
            <m:t>P+H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Hans" w:bidi="ar-SA"/>
            </w:rPr>
            <m:t>）/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21"/>
              <w:szCs w:val="24"/>
              <w:lang w:val="en-US" w:eastAsia="zh-Hans" w:bidi="ar-SA"/>
            </w:rPr>
            <m:t>B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Hans" w:bidi="ar-SA"/>
            </w:rPr>
            <m:t>+（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21"/>
              <w:szCs w:val="24"/>
              <w:lang w:val="en-US" w:eastAsia="zh-Hans" w:bidi="ar-SA"/>
            </w:rPr>
            <m:t>K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Hans" w:bidi="ar-SA"/>
            </w:rPr>
            <m:t>−1）∗（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21"/>
              <w:szCs w:val="24"/>
              <w:lang w:val="en-US" w:eastAsia="zh-Hans" w:bidi="ar-SA"/>
            </w:rPr>
            <m:t>P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Hans" w:bidi="ar-SA"/>
            </w:rPr>
            <m:t>+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21"/>
              <w:szCs w:val="24"/>
              <w:lang w:val="en-US" w:eastAsia="zh-Hans" w:bidi="ar-SA"/>
            </w:rPr>
            <m:t>H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Hans" w:bidi="ar-SA"/>
            </w:rPr>
            <m:t>）/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21"/>
              <w:szCs w:val="24"/>
              <w:lang w:val="en-US" w:eastAsia="zh-Hans" w:bidi="ar-SA"/>
            </w:rPr>
            <m:t>B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Hans" w:bidi="ar-SA"/>
            </w:rPr>
            <m:t>）+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21"/>
              <w:szCs w:val="24"/>
              <w:lang w:val="en-US" w:eastAsia="zh-Hans" w:bidi="ar-SA"/>
            </w:rPr>
            <m:t>KD</m:t>
          </m:r>
        </m:oMath>
      </m:oMathPara>
    </w:p>
    <w:p>
      <w:pPr>
        <w:pStyle w:val="4"/>
        <w:ind w:left="360" w:firstLine="416" w:firstLineChars="0"/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两边求导置零后解得</w:t>
      </w:r>
      <w:r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  <w:t>：</w:t>
      </w:r>
    </w:p>
    <w:p>
      <w:pPr>
        <w:pStyle w:val="4"/>
        <w:ind w:left="360" w:firstLine="416" w:firstLineChars="0"/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21"/>
              <w:szCs w:val="24"/>
              <w:lang w:val="en-US" w:eastAsia="zh-Hans" w:bidi="ar-SA"/>
            </w:rPr>
            <m:t>P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Hans" w:bidi="ar-SA"/>
            </w:rPr>
            <m:t xml:space="preserve"> = </m:t>
          </m:r>
          <m:rad>
            <m:radPr>
              <m:degHide m:val="1"/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Hans" w:bidi="ar-SA"/>
                </w:rPr>
              </m:ctrlPr>
            </m:radPr>
            <m:deg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Hans" w:bidi="ar-SA"/>
                </w:rPr>
              </m:ctrlPr>
            </m:deg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21"/>
                  <w:szCs w:val="24"/>
                  <w:lang w:val="en-US" w:eastAsia="zh-Hans" w:bidi="ar-SA"/>
                </w:rPr>
                <m:t>XH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eastAsia="zh-Hans" w:bidi="ar-SA"/>
                </w:rPr>
                <m:t>/(K−1)</m:t>
              </m:r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Hans" w:bidi="ar-SA"/>
                </w:rPr>
              </m:ctrlPr>
            </m:e>
          </m:rad>
        </m:oMath>
      </m:oMathPara>
    </w:p>
    <w:p>
      <w:pPr>
        <w:pStyle w:val="4"/>
        <w:ind w:left="360" w:firstLine="416" w:firstLineChars="0"/>
        <w:rPr>
          <w:rFonts w:hint="default" w:hAnsi="DejaVu Math TeX Gyre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此时满足总延迟最小</w:t>
      </w:r>
    </w:p>
    <w:p/>
    <w:p/>
    <w:p>
      <w:pPr>
        <w:pStyle w:val="4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节点A 与B 之间通过一条链路连接，链路长度为50公里。如果数据在该链路上传播速率为200000公里/秒，请问 链路带宽为多少才能使得传播延迟和发送100个字节的分组的发送延迟一样大？如果发送的分组长度为512个字节呢？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设链路带宽为x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ascii="Calibri" w:hAnsi="DejaVu Math TeX Gyre" w:cstheme="minorEastAsia"/>
          <w:b w:val="0"/>
          <w:i w:val="0"/>
          <w:kern w:val="2"/>
          <w:sz w:val="21"/>
          <w:szCs w:val="21"/>
          <w:lang w:val="en-US" w:eastAsia="zh-Hans" w:bidi="ar-SA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传播延迟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=50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km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 xml:space="preserve"> / 200000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km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s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 xml:space="preserve"> = 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00025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s</w:t>
      </w:r>
      <w:r>
        <w:rPr>
          <w:rFonts w:hint="default" w:ascii="Calibri" w:hAnsi="DejaVu Math TeX Gyre" w:cstheme="minorEastAsia"/>
          <w:b w:val="0"/>
          <w:i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ascii="Calibri" w:hAnsi="DejaVu Math TeX Gyre" w:cstheme="minorEastAsia"/>
          <w:b w:val="0"/>
          <w:i w:val="0"/>
          <w:kern w:val="2"/>
          <w:sz w:val="21"/>
          <w:szCs w:val="21"/>
          <w:lang w:val="en-US" w:eastAsia="zh-Hans" w:bidi="ar-SA"/>
        </w:rPr>
        <w:t>若发送延迟等于传播延迟</w:t>
      </w:r>
      <w:r>
        <w:rPr>
          <w:rFonts w:hint="default" w:ascii="Calibri" w:hAnsi="DejaVu Math TeX Gyre" w:cstheme="minorEastAsia"/>
          <w:b w:val="0"/>
          <w:i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ascii="Calibri" w:hAnsi="DejaVu Math TeX Gyre" w:cstheme="minorEastAsia"/>
          <w:b w:val="0"/>
          <w:i w:val="0"/>
          <w:kern w:val="2"/>
          <w:sz w:val="21"/>
          <w:szCs w:val="21"/>
          <w:lang w:val="en-US" w:eastAsia="zh-Hans" w:bidi="ar-SA"/>
        </w:rPr>
        <w:t>则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 w:hAnsi="DejaVu Math TeX Gyre" w:cstheme="minorEastAsia"/>
          <w:b w:val="0"/>
          <w:i w:val="0"/>
          <w:kern w:val="2"/>
          <w:sz w:val="21"/>
          <w:szCs w:val="21"/>
          <w:lang w:val="en-US" w:eastAsia="zh-Hans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EastAsia"/>
              <w:kern w:val="2"/>
              <w:sz w:val="21"/>
              <w:szCs w:val="21"/>
              <w:lang w:val="en-US" w:eastAsia="zh-Hans" w:bidi="ar-SA"/>
            </w:rPr>
            <m:t>x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1"/>
              <w:szCs w:val="21"/>
              <w:lang w:eastAsia="zh-Hans" w:bidi="ar-SA"/>
            </w:rPr>
            <m:t xml:space="preserve"> = 100∗8/0</m:t>
          </m:r>
          <m:r>
            <m:rPr>
              <m:sty m:val="p"/>
            </m:rPr>
            <w:rPr>
              <w:rFonts w:hint="eastAsia" w:ascii="DejaVu Math TeX Gyre" w:hAnsi="DejaVu Math TeX Gyre" w:cstheme="minorEastAsia"/>
              <w:kern w:val="2"/>
              <w:sz w:val="21"/>
              <w:szCs w:val="21"/>
              <w:lang w:val="en-US" w:eastAsia="zh-Hans" w:bidi="ar-SA"/>
            </w:rPr>
            <m:t>.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1"/>
              <w:szCs w:val="21"/>
              <w:lang w:eastAsia="zh-Hans" w:bidi="ar-SA"/>
            </w:rPr>
            <m:t>00025 = 3</m:t>
          </m:r>
          <m:r>
            <m:rPr>
              <m:sty m:val="p"/>
            </m:rPr>
            <w:rPr>
              <w:rFonts w:hint="eastAsia" w:ascii="DejaVu Math TeX Gyre" w:hAnsi="DejaVu Math TeX Gyre" w:cstheme="minorEastAsia"/>
              <w:kern w:val="2"/>
              <w:sz w:val="21"/>
              <w:szCs w:val="21"/>
              <w:lang w:val="en-US" w:eastAsia="zh-Hans" w:bidi="ar-SA"/>
            </w:rPr>
            <m:t>.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1"/>
              <w:szCs w:val="21"/>
              <w:lang w:eastAsia="zh-Hans" w:bidi="ar-SA"/>
            </w:rPr>
            <m:t>2</m:t>
          </m:r>
          <m:r>
            <m:rPr>
              <m:sty m:val="p"/>
            </m:rPr>
            <w:rPr>
              <w:rFonts w:hint="eastAsia" w:ascii="DejaVu Math TeX Gyre" w:hAnsi="DejaVu Math TeX Gyre" w:cstheme="minorEastAsia"/>
              <w:kern w:val="2"/>
              <w:sz w:val="21"/>
              <w:szCs w:val="21"/>
              <w:lang w:val="en-US" w:eastAsia="zh-Hans" w:bidi="ar-SA"/>
            </w:rPr>
            <m:t>Mb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1"/>
              <w:szCs w:val="21"/>
              <w:lang w:eastAsia="zh-Hans" w:bidi="ar-SA"/>
            </w:rPr>
            <m:t>/</m:t>
          </m:r>
          <m:r>
            <m:rPr>
              <m:sty m:val="p"/>
            </m:rPr>
            <w:rPr>
              <w:rFonts w:hint="eastAsia" w:ascii="DejaVu Math TeX Gyre" w:hAnsi="DejaVu Math TeX Gyre" w:cstheme="minorEastAsia"/>
              <w:kern w:val="2"/>
              <w:sz w:val="21"/>
              <w:szCs w:val="21"/>
              <w:lang w:val="en-US" w:eastAsia="zh-Hans" w:bidi="ar-SA"/>
            </w:rPr>
            <m:t>s</m:t>
          </m:r>
        </m:oMath>
      </m:oMathPara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hAnsi="DejaVu Math TeX Gyre" w:cstheme="minorEastAsia"/>
          <w:b w:val="0"/>
          <w:i w:val="0"/>
          <w:kern w:val="2"/>
          <w:sz w:val="21"/>
          <w:szCs w:val="21"/>
          <w:lang w:val="en-US" w:eastAsia="zh-Hans" w:bidi="ar-SA"/>
        </w:rPr>
      </w:pPr>
      <w:r>
        <w:rPr>
          <w:rFonts w:hint="eastAsia" w:hAnsi="DejaVu Math TeX Gyre" w:cstheme="minorEastAsia"/>
          <w:b w:val="0"/>
          <w:i w:val="0"/>
          <w:kern w:val="2"/>
          <w:sz w:val="21"/>
          <w:szCs w:val="21"/>
          <w:lang w:val="en-US" w:eastAsia="zh-Hans" w:bidi="ar-SA"/>
        </w:rPr>
        <w:t>若发送分组长度为</w:t>
      </w:r>
      <w:r>
        <w:rPr>
          <w:rFonts w:hint="default" w:hAnsi="DejaVu Math TeX Gyre" w:cstheme="minorEastAsia"/>
          <w:b w:val="0"/>
          <w:i w:val="0"/>
          <w:kern w:val="2"/>
          <w:sz w:val="21"/>
          <w:szCs w:val="21"/>
          <w:lang w:eastAsia="zh-Hans" w:bidi="ar-SA"/>
        </w:rPr>
        <w:t>512</w:t>
      </w:r>
      <w:r>
        <w:rPr>
          <w:rFonts w:hint="eastAsia" w:hAnsi="DejaVu Math TeX Gyre" w:cstheme="minorEastAsia"/>
          <w:b w:val="0"/>
          <w:i w:val="0"/>
          <w:kern w:val="2"/>
          <w:sz w:val="21"/>
          <w:szCs w:val="21"/>
          <w:lang w:val="en-US" w:eastAsia="zh-Hans" w:bidi="ar-SA"/>
        </w:rPr>
        <w:t>Byte</w:t>
      </w:r>
      <w:r>
        <w:rPr>
          <w:rFonts w:hint="default" w:hAnsi="DejaVu Math TeX Gyre" w:cstheme="minorEastAsia"/>
          <w:b w:val="0"/>
          <w:i w:val="0"/>
          <w:kern w:val="2"/>
          <w:sz w:val="21"/>
          <w:szCs w:val="21"/>
          <w:lang w:eastAsia="zh-Hans" w:bidi="ar-SA"/>
        </w:rPr>
        <w:t>，</w:t>
      </w:r>
      <w:r>
        <w:rPr>
          <w:rFonts w:hint="eastAsia" w:hAnsi="DejaVu Math TeX Gyre" w:cstheme="minorEastAsia"/>
          <w:b w:val="0"/>
          <w:i w:val="0"/>
          <w:kern w:val="2"/>
          <w:sz w:val="21"/>
          <w:szCs w:val="21"/>
          <w:lang w:val="en-US" w:eastAsia="zh-Hans" w:bidi="ar-SA"/>
        </w:rPr>
        <w:t>则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 w:ascii="Calibri" w:hAnsi="DejaVu Math TeX Gyre" w:cstheme="minorEastAsia"/>
          <w:i w:val="0"/>
          <w:kern w:val="2"/>
          <w:sz w:val="21"/>
          <w:szCs w:val="21"/>
          <w:lang w:eastAsia="zh-Hans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EastAsia"/>
              <w:kern w:val="2"/>
              <w:sz w:val="21"/>
              <w:szCs w:val="21"/>
              <w:lang w:val="en-US" w:eastAsia="zh-Hans" w:bidi="ar-SA"/>
            </w:rPr>
            <m:t>x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1"/>
              <w:szCs w:val="21"/>
              <w:lang w:eastAsia="zh-Hans" w:bidi="ar-SA"/>
            </w:rPr>
            <m:t xml:space="preserve"> = 512∗8/0.00025 = 16</m:t>
          </m:r>
          <m:r>
            <m:rPr>
              <m:sty m:val="p"/>
            </m:rPr>
            <w:rPr>
              <w:rFonts w:hint="eastAsia" w:ascii="DejaVu Math TeX Gyre" w:hAnsi="DejaVu Math TeX Gyre" w:cstheme="minorEastAsia"/>
              <w:kern w:val="2"/>
              <w:sz w:val="21"/>
              <w:szCs w:val="21"/>
              <w:lang w:val="en-US" w:eastAsia="zh-Hans" w:bidi="ar-SA"/>
            </w:rPr>
            <m:t>.</m:t>
          </m:r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1"/>
              <w:szCs w:val="21"/>
              <w:lang w:eastAsia="zh-Hans" w:bidi="ar-SA"/>
            </w:rPr>
            <m:t>384</m:t>
          </m:r>
          <m:r>
            <m:rPr>
              <m:sty m:val="p"/>
            </m:rPr>
            <w:rPr>
              <w:rFonts w:hint="eastAsia" w:ascii="DejaVu Math TeX Gyre" w:hAnsi="DejaVu Math TeX Gyre" w:cstheme="minorEastAsia"/>
              <w:kern w:val="2"/>
              <w:sz w:val="21"/>
              <w:szCs w:val="21"/>
              <w:lang w:val="en-US" w:eastAsia="zh-Hans" w:bidi="ar-SA"/>
            </w:rPr>
            <m:t>Mb/s</m:t>
          </m:r>
        </m:oMath>
      </m:oMathPara>
    </w:p>
    <w:p/>
    <w:p/>
    <w:p>
      <w:pPr>
        <w:pStyle w:val="4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因特网IP协议是无连接的，因此不保证数据传输的可靠性。这样容易使得人们感到因特网很不可靠，为什么当初不把因特网设计为可靠的？ 从另一个角度，即可因特网不可靠，为什应用如此普及？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答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因为成本过高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对传送计算机数据来说得不偿失且很难实现</w:t>
      </w:r>
      <w:r>
        <w:rPr>
          <w:rFonts w:hint="default"/>
          <w:lang w:eastAsia="zh-Hans"/>
        </w:rPr>
        <w:t>；</w:t>
      </w:r>
    </w:p>
    <w:p>
      <w:pPr>
        <w:ind w:firstLine="420" w:firstLineChars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普及是因为可以通过端到端的可靠传输实现“聪明终端笨网络”的可靠通信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让智能计算机帮助我们实现可靠通信</w:t>
      </w:r>
      <w:r>
        <w:rPr>
          <w:rFonts w:hint="default"/>
          <w:lang w:eastAsia="zh-Hans"/>
        </w:rPr>
        <w:t>。</w:t>
      </w:r>
    </w:p>
    <w:p>
      <w:pPr>
        <w:ind w:firstLine="420" w:firstLineChars="0"/>
      </w:pPr>
    </w:p>
    <w:p>
      <w:pPr>
        <w:pStyle w:val="4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为什么网络通信协议不能设计为100%实现可靠通信？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答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在A和B的通信中要实现</w:t>
      </w:r>
      <w:r>
        <w:rPr>
          <w:rFonts w:hint="default"/>
          <w:lang w:eastAsia="zh-Hans"/>
        </w:rPr>
        <w:t>100%</w:t>
      </w:r>
      <w:r>
        <w:rPr>
          <w:rFonts w:hint="eastAsia"/>
          <w:lang w:val="en-US" w:eastAsia="zh-Hans"/>
        </w:rPr>
        <w:t>可靠通信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则相互交换的每条信息都需要接收方确认及发送方确认传达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假设A和B间共进行N条信息交换且第N条信息为A发送给B</w:t>
      </w:r>
      <w:r>
        <w:rPr>
          <w:rFonts w:hint="default"/>
          <w:lang w:eastAsia="zh-Hans"/>
        </w:rPr>
        <w:t xml:space="preserve"> &amp; </w:t>
      </w:r>
      <w:r>
        <w:rPr>
          <w:rFonts w:hint="eastAsia"/>
          <w:lang w:val="en-US" w:eastAsia="zh-Hans"/>
        </w:rPr>
        <w:t>第N-1条信息为B发送给A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则此前已完成N</w:t>
      </w:r>
      <w:r>
        <w:rPr>
          <w:rFonts w:hint="default"/>
          <w:lang w:eastAsia="zh-Hans"/>
        </w:rPr>
        <w:t>-2</w:t>
      </w:r>
      <w:r>
        <w:rPr>
          <w:rFonts w:hint="eastAsia"/>
          <w:lang w:val="en-US" w:eastAsia="zh-Hans"/>
        </w:rPr>
        <w:t>条信息的可靠通信</w:t>
      </w:r>
      <w:r>
        <w:rPr>
          <w:rFonts w:hint="default"/>
          <w:lang w:eastAsia="zh-Hans"/>
        </w:rPr>
        <w:t>；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随着第N条信息被送达B时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B确认发送给A的第N-1条信息被接受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此时完成N-1条信息的可靠通信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然而要确认第N条信息则需要第N</w:t>
      </w:r>
      <w:r>
        <w:rPr>
          <w:rFonts w:hint="default"/>
          <w:lang w:eastAsia="zh-Hans"/>
        </w:rPr>
        <w:t>+1</w:t>
      </w:r>
      <w:r>
        <w:rPr>
          <w:rFonts w:hint="eastAsia"/>
          <w:lang w:val="en-US" w:eastAsia="zh-Hans"/>
        </w:rPr>
        <w:t>次通信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与N条信息总数矛盾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所以不能设计为</w:t>
      </w:r>
      <w:r>
        <w:rPr>
          <w:rFonts w:hint="default"/>
          <w:lang w:eastAsia="zh-Hans"/>
        </w:rPr>
        <w:t>100%</w:t>
      </w:r>
      <w:r>
        <w:rPr>
          <w:rFonts w:hint="eastAsia"/>
          <w:lang w:val="en-US" w:eastAsia="zh-Hans"/>
        </w:rPr>
        <w:t>实现可靠通信</w:t>
      </w:r>
      <w:r>
        <w:rPr>
          <w:rFonts w:hint="default"/>
          <w:lang w:eastAsia="zh-Hans"/>
        </w:rPr>
        <w:t>。</w:t>
      </w:r>
    </w:p>
    <w:p/>
    <w:p>
      <w:pPr>
        <w:pStyle w:val="4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设有一个通信协议，每个分组都含有100B的开销用于首部。现在使用这个协议发送1MB的数据，然而数据在传输过程中有一个比特位被破坏了，包含该比特位的分组被丢弃。请计算当分组中数据大小为5000,10000字节大小时，“开销+丢失”分组总数是多少？分组中数据大小的最佳值时多少？</w:t>
      </w:r>
    </w:p>
    <w:p>
      <w:pPr>
        <w:wordWrap/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</w:p>
    <w:p>
      <w:pPr>
        <w:wordWrap/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当分组数据大小为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5000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Byte时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</w:p>
    <w:p>
      <w:pPr>
        <w:wordWrap/>
        <w:ind w:left="42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分组总数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=1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e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6/5000 = 200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组</w:t>
      </w:r>
    </w:p>
    <w:p>
      <w:pPr>
        <w:wordWrap/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当分组数据大小为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10000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Byte时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</w:p>
    <w:p>
      <w:pPr>
        <w:wordWrap/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分组总数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=1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e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6/10000 = 100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组</w:t>
      </w:r>
    </w:p>
    <w:p>
      <w:pPr>
        <w:wordWrap/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wordWrap/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假设最佳分组数据大小为K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Byte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此时数据丢失最少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</w:p>
    <w:p>
      <w:pPr>
        <w:wordWrap/>
        <w:ind w:left="42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分组总数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=1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e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6/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K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添加首部数量为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e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6*100/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K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丢弃分组的数据大小为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100+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K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Byte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要使丢弃数据最小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则令K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=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首部数量</w:t>
      </w:r>
    </w:p>
    <w:p>
      <w:pPr>
        <w:wordWrap/>
        <w:ind w:left="420" w:leftChars="0" w:firstLine="420" w:firstLineChars="0"/>
        <w:jc w:val="left"/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eastAsia="zh-Hans" w:bidi="ar-SA"/>
            </w:rPr>
            <m:t>K = 1e6∗100/K</m:t>
          </m:r>
        </m:oMath>
      </m:oMathPara>
    </w:p>
    <w:p>
      <w:pPr>
        <w:wordWrap/>
        <w:ind w:left="420" w:leftChars="0" w:firstLine="420" w:firstLineChars="0"/>
        <w:jc w:val="left"/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EastAsia"/>
              <w:kern w:val="2"/>
              <w:sz w:val="24"/>
              <w:szCs w:val="24"/>
              <w:lang w:eastAsia="zh-Hans" w:bidi="ar-SA"/>
            </w:rPr>
            <m:t>K=10000</m:t>
          </m:r>
          <m:r>
            <m:rPr>
              <m:sty m:val="p"/>
            </m:rPr>
            <w:rPr>
              <w:rFonts w:hint="eastAsia" w:ascii="DejaVu Math TeX Gyre" w:hAnsi="DejaVu Math TeX Gyre" w:cstheme="minorEastAsia"/>
              <w:kern w:val="2"/>
              <w:sz w:val="24"/>
              <w:szCs w:val="24"/>
              <w:lang w:val="en-US" w:eastAsia="zh-Hans" w:bidi="ar-SA"/>
            </w:rPr>
            <m:t>Byte</m:t>
          </m:r>
        </m:oMath>
      </m:oMathPara>
    </w:p>
    <w:p>
      <w:pPr>
        <w:wordWrap/>
        <w:ind w:left="420" w:leftChars="0" w:firstLine="420" w:firstLineChars="0"/>
        <w:jc w:val="left"/>
        <w:rPr>
          <w:rFonts w:hint="default" w:hAnsi="DejaVu Math TeX Gyre" w:cstheme="minorEastAsia"/>
          <w:i w:val="0"/>
          <w:kern w:val="2"/>
          <w:sz w:val="24"/>
          <w:szCs w:val="24"/>
          <w:lang w:val="en-US" w:eastAsia="zh-Hans" w:bidi="ar-SA"/>
        </w:rPr>
      </w:pP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即分组数据大小为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>10000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时最佳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>，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此时丢失数据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 xml:space="preserve">10100 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Byte</w:t>
      </w:r>
    </w:p>
    <w:p>
      <w:pPr>
        <w:wordWrap/>
        <w:ind w:left="42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B5514C"/>
    <w:multiLevelType w:val="multilevel"/>
    <w:tmpl w:val="63B551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5F57"/>
    <w:rsid w:val="7FEE6329"/>
    <w:rsid w:val="7FFF5F57"/>
    <w:rsid w:val="E4AFD71D"/>
    <w:rsid w:val="F9BE6EB4"/>
    <w:rsid w:val="FF38E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2022-10-04T04:00:00Z</dcterms:created>
  <dc:creator>郑名哲</dc:creator>
  <cp:lastModifiedBy>郑名哲</cp:lastModifiedBy>
  <dcterms:modified xsi:type="dcterms:W3CDTF">2022-10-07T11:14:30Z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1FCC6D0BB7496D7C715E3A63CB149975</vt:lpwstr>
  </property>
</Properties>
</file>