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1.Đăng nhập</w:t>
      </w:r>
    </w:p>
    <w:p>
      <w:r>
        <w:drawing>
          <wp:inline distT="0" distB="0" distL="114300" distR="114300">
            <wp:extent cx="5273675" cy="2154555"/>
            <wp:effectExtent l="0" t="0" r="146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15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2.Đăng ký tài khoản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9865" cy="2298065"/>
            <wp:effectExtent l="0" t="0" r="317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29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>3.Đăng xuất</w:t>
      </w:r>
    </w:p>
    <w:p>
      <w:r>
        <w:drawing>
          <wp:inline distT="0" distB="0" distL="114300" distR="114300">
            <wp:extent cx="5266690" cy="1743075"/>
            <wp:effectExtent l="0" t="0" r="635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4.Chỉnh sửa thông tin tài khoản</w:t>
      </w:r>
    </w:p>
    <w:p>
      <w:r>
        <w:drawing>
          <wp:inline distT="0" distB="0" distL="114300" distR="114300">
            <wp:extent cx="5270500" cy="226123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5.</w:t>
      </w:r>
      <w:r>
        <w:t>Khôi phục mật khẩu</w:t>
      </w:r>
    </w:p>
    <w:p/>
    <w:p>
      <w:r>
        <w:drawing>
          <wp:inline distT="0" distB="0" distL="114300" distR="114300">
            <wp:extent cx="5271135" cy="2155825"/>
            <wp:effectExtent l="0" t="0" r="190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6.</w:t>
      </w:r>
      <w:r>
        <w:t>Xem thông tin về sân bóng, các sân đã đặt</w:t>
      </w:r>
    </w:p>
    <w:p>
      <w:r>
        <w:drawing>
          <wp:inline distT="0" distB="0" distL="114300" distR="114300">
            <wp:extent cx="5269230" cy="2272030"/>
            <wp:effectExtent l="0" t="0" r="3810" b="139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r>
        <w:rPr>
          <w:rFonts w:hint="default"/>
          <w:lang w:val="en-US"/>
        </w:rPr>
        <w:t>7.</w:t>
      </w:r>
      <w:r>
        <w:t>Đặt sân</w:t>
      </w:r>
    </w:p>
    <w:p>
      <w:r>
        <w:drawing>
          <wp:inline distT="0" distB="0" distL="114300" distR="114300">
            <wp:extent cx="5265420" cy="2004695"/>
            <wp:effectExtent l="0" t="0" r="762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8.</w:t>
      </w:r>
      <w:r>
        <w:t>Hủy sân</w:t>
      </w:r>
    </w:p>
    <w:p/>
    <w:p>
      <w:r>
        <w:drawing>
          <wp:inline distT="0" distB="0" distL="114300" distR="114300">
            <wp:extent cx="5272405" cy="2440940"/>
            <wp:effectExtent l="0" t="0" r="635" b="127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9.</w:t>
      </w:r>
      <w:r>
        <w:t>Thay đổi khung g</w:t>
      </w:r>
      <w:r>
        <w:rPr>
          <w:rFonts w:hint="default"/>
          <w:lang w:val="en-US"/>
        </w:rPr>
        <w:t>i</w:t>
      </w:r>
      <w:r>
        <w:t>ờ đặt</w:t>
      </w:r>
      <w:r>
        <w:rPr>
          <w:rFonts w:hint="default"/>
          <w:lang w:val="en-US"/>
        </w:rPr>
        <w:t xml:space="preserve"> sân</w:t>
      </w:r>
    </w:p>
    <w:p/>
    <w:p>
      <w:r>
        <w:drawing>
          <wp:inline distT="0" distB="0" distL="114300" distR="114300">
            <wp:extent cx="5270500" cy="3456305"/>
            <wp:effectExtent l="0" t="0" r="254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5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1"/>
        </w:numPr>
      </w:pPr>
      <w:r>
        <w:t>Lập hóa đơn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1781810"/>
            <wp:effectExtent l="0" t="0" r="190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8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</w:pPr>
      <w:r>
        <w:t>Quản lý tài khoản nhân viên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419860"/>
            <wp:effectExtent l="0" t="0" r="3175" b="1270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1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Thêm nhân viên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7325" cy="2168525"/>
            <wp:effectExtent l="0" t="0" r="5715" b="10795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Sửa thông tin nhân viên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72405" cy="1705610"/>
            <wp:effectExtent l="0" t="0" r="635" b="1270"/>
            <wp:docPr id="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t xml:space="preserve">Xóa </w:t>
      </w:r>
      <w:r>
        <w:rPr>
          <w:rFonts w:hint="default"/>
          <w:lang w:val="en-US"/>
        </w:rPr>
        <w:t>thông tin nhân viên</w:t>
      </w:r>
    </w:p>
    <w:p>
      <w:pPr>
        <w:numPr>
          <w:ilvl w:val="0"/>
          <w:numId w:val="0"/>
        </w:numPr>
        <w:ind w:leftChars="0"/>
        <w:rPr>
          <w:rFonts w:hint="default"/>
          <w:lang w:val="en-US"/>
        </w:rPr>
      </w:pPr>
      <w:r>
        <w:drawing>
          <wp:inline distT="0" distB="0" distL="114300" distR="114300">
            <wp:extent cx="5266690" cy="1928495"/>
            <wp:effectExtent l="0" t="0" r="6350" b="6985"/>
            <wp:docPr id="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</w:pPr>
      <w:r>
        <w:t>Phân quyền cho tài khoản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3675" cy="1372235"/>
            <wp:effectExtent l="0" t="0" r="14605" b="14605"/>
            <wp:docPr id="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16.</w:t>
      </w:r>
      <w:r>
        <w:t>Quản lý sân</w:t>
      </w:r>
    </w:p>
    <w:p>
      <w:r>
        <w:drawing>
          <wp:inline distT="0" distB="0" distL="114300" distR="114300">
            <wp:extent cx="5269230" cy="2152015"/>
            <wp:effectExtent l="0" t="0" r="3810" b="1206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15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default"/>
          <w:lang w:val="en-US"/>
        </w:rPr>
        <w:t>17.</w:t>
      </w:r>
      <w:r>
        <w:t>Thêm sân</w:t>
      </w:r>
    </w:p>
    <w:p>
      <w:r>
        <w:drawing>
          <wp:inline distT="0" distB="0" distL="114300" distR="114300">
            <wp:extent cx="5272405" cy="1759585"/>
            <wp:effectExtent l="0" t="0" r="635" b="8255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75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/>
    <w:p>
      <w:pPr>
        <w:numPr>
          <w:ilvl w:val="0"/>
          <w:numId w:val="2"/>
        </w:numPr>
      </w:pPr>
      <w:r>
        <w:t>Xóa thông tin sân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192655"/>
            <wp:effectExtent l="0" t="0" r="4445" b="1905"/>
            <wp:docPr id="2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19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</w:pPr>
      <w:r>
        <w:t>Sửa thông tin sân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9865" cy="1999615"/>
            <wp:effectExtent l="0" t="0" r="3175" b="12065"/>
            <wp:docPr id="23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99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0" w:leftChars="0" w:firstLine="0" w:firstLineChars="0"/>
      </w:pPr>
      <w:r>
        <w:t>Thống kê doanh thu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71135" cy="2157730"/>
            <wp:effectExtent l="0" t="0" r="1905" b="6350"/>
            <wp:docPr id="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57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4FA6C5"/>
    <w:multiLevelType w:val="singleLevel"/>
    <w:tmpl w:val="994FA6C5"/>
    <w:lvl w:ilvl="0" w:tentative="0">
      <w:start w:val="18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C32BB33"/>
    <w:multiLevelType w:val="singleLevel"/>
    <w:tmpl w:val="5C32BB33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4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2021-04-11T13:29:12Z</dcterms:created>
  <dc:creator>Acer</dc:creator>
  <cp:lastModifiedBy>google1558960980</cp:lastModifiedBy>
  <dcterms:modified xsi:type="dcterms:W3CDTF">2021-04-11T13:30:22Z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