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33F" w:rsidRPr="005D733F" w:rsidRDefault="005D733F" w:rsidP="005D733F">
      <w:pPr>
        <w:autoSpaceDE w:val="0"/>
        <w:autoSpaceDN w:val="0"/>
        <w:adjustRightInd w:val="0"/>
        <w:jc w:val="left"/>
        <w:rPr>
          <w:rFonts w:cs="Times New Roman"/>
          <w:b/>
          <w:bCs/>
          <w:color w:val="262526"/>
          <w:sz w:val="32"/>
          <w:szCs w:val="32"/>
        </w:rPr>
      </w:pPr>
      <w:r w:rsidRPr="005D733F">
        <w:rPr>
          <w:rFonts w:cs="Times New Roman"/>
          <w:b/>
          <w:bCs/>
          <w:color w:val="262526"/>
          <w:sz w:val="32"/>
          <w:szCs w:val="32"/>
        </w:rPr>
        <w:t>Chapter 1 Exercises</w:t>
      </w:r>
      <w:r w:rsidR="005E5499">
        <w:rPr>
          <w:rFonts w:cs="Times New Roman"/>
          <w:b/>
          <w:bCs/>
          <w:color w:val="262526"/>
          <w:sz w:val="32"/>
          <w:szCs w:val="32"/>
        </w:rPr>
        <w:t xml:space="preserve"> – Homework Assignment #1</w:t>
      </w:r>
      <w:bookmarkStart w:id="0" w:name="_GoBack"/>
      <w:bookmarkEnd w:id="0"/>
    </w:p>
    <w:p w:rsidR="005D733F" w:rsidRPr="005D733F" w:rsidRDefault="005D733F" w:rsidP="005D733F">
      <w:pPr>
        <w:autoSpaceDE w:val="0"/>
        <w:autoSpaceDN w:val="0"/>
        <w:adjustRightInd w:val="0"/>
        <w:jc w:val="left"/>
        <w:rPr>
          <w:rFonts w:cs="Times New Roman"/>
          <w:b/>
          <w:bCs/>
          <w:color w:val="262526"/>
          <w:szCs w:val="24"/>
        </w:rPr>
      </w:pPr>
    </w:p>
    <w:p w:rsidR="005D733F" w:rsidRDefault="005D733F" w:rsidP="005D733F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  <w:rPr>
          <w:rFonts w:cs="Times New Roman"/>
          <w:color w:val="403E42"/>
          <w:szCs w:val="24"/>
        </w:rPr>
      </w:pPr>
      <w:r w:rsidRPr="005D733F">
        <w:rPr>
          <w:rFonts w:cs="Times New Roman"/>
          <w:color w:val="403E42"/>
          <w:szCs w:val="24"/>
        </w:rPr>
        <w:t xml:space="preserve">Appendix D </w:t>
      </w:r>
      <w:r w:rsidRPr="005D733F">
        <w:rPr>
          <w:rFonts w:cs="Times New Roman"/>
          <w:color w:val="525156"/>
          <w:szCs w:val="24"/>
        </w:rPr>
        <w:t>s</w:t>
      </w:r>
      <w:r w:rsidRPr="005D733F">
        <w:rPr>
          <w:rFonts w:cs="Times New Roman"/>
          <w:color w:val="262526"/>
          <w:szCs w:val="24"/>
        </w:rPr>
        <w:t>h</w:t>
      </w:r>
      <w:r w:rsidRPr="005D733F">
        <w:rPr>
          <w:rFonts w:cs="Times New Roman"/>
          <w:color w:val="525156"/>
          <w:szCs w:val="24"/>
        </w:rPr>
        <w:t xml:space="preserve">ows </w:t>
      </w:r>
      <w:r w:rsidRPr="005D733F">
        <w:rPr>
          <w:rFonts w:cs="Times New Roman"/>
          <w:color w:val="403E42"/>
          <w:szCs w:val="24"/>
        </w:rPr>
        <w:t xml:space="preserve">how to </w:t>
      </w:r>
      <w:r w:rsidRPr="005D733F">
        <w:rPr>
          <w:rFonts w:cs="Times New Roman"/>
          <w:color w:val="525156"/>
          <w:szCs w:val="24"/>
        </w:rPr>
        <w:t xml:space="preserve">convert </w:t>
      </w:r>
      <w:r w:rsidRPr="005D733F">
        <w:rPr>
          <w:rFonts w:cs="Times New Roman"/>
          <w:color w:val="403E42"/>
          <w:szCs w:val="24"/>
        </w:rPr>
        <w:t xml:space="preserve">a decimal number to binary. Use the technique </w:t>
      </w:r>
      <w:r w:rsidRPr="005D733F">
        <w:rPr>
          <w:rFonts w:cs="Times New Roman"/>
          <w:color w:val="525156"/>
          <w:szCs w:val="24"/>
        </w:rPr>
        <w:t xml:space="preserve">shown </w:t>
      </w:r>
      <w:r w:rsidRPr="005D733F">
        <w:rPr>
          <w:rFonts w:cs="Times New Roman"/>
          <w:color w:val="403E42"/>
          <w:szCs w:val="24"/>
        </w:rPr>
        <w:t>in Appendix D to convert the fo</w:t>
      </w:r>
      <w:r w:rsidRPr="005D733F">
        <w:rPr>
          <w:rFonts w:cs="Times New Roman"/>
          <w:color w:val="262526"/>
          <w:szCs w:val="24"/>
        </w:rPr>
        <w:t>ll</w:t>
      </w:r>
      <w:r w:rsidRPr="005D733F">
        <w:rPr>
          <w:rFonts w:cs="Times New Roman"/>
          <w:color w:val="403E42"/>
          <w:szCs w:val="24"/>
        </w:rPr>
        <w:t>owing decimal numbers to binary:</w:t>
      </w:r>
    </w:p>
    <w:tbl>
      <w:tblPr>
        <w:tblStyle w:val="TableGrid"/>
        <w:tblW w:w="0" w:type="auto"/>
        <w:tblInd w:w="1440" w:type="dxa"/>
        <w:tblLook w:val="04A0"/>
      </w:tblPr>
      <w:tblGrid>
        <w:gridCol w:w="1029"/>
        <w:gridCol w:w="1096"/>
      </w:tblGrid>
      <w:tr w:rsidR="006B1AFB" w:rsidRPr="006B1AFB" w:rsidTr="006B1AFB">
        <w:tc>
          <w:tcPr>
            <w:tcW w:w="1029" w:type="dxa"/>
          </w:tcPr>
          <w:p w:rsidR="006B1AFB" w:rsidRPr="006B1AFB" w:rsidRDefault="006B1AFB" w:rsidP="009F1C2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b/>
                <w:color w:val="403E42"/>
                <w:szCs w:val="24"/>
              </w:rPr>
            </w:pPr>
            <w:r w:rsidRPr="006B1AFB">
              <w:rPr>
                <w:rFonts w:cs="Times New Roman"/>
                <w:b/>
                <w:color w:val="403E42"/>
                <w:szCs w:val="24"/>
              </w:rPr>
              <w:t>Decimal</w:t>
            </w:r>
          </w:p>
        </w:tc>
        <w:tc>
          <w:tcPr>
            <w:tcW w:w="1036" w:type="dxa"/>
          </w:tcPr>
          <w:p w:rsidR="006B1AFB" w:rsidRPr="006B1AFB" w:rsidRDefault="006B1AFB" w:rsidP="009F1C2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b/>
                <w:color w:val="403E42"/>
                <w:szCs w:val="24"/>
              </w:rPr>
            </w:pPr>
            <w:r w:rsidRPr="006B1AFB">
              <w:rPr>
                <w:rFonts w:cs="Times New Roman"/>
                <w:b/>
                <w:color w:val="403E42"/>
                <w:szCs w:val="24"/>
              </w:rPr>
              <w:t>Binary</w:t>
            </w:r>
          </w:p>
        </w:tc>
      </w:tr>
      <w:tr w:rsidR="006B1AFB" w:rsidRPr="006B1AFB" w:rsidTr="006B1AFB">
        <w:tc>
          <w:tcPr>
            <w:tcW w:w="1029" w:type="dxa"/>
          </w:tcPr>
          <w:p w:rsidR="006B1AFB" w:rsidRPr="006B1AFB" w:rsidRDefault="006B1AFB" w:rsidP="009F1C2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 w:rsidRPr="006B1AFB">
              <w:rPr>
                <w:rFonts w:cs="Times New Roman"/>
                <w:color w:val="403E42"/>
                <w:szCs w:val="24"/>
              </w:rPr>
              <w:t>11</w:t>
            </w:r>
          </w:p>
        </w:tc>
        <w:tc>
          <w:tcPr>
            <w:tcW w:w="1036" w:type="dxa"/>
          </w:tcPr>
          <w:p w:rsidR="006B1AFB" w:rsidRPr="006B1AFB" w:rsidRDefault="006A7FE9" w:rsidP="009F1C2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1011</w:t>
            </w:r>
          </w:p>
        </w:tc>
      </w:tr>
      <w:tr w:rsidR="006B1AFB" w:rsidRPr="006B1AFB" w:rsidTr="006B1AFB">
        <w:tc>
          <w:tcPr>
            <w:tcW w:w="1029" w:type="dxa"/>
          </w:tcPr>
          <w:p w:rsidR="006B1AFB" w:rsidRPr="006B1AFB" w:rsidRDefault="006B1AFB" w:rsidP="009F1C2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 w:rsidRPr="006B1AFB">
              <w:rPr>
                <w:rFonts w:cs="Times New Roman"/>
                <w:color w:val="525156"/>
                <w:szCs w:val="24"/>
              </w:rPr>
              <w:t>65</w:t>
            </w:r>
          </w:p>
        </w:tc>
        <w:tc>
          <w:tcPr>
            <w:tcW w:w="1036" w:type="dxa"/>
          </w:tcPr>
          <w:p w:rsidR="006B1AFB" w:rsidRPr="006B1AFB" w:rsidRDefault="006A7FE9" w:rsidP="009F1C2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525156"/>
                <w:szCs w:val="24"/>
              </w:rPr>
            </w:pPr>
            <w:r>
              <w:rPr>
                <w:rFonts w:cs="Times New Roman"/>
                <w:color w:val="525156"/>
                <w:szCs w:val="24"/>
              </w:rPr>
              <w:t>1000001</w:t>
            </w:r>
          </w:p>
        </w:tc>
      </w:tr>
      <w:tr w:rsidR="006B1AFB" w:rsidRPr="006B1AFB" w:rsidTr="006B1AFB">
        <w:tc>
          <w:tcPr>
            <w:tcW w:w="1029" w:type="dxa"/>
          </w:tcPr>
          <w:p w:rsidR="006B1AFB" w:rsidRPr="006B1AFB" w:rsidRDefault="006B1AFB" w:rsidP="009F1C2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 w:rsidRPr="006B1AFB">
              <w:rPr>
                <w:rFonts w:cs="Times New Roman"/>
                <w:color w:val="403E42"/>
                <w:szCs w:val="24"/>
              </w:rPr>
              <w:t>100</w:t>
            </w:r>
          </w:p>
        </w:tc>
        <w:tc>
          <w:tcPr>
            <w:tcW w:w="1036" w:type="dxa"/>
          </w:tcPr>
          <w:p w:rsidR="006B1AFB" w:rsidRPr="006B1AFB" w:rsidRDefault="00597D1F" w:rsidP="009F1C2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110</w:t>
            </w:r>
            <w:r w:rsidR="006A7FE9">
              <w:rPr>
                <w:rFonts w:cs="Times New Roman"/>
                <w:color w:val="403E42"/>
                <w:szCs w:val="24"/>
              </w:rPr>
              <w:t>0100</w:t>
            </w:r>
          </w:p>
        </w:tc>
      </w:tr>
      <w:tr w:rsidR="006B1AFB" w:rsidRPr="006B1AFB" w:rsidTr="006B1AFB">
        <w:tc>
          <w:tcPr>
            <w:tcW w:w="1029" w:type="dxa"/>
          </w:tcPr>
          <w:p w:rsidR="006B1AFB" w:rsidRPr="006B1AFB" w:rsidRDefault="006B1AFB" w:rsidP="009F1C2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 w:rsidRPr="006B1AFB">
              <w:rPr>
                <w:rFonts w:cs="Times New Roman"/>
                <w:color w:val="403E42"/>
                <w:szCs w:val="24"/>
              </w:rPr>
              <w:t>255</w:t>
            </w:r>
          </w:p>
        </w:tc>
        <w:tc>
          <w:tcPr>
            <w:tcW w:w="1036" w:type="dxa"/>
          </w:tcPr>
          <w:p w:rsidR="006B1AFB" w:rsidRPr="006B1AFB" w:rsidRDefault="006A7FE9" w:rsidP="009F1C2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11111111</w:t>
            </w:r>
          </w:p>
        </w:tc>
      </w:tr>
    </w:tbl>
    <w:p w:rsidR="005D733F" w:rsidRDefault="005D733F" w:rsidP="005D733F">
      <w:pPr>
        <w:autoSpaceDE w:val="0"/>
        <w:autoSpaceDN w:val="0"/>
        <w:adjustRightInd w:val="0"/>
        <w:jc w:val="left"/>
        <w:rPr>
          <w:rFonts w:cs="Times New Roman"/>
          <w:color w:val="403E42"/>
          <w:szCs w:val="24"/>
        </w:rPr>
      </w:pPr>
    </w:p>
    <w:p w:rsidR="005D733F" w:rsidRPr="005D733F" w:rsidRDefault="005D733F" w:rsidP="005D733F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  <w:rPr>
          <w:rFonts w:cs="Times New Roman"/>
          <w:color w:val="403E42"/>
          <w:szCs w:val="24"/>
        </w:rPr>
      </w:pPr>
      <w:r w:rsidRPr="005D733F">
        <w:rPr>
          <w:rFonts w:cs="Times New Roman"/>
          <w:color w:val="403E42"/>
          <w:szCs w:val="24"/>
        </w:rPr>
        <w:t xml:space="preserve">Use </w:t>
      </w:r>
      <w:r w:rsidRPr="005D733F">
        <w:rPr>
          <w:rFonts w:cs="Times New Roman"/>
          <w:color w:val="525156"/>
          <w:szCs w:val="24"/>
        </w:rPr>
        <w:t xml:space="preserve">what you've </w:t>
      </w:r>
      <w:r w:rsidRPr="005D733F">
        <w:rPr>
          <w:rFonts w:cs="Times New Roman"/>
          <w:color w:val="403E42"/>
          <w:szCs w:val="24"/>
        </w:rPr>
        <w:t>learned about the binary number</w:t>
      </w:r>
      <w:r w:rsidRPr="005D733F">
        <w:rPr>
          <w:rFonts w:cs="Times New Roman"/>
          <w:color w:val="262526"/>
          <w:szCs w:val="24"/>
        </w:rPr>
        <w:t>i</w:t>
      </w:r>
      <w:r w:rsidRPr="005D733F">
        <w:rPr>
          <w:rFonts w:cs="Times New Roman"/>
          <w:color w:val="403E42"/>
          <w:szCs w:val="24"/>
        </w:rPr>
        <w:t xml:space="preserve">ng system in this </w:t>
      </w:r>
      <w:r w:rsidRPr="005D733F">
        <w:rPr>
          <w:rFonts w:cs="Times New Roman"/>
          <w:color w:val="525156"/>
          <w:szCs w:val="24"/>
        </w:rPr>
        <w:t xml:space="preserve">chapter </w:t>
      </w:r>
      <w:r w:rsidRPr="005D733F">
        <w:rPr>
          <w:rFonts w:cs="Times New Roman"/>
          <w:color w:val="403E42"/>
          <w:szCs w:val="24"/>
        </w:rPr>
        <w:t xml:space="preserve">to </w:t>
      </w:r>
      <w:r w:rsidRPr="005D733F">
        <w:rPr>
          <w:rFonts w:cs="Times New Roman"/>
          <w:color w:val="525156"/>
          <w:szCs w:val="24"/>
        </w:rPr>
        <w:t xml:space="preserve">convert </w:t>
      </w:r>
      <w:r w:rsidRPr="005D733F">
        <w:rPr>
          <w:rFonts w:cs="Times New Roman"/>
          <w:color w:val="403E42"/>
          <w:szCs w:val="24"/>
        </w:rPr>
        <w:t>the fo</w:t>
      </w:r>
      <w:r w:rsidRPr="005D733F">
        <w:rPr>
          <w:rFonts w:cs="Times New Roman"/>
          <w:color w:val="262526"/>
          <w:szCs w:val="24"/>
        </w:rPr>
        <w:t>ll</w:t>
      </w:r>
      <w:r w:rsidRPr="005D733F">
        <w:rPr>
          <w:rFonts w:cs="Times New Roman"/>
          <w:color w:val="525156"/>
          <w:szCs w:val="24"/>
        </w:rPr>
        <w:t xml:space="preserve">owing </w:t>
      </w:r>
      <w:r w:rsidRPr="005D733F">
        <w:rPr>
          <w:rFonts w:cs="Times New Roman"/>
          <w:color w:val="403E42"/>
          <w:szCs w:val="24"/>
        </w:rPr>
        <w:t>binary numbers to decima</w:t>
      </w:r>
      <w:r w:rsidRPr="005D733F">
        <w:rPr>
          <w:rFonts w:cs="Times New Roman"/>
          <w:color w:val="262526"/>
          <w:szCs w:val="24"/>
        </w:rPr>
        <w:t>l</w:t>
      </w:r>
      <w:r w:rsidRPr="005D733F">
        <w:rPr>
          <w:rFonts w:cs="Times New Roman"/>
          <w:color w:val="62656A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/>
      </w:tblPr>
      <w:tblGrid>
        <w:gridCol w:w="1075"/>
        <w:gridCol w:w="1075"/>
      </w:tblGrid>
      <w:tr w:rsidR="006B1AFB" w:rsidRPr="006B1AFB" w:rsidTr="00A05D63">
        <w:tc>
          <w:tcPr>
            <w:tcW w:w="1075" w:type="dxa"/>
          </w:tcPr>
          <w:p w:rsidR="006B1AFB" w:rsidRPr="006B1AFB" w:rsidRDefault="006B1AFB" w:rsidP="005203E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b/>
                <w:color w:val="403E42"/>
                <w:szCs w:val="24"/>
              </w:rPr>
            </w:pPr>
            <w:r w:rsidRPr="006B1AFB">
              <w:rPr>
                <w:rFonts w:cs="Times New Roman"/>
                <w:b/>
                <w:color w:val="403E42"/>
                <w:szCs w:val="24"/>
              </w:rPr>
              <w:t>Binary</w:t>
            </w:r>
          </w:p>
        </w:tc>
        <w:tc>
          <w:tcPr>
            <w:tcW w:w="1075" w:type="dxa"/>
          </w:tcPr>
          <w:p w:rsidR="006B1AFB" w:rsidRPr="006B1AFB" w:rsidRDefault="006B1AFB" w:rsidP="005203E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b/>
                <w:color w:val="403E42"/>
                <w:szCs w:val="24"/>
              </w:rPr>
            </w:pPr>
            <w:r w:rsidRPr="006B1AFB">
              <w:rPr>
                <w:rFonts w:cs="Times New Roman"/>
                <w:b/>
                <w:color w:val="403E42"/>
                <w:szCs w:val="24"/>
              </w:rPr>
              <w:t>Decimal</w:t>
            </w:r>
          </w:p>
        </w:tc>
      </w:tr>
      <w:tr w:rsidR="006B1AFB" w:rsidRPr="006B1AFB" w:rsidTr="00A05D63">
        <w:tc>
          <w:tcPr>
            <w:tcW w:w="1075" w:type="dxa"/>
          </w:tcPr>
          <w:p w:rsidR="006B1AFB" w:rsidRPr="006B1AFB" w:rsidRDefault="006B1AFB" w:rsidP="005203E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 w:rsidRPr="006B1AFB">
              <w:rPr>
                <w:rFonts w:cs="Times New Roman"/>
                <w:color w:val="403E42"/>
                <w:szCs w:val="24"/>
              </w:rPr>
              <w:t>110</w:t>
            </w:r>
            <w:r w:rsidRPr="006B1AFB">
              <w:rPr>
                <w:rFonts w:cs="Times New Roman"/>
                <w:color w:val="262526"/>
                <w:szCs w:val="24"/>
              </w:rPr>
              <w:t>1</w:t>
            </w:r>
          </w:p>
        </w:tc>
        <w:tc>
          <w:tcPr>
            <w:tcW w:w="1075" w:type="dxa"/>
          </w:tcPr>
          <w:p w:rsidR="006B1AFB" w:rsidRPr="006B1AFB" w:rsidRDefault="006A7FE9" w:rsidP="005203E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1</w:t>
            </w:r>
            <w:r w:rsidR="00597D1F">
              <w:rPr>
                <w:rFonts w:cs="Times New Roman"/>
                <w:color w:val="403E42"/>
                <w:szCs w:val="24"/>
              </w:rPr>
              <w:t>3</w:t>
            </w:r>
          </w:p>
        </w:tc>
      </w:tr>
      <w:tr w:rsidR="006B1AFB" w:rsidRPr="006B1AFB" w:rsidTr="00A05D63">
        <w:tc>
          <w:tcPr>
            <w:tcW w:w="1075" w:type="dxa"/>
          </w:tcPr>
          <w:p w:rsidR="006B1AFB" w:rsidRPr="006B1AFB" w:rsidRDefault="006B1AFB" w:rsidP="005203E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 w:rsidRPr="006B1AFB">
              <w:rPr>
                <w:rFonts w:cs="Times New Roman"/>
                <w:color w:val="403E42"/>
                <w:szCs w:val="24"/>
              </w:rPr>
              <w:t>1000</w:t>
            </w:r>
          </w:p>
        </w:tc>
        <w:tc>
          <w:tcPr>
            <w:tcW w:w="1075" w:type="dxa"/>
          </w:tcPr>
          <w:p w:rsidR="006B1AFB" w:rsidRPr="006B1AFB" w:rsidRDefault="006A7FE9" w:rsidP="005203E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8</w:t>
            </w:r>
          </w:p>
        </w:tc>
      </w:tr>
      <w:tr w:rsidR="006B1AFB" w:rsidRPr="006B1AFB" w:rsidTr="00A05D63">
        <w:tc>
          <w:tcPr>
            <w:tcW w:w="1075" w:type="dxa"/>
          </w:tcPr>
          <w:p w:rsidR="006B1AFB" w:rsidRPr="006B1AFB" w:rsidRDefault="006B1AFB" w:rsidP="005203E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 w:rsidRPr="006B1AFB">
              <w:rPr>
                <w:rFonts w:cs="Times New Roman"/>
                <w:color w:val="403E42"/>
                <w:szCs w:val="24"/>
              </w:rPr>
              <w:t>101011</w:t>
            </w:r>
          </w:p>
        </w:tc>
        <w:tc>
          <w:tcPr>
            <w:tcW w:w="1075" w:type="dxa"/>
          </w:tcPr>
          <w:p w:rsidR="006B1AFB" w:rsidRPr="006B1AFB" w:rsidRDefault="006A7FE9" w:rsidP="005203E2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43</w:t>
            </w:r>
          </w:p>
        </w:tc>
      </w:tr>
    </w:tbl>
    <w:p w:rsidR="005D733F" w:rsidRDefault="005D733F" w:rsidP="005D733F">
      <w:pPr>
        <w:autoSpaceDE w:val="0"/>
        <w:autoSpaceDN w:val="0"/>
        <w:adjustRightInd w:val="0"/>
        <w:jc w:val="left"/>
        <w:rPr>
          <w:rFonts w:cs="Times New Roman"/>
          <w:color w:val="525156"/>
          <w:szCs w:val="24"/>
        </w:rPr>
      </w:pPr>
    </w:p>
    <w:p w:rsidR="005D733F" w:rsidRDefault="005D733F" w:rsidP="005D733F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  <w:rPr>
          <w:rFonts w:cs="Times New Roman"/>
          <w:color w:val="403E42"/>
          <w:szCs w:val="24"/>
        </w:rPr>
      </w:pPr>
      <w:r w:rsidRPr="005D733F">
        <w:rPr>
          <w:rFonts w:cs="Times New Roman"/>
          <w:color w:val="403E42"/>
          <w:szCs w:val="24"/>
        </w:rPr>
        <w:t>Look at the ASC</w:t>
      </w:r>
      <w:r w:rsidRPr="005D733F">
        <w:rPr>
          <w:rFonts w:cs="Times New Roman"/>
          <w:color w:val="262526"/>
          <w:szCs w:val="24"/>
        </w:rPr>
        <w:t xml:space="preserve">II </w:t>
      </w:r>
      <w:r w:rsidRPr="005D733F">
        <w:rPr>
          <w:rFonts w:cs="Times New Roman"/>
          <w:color w:val="403E42"/>
          <w:szCs w:val="24"/>
        </w:rPr>
        <w:t xml:space="preserve">chart in Appendix A and determine the </w:t>
      </w:r>
      <w:r w:rsidRPr="005D733F">
        <w:rPr>
          <w:rFonts w:cs="Times New Roman"/>
          <w:color w:val="525156"/>
          <w:szCs w:val="24"/>
        </w:rPr>
        <w:t xml:space="preserve">codes </w:t>
      </w:r>
      <w:r w:rsidRPr="005D733F">
        <w:rPr>
          <w:rFonts w:cs="Times New Roman"/>
          <w:color w:val="403E42"/>
          <w:szCs w:val="24"/>
        </w:rPr>
        <w:t xml:space="preserve">for each </w:t>
      </w:r>
      <w:r>
        <w:rPr>
          <w:rFonts w:cs="Times New Roman"/>
          <w:color w:val="262526"/>
          <w:szCs w:val="24"/>
        </w:rPr>
        <w:t>character in</w:t>
      </w:r>
      <w:r>
        <w:rPr>
          <w:rFonts w:cs="Times New Roman"/>
          <w:color w:val="403E42"/>
          <w:szCs w:val="24"/>
        </w:rPr>
        <w:t xml:space="preserve"> the following </w:t>
      </w:r>
      <w:r w:rsidR="006B1AFB">
        <w:rPr>
          <w:rFonts w:cs="Times New Roman"/>
          <w:color w:val="403E42"/>
          <w:szCs w:val="24"/>
        </w:rPr>
        <w:t>“Folsom Lake”.</w:t>
      </w:r>
    </w:p>
    <w:p w:rsidR="005D733F" w:rsidRDefault="005D733F" w:rsidP="006B1AFB">
      <w:pPr>
        <w:pStyle w:val="ListParagraph"/>
        <w:autoSpaceDE w:val="0"/>
        <w:autoSpaceDN w:val="0"/>
        <w:adjustRightInd w:val="0"/>
        <w:ind w:left="1440"/>
        <w:jc w:val="left"/>
        <w:rPr>
          <w:rFonts w:cs="Times New Roman"/>
          <w:color w:val="403E42"/>
          <w:szCs w:val="24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1182"/>
        <w:gridCol w:w="1276"/>
      </w:tblGrid>
      <w:tr w:rsidR="006B1AFB" w:rsidRPr="005E5499" w:rsidTr="005E5499">
        <w:tc>
          <w:tcPr>
            <w:tcW w:w="1149" w:type="dxa"/>
          </w:tcPr>
          <w:p w:rsidR="006B1AFB" w:rsidRPr="005E5499" w:rsidRDefault="005E5499" w:rsidP="005E549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b/>
                <w:color w:val="403E42"/>
                <w:szCs w:val="24"/>
              </w:rPr>
            </w:pPr>
            <w:r w:rsidRPr="005E5499">
              <w:rPr>
                <w:rFonts w:cs="Times New Roman"/>
                <w:b/>
                <w:color w:val="403E42"/>
                <w:szCs w:val="24"/>
              </w:rPr>
              <w:t>Character</w:t>
            </w:r>
          </w:p>
        </w:tc>
        <w:tc>
          <w:tcPr>
            <w:tcW w:w="1276" w:type="dxa"/>
          </w:tcPr>
          <w:p w:rsidR="006B1AFB" w:rsidRPr="005E5499" w:rsidRDefault="005E5499" w:rsidP="005E549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b/>
                <w:color w:val="403E42"/>
                <w:szCs w:val="24"/>
              </w:rPr>
            </w:pPr>
            <w:r w:rsidRPr="005E5499">
              <w:rPr>
                <w:rFonts w:cs="Times New Roman"/>
                <w:b/>
                <w:color w:val="403E42"/>
                <w:szCs w:val="24"/>
              </w:rPr>
              <w:t>Code</w:t>
            </w:r>
          </w:p>
        </w:tc>
      </w:tr>
      <w:tr w:rsidR="006B1AFB" w:rsidTr="005E5499">
        <w:tc>
          <w:tcPr>
            <w:tcW w:w="1149" w:type="dxa"/>
          </w:tcPr>
          <w:p w:rsidR="006B1AFB" w:rsidRDefault="006B1AFB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F</w:t>
            </w:r>
          </w:p>
        </w:tc>
        <w:tc>
          <w:tcPr>
            <w:tcW w:w="1276" w:type="dxa"/>
          </w:tcPr>
          <w:p w:rsidR="006B1AFB" w:rsidRDefault="00852CE0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70</w:t>
            </w:r>
          </w:p>
        </w:tc>
      </w:tr>
      <w:tr w:rsidR="006B1AFB" w:rsidTr="005E5499">
        <w:tc>
          <w:tcPr>
            <w:tcW w:w="1149" w:type="dxa"/>
          </w:tcPr>
          <w:p w:rsidR="006B1AFB" w:rsidRDefault="006B1AFB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o</w:t>
            </w:r>
          </w:p>
        </w:tc>
        <w:tc>
          <w:tcPr>
            <w:tcW w:w="1276" w:type="dxa"/>
          </w:tcPr>
          <w:p w:rsidR="006B1AFB" w:rsidRDefault="00852CE0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111</w:t>
            </w:r>
          </w:p>
        </w:tc>
      </w:tr>
      <w:tr w:rsidR="006B1AFB" w:rsidTr="005E5499">
        <w:tc>
          <w:tcPr>
            <w:tcW w:w="1149" w:type="dxa"/>
          </w:tcPr>
          <w:p w:rsidR="006B1AFB" w:rsidRDefault="006B1AFB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l</w:t>
            </w:r>
          </w:p>
        </w:tc>
        <w:tc>
          <w:tcPr>
            <w:tcW w:w="1276" w:type="dxa"/>
          </w:tcPr>
          <w:p w:rsidR="006B1AFB" w:rsidRDefault="00852CE0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108</w:t>
            </w:r>
          </w:p>
        </w:tc>
      </w:tr>
      <w:tr w:rsidR="006B1AFB" w:rsidTr="005E5499">
        <w:tc>
          <w:tcPr>
            <w:tcW w:w="1149" w:type="dxa"/>
          </w:tcPr>
          <w:p w:rsidR="006B1AFB" w:rsidRDefault="006B1AFB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s</w:t>
            </w:r>
          </w:p>
        </w:tc>
        <w:tc>
          <w:tcPr>
            <w:tcW w:w="1276" w:type="dxa"/>
          </w:tcPr>
          <w:p w:rsidR="006B1AFB" w:rsidRDefault="00852CE0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115</w:t>
            </w:r>
          </w:p>
        </w:tc>
      </w:tr>
      <w:tr w:rsidR="006B1AFB" w:rsidTr="005E5499">
        <w:tc>
          <w:tcPr>
            <w:tcW w:w="1149" w:type="dxa"/>
          </w:tcPr>
          <w:p w:rsidR="006B1AFB" w:rsidRDefault="006B1AFB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o</w:t>
            </w:r>
          </w:p>
        </w:tc>
        <w:tc>
          <w:tcPr>
            <w:tcW w:w="1276" w:type="dxa"/>
          </w:tcPr>
          <w:p w:rsidR="006B1AFB" w:rsidRDefault="00852CE0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111</w:t>
            </w:r>
          </w:p>
        </w:tc>
      </w:tr>
      <w:tr w:rsidR="006B1AFB" w:rsidTr="005E5499">
        <w:tc>
          <w:tcPr>
            <w:tcW w:w="1149" w:type="dxa"/>
          </w:tcPr>
          <w:p w:rsidR="006B1AFB" w:rsidRDefault="006B1AFB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m</w:t>
            </w:r>
          </w:p>
        </w:tc>
        <w:tc>
          <w:tcPr>
            <w:tcW w:w="1276" w:type="dxa"/>
          </w:tcPr>
          <w:p w:rsidR="006B1AFB" w:rsidRDefault="00852CE0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109</w:t>
            </w:r>
          </w:p>
        </w:tc>
      </w:tr>
      <w:tr w:rsidR="006B1AFB" w:rsidTr="005E5499">
        <w:tc>
          <w:tcPr>
            <w:tcW w:w="1149" w:type="dxa"/>
          </w:tcPr>
          <w:p w:rsidR="006B1AFB" w:rsidRDefault="006B1AFB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</w:p>
        </w:tc>
        <w:tc>
          <w:tcPr>
            <w:tcW w:w="1276" w:type="dxa"/>
          </w:tcPr>
          <w:p w:rsidR="006B1AFB" w:rsidRDefault="00852CE0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32</w:t>
            </w:r>
          </w:p>
        </w:tc>
      </w:tr>
      <w:tr w:rsidR="006B1AFB" w:rsidTr="005E5499">
        <w:tc>
          <w:tcPr>
            <w:tcW w:w="1149" w:type="dxa"/>
          </w:tcPr>
          <w:p w:rsidR="006B1AFB" w:rsidRDefault="006B1AFB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L</w:t>
            </w:r>
          </w:p>
        </w:tc>
        <w:tc>
          <w:tcPr>
            <w:tcW w:w="1276" w:type="dxa"/>
          </w:tcPr>
          <w:p w:rsidR="006B1AFB" w:rsidRDefault="00852CE0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76</w:t>
            </w:r>
          </w:p>
        </w:tc>
      </w:tr>
      <w:tr w:rsidR="006B1AFB" w:rsidTr="005E5499">
        <w:tc>
          <w:tcPr>
            <w:tcW w:w="1149" w:type="dxa"/>
          </w:tcPr>
          <w:p w:rsidR="006B1AFB" w:rsidRDefault="006B1AFB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a</w:t>
            </w:r>
          </w:p>
        </w:tc>
        <w:tc>
          <w:tcPr>
            <w:tcW w:w="1276" w:type="dxa"/>
          </w:tcPr>
          <w:p w:rsidR="006B1AFB" w:rsidRDefault="00852CE0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97</w:t>
            </w:r>
          </w:p>
        </w:tc>
      </w:tr>
      <w:tr w:rsidR="006B1AFB" w:rsidTr="005E5499">
        <w:tc>
          <w:tcPr>
            <w:tcW w:w="1149" w:type="dxa"/>
          </w:tcPr>
          <w:p w:rsidR="006B1AFB" w:rsidRDefault="006B1AFB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k</w:t>
            </w:r>
          </w:p>
        </w:tc>
        <w:tc>
          <w:tcPr>
            <w:tcW w:w="1276" w:type="dxa"/>
          </w:tcPr>
          <w:p w:rsidR="006B1AFB" w:rsidRDefault="00852CE0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107</w:t>
            </w:r>
          </w:p>
        </w:tc>
      </w:tr>
      <w:tr w:rsidR="006B1AFB" w:rsidTr="005E5499">
        <w:tc>
          <w:tcPr>
            <w:tcW w:w="1149" w:type="dxa"/>
          </w:tcPr>
          <w:p w:rsidR="006B1AFB" w:rsidRDefault="006B1AFB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e</w:t>
            </w:r>
          </w:p>
        </w:tc>
        <w:tc>
          <w:tcPr>
            <w:tcW w:w="1276" w:type="dxa"/>
          </w:tcPr>
          <w:p w:rsidR="006B1AFB" w:rsidRDefault="00852CE0" w:rsidP="006B1AFB">
            <w:pPr>
              <w:pStyle w:val="ListParagraph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101</w:t>
            </w:r>
          </w:p>
        </w:tc>
      </w:tr>
    </w:tbl>
    <w:p w:rsidR="006B1AFB" w:rsidRPr="005D733F" w:rsidRDefault="006B1AFB" w:rsidP="006B1AFB">
      <w:pPr>
        <w:pStyle w:val="ListParagraph"/>
        <w:autoSpaceDE w:val="0"/>
        <w:autoSpaceDN w:val="0"/>
        <w:adjustRightInd w:val="0"/>
        <w:ind w:left="1440"/>
        <w:jc w:val="left"/>
        <w:rPr>
          <w:rFonts w:cs="Times New Roman"/>
          <w:color w:val="403E42"/>
          <w:szCs w:val="24"/>
        </w:rPr>
      </w:pPr>
    </w:p>
    <w:p w:rsidR="005D733F" w:rsidRDefault="005D733F" w:rsidP="005D733F">
      <w:pPr>
        <w:autoSpaceDE w:val="0"/>
        <w:autoSpaceDN w:val="0"/>
        <w:adjustRightInd w:val="0"/>
        <w:jc w:val="left"/>
        <w:rPr>
          <w:rFonts w:cs="Times New Roman"/>
          <w:color w:val="403E42"/>
          <w:szCs w:val="24"/>
        </w:rPr>
      </w:pPr>
    </w:p>
    <w:p w:rsidR="005D733F" w:rsidRDefault="005D733F" w:rsidP="005D733F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  <w:rPr>
          <w:rFonts w:cs="Times New Roman"/>
          <w:color w:val="403E42"/>
          <w:szCs w:val="24"/>
        </w:rPr>
      </w:pPr>
      <w:r w:rsidRPr="005D733F">
        <w:rPr>
          <w:rFonts w:cs="Times New Roman"/>
          <w:color w:val="403E42"/>
          <w:szCs w:val="24"/>
        </w:rPr>
        <w:t>Use the Web to research t</w:t>
      </w:r>
      <w:r w:rsidRPr="005D733F">
        <w:rPr>
          <w:rFonts w:cs="Times New Roman"/>
          <w:color w:val="262526"/>
          <w:szCs w:val="24"/>
        </w:rPr>
        <w:t>h</w:t>
      </w:r>
      <w:r w:rsidRPr="005D733F">
        <w:rPr>
          <w:rFonts w:cs="Times New Roman"/>
          <w:color w:val="403E42"/>
          <w:szCs w:val="24"/>
        </w:rPr>
        <w:t xml:space="preserve">e </w:t>
      </w:r>
      <w:r w:rsidRPr="005D733F">
        <w:rPr>
          <w:rFonts w:cs="Times New Roman"/>
          <w:color w:val="262526"/>
          <w:szCs w:val="24"/>
        </w:rPr>
        <w:t>h</w:t>
      </w:r>
      <w:r w:rsidRPr="005D733F">
        <w:rPr>
          <w:rFonts w:cs="Times New Roman"/>
          <w:color w:val="403E42"/>
          <w:szCs w:val="24"/>
        </w:rPr>
        <w:t xml:space="preserve">istory </w:t>
      </w:r>
      <w:r w:rsidRPr="005D733F">
        <w:rPr>
          <w:rFonts w:cs="Times New Roman"/>
          <w:color w:val="525156"/>
          <w:szCs w:val="24"/>
        </w:rPr>
        <w:t xml:space="preserve">of </w:t>
      </w:r>
      <w:r w:rsidRPr="005D733F">
        <w:rPr>
          <w:rFonts w:cs="Times New Roman"/>
          <w:color w:val="403E42"/>
          <w:szCs w:val="24"/>
        </w:rPr>
        <w:t>the BAS</w:t>
      </w:r>
      <w:r w:rsidRPr="005D733F">
        <w:rPr>
          <w:rFonts w:cs="Times New Roman"/>
          <w:color w:val="262526"/>
          <w:szCs w:val="24"/>
        </w:rPr>
        <w:t>I</w:t>
      </w:r>
      <w:r w:rsidRPr="005D733F">
        <w:rPr>
          <w:rFonts w:cs="Times New Roman"/>
          <w:color w:val="525156"/>
          <w:szCs w:val="24"/>
        </w:rPr>
        <w:t xml:space="preserve">C, C++, </w:t>
      </w:r>
      <w:r w:rsidRPr="005D733F">
        <w:rPr>
          <w:rFonts w:cs="Times New Roman"/>
          <w:color w:val="403E42"/>
          <w:szCs w:val="24"/>
        </w:rPr>
        <w:t xml:space="preserve">Java, </w:t>
      </w:r>
      <w:r w:rsidRPr="005D733F">
        <w:rPr>
          <w:rFonts w:cs="Times New Roman"/>
          <w:color w:val="525156"/>
          <w:szCs w:val="24"/>
        </w:rPr>
        <w:t xml:space="preserve">and </w:t>
      </w:r>
      <w:r w:rsidRPr="005D733F">
        <w:rPr>
          <w:rFonts w:cs="Times New Roman"/>
          <w:color w:val="403E42"/>
          <w:szCs w:val="24"/>
        </w:rPr>
        <w:t>Pyt</w:t>
      </w:r>
      <w:r w:rsidRPr="005D733F">
        <w:rPr>
          <w:rFonts w:cs="Times New Roman"/>
          <w:color w:val="262526"/>
          <w:szCs w:val="24"/>
        </w:rPr>
        <w:t>h</w:t>
      </w:r>
      <w:r w:rsidRPr="005D733F">
        <w:rPr>
          <w:rFonts w:cs="Times New Roman"/>
          <w:color w:val="525156"/>
          <w:szCs w:val="24"/>
        </w:rPr>
        <w:t xml:space="preserve">on </w:t>
      </w:r>
      <w:r w:rsidRPr="005D733F">
        <w:rPr>
          <w:rFonts w:cs="Times New Roman"/>
          <w:color w:val="403E42"/>
          <w:szCs w:val="24"/>
        </w:rPr>
        <w:t xml:space="preserve">programming </w:t>
      </w:r>
      <w:r w:rsidRPr="005D733F">
        <w:rPr>
          <w:rFonts w:cs="Times New Roman"/>
          <w:color w:val="262526"/>
          <w:szCs w:val="24"/>
        </w:rPr>
        <w:t>l</w:t>
      </w:r>
      <w:r w:rsidRPr="005D733F">
        <w:rPr>
          <w:rFonts w:cs="Times New Roman"/>
          <w:color w:val="525156"/>
          <w:szCs w:val="24"/>
        </w:rPr>
        <w:t>a</w:t>
      </w:r>
      <w:r w:rsidRPr="005D733F">
        <w:rPr>
          <w:rFonts w:cs="Times New Roman"/>
          <w:color w:val="262526"/>
          <w:szCs w:val="24"/>
        </w:rPr>
        <w:t>n</w:t>
      </w:r>
      <w:r w:rsidRPr="005D733F">
        <w:rPr>
          <w:rFonts w:cs="Times New Roman"/>
          <w:color w:val="403E42"/>
          <w:szCs w:val="24"/>
        </w:rPr>
        <w:t>guages, and answer t</w:t>
      </w:r>
      <w:r w:rsidRPr="005D733F">
        <w:rPr>
          <w:rFonts w:cs="Times New Roman"/>
          <w:color w:val="262526"/>
          <w:szCs w:val="24"/>
        </w:rPr>
        <w:t>h</w:t>
      </w:r>
      <w:r w:rsidRPr="005D733F">
        <w:rPr>
          <w:rFonts w:cs="Times New Roman"/>
          <w:color w:val="403E42"/>
          <w:szCs w:val="24"/>
        </w:rPr>
        <w:t>e following questions</w:t>
      </w:r>
      <w:r w:rsidR="00735C59">
        <w:rPr>
          <w:rFonts w:cs="Times New Roman"/>
          <w:color w:val="403E42"/>
          <w:szCs w:val="24"/>
        </w:rPr>
        <w:t xml:space="preserve"> for each language (fill in the table below)</w:t>
      </w:r>
      <w:r w:rsidRPr="005D733F">
        <w:rPr>
          <w:rFonts w:cs="Times New Roman"/>
          <w:color w:val="403E42"/>
          <w:szCs w:val="24"/>
        </w:rPr>
        <w:t>:</w:t>
      </w:r>
    </w:p>
    <w:p w:rsidR="005D733F" w:rsidRDefault="005D733F" w:rsidP="005D733F">
      <w:pPr>
        <w:pStyle w:val="ListParagraph"/>
        <w:numPr>
          <w:ilvl w:val="1"/>
          <w:numId w:val="1"/>
        </w:numPr>
        <w:autoSpaceDE w:val="0"/>
        <w:autoSpaceDN w:val="0"/>
        <w:adjustRightInd w:val="0"/>
        <w:jc w:val="left"/>
        <w:rPr>
          <w:rFonts w:cs="Times New Roman"/>
          <w:color w:val="403E42"/>
          <w:szCs w:val="24"/>
        </w:rPr>
      </w:pPr>
      <w:r w:rsidRPr="005D733F">
        <w:rPr>
          <w:rFonts w:cs="Times New Roman"/>
          <w:color w:val="403E42"/>
          <w:szCs w:val="24"/>
        </w:rPr>
        <w:t>W</w:t>
      </w:r>
      <w:r w:rsidRPr="005D733F">
        <w:rPr>
          <w:rFonts w:cs="Times New Roman"/>
          <w:color w:val="262526"/>
          <w:szCs w:val="24"/>
        </w:rPr>
        <w:t>h</w:t>
      </w:r>
      <w:r w:rsidRPr="005D733F">
        <w:rPr>
          <w:rFonts w:cs="Times New Roman"/>
          <w:color w:val="403E42"/>
          <w:szCs w:val="24"/>
        </w:rPr>
        <w:t>o was the creator of eac</w:t>
      </w:r>
      <w:r w:rsidRPr="005D733F">
        <w:rPr>
          <w:rFonts w:cs="Times New Roman"/>
          <w:color w:val="262526"/>
          <w:szCs w:val="24"/>
        </w:rPr>
        <w:t xml:space="preserve">h </w:t>
      </w:r>
      <w:r w:rsidRPr="005D733F">
        <w:rPr>
          <w:rFonts w:cs="Times New Roman"/>
          <w:color w:val="403E42"/>
          <w:szCs w:val="24"/>
        </w:rPr>
        <w:t>of t</w:t>
      </w:r>
      <w:r w:rsidRPr="005D733F">
        <w:rPr>
          <w:rFonts w:cs="Times New Roman"/>
          <w:color w:val="262526"/>
          <w:szCs w:val="24"/>
        </w:rPr>
        <w:t>h</w:t>
      </w:r>
      <w:r w:rsidRPr="005D733F">
        <w:rPr>
          <w:rFonts w:cs="Times New Roman"/>
          <w:color w:val="403E42"/>
          <w:szCs w:val="24"/>
        </w:rPr>
        <w:t xml:space="preserve">ese </w:t>
      </w:r>
      <w:r w:rsidRPr="005D733F">
        <w:rPr>
          <w:rFonts w:cs="Times New Roman"/>
          <w:color w:val="262526"/>
          <w:szCs w:val="24"/>
        </w:rPr>
        <w:t>l</w:t>
      </w:r>
      <w:r w:rsidRPr="005D733F">
        <w:rPr>
          <w:rFonts w:cs="Times New Roman"/>
          <w:color w:val="403E42"/>
          <w:szCs w:val="24"/>
        </w:rPr>
        <w:t>anguages?</w:t>
      </w:r>
    </w:p>
    <w:p w:rsidR="00C551E3" w:rsidRPr="00735C59" w:rsidRDefault="005D733F" w:rsidP="005D733F">
      <w:pPr>
        <w:pStyle w:val="ListParagraph"/>
        <w:numPr>
          <w:ilvl w:val="1"/>
          <w:numId w:val="1"/>
        </w:numPr>
        <w:autoSpaceDE w:val="0"/>
        <w:autoSpaceDN w:val="0"/>
        <w:adjustRightInd w:val="0"/>
        <w:jc w:val="left"/>
        <w:rPr>
          <w:rFonts w:cs="Times New Roman"/>
          <w:color w:val="403E42"/>
          <w:szCs w:val="24"/>
        </w:rPr>
      </w:pPr>
      <w:r w:rsidRPr="005D733F">
        <w:rPr>
          <w:rFonts w:cs="Times New Roman"/>
          <w:color w:val="403E42"/>
          <w:szCs w:val="24"/>
        </w:rPr>
        <w:t>W</w:t>
      </w:r>
      <w:r w:rsidRPr="005D733F">
        <w:rPr>
          <w:rFonts w:cs="Times New Roman"/>
          <w:color w:val="262526"/>
          <w:szCs w:val="24"/>
        </w:rPr>
        <w:t>h</w:t>
      </w:r>
      <w:r w:rsidRPr="005D733F">
        <w:rPr>
          <w:rFonts w:cs="Times New Roman"/>
          <w:color w:val="525156"/>
          <w:szCs w:val="24"/>
        </w:rPr>
        <w:t xml:space="preserve">en </w:t>
      </w:r>
      <w:r w:rsidRPr="005D733F">
        <w:rPr>
          <w:rFonts w:cs="Times New Roman"/>
          <w:color w:val="403E42"/>
          <w:szCs w:val="24"/>
        </w:rPr>
        <w:t xml:space="preserve">was </w:t>
      </w:r>
      <w:r w:rsidRPr="005D733F">
        <w:rPr>
          <w:rFonts w:cs="Times New Roman"/>
          <w:color w:val="525156"/>
          <w:szCs w:val="24"/>
        </w:rPr>
        <w:t xml:space="preserve">each </w:t>
      </w:r>
      <w:r w:rsidRPr="005D733F">
        <w:rPr>
          <w:rFonts w:cs="Times New Roman"/>
          <w:color w:val="403E42"/>
          <w:szCs w:val="24"/>
        </w:rPr>
        <w:t>of these lang</w:t>
      </w:r>
      <w:r w:rsidRPr="005D733F">
        <w:rPr>
          <w:rFonts w:cs="Times New Roman"/>
          <w:color w:val="262526"/>
          <w:szCs w:val="24"/>
        </w:rPr>
        <w:t>u</w:t>
      </w:r>
      <w:r w:rsidRPr="005D733F">
        <w:rPr>
          <w:rFonts w:cs="Times New Roman"/>
          <w:color w:val="403E42"/>
          <w:szCs w:val="24"/>
        </w:rPr>
        <w:t xml:space="preserve">ages </w:t>
      </w:r>
      <w:r w:rsidRPr="005D733F">
        <w:rPr>
          <w:rFonts w:cs="Times New Roman"/>
          <w:color w:val="525156"/>
          <w:szCs w:val="24"/>
        </w:rPr>
        <w:t>created?</w:t>
      </w:r>
    </w:p>
    <w:p w:rsidR="00735C59" w:rsidRDefault="00735C59" w:rsidP="00735C59">
      <w:pPr>
        <w:autoSpaceDE w:val="0"/>
        <w:autoSpaceDN w:val="0"/>
        <w:adjustRightInd w:val="0"/>
        <w:jc w:val="left"/>
        <w:rPr>
          <w:rFonts w:cs="Times New Roman"/>
          <w:color w:val="403E42"/>
          <w:szCs w:val="24"/>
        </w:rPr>
      </w:pPr>
    </w:p>
    <w:tbl>
      <w:tblPr>
        <w:tblStyle w:val="TableGrid"/>
        <w:tblW w:w="0" w:type="auto"/>
        <w:tblInd w:w="607" w:type="dxa"/>
        <w:tblLook w:val="04A0"/>
      </w:tblPr>
      <w:tblGrid>
        <w:gridCol w:w="1615"/>
        <w:gridCol w:w="4973"/>
        <w:gridCol w:w="1867"/>
      </w:tblGrid>
      <w:tr w:rsidR="00735C59" w:rsidTr="001550E3">
        <w:tc>
          <w:tcPr>
            <w:tcW w:w="1615" w:type="dxa"/>
          </w:tcPr>
          <w:p w:rsidR="00735C59" w:rsidRPr="00735C59" w:rsidRDefault="00735C59" w:rsidP="00735C5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403E42"/>
                <w:szCs w:val="24"/>
              </w:rPr>
            </w:pPr>
            <w:r w:rsidRPr="00735C59">
              <w:rPr>
                <w:rFonts w:cs="Times New Roman"/>
                <w:b/>
                <w:color w:val="403E42"/>
                <w:szCs w:val="24"/>
              </w:rPr>
              <w:t>Language</w:t>
            </w:r>
          </w:p>
        </w:tc>
        <w:tc>
          <w:tcPr>
            <w:tcW w:w="4973" w:type="dxa"/>
          </w:tcPr>
          <w:p w:rsidR="00735C59" w:rsidRPr="00735C59" w:rsidRDefault="00735C59" w:rsidP="00735C5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403E42"/>
                <w:szCs w:val="24"/>
              </w:rPr>
            </w:pPr>
            <w:r w:rsidRPr="00735C59">
              <w:rPr>
                <w:rFonts w:cs="Times New Roman"/>
                <w:b/>
                <w:color w:val="403E42"/>
                <w:szCs w:val="24"/>
              </w:rPr>
              <w:t>Creator</w:t>
            </w:r>
          </w:p>
        </w:tc>
        <w:tc>
          <w:tcPr>
            <w:tcW w:w="1867" w:type="dxa"/>
          </w:tcPr>
          <w:p w:rsidR="00735C59" w:rsidRPr="00735C59" w:rsidRDefault="00735C59" w:rsidP="00735C5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403E42"/>
                <w:szCs w:val="24"/>
              </w:rPr>
            </w:pPr>
            <w:r w:rsidRPr="00735C59">
              <w:rPr>
                <w:rFonts w:cs="Times New Roman"/>
                <w:b/>
                <w:color w:val="403E42"/>
                <w:szCs w:val="24"/>
              </w:rPr>
              <w:t>When created</w:t>
            </w:r>
          </w:p>
        </w:tc>
      </w:tr>
      <w:tr w:rsidR="00735C59" w:rsidTr="001550E3">
        <w:tc>
          <w:tcPr>
            <w:tcW w:w="1615" w:type="dxa"/>
          </w:tcPr>
          <w:p w:rsidR="00735C59" w:rsidRPr="00735C59" w:rsidRDefault="00735C59" w:rsidP="00735C59">
            <w:pPr>
              <w:autoSpaceDE w:val="0"/>
              <w:autoSpaceDN w:val="0"/>
              <w:adjustRightInd w:val="0"/>
              <w:jc w:val="left"/>
              <w:rPr>
                <w:rFonts w:cs="Times New Roman"/>
                <w:b/>
                <w:color w:val="403E42"/>
                <w:szCs w:val="24"/>
              </w:rPr>
            </w:pPr>
            <w:r w:rsidRPr="00735C59">
              <w:rPr>
                <w:rFonts w:cs="Times New Roman"/>
                <w:b/>
                <w:color w:val="403E42"/>
                <w:szCs w:val="24"/>
              </w:rPr>
              <w:t>Basic</w:t>
            </w:r>
          </w:p>
        </w:tc>
        <w:tc>
          <w:tcPr>
            <w:tcW w:w="4973" w:type="dxa"/>
          </w:tcPr>
          <w:p w:rsidR="00735C59" w:rsidRDefault="007C1657" w:rsidP="00735C5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 xml:space="preserve">Thomas E. Kurtz &amp; John G. </w:t>
            </w:r>
            <w:proofErr w:type="spellStart"/>
            <w:r>
              <w:rPr>
                <w:rFonts w:cs="Times New Roman"/>
                <w:color w:val="403E42"/>
                <w:szCs w:val="24"/>
              </w:rPr>
              <w:t>Kemeny</w:t>
            </w:r>
            <w:proofErr w:type="spellEnd"/>
          </w:p>
        </w:tc>
        <w:tc>
          <w:tcPr>
            <w:tcW w:w="1867" w:type="dxa"/>
          </w:tcPr>
          <w:p w:rsidR="00735C59" w:rsidRDefault="007C1657" w:rsidP="00735C5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1964</w:t>
            </w:r>
          </w:p>
        </w:tc>
      </w:tr>
      <w:tr w:rsidR="00735C59" w:rsidTr="001550E3">
        <w:tc>
          <w:tcPr>
            <w:tcW w:w="1615" w:type="dxa"/>
          </w:tcPr>
          <w:p w:rsidR="00735C59" w:rsidRPr="00735C59" w:rsidRDefault="00735C59" w:rsidP="00735C59">
            <w:pPr>
              <w:autoSpaceDE w:val="0"/>
              <w:autoSpaceDN w:val="0"/>
              <w:adjustRightInd w:val="0"/>
              <w:jc w:val="left"/>
              <w:rPr>
                <w:rFonts w:cs="Times New Roman"/>
                <w:b/>
                <w:color w:val="403E42"/>
                <w:szCs w:val="24"/>
              </w:rPr>
            </w:pPr>
            <w:r w:rsidRPr="00735C59">
              <w:rPr>
                <w:rFonts w:cs="Times New Roman"/>
                <w:b/>
                <w:color w:val="403E42"/>
                <w:szCs w:val="24"/>
              </w:rPr>
              <w:t>C++</w:t>
            </w:r>
          </w:p>
        </w:tc>
        <w:tc>
          <w:tcPr>
            <w:tcW w:w="4973" w:type="dxa"/>
          </w:tcPr>
          <w:p w:rsidR="00735C59" w:rsidRDefault="007C1657" w:rsidP="00735C5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403E42"/>
                <w:szCs w:val="24"/>
              </w:rPr>
            </w:pPr>
            <w:proofErr w:type="spellStart"/>
            <w:r>
              <w:rPr>
                <w:rFonts w:cs="Times New Roman"/>
                <w:color w:val="403E42"/>
                <w:szCs w:val="24"/>
              </w:rPr>
              <w:t>Bjarne</w:t>
            </w:r>
            <w:proofErr w:type="spellEnd"/>
            <w:r>
              <w:rPr>
                <w:rFonts w:cs="Times New Roman"/>
                <w:color w:val="403E42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403E42"/>
                <w:szCs w:val="24"/>
              </w:rPr>
              <w:t>Stroustrup</w:t>
            </w:r>
            <w:proofErr w:type="spellEnd"/>
          </w:p>
        </w:tc>
        <w:tc>
          <w:tcPr>
            <w:tcW w:w="1867" w:type="dxa"/>
          </w:tcPr>
          <w:p w:rsidR="00735C59" w:rsidRDefault="007C1657" w:rsidP="00735C5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197</w:t>
            </w:r>
            <w:r w:rsidR="00597D1F">
              <w:rPr>
                <w:rFonts w:cs="Times New Roman"/>
                <w:color w:val="403E42"/>
                <w:szCs w:val="24"/>
              </w:rPr>
              <w:t>9</w:t>
            </w:r>
          </w:p>
        </w:tc>
      </w:tr>
      <w:tr w:rsidR="00735C59" w:rsidTr="001550E3">
        <w:tc>
          <w:tcPr>
            <w:tcW w:w="1615" w:type="dxa"/>
          </w:tcPr>
          <w:p w:rsidR="00735C59" w:rsidRPr="00735C59" w:rsidRDefault="00735C59" w:rsidP="00735C59">
            <w:pPr>
              <w:autoSpaceDE w:val="0"/>
              <w:autoSpaceDN w:val="0"/>
              <w:adjustRightInd w:val="0"/>
              <w:jc w:val="left"/>
              <w:rPr>
                <w:rFonts w:cs="Times New Roman"/>
                <w:b/>
                <w:color w:val="403E42"/>
                <w:szCs w:val="24"/>
              </w:rPr>
            </w:pPr>
            <w:r w:rsidRPr="00735C59">
              <w:rPr>
                <w:rFonts w:cs="Times New Roman"/>
                <w:b/>
                <w:color w:val="403E42"/>
                <w:szCs w:val="24"/>
              </w:rPr>
              <w:t>Java</w:t>
            </w:r>
          </w:p>
        </w:tc>
        <w:tc>
          <w:tcPr>
            <w:tcW w:w="4973" w:type="dxa"/>
          </w:tcPr>
          <w:p w:rsidR="00735C59" w:rsidRDefault="007C1657" w:rsidP="00735C5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James Gosling</w:t>
            </w:r>
          </w:p>
        </w:tc>
        <w:tc>
          <w:tcPr>
            <w:tcW w:w="1867" w:type="dxa"/>
          </w:tcPr>
          <w:p w:rsidR="00735C59" w:rsidRDefault="007C1657" w:rsidP="00735C5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199</w:t>
            </w:r>
            <w:r w:rsidR="00597D1F">
              <w:rPr>
                <w:rFonts w:cs="Times New Roman"/>
                <w:color w:val="403E42"/>
                <w:szCs w:val="24"/>
              </w:rPr>
              <w:t>5</w:t>
            </w:r>
          </w:p>
        </w:tc>
      </w:tr>
      <w:tr w:rsidR="00735C59" w:rsidTr="001550E3">
        <w:tc>
          <w:tcPr>
            <w:tcW w:w="1615" w:type="dxa"/>
          </w:tcPr>
          <w:p w:rsidR="00735C59" w:rsidRPr="00735C59" w:rsidRDefault="00735C59" w:rsidP="00735C59">
            <w:pPr>
              <w:autoSpaceDE w:val="0"/>
              <w:autoSpaceDN w:val="0"/>
              <w:adjustRightInd w:val="0"/>
              <w:jc w:val="left"/>
              <w:rPr>
                <w:rFonts w:cs="Times New Roman"/>
                <w:b/>
                <w:color w:val="403E42"/>
                <w:szCs w:val="24"/>
              </w:rPr>
            </w:pPr>
            <w:r w:rsidRPr="00735C59">
              <w:rPr>
                <w:rFonts w:cs="Times New Roman"/>
                <w:b/>
                <w:color w:val="403E42"/>
                <w:szCs w:val="24"/>
              </w:rPr>
              <w:t>Python</w:t>
            </w:r>
          </w:p>
        </w:tc>
        <w:tc>
          <w:tcPr>
            <w:tcW w:w="4973" w:type="dxa"/>
          </w:tcPr>
          <w:p w:rsidR="00735C59" w:rsidRDefault="007C1657" w:rsidP="00735C5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 xml:space="preserve">Guido van </w:t>
            </w:r>
            <w:proofErr w:type="spellStart"/>
            <w:r>
              <w:rPr>
                <w:rFonts w:cs="Times New Roman"/>
                <w:color w:val="403E42"/>
                <w:szCs w:val="24"/>
              </w:rPr>
              <w:t>Rossum</w:t>
            </w:r>
            <w:proofErr w:type="spellEnd"/>
          </w:p>
        </w:tc>
        <w:tc>
          <w:tcPr>
            <w:tcW w:w="1867" w:type="dxa"/>
          </w:tcPr>
          <w:p w:rsidR="00735C59" w:rsidRDefault="007C1657" w:rsidP="00735C5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403E42"/>
                <w:szCs w:val="24"/>
              </w:rPr>
            </w:pPr>
            <w:r>
              <w:rPr>
                <w:rFonts w:cs="Times New Roman"/>
                <w:color w:val="403E42"/>
                <w:szCs w:val="24"/>
              </w:rPr>
              <w:t>1991</w:t>
            </w:r>
          </w:p>
        </w:tc>
      </w:tr>
    </w:tbl>
    <w:p w:rsidR="00735C59" w:rsidRPr="00735C59" w:rsidRDefault="00735C59" w:rsidP="00735C59">
      <w:pPr>
        <w:autoSpaceDE w:val="0"/>
        <w:autoSpaceDN w:val="0"/>
        <w:adjustRightInd w:val="0"/>
        <w:jc w:val="left"/>
        <w:rPr>
          <w:rFonts w:cs="Times New Roman"/>
          <w:color w:val="403E42"/>
          <w:szCs w:val="24"/>
        </w:rPr>
      </w:pPr>
    </w:p>
    <w:sectPr w:rsidR="00735C59" w:rsidRPr="00735C59" w:rsidSect="00D6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B1351"/>
    <w:multiLevelType w:val="hybridMultilevel"/>
    <w:tmpl w:val="44642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5D733F"/>
    <w:rsid w:val="001550E3"/>
    <w:rsid w:val="00597D1F"/>
    <w:rsid w:val="005D733F"/>
    <w:rsid w:val="005E5499"/>
    <w:rsid w:val="006A7FE9"/>
    <w:rsid w:val="006B1AFB"/>
    <w:rsid w:val="00735C59"/>
    <w:rsid w:val="007C1657"/>
    <w:rsid w:val="00852CE0"/>
    <w:rsid w:val="00AB6753"/>
    <w:rsid w:val="00B04F74"/>
    <w:rsid w:val="00C551E3"/>
    <w:rsid w:val="00C91AAB"/>
    <w:rsid w:val="00D577E5"/>
    <w:rsid w:val="00D6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7E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33F"/>
    <w:pPr>
      <w:ind w:left="720"/>
      <w:contextualSpacing/>
    </w:pPr>
  </w:style>
  <w:style w:type="table" w:styleId="TableGrid">
    <w:name w:val="Table Grid"/>
    <w:basedOn w:val="TableNormal"/>
    <w:uiPriority w:val="39"/>
    <w:rsid w:val="00735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Hendricks</dc:creator>
  <cp:lastModifiedBy>DuTogira</cp:lastModifiedBy>
  <cp:revision>5</cp:revision>
  <dcterms:created xsi:type="dcterms:W3CDTF">2015-08-29T23:53:00Z</dcterms:created>
  <dcterms:modified xsi:type="dcterms:W3CDTF">2015-09-02T19:57:00Z</dcterms:modified>
</cp:coreProperties>
</file>