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44CB6" w14:textId="77777777" w:rsidR="001264F2" w:rsidRPr="001264F2" w:rsidRDefault="001264F2" w:rsidP="001264F2">
      <w:pPr>
        <w:pStyle w:val="Heading3"/>
      </w:pPr>
      <w:proofErr w:type="spellStart"/>
      <w:r>
        <w:t>Hàm</w:t>
      </w:r>
      <w:proofErr w:type="spellEnd"/>
      <w:r>
        <w:t xml:space="preserve"> </w:t>
      </w:r>
      <w:r>
        <w:rPr>
          <w:rStyle w:val="Heading3Char"/>
        </w:rPr>
        <w:t>Thread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eading3Char"/>
        </w:rPr>
        <w:t>async/await</w:t>
      </w:r>
      <w:r>
        <w:t xml:space="preserve"> </w:t>
      </w:r>
      <w:proofErr w:type="spellStart"/>
      <w:r>
        <w:t>trong</w:t>
      </w:r>
      <w:proofErr w:type="spellEnd"/>
      <w:r>
        <w:t xml:space="preserve"> C#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br/>
      </w:r>
      <w:r>
        <w:br/>
      </w:r>
      <w:r>
        <w:br/>
      </w:r>
      <w:r w:rsidRPr="001264F2">
        <w:t xml:space="preserve">1. </w:t>
      </w:r>
      <w:proofErr w:type="spellStart"/>
      <w:r w:rsidRPr="001264F2">
        <w:t>Khởi</w:t>
      </w:r>
      <w:proofErr w:type="spellEnd"/>
      <w:r w:rsidRPr="001264F2">
        <w:t xml:space="preserve"> </w:t>
      </w:r>
      <w:proofErr w:type="spellStart"/>
      <w:r w:rsidRPr="001264F2">
        <w:t>tạo</w:t>
      </w:r>
      <w:proofErr w:type="spellEnd"/>
      <w:r w:rsidRPr="001264F2">
        <w:t xml:space="preserve"> </w:t>
      </w:r>
      <w:proofErr w:type="spellStart"/>
      <w:r w:rsidRPr="001264F2">
        <w:t>và</w:t>
      </w:r>
      <w:proofErr w:type="spellEnd"/>
      <w:r w:rsidRPr="001264F2">
        <w:t xml:space="preserve"> </w:t>
      </w:r>
      <w:proofErr w:type="spellStart"/>
      <w:r w:rsidRPr="001264F2">
        <w:t>Sử</w:t>
      </w:r>
      <w:proofErr w:type="spellEnd"/>
      <w:r w:rsidRPr="001264F2">
        <w:t xml:space="preserve"> </w:t>
      </w:r>
      <w:proofErr w:type="spellStart"/>
      <w:r w:rsidRPr="001264F2">
        <w:t>dụng</w:t>
      </w:r>
      <w:proofErr w:type="spellEnd"/>
    </w:p>
    <w:p w14:paraId="595FA195" w14:textId="77777777" w:rsidR="001264F2" w:rsidRPr="001264F2" w:rsidRDefault="001264F2" w:rsidP="00126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  <w:b/>
        </w:rPr>
        <w:t>Thread</w:t>
      </w:r>
    </w:p>
    <w:p w14:paraId="44C6A533" w14:textId="77777777" w:rsidR="001264F2" w:rsidRPr="001264F2" w:rsidRDefault="001264F2" w:rsidP="001264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Khởi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tạo</w:t>
      </w:r>
      <w:proofErr w:type="spellEnd"/>
      <w:r w:rsidRPr="001264F2">
        <w:rPr>
          <w:rFonts w:eastAsia="Times New Roman"/>
        </w:rPr>
        <w:t xml:space="preserve">: </w:t>
      </w:r>
      <w:proofErr w:type="spellStart"/>
      <w:r w:rsidRPr="001264F2">
        <w:rPr>
          <w:rFonts w:eastAsia="Times New Roman"/>
        </w:rPr>
        <w:t>Một</w:t>
      </w:r>
      <w:proofErr w:type="spellEnd"/>
      <w:r w:rsidRPr="001264F2">
        <w:rPr>
          <w:rFonts w:eastAsia="Times New Roman"/>
        </w:rPr>
        <w:t xml:space="preserve"> </w:t>
      </w:r>
      <w:r w:rsidRPr="001264F2">
        <w:rPr>
          <w:rFonts w:ascii="Courier New" w:eastAsia="Times New Roman" w:hAnsi="Courier New" w:cs="Courier New"/>
          <w:sz w:val="20"/>
          <w:szCs w:val="20"/>
        </w:rPr>
        <w:t>Thread</w:t>
      </w:r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được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tạo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bằng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cách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khởi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tạo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đối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tượng</w:t>
      </w:r>
      <w:proofErr w:type="spellEnd"/>
      <w:r w:rsidRPr="001264F2">
        <w:rPr>
          <w:rFonts w:eastAsia="Times New Roman"/>
        </w:rPr>
        <w:t xml:space="preserve"> </w:t>
      </w:r>
      <w:r w:rsidRPr="001264F2">
        <w:rPr>
          <w:rFonts w:ascii="Courier New" w:eastAsia="Times New Roman" w:hAnsi="Courier New" w:cs="Courier New"/>
          <w:sz w:val="20"/>
          <w:szCs w:val="20"/>
        </w:rPr>
        <w:t>Thread</w:t>
      </w:r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và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truyền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vào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một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phương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thức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để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thực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hiện</w:t>
      </w:r>
      <w:proofErr w:type="spellEnd"/>
      <w:r w:rsidRPr="001264F2">
        <w:rPr>
          <w:rFonts w:eastAsia="Times New Roman"/>
        </w:rPr>
        <w:t>.</w:t>
      </w:r>
    </w:p>
    <w:p w14:paraId="13BC67BA" w14:textId="77777777" w:rsidR="001264F2" w:rsidRPr="001264F2" w:rsidRDefault="001264F2" w:rsidP="001264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Sử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dụng</w:t>
      </w:r>
      <w:proofErr w:type="spellEnd"/>
      <w:r w:rsidRPr="001264F2">
        <w:rPr>
          <w:rFonts w:eastAsia="Times New Roman"/>
        </w:rPr>
        <w:t xml:space="preserve">: </w:t>
      </w:r>
      <w:proofErr w:type="spellStart"/>
      <w:r w:rsidRPr="001264F2">
        <w:rPr>
          <w:rFonts w:ascii="Courier New" w:eastAsia="Times New Roman" w:hAnsi="Courier New" w:cs="Courier New"/>
          <w:sz w:val="20"/>
          <w:szCs w:val="20"/>
        </w:rPr>
        <w:t>Thread.Start</w:t>
      </w:r>
      <w:proofErr w:type="spellEnd"/>
      <w:r w:rsidRPr="001264F2">
        <w:rPr>
          <w:rFonts w:ascii="Courier New" w:eastAsia="Times New Roman" w:hAnsi="Courier New" w:cs="Courier New"/>
          <w:sz w:val="20"/>
          <w:szCs w:val="20"/>
        </w:rPr>
        <w:t>()</w:t>
      </w:r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để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bắt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đầu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thực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và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ascii="Courier New" w:eastAsia="Times New Roman" w:hAnsi="Courier New" w:cs="Courier New"/>
          <w:sz w:val="20"/>
          <w:szCs w:val="20"/>
        </w:rPr>
        <w:t>Thread.Join</w:t>
      </w:r>
      <w:proofErr w:type="spellEnd"/>
      <w:r w:rsidRPr="001264F2">
        <w:rPr>
          <w:rFonts w:ascii="Courier New" w:eastAsia="Times New Roman" w:hAnsi="Courier New" w:cs="Courier New"/>
          <w:sz w:val="20"/>
          <w:szCs w:val="20"/>
        </w:rPr>
        <w:t>()</w:t>
      </w:r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để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đợi</w:t>
      </w:r>
      <w:proofErr w:type="spellEnd"/>
      <w:r w:rsidRPr="001264F2">
        <w:rPr>
          <w:rFonts w:eastAsia="Times New Roman"/>
        </w:rPr>
        <w:t xml:space="preserve"> thread </w:t>
      </w:r>
      <w:proofErr w:type="spellStart"/>
      <w:r w:rsidRPr="001264F2">
        <w:rPr>
          <w:rFonts w:eastAsia="Times New Roman"/>
        </w:rPr>
        <w:t>hoàn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thành</w:t>
      </w:r>
      <w:proofErr w:type="spellEnd"/>
      <w:r w:rsidRPr="001264F2">
        <w:rPr>
          <w:rFonts w:eastAsia="Times New Roman"/>
        </w:rPr>
        <w:t>.</w:t>
      </w:r>
    </w:p>
    <w:p w14:paraId="51EEE3C1" w14:textId="6B6983B3" w:rsidR="001264F2" w:rsidRPr="001264F2" w:rsidRDefault="001264F2" w:rsidP="001264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1264F2">
        <w:rPr>
          <w:rFonts w:eastAsia="Times New Roman"/>
        </w:rPr>
        <w:t>Ví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dụ</w:t>
      </w:r>
      <w:proofErr w:type="spellEnd"/>
      <w:r w:rsidRPr="001264F2">
        <w:rPr>
          <w:rFonts w:eastAsia="Times New Roman"/>
        </w:rPr>
        <w:t>:</w:t>
      </w:r>
    </w:p>
    <w:p w14:paraId="54A43CF4" w14:textId="77777777" w:rsidR="001264F2" w:rsidRPr="001264F2" w:rsidRDefault="001264F2" w:rsidP="00126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264F2">
        <w:rPr>
          <w:rFonts w:ascii="Courier New" w:eastAsia="Times New Roman" w:hAnsi="Courier New" w:cs="Courier New"/>
          <w:sz w:val="20"/>
          <w:szCs w:val="20"/>
        </w:rPr>
        <w:t xml:space="preserve">var thread = new </w:t>
      </w:r>
      <w:proofErr w:type="gramStart"/>
      <w:r w:rsidRPr="001264F2">
        <w:rPr>
          <w:rFonts w:ascii="Courier New" w:eastAsia="Times New Roman" w:hAnsi="Courier New" w:cs="Courier New"/>
          <w:sz w:val="20"/>
          <w:szCs w:val="20"/>
        </w:rPr>
        <w:t>Thread(</w:t>
      </w:r>
      <w:proofErr w:type="spellStart"/>
      <w:proofErr w:type="gramEnd"/>
      <w:r w:rsidRPr="001264F2">
        <w:rPr>
          <w:rFonts w:ascii="Courier New" w:eastAsia="Times New Roman" w:hAnsi="Courier New" w:cs="Courier New"/>
          <w:sz w:val="20"/>
          <w:szCs w:val="20"/>
        </w:rPr>
        <w:t>DoWork</w:t>
      </w:r>
      <w:proofErr w:type="spellEnd"/>
      <w:r w:rsidRPr="001264F2">
        <w:rPr>
          <w:rFonts w:ascii="Courier New" w:eastAsia="Times New Roman" w:hAnsi="Courier New" w:cs="Courier New"/>
          <w:sz w:val="20"/>
          <w:szCs w:val="20"/>
        </w:rPr>
        <w:t>);</w:t>
      </w:r>
    </w:p>
    <w:p w14:paraId="3BC32E50" w14:textId="77777777" w:rsidR="001264F2" w:rsidRPr="001264F2" w:rsidRDefault="001264F2" w:rsidP="00126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64F2">
        <w:rPr>
          <w:rFonts w:ascii="Courier New" w:eastAsia="Times New Roman" w:hAnsi="Courier New" w:cs="Courier New"/>
          <w:sz w:val="20"/>
          <w:szCs w:val="20"/>
        </w:rPr>
        <w:t>thread.Start</w:t>
      </w:r>
      <w:proofErr w:type="spellEnd"/>
      <w:proofErr w:type="gramEnd"/>
      <w:r w:rsidRPr="001264F2">
        <w:rPr>
          <w:rFonts w:ascii="Courier New" w:eastAsia="Times New Roman" w:hAnsi="Courier New" w:cs="Courier New"/>
          <w:sz w:val="20"/>
          <w:szCs w:val="20"/>
        </w:rPr>
        <w:t>();</w:t>
      </w:r>
    </w:p>
    <w:p w14:paraId="49D48C74" w14:textId="77777777" w:rsidR="001264F2" w:rsidRPr="001264F2" w:rsidRDefault="001264F2" w:rsidP="00126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64F2">
        <w:rPr>
          <w:rFonts w:ascii="Courier New" w:eastAsia="Times New Roman" w:hAnsi="Courier New" w:cs="Courier New"/>
          <w:sz w:val="20"/>
          <w:szCs w:val="20"/>
        </w:rPr>
        <w:t>thread.Join</w:t>
      </w:r>
      <w:proofErr w:type="spellEnd"/>
      <w:proofErr w:type="gramEnd"/>
      <w:r w:rsidRPr="001264F2">
        <w:rPr>
          <w:rFonts w:ascii="Courier New" w:eastAsia="Times New Roman" w:hAnsi="Courier New" w:cs="Courier New"/>
          <w:sz w:val="20"/>
          <w:szCs w:val="20"/>
        </w:rPr>
        <w:t>();</w:t>
      </w:r>
    </w:p>
    <w:p w14:paraId="7A1D0C5D" w14:textId="77777777" w:rsidR="001264F2" w:rsidRPr="001264F2" w:rsidRDefault="001264F2" w:rsidP="00126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  <w:b/>
        </w:rPr>
        <w:t>Async/Await</w:t>
      </w:r>
    </w:p>
    <w:p w14:paraId="47703DE7" w14:textId="77777777" w:rsidR="001264F2" w:rsidRPr="001264F2" w:rsidRDefault="001264F2" w:rsidP="001264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Khởi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tạo</w:t>
      </w:r>
      <w:proofErr w:type="spellEnd"/>
      <w:r w:rsidRPr="001264F2">
        <w:rPr>
          <w:rFonts w:eastAsia="Times New Roman"/>
        </w:rPr>
        <w:t xml:space="preserve">: </w:t>
      </w:r>
      <w:proofErr w:type="spellStart"/>
      <w:r w:rsidRPr="001264F2">
        <w:rPr>
          <w:rFonts w:eastAsia="Times New Roman"/>
        </w:rPr>
        <w:t>Một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phương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thức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không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đồng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bộ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được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định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nghĩa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bằng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cách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sử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dụng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từ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khóa</w:t>
      </w:r>
      <w:proofErr w:type="spellEnd"/>
      <w:r w:rsidRPr="001264F2">
        <w:rPr>
          <w:rFonts w:eastAsia="Times New Roman"/>
        </w:rPr>
        <w:t xml:space="preserve"> </w:t>
      </w:r>
      <w:r w:rsidRPr="001264F2">
        <w:rPr>
          <w:rFonts w:ascii="Courier New" w:eastAsia="Times New Roman" w:hAnsi="Courier New" w:cs="Courier New"/>
          <w:sz w:val="20"/>
          <w:szCs w:val="20"/>
        </w:rPr>
        <w:t>async</w:t>
      </w:r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và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có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thể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sử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dụng</w:t>
      </w:r>
      <w:proofErr w:type="spellEnd"/>
      <w:r w:rsidRPr="001264F2">
        <w:rPr>
          <w:rFonts w:eastAsia="Times New Roman"/>
        </w:rPr>
        <w:t xml:space="preserve"> </w:t>
      </w:r>
      <w:r w:rsidRPr="001264F2">
        <w:rPr>
          <w:rFonts w:ascii="Courier New" w:eastAsia="Times New Roman" w:hAnsi="Courier New" w:cs="Courier New"/>
          <w:sz w:val="20"/>
          <w:szCs w:val="20"/>
        </w:rPr>
        <w:t>await</w:t>
      </w:r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bên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trong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để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đợi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vụ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khác</w:t>
      </w:r>
      <w:proofErr w:type="spellEnd"/>
      <w:r w:rsidRPr="001264F2">
        <w:rPr>
          <w:rFonts w:eastAsia="Times New Roman"/>
        </w:rPr>
        <w:t>.</w:t>
      </w:r>
    </w:p>
    <w:p w14:paraId="380392F9" w14:textId="77777777" w:rsidR="001264F2" w:rsidRPr="001264F2" w:rsidRDefault="001264F2" w:rsidP="001264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Sử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dụng</w:t>
      </w:r>
      <w:proofErr w:type="spellEnd"/>
      <w:r w:rsidRPr="001264F2">
        <w:rPr>
          <w:rFonts w:eastAsia="Times New Roman"/>
        </w:rPr>
        <w:t xml:space="preserve">: Phương </w:t>
      </w:r>
      <w:proofErr w:type="spellStart"/>
      <w:r w:rsidRPr="001264F2">
        <w:rPr>
          <w:rFonts w:eastAsia="Times New Roman"/>
        </w:rPr>
        <w:t>thức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không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đồng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bộ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được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gọi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và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trả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về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một</w:t>
      </w:r>
      <w:proofErr w:type="spellEnd"/>
      <w:r w:rsidRPr="001264F2">
        <w:rPr>
          <w:rFonts w:eastAsia="Times New Roman"/>
        </w:rPr>
        <w:t xml:space="preserve"> </w:t>
      </w:r>
      <w:r w:rsidRPr="001264F2">
        <w:rPr>
          <w:rFonts w:ascii="Courier New" w:eastAsia="Times New Roman" w:hAnsi="Courier New" w:cs="Courier New"/>
          <w:sz w:val="20"/>
          <w:szCs w:val="20"/>
        </w:rPr>
        <w:t>Task</w:t>
      </w:r>
      <w:r w:rsidRPr="001264F2">
        <w:rPr>
          <w:rFonts w:eastAsia="Times New Roman"/>
        </w:rPr>
        <w:t xml:space="preserve">, </w:t>
      </w:r>
      <w:proofErr w:type="spellStart"/>
      <w:r w:rsidRPr="001264F2">
        <w:rPr>
          <w:rFonts w:eastAsia="Times New Roman"/>
        </w:rPr>
        <w:t>có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thể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được</w:t>
      </w:r>
      <w:proofErr w:type="spellEnd"/>
      <w:r w:rsidRPr="001264F2">
        <w:rPr>
          <w:rFonts w:eastAsia="Times New Roman"/>
        </w:rPr>
        <w:t xml:space="preserve"> </w:t>
      </w:r>
      <w:r w:rsidRPr="001264F2">
        <w:rPr>
          <w:rFonts w:ascii="Courier New" w:eastAsia="Times New Roman" w:hAnsi="Courier New" w:cs="Courier New"/>
          <w:sz w:val="20"/>
          <w:szCs w:val="20"/>
        </w:rPr>
        <w:t>await</w:t>
      </w:r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để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đợi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hoàn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thành</w:t>
      </w:r>
      <w:proofErr w:type="spellEnd"/>
      <w:r w:rsidRPr="001264F2">
        <w:rPr>
          <w:rFonts w:eastAsia="Times New Roman"/>
        </w:rPr>
        <w:t>.</w:t>
      </w:r>
    </w:p>
    <w:p w14:paraId="7C2A1BF1" w14:textId="77777777" w:rsidR="001264F2" w:rsidRPr="001264F2" w:rsidRDefault="001264F2" w:rsidP="001264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Ví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dụ</w:t>
      </w:r>
      <w:proofErr w:type="spellEnd"/>
      <w:r w:rsidRPr="001264F2">
        <w:rPr>
          <w:rFonts w:eastAsia="Times New Roman"/>
        </w:rPr>
        <w:t>:</w:t>
      </w:r>
    </w:p>
    <w:p w14:paraId="36A0AF22" w14:textId="77777777" w:rsidR="001264F2" w:rsidRPr="001264F2" w:rsidRDefault="001264F2" w:rsidP="00126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264F2">
        <w:rPr>
          <w:rFonts w:ascii="Courier New" w:eastAsia="Times New Roman" w:hAnsi="Courier New" w:cs="Courier New"/>
          <w:sz w:val="20"/>
          <w:szCs w:val="20"/>
        </w:rPr>
        <w:t xml:space="preserve">public async Task </w:t>
      </w:r>
      <w:proofErr w:type="spellStart"/>
      <w:proofErr w:type="gramStart"/>
      <w:r w:rsidRPr="001264F2">
        <w:rPr>
          <w:rFonts w:ascii="Courier New" w:eastAsia="Times New Roman" w:hAnsi="Courier New" w:cs="Courier New"/>
          <w:sz w:val="20"/>
          <w:szCs w:val="20"/>
        </w:rPr>
        <w:t>DoWorkAsync</w:t>
      </w:r>
      <w:proofErr w:type="spellEnd"/>
      <w:r w:rsidRPr="001264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64F2">
        <w:rPr>
          <w:rFonts w:ascii="Courier New" w:eastAsia="Times New Roman" w:hAnsi="Courier New" w:cs="Courier New"/>
          <w:sz w:val="20"/>
          <w:szCs w:val="20"/>
        </w:rPr>
        <w:t>)</w:t>
      </w:r>
    </w:p>
    <w:p w14:paraId="4D6B73A8" w14:textId="77777777" w:rsidR="001264F2" w:rsidRPr="001264F2" w:rsidRDefault="001264F2" w:rsidP="00126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264F2">
        <w:rPr>
          <w:rFonts w:ascii="Courier New" w:eastAsia="Times New Roman" w:hAnsi="Courier New" w:cs="Courier New"/>
          <w:sz w:val="20"/>
          <w:szCs w:val="20"/>
        </w:rPr>
        <w:t>{</w:t>
      </w:r>
    </w:p>
    <w:p w14:paraId="2E40D8BC" w14:textId="77777777" w:rsidR="001264F2" w:rsidRPr="001264F2" w:rsidRDefault="001264F2" w:rsidP="00126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264F2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r w:rsidRPr="001264F2">
        <w:rPr>
          <w:rFonts w:ascii="Courier New" w:eastAsia="Times New Roman" w:hAnsi="Courier New" w:cs="Courier New"/>
          <w:sz w:val="20"/>
          <w:szCs w:val="20"/>
        </w:rPr>
        <w:t>Task.Delay</w:t>
      </w:r>
      <w:proofErr w:type="spellEnd"/>
      <w:r w:rsidRPr="001264F2">
        <w:rPr>
          <w:rFonts w:ascii="Courier New" w:eastAsia="Times New Roman" w:hAnsi="Courier New" w:cs="Courier New"/>
          <w:sz w:val="20"/>
          <w:szCs w:val="20"/>
        </w:rPr>
        <w:t>(1000);</w:t>
      </w:r>
    </w:p>
    <w:p w14:paraId="08C782EF" w14:textId="77777777" w:rsidR="001264F2" w:rsidRPr="001264F2" w:rsidRDefault="001264F2" w:rsidP="00126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264F2">
        <w:rPr>
          <w:rFonts w:ascii="Courier New" w:eastAsia="Times New Roman" w:hAnsi="Courier New" w:cs="Courier New"/>
          <w:sz w:val="20"/>
          <w:szCs w:val="20"/>
        </w:rPr>
        <w:t>}</w:t>
      </w:r>
    </w:p>
    <w:p w14:paraId="68F6CE1C" w14:textId="77777777" w:rsidR="001264F2" w:rsidRPr="001264F2" w:rsidRDefault="001264F2" w:rsidP="00126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F4DE65B" w14:textId="77777777" w:rsidR="001264F2" w:rsidRPr="001264F2" w:rsidRDefault="001264F2" w:rsidP="00126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264F2">
        <w:rPr>
          <w:rFonts w:ascii="Courier New" w:eastAsia="Times New Roman" w:hAnsi="Courier New" w:cs="Courier New"/>
          <w:sz w:val="20"/>
          <w:szCs w:val="20"/>
        </w:rPr>
        <w:t xml:space="preserve">await </w:t>
      </w:r>
      <w:proofErr w:type="spellStart"/>
      <w:proofErr w:type="gramStart"/>
      <w:r w:rsidRPr="001264F2">
        <w:rPr>
          <w:rFonts w:ascii="Courier New" w:eastAsia="Times New Roman" w:hAnsi="Courier New" w:cs="Courier New"/>
          <w:sz w:val="20"/>
          <w:szCs w:val="20"/>
        </w:rPr>
        <w:t>DoWorkAsync</w:t>
      </w:r>
      <w:proofErr w:type="spellEnd"/>
      <w:r w:rsidRPr="001264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64F2">
        <w:rPr>
          <w:rFonts w:ascii="Courier New" w:eastAsia="Times New Roman" w:hAnsi="Courier New" w:cs="Courier New"/>
          <w:sz w:val="20"/>
          <w:szCs w:val="20"/>
        </w:rPr>
        <w:t>);</w:t>
      </w:r>
    </w:p>
    <w:p w14:paraId="4A8B1743" w14:textId="77777777" w:rsidR="001264F2" w:rsidRPr="001264F2" w:rsidRDefault="001264F2" w:rsidP="001264F2">
      <w:pPr>
        <w:spacing w:before="100" w:beforeAutospacing="1" w:after="100" w:afterAutospacing="1" w:line="240" w:lineRule="auto"/>
        <w:outlineLvl w:val="2"/>
        <w:rPr>
          <w:rFonts w:eastAsia="Times New Roman"/>
          <w:b/>
        </w:rPr>
      </w:pPr>
      <w:r w:rsidRPr="001264F2">
        <w:rPr>
          <w:rFonts w:eastAsia="Times New Roman"/>
          <w:b/>
        </w:rPr>
        <w:t xml:space="preserve">2. </w:t>
      </w:r>
      <w:proofErr w:type="spellStart"/>
      <w:r w:rsidRPr="001264F2">
        <w:rPr>
          <w:rFonts w:eastAsia="Times New Roman"/>
          <w:b/>
        </w:rPr>
        <w:t>Cách</w:t>
      </w:r>
      <w:proofErr w:type="spellEnd"/>
      <w:r w:rsidRPr="001264F2">
        <w:rPr>
          <w:rFonts w:eastAsia="Times New Roman"/>
          <w:b/>
        </w:rPr>
        <w:t xml:space="preserve"> </w:t>
      </w:r>
      <w:proofErr w:type="spellStart"/>
      <w:r w:rsidRPr="001264F2">
        <w:rPr>
          <w:rFonts w:eastAsia="Times New Roman"/>
          <w:b/>
        </w:rPr>
        <w:t>Hoạt</w:t>
      </w:r>
      <w:proofErr w:type="spellEnd"/>
      <w:r w:rsidRPr="001264F2">
        <w:rPr>
          <w:rFonts w:eastAsia="Times New Roman"/>
          <w:b/>
        </w:rPr>
        <w:t xml:space="preserve"> </w:t>
      </w:r>
      <w:proofErr w:type="spellStart"/>
      <w:r w:rsidRPr="001264F2">
        <w:rPr>
          <w:rFonts w:eastAsia="Times New Roman"/>
          <w:b/>
        </w:rPr>
        <w:t>Động</w:t>
      </w:r>
      <w:proofErr w:type="spellEnd"/>
    </w:p>
    <w:p w14:paraId="550835E3" w14:textId="77777777" w:rsidR="001264F2" w:rsidRPr="001264F2" w:rsidRDefault="001264F2" w:rsidP="00126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  <w:b/>
        </w:rPr>
        <w:t>Thread</w:t>
      </w:r>
    </w:p>
    <w:p w14:paraId="3708296C" w14:textId="77777777" w:rsidR="001264F2" w:rsidRPr="001264F2" w:rsidRDefault="001264F2" w:rsidP="00126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Mỗi</w:t>
      </w:r>
      <w:proofErr w:type="spellEnd"/>
      <w:r w:rsidRPr="001264F2">
        <w:rPr>
          <w:rFonts w:eastAsia="Times New Roman"/>
        </w:rPr>
        <w:t xml:space="preserve"> </w:t>
      </w:r>
      <w:r w:rsidRPr="001264F2">
        <w:rPr>
          <w:rFonts w:ascii="Courier New" w:eastAsia="Times New Roman" w:hAnsi="Courier New" w:cs="Courier New"/>
          <w:sz w:val="20"/>
          <w:szCs w:val="20"/>
        </w:rPr>
        <w:t>Thread</w:t>
      </w:r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mới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tạo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ra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một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luồng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hệ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điều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hành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riêng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biệt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để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thực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mã</w:t>
      </w:r>
      <w:proofErr w:type="spellEnd"/>
      <w:r w:rsidRPr="001264F2">
        <w:rPr>
          <w:rFonts w:eastAsia="Times New Roman"/>
        </w:rPr>
        <w:t>.</w:t>
      </w:r>
    </w:p>
    <w:p w14:paraId="4F29D38C" w14:textId="77777777" w:rsidR="001264F2" w:rsidRPr="001264F2" w:rsidRDefault="001264F2" w:rsidP="00126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Có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thể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tiêu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tốn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nhiều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tài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nguyên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hơn</w:t>
      </w:r>
      <w:proofErr w:type="spellEnd"/>
      <w:r w:rsidRPr="001264F2">
        <w:rPr>
          <w:rFonts w:eastAsia="Times New Roman"/>
        </w:rPr>
        <w:t xml:space="preserve"> (</w:t>
      </w:r>
      <w:proofErr w:type="spellStart"/>
      <w:r w:rsidRPr="001264F2">
        <w:rPr>
          <w:rFonts w:eastAsia="Times New Roman"/>
        </w:rPr>
        <w:t>bộ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nhớ</w:t>
      </w:r>
      <w:proofErr w:type="spellEnd"/>
      <w:r w:rsidRPr="001264F2">
        <w:rPr>
          <w:rFonts w:eastAsia="Times New Roman"/>
        </w:rPr>
        <w:t xml:space="preserve">, </w:t>
      </w:r>
      <w:proofErr w:type="spellStart"/>
      <w:r w:rsidRPr="001264F2">
        <w:rPr>
          <w:rFonts w:eastAsia="Times New Roman"/>
        </w:rPr>
        <w:t>thời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gian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tạo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luồng</w:t>
      </w:r>
      <w:proofErr w:type="spellEnd"/>
      <w:r w:rsidRPr="001264F2">
        <w:rPr>
          <w:rFonts w:eastAsia="Times New Roman"/>
        </w:rPr>
        <w:t>).</w:t>
      </w:r>
    </w:p>
    <w:p w14:paraId="12A58E5C" w14:textId="77777777" w:rsidR="001264F2" w:rsidRPr="001264F2" w:rsidRDefault="001264F2" w:rsidP="00126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Sử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dụng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cho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vụ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cần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chạy</w:t>
      </w:r>
      <w:proofErr w:type="spellEnd"/>
      <w:r w:rsidRPr="001264F2">
        <w:rPr>
          <w:rFonts w:eastAsia="Times New Roman"/>
        </w:rPr>
        <w:t xml:space="preserve"> song </w:t>
      </w:r>
      <w:proofErr w:type="spellStart"/>
      <w:r w:rsidRPr="001264F2">
        <w:rPr>
          <w:rFonts w:eastAsia="Times New Roman"/>
        </w:rPr>
        <w:t>song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thực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sự</w:t>
      </w:r>
      <w:proofErr w:type="spellEnd"/>
      <w:r w:rsidRPr="001264F2">
        <w:rPr>
          <w:rFonts w:eastAsia="Times New Roman"/>
        </w:rPr>
        <w:t>.</w:t>
      </w:r>
    </w:p>
    <w:p w14:paraId="7453137F" w14:textId="77777777" w:rsidR="001264F2" w:rsidRPr="001264F2" w:rsidRDefault="001264F2" w:rsidP="00126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  <w:b/>
        </w:rPr>
        <w:t>Async/Await</w:t>
      </w:r>
    </w:p>
    <w:p w14:paraId="321FD231" w14:textId="77777777" w:rsidR="001264F2" w:rsidRPr="001264F2" w:rsidRDefault="001264F2" w:rsidP="00126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Không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tạo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ra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luồng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hệ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điều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hành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mới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cho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mỗi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vụ</w:t>
      </w:r>
      <w:proofErr w:type="spellEnd"/>
      <w:r w:rsidRPr="001264F2">
        <w:rPr>
          <w:rFonts w:eastAsia="Times New Roman"/>
        </w:rPr>
        <w:t>.</w:t>
      </w:r>
    </w:p>
    <w:p w14:paraId="09CF80BD" w14:textId="77777777" w:rsidR="001264F2" w:rsidRPr="001264F2" w:rsidRDefault="001264F2" w:rsidP="00126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Sử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dụng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hệ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thống</w:t>
      </w:r>
      <w:proofErr w:type="spellEnd"/>
      <w:r w:rsidRPr="001264F2">
        <w:rPr>
          <w:rFonts w:eastAsia="Times New Roman"/>
        </w:rPr>
        <w:t xml:space="preserve"> </w:t>
      </w:r>
      <w:r w:rsidRPr="001264F2">
        <w:rPr>
          <w:rFonts w:ascii="Courier New" w:eastAsia="Times New Roman" w:hAnsi="Courier New" w:cs="Courier New"/>
          <w:sz w:val="20"/>
          <w:szCs w:val="20"/>
        </w:rPr>
        <w:t>Task</w:t>
      </w:r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để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quản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lý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vụ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và</w:t>
      </w:r>
      <w:proofErr w:type="spellEnd"/>
      <w:r w:rsidRPr="001264F2">
        <w:rPr>
          <w:rFonts w:eastAsia="Times New Roman"/>
        </w:rPr>
        <w:t xml:space="preserve"> quay </w:t>
      </w:r>
      <w:proofErr w:type="spellStart"/>
      <w:r w:rsidRPr="001264F2">
        <w:rPr>
          <w:rFonts w:eastAsia="Times New Roman"/>
        </w:rPr>
        <w:t>trở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lại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luồng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gốc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khi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hoàn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thành</w:t>
      </w:r>
      <w:proofErr w:type="spellEnd"/>
      <w:r w:rsidRPr="001264F2">
        <w:rPr>
          <w:rFonts w:eastAsia="Times New Roman"/>
        </w:rPr>
        <w:t>.</w:t>
      </w:r>
    </w:p>
    <w:p w14:paraId="788A8B74" w14:textId="77777777" w:rsidR="001264F2" w:rsidRPr="001264F2" w:rsidRDefault="001264F2" w:rsidP="00126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</w:rPr>
        <w:lastRenderedPageBreak/>
        <w:t xml:space="preserve">Hiệu </w:t>
      </w:r>
      <w:proofErr w:type="spellStart"/>
      <w:r w:rsidRPr="001264F2">
        <w:rPr>
          <w:rFonts w:eastAsia="Times New Roman"/>
        </w:rPr>
        <w:t>quả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hơn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trong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việc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xử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lý</w:t>
      </w:r>
      <w:proofErr w:type="spellEnd"/>
      <w:r w:rsidRPr="001264F2">
        <w:rPr>
          <w:rFonts w:eastAsia="Times New Roman"/>
        </w:rPr>
        <w:t xml:space="preserve"> I/O </w:t>
      </w:r>
      <w:proofErr w:type="spellStart"/>
      <w:r w:rsidRPr="001264F2">
        <w:rPr>
          <w:rFonts w:eastAsia="Times New Roman"/>
        </w:rPr>
        <w:t>không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đồng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bộ</w:t>
      </w:r>
      <w:proofErr w:type="spellEnd"/>
      <w:r w:rsidRPr="001264F2">
        <w:rPr>
          <w:rFonts w:eastAsia="Times New Roman"/>
        </w:rPr>
        <w:t xml:space="preserve"> (</w:t>
      </w:r>
      <w:proofErr w:type="spellStart"/>
      <w:r w:rsidRPr="001264F2">
        <w:rPr>
          <w:rFonts w:eastAsia="Times New Roman"/>
        </w:rPr>
        <w:t>ví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dụ</w:t>
      </w:r>
      <w:proofErr w:type="spellEnd"/>
      <w:r w:rsidRPr="001264F2">
        <w:rPr>
          <w:rFonts w:eastAsia="Times New Roman"/>
        </w:rPr>
        <w:t xml:space="preserve">: </w:t>
      </w:r>
      <w:proofErr w:type="spellStart"/>
      <w:r w:rsidRPr="001264F2">
        <w:rPr>
          <w:rFonts w:eastAsia="Times New Roman"/>
        </w:rPr>
        <w:t>truy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cập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mạng</w:t>
      </w:r>
      <w:proofErr w:type="spellEnd"/>
      <w:r w:rsidRPr="001264F2">
        <w:rPr>
          <w:rFonts w:eastAsia="Times New Roman"/>
        </w:rPr>
        <w:t xml:space="preserve">, </w:t>
      </w:r>
      <w:proofErr w:type="spellStart"/>
      <w:r w:rsidRPr="001264F2">
        <w:rPr>
          <w:rFonts w:eastAsia="Times New Roman"/>
        </w:rPr>
        <w:t>đọc</w:t>
      </w:r>
      <w:proofErr w:type="spellEnd"/>
      <w:r w:rsidRPr="001264F2">
        <w:rPr>
          <w:rFonts w:eastAsia="Times New Roman"/>
        </w:rPr>
        <w:t>/</w:t>
      </w:r>
      <w:proofErr w:type="spellStart"/>
      <w:r w:rsidRPr="001264F2">
        <w:rPr>
          <w:rFonts w:eastAsia="Times New Roman"/>
        </w:rPr>
        <w:t>ghi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tệp</w:t>
      </w:r>
      <w:proofErr w:type="spellEnd"/>
      <w:r w:rsidRPr="001264F2">
        <w:rPr>
          <w:rFonts w:eastAsia="Times New Roman"/>
        </w:rPr>
        <w:t>).</w:t>
      </w:r>
    </w:p>
    <w:p w14:paraId="7614D534" w14:textId="77777777" w:rsidR="001264F2" w:rsidRPr="001264F2" w:rsidRDefault="001264F2" w:rsidP="001264F2">
      <w:pPr>
        <w:spacing w:before="100" w:beforeAutospacing="1" w:after="100" w:afterAutospacing="1" w:line="240" w:lineRule="auto"/>
        <w:outlineLvl w:val="2"/>
        <w:rPr>
          <w:rFonts w:eastAsia="Times New Roman"/>
          <w:b/>
        </w:rPr>
      </w:pPr>
      <w:r w:rsidRPr="001264F2">
        <w:rPr>
          <w:rFonts w:eastAsia="Times New Roman"/>
          <w:b/>
        </w:rPr>
        <w:t xml:space="preserve">3. Hiệu </w:t>
      </w:r>
      <w:proofErr w:type="spellStart"/>
      <w:r w:rsidRPr="001264F2">
        <w:rPr>
          <w:rFonts w:eastAsia="Times New Roman"/>
          <w:b/>
        </w:rPr>
        <w:t>Suất</w:t>
      </w:r>
      <w:proofErr w:type="spellEnd"/>
      <w:r w:rsidRPr="001264F2">
        <w:rPr>
          <w:rFonts w:eastAsia="Times New Roman"/>
          <w:b/>
        </w:rPr>
        <w:t xml:space="preserve"> </w:t>
      </w:r>
      <w:proofErr w:type="spellStart"/>
      <w:r w:rsidRPr="001264F2">
        <w:rPr>
          <w:rFonts w:eastAsia="Times New Roman"/>
          <w:b/>
        </w:rPr>
        <w:t>và</w:t>
      </w:r>
      <w:proofErr w:type="spellEnd"/>
      <w:r w:rsidRPr="001264F2">
        <w:rPr>
          <w:rFonts w:eastAsia="Times New Roman"/>
          <w:b/>
        </w:rPr>
        <w:t xml:space="preserve"> Tài Nguyên</w:t>
      </w:r>
    </w:p>
    <w:p w14:paraId="184413AB" w14:textId="77777777" w:rsidR="001264F2" w:rsidRPr="001264F2" w:rsidRDefault="001264F2" w:rsidP="001264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  <w:b/>
        </w:rPr>
        <w:t>Thread</w:t>
      </w:r>
    </w:p>
    <w:p w14:paraId="06B350A1" w14:textId="77777777" w:rsidR="001264F2" w:rsidRPr="001264F2" w:rsidRDefault="001264F2" w:rsidP="001264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Tạo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và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quản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lý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luồng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tốn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nhiều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tài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nguyên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hơn</w:t>
      </w:r>
      <w:proofErr w:type="spellEnd"/>
      <w:r w:rsidRPr="001264F2">
        <w:rPr>
          <w:rFonts w:eastAsia="Times New Roman"/>
        </w:rPr>
        <w:t>.</w:t>
      </w:r>
    </w:p>
    <w:p w14:paraId="2828EB3C" w14:textId="77777777" w:rsidR="001264F2" w:rsidRPr="001264F2" w:rsidRDefault="001264F2" w:rsidP="001264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</w:rPr>
        <w:t xml:space="preserve">Thích </w:t>
      </w:r>
      <w:proofErr w:type="spellStart"/>
      <w:r w:rsidRPr="001264F2">
        <w:rPr>
          <w:rFonts w:eastAsia="Times New Roman"/>
        </w:rPr>
        <w:t>hợp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cho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vụ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tính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toán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nặng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cần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chạy</w:t>
      </w:r>
      <w:proofErr w:type="spellEnd"/>
      <w:r w:rsidRPr="001264F2">
        <w:rPr>
          <w:rFonts w:eastAsia="Times New Roman"/>
        </w:rPr>
        <w:t xml:space="preserve"> song </w:t>
      </w:r>
      <w:proofErr w:type="spellStart"/>
      <w:r w:rsidRPr="001264F2">
        <w:rPr>
          <w:rFonts w:eastAsia="Times New Roman"/>
        </w:rPr>
        <w:t>song</w:t>
      </w:r>
      <w:proofErr w:type="spellEnd"/>
      <w:r w:rsidRPr="001264F2">
        <w:rPr>
          <w:rFonts w:eastAsia="Times New Roman"/>
        </w:rPr>
        <w:t>.</w:t>
      </w:r>
    </w:p>
    <w:p w14:paraId="44D51FDC" w14:textId="77777777" w:rsidR="001264F2" w:rsidRPr="001264F2" w:rsidRDefault="001264F2" w:rsidP="001264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  <w:b/>
        </w:rPr>
        <w:t>Async/Await</w:t>
      </w:r>
    </w:p>
    <w:p w14:paraId="3F340434" w14:textId="77777777" w:rsidR="001264F2" w:rsidRPr="001264F2" w:rsidRDefault="001264F2" w:rsidP="001264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</w:rPr>
        <w:t xml:space="preserve">Hiệu </w:t>
      </w:r>
      <w:proofErr w:type="spellStart"/>
      <w:r w:rsidRPr="001264F2">
        <w:rPr>
          <w:rFonts w:eastAsia="Times New Roman"/>
        </w:rPr>
        <w:t>quả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hơn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về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tài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nguyên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cho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vụ</w:t>
      </w:r>
      <w:proofErr w:type="spellEnd"/>
      <w:r w:rsidRPr="001264F2">
        <w:rPr>
          <w:rFonts w:eastAsia="Times New Roman"/>
        </w:rPr>
        <w:t xml:space="preserve"> I/O </w:t>
      </w:r>
      <w:proofErr w:type="spellStart"/>
      <w:r w:rsidRPr="001264F2">
        <w:rPr>
          <w:rFonts w:eastAsia="Times New Roman"/>
        </w:rPr>
        <w:t>không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đồng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bộ</w:t>
      </w:r>
      <w:proofErr w:type="spellEnd"/>
      <w:r w:rsidRPr="001264F2">
        <w:rPr>
          <w:rFonts w:eastAsia="Times New Roman"/>
        </w:rPr>
        <w:t>.</w:t>
      </w:r>
    </w:p>
    <w:p w14:paraId="49920B18" w14:textId="77777777" w:rsidR="001264F2" w:rsidRPr="001264F2" w:rsidRDefault="001264F2" w:rsidP="001264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Không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tiêu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tốn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nhiều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bộ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nhớ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và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thời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gian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khởi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tạo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như</w:t>
      </w:r>
      <w:proofErr w:type="spellEnd"/>
      <w:r w:rsidRPr="001264F2">
        <w:rPr>
          <w:rFonts w:eastAsia="Times New Roman"/>
        </w:rPr>
        <w:t xml:space="preserve"> </w:t>
      </w:r>
      <w:r w:rsidRPr="001264F2">
        <w:rPr>
          <w:rFonts w:ascii="Courier New" w:eastAsia="Times New Roman" w:hAnsi="Courier New" w:cs="Courier New"/>
          <w:sz w:val="20"/>
          <w:szCs w:val="20"/>
        </w:rPr>
        <w:t>Thread</w:t>
      </w:r>
      <w:r w:rsidRPr="001264F2">
        <w:rPr>
          <w:rFonts w:eastAsia="Times New Roman"/>
        </w:rPr>
        <w:t>.</w:t>
      </w:r>
    </w:p>
    <w:p w14:paraId="02C06726" w14:textId="77777777" w:rsidR="001264F2" w:rsidRPr="001264F2" w:rsidRDefault="001264F2" w:rsidP="001264F2">
      <w:pPr>
        <w:spacing w:before="100" w:beforeAutospacing="1" w:after="100" w:afterAutospacing="1" w:line="240" w:lineRule="auto"/>
        <w:outlineLvl w:val="2"/>
        <w:rPr>
          <w:rFonts w:eastAsia="Times New Roman"/>
          <w:b/>
        </w:rPr>
      </w:pPr>
      <w:r w:rsidRPr="001264F2">
        <w:rPr>
          <w:rFonts w:eastAsia="Times New Roman"/>
          <w:b/>
        </w:rPr>
        <w:t xml:space="preserve">4. </w:t>
      </w:r>
      <w:proofErr w:type="spellStart"/>
      <w:r w:rsidRPr="001264F2">
        <w:rPr>
          <w:rFonts w:eastAsia="Times New Roman"/>
          <w:b/>
        </w:rPr>
        <w:t>Khả</w:t>
      </w:r>
      <w:proofErr w:type="spellEnd"/>
      <w:r w:rsidRPr="001264F2">
        <w:rPr>
          <w:rFonts w:eastAsia="Times New Roman"/>
          <w:b/>
        </w:rPr>
        <w:t xml:space="preserve"> </w:t>
      </w:r>
      <w:proofErr w:type="spellStart"/>
      <w:r w:rsidRPr="001264F2">
        <w:rPr>
          <w:rFonts w:eastAsia="Times New Roman"/>
          <w:b/>
        </w:rPr>
        <w:t>Năng</w:t>
      </w:r>
      <w:proofErr w:type="spellEnd"/>
      <w:r w:rsidRPr="001264F2">
        <w:rPr>
          <w:rFonts w:eastAsia="Times New Roman"/>
          <w:b/>
        </w:rPr>
        <w:t xml:space="preserve"> Quản Lý </w:t>
      </w:r>
      <w:proofErr w:type="spellStart"/>
      <w:r w:rsidRPr="001264F2">
        <w:rPr>
          <w:rFonts w:eastAsia="Times New Roman"/>
          <w:b/>
        </w:rPr>
        <w:t>và</w:t>
      </w:r>
      <w:proofErr w:type="spellEnd"/>
      <w:r w:rsidRPr="001264F2">
        <w:rPr>
          <w:rFonts w:eastAsia="Times New Roman"/>
          <w:b/>
        </w:rPr>
        <w:t xml:space="preserve"> </w:t>
      </w:r>
      <w:proofErr w:type="spellStart"/>
      <w:r w:rsidRPr="001264F2">
        <w:rPr>
          <w:rFonts w:eastAsia="Times New Roman"/>
          <w:b/>
        </w:rPr>
        <w:t>Đọc</w:t>
      </w:r>
      <w:proofErr w:type="spellEnd"/>
      <w:r w:rsidRPr="001264F2">
        <w:rPr>
          <w:rFonts w:eastAsia="Times New Roman"/>
          <w:b/>
        </w:rPr>
        <w:t xml:space="preserve"> </w:t>
      </w:r>
      <w:proofErr w:type="spellStart"/>
      <w:r w:rsidRPr="001264F2">
        <w:rPr>
          <w:rFonts w:eastAsia="Times New Roman"/>
          <w:b/>
        </w:rPr>
        <w:t>Hiểu</w:t>
      </w:r>
      <w:proofErr w:type="spellEnd"/>
    </w:p>
    <w:p w14:paraId="2A41BE99" w14:textId="77777777" w:rsidR="001264F2" w:rsidRPr="001264F2" w:rsidRDefault="001264F2" w:rsidP="001264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  <w:b/>
        </w:rPr>
        <w:t>Thread</w:t>
      </w:r>
    </w:p>
    <w:p w14:paraId="3739CA5A" w14:textId="77777777" w:rsidR="001264F2" w:rsidRPr="001264F2" w:rsidRDefault="001264F2" w:rsidP="001264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</w:rPr>
        <w:t xml:space="preserve">Quản </w:t>
      </w:r>
      <w:proofErr w:type="spellStart"/>
      <w:r w:rsidRPr="001264F2">
        <w:rPr>
          <w:rFonts w:eastAsia="Times New Roman"/>
        </w:rPr>
        <w:t>lý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và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đồng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bộ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hóa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dữ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liệu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giữa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luồng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có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thể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phức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tạp</w:t>
      </w:r>
      <w:proofErr w:type="spellEnd"/>
      <w:r w:rsidRPr="001264F2">
        <w:rPr>
          <w:rFonts w:eastAsia="Times New Roman"/>
        </w:rPr>
        <w:t xml:space="preserve"> (</w:t>
      </w:r>
      <w:proofErr w:type="spellStart"/>
      <w:r w:rsidRPr="001264F2">
        <w:rPr>
          <w:rFonts w:eastAsia="Times New Roman"/>
        </w:rPr>
        <w:t>cần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dùng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khóa</w:t>
      </w:r>
      <w:proofErr w:type="spellEnd"/>
      <w:r w:rsidRPr="001264F2">
        <w:rPr>
          <w:rFonts w:eastAsia="Times New Roman"/>
        </w:rPr>
        <w:t>, mutex, semaphores).</w:t>
      </w:r>
    </w:p>
    <w:p w14:paraId="3F14B636" w14:textId="77777777" w:rsidR="001264F2" w:rsidRPr="001264F2" w:rsidRDefault="001264F2" w:rsidP="001264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Dễ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gây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ra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lỗi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chạy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đua</w:t>
      </w:r>
      <w:proofErr w:type="spellEnd"/>
      <w:r w:rsidRPr="001264F2">
        <w:rPr>
          <w:rFonts w:eastAsia="Times New Roman"/>
        </w:rPr>
        <w:t xml:space="preserve"> (race condition) </w:t>
      </w:r>
      <w:proofErr w:type="spellStart"/>
      <w:r w:rsidRPr="001264F2">
        <w:rPr>
          <w:rFonts w:eastAsia="Times New Roman"/>
        </w:rPr>
        <w:t>và</w:t>
      </w:r>
      <w:proofErr w:type="spellEnd"/>
      <w:r w:rsidRPr="001264F2">
        <w:rPr>
          <w:rFonts w:eastAsia="Times New Roman"/>
        </w:rPr>
        <w:t xml:space="preserve"> deadlock.</w:t>
      </w:r>
    </w:p>
    <w:p w14:paraId="189F1574" w14:textId="77777777" w:rsidR="001264F2" w:rsidRPr="001264F2" w:rsidRDefault="001264F2" w:rsidP="001264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  <w:b/>
        </w:rPr>
        <w:t>Async/Await</w:t>
      </w:r>
    </w:p>
    <w:p w14:paraId="2A06C2D5" w14:textId="77777777" w:rsidR="001264F2" w:rsidRPr="001264F2" w:rsidRDefault="001264F2" w:rsidP="001264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Dễ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quản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lý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hơn</w:t>
      </w:r>
      <w:proofErr w:type="spellEnd"/>
      <w:r w:rsidRPr="001264F2">
        <w:rPr>
          <w:rFonts w:eastAsia="Times New Roman"/>
        </w:rPr>
        <w:t xml:space="preserve"> do </w:t>
      </w:r>
      <w:proofErr w:type="spellStart"/>
      <w:r w:rsidRPr="001264F2">
        <w:rPr>
          <w:rFonts w:eastAsia="Times New Roman"/>
        </w:rPr>
        <w:t>không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phải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trực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tiếp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làm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việc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với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luồng</w:t>
      </w:r>
      <w:proofErr w:type="spellEnd"/>
      <w:r w:rsidRPr="001264F2">
        <w:rPr>
          <w:rFonts w:eastAsia="Times New Roman"/>
        </w:rPr>
        <w:t>.</w:t>
      </w:r>
    </w:p>
    <w:p w14:paraId="606D27FD" w14:textId="77777777" w:rsidR="001264F2" w:rsidRPr="001264F2" w:rsidRDefault="001264F2" w:rsidP="001264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1264F2">
        <w:rPr>
          <w:rFonts w:eastAsia="Times New Roman"/>
        </w:rPr>
        <w:t>Mã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không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đồng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bộ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thường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dễ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đọc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và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dễ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bảo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trì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hơn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vì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có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thể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viết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dưới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dạng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tuyến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tính</w:t>
      </w:r>
      <w:proofErr w:type="spellEnd"/>
      <w:r w:rsidRPr="001264F2">
        <w:rPr>
          <w:rFonts w:eastAsia="Times New Roman"/>
        </w:rPr>
        <w:t>.</w:t>
      </w:r>
    </w:p>
    <w:p w14:paraId="56A4011B" w14:textId="77777777" w:rsidR="001264F2" w:rsidRPr="001264F2" w:rsidRDefault="001264F2" w:rsidP="001264F2">
      <w:pPr>
        <w:spacing w:before="100" w:beforeAutospacing="1" w:after="100" w:afterAutospacing="1" w:line="240" w:lineRule="auto"/>
        <w:outlineLvl w:val="2"/>
        <w:rPr>
          <w:rFonts w:eastAsia="Times New Roman"/>
          <w:b/>
        </w:rPr>
      </w:pPr>
      <w:r w:rsidRPr="001264F2">
        <w:rPr>
          <w:rFonts w:eastAsia="Times New Roman"/>
          <w:b/>
        </w:rPr>
        <w:t xml:space="preserve">5. Trường </w:t>
      </w:r>
      <w:proofErr w:type="spellStart"/>
      <w:r w:rsidRPr="001264F2">
        <w:rPr>
          <w:rFonts w:eastAsia="Times New Roman"/>
          <w:b/>
        </w:rPr>
        <w:t>Hợp</w:t>
      </w:r>
      <w:proofErr w:type="spellEnd"/>
      <w:r w:rsidRPr="001264F2">
        <w:rPr>
          <w:rFonts w:eastAsia="Times New Roman"/>
          <w:b/>
        </w:rPr>
        <w:t xml:space="preserve"> </w:t>
      </w:r>
      <w:proofErr w:type="spellStart"/>
      <w:r w:rsidRPr="001264F2">
        <w:rPr>
          <w:rFonts w:eastAsia="Times New Roman"/>
          <w:b/>
        </w:rPr>
        <w:t>Sử</w:t>
      </w:r>
      <w:proofErr w:type="spellEnd"/>
      <w:r w:rsidRPr="001264F2">
        <w:rPr>
          <w:rFonts w:eastAsia="Times New Roman"/>
          <w:b/>
        </w:rPr>
        <w:t xml:space="preserve"> </w:t>
      </w:r>
      <w:proofErr w:type="spellStart"/>
      <w:r w:rsidRPr="001264F2">
        <w:rPr>
          <w:rFonts w:eastAsia="Times New Roman"/>
          <w:b/>
        </w:rPr>
        <w:t>Dụng</w:t>
      </w:r>
      <w:proofErr w:type="spellEnd"/>
    </w:p>
    <w:p w14:paraId="6CCB4DBC" w14:textId="77777777" w:rsidR="001264F2" w:rsidRPr="001264F2" w:rsidRDefault="001264F2" w:rsidP="00126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  <w:b/>
        </w:rPr>
        <w:t>Thread</w:t>
      </w:r>
    </w:p>
    <w:p w14:paraId="4E7218D6" w14:textId="77777777" w:rsidR="001264F2" w:rsidRPr="001264F2" w:rsidRDefault="001264F2" w:rsidP="001264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</w:rPr>
        <w:t xml:space="preserve">Các </w:t>
      </w:r>
      <w:proofErr w:type="spellStart"/>
      <w:r w:rsidRPr="001264F2">
        <w:rPr>
          <w:rFonts w:eastAsia="Times New Roman"/>
        </w:rPr>
        <w:t>tác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vụ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cần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thực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hiện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tính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toán</w:t>
      </w:r>
      <w:proofErr w:type="spellEnd"/>
      <w:r w:rsidRPr="001264F2">
        <w:rPr>
          <w:rFonts w:eastAsia="Times New Roman"/>
        </w:rPr>
        <w:t xml:space="preserve"> song </w:t>
      </w:r>
      <w:proofErr w:type="spellStart"/>
      <w:r w:rsidRPr="001264F2">
        <w:rPr>
          <w:rFonts w:eastAsia="Times New Roman"/>
        </w:rPr>
        <w:t>song</w:t>
      </w:r>
      <w:proofErr w:type="spellEnd"/>
      <w:r w:rsidRPr="001264F2">
        <w:rPr>
          <w:rFonts w:eastAsia="Times New Roman"/>
        </w:rPr>
        <w:t>.</w:t>
      </w:r>
    </w:p>
    <w:p w14:paraId="0A2FA72E" w14:textId="77777777" w:rsidR="001264F2" w:rsidRPr="001264F2" w:rsidRDefault="001264F2" w:rsidP="001264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</w:rPr>
        <w:t xml:space="preserve">Các </w:t>
      </w:r>
      <w:proofErr w:type="spellStart"/>
      <w:r w:rsidRPr="001264F2">
        <w:rPr>
          <w:rFonts w:eastAsia="Times New Roman"/>
        </w:rPr>
        <w:t>tác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vụ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cần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tương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với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tài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nguyên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hệ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thống</w:t>
      </w:r>
      <w:proofErr w:type="spellEnd"/>
      <w:r w:rsidRPr="001264F2">
        <w:rPr>
          <w:rFonts w:eastAsia="Times New Roman"/>
        </w:rPr>
        <w:t xml:space="preserve"> ở </w:t>
      </w:r>
      <w:proofErr w:type="spellStart"/>
      <w:r w:rsidRPr="001264F2">
        <w:rPr>
          <w:rFonts w:eastAsia="Times New Roman"/>
        </w:rPr>
        <w:t>mức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thấp</w:t>
      </w:r>
      <w:proofErr w:type="spellEnd"/>
      <w:r w:rsidRPr="001264F2">
        <w:rPr>
          <w:rFonts w:eastAsia="Times New Roman"/>
        </w:rPr>
        <w:t>.</w:t>
      </w:r>
    </w:p>
    <w:p w14:paraId="612D5697" w14:textId="77777777" w:rsidR="001264F2" w:rsidRPr="001264F2" w:rsidRDefault="001264F2" w:rsidP="00126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  <w:b/>
        </w:rPr>
        <w:t>Async/Await</w:t>
      </w:r>
    </w:p>
    <w:p w14:paraId="235FD89E" w14:textId="77777777" w:rsidR="001264F2" w:rsidRPr="001264F2" w:rsidRDefault="001264F2" w:rsidP="001264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</w:rPr>
        <w:t xml:space="preserve">Các </w:t>
      </w:r>
      <w:proofErr w:type="spellStart"/>
      <w:r w:rsidRPr="001264F2">
        <w:rPr>
          <w:rFonts w:eastAsia="Times New Roman"/>
        </w:rPr>
        <w:t>tác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vụ</w:t>
      </w:r>
      <w:proofErr w:type="spellEnd"/>
      <w:r w:rsidRPr="001264F2">
        <w:rPr>
          <w:rFonts w:eastAsia="Times New Roman"/>
        </w:rPr>
        <w:t xml:space="preserve"> I/O </w:t>
      </w:r>
      <w:proofErr w:type="spellStart"/>
      <w:r w:rsidRPr="001264F2">
        <w:rPr>
          <w:rFonts w:eastAsia="Times New Roman"/>
        </w:rPr>
        <w:t>không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đồng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bộ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như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truy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cập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mạng</w:t>
      </w:r>
      <w:proofErr w:type="spellEnd"/>
      <w:r w:rsidRPr="001264F2">
        <w:rPr>
          <w:rFonts w:eastAsia="Times New Roman"/>
        </w:rPr>
        <w:t xml:space="preserve">, </w:t>
      </w:r>
      <w:proofErr w:type="spellStart"/>
      <w:r w:rsidRPr="001264F2">
        <w:rPr>
          <w:rFonts w:eastAsia="Times New Roman"/>
        </w:rPr>
        <w:t>đọc</w:t>
      </w:r>
      <w:proofErr w:type="spellEnd"/>
      <w:r w:rsidRPr="001264F2">
        <w:rPr>
          <w:rFonts w:eastAsia="Times New Roman"/>
        </w:rPr>
        <w:t>/</w:t>
      </w:r>
      <w:proofErr w:type="spellStart"/>
      <w:r w:rsidRPr="001264F2">
        <w:rPr>
          <w:rFonts w:eastAsia="Times New Roman"/>
        </w:rPr>
        <w:t>ghi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tệp</w:t>
      </w:r>
      <w:proofErr w:type="spellEnd"/>
      <w:r w:rsidRPr="001264F2">
        <w:rPr>
          <w:rFonts w:eastAsia="Times New Roman"/>
        </w:rPr>
        <w:t>.</w:t>
      </w:r>
    </w:p>
    <w:p w14:paraId="2F05DF3F" w14:textId="77777777" w:rsidR="001264F2" w:rsidRPr="001264F2" w:rsidRDefault="001264F2" w:rsidP="001264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</w:rPr>
        <w:t xml:space="preserve">Khi </w:t>
      </w:r>
      <w:proofErr w:type="spellStart"/>
      <w:r w:rsidRPr="001264F2">
        <w:rPr>
          <w:rFonts w:eastAsia="Times New Roman"/>
        </w:rPr>
        <w:t>cần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tăng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khả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năng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đáp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ứng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của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ứng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dụng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mà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không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tạo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nhiều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luồng</w:t>
      </w:r>
      <w:proofErr w:type="spellEnd"/>
      <w:r w:rsidRPr="001264F2">
        <w:rPr>
          <w:rFonts w:eastAsia="Times New Roman"/>
        </w:rPr>
        <w:t>.</w:t>
      </w:r>
    </w:p>
    <w:p w14:paraId="0F52300F" w14:textId="77777777" w:rsidR="001264F2" w:rsidRPr="001264F2" w:rsidRDefault="001264F2" w:rsidP="001264F2">
      <w:pPr>
        <w:spacing w:before="100" w:beforeAutospacing="1" w:after="100" w:afterAutospacing="1" w:line="240" w:lineRule="auto"/>
        <w:outlineLvl w:val="2"/>
        <w:rPr>
          <w:rFonts w:eastAsia="Times New Roman"/>
          <w:b/>
        </w:rPr>
      </w:pPr>
      <w:proofErr w:type="spellStart"/>
      <w:r w:rsidRPr="001264F2">
        <w:rPr>
          <w:rFonts w:eastAsia="Times New Roman"/>
          <w:b/>
        </w:rPr>
        <w:t>Tóm</w:t>
      </w:r>
      <w:proofErr w:type="spellEnd"/>
      <w:r w:rsidRPr="001264F2">
        <w:rPr>
          <w:rFonts w:eastAsia="Times New Roman"/>
          <w:b/>
        </w:rPr>
        <w:t xml:space="preserve"> </w:t>
      </w:r>
      <w:proofErr w:type="spellStart"/>
      <w:r w:rsidRPr="001264F2">
        <w:rPr>
          <w:rFonts w:eastAsia="Times New Roman"/>
          <w:b/>
        </w:rPr>
        <w:t>Tắt</w:t>
      </w:r>
      <w:proofErr w:type="spellEnd"/>
    </w:p>
    <w:p w14:paraId="5F0A5D74" w14:textId="77777777" w:rsidR="001264F2" w:rsidRPr="001264F2" w:rsidRDefault="001264F2" w:rsidP="00126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  <w:b/>
        </w:rPr>
        <w:t>Thread</w:t>
      </w:r>
      <w:r w:rsidRPr="001264F2">
        <w:rPr>
          <w:rFonts w:eastAsia="Times New Roman"/>
        </w:rPr>
        <w:t xml:space="preserve">: </w:t>
      </w:r>
      <w:proofErr w:type="spellStart"/>
      <w:r w:rsidRPr="001264F2">
        <w:rPr>
          <w:rFonts w:eastAsia="Times New Roman"/>
        </w:rPr>
        <w:t>Phù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hợp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cho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vụ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cần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chạy</w:t>
      </w:r>
      <w:proofErr w:type="spellEnd"/>
      <w:r w:rsidRPr="001264F2">
        <w:rPr>
          <w:rFonts w:eastAsia="Times New Roman"/>
        </w:rPr>
        <w:t xml:space="preserve"> song </w:t>
      </w:r>
      <w:proofErr w:type="spellStart"/>
      <w:r w:rsidRPr="001264F2">
        <w:rPr>
          <w:rFonts w:eastAsia="Times New Roman"/>
        </w:rPr>
        <w:t>song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thực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sự</w:t>
      </w:r>
      <w:proofErr w:type="spellEnd"/>
      <w:r w:rsidRPr="001264F2">
        <w:rPr>
          <w:rFonts w:eastAsia="Times New Roman"/>
        </w:rPr>
        <w:t xml:space="preserve">, </w:t>
      </w:r>
      <w:proofErr w:type="spellStart"/>
      <w:r w:rsidRPr="001264F2">
        <w:rPr>
          <w:rFonts w:eastAsia="Times New Roman"/>
        </w:rPr>
        <w:t>sử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dụng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nhiều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tài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nguyên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và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phức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tạp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hơn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trong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việc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quản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lý</w:t>
      </w:r>
      <w:proofErr w:type="spellEnd"/>
      <w:r w:rsidRPr="001264F2">
        <w:rPr>
          <w:rFonts w:eastAsia="Times New Roman"/>
        </w:rPr>
        <w:t>.</w:t>
      </w:r>
    </w:p>
    <w:p w14:paraId="2BB01936" w14:textId="77777777" w:rsidR="001264F2" w:rsidRPr="001264F2" w:rsidRDefault="001264F2" w:rsidP="00126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1264F2">
        <w:rPr>
          <w:rFonts w:eastAsia="Times New Roman"/>
          <w:b/>
        </w:rPr>
        <w:t>Async/Await</w:t>
      </w:r>
      <w:r w:rsidRPr="001264F2">
        <w:rPr>
          <w:rFonts w:eastAsia="Times New Roman"/>
        </w:rPr>
        <w:t xml:space="preserve">: </w:t>
      </w:r>
      <w:proofErr w:type="spellStart"/>
      <w:r w:rsidRPr="001264F2">
        <w:rPr>
          <w:rFonts w:eastAsia="Times New Roman"/>
        </w:rPr>
        <w:t>Phù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hợp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cho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các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tác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vụ</w:t>
      </w:r>
      <w:proofErr w:type="spellEnd"/>
      <w:r w:rsidRPr="001264F2">
        <w:rPr>
          <w:rFonts w:eastAsia="Times New Roman"/>
        </w:rPr>
        <w:t xml:space="preserve"> I/O </w:t>
      </w:r>
      <w:proofErr w:type="spellStart"/>
      <w:r w:rsidRPr="001264F2">
        <w:rPr>
          <w:rFonts w:eastAsia="Times New Roman"/>
        </w:rPr>
        <w:t>không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đồng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bộ</w:t>
      </w:r>
      <w:proofErr w:type="spellEnd"/>
      <w:r w:rsidRPr="001264F2">
        <w:rPr>
          <w:rFonts w:eastAsia="Times New Roman"/>
        </w:rPr>
        <w:t xml:space="preserve">, </w:t>
      </w:r>
      <w:proofErr w:type="spellStart"/>
      <w:r w:rsidRPr="001264F2">
        <w:rPr>
          <w:rFonts w:eastAsia="Times New Roman"/>
        </w:rPr>
        <w:t>hiệu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quả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về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tài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nguyên</w:t>
      </w:r>
      <w:proofErr w:type="spellEnd"/>
      <w:r w:rsidRPr="001264F2">
        <w:rPr>
          <w:rFonts w:eastAsia="Times New Roman"/>
        </w:rPr>
        <w:t xml:space="preserve">, </w:t>
      </w:r>
      <w:proofErr w:type="spellStart"/>
      <w:r w:rsidRPr="001264F2">
        <w:rPr>
          <w:rFonts w:eastAsia="Times New Roman"/>
        </w:rPr>
        <w:t>dễ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đọc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và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dễ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quản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lý</w:t>
      </w:r>
      <w:proofErr w:type="spellEnd"/>
      <w:r w:rsidRPr="001264F2">
        <w:rPr>
          <w:rFonts w:eastAsia="Times New Roman"/>
        </w:rPr>
        <w:t xml:space="preserve"> </w:t>
      </w:r>
      <w:proofErr w:type="spellStart"/>
      <w:r w:rsidRPr="001264F2">
        <w:rPr>
          <w:rFonts w:eastAsia="Times New Roman"/>
        </w:rPr>
        <w:t>hơn</w:t>
      </w:r>
      <w:proofErr w:type="spellEnd"/>
      <w:r w:rsidRPr="001264F2">
        <w:rPr>
          <w:rFonts w:eastAsia="Times New Roman"/>
        </w:rPr>
        <w:t>.</w:t>
      </w:r>
    </w:p>
    <w:p w14:paraId="30546C96" w14:textId="1DC3FFF1" w:rsidR="00501533" w:rsidRDefault="00501533"/>
    <w:sectPr w:rsidR="0050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63738"/>
    <w:multiLevelType w:val="multilevel"/>
    <w:tmpl w:val="2B98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0374F"/>
    <w:multiLevelType w:val="multilevel"/>
    <w:tmpl w:val="34CE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E2F50"/>
    <w:multiLevelType w:val="multilevel"/>
    <w:tmpl w:val="AE22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B3B78"/>
    <w:multiLevelType w:val="multilevel"/>
    <w:tmpl w:val="4C02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20CBE"/>
    <w:multiLevelType w:val="multilevel"/>
    <w:tmpl w:val="081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74A83"/>
    <w:multiLevelType w:val="multilevel"/>
    <w:tmpl w:val="6CB8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490554">
    <w:abstractNumId w:val="1"/>
  </w:num>
  <w:num w:numId="2" w16cid:durableId="2031369900">
    <w:abstractNumId w:val="5"/>
  </w:num>
  <w:num w:numId="3" w16cid:durableId="567612642">
    <w:abstractNumId w:val="0"/>
  </w:num>
  <w:num w:numId="4" w16cid:durableId="2035419914">
    <w:abstractNumId w:val="4"/>
  </w:num>
  <w:num w:numId="5" w16cid:durableId="1531869370">
    <w:abstractNumId w:val="2"/>
  </w:num>
  <w:num w:numId="6" w16cid:durableId="351028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F2"/>
    <w:rsid w:val="001264F2"/>
    <w:rsid w:val="00501533"/>
    <w:rsid w:val="0094569A"/>
    <w:rsid w:val="00D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D2BE"/>
  <w15:chartTrackingRefBased/>
  <w15:docId w15:val="{42805720-9EF0-4C84-B4F4-E85246ED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sz w:val="27"/>
        <w:szCs w:val="27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64F2"/>
    <w:pPr>
      <w:spacing w:before="100" w:beforeAutospacing="1" w:after="100" w:afterAutospacing="1" w:line="240" w:lineRule="auto"/>
      <w:outlineLvl w:val="2"/>
    </w:pPr>
    <w:rPr>
      <w:rFonts w:eastAsia="Times New Roman"/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64F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264F2"/>
    <w:rPr>
      <w:rFonts w:eastAsia="Times New Roman"/>
      <w:b/>
      <w:bCs w:val="0"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264F2"/>
    <w:rPr>
      <w:b/>
      <w:bCs w:val="0"/>
    </w:rPr>
  </w:style>
  <w:style w:type="paragraph" w:styleId="NormalWeb">
    <w:name w:val="Normal (Web)"/>
    <w:basedOn w:val="Normal"/>
    <w:uiPriority w:val="99"/>
    <w:semiHidden/>
    <w:unhideWhenUsed/>
    <w:rsid w:val="001264F2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4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264F2"/>
  </w:style>
  <w:style w:type="character" w:customStyle="1" w:styleId="hljs-function">
    <w:name w:val="hljs-function"/>
    <w:basedOn w:val="DefaultParagraphFont"/>
    <w:rsid w:val="001264F2"/>
  </w:style>
  <w:style w:type="character" w:customStyle="1" w:styleId="hljs-title">
    <w:name w:val="hljs-title"/>
    <w:basedOn w:val="DefaultParagraphFont"/>
    <w:rsid w:val="001264F2"/>
  </w:style>
  <w:style w:type="character" w:customStyle="1" w:styleId="hljs-number">
    <w:name w:val="hljs-number"/>
    <w:basedOn w:val="DefaultParagraphFont"/>
    <w:rsid w:val="00126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Sang Dư</dc:creator>
  <cp:keywords/>
  <dc:description/>
  <cp:lastModifiedBy>Văn Sang Dư</cp:lastModifiedBy>
  <cp:revision>1</cp:revision>
  <dcterms:created xsi:type="dcterms:W3CDTF">2024-07-24T13:04:00Z</dcterms:created>
  <dcterms:modified xsi:type="dcterms:W3CDTF">2024-07-24T13:06:00Z</dcterms:modified>
</cp:coreProperties>
</file>