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1FE2" w14:textId="77777777" w:rsidR="003551E1" w:rsidRDefault="00C107EE" w:rsidP="00E301C7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EF6ECEF" wp14:editId="01EC60C0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1147"/>
                <wp:effectExtent l="0" t="0" r="20320" b="10795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1147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B664" id="Graphic 4" o:spid="_x0000_s1026" alt="&quot;&quot;" style="position:absolute;margin-left:0;margin-top:-14.4pt;width:37.4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" path="m,c392504,,710738,322421,710738,720090v,397669,-318234,720090,-710738,720090l,xe" fillcolor="#ab0f1b [3204]" strokecolor="white" strokeweight=".26114mm">
                <v:stroke joinstyle="miter"/>
                <v:path arrowok="t" o:connecttype="custom" o:connectlocs="0,0;475488,480574;0,961148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</w:tblGrid>
      <w:tr w:rsidR="002C7DDA" w14:paraId="2D4D78B8" w14:textId="77777777" w:rsidTr="00365C93">
        <w:trPr>
          <w:trHeight w:val="1098"/>
        </w:trPr>
        <w:tc>
          <w:tcPr>
            <w:tcW w:w="6390" w:type="dxa"/>
            <w:tcBorders>
              <w:bottom w:val="single" w:sz="24" w:space="0" w:color="EF4C58" w:themeColor="accent1" w:themeTint="99"/>
            </w:tcBorders>
          </w:tcPr>
          <w:p w14:paraId="3A2BE67C" w14:textId="3F4522B4" w:rsidR="002C7DDA" w:rsidRDefault="002C7DDA" w:rsidP="008C5BB7">
            <w:pPr>
              <w:pStyle w:val="Title"/>
              <w:tabs>
                <w:tab w:val="left" w:pos="6480"/>
              </w:tabs>
            </w:pPr>
            <w:r>
              <w:t xml:space="preserve">DuaSAeed </w:t>
            </w:r>
          </w:p>
        </w:tc>
      </w:tr>
    </w:tbl>
    <w:p w14:paraId="11A12914" w14:textId="2D33A50E" w:rsidR="002C7DDA" w:rsidRPr="002C7DDA" w:rsidRDefault="002C7DDA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</w:p>
    <w:p w14:paraId="6EB1A4ED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Car Recommendation Chatbot</w:t>
      </w:r>
    </w:p>
    <w:p w14:paraId="30110EEF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Overview</w:t>
      </w:r>
    </w:p>
    <w:p w14:paraId="1976C3F6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The Car Recommendation Chatbot is a Flask-based web application designed to help users find cars matching their preferences. By integrating a recommendation system, users can filter cars based on their budget, the minimum year of manufacture, and maximum mileage. The system dynamically provides recommendations using cosine similarity on processed car data.</w:t>
      </w:r>
    </w:p>
    <w:p w14:paraId="7C4885BC" w14:textId="77777777" w:rsidR="002C7DDA" w:rsidRPr="002C7DDA" w:rsidRDefault="00E4414D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pict w14:anchorId="199CF625">
          <v:rect id="_x0000_i1025" style="width:0;height:1.5pt" o:hralign="center" o:hrstd="t" o:hr="t" fillcolor="#a0a0a0" stroked="f"/>
        </w:pict>
      </w:r>
    </w:p>
    <w:p w14:paraId="053F878B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Features</w:t>
      </w:r>
    </w:p>
    <w:p w14:paraId="713F97EA" w14:textId="77777777" w:rsidR="002C7DDA" w:rsidRPr="002C7DDA" w:rsidRDefault="002C7DDA" w:rsidP="002C7DDA">
      <w:pPr>
        <w:numPr>
          <w:ilvl w:val="0"/>
          <w:numId w:val="8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Interactive Chat Interface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 Users can interact with the chatbot by entering search parameters (budget, year, mileage) to receive tailored car recommendations.</w:t>
      </w:r>
    </w:p>
    <w:p w14:paraId="2FB3E398" w14:textId="77777777" w:rsidR="002C7DDA" w:rsidRPr="002C7DDA" w:rsidRDefault="002C7DDA" w:rsidP="002C7DDA">
      <w:pPr>
        <w:numPr>
          <w:ilvl w:val="0"/>
          <w:numId w:val="8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Data-Driven Recommendations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 Filters cars based on the user's criteria and computes the similarity between car attributes.</w:t>
      </w:r>
    </w:p>
    <w:p w14:paraId="232F142A" w14:textId="77777777" w:rsidR="002C7DDA" w:rsidRPr="002C7DDA" w:rsidRDefault="002C7DDA" w:rsidP="002C7DDA">
      <w:pPr>
        <w:numPr>
          <w:ilvl w:val="0"/>
          <w:numId w:val="8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Web-Based Implementation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 Provides a clean, user-friendly web interface using HTML, CSS, and JavaScript for real-time interaction.</w:t>
      </w:r>
    </w:p>
    <w:p w14:paraId="60254FD8" w14:textId="77777777" w:rsidR="002C7DDA" w:rsidRPr="002C7DDA" w:rsidRDefault="00E4414D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pict w14:anchorId="359BB2F2">
          <v:rect id="_x0000_i1026" style="width:0;height:1.5pt" o:hralign="center" o:hrstd="t" o:hr="t" fillcolor="#a0a0a0" stroked="f"/>
        </w:pict>
      </w:r>
    </w:p>
    <w:p w14:paraId="12750157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Dependencies</w:t>
      </w:r>
    </w:p>
    <w:p w14:paraId="2DC1215A" w14:textId="77777777" w:rsidR="002C7DDA" w:rsidRPr="002C7DDA" w:rsidRDefault="002C7DDA" w:rsidP="002C7DDA">
      <w:pPr>
        <w:numPr>
          <w:ilvl w:val="0"/>
          <w:numId w:val="9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Python Libraries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65293CC1" w14:textId="77777777" w:rsidR="002C7DDA" w:rsidRPr="002C7DDA" w:rsidRDefault="002C7DDA" w:rsidP="002C7DDA">
      <w:pPr>
        <w:numPr>
          <w:ilvl w:val="1"/>
          <w:numId w:val="9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Flask: For building the web application.</w:t>
      </w:r>
    </w:p>
    <w:p w14:paraId="7A0CA7C1" w14:textId="77777777" w:rsidR="002C7DDA" w:rsidRPr="002C7DDA" w:rsidRDefault="002C7DDA" w:rsidP="002C7DDA">
      <w:pPr>
        <w:numPr>
          <w:ilvl w:val="1"/>
          <w:numId w:val="9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pandas: For data preprocessing and handling.</w:t>
      </w:r>
    </w:p>
    <w:p w14:paraId="528C89AE" w14:textId="77777777" w:rsidR="002C7DDA" w:rsidRPr="002C7DDA" w:rsidRDefault="002C7DDA" w:rsidP="002C7DDA">
      <w:pPr>
        <w:numPr>
          <w:ilvl w:val="1"/>
          <w:numId w:val="9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scikit-learn: For computing cosine similarity.</w:t>
      </w:r>
    </w:p>
    <w:p w14:paraId="748AA7B5" w14:textId="77777777" w:rsidR="002C7DDA" w:rsidRPr="002C7DDA" w:rsidRDefault="002C7DDA" w:rsidP="002C7DDA">
      <w:pPr>
        <w:numPr>
          <w:ilvl w:val="0"/>
          <w:numId w:val="9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Frontend Tools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0650C03F" w14:textId="77777777" w:rsidR="002C7DDA" w:rsidRPr="002C7DDA" w:rsidRDefault="002C7DDA" w:rsidP="002C7DDA">
      <w:pPr>
        <w:numPr>
          <w:ilvl w:val="1"/>
          <w:numId w:val="9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lastRenderedPageBreak/>
        <w:t>HTML/CSS: For structuring and styling the user interface.</w:t>
      </w:r>
    </w:p>
    <w:p w14:paraId="62EBDD2B" w14:textId="77777777" w:rsidR="002C7DDA" w:rsidRPr="002C7DDA" w:rsidRDefault="002C7DDA" w:rsidP="002C7DDA">
      <w:pPr>
        <w:numPr>
          <w:ilvl w:val="1"/>
          <w:numId w:val="9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jQuery: For asynchronous communication between the frontend and backend.</w:t>
      </w:r>
    </w:p>
    <w:p w14:paraId="0D90A1E0" w14:textId="77777777" w:rsidR="002C7DDA" w:rsidRPr="002C7DDA" w:rsidRDefault="00E4414D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pict w14:anchorId="312CCF06">
          <v:rect id="_x0000_i1027" style="width:0;height:1.5pt" o:hralign="center" o:hrstd="t" o:hr="t" fillcolor="#a0a0a0" stroked="f"/>
        </w:pict>
      </w:r>
    </w:p>
    <w:p w14:paraId="009ECD65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Data Preprocessing</w:t>
      </w:r>
    </w:p>
    <w:p w14:paraId="673A45F3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The dataset (USA_cars_datasets.csv) is preprocessed to enhance recommendation accuracy:</w:t>
      </w:r>
    </w:p>
    <w:p w14:paraId="419A6634" w14:textId="77777777" w:rsidR="002C7DDA" w:rsidRPr="002C7DDA" w:rsidRDefault="002C7DDA" w:rsidP="002C7DDA">
      <w:pPr>
        <w:numPr>
          <w:ilvl w:val="0"/>
          <w:numId w:val="10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Removed unnecessary columns: Unnamed: 0, vin, lot, country, and condition.</w:t>
      </w:r>
    </w:p>
    <w:p w14:paraId="5B4F9F8C" w14:textId="77777777" w:rsidR="002C7DDA" w:rsidRPr="002C7DDA" w:rsidRDefault="002C7DDA" w:rsidP="002C7DDA">
      <w:pPr>
        <w:numPr>
          <w:ilvl w:val="0"/>
          <w:numId w:val="10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Filled missing values using median imputation for numeric columns.</w:t>
      </w:r>
    </w:p>
    <w:p w14:paraId="18A8A2B7" w14:textId="77777777" w:rsidR="002C7DDA" w:rsidRPr="002C7DDA" w:rsidRDefault="002C7DDA" w:rsidP="002C7DDA">
      <w:pPr>
        <w:numPr>
          <w:ilvl w:val="0"/>
          <w:numId w:val="10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One-hot encoded categorical variables: brand, title_status, color, and state.</w:t>
      </w:r>
    </w:p>
    <w:p w14:paraId="18770CB1" w14:textId="77777777" w:rsidR="002C7DDA" w:rsidRPr="002C7DDA" w:rsidRDefault="00E4414D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pict w14:anchorId="1F0EDC3E">
          <v:rect id="_x0000_i1028" style="width:0;height:1.5pt" o:hralign="center" o:hrstd="t" o:hr="t" fillcolor="#a0a0a0" stroked="f"/>
        </w:pict>
      </w:r>
    </w:p>
    <w:p w14:paraId="2A2E9D59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System Workflow</w:t>
      </w:r>
    </w:p>
    <w:p w14:paraId="595717E7" w14:textId="77777777" w:rsidR="002C7DDA" w:rsidRPr="002C7DDA" w:rsidRDefault="002C7DDA" w:rsidP="002C7DDA">
      <w:pPr>
        <w:numPr>
          <w:ilvl w:val="0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Dataset Preprocessing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7D3CD813" w14:textId="77777777" w:rsidR="002C7DDA" w:rsidRPr="002C7DDA" w:rsidRDefault="002C7DDA" w:rsidP="002C7DDA">
      <w:pPr>
        <w:numPr>
          <w:ilvl w:val="1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Load the dataset and clean the data.</w:t>
      </w:r>
    </w:p>
    <w:p w14:paraId="223A44F8" w14:textId="77777777" w:rsidR="002C7DDA" w:rsidRPr="002C7DDA" w:rsidRDefault="002C7DDA" w:rsidP="002C7DDA">
      <w:pPr>
        <w:numPr>
          <w:ilvl w:val="1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Encode categorical variables for machine learning compatibility.</w:t>
      </w:r>
    </w:p>
    <w:p w14:paraId="30749F82" w14:textId="77777777" w:rsidR="002C7DDA" w:rsidRPr="002C7DDA" w:rsidRDefault="002C7DDA" w:rsidP="002C7DDA">
      <w:pPr>
        <w:numPr>
          <w:ilvl w:val="0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Backend Functionality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051807A9" w14:textId="77777777" w:rsidR="002C7DDA" w:rsidRPr="002C7DDA" w:rsidRDefault="002C7DDA" w:rsidP="002C7DDA">
      <w:pPr>
        <w:numPr>
          <w:ilvl w:val="1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Recommendation Function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05EA922D" w14:textId="77777777" w:rsidR="002C7DDA" w:rsidRPr="002C7DDA" w:rsidRDefault="002C7DDA" w:rsidP="002C7DDA">
      <w:pPr>
        <w:numPr>
          <w:ilvl w:val="2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Filters cars within the specified budget, year, and mileage.</w:t>
      </w:r>
    </w:p>
    <w:p w14:paraId="12F6692B" w14:textId="77777777" w:rsidR="002C7DDA" w:rsidRPr="002C7DDA" w:rsidRDefault="002C7DDA" w:rsidP="002C7DDA">
      <w:pPr>
        <w:numPr>
          <w:ilvl w:val="2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Uses cosine similarity to identify the most similar cars.</w:t>
      </w:r>
    </w:p>
    <w:p w14:paraId="122D5F88" w14:textId="77777777" w:rsidR="002C7DDA" w:rsidRPr="002C7DDA" w:rsidRDefault="002C7DDA" w:rsidP="002C7DDA">
      <w:pPr>
        <w:numPr>
          <w:ilvl w:val="2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Returns up to five recommendations as JSON data.</w:t>
      </w:r>
    </w:p>
    <w:p w14:paraId="71B68DC4" w14:textId="77777777" w:rsidR="002C7DDA" w:rsidRPr="002C7DDA" w:rsidRDefault="002C7DDA" w:rsidP="002C7DDA">
      <w:pPr>
        <w:numPr>
          <w:ilvl w:val="1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Flask Routes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03697C3D" w14:textId="77777777" w:rsidR="002C7DDA" w:rsidRPr="002C7DDA" w:rsidRDefault="002C7DDA" w:rsidP="002C7DDA">
      <w:pPr>
        <w:numPr>
          <w:ilvl w:val="2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/: Renders the chatbot interface.</w:t>
      </w:r>
    </w:p>
    <w:p w14:paraId="00CFD029" w14:textId="77777777" w:rsidR="002C7DDA" w:rsidRPr="002C7DDA" w:rsidRDefault="002C7DDA" w:rsidP="002C7DDA">
      <w:pPr>
        <w:numPr>
          <w:ilvl w:val="2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/get_recommendations: Accepts user input and returns recommendations.</w:t>
      </w:r>
    </w:p>
    <w:p w14:paraId="3F715783" w14:textId="77777777" w:rsidR="002C7DDA" w:rsidRPr="002C7DDA" w:rsidRDefault="002C7DDA" w:rsidP="002C7DDA">
      <w:pPr>
        <w:numPr>
          <w:ilvl w:val="0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Frontend Interaction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7A371348" w14:textId="77777777" w:rsidR="002C7DDA" w:rsidRPr="002C7DDA" w:rsidRDefault="002C7DDA" w:rsidP="002C7DDA">
      <w:pPr>
        <w:numPr>
          <w:ilvl w:val="1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Users input search parameters (e.g., budget, year, mileage).</w:t>
      </w:r>
    </w:p>
    <w:p w14:paraId="2DEB9C88" w14:textId="77777777" w:rsidR="002C7DDA" w:rsidRPr="002C7DDA" w:rsidRDefault="002C7DDA" w:rsidP="002C7DDA">
      <w:pPr>
        <w:numPr>
          <w:ilvl w:val="1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lastRenderedPageBreak/>
        <w:t>AJAX requests fetch car recommendations from the backend.</w:t>
      </w:r>
    </w:p>
    <w:p w14:paraId="42E0CC1F" w14:textId="77777777" w:rsidR="002C7DDA" w:rsidRPr="002C7DDA" w:rsidRDefault="002C7DDA" w:rsidP="002C7DDA">
      <w:pPr>
        <w:numPr>
          <w:ilvl w:val="1"/>
          <w:numId w:val="11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Recommendations are displayed dynamically in the chatbox.</w:t>
      </w:r>
    </w:p>
    <w:p w14:paraId="45039C60" w14:textId="77777777" w:rsidR="002C7DDA" w:rsidRPr="002C7DDA" w:rsidRDefault="00E4414D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pict w14:anchorId="1823FFCE">
          <v:rect id="_x0000_i1029" style="width:0;height:1.5pt" o:hralign="center" o:hrstd="t" o:hr="t" fillcolor="#a0a0a0" stroked="f"/>
        </w:pict>
      </w:r>
    </w:p>
    <w:p w14:paraId="3692E3EB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How to Run</w:t>
      </w:r>
    </w:p>
    <w:p w14:paraId="3C3E8E6E" w14:textId="77777777" w:rsidR="002C7DDA" w:rsidRPr="002C7DDA" w:rsidRDefault="002C7DDA" w:rsidP="002C7DDA">
      <w:pPr>
        <w:numPr>
          <w:ilvl w:val="0"/>
          <w:numId w:val="12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Ensure all dependencies are installed:</w:t>
      </w:r>
    </w:p>
    <w:p w14:paraId="3C10157C" w14:textId="460B70E3" w:rsidR="002C7DDA" w:rsidRPr="002C7DDA" w:rsidRDefault="002C7DDA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 xml:space="preserve">         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pip install flask pandas scikit-learn</w:t>
      </w:r>
    </w:p>
    <w:p w14:paraId="50151069" w14:textId="3EE9B1FB" w:rsidR="002C7DDA" w:rsidRPr="002C7DDA" w:rsidRDefault="002C7DDA" w:rsidP="002C7DDA">
      <w:pPr>
        <w:numPr>
          <w:ilvl w:val="0"/>
          <w:numId w:val="12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 xml:space="preserve">Place the USA_cars_datasets.csv file in the </w:t>
      </w: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 xml:space="preserve">  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same directory as the project.</w:t>
      </w:r>
    </w:p>
    <w:p w14:paraId="5323683B" w14:textId="77777777" w:rsidR="002C7DDA" w:rsidRPr="002C7DDA" w:rsidRDefault="002C7DDA" w:rsidP="002C7DDA">
      <w:pPr>
        <w:numPr>
          <w:ilvl w:val="0"/>
          <w:numId w:val="12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Run the Flask application:</w:t>
      </w:r>
    </w:p>
    <w:p w14:paraId="5F307F9A" w14:textId="48F6DC45" w:rsidR="002C7DDA" w:rsidRPr="002C7DDA" w:rsidRDefault="002C7DDA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 xml:space="preserve">        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python chatbot.py</w:t>
      </w:r>
    </w:p>
    <w:p w14:paraId="629C3280" w14:textId="77777777" w:rsidR="002C7DDA" w:rsidRPr="002C7DDA" w:rsidRDefault="002C7DDA" w:rsidP="002C7DDA">
      <w:pPr>
        <w:numPr>
          <w:ilvl w:val="0"/>
          <w:numId w:val="12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Open the application in a web browser:</w:t>
      </w:r>
    </w:p>
    <w:p w14:paraId="3E2692C5" w14:textId="23C605C4" w:rsidR="002C7DDA" w:rsidRPr="002C7DDA" w:rsidRDefault="002C7DDA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 xml:space="preserve">      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http://127.0.0.1:5000</w:t>
      </w:r>
    </w:p>
    <w:p w14:paraId="68D975D7" w14:textId="77777777" w:rsidR="002C7DDA" w:rsidRPr="002C7DDA" w:rsidRDefault="00E4414D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pict w14:anchorId="38194E0A">
          <v:rect id="_x0000_i1030" style="width:0;height:1.5pt" o:hralign="center" o:hrstd="t" o:hr="t" fillcolor="#a0a0a0" stroked="f"/>
        </w:pict>
      </w:r>
    </w:p>
    <w:p w14:paraId="798AB6FB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File Descriptions</w:t>
      </w:r>
    </w:p>
    <w:p w14:paraId="599AC161" w14:textId="77777777" w:rsidR="002C7DDA" w:rsidRPr="002C7DDA" w:rsidRDefault="002C7DDA" w:rsidP="002C7DDA">
      <w:pPr>
        <w:numPr>
          <w:ilvl w:val="0"/>
          <w:numId w:val="13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chatbot.py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20F98C5E" w14:textId="77777777" w:rsidR="002C7DDA" w:rsidRPr="002C7DDA" w:rsidRDefault="002C7DDA" w:rsidP="002C7DDA">
      <w:pPr>
        <w:numPr>
          <w:ilvl w:val="1"/>
          <w:numId w:val="13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Main Flask application.</w:t>
      </w:r>
    </w:p>
    <w:p w14:paraId="208ABBBB" w14:textId="77777777" w:rsidR="002C7DDA" w:rsidRPr="002C7DDA" w:rsidRDefault="002C7DDA" w:rsidP="002C7DDA">
      <w:pPr>
        <w:numPr>
          <w:ilvl w:val="1"/>
          <w:numId w:val="13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Contains routes for rendering the UI and processing recommendations.</w:t>
      </w:r>
    </w:p>
    <w:p w14:paraId="0550B6A6" w14:textId="77777777" w:rsidR="002C7DDA" w:rsidRPr="002C7DDA" w:rsidRDefault="002C7DDA" w:rsidP="002C7DDA">
      <w:pPr>
        <w:numPr>
          <w:ilvl w:val="0"/>
          <w:numId w:val="13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USA_cars_datasets.csv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047BBD40" w14:textId="77777777" w:rsidR="002C7DDA" w:rsidRPr="002C7DDA" w:rsidRDefault="002C7DDA" w:rsidP="002C7DDA">
      <w:pPr>
        <w:numPr>
          <w:ilvl w:val="1"/>
          <w:numId w:val="13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Dataset containing car details for recommendation.</w:t>
      </w:r>
    </w:p>
    <w:p w14:paraId="1A17E38B" w14:textId="77777777" w:rsidR="002C7DDA" w:rsidRPr="002C7DDA" w:rsidRDefault="002C7DDA" w:rsidP="002C7DDA">
      <w:pPr>
        <w:numPr>
          <w:ilvl w:val="0"/>
          <w:numId w:val="13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DATAbase.ipynb</w:t>
      </w: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:</w:t>
      </w:r>
    </w:p>
    <w:p w14:paraId="2181142E" w14:textId="77777777" w:rsidR="002C7DDA" w:rsidRPr="002C7DDA" w:rsidRDefault="002C7DDA" w:rsidP="002C7DDA">
      <w:pPr>
        <w:numPr>
          <w:ilvl w:val="1"/>
          <w:numId w:val="13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(Potentially) Notebook for exploratory data analysis and preprocessing.</w:t>
      </w:r>
    </w:p>
    <w:p w14:paraId="6FEFE387" w14:textId="77777777" w:rsidR="002C7DDA" w:rsidRPr="002C7DDA" w:rsidRDefault="00E4414D" w:rsidP="002C7DDA">
      <w:p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pict w14:anchorId="3DD3A50F">
          <v:rect id="_x0000_i1031" style="width:0;height:1.5pt" o:hralign="center" o:hrstd="t" o:hr="t" fillcolor="#a0a0a0" stroked="f"/>
        </w:pict>
      </w:r>
    </w:p>
    <w:p w14:paraId="60F8A26F" w14:textId="77777777" w:rsidR="002C7DDA" w:rsidRPr="002C7DDA" w:rsidRDefault="002C7DDA" w:rsidP="002C7DDA">
      <w:pPr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b/>
          <w:bCs/>
          <w:caps/>
          <w:color w:val="AB0F1B" w:themeColor="accent1"/>
          <w:spacing w:val="20"/>
          <w:sz w:val="32"/>
          <w:szCs w:val="32"/>
        </w:rPr>
        <w:t>Future Enhancements</w:t>
      </w:r>
    </w:p>
    <w:p w14:paraId="3D7C67D9" w14:textId="77777777" w:rsidR="002C7DDA" w:rsidRPr="002C7DDA" w:rsidRDefault="002C7DDA" w:rsidP="002C7DDA">
      <w:pPr>
        <w:numPr>
          <w:ilvl w:val="0"/>
          <w:numId w:val="14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Integrate advanced recommendation algorithms (e.g., collaborative filtering).</w:t>
      </w:r>
    </w:p>
    <w:p w14:paraId="68A8BC68" w14:textId="77777777" w:rsidR="002C7DDA" w:rsidRPr="002C7DDA" w:rsidRDefault="002C7DDA" w:rsidP="002C7DDA">
      <w:pPr>
        <w:numPr>
          <w:ilvl w:val="0"/>
          <w:numId w:val="14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Add user authentication for saving search preferences.</w:t>
      </w:r>
    </w:p>
    <w:p w14:paraId="2C50D40C" w14:textId="77777777" w:rsidR="002C7DDA" w:rsidRPr="002C7DDA" w:rsidRDefault="002C7DDA" w:rsidP="002C7DDA">
      <w:pPr>
        <w:numPr>
          <w:ilvl w:val="0"/>
          <w:numId w:val="14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Expand dataset with more car attributes.</w:t>
      </w:r>
    </w:p>
    <w:p w14:paraId="4FEAF997" w14:textId="0EF254FA" w:rsidR="00B824D6" w:rsidRPr="002C7DDA" w:rsidRDefault="002C7DDA" w:rsidP="00E301C7">
      <w:pPr>
        <w:numPr>
          <w:ilvl w:val="0"/>
          <w:numId w:val="14"/>
        </w:numPr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sectPr w:rsidR="00B824D6" w:rsidRPr="002C7DDA" w:rsidSect="00281B02">
          <w:type w:val="continuous"/>
          <w:pgSz w:w="12240" w:h="15840" w:code="1"/>
          <w:pgMar w:top="1440" w:right="1440" w:bottom="0" w:left="1440" w:header="0" w:footer="720" w:gutter="0"/>
          <w:cols w:space="720"/>
          <w:titlePg/>
          <w:docGrid w:linePitch="360"/>
        </w:sectPr>
      </w:pPr>
      <w:r w:rsidRPr="002C7DDA">
        <w:rPr>
          <w:rFonts w:asciiTheme="majorHAnsi" w:eastAsiaTheme="majorEastAsia" w:hAnsiTheme="majorHAnsi" w:cs="Times New Roman (Headings CS)"/>
          <w:caps/>
          <w:color w:val="AB0F1B" w:themeColor="accent1"/>
          <w:spacing w:val="20"/>
          <w:sz w:val="32"/>
          <w:szCs w:val="32"/>
        </w:rPr>
        <w:t>Implement a mobile-friendly UI design.</w:t>
      </w:r>
    </w:p>
    <w:p w14:paraId="008239FA" w14:textId="3F1A29CF" w:rsidR="00B97621" w:rsidRPr="00E301C7" w:rsidRDefault="00B97621" w:rsidP="002C7DDA"/>
    <w:sectPr w:rsidR="00B97621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3F0FC" w14:textId="77777777" w:rsidR="002C7DDA" w:rsidRDefault="002C7DDA" w:rsidP="00BC73FC">
      <w:r>
        <w:separator/>
      </w:r>
    </w:p>
  </w:endnote>
  <w:endnote w:type="continuationSeparator" w:id="0">
    <w:p w14:paraId="218EDD47" w14:textId="77777777" w:rsidR="002C7DDA" w:rsidRDefault="002C7DDA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D06EE" w14:textId="77777777" w:rsidR="002C7DDA" w:rsidRDefault="002C7DDA" w:rsidP="00BC73FC">
      <w:r>
        <w:separator/>
      </w:r>
    </w:p>
  </w:footnote>
  <w:footnote w:type="continuationSeparator" w:id="0">
    <w:p w14:paraId="4D1B25D4" w14:textId="77777777" w:rsidR="002C7DDA" w:rsidRDefault="002C7DDA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6920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1919D1"/>
    <w:multiLevelType w:val="multilevel"/>
    <w:tmpl w:val="1D9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7A47"/>
    <w:multiLevelType w:val="multilevel"/>
    <w:tmpl w:val="7064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CFA3C2E"/>
    <w:multiLevelType w:val="multilevel"/>
    <w:tmpl w:val="E8E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B0698"/>
    <w:multiLevelType w:val="multilevel"/>
    <w:tmpl w:val="6F62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44360CD1"/>
    <w:multiLevelType w:val="multilevel"/>
    <w:tmpl w:val="C6A4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4E28201C"/>
    <w:multiLevelType w:val="multilevel"/>
    <w:tmpl w:val="07A8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174AE2"/>
    <w:multiLevelType w:val="multilevel"/>
    <w:tmpl w:val="E9FA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3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4"/>
  </w:num>
  <w:num w:numId="5" w16cid:durableId="984242123">
    <w:abstractNumId w:val="9"/>
  </w:num>
  <w:num w:numId="6" w16cid:durableId="854002118">
    <w:abstractNumId w:val="7"/>
  </w:num>
  <w:num w:numId="7" w16cid:durableId="9643203">
    <w:abstractNumId w:val="12"/>
  </w:num>
  <w:num w:numId="8" w16cid:durableId="1393191874">
    <w:abstractNumId w:val="1"/>
  </w:num>
  <w:num w:numId="9" w16cid:durableId="263808204">
    <w:abstractNumId w:val="5"/>
  </w:num>
  <w:num w:numId="10" w16cid:durableId="963921916">
    <w:abstractNumId w:val="8"/>
  </w:num>
  <w:num w:numId="11" w16cid:durableId="1709796386">
    <w:abstractNumId w:val="10"/>
  </w:num>
  <w:num w:numId="12" w16cid:durableId="886378169">
    <w:abstractNumId w:val="2"/>
  </w:num>
  <w:num w:numId="13" w16cid:durableId="294140519">
    <w:abstractNumId w:val="11"/>
  </w:num>
  <w:num w:numId="14" w16cid:durableId="954558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DA"/>
    <w:rsid w:val="00060551"/>
    <w:rsid w:val="000761F2"/>
    <w:rsid w:val="00106E43"/>
    <w:rsid w:val="001806C6"/>
    <w:rsid w:val="00180710"/>
    <w:rsid w:val="001D7755"/>
    <w:rsid w:val="001F46F6"/>
    <w:rsid w:val="002466AB"/>
    <w:rsid w:val="00281B02"/>
    <w:rsid w:val="002C7DDA"/>
    <w:rsid w:val="0030456C"/>
    <w:rsid w:val="003551E1"/>
    <w:rsid w:val="00365C93"/>
    <w:rsid w:val="00372BB5"/>
    <w:rsid w:val="003A0A86"/>
    <w:rsid w:val="00480FAD"/>
    <w:rsid w:val="004A6BB1"/>
    <w:rsid w:val="004A796F"/>
    <w:rsid w:val="00515D95"/>
    <w:rsid w:val="005E6612"/>
    <w:rsid w:val="005E760C"/>
    <w:rsid w:val="006C78E7"/>
    <w:rsid w:val="006D50C6"/>
    <w:rsid w:val="00713365"/>
    <w:rsid w:val="00724932"/>
    <w:rsid w:val="00763784"/>
    <w:rsid w:val="007840DF"/>
    <w:rsid w:val="008C5BB7"/>
    <w:rsid w:val="008D57B9"/>
    <w:rsid w:val="008E1585"/>
    <w:rsid w:val="009413F2"/>
    <w:rsid w:val="009B45BF"/>
    <w:rsid w:val="00A405BB"/>
    <w:rsid w:val="00AC7DE3"/>
    <w:rsid w:val="00B6431B"/>
    <w:rsid w:val="00B7393F"/>
    <w:rsid w:val="00B824D6"/>
    <w:rsid w:val="00B905A5"/>
    <w:rsid w:val="00B97621"/>
    <w:rsid w:val="00BA7BC6"/>
    <w:rsid w:val="00BC73FC"/>
    <w:rsid w:val="00C107EE"/>
    <w:rsid w:val="00C42AB0"/>
    <w:rsid w:val="00C43902"/>
    <w:rsid w:val="00C57607"/>
    <w:rsid w:val="00D271B2"/>
    <w:rsid w:val="00D3444F"/>
    <w:rsid w:val="00D63C04"/>
    <w:rsid w:val="00DC65EE"/>
    <w:rsid w:val="00DC6AB5"/>
    <w:rsid w:val="00E26A54"/>
    <w:rsid w:val="00E301C7"/>
    <w:rsid w:val="00E4414D"/>
    <w:rsid w:val="00E810A5"/>
    <w:rsid w:val="00E95D2E"/>
    <w:rsid w:val="00EF1947"/>
    <w:rsid w:val="00F62465"/>
    <w:rsid w:val="00F81F69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E0BA4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6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50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8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5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3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5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0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1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4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1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95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42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2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W\AppData\Roaming\Microsoft\Templates\Project%20management%20resume.dotx" TargetMode="External"/></Relationship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</Template>
  <TotalTime>0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2024-11-30T14:09:00Z</dcterms:created>
  <dcterms:modified xsi:type="dcterms:W3CDTF">2024-11-30T14:09:00Z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