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F34" w:rsidRDefault="005A5F34">
      <w:pPr>
        <w:widowControl/>
        <w:wordWrap/>
        <w:autoSpaceDE/>
        <w:autoSpaceDN/>
        <w:jc w:val="left"/>
        <w:rPr>
          <w:sz w:val="22"/>
        </w:rPr>
      </w:pPr>
    </w:p>
    <w:p w:rsidR="005A5F34" w:rsidRDefault="005A5F34">
      <w:pPr>
        <w:widowControl/>
        <w:wordWrap/>
        <w:autoSpaceDE/>
        <w:autoSpaceDN/>
        <w:jc w:val="left"/>
        <w:rPr>
          <w:sz w:val="22"/>
        </w:rPr>
      </w:pPr>
    </w:p>
    <w:p w:rsidR="005A5F34" w:rsidRDefault="005A5F34">
      <w:pPr>
        <w:widowControl/>
        <w:wordWrap/>
        <w:autoSpaceDE/>
        <w:autoSpaceDN/>
        <w:jc w:val="left"/>
        <w:rPr>
          <w:sz w:val="22"/>
        </w:rPr>
      </w:pPr>
    </w:p>
    <w:p w:rsidR="005A5F34" w:rsidRDefault="005A5F34">
      <w:pPr>
        <w:widowControl/>
        <w:wordWrap/>
        <w:autoSpaceDE/>
        <w:autoSpaceDN/>
        <w:jc w:val="left"/>
        <w:rPr>
          <w:sz w:val="22"/>
        </w:rPr>
      </w:pPr>
    </w:p>
    <w:p w:rsidR="005A5F34" w:rsidRDefault="005A5F34">
      <w:pPr>
        <w:widowControl/>
        <w:wordWrap/>
        <w:autoSpaceDE/>
        <w:autoSpaceDN/>
        <w:jc w:val="left"/>
        <w:rPr>
          <w:sz w:val="22"/>
        </w:rPr>
      </w:pPr>
    </w:p>
    <w:p w:rsidR="005A5F34" w:rsidRDefault="005A5F34">
      <w:pPr>
        <w:widowControl/>
        <w:wordWrap/>
        <w:autoSpaceDE/>
        <w:autoSpaceDN/>
        <w:jc w:val="left"/>
        <w:rPr>
          <w:rFonts w:hint="eastAsia"/>
          <w:sz w:val="22"/>
        </w:rPr>
      </w:pPr>
    </w:p>
    <w:p w:rsidR="00EB4552" w:rsidRDefault="00EB4552">
      <w:pPr>
        <w:widowControl/>
        <w:wordWrap/>
        <w:autoSpaceDE/>
        <w:autoSpaceDN/>
        <w:jc w:val="left"/>
        <w:rPr>
          <w:rFonts w:hint="eastAsia"/>
          <w:sz w:val="22"/>
        </w:rPr>
      </w:pPr>
    </w:p>
    <w:p w:rsidR="00EB4552" w:rsidRDefault="00EB4552">
      <w:pPr>
        <w:widowControl/>
        <w:wordWrap/>
        <w:autoSpaceDE/>
        <w:autoSpaceDN/>
        <w:jc w:val="left"/>
        <w:rPr>
          <w:rFonts w:hint="eastAsia"/>
          <w:sz w:val="22"/>
        </w:rPr>
      </w:pPr>
    </w:p>
    <w:p w:rsidR="00EB4552" w:rsidRDefault="00EB4552">
      <w:pPr>
        <w:widowControl/>
        <w:wordWrap/>
        <w:autoSpaceDE/>
        <w:autoSpaceDN/>
        <w:jc w:val="left"/>
        <w:rPr>
          <w:sz w:val="22"/>
        </w:rPr>
      </w:pPr>
    </w:p>
    <w:p w:rsidR="005A5F34" w:rsidRDefault="00511DD1" w:rsidP="00511DD1">
      <w:pPr>
        <w:widowControl/>
        <w:wordWrap/>
        <w:autoSpaceDE/>
        <w:autoSpaceDN/>
        <w:jc w:val="right"/>
        <w:rPr>
          <w:sz w:val="22"/>
        </w:rPr>
      </w:pPr>
      <w:r>
        <w:rPr>
          <w:rFonts w:hint="eastAsia"/>
          <w:b/>
          <w:color w:val="365F91"/>
          <w:sz w:val="56"/>
          <w:szCs w:val="56"/>
        </w:rPr>
        <w:t>XGK 프로그램의 XGI 변환</w:t>
      </w:r>
    </w:p>
    <w:p w:rsidR="000B7EC7" w:rsidRDefault="000B7EC7">
      <w:pPr>
        <w:widowControl/>
        <w:wordWrap/>
        <w:autoSpaceDE/>
        <w:autoSpaceDN/>
        <w:jc w:val="left"/>
        <w:rPr>
          <w:rFonts w:hint="eastAsia"/>
          <w:sz w:val="22"/>
        </w:rPr>
      </w:pPr>
    </w:p>
    <w:p w:rsidR="00EB4552" w:rsidRDefault="00EB4552">
      <w:pPr>
        <w:widowControl/>
        <w:wordWrap/>
        <w:autoSpaceDE/>
        <w:autoSpaceDN/>
        <w:jc w:val="left"/>
        <w:rPr>
          <w:rFonts w:hint="eastAsia"/>
          <w:sz w:val="22"/>
        </w:rPr>
      </w:pPr>
    </w:p>
    <w:p w:rsidR="00EB4552" w:rsidRDefault="00EB4552">
      <w:pPr>
        <w:widowControl/>
        <w:wordWrap/>
        <w:autoSpaceDE/>
        <w:autoSpaceDN/>
        <w:jc w:val="left"/>
        <w:rPr>
          <w:sz w:val="22"/>
        </w:rPr>
      </w:pPr>
    </w:p>
    <w:p w:rsidR="008970AF" w:rsidRPr="000B7EC7" w:rsidRDefault="0019018C" w:rsidP="008970AF">
      <w:pPr>
        <w:widowControl/>
        <w:wordWrap/>
        <w:autoSpaceDE/>
        <w:autoSpaceDN/>
        <w:jc w:val="right"/>
        <w:rPr>
          <w:b/>
          <w:color w:val="0070C0"/>
          <w:sz w:val="36"/>
          <w:szCs w:val="36"/>
        </w:rPr>
      </w:pPr>
      <w:r>
        <w:rPr>
          <w:rFonts w:hint="eastAsia"/>
          <w:b/>
          <w:color w:val="0070C0"/>
          <w:sz w:val="36"/>
          <w:szCs w:val="36"/>
        </w:rPr>
        <w:t>Analysis</w:t>
      </w:r>
      <w:r w:rsidR="008970AF" w:rsidRPr="000B7EC7">
        <w:rPr>
          <w:rFonts w:hint="eastAsia"/>
          <w:b/>
          <w:color w:val="0070C0"/>
          <w:sz w:val="36"/>
          <w:szCs w:val="36"/>
        </w:rPr>
        <w:t xml:space="preserve"> Document</w:t>
      </w:r>
    </w:p>
    <w:p w:rsidR="005A5F34" w:rsidRDefault="005A5F34" w:rsidP="005A5F34">
      <w:pPr>
        <w:widowControl/>
        <w:wordWrap/>
        <w:autoSpaceDE/>
        <w:autoSpaceDN/>
        <w:rPr>
          <w:sz w:val="22"/>
        </w:rPr>
      </w:pPr>
    </w:p>
    <w:p w:rsidR="005A5F34" w:rsidRDefault="005A5F34" w:rsidP="005A5F34">
      <w:pPr>
        <w:widowControl/>
        <w:wordWrap/>
        <w:autoSpaceDE/>
        <w:autoSpaceDN/>
        <w:rPr>
          <w:sz w:val="22"/>
        </w:rPr>
      </w:pPr>
    </w:p>
    <w:p w:rsidR="005A5F34" w:rsidRDefault="005A5F34" w:rsidP="005A5F34">
      <w:pPr>
        <w:widowControl/>
        <w:wordWrap/>
        <w:autoSpaceDE/>
        <w:autoSpaceDN/>
        <w:rPr>
          <w:sz w:val="22"/>
        </w:rPr>
      </w:pPr>
    </w:p>
    <w:p w:rsidR="005A5F34" w:rsidRDefault="005A5F34" w:rsidP="005A5F34">
      <w:pPr>
        <w:widowControl/>
        <w:wordWrap/>
        <w:autoSpaceDE/>
        <w:autoSpaceDN/>
        <w:rPr>
          <w:sz w:val="22"/>
        </w:rPr>
      </w:pPr>
    </w:p>
    <w:p w:rsidR="005A5F34" w:rsidRDefault="005A5F34" w:rsidP="005A5F34">
      <w:pPr>
        <w:widowControl/>
        <w:wordWrap/>
        <w:autoSpaceDE/>
        <w:autoSpaceDN/>
        <w:rPr>
          <w:sz w:val="22"/>
        </w:rPr>
      </w:pPr>
    </w:p>
    <w:p w:rsidR="005A5F34" w:rsidRDefault="005A5F34" w:rsidP="005A5F34">
      <w:pPr>
        <w:widowControl/>
        <w:wordWrap/>
        <w:autoSpaceDE/>
        <w:autoSpaceDN/>
        <w:rPr>
          <w:sz w:val="22"/>
        </w:rPr>
      </w:pPr>
    </w:p>
    <w:p w:rsidR="005A5F34" w:rsidRDefault="005A5F34" w:rsidP="005A5F34">
      <w:pPr>
        <w:widowControl/>
        <w:wordWrap/>
        <w:autoSpaceDE/>
        <w:autoSpaceDN/>
        <w:rPr>
          <w:sz w:val="22"/>
        </w:rPr>
      </w:pPr>
    </w:p>
    <w:p w:rsidR="005A5F34" w:rsidRDefault="005A5F34" w:rsidP="005A5F34">
      <w:pPr>
        <w:widowControl/>
        <w:wordWrap/>
        <w:autoSpaceDE/>
        <w:autoSpaceDN/>
        <w:rPr>
          <w:sz w:val="22"/>
        </w:rPr>
      </w:pPr>
    </w:p>
    <w:p w:rsidR="005A5F34" w:rsidRDefault="005A5F34" w:rsidP="005A5F34">
      <w:pPr>
        <w:widowControl/>
        <w:wordWrap/>
        <w:autoSpaceDE/>
        <w:autoSpaceDN/>
        <w:rPr>
          <w:sz w:val="22"/>
        </w:rPr>
      </w:pPr>
    </w:p>
    <w:p w:rsidR="005A5F34" w:rsidRDefault="005A5F34" w:rsidP="005A5F34">
      <w:pPr>
        <w:widowControl/>
        <w:wordWrap/>
        <w:autoSpaceDE/>
        <w:autoSpaceDN/>
        <w:rPr>
          <w:sz w:val="22"/>
        </w:rPr>
      </w:pPr>
    </w:p>
    <w:p w:rsidR="005A5F34" w:rsidRDefault="005A5F34" w:rsidP="005A5F34">
      <w:pPr>
        <w:widowControl/>
        <w:wordWrap/>
        <w:autoSpaceDE/>
        <w:autoSpaceDN/>
        <w:rPr>
          <w:rFonts w:hint="eastAsia"/>
          <w:sz w:val="22"/>
        </w:rPr>
      </w:pPr>
    </w:p>
    <w:p w:rsidR="00DF78B4" w:rsidRDefault="00DF78B4" w:rsidP="005A5F34">
      <w:pPr>
        <w:widowControl/>
        <w:wordWrap/>
        <w:autoSpaceDE/>
        <w:autoSpaceDN/>
        <w:rPr>
          <w:sz w:val="22"/>
        </w:rPr>
      </w:pPr>
    </w:p>
    <w:p w:rsidR="005A5F34" w:rsidRDefault="005A5F34" w:rsidP="005A5F34">
      <w:pPr>
        <w:widowControl/>
        <w:wordWrap/>
        <w:autoSpaceDE/>
        <w:autoSpaceDN/>
        <w:rPr>
          <w:rFonts w:hint="eastAsia"/>
          <w:sz w:val="22"/>
        </w:rPr>
      </w:pPr>
    </w:p>
    <w:p w:rsidR="00EB4552" w:rsidRDefault="00EB4552" w:rsidP="005A5F34">
      <w:pPr>
        <w:widowControl/>
        <w:wordWrap/>
        <w:autoSpaceDE/>
        <w:autoSpaceDN/>
        <w:rPr>
          <w:sz w:val="22"/>
        </w:rPr>
      </w:pPr>
    </w:p>
    <w:p w:rsidR="005A5F34" w:rsidRPr="000B7EC7" w:rsidRDefault="005A5F34" w:rsidP="000B7EC7">
      <w:pPr>
        <w:jc w:val="center"/>
        <w:rPr>
          <w:b/>
          <w:sz w:val="24"/>
          <w:szCs w:val="24"/>
        </w:rPr>
      </w:pPr>
      <w:r w:rsidRPr="000B7EC7">
        <w:rPr>
          <w:rFonts w:hint="eastAsia"/>
          <w:b/>
          <w:sz w:val="24"/>
          <w:szCs w:val="24"/>
        </w:rPr>
        <w:t>LS</w:t>
      </w:r>
      <w:r w:rsidRPr="000B7EC7">
        <w:rPr>
          <w:b/>
          <w:sz w:val="24"/>
          <w:szCs w:val="24"/>
        </w:rPr>
        <w:t xml:space="preserve"> CONFIDENTIAL &amp; PROPRIETARY</w:t>
      </w:r>
    </w:p>
    <w:p w:rsidR="005A5F34" w:rsidRPr="006F29EA" w:rsidRDefault="005A5F34" w:rsidP="005A5F34">
      <w:pPr>
        <w:rPr>
          <w:sz w:val="18"/>
          <w:szCs w:val="18"/>
        </w:rPr>
      </w:pPr>
      <w:r w:rsidRPr="006F29EA">
        <w:rPr>
          <w:sz w:val="18"/>
          <w:szCs w:val="18"/>
        </w:rPr>
        <w:t>This work contains valuable, confidential, and proprietary information. Disclosure, use, or reproduction outside of LSIS Inc. is prohibited except as authorized in writing. The laws protect this unpublished work. If you have received this material / document in error, please notify us immediately, and return the original material / document without making any copies.</w:t>
      </w:r>
    </w:p>
    <w:p w:rsidR="005A5F34" w:rsidRPr="005A5F34" w:rsidRDefault="005A5F34" w:rsidP="005A5F34">
      <w:pPr>
        <w:widowControl/>
        <w:wordWrap/>
        <w:autoSpaceDE/>
        <w:autoSpaceDN/>
        <w:rPr>
          <w:sz w:val="22"/>
        </w:rPr>
      </w:pPr>
    </w:p>
    <w:p w:rsidR="005A5F34" w:rsidRDefault="005A5F34" w:rsidP="005A5F34">
      <w:pPr>
        <w:widowControl/>
        <w:wordWrap/>
        <w:autoSpaceDE/>
        <w:autoSpaceDN/>
        <w:rPr>
          <w:sz w:val="22"/>
        </w:rPr>
      </w:pPr>
    </w:p>
    <w:p w:rsidR="005A5F34" w:rsidRPr="000B7EC7" w:rsidRDefault="005A5F34" w:rsidP="000B7EC7">
      <w:pPr>
        <w:jc w:val="center"/>
        <w:rPr>
          <w:b/>
          <w:sz w:val="32"/>
          <w:szCs w:val="32"/>
        </w:rPr>
      </w:pPr>
      <w:r w:rsidRPr="000B7EC7">
        <w:rPr>
          <w:rFonts w:hint="eastAsia"/>
          <w:b/>
          <w:sz w:val="32"/>
          <w:szCs w:val="32"/>
        </w:rPr>
        <w:t>Revision History</w:t>
      </w:r>
    </w:p>
    <w:p w:rsidR="005A5F34" w:rsidRDefault="005A5F34" w:rsidP="005A5F3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9"/>
        <w:gridCol w:w="992"/>
        <w:gridCol w:w="3827"/>
        <w:gridCol w:w="993"/>
        <w:gridCol w:w="992"/>
        <w:gridCol w:w="1461"/>
      </w:tblGrid>
      <w:tr w:rsidR="005A5F34" w:rsidRPr="00052FA6" w:rsidTr="00052FA6">
        <w:tc>
          <w:tcPr>
            <w:tcW w:w="959" w:type="dxa"/>
            <w:shd w:val="clear" w:color="auto" w:fill="DBE5F1"/>
          </w:tcPr>
          <w:p w:rsidR="005A5F34" w:rsidRPr="00052FA6" w:rsidRDefault="005A5F34" w:rsidP="005A5F34">
            <w:r w:rsidRPr="00052FA6">
              <w:rPr>
                <w:rFonts w:hint="eastAsia"/>
              </w:rPr>
              <w:t>버전</w:t>
            </w:r>
          </w:p>
        </w:tc>
        <w:tc>
          <w:tcPr>
            <w:tcW w:w="992" w:type="dxa"/>
            <w:shd w:val="clear" w:color="auto" w:fill="DBE5F1"/>
          </w:tcPr>
          <w:p w:rsidR="005A5F34" w:rsidRPr="00052FA6" w:rsidRDefault="005A5F34" w:rsidP="005A5F34">
            <w:r w:rsidRPr="00052FA6">
              <w:rPr>
                <w:rFonts w:hint="eastAsia"/>
              </w:rPr>
              <w:t>날짜</w:t>
            </w:r>
          </w:p>
        </w:tc>
        <w:tc>
          <w:tcPr>
            <w:tcW w:w="3827" w:type="dxa"/>
            <w:shd w:val="clear" w:color="auto" w:fill="DBE5F1"/>
          </w:tcPr>
          <w:p w:rsidR="005A5F34" w:rsidRPr="00052FA6" w:rsidRDefault="005A5F34" w:rsidP="005A5F34">
            <w:r w:rsidRPr="00052FA6">
              <w:rPr>
                <w:rFonts w:hint="eastAsia"/>
              </w:rPr>
              <w:t>수정내용</w:t>
            </w:r>
          </w:p>
        </w:tc>
        <w:tc>
          <w:tcPr>
            <w:tcW w:w="993" w:type="dxa"/>
            <w:shd w:val="clear" w:color="auto" w:fill="DBE5F1"/>
          </w:tcPr>
          <w:p w:rsidR="005A5F34" w:rsidRPr="00052FA6" w:rsidRDefault="005A5F34" w:rsidP="005A5F34">
            <w:r w:rsidRPr="00052FA6">
              <w:rPr>
                <w:rFonts w:hint="eastAsia"/>
              </w:rPr>
              <w:t>작성자</w:t>
            </w:r>
          </w:p>
        </w:tc>
        <w:tc>
          <w:tcPr>
            <w:tcW w:w="992" w:type="dxa"/>
            <w:shd w:val="clear" w:color="auto" w:fill="DBE5F1"/>
          </w:tcPr>
          <w:p w:rsidR="005A5F34" w:rsidRPr="00052FA6" w:rsidRDefault="005A5F34" w:rsidP="005A5F34">
            <w:r w:rsidRPr="00052FA6">
              <w:rPr>
                <w:rFonts w:hint="eastAsia"/>
              </w:rPr>
              <w:t>검토자</w:t>
            </w:r>
          </w:p>
        </w:tc>
        <w:tc>
          <w:tcPr>
            <w:tcW w:w="1461" w:type="dxa"/>
            <w:shd w:val="clear" w:color="auto" w:fill="DBE5F1"/>
          </w:tcPr>
          <w:p w:rsidR="005A5F34" w:rsidRPr="00052FA6" w:rsidRDefault="005A5F34" w:rsidP="005A5F34">
            <w:r w:rsidRPr="00052FA6">
              <w:rPr>
                <w:rFonts w:hint="eastAsia"/>
              </w:rPr>
              <w:t>비고</w:t>
            </w:r>
          </w:p>
        </w:tc>
      </w:tr>
      <w:tr w:rsidR="005A5F34" w:rsidRPr="00052FA6" w:rsidTr="00052FA6">
        <w:tc>
          <w:tcPr>
            <w:tcW w:w="959" w:type="dxa"/>
          </w:tcPr>
          <w:p w:rsidR="005A5F34" w:rsidRPr="00052FA6" w:rsidRDefault="005A5F34" w:rsidP="005A5F34"/>
        </w:tc>
        <w:tc>
          <w:tcPr>
            <w:tcW w:w="992" w:type="dxa"/>
          </w:tcPr>
          <w:p w:rsidR="005A5F34" w:rsidRPr="00052FA6" w:rsidRDefault="005A5F34" w:rsidP="005A5F34"/>
        </w:tc>
        <w:tc>
          <w:tcPr>
            <w:tcW w:w="3827" w:type="dxa"/>
          </w:tcPr>
          <w:p w:rsidR="005A5F34" w:rsidRPr="00052FA6" w:rsidRDefault="005A5F34" w:rsidP="005A5F34"/>
        </w:tc>
        <w:tc>
          <w:tcPr>
            <w:tcW w:w="993" w:type="dxa"/>
          </w:tcPr>
          <w:p w:rsidR="005A5F34" w:rsidRPr="00052FA6" w:rsidRDefault="005A5F34" w:rsidP="005A5F34"/>
        </w:tc>
        <w:tc>
          <w:tcPr>
            <w:tcW w:w="992" w:type="dxa"/>
          </w:tcPr>
          <w:p w:rsidR="005A5F34" w:rsidRPr="00052FA6" w:rsidRDefault="005A5F34" w:rsidP="005A5F34"/>
        </w:tc>
        <w:tc>
          <w:tcPr>
            <w:tcW w:w="1461" w:type="dxa"/>
          </w:tcPr>
          <w:p w:rsidR="005A5F34" w:rsidRPr="00052FA6" w:rsidRDefault="005A5F34" w:rsidP="005A5F34"/>
        </w:tc>
      </w:tr>
      <w:tr w:rsidR="005A5F34" w:rsidRPr="00052FA6" w:rsidTr="00052FA6">
        <w:tc>
          <w:tcPr>
            <w:tcW w:w="959" w:type="dxa"/>
          </w:tcPr>
          <w:p w:rsidR="005A5F34" w:rsidRPr="00052FA6" w:rsidRDefault="005A5F34" w:rsidP="005A5F34"/>
        </w:tc>
        <w:tc>
          <w:tcPr>
            <w:tcW w:w="992" w:type="dxa"/>
          </w:tcPr>
          <w:p w:rsidR="005A5F34" w:rsidRPr="00052FA6" w:rsidRDefault="005A5F34" w:rsidP="005A5F34"/>
        </w:tc>
        <w:tc>
          <w:tcPr>
            <w:tcW w:w="3827" w:type="dxa"/>
          </w:tcPr>
          <w:p w:rsidR="005A5F34" w:rsidRPr="00052FA6" w:rsidRDefault="005A5F34" w:rsidP="005A5F34"/>
        </w:tc>
        <w:tc>
          <w:tcPr>
            <w:tcW w:w="993" w:type="dxa"/>
          </w:tcPr>
          <w:p w:rsidR="005A5F34" w:rsidRPr="00052FA6" w:rsidRDefault="005A5F34" w:rsidP="005A5F34"/>
        </w:tc>
        <w:tc>
          <w:tcPr>
            <w:tcW w:w="992" w:type="dxa"/>
          </w:tcPr>
          <w:p w:rsidR="005A5F34" w:rsidRPr="00052FA6" w:rsidRDefault="005A5F34" w:rsidP="005A5F34"/>
        </w:tc>
        <w:tc>
          <w:tcPr>
            <w:tcW w:w="1461" w:type="dxa"/>
          </w:tcPr>
          <w:p w:rsidR="005A5F34" w:rsidRPr="00052FA6" w:rsidRDefault="005A5F34" w:rsidP="005A5F34"/>
        </w:tc>
      </w:tr>
      <w:tr w:rsidR="005A5F34" w:rsidRPr="00052FA6" w:rsidTr="00052FA6">
        <w:tc>
          <w:tcPr>
            <w:tcW w:w="959" w:type="dxa"/>
          </w:tcPr>
          <w:p w:rsidR="005A5F34" w:rsidRPr="00052FA6" w:rsidRDefault="005A5F34" w:rsidP="005A5F34"/>
        </w:tc>
        <w:tc>
          <w:tcPr>
            <w:tcW w:w="992" w:type="dxa"/>
          </w:tcPr>
          <w:p w:rsidR="005A5F34" w:rsidRPr="00052FA6" w:rsidRDefault="005A5F34" w:rsidP="005A5F34"/>
        </w:tc>
        <w:tc>
          <w:tcPr>
            <w:tcW w:w="3827" w:type="dxa"/>
          </w:tcPr>
          <w:p w:rsidR="005A5F34" w:rsidRPr="00052FA6" w:rsidRDefault="005A5F34" w:rsidP="005A5F34"/>
        </w:tc>
        <w:tc>
          <w:tcPr>
            <w:tcW w:w="993" w:type="dxa"/>
          </w:tcPr>
          <w:p w:rsidR="005A5F34" w:rsidRPr="00052FA6" w:rsidRDefault="005A5F34" w:rsidP="005A5F34"/>
        </w:tc>
        <w:tc>
          <w:tcPr>
            <w:tcW w:w="992" w:type="dxa"/>
          </w:tcPr>
          <w:p w:rsidR="005A5F34" w:rsidRPr="00052FA6" w:rsidRDefault="005A5F34" w:rsidP="005A5F34"/>
        </w:tc>
        <w:tc>
          <w:tcPr>
            <w:tcW w:w="1461" w:type="dxa"/>
          </w:tcPr>
          <w:p w:rsidR="005A5F34" w:rsidRPr="00052FA6" w:rsidRDefault="005A5F34" w:rsidP="005A5F34"/>
        </w:tc>
      </w:tr>
      <w:tr w:rsidR="005A5F34" w:rsidRPr="00052FA6" w:rsidTr="00052FA6">
        <w:tc>
          <w:tcPr>
            <w:tcW w:w="959" w:type="dxa"/>
          </w:tcPr>
          <w:p w:rsidR="005A5F34" w:rsidRPr="00052FA6" w:rsidRDefault="005A5F34" w:rsidP="005A5F34"/>
        </w:tc>
        <w:tc>
          <w:tcPr>
            <w:tcW w:w="992" w:type="dxa"/>
          </w:tcPr>
          <w:p w:rsidR="005A5F34" w:rsidRPr="00052FA6" w:rsidRDefault="005A5F34" w:rsidP="005A5F34"/>
        </w:tc>
        <w:tc>
          <w:tcPr>
            <w:tcW w:w="3827" w:type="dxa"/>
          </w:tcPr>
          <w:p w:rsidR="005A5F34" w:rsidRPr="00052FA6" w:rsidRDefault="005A5F34" w:rsidP="005A5F34"/>
        </w:tc>
        <w:tc>
          <w:tcPr>
            <w:tcW w:w="993" w:type="dxa"/>
          </w:tcPr>
          <w:p w:rsidR="005A5F34" w:rsidRPr="00052FA6" w:rsidRDefault="005A5F34" w:rsidP="005A5F34"/>
        </w:tc>
        <w:tc>
          <w:tcPr>
            <w:tcW w:w="992" w:type="dxa"/>
          </w:tcPr>
          <w:p w:rsidR="005A5F34" w:rsidRPr="00052FA6" w:rsidRDefault="005A5F34" w:rsidP="005A5F34"/>
        </w:tc>
        <w:tc>
          <w:tcPr>
            <w:tcW w:w="1461" w:type="dxa"/>
          </w:tcPr>
          <w:p w:rsidR="005A5F34" w:rsidRPr="00052FA6" w:rsidRDefault="005A5F34" w:rsidP="005A5F34"/>
        </w:tc>
      </w:tr>
      <w:tr w:rsidR="005A5F34" w:rsidRPr="00052FA6" w:rsidTr="00052FA6">
        <w:tc>
          <w:tcPr>
            <w:tcW w:w="959" w:type="dxa"/>
          </w:tcPr>
          <w:p w:rsidR="005A5F34" w:rsidRPr="00052FA6" w:rsidRDefault="005A5F34" w:rsidP="005A5F34"/>
        </w:tc>
        <w:tc>
          <w:tcPr>
            <w:tcW w:w="992" w:type="dxa"/>
          </w:tcPr>
          <w:p w:rsidR="005A5F34" w:rsidRPr="00052FA6" w:rsidRDefault="005A5F34" w:rsidP="005A5F34"/>
        </w:tc>
        <w:tc>
          <w:tcPr>
            <w:tcW w:w="3827" w:type="dxa"/>
          </w:tcPr>
          <w:p w:rsidR="005A5F34" w:rsidRPr="00052FA6" w:rsidRDefault="005A5F34" w:rsidP="005A5F34"/>
        </w:tc>
        <w:tc>
          <w:tcPr>
            <w:tcW w:w="993" w:type="dxa"/>
          </w:tcPr>
          <w:p w:rsidR="005A5F34" w:rsidRPr="00052FA6" w:rsidRDefault="005A5F34" w:rsidP="005A5F34"/>
        </w:tc>
        <w:tc>
          <w:tcPr>
            <w:tcW w:w="992" w:type="dxa"/>
          </w:tcPr>
          <w:p w:rsidR="005A5F34" w:rsidRPr="00052FA6" w:rsidRDefault="005A5F34" w:rsidP="005A5F34"/>
        </w:tc>
        <w:tc>
          <w:tcPr>
            <w:tcW w:w="1461" w:type="dxa"/>
          </w:tcPr>
          <w:p w:rsidR="005A5F34" w:rsidRPr="00052FA6" w:rsidRDefault="005A5F34" w:rsidP="005A5F34"/>
        </w:tc>
      </w:tr>
    </w:tbl>
    <w:p w:rsidR="005A5F34" w:rsidRPr="005A5F34" w:rsidRDefault="005A5F34" w:rsidP="005A5F34"/>
    <w:p w:rsidR="00E12D7D" w:rsidRDefault="005A5F34" w:rsidP="005A5F34">
      <w:pPr>
        <w:widowControl/>
        <w:wordWrap/>
        <w:autoSpaceDE/>
        <w:autoSpaceDN/>
      </w:pPr>
      <w:r>
        <w:rPr>
          <w:sz w:val="22"/>
        </w:rPr>
        <w:br w:type="page"/>
      </w:r>
      <w:r w:rsidR="00CA477F" w:rsidRPr="00CA477F">
        <w:pict>
          <v:group id="_x0000_s1026" editas="canvas" style="width:468pt;height:279pt;mso-position-horizontal-relative:char;mso-position-vertical-relative:line" coordorigin="1440,1073" coordsize="9360,55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1073;width:9360;height:558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140;top:4852;width:3960;height:542" filled="f" stroked="f">
              <v:textbox style="mso-next-textbox:#_x0000_s1028">
                <w:txbxContent>
                  <w:p w:rsidR="00B05201" w:rsidRPr="00182584" w:rsidRDefault="00B05201" w:rsidP="00E12D7D">
                    <w:pPr>
                      <w:jc w:val="center"/>
                      <w:rPr>
                        <w:rFonts w:ascii="굴림" w:eastAsia="굴림" w:hAnsi="굴림"/>
                        <w:sz w:val="18"/>
                        <w:szCs w:val="18"/>
                      </w:rPr>
                    </w:pPr>
                    <w:r w:rsidRPr="00182584">
                      <w:rPr>
                        <w:rFonts w:ascii="굴림" w:eastAsia="굴림" w:hAnsi="굴림" w:hint="eastAsia"/>
                        <w:sz w:val="18"/>
                        <w:szCs w:val="18"/>
                      </w:rPr>
                      <w:t>빈 페이지입니다.</w:t>
                    </w:r>
                  </w:p>
                </w:txbxContent>
              </v:textbox>
            </v:shape>
            <w10:anchorlock/>
          </v:group>
        </w:pict>
      </w:r>
    </w:p>
    <w:p w:rsidR="005A5F34" w:rsidRDefault="005A5F34" w:rsidP="00766E57">
      <w:pPr>
        <w:pStyle w:val="1"/>
      </w:pPr>
      <w:bookmarkStart w:id="0" w:name="_Toc317695717"/>
      <w:r>
        <w:rPr>
          <w:lang w:val="ko-KR"/>
        </w:rPr>
        <w:lastRenderedPageBreak/>
        <w:t>목차</w:t>
      </w:r>
      <w:bookmarkEnd w:id="0"/>
    </w:p>
    <w:p w:rsidR="00427B0B" w:rsidRPr="00C970CC" w:rsidRDefault="00CA477F">
      <w:pPr>
        <w:pStyle w:val="10"/>
        <w:tabs>
          <w:tab w:val="right" w:leader="dot" w:pos="9016"/>
        </w:tabs>
        <w:rPr>
          <w:noProof/>
        </w:rPr>
      </w:pPr>
      <w:r>
        <w:fldChar w:fldCharType="begin"/>
      </w:r>
      <w:r w:rsidR="005A5F34">
        <w:instrText xml:space="preserve"> TOC \o "1-3" \h \z \u </w:instrText>
      </w:r>
      <w:r>
        <w:fldChar w:fldCharType="separate"/>
      </w:r>
      <w:hyperlink w:anchor="_Toc317695717" w:history="1">
        <w:r w:rsidR="00427B0B" w:rsidRPr="00B271A4">
          <w:rPr>
            <w:rStyle w:val="a7"/>
            <w:noProof/>
            <w:lang w:val="ko-KR"/>
          </w:rPr>
          <w:t>목차</w:t>
        </w:r>
        <w:r w:rsidR="00427B0B">
          <w:rPr>
            <w:noProof/>
            <w:webHidden/>
          </w:rPr>
          <w:tab/>
        </w:r>
        <w:r w:rsidR="00427B0B">
          <w:rPr>
            <w:noProof/>
            <w:webHidden/>
          </w:rPr>
          <w:fldChar w:fldCharType="begin"/>
        </w:r>
        <w:r w:rsidR="00427B0B">
          <w:rPr>
            <w:noProof/>
            <w:webHidden/>
          </w:rPr>
          <w:instrText xml:space="preserve"> PAGEREF _Toc317695717 \h </w:instrText>
        </w:r>
        <w:r w:rsidR="00427B0B">
          <w:rPr>
            <w:noProof/>
            <w:webHidden/>
          </w:rPr>
        </w:r>
        <w:r w:rsidR="00427B0B">
          <w:rPr>
            <w:noProof/>
            <w:webHidden/>
          </w:rPr>
          <w:fldChar w:fldCharType="separate"/>
        </w:r>
        <w:r w:rsidR="00427B0B">
          <w:rPr>
            <w:noProof/>
            <w:webHidden/>
          </w:rPr>
          <w:t>4</w:t>
        </w:r>
        <w:r w:rsidR="00427B0B">
          <w:rPr>
            <w:noProof/>
            <w:webHidden/>
          </w:rPr>
          <w:fldChar w:fldCharType="end"/>
        </w:r>
      </w:hyperlink>
    </w:p>
    <w:p w:rsidR="00427B0B" w:rsidRPr="00C970CC" w:rsidRDefault="00427B0B">
      <w:pPr>
        <w:pStyle w:val="10"/>
        <w:tabs>
          <w:tab w:val="right" w:leader="dot" w:pos="9016"/>
        </w:tabs>
        <w:rPr>
          <w:noProof/>
        </w:rPr>
      </w:pPr>
      <w:hyperlink w:anchor="_Toc317695718" w:history="1">
        <w:r w:rsidRPr="00B271A4">
          <w:rPr>
            <w:rStyle w:val="a7"/>
            <w:noProof/>
          </w:rPr>
          <w:t>개요</w:t>
        </w:r>
        <w:r>
          <w:rPr>
            <w:noProof/>
            <w:webHidden/>
          </w:rPr>
          <w:tab/>
        </w:r>
        <w:r>
          <w:rPr>
            <w:noProof/>
            <w:webHidden/>
          </w:rPr>
          <w:fldChar w:fldCharType="begin"/>
        </w:r>
        <w:r>
          <w:rPr>
            <w:noProof/>
            <w:webHidden/>
          </w:rPr>
          <w:instrText xml:space="preserve"> PAGEREF _Toc317695718 \h </w:instrText>
        </w:r>
        <w:r>
          <w:rPr>
            <w:noProof/>
            <w:webHidden/>
          </w:rPr>
        </w:r>
        <w:r>
          <w:rPr>
            <w:noProof/>
            <w:webHidden/>
          </w:rPr>
          <w:fldChar w:fldCharType="separate"/>
        </w:r>
        <w:r>
          <w:rPr>
            <w:noProof/>
            <w:webHidden/>
          </w:rPr>
          <w:t>6</w:t>
        </w:r>
        <w:r>
          <w:rPr>
            <w:noProof/>
            <w:webHidden/>
          </w:rPr>
          <w:fldChar w:fldCharType="end"/>
        </w:r>
      </w:hyperlink>
    </w:p>
    <w:p w:rsidR="00427B0B" w:rsidRPr="00C970CC" w:rsidRDefault="00427B0B">
      <w:pPr>
        <w:pStyle w:val="20"/>
        <w:rPr>
          <w:b w:val="0"/>
          <w:sz w:val="20"/>
          <w:szCs w:val="22"/>
        </w:rPr>
      </w:pPr>
      <w:hyperlink w:anchor="_Toc317695719" w:history="1">
        <w:r w:rsidRPr="00B271A4">
          <w:rPr>
            <w:rStyle w:val="a7"/>
          </w:rPr>
          <w:t>1.</w:t>
        </w:r>
        <w:r w:rsidRPr="00C970CC">
          <w:rPr>
            <w:b w:val="0"/>
            <w:sz w:val="20"/>
            <w:szCs w:val="22"/>
          </w:rPr>
          <w:tab/>
        </w:r>
        <w:r w:rsidRPr="00B271A4">
          <w:rPr>
            <w:rStyle w:val="a7"/>
          </w:rPr>
          <w:t>개발 범위</w:t>
        </w:r>
        <w:r>
          <w:rPr>
            <w:webHidden/>
          </w:rPr>
          <w:tab/>
        </w:r>
        <w:r>
          <w:rPr>
            <w:webHidden/>
          </w:rPr>
          <w:fldChar w:fldCharType="begin"/>
        </w:r>
        <w:r>
          <w:rPr>
            <w:webHidden/>
          </w:rPr>
          <w:instrText xml:space="preserve"> PAGEREF _Toc317695719 \h </w:instrText>
        </w:r>
        <w:r>
          <w:rPr>
            <w:webHidden/>
          </w:rPr>
        </w:r>
        <w:r>
          <w:rPr>
            <w:webHidden/>
          </w:rPr>
          <w:fldChar w:fldCharType="separate"/>
        </w:r>
        <w:r>
          <w:rPr>
            <w:webHidden/>
          </w:rPr>
          <w:t>6</w:t>
        </w:r>
        <w:r>
          <w:rPr>
            <w:webHidden/>
          </w:rPr>
          <w:fldChar w:fldCharType="end"/>
        </w:r>
      </w:hyperlink>
    </w:p>
    <w:p w:rsidR="00427B0B" w:rsidRPr="00C970CC" w:rsidRDefault="00427B0B">
      <w:pPr>
        <w:pStyle w:val="20"/>
        <w:rPr>
          <w:b w:val="0"/>
          <w:sz w:val="20"/>
          <w:szCs w:val="22"/>
        </w:rPr>
      </w:pPr>
      <w:hyperlink w:anchor="_Toc317695720" w:history="1">
        <w:r w:rsidRPr="00B271A4">
          <w:rPr>
            <w:rStyle w:val="a7"/>
          </w:rPr>
          <w:t>2.</w:t>
        </w:r>
        <w:r w:rsidRPr="00C970CC">
          <w:rPr>
            <w:b w:val="0"/>
            <w:sz w:val="20"/>
            <w:szCs w:val="22"/>
          </w:rPr>
          <w:tab/>
        </w:r>
        <w:r w:rsidRPr="00B271A4">
          <w:rPr>
            <w:rStyle w:val="a7"/>
          </w:rPr>
          <w:t>참조 문서</w:t>
        </w:r>
        <w:r>
          <w:rPr>
            <w:webHidden/>
          </w:rPr>
          <w:tab/>
        </w:r>
        <w:r>
          <w:rPr>
            <w:webHidden/>
          </w:rPr>
          <w:fldChar w:fldCharType="begin"/>
        </w:r>
        <w:r>
          <w:rPr>
            <w:webHidden/>
          </w:rPr>
          <w:instrText xml:space="preserve"> PAGEREF _Toc317695720 \h </w:instrText>
        </w:r>
        <w:r>
          <w:rPr>
            <w:webHidden/>
          </w:rPr>
        </w:r>
        <w:r>
          <w:rPr>
            <w:webHidden/>
          </w:rPr>
          <w:fldChar w:fldCharType="separate"/>
        </w:r>
        <w:r>
          <w:rPr>
            <w:webHidden/>
          </w:rPr>
          <w:t>6</w:t>
        </w:r>
        <w:r>
          <w:rPr>
            <w:webHidden/>
          </w:rPr>
          <w:fldChar w:fldCharType="end"/>
        </w:r>
      </w:hyperlink>
    </w:p>
    <w:p w:rsidR="00427B0B" w:rsidRPr="00C970CC" w:rsidRDefault="00427B0B">
      <w:pPr>
        <w:pStyle w:val="20"/>
        <w:rPr>
          <w:b w:val="0"/>
          <w:sz w:val="20"/>
          <w:szCs w:val="22"/>
        </w:rPr>
      </w:pPr>
      <w:hyperlink w:anchor="_Toc317695721" w:history="1">
        <w:r w:rsidRPr="00B271A4">
          <w:rPr>
            <w:rStyle w:val="a7"/>
          </w:rPr>
          <w:t>3.</w:t>
        </w:r>
        <w:r w:rsidRPr="00C970CC">
          <w:rPr>
            <w:b w:val="0"/>
            <w:sz w:val="20"/>
            <w:szCs w:val="22"/>
          </w:rPr>
          <w:tab/>
        </w:r>
        <w:r w:rsidRPr="00B271A4">
          <w:rPr>
            <w:rStyle w:val="a7"/>
          </w:rPr>
          <w:t>주요 용어</w:t>
        </w:r>
        <w:r>
          <w:rPr>
            <w:webHidden/>
          </w:rPr>
          <w:tab/>
        </w:r>
        <w:r>
          <w:rPr>
            <w:webHidden/>
          </w:rPr>
          <w:fldChar w:fldCharType="begin"/>
        </w:r>
        <w:r>
          <w:rPr>
            <w:webHidden/>
          </w:rPr>
          <w:instrText xml:space="preserve"> PAGEREF _Toc317695721 \h </w:instrText>
        </w:r>
        <w:r>
          <w:rPr>
            <w:webHidden/>
          </w:rPr>
        </w:r>
        <w:r>
          <w:rPr>
            <w:webHidden/>
          </w:rPr>
          <w:fldChar w:fldCharType="separate"/>
        </w:r>
        <w:r>
          <w:rPr>
            <w:webHidden/>
          </w:rPr>
          <w:t>6</w:t>
        </w:r>
        <w:r>
          <w:rPr>
            <w:webHidden/>
          </w:rPr>
          <w:fldChar w:fldCharType="end"/>
        </w:r>
      </w:hyperlink>
    </w:p>
    <w:p w:rsidR="00427B0B" w:rsidRPr="00C970CC" w:rsidRDefault="00427B0B">
      <w:pPr>
        <w:pStyle w:val="10"/>
        <w:tabs>
          <w:tab w:val="right" w:leader="dot" w:pos="9016"/>
        </w:tabs>
        <w:rPr>
          <w:noProof/>
        </w:rPr>
      </w:pPr>
      <w:hyperlink w:anchor="_Toc317695722" w:history="1">
        <w:r w:rsidRPr="00B271A4">
          <w:rPr>
            <w:rStyle w:val="a7"/>
            <w:noProof/>
          </w:rPr>
          <w:t>제약사항</w:t>
        </w:r>
        <w:r>
          <w:rPr>
            <w:noProof/>
            <w:webHidden/>
          </w:rPr>
          <w:tab/>
        </w:r>
        <w:r>
          <w:rPr>
            <w:noProof/>
            <w:webHidden/>
          </w:rPr>
          <w:fldChar w:fldCharType="begin"/>
        </w:r>
        <w:r>
          <w:rPr>
            <w:noProof/>
            <w:webHidden/>
          </w:rPr>
          <w:instrText xml:space="preserve"> PAGEREF _Toc317695722 \h </w:instrText>
        </w:r>
        <w:r>
          <w:rPr>
            <w:noProof/>
            <w:webHidden/>
          </w:rPr>
        </w:r>
        <w:r>
          <w:rPr>
            <w:noProof/>
            <w:webHidden/>
          </w:rPr>
          <w:fldChar w:fldCharType="separate"/>
        </w:r>
        <w:r>
          <w:rPr>
            <w:noProof/>
            <w:webHidden/>
          </w:rPr>
          <w:t>7</w:t>
        </w:r>
        <w:r>
          <w:rPr>
            <w:noProof/>
            <w:webHidden/>
          </w:rPr>
          <w:fldChar w:fldCharType="end"/>
        </w:r>
      </w:hyperlink>
    </w:p>
    <w:p w:rsidR="00427B0B" w:rsidRPr="00C970CC" w:rsidRDefault="00427B0B">
      <w:pPr>
        <w:pStyle w:val="20"/>
        <w:rPr>
          <w:b w:val="0"/>
          <w:sz w:val="20"/>
          <w:szCs w:val="22"/>
        </w:rPr>
      </w:pPr>
      <w:hyperlink w:anchor="_Toc317695723" w:history="1">
        <w:r w:rsidRPr="00B271A4">
          <w:rPr>
            <w:rStyle w:val="a7"/>
          </w:rPr>
          <w:t>1.</w:t>
        </w:r>
        <w:r w:rsidRPr="00C970CC">
          <w:rPr>
            <w:b w:val="0"/>
            <w:sz w:val="20"/>
            <w:szCs w:val="22"/>
          </w:rPr>
          <w:tab/>
        </w:r>
        <w:r w:rsidRPr="00B271A4">
          <w:rPr>
            <w:rStyle w:val="a7"/>
          </w:rPr>
          <w:t>디바이스 종류 별 제약사항</w:t>
        </w:r>
        <w:r>
          <w:rPr>
            <w:webHidden/>
          </w:rPr>
          <w:tab/>
        </w:r>
        <w:r>
          <w:rPr>
            <w:webHidden/>
          </w:rPr>
          <w:fldChar w:fldCharType="begin"/>
        </w:r>
        <w:r>
          <w:rPr>
            <w:webHidden/>
          </w:rPr>
          <w:instrText xml:space="preserve"> PAGEREF _Toc317695723 \h </w:instrText>
        </w:r>
        <w:r>
          <w:rPr>
            <w:webHidden/>
          </w:rPr>
        </w:r>
        <w:r>
          <w:rPr>
            <w:webHidden/>
          </w:rPr>
          <w:fldChar w:fldCharType="separate"/>
        </w:r>
        <w:r>
          <w:rPr>
            <w:webHidden/>
          </w:rPr>
          <w:t>7</w:t>
        </w:r>
        <w:r>
          <w:rPr>
            <w:webHidden/>
          </w:rPr>
          <w:fldChar w:fldCharType="end"/>
        </w:r>
      </w:hyperlink>
    </w:p>
    <w:p w:rsidR="00427B0B" w:rsidRPr="00C970CC" w:rsidRDefault="00427B0B">
      <w:pPr>
        <w:pStyle w:val="20"/>
        <w:rPr>
          <w:b w:val="0"/>
          <w:sz w:val="20"/>
          <w:szCs w:val="22"/>
        </w:rPr>
      </w:pPr>
      <w:hyperlink w:anchor="_Toc317695724" w:history="1">
        <w:r w:rsidRPr="00B271A4">
          <w:rPr>
            <w:rStyle w:val="a7"/>
          </w:rPr>
          <w:t>2.</w:t>
        </w:r>
        <w:r w:rsidRPr="00C970CC">
          <w:rPr>
            <w:b w:val="0"/>
            <w:sz w:val="20"/>
            <w:szCs w:val="22"/>
          </w:rPr>
          <w:tab/>
        </w:r>
        <w:r w:rsidRPr="00B271A4">
          <w:rPr>
            <w:rStyle w:val="a7"/>
          </w:rPr>
          <w:t>타이머 해상도</w:t>
        </w:r>
        <w:r>
          <w:rPr>
            <w:webHidden/>
          </w:rPr>
          <w:tab/>
        </w:r>
        <w:r>
          <w:rPr>
            <w:webHidden/>
          </w:rPr>
          <w:fldChar w:fldCharType="begin"/>
        </w:r>
        <w:r>
          <w:rPr>
            <w:webHidden/>
          </w:rPr>
          <w:instrText xml:space="preserve"> PAGEREF _Toc317695724 \h </w:instrText>
        </w:r>
        <w:r>
          <w:rPr>
            <w:webHidden/>
          </w:rPr>
        </w:r>
        <w:r>
          <w:rPr>
            <w:webHidden/>
          </w:rPr>
          <w:fldChar w:fldCharType="separate"/>
        </w:r>
        <w:r>
          <w:rPr>
            <w:webHidden/>
          </w:rPr>
          <w:t>7</w:t>
        </w:r>
        <w:r>
          <w:rPr>
            <w:webHidden/>
          </w:rPr>
          <w:fldChar w:fldCharType="end"/>
        </w:r>
      </w:hyperlink>
    </w:p>
    <w:p w:rsidR="00427B0B" w:rsidRPr="00C970CC" w:rsidRDefault="00427B0B">
      <w:pPr>
        <w:pStyle w:val="20"/>
        <w:rPr>
          <w:b w:val="0"/>
          <w:sz w:val="20"/>
          <w:szCs w:val="22"/>
        </w:rPr>
      </w:pPr>
      <w:hyperlink w:anchor="_Toc317695725" w:history="1">
        <w:r w:rsidRPr="00B271A4">
          <w:rPr>
            <w:rStyle w:val="a7"/>
          </w:rPr>
          <w:t>3.</w:t>
        </w:r>
        <w:r w:rsidRPr="00C970CC">
          <w:rPr>
            <w:b w:val="0"/>
            <w:sz w:val="20"/>
            <w:szCs w:val="22"/>
          </w:rPr>
          <w:tab/>
        </w:r>
        <w:r w:rsidRPr="00B271A4">
          <w:rPr>
            <w:rStyle w:val="a7"/>
          </w:rPr>
          <w:t>순차 후입 우선명령</w:t>
        </w:r>
        <w:r>
          <w:rPr>
            <w:webHidden/>
          </w:rPr>
          <w:tab/>
        </w:r>
        <w:r>
          <w:rPr>
            <w:webHidden/>
          </w:rPr>
          <w:fldChar w:fldCharType="begin"/>
        </w:r>
        <w:r>
          <w:rPr>
            <w:webHidden/>
          </w:rPr>
          <w:instrText xml:space="preserve"> PAGEREF _Toc317695725 \h </w:instrText>
        </w:r>
        <w:r>
          <w:rPr>
            <w:webHidden/>
          </w:rPr>
        </w:r>
        <w:r>
          <w:rPr>
            <w:webHidden/>
          </w:rPr>
          <w:fldChar w:fldCharType="separate"/>
        </w:r>
        <w:r>
          <w:rPr>
            <w:webHidden/>
          </w:rPr>
          <w:t>8</w:t>
        </w:r>
        <w:r>
          <w:rPr>
            <w:webHidden/>
          </w:rPr>
          <w:fldChar w:fldCharType="end"/>
        </w:r>
      </w:hyperlink>
    </w:p>
    <w:p w:rsidR="00427B0B" w:rsidRPr="00C970CC" w:rsidRDefault="00427B0B">
      <w:pPr>
        <w:pStyle w:val="10"/>
        <w:tabs>
          <w:tab w:val="right" w:leader="dot" w:pos="9016"/>
        </w:tabs>
        <w:rPr>
          <w:noProof/>
        </w:rPr>
      </w:pPr>
      <w:hyperlink w:anchor="_Toc317695726" w:history="1">
        <w:r w:rsidRPr="00B271A4">
          <w:rPr>
            <w:rStyle w:val="a7"/>
            <w:noProof/>
          </w:rPr>
          <w:t>디바이스의 변환</w:t>
        </w:r>
        <w:r>
          <w:rPr>
            <w:noProof/>
            <w:webHidden/>
          </w:rPr>
          <w:tab/>
        </w:r>
        <w:r>
          <w:rPr>
            <w:noProof/>
            <w:webHidden/>
          </w:rPr>
          <w:fldChar w:fldCharType="begin"/>
        </w:r>
        <w:r>
          <w:rPr>
            <w:noProof/>
            <w:webHidden/>
          </w:rPr>
          <w:instrText xml:space="preserve"> PAGEREF _Toc317695726 \h </w:instrText>
        </w:r>
        <w:r>
          <w:rPr>
            <w:noProof/>
            <w:webHidden/>
          </w:rPr>
        </w:r>
        <w:r>
          <w:rPr>
            <w:noProof/>
            <w:webHidden/>
          </w:rPr>
          <w:fldChar w:fldCharType="separate"/>
        </w:r>
        <w:r>
          <w:rPr>
            <w:noProof/>
            <w:webHidden/>
          </w:rPr>
          <w:t>9</w:t>
        </w:r>
        <w:r>
          <w:rPr>
            <w:noProof/>
            <w:webHidden/>
          </w:rPr>
          <w:fldChar w:fldCharType="end"/>
        </w:r>
      </w:hyperlink>
    </w:p>
    <w:p w:rsidR="00427B0B" w:rsidRPr="00C970CC" w:rsidRDefault="00427B0B">
      <w:pPr>
        <w:pStyle w:val="20"/>
        <w:rPr>
          <w:b w:val="0"/>
          <w:sz w:val="20"/>
          <w:szCs w:val="22"/>
        </w:rPr>
      </w:pPr>
      <w:hyperlink w:anchor="_Toc317695727" w:history="1">
        <w:r w:rsidRPr="00B271A4">
          <w:rPr>
            <w:rStyle w:val="a7"/>
          </w:rPr>
          <w:t>1.</w:t>
        </w:r>
        <w:r w:rsidRPr="00C970CC">
          <w:rPr>
            <w:b w:val="0"/>
            <w:sz w:val="20"/>
            <w:szCs w:val="22"/>
          </w:rPr>
          <w:tab/>
        </w:r>
        <w:r w:rsidRPr="00B271A4">
          <w:rPr>
            <w:rStyle w:val="a7"/>
          </w:rPr>
          <w:t>디바이스의 매핑</w:t>
        </w:r>
        <w:r>
          <w:rPr>
            <w:webHidden/>
          </w:rPr>
          <w:tab/>
        </w:r>
        <w:r>
          <w:rPr>
            <w:webHidden/>
          </w:rPr>
          <w:fldChar w:fldCharType="begin"/>
        </w:r>
        <w:r>
          <w:rPr>
            <w:webHidden/>
          </w:rPr>
          <w:instrText xml:space="preserve"> PAGEREF _Toc317695727 \h </w:instrText>
        </w:r>
        <w:r>
          <w:rPr>
            <w:webHidden/>
          </w:rPr>
        </w:r>
        <w:r>
          <w:rPr>
            <w:webHidden/>
          </w:rPr>
          <w:fldChar w:fldCharType="separate"/>
        </w:r>
        <w:r>
          <w:rPr>
            <w:webHidden/>
          </w:rPr>
          <w:t>9</w:t>
        </w:r>
        <w:r>
          <w:rPr>
            <w:webHidden/>
          </w:rPr>
          <w:fldChar w:fldCharType="end"/>
        </w:r>
      </w:hyperlink>
    </w:p>
    <w:p w:rsidR="00427B0B" w:rsidRPr="00C970CC" w:rsidRDefault="00427B0B">
      <w:pPr>
        <w:pStyle w:val="20"/>
        <w:rPr>
          <w:b w:val="0"/>
          <w:sz w:val="20"/>
          <w:szCs w:val="22"/>
        </w:rPr>
      </w:pPr>
      <w:hyperlink w:anchor="_Toc317695728" w:history="1">
        <w:r w:rsidRPr="00B271A4">
          <w:rPr>
            <w:rStyle w:val="a7"/>
          </w:rPr>
          <w:t>2.</w:t>
        </w:r>
        <w:r w:rsidRPr="00C970CC">
          <w:rPr>
            <w:b w:val="0"/>
            <w:sz w:val="20"/>
            <w:szCs w:val="22"/>
          </w:rPr>
          <w:tab/>
        </w:r>
        <w:r w:rsidRPr="00B271A4">
          <w:rPr>
            <w:rStyle w:val="a7"/>
          </w:rPr>
          <w:t>비트 디바이스의 형태 변환</w:t>
        </w:r>
        <w:r>
          <w:rPr>
            <w:webHidden/>
          </w:rPr>
          <w:tab/>
        </w:r>
        <w:r>
          <w:rPr>
            <w:webHidden/>
          </w:rPr>
          <w:fldChar w:fldCharType="begin"/>
        </w:r>
        <w:r>
          <w:rPr>
            <w:webHidden/>
          </w:rPr>
          <w:instrText xml:space="preserve"> PAGEREF _Toc317695728 \h </w:instrText>
        </w:r>
        <w:r>
          <w:rPr>
            <w:webHidden/>
          </w:rPr>
        </w:r>
        <w:r>
          <w:rPr>
            <w:webHidden/>
          </w:rPr>
          <w:fldChar w:fldCharType="separate"/>
        </w:r>
        <w:r>
          <w:rPr>
            <w:webHidden/>
          </w:rPr>
          <w:t>9</w:t>
        </w:r>
        <w:r>
          <w:rPr>
            <w:webHidden/>
          </w:rPr>
          <w:fldChar w:fldCharType="end"/>
        </w:r>
      </w:hyperlink>
    </w:p>
    <w:p w:rsidR="00427B0B" w:rsidRPr="00C970CC" w:rsidRDefault="00427B0B">
      <w:pPr>
        <w:pStyle w:val="20"/>
        <w:rPr>
          <w:b w:val="0"/>
          <w:sz w:val="20"/>
          <w:szCs w:val="22"/>
        </w:rPr>
      </w:pPr>
      <w:hyperlink w:anchor="_Toc317695729" w:history="1">
        <w:r w:rsidRPr="00B271A4">
          <w:rPr>
            <w:rStyle w:val="a7"/>
          </w:rPr>
          <w:t>3.</w:t>
        </w:r>
        <w:r w:rsidRPr="00C970CC">
          <w:rPr>
            <w:b w:val="0"/>
            <w:sz w:val="20"/>
            <w:szCs w:val="22"/>
          </w:rPr>
          <w:tab/>
        </w:r>
        <w:r w:rsidRPr="00B271A4">
          <w:rPr>
            <w:rStyle w:val="a7"/>
          </w:rPr>
          <w:t>삭제된 플래그 경우</w:t>
        </w:r>
        <w:r>
          <w:rPr>
            <w:webHidden/>
          </w:rPr>
          <w:tab/>
        </w:r>
        <w:r>
          <w:rPr>
            <w:webHidden/>
          </w:rPr>
          <w:fldChar w:fldCharType="begin"/>
        </w:r>
        <w:r>
          <w:rPr>
            <w:webHidden/>
          </w:rPr>
          <w:instrText xml:space="preserve"> PAGEREF _Toc317695729 \h </w:instrText>
        </w:r>
        <w:r>
          <w:rPr>
            <w:webHidden/>
          </w:rPr>
        </w:r>
        <w:r>
          <w:rPr>
            <w:webHidden/>
          </w:rPr>
          <w:fldChar w:fldCharType="separate"/>
        </w:r>
        <w:r>
          <w:rPr>
            <w:webHidden/>
          </w:rPr>
          <w:t>9</w:t>
        </w:r>
        <w:r>
          <w:rPr>
            <w:webHidden/>
          </w:rPr>
          <w:fldChar w:fldCharType="end"/>
        </w:r>
      </w:hyperlink>
    </w:p>
    <w:p w:rsidR="00427B0B" w:rsidRPr="00C970CC" w:rsidRDefault="00427B0B">
      <w:pPr>
        <w:pStyle w:val="20"/>
        <w:rPr>
          <w:b w:val="0"/>
          <w:sz w:val="20"/>
          <w:szCs w:val="22"/>
        </w:rPr>
      </w:pPr>
      <w:hyperlink w:anchor="_Toc317695730" w:history="1">
        <w:r w:rsidRPr="00B271A4">
          <w:rPr>
            <w:rStyle w:val="a7"/>
          </w:rPr>
          <w:t>4.</w:t>
        </w:r>
        <w:r w:rsidRPr="00C970CC">
          <w:rPr>
            <w:b w:val="0"/>
            <w:sz w:val="20"/>
            <w:szCs w:val="22"/>
          </w:rPr>
          <w:tab/>
        </w:r>
        <w:r w:rsidRPr="00B271A4">
          <w:rPr>
            <w:rStyle w:val="a7"/>
          </w:rPr>
          <w:t>변수 명 변경된 경우</w:t>
        </w:r>
        <w:r>
          <w:rPr>
            <w:webHidden/>
          </w:rPr>
          <w:tab/>
        </w:r>
        <w:r>
          <w:rPr>
            <w:webHidden/>
          </w:rPr>
          <w:fldChar w:fldCharType="begin"/>
        </w:r>
        <w:r>
          <w:rPr>
            <w:webHidden/>
          </w:rPr>
          <w:instrText xml:space="preserve"> PAGEREF _Toc317695730 \h </w:instrText>
        </w:r>
        <w:r>
          <w:rPr>
            <w:webHidden/>
          </w:rPr>
        </w:r>
        <w:r>
          <w:rPr>
            <w:webHidden/>
          </w:rPr>
          <w:fldChar w:fldCharType="separate"/>
        </w:r>
        <w:r>
          <w:rPr>
            <w:webHidden/>
          </w:rPr>
          <w:t>9</w:t>
        </w:r>
        <w:r>
          <w:rPr>
            <w:webHidden/>
          </w:rPr>
          <w:fldChar w:fldCharType="end"/>
        </w:r>
      </w:hyperlink>
    </w:p>
    <w:p w:rsidR="00427B0B" w:rsidRPr="00C970CC" w:rsidRDefault="00427B0B">
      <w:pPr>
        <w:pStyle w:val="20"/>
        <w:rPr>
          <w:b w:val="0"/>
          <w:sz w:val="20"/>
          <w:szCs w:val="22"/>
        </w:rPr>
      </w:pPr>
      <w:hyperlink w:anchor="_Toc317695731" w:history="1">
        <w:r w:rsidRPr="00B271A4">
          <w:rPr>
            <w:rStyle w:val="a7"/>
          </w:rPr>
          <w:t>5.</w:t>
        </w:r>
        <w:r w:rsidRPr="00C970CC">
          <w:rPr>
            <w:b w:val="0"/>
            <w:sz w:val="20"/>
            <w:szCs w:val="22"/>
          </w:rPr>
          <w:tab/>
        </w:r>
        <w:r w:rsidRPr="00B271A4">
          <w:rPr>
            <w:rStyle w:val="a7"/>
          </w:rPr>
          <w:t>타입이 변경된 경우</w:t>
        </w:r>
        <w:r>
          <w:rPr>
            <w:webHidden/>
          </w:rPr>
          <w:tab/>
        </w:r>
        <w:r>
          <w:rPr>
            <w:webHidden/>
          </w:rPr>
          <w:fldChar w:fldCharType="begin"/>
        </w:r>
        <w:r>
          <w:rPr>
            <w:webHidden/>
          </w:rPr>
          <w:instrText xml:space="preserve"> PAGEREF _Toc317695731 \h </w:instrText>
        </w:r>
        <w:r>
          <w:rPr>
            <w:webHidden/>
          </w:rPr>
        </w:r>
        <w:r>
          <w:rPr>
            <w:webHidden/>
          </w:rPr>
          <w:fldChar w:fldCharType="separate"/>
        </w:r>
        <w:r>
          <w:rPr>
            <w:webHidden/>
          </w:rPr>
          <w:t>9</w:t>
        </w:r>
        <w:r>
          <w:rPr>
            <w:webHidden/>
          </w:rPr>
          <w:fldChar w:fldCharType="end"/>
        </w:r>
      </w:hyperlink>
    </w:p>
    <w:p w:rsidR="00427B0B" w:rsidRPr="00C970CC" w:rsidRDefault="00427B0B">
      <w:pPr>
        <w:pStyle w:val="10"/>
        <w:tabs>
          <w:tab w:val="right" w:leader="dot" w:pos="9016"/>
        </w:tabs>
        <w:rPr>
          <w:noProof/>
        </w:rPr>
      </w:pPr>
      <w:hyperlink w:anchor="_Toc317695732" w:history="1">
        <w:r w:rsidRPr="00B271A4">
          <w:rPr>
            <w:rStyle w:val="a7"/>
            <w:noProof/>
          </w:rPr>
          <w:t>프로그램의 변경</w:t>
        </w:r>
        <w:r>
          <w:rPr>
            <w:noProof/>
            <w:webHidden/>
          </w:rPr>
          <w:tab/>
        </w:r>
        <w:r>
          <w:rPr>
            <w:noProof/>
            <w:webHidden/>
          </w:rPr>
          <w:fldChar w:fldCharType="begin"/>
        </w:r>
        <w:r>
          <w:rPr>
            <w:noProof/>
            <w:webHidden/>
          </w:rPr>
          <w:instrText xml:space="preserve"> PAGEREF _Toc317695732 \h </w:instrText>
        </w:r>
        <w:r>
          <w:rPr>
            <w:noProof/>
            <w:webHidden/>
          </w:rPr>
        </w:r>
        <w:r>
          <w:rPr>
            <w:noProof/>
            <w:webHidden/>
          </w:rPr>
          <w:fldChar w:fldCharType="separate"/>
        </w:r>
        <w:r>
          <w:rPr>
            <w:noProof/>
            <w:webHidden/>
          </w:rPr>
          <w:t>10</w:t>
        </w:r>
        <w:r>
          <w:rPr>
            <w:noProof/>
            <w:webHidden/>
          </w:rPr>
          <w:fldChar w:fldCharType="end"/>
        </w:r>
      </w:hyperlink>
    </w:p>
    <w:p w:rsidR="00427B0B" w:rsidRPr="00C970CC" w:rsidRDefault="00427B0B">
      <w:pPr>
        <w:pStyle w:val="20"/>
        <w:rPr>
          <w:b w:val="0"/>
          <w:sz w:val="20"/>
          <w:szCs w:val="22"/>
        </w:rPr>
      </w:pPr>
      <w:hyperlink w:anchor="_Toc317695733" w:history="1">
        <w:r w:rsidRPr="00B271A4">
          <w:rPr>
            <w:rStyle w:val="a7"/>
          </w:rPr>
          <w:t>1.</w:t>
        </w:r>
        <w:r w:rsidRPr="00C970CC">
          <w:rPr>
            <w:b w:val="0"/>
            <w:sz w:val="20"/>
            <w:szCs w:val="22"/>
          </w:rPr>
          <w:tab/>
        </w:r>
        <w:r w:rsidRPr="00B271A4">
          <w:rPr>
            <w:rStyle w:val="a7"/>
          </w:rPr>
          <w:t>접점의 변경</w:t>
        </w:r>
        <w:r>
          <w:rPr>
            <w:webHidden/>
          </w:rPr>
          <w:tab/>
        </w:r>
        <w:r>
          <w:rPr>
            <w:webHidden/>
          </w:rPr>
          <w:fldChar w:fldCharType="begin"/>
        </w:r>
        <w:r>
          <w:rPr>
            <w:webHidden/>
          </w:rPr>
          <w:instrText xml:space="preserve"> PAGEREF _Toc317695733 \h </w:instrText>
        </w:r>
        <w:r>
          <w:rPr>
            <w:webHidden/>
          </w:rPr>
        </w:r>
        <w:r>
          <w:rPr>
            <w:webHidden/>
          </w:rPr>
          <w:fldChar w:fldCharType="separate"/>
        </w:r>
        <w:r>
          <w:rPr>
            <w:webHidden/>
          </w:rPr>
          <w:t>10</w:t>
        </w:r>
        <w:r>
          <w:rPr>
            <w:webHidden/>
          </w:rPr>
          <w:fldChar w:fldCharType="end"/>
        </w:r>
      </w:hyperlink>
    </w:p>
    <w:p w:rsidR="00427B0B" w:rsidRPr="00C970CC" w:rsidRDefault="00427B0B">
      <w:pPr>
        <w:pStyle w:val="20"/>
        <w:rPr>
          <w:b w:val="0"/>
          <w:sz w:val="20"/>
          <w:szCs w:val="22"/>
        </w:rPr>
      </w:pPr>
      <w:hyperlink w:anchor="_Toc317695734" w:history="1">
        <w:r w:rsidRPr="00B271A4">
          <w:rPr>
            <w:rStyle w:val="a7"/>
          </w:rPr>
          <w:t>2.</w:t>
        </w:r>
        <w:r w:rsidRPr="00C970CC">
          <w:rPr>
            <w:b w:val="0"/>
            <w:sz w:val="20"/>
            <w:szCs w:val="22"/>
          </w:rPr>
          <w:tab/>
        </w:r>
        <w:r w:rsidRPr="00B271A4">
          <w:rPr>
            <w:rStyle w:val="a7"/>
          </w:rPr>
          <w:t>코일의 변경</w:t>
        </w:r>
        <w:r>
          <w:rPr>
            <w:webHidden/>
          </w:rPr>
          <w:tab/>
        </w:r>
        <w:r>
          <w:rPr>
            <w:webHidden/>
          </w:rPr>
          <w:fldChar w:fldCharType="begin"/>
        </w:r>
        <w:r>
          <w:rPr>
            <w:webHidden/>
          </w:rPr>
          <w:instrText xml:space="preserve"> PAGEREF _Toc317695734 \h </w:instrText>
        </w:r>
        <w:r>
          <w:rPr>
            <w:webHidden/>
          </w:rPr>
        </w:r>
        <w:r>
          <w:rPr>
            <w:webHidden/>
          </w:rPr>
          <w:fldChar w:fldCharType="separate"/>
        </w:r>
        <w:r>
          <w:rPr>
            <w:webHidden/>
          </w:rPr>
          <w:t>10</w:t>
        </w:r>
        <w:r>
          <w:rPr>
            <w:webHidden/>
          </w:rPr>
          <w:fldChar w:fldCharType="end"/>
        </w:r>
      </w:hyperlink>
    </w:p>
    <w:p w:rsidR="00427B0B" w:rsidRPr="00C970CC" w:rsidRDefault="00427B0B">
      <w:pPr>
        <w:pStyle w:val="20"/>
        <w:rPr>
          <w:b w:val="0"/>
          <w:sz w:val="20"/>
          <w:szCs w:val="22"/>
        </w:rPr>
      </w:pPr>
      <w:hyperlink w:anchor="_Toc317695735" w:history="1">
        <w:r w:rsidRPr="00B271A4">
          <w:rPr>
            <w:rStyle w:val="a7"/>
          </w:rPr>
          <w:t>3.</w:t>
        </w:r>
        <w:r w:rsidRPr="00C970CC">
          <w:rPr>
            <w:b w:val="0"/>
            <w:sz w:val="20"/>
            <w:szCs w:val="22"/>
          </w:rPr>
          <w:tab/>
        </w:r>
        <w:r w:rsidRPr="00B271A4">
          <w:rPr>
            <w:rStyle w:val="a7"/>
          </w:rPr>
          <w:t>실행 제어 응용 명령어</w:t>
        </w:r>
        <w:r>
          <w:rPr>
            <w:webHidden/>
          </w:rPr>
          <w:tab/>
        </w:r>
        <w:r>
          <w:rPr>
            <w:webHidden/>
          </w:rPr>
          <w:fldChar w:fldCharType="begin"/>
        </w:r>
        <w:r>
          <w:rPr>
            <w:webHidden/>
          </w:rPr>
          <w:instrText xml:space="preserve"> PAGEREF _Toc317695735 \h </w:instrText>
        </w:r>
        <w:r>
          <w:rPr>
            <w:webHidden/>
          </w:rPr>
        </w:r>
        <w:r>
          <w:rPr>
            <w:webHidden/>
          </w:rPr>
          <w:fldChar w:fldCharType="separate"/>
        </w:r>
        <w:r>
          <w:rPr>
            <w:webHidden/>
          </w:rPr>
          <w:t>10</w:t>
        </w:r>
        <w:r>
          <w:rPr>
            <w:webHidden/>
          </w:rPr>
          <w:fldChar w:fldCharType="end"/>
        </w:r>
      </w:hyperlink>
    </w:p>
    <w:p w:rsidR="00427B0B" w:rsidRPr="00C970CC" w:rsidRDefault="00427B0B">
      <w:pPr>
        <w:pStyle w:val="20"/>
        <w:rPr>
          <w:b w:val="0"/>
          <w:sz w:val="20"/>
          <w:szCs w:val="22"/>
        </w:rPr>
      </w:pPr>
      <w:hyperlink w:anchor="_Toc317695736" w:history="1">
        <w:r w:rsidRPr="00B271A4">
          <w:rPr>
            <w:rStyle w:val="a7"/>
          </w:rPr>
          <w:t>4.</w:t>
        </w:r>
        <w:r w:rsidRPr="00C970CC">
          <w:rPr>
            <w:b w:val="0"/>
            <w:sz w:val="20"/>
            <w:szCs w:val="22"/>
          </w:rPr>
          <w:tab/>
        </w:r>
        <w:r w:rsidRPr="00B271A4">
          <w:rPr>
            <w:rStyle w:val="a7"/>
          </w:rPr>
          <w:t>비교 응용 명령어(입력 단)</w:t>
        </w:r>
        <w:r>
          <w:rPr>
            <w:webHidden/>
          </w:rPr>
          <w:tab/>
        </w:r>
        <w:r>
          <w:rPr>
            <w:webHidden/>
          </w:rPr>
          <w:fldChar w:fldCharType="begin"/>
        </w:r>
        <w:r>
          <w:rPr>
            <w:webHidden/>
          </w:rPr>
          <w:instrText xml:space="preserve"> PAGEREF _Toc317695736 \h </w:instrText>
        </w:r>
        <w:r>
          <w:rPr>
            <w:webHidden/>
          </w:rPr>
        </w:r>
        <w:r>
          <w:rPr>
            <w:webHidden/>
          </w:rPr>
          <w:fldChar w:fldCharType="separate"/>
        </w:r>
        <w:r>
          <w:rPr>
            <w:webHidden/>
          </w:rPr>
          <w:t>11</w:t>
        </w:r>
        <w:r>
          <w:rPr>
            <w:webHidden/>
          </w:rPr>
          <w:fldChar w:fldCharType="end"/>
        </w:r>
      </w:hyperlink>
    </w:p>
    <w:p w:rsidR="00427B0B" w:rsidRPr="00C970CC" w:rsidRDefault="00427B0B">
      <w:pPr>
        <w:pStyle w:val="20"/>
        <w:rPr>
          <w:b w:val="0"/>
          <w:sz w:val="20"/>
          <w:szCs w:val="22"/>
        </w:rPr>
      </w:pPr>
      <w:hyperlink w:anchor="_Toc317695737" w:history="1">
        <w:r w:rsidRPr="00B271A4">
          <w:rPr>
            <w:rStyle w:val="a7"/>
          </w:rPr>
          <w:t>5.</w:t>
        </w:r>
        <w:r w:rsidRPr="00C970CC">
          <w:rPr>
            <w:b w:val="0"/>
            <w:sz w:val="20"/>
            <w:szCs w:val="22"/>
          </w:rPr>
          <w:tab/>
        </w:r>
        <w:r w:rsidRPr="00B271A4">
          <w:rPr>
            <w:rStyle w:val="a7"/>
          </w:rPr>
          <w:t>응용 명령어</w:t>
        </w:r>
        <w:r>
          <w:rPr>
            <w:webHidden/>
          </w:rPr>
          <w:tab/>
        </w:r>
        <w:r>
          <w:rPr>
            <w:webHidden/>
          </w:rPr>
          <w:fldChar w:fldCharType="begin"/>
        </w:r>
        <w:r>
          <w:rPr>
            <w:webHidden/>
          </w:rPr>
          <w:instrText xml:space="preserve"> PAGEREF _Toc317695737 \h </w:instrText>
        </w:r>
        <w:r>
          <w:rPr>
            <w:webHidden/>
          </w:rPr>
        </w:r>
        <w:r>
          <w:rPr>
            <w:webHidden/>
          </w:rPr>
          <w:fldChar w:fldCharType="separate"/>
        </w:r>
        <w:r>
          <w:rPr>
            <w:webHidden/>
          </w:rPr>
          <w:t>11</w:t>
        </w:r>
        <w:r>
          <w:rPr>
            <w:webHidden/>
          </w:rPr>
          <w:fldChar w:fldCharType="end"/>
        </w:r>
      </w:hyperlink>
    </w:p>
    <w:p w:rsidR="00427B0B" w:rsidRPr="00C970CC" w:rsidRDefault="00427B0B">
      <w:pPr>
        <w:pStyle w:val="20"/>
        <w:rPr>
          <w:b w:val="0"/>
          <w:sz w:val="20"/>
          <w:szCs w:val="22"/>
        </w:rPr>
      </w:pPr>
      <w:hyperlink w:anchor="_Toc317695738" w:history="1">
        <w:r w:rsidRPr="00B271A4">
          <w:rPr>
            <w:rStyle w:val="a7"/>
          </w:rPr>
          <w:t>6.</w:t>
        </w:r>
        <w:r w:rsidRPr="00C970CC">
          <w:rPr>
            <w:b w:val="0"/>
            <w:sz w:val="20"/>
            <w:szCs w:val="22"/>
          </w:rPr>
          <w:tab/>
        </w:r>
        <w:r w:rsidRPr="00B271A4">
          <w:rPr>
            <w:rStyle w:val="a7"/>
          </w:rPr>
          <w:t>펄스 응용 명령어</w:t>
        </w:r>
        <w:r>
          <w:rPr>
            <w:webHidden/>
          </w:rPr>
          <w:tab/>
        </w:r>
        <w:r>
          <w:rPr>
            <w:webHidden/>
          </w:rPr>
          <w:fldChar w:fldCharType="begin"/>
        </w:r>
        <w:r>
          <w:rPr>
            <w:webHidden/>
          </w:rPr>
          <w:instrText xml:space="preserve"> PAGEREF _Toc317695738 \h </w:instrText>
        </w:r>
        <w:r>
          <w:rPr>
            <w:webHidden/>
          </w:rPr>
        </w:r>
        <w:r>
          <w:rPr>
            <w:webHidden/>
          </w:rPr>
          <w:fldChar w:fldCharType="separate"/>
        </w:r>
        <w:r>
          <w:rPr>
            <w:webHidden/>
          </w:rPr>
          <w:t>12</w:t>
        </w:r>
        <w:r>
          <w:rPr>
            <w:webHidden/>
          </w:rPr>
          <w:fldChar w:fldCharType="end"/>
        </w:r>
      </w:hyperlink>
    </w:p>
    <w:p w:rsidR="00427B0B" w:rsidRPr="00C970CC" w:rsidRDefault="00427B0B">
      <w:pPr>
        <w:pStyle w:val="20"/>
        <w:rPr>
          <w:b w:val="0"/>
          <w:sz w:val="20"/>
          <w:szCs w:val="22"/>
        </w:rPr>
      </w:pPr>
      <w:hyperlink w:anchor="_Toc317695739" w:history="1">
        <w:r w:rsidRPr="00B271A4">
          <w:rPr>
            <w:rStyle w:val="a7"/>
          </w:rPr>
          <w:t>7.</w:t>
        </w:r>
        <w:r w:rsidRPr="00C970CC">
          <w:rPr>
            <w:b w:val="0"/>
            <w:sz w:val="20"/>
            <w:szCs w:val="22"/>
          </w:rPr>
          <w:tab/>
        </w:r>
        <w:r w:rsidRPr="00B271A4">
          <w:rPr>
            <w:rStyle w:val="a7"/>
          </w:rPr>
          <w:t>타이머(카운터) 리셋</w:t>
        </w:r>
        <w:r>
          <w:rPr>
            <w:webHidden/>
          </w:rPr>
          <w:tab/>
        </w:r>
        <w:r>
          <w:rPr>
            <w:webHidden/>
          </w:rPr>
          <w:fldChar w:fldCharType="begin"/>
        </w:r>
        <w:r>
          <w:rPr>
            <w:webHidden/>
          </w:rPr>
          <w:instrText xml:space="preserve"> PAGEREF _Toc317695739 \h </w:instrText>
        </w:r>
        <w:r>
          <w:rPr>
            <w:webHidden/>
          </w:rPr>
        </w:r>
        <w:r>
          <w:rPr>
            <w:webHidden/>
          </w:rPr>
          <w:fldChar w:fldCharType="separate"/>
        </w:r>
        <w:r>
          <w:rPr>
            <w:webHidden/>
          </w:rPr>
          <w:t>13</w:t>
        </w:r>
        <w:r>
          <w:rPr>
            <w:webHidden/>
          </w:rPr>
          <w:fldChar w:fldCharType="end"/>
        </w:r>
      </w:hyperlink>
    </w:p>
    <w:p w:rsidR="00427B0B" w:rsidRPr="00C970CC" w:rsidRDefault="00427B0B">
      <w:pPr>
        <w:pStyle w:val="20"/>
        <w:rPr>
          <w:b w:val="0"/>
          <w:sz w:val="20"/>
          <w:szCs w:val="22"/>
        </w:rPr>
      </w:pPr>
      <w:hyperlink w:anchor="_Toc317695740" w:history="1">
        <w:r w:rsidRPr="00B271A4">
          <w:rPr>
            <w:rStyle w:val="a7"/>
          </w:rPr>
          <w:t>8.</w:t>
        </w:r>
        <w:r w:rsidRPr="00C970CC">
          <w:rPr>
            <w:b w:val="0"/>
            <w:sz w:val="20"/>
            <w:szCs w:val="22"/>
          </w:rPr>
          <w:tab/>
        </w:r>
        <w:r w:rsidRPr="00B271A4">
          <w:rPr>
            <w:rStyle w:val="a7"/>
          </w:rPr>
          <w:t>암묵적 데이터 처리 명령어</w:t>
        </w:r>
        <w:r>
          <w:rPr>
            <w:webHidden/>
          </w:rPr>
          <w:tab/>
        </w:r>
        <w:r>
          <w:rPr>
            <w:webHidden/>
          </w:rPr>
          <w:fldChar w:fldCharType="begin"/>
        </w:r>
        <w:r>
          <w:rPr>
            <w:webHidden/>
          </w:rPr>
          <w:instrText xml:space="preserve"> PAGEREF _Toc317695740 \h </w:instrText>
        </w:r>
        <w:r>
          <w:rPr>
            <w:webHidden/>
          </w:rPr>
        </w:r>
        <w:r>
          <w:rPr>
            <w:webHidden/>
          </w:rPr>
          <w:fldChar w:fldCharType="separate"/>
        </w:r>
        <w:r>
          <w:rPr>
            <w:webHidden/>
          </w:rPr>
          <w:t>13</w:t>
        </w:r>
        <w:r>
          <w:rPr>
            <w:webHidden/>
          </w:rPr>
          <w:fldChar w:fldCharType="end"/>
        </w:r>
      </w:hyperlink>
    </w:p>
    <w:p w:rsidR="00427B0B" w:rsidRPr="00C970CC" w:rsidRDefault="00427B0B">
      <w:pPr>
        <w:pStyle w:val="20"/>
        <w:rPr>
          <w:b w:val="0"/>
          <w:sz w:val="20"/>
          <w:szCs w:val="22"/>
        </w:rPr>
      </w:pPr>
      <w:hyperlink w:anchor="_Toc317695741" w:history="1">
        <w:r w:rsidRPr="00B271A4">
          <w:rPr>
            <w:rStyle w:val="a7"/>
          </w:rPr>
          <w:t>9.</w:t>
        </w:r>
        <w:r w:rsidRPr="00C970CC">
          <w:rPr>
            <w:b w:val="0"/>
            <w:sz w:val="20"/>
            <w:szCs w:val="22"/>
          </w:rPr>
          <w:tab/>
        </w:r>
        <w:r w:rsidRPr="00B271A4">
          <w:rPr>
            <w:rStyle w:val="a7"/>
          </w:rPr>
          <w:t>그룹 명령어</w:t>
        </w:r>
        <w:r>
          <w:rPr>
            <w:webHidden/>
          </w:rPr>
          <w:tab/>
        </w:r>
        <w:r>
          <w:rPr>
            <w:webHidden/>
          </w:rPr>
          <w:fldChar w:fldCharType="begin"/>
        </w:r>
        <w:r>
          <w:rPr>
            <w:webHidden/>
          </w:rPr>
          <w:instrText xml:space="preserve"> PAGEREF _Toc317695741 \h </w:instrText>
        </w:r>
        <w:r>
          <w:rPr>
            <w:webHidden/>
          </w:rPr>
        </w:r>
        <w:r>
          <w:rPr>
            <w:webHidden/>
          </w:rPr>
          <w:fldChar w:fldCharType="separate"/>
        </w:r>
        <w:r>
          <w:rPr>
            <w:webHidden/>
          </w:rPr>
          <w:t>14</w:t>
        </w:r>
        <w:r>
          <w:rPr>
            <w:webHidden/>
          </w:rPr>
          <w:fldChar w:fldCharType="end"/>
        </w:r>
      </w:hyperlink>
    </w:p>
    <w:p w:rsidR="00427B0B" w:rsidRPr="00C970CC" w:rsidRDefault="00427B0B">
      <w:pPr>
        <w:pStyle w:val="20"/>
        <w:rPr>
          <w:b w:val="0"/>
          <w:sz w:val="20"/>
          <w:szCs w:val="22"/>
        </w:rPr>
      </w:pPr>
      <w:hyperlink w:anchor="_Toc317695742" w:history="1">
        <w:r w:rsidRPr="00B271A4">
          <w:rPr>
            <w:rStyle w:val="a7"/>
          </w:rPr>
          <w:t>10.</w:t>
        </w:r>
        <w:r w:rsidRPr="00C970CC">
          <w:rPr>
            <w:b w:val="0"/>
            <w:sz w:val="20"/>
            <w:szCs w:val="22"/>
          </w:rPr>
          <w:tab/>
        </w:r>
        <w:r w:rsidRPr="00B271A4">
          <w:rPr>
            <w:rStyle w:val="a7"/>
          </w:rPr>
          <w:t>변환 할 수 없는 명령어</w:t>
        </w:r>
        <w:r>
          <w:rPr>
            <w:webHidden/>
          </w:rPr>
          <w:tab/>
        </w:r>
        <w:r>
          <w:rPr>
            <w:webHidden/>
          </w:rPr>
          <w:fldChar w:fldCharType="begin"/>
        </w:r>
        <w:r>
          <w:rPr>
            <w:webHidden/>
          </w:rPr>
          <w:instrText xml:space="preserve"> PAGEREF _Toc317695742 \h </w:instrText>
        </w:r>
        <w:r>
          <w:rPr>
            <w:webHidden/>
          </w:rPr>
        </w:r>
        <w:r>
          <w:rPr>
            <w:webHidden/>
          </w:rPr>
          <w:fldChar w:fldCharType="separate"/>
        </w:r>
        <w:r>
          <w:rPr>
            <w:webHidden/>
          </w:rPr>
          <w:t>15</w:t>
        </w:r>
        <w:r>
          <w:rPr>
            <w:webHidden/>
          </w:rPr>
          <w:fldChar w:fldCharType="end"/>
        </w:r>
      </w:hyperlink>
    </w:p>
    <w:p w:rsidR="00427B0B" w:rsidRPr="00C970CC" w:rsidRDefault="00427B0B">
      <w:pPr>
        <w:pStyle w:val="10"/>
        <w:tabs>
          <w:tab w:val="right" w:leader="dot" w:pos="9016"/>
        </w:tabs>
        <w:rPr>
          <w:noProof/>
        </w:rPr>
      </w:pPr>
      <w:hyperlink w:anchor="_Toc317695743" w:history="1">
        <w:r w:rsidRPr="00B271A4">
          <w:rPr>
            <w:rStyle w:val="a7"/>
            <w:noProof/>
          </w:rPr>
          <w:t>사용자 명령어 통계</w:t>
        </w:r>
        <w:r>
          <w:rPr>
            <w:noProof/>
            <w:webHidden/>
          </w:rPr>
          <w:tab/>
        </w:r>
        <w:r>
          <w:rPr>
            <w:noProof/>
            <w:webHidden/>
          </w:rPr>
          <w:fldChar w:fldCharType="begin"/>
        </w:r>
        <w:r>
          <w:rPr>
            <w:noProof/>
            <w:webHidden/>
          </w:rPr>
          <w:instrText xml:space="preserve"> PAGEREF _Toc317695743 \h </w:instrText>
        </w:r>
        <w:r>
          <w:rPr>
            <w:noProof/>
            <w:webHidden/>
          </w:rPr>
        </w:r>
        <w:r>
          <w:rPr>
            <w:noProof/>
            <w:webHidden/>
          </w:rPr>
          <w:fldChar w:fldCharType="separate"/>
        </w:r>
        <w:r>
          <w:rPr>
            <w:noProof/>
            <w:webHidden/>
          </w:rPr>
          <w:t>16</w:t>
        </w:r>
        <w:r>
          <w:rPr>
            <w:noProof/>
            <w:webHidden/>
          </w:rPr>
          <w:fldChar w:fldCharType="end"/>
        </w:r>
      </w:hyperlink>
    </w:p>
    <w:p w:rsidR="00427B0B" w:rsidRPr="00C970CC" w:rsidRDefault="00427B0B">
      <w:pPr>
        <w:pStyle w:val="20"/>
        <w:rPr>
          <w:b w:val="0"/>
          <w:sz w:val="20"/>
          <w:szCs w:val="22"/>
        </w:rPr>
      </w:pPr>
      <w:hyperlink w:anchor="_Toc317695744" w:history="1">
        <w:r w:rsidRPr="00B271A4">
          <w:rPr>
            <w:rStyle w:val="a7"/>
          </w:rPr>
          <w:t>1.</w:t>
        </w:r>
        <w:r w:rsidRPr="00C970CC">
          <w:rPr>
            <w:b w:val="0"/>
            <w:sz w:val="20"/>
            <w:szCs w:val="22"/>
          </w:rPr>
          <w:tab/>
        </w:r>
        <w:r w:rsidRPr="00B271A4">
          <w:rPr>
            <w:rStyle w:val="a7"/>
          </w:rPr>
          <w:t>LGD DCS UNIT</w:t>
        </w:r>
        <w:r>
          <w:rPr>
            <w:webHidden/>
          </w:rPr>
          <w:tab/>
        </w:r>
        <w:r>
          <w:rPr>
            <w:webHidden/>
          </w:rPr>
          <w:fldChar w:fldCharType="begin"/>
        </w:r>
        <w:r>
          <w:rPr>
            <w:webHidden/>
          </w:rPr>
          <w:instrText xml:space="preserve"> PAGEREF _Toc317695744 \h </w:instrText>
        </w:r>
        <w:r>
          <w:rPr>
            <w:webHidden/>
          </w:rPr>
        </w:r>
        <w:r>
          <w:rPr>
            <w:webHidden/>
          </w:rPr>
          <w:fldChar w:fldCharType="separate"/>
        </w:r>
        <w:r>
          <w:rPr>
            <w:webHidden/>
          </w:rPr>
          <w:t>16</w:t>
        </w:r>
        <w:r>
          <w:rPr>
            <w:webHidden/>
          </w:rPr>
          <w:fldChar w:fldCharType="end"/>
        </w:r>
      </w:hyperlink>
    </w:p>
    <w:p w:rsidR="00427B0B" w:rsidRPr="00C970CC" w:rsidRDefault="00427B0B" w:rsidP="00C970CC">
      <w:pPr>
        <w:pStyle w:val="30"/>
        <w:tabs>
          <w:tab w:val="left" w:pos="1200"/>
          <w:tab w:val="right" w:leader="dot" w:pos="9016"/>
        </w:tabs>
        <w:ind w:left="800"/>
        <w:rPr>
          <w:noProof/>
        </w:rPr>
      </w:pPr>
      <w:hyperlink w:anchor="_Toc317695745" w:history="1">
        <w:r w:rsidRPr="00B271A4">
          <w:rPr>
            <w:rStyle w:val="a7"/>
            <w:noProof/>
          </w:rPr>
          <w:t>1)</w:t>
        </w:r>
        <w:r w:rsidRPr="00C970CC">
          <w:rPr>
            <w:noProof/>
          </w:rPr>
          <w:tab/>
        </w:r>
        <w:r w:rsidRPr="00B271A4">
          <w:rPr>
            <w:rStyle w:val="a7"/>
            <w:noProof/>
          </w:rPr>
          <w:t>디바이스 형태 별 통계</w:t>
        </w:r>
        <w:r>
          <w:rPr>
            <w:noProof/>
            <w:webHidden/>
          </w:rPr>
          <w:tab/>
        </w:r>
        <w:r>
          <w:rPr>
            <w:noProof/>
            <w:webHidden/>
          </w:rPr>
          <w:fldChar w:fldCharType="begin"/>
        </w:r>
        <w:r>
          <w:rPr>
            <w:noProof/>
            <w:webHidden/>
          </w:rPr>
          <w:instrText xml:space="preserve"> PAGEREF _Toc317695745 \h </w:instrText>
        </w:r>
        <w:r>
          <w:rPr>
            <w:noProof/>
            <w:webHidden/>
          </w:rPr>
        </w:r>
        <w:r>
          <w:rPr>
            <w:noProof/>
            <w:webHidden/>
          </w:rPr>
          <w:fldChar w:fldCharType="separate"/>
        </w:r>
        <w:r>
          <w:rPr>
            <w:noProof/>
            <w:webHidden/>
          </w:rPr>
          <w:t>16</w:t>
        </w:r>
        <w:r>
          <w:rPr>
            <w:noProof/>
            <w:webHidden/>
          </w:rPr>
          <w:fldChar w:fldCharType="end"/>
        </w:r>
      </w:hyperlink>
    </w:p>
    <w:p w:rsidR="00427B0B" w:rsidRPr="00C970CC" w:rsidRDefault="00427B0B" w:rsidP="00C970CC">
      <w:pPr>
        <w:pStyle w:val="30"/>
        <w:tabs>
          <w:tab w:val="left" w:pos="1200"/>
          <w:tab w:val="right" w:leader="dot" w:pos="9016"/>
        </w:tabs>
        <w:ind w:left="800"/>
        <w:rPr>
          <w:noProof/>
        </w:rPr>
      </w:pPr>
      <w:hyperlink w:anchor="_Toc317695746" w:history="1">
        <w:r w:rsidRPr="00B271A4">
          <w:rPr>
            <w:rStyle w:val="a7"/>
            <w:noProof/>
          </w:rPr>
          <w:t>2)</w:t>
        </w:r>
        <w:r w:rsidRPr="00C970CC">
          <w:rPr>
            <w:noProof/>
          </w:rPr>
          <w:tab/>
        </w:r>
        <w:r w:rsidRPr="00B271A4">
          <w:rPr>
            <w:rStyle w:val="a7"/>
            <w:noProof/>
          </w:rPr>
          <w:t>디바이스 종류 별 통계</w:t>
        </w:r>
        <w:r>
          <w:rPr>
            <w:noProof/>
            <w:webHidden/>
          </w:rPr>
          <w:tab/>
        </w:r>
        <w:r>
          <w:rPr>
            <w:noProof/>
            <w:webHidden/>
          </w:rPr>
          <w:fldChar w:fldCharType="begin"/>
        </w:r>
        <w:r>
          <w:rPr>
            <w:noProof/>
            <w:webHidden/>
          </w:rPr>
          <w:instrText xml:space="preserve"> PAGEREF _Toc317695746 \h </w:instrText>
        </w:r>
        <w:r>
          <w:rPr>
            <w:noProof/>
            <w:webHidden/>
          </w:rPr>
        </w:r>
        <w:r>
          <w:rPr>
            <w:noProof/>
            <w:webHidden/>
          </w:rPr>
          <w:fldChar w:fldCharType="separate"/>
        </w:r>
        <w:r>
          <w:rPr>
            <w:noProof/>
            <w:webHidden/>
          </w:rPr>
          <w:t>16</w:t>
        </w:r>
        <w:r>
          <w:rPr>
            <w:noProof/>
            <w:webHidden/>
          </w:rPr>
          <w:fldChar w:fldCharType="end"/>
        </w:r>
      </w:hyperlink>
    </w:p>
    <w:p w:rsidR="00427B0B" w:rsidRPr="00C970CC" w:rsidRDefault="00427B0B" w:rsidP="00C970CC">
      <w:pPr>
        <w:pStyle w:val="30"/>
        <w:tabs>
          <w:tab w:val="left" w:pos="1200"/>
          <w:tab w:val="right" w:leader="dot" w:pos="9016"/>
        </w:tabs>
        <w:ind w:left="800"/>
        <w:rPr>
          <w:noProof/>
        </w:rPr>
      </w:pPr>
      <w:hyperlink w:anchor="_Toc317695747" w:history="1">
        <w:r w:rsidRPr="00B271A4">
          <w:rPr>
            <w:rStyle w:val="a7"/>
            <w:noProof/>
          </w:rPr>
          <w:t>3)</w:t>
        </w:r>
        <w:r w:rsidRPr="00C970CC">
          <w:rPr>
            <w:noProof/>
          </w:rPr>
          <w:tab/>
        </w:r>
        <w:r w:rsidRPr="00B271A4">
          <w:rPr>
            <w:rStyle w:val="a7"/>
            <w:noProof/>
          </w:rPr>
          <w:t>명령어 사용 통계</w:t>
        </w:r>
        <w:r>
          <w:rPr>
            <w:noProof/>
            <w:webHidden/>
          </w:rPr>
          <w:tab/>
        </w:r>
        <w:r>
          <w:rPr>
            <w:noProof/>
            <w:webHidden/>
          </w:rPr>
          <w:fldChar w:fldCharType="begin"/>
        </w:r>
        <w:r>
          <w:rPr>
            <w:noProof/>
            <w:webHidden/>
          </w:rPr>
          <w:instrText xml:space="preserve"> PAGEREF _Toc317695747 \h </w:instrText>
        </w:r>
        <w:r>
          <w:rPr>
            <w:noProof/>
            <w:webHidden/>
          </w:rPr>
        </w:r>
        <w:r>
          <w:rPr>
            <w:noProof/>
            <w:webHidden/>
          </w:rPr>
          <w:fldChar w:fldCharType="separate"/>
        </w:r>
        <w:r>
          <w:rPr>
            <w:noProof/>
            <w:webHidden/>
          </w:rPr>
          <w:t>16</w:t>
        </w:r>
        <w:r>
          <w:rPr>
            <w:noProof/>
            <w:webHidden/>
          </w:rPr>
          <w:fldChar w:fldCharType="end"/>
        </w:r>
      </w:hyperlink>
    </w:p>
    <w:p w:rsidR="00427B0B" w:rsidRPr="00C970CC" w:rsidRDefault="00427B0B" w:rsidP="00C970CC">
      <w:pPr>
        <w:pStyle w:val="30"/>
        <w:tabs>
          <w:tab w:val="left" w:pos="1200"/>
          <w:tab w:val="right" w:leader="dot" w:pos="9016"/>
        </w:tabs>
        <w:ind w:left="800"/>
        <w:rPr>
          <w:noProof/>
        </w:rPr>
      </w:pPr>
      <w:hyperlink w:anchor="_Toc317695748" w:history="1">
        <w:r w:rsidRPr="00B271A4">
          <w:rPr>
            <w:rStyle w:val="a7"/>
            <w:noProof/>
          </w:rPr>
          <w:t>4)</w:t>
        </w:r>
        <w:r w:rsidRPr="00C970CC">
          <w:rPr>
            <w:noProof/>
          </w:rPr>
          <w:tab/>
        </w:r>
        <w:r w:rsidRPr="00B271A4">
          <w:rPr>
            <w:rStyle w:val="a7"/>
            <w:noProof/>
          </w:rPr>
          <w:t>통계 요약</w:t>
        </w:r>
        <w:r>
          <w:rPr>
            <w:noProof/>
            <w:webHidden/>
          </w:rPr>
          <w:tab/>
        </w:r>
        <w:r>
          <w:rPr>
            <w:noProof/>
            <w:webHidden/>
          </w:rPr>
          <w:fldChar w:fldCharType="begin"/>
        </w:r>
        <w:r>
          <w:rPr>
            <w:noProof/>
            <w:webHidden/>
          </w:rPr>
          <w:instrText xml:space="preserve"> PAGEREF _Toc317695748 \h </w:instrText>
        </w:r>
        <w:r>
          <w:rPr>
            <w:noProof/>
            <w:webHidden/>
          </w:rPr>
        </w:r>
        <w:r>
          <w:rPr>
            <w:noProof/>
            <w:webHidden/>
          </w:rPr>
          <w:fldChar w:fldCharType="separate"/>
        </w:r>
        <w:r>
          <w:rPr>
            <w:noProof/>
            <w:webHidden/>
          </w:rPr>
          <w:t>16</w:t>
        </w:r>
        <w:r>
          <w:rPr>
            <w:noProof/>
            <w:webHidden/>
          </w:rPr>
          <w:fldChar w:fldCharType="end"/>
        </w:r>
      </w:hyperlink>
    </w:p>
    <w:p w:rsidR="00427B0B" w:rsidRPr="00C970CC" w:rsidRDefault="00427B0B">
      <w:pPr>
        <w:pStyle w:val="10"/>
        <w:tabs>
          <w:tab w:val="right" w:leader="dot" w:pos="9016"/>
        </w:tabs>
        <w:rPr>
          <w:noProof/>
        </w:rPr>
      </w:pPr>
      <w:hyperlink w:anchor="_Toc317695749" w:history="1">
        <w:r w:rsidRPr="00B271A4">
          <w:rPr>
            <w:rStyle w:val="a7"/>
            <w:noProof/>
          </w:rPr>
          <w:t>사용자 요구사항</w:t>
        </w:r>
        <w:r>
          <w:rPr>
            <w:noProof/>
            <w:webHidden/>
          </w:rPr>
          <w:tab/>
        </w:r>
        <w:r>
          <w:rPr>
            <w:noProof/>
            <w:webHidden/>
          </w:rPr>
          <w:fldChar w:fldCharType="begin"/>
        </w:r>
        <w:r>
          <w:rPr>
            <w:noProof/>
            <w:webHidden/>
          </w:rPr>
          <w:instrText xml:space="preserve"> PAGEREF _Toc317695749 \h </w:instrText>
        </w:r>
        <w:r>
          <w:rPr>
            <w:noProof/>
            <w:webHidden/>
          </w:rPr>
        </w:r>
        <w:r>
          <w:rPr>
            <w:noProof/>
            <w:webHidden/>
          </w:rPr>
          <w:fldChar w:fldCharType="separate"/>
        </w:r>
        <w:r>
          <w:rPr>
            <w:noProof/>
            <w:webHidden/>
          </w:rPr>
          <w:t>17</w:t>
        </w:r>
        <w:r>
          <w:rPr>
            <w:noProof/>
            <w:webHidden/>
          </w:rPr>
          <w:fldChar w:fldCharType="end"/>
        </w:r>
      </w:hyperlink>
    </w:p>
    <w:p w:rsidR="00427B0B" w:rsidRPr="00C970CC" w:rsidRDefault="00427B0B">
      <w:pPr>
        <w:pStyle w:val="20"/>
        <w:rPr>
          <w:b w:val="0"/>
          <w:sz w:val="20"/>
          <w:szCs w:val="22"/>
        </w:rPr>
      </w:pPr>
      <w:hyperlink w:anchor="_Toc317695750" w:history="1">
        <w:r w:rsidRPr="00B271A4">
          <w:rPr>
            <w:rStyle w:val="a7"/>
          </w:rPr>
          <w:t>1.</w:t>
        </w:r>
        <w:r w:rsidRPr="00C970CC">
          <w:rPr>
            <w:b w:val="0"/>
            <w:sz w:val="20"/>
            <w:szCs w:val="22"/>
          </w:rPr>
          <w:tab/>
        </w:r>
        <w:r w:rsidRPr="00B271A4">
          <w:rPr>
            <w:rStyle w:val="a7"/>
          </w:rPr>
          <w:t>디바이스 매핑</w:t>
        </w:r>
        <w:r>
          <w:rPr>
            <w:webHidden/>
          </w:rPr>
          <w:tab/>
        </w:r>
        <w:r>
          <w:rPr>
            <w:webHidden/>
          </w:rPr>
          <w:fldChar w:fldCharType="begin"/>
        </w:r>
        <w:r>
          <w:rPr>
            <w:webHidden/>
          </w:rPr>
          <w:instrText xml:space="preserve"> PAGEREF _Toc317695750 \h </w:instrText>
        </w:r>
        <w:r>
          <w:rPr>
            <w:webHidden/>
          </w:rPr>
        </w:r>
        <w:r>
          <w:rPr>
            <w:webHidden/>
          </w:rPr>
          <w:fldChar w:fldCharType="separate"/>
        </w:r>
        <w:r>
          <w:rPr>
            <w:webHidden/>
          </w:rPr>
          <w:t>17</w:t>
        </w:r>
        <w:r>
          <w:rPr>
            <w:webHidden/>
          </w:rPr>
          <w:fldChar w:fldCharType="end"/>
        </w:r>
      </w:hyperlink>
    </w:p>
    <w:p w:rsidR="00427B0B" w:rsidRPr="00C970CC" w:rsidRDefault="00427B0B">
      <w:pPr>
        <w:pStyle w:val="20"/>
        <w:rPr>
          <w:b w:val="0"/>
          <w:sz w:val="20"/>
          <w:szCs w:val="22"/>
        </w:rPr>
      </w:pPr>
      <w:hyperlink w:anchor="_Toc317695751" w:history="1">
        <w:r w:rsidRPr="00B271A4">
          <w:rPr>
            <w:rStyle w:val="a7"/>
          </w:rPr>
          <w:t>2.</w:t>
        </w:r>
        <w:r w:rsidRPr="00C970CC">
          <w:rPr>
            <w:b w:val="0"/>
            <w:sz w:val="20"/>
            <w:szCs w:val="22"/>
          </w:rPr>
          <w:tab/>
        </w:r>
        <w:r w:rsidRPr="00B271A4">
          <w:rPr>
            <w:rStyle w:val="a7"/>
          </w:rPr>
          <w:t>디바이스 형태에 대한 수작업</w:t>
        </w:r>
        <w:r>
          <w:rPr>
            <w:webHidden/>
          </w:rPr>
          <w:tab/>
        </w:r>
        <w:r>
          <w:rPr>
            <w:webHidden/>
          </w:rPr>
          <w:fldChar w:fldCharType="begin"/>
        </w:r>
        <w:r>
          <w:rPr>
            <w:webHidden/>
          </w:rPr>
          <w:instrText xml:space="preserve"> PAGEREF _Toc317695751 \h </w:instrText>
        </w:r>
        <w:r>
          <w:rPr>
            <w:webHidden/>
          </w:rPr>
        </w:r>
        <w:r>
          <w:rPr>
            <w:webHidden/>
          </w:rPr>
          <w:fldChar w:fldCharType="separate"/>
        </w:r>
        <w:r>
          <w:rPr>
            <w:webHidden/>
          </w:rPr>
          <w:t>17</w:t>
        </w:r>
        <w:r>
          <w:rPr>
            <w:webHidden/>
          </w:rPr>
          <w:fldChar w:fldCharType="end"/>
        </w:r>
      </w:hyperlink>
    </w:p>
    <w:p w:rsidR="00427B0B" w:rsidRPr="00C970CC" w:rsidRDefault="00427B0B">
      <w:pPr>
        <w:pStyle w:val="20"/>
        <w:rPr>
          <w:b w:val="0"/>
          <w:sz w:val="20"/>
          <w:szCs w:val="22"/>
        </w:rPr>
      </w:pPr>
      <w:hyperlink w:anchor="_Toc317695752" w:history="1">
        <w:r w:rsidRPr="00B271A4">
          <w:rPr>
            <w:rStyle w:val="a7"/>
          </w:rPr>
          <w:t>3.</w:t>
        </w:r>
        <w:r w:rsidRPr="00C970CC">
          <w:rPr>
            <w:b w:val="0"/>
            <w:sz w:val="20"/>
            <w:szCs w:val="22"/>
          </w:rPr>
          <w:tab/>
        </w:r>
        <w:r w:rsidRPr="00B271A4">
          <w:rPr>
            <w:rStyle w:val="a7"/>
          </w:rPr>
          <w:t>타이머 변수의 추적</w:t>
        </w:r>
        <w:r>
          <w:rPr>
            <w:webHidden/>
          </w:rPr>
          <w:tab/>
        </w:r>
        <w:r>
          <w:rPr>
            <w:webHidden/>
          </w:rPr>
          <w:fldChar w:fldCharType="begin"/>
        </w:r>
        <w:r>
          <w:rPr>
            <w:webHidden/>
          </w:rPr>
          <w:instrText xml:space="preserve"> PAGEREF _Toc317695752 \h </w:instrText>
        </w:r>
        <w:r>
          <w:rPr>
            <w:webHidden/>
          </w:rPr>
        </w:r>
        <w:r>
          <w:rPr>
            <w:webHidden/>
          </w:rPr>
          <w:fldChar w:fldCharType="separate"/>
        </w:r>
        <w:r>
          <w:rPr>
            <w:webHidden/>
          </w:rPr>
          <w:t>17</w:t>
        </w:r>
        <w:r>
          <w:rPr>
            <w:webHidden/>
          </w:rPr>
          <w:fldChar w:fldCharType="end"/>
        </w:r>
      </w:hyperlink>
    </w:p>
    <w:p w:rsidR="00427B0B" w:rsidRPr="00C970CC" w:rsidRDefault="00427B0B">
      <w:pPr>
        <w:pStyle w:val="20"/>
        <w:rPr>
          <w:b w:val="0"/>
          <w:sz w:val="20"/>
          <w:szCs w:val="22"/>
        </w:rPr>
      </w:pPr>
      <w:hyperlink w:anchor="_Toc317695753" w:history="1">
        <w:r w:rsidRPr="00B271A4">
          <w:rPr>
            <w:rStyle w:val="a7"/>
          </w:rPr>
          <w:t>4.</w:t>
        </w:r>
        <w:r w:rsidRPr="00C970CC">
          <w:rPr>
            <w:b w:val="0"/>
            <w:sz w:val="20"/>
            <w:szCs w:val="22"/>
          </w:rPr>
          <w:tab/>
        </w:r>
        <w:r w:rsidRPr="00B271A4">
          <w:rPr>
            <w:rStyle w:val="a7"/>
          </w:rPr>
          <w:t>암묵적 데이터 처리 명령어</w:t>
        </w:r>
        <w:r>
          <w:rPr>
            <w:webHidden/>
          </w:rPr>
          <w:tab/>
        </w:r>
        <w:r>
          <w:rPr>
            <w:webHidden/>
          </w:rPr>
          <w:fldChar w:fldCharType="begin"/>
        </w:r>
        <w:r>
          <w:rPr>
            <w:webHidden/>
          </w:rPr>
          <w:instrText xml:space="preserve"> PAGEREF _Toc317695753 \h </w:instrText>
        </w:r>
        <w:r>
          <w:rPr>
            <w:webHidden/>
          </w:rPr>
        </w:r>
        <w:r>
          <w:rPr>
            <w:webHidden/>
          </w:rPr>
          <w:fldChar w:fldCharType="separate"/>
        </w:r>
        <w:r>
          <w:rPr>
            <w:webHidden/>
          </w:rPr>
          <w:t>17</w:t>
        </w:r>
        <w:r>
          <w:rPr>
            <w:webHidden/>
          </w:rPr>
          <w:fldChar w:fldCharType="end"/>
        </w:r>
      </w:hyperlink>
    </w:p>
    <w:p w:rsidR="00427B0B" w:rsidRPr="00C970CC" w:rsidRDefault="00427B0B">
      <w:pPr>
        <w:pStyle w:val="20"/>
        <w:rPr>
          <w:b w:val="0"/>
          <w:sz w:val="20"/>
          <w:szCs w:val="22"/>
        </w:rPr>
      </w:pPr>
      <w:hyperlink w:anchor="_Toc317695754" w:history="1">
        <w:r w:rsidRPr="00B271A4">
          <w:rPr>
            <w:rStyle w:val="a7"/>
          </w:rPr>
          <w:t>5.</w:t>
        </w:r>
        <w:r w:rsidRPr="00C970CC">
          <w:rPr>
            <w:b w:val="0"/>
            <w:sz w:val="20"/>
            <w:szCs w:val="22"/>
          </w:rPr>
          <w:tab/>
        </w:r>
        <w:r w:rsidRPr="00B271A4">
          <w:rPr>
            <w:rStyle w:val="a7"/>
          </w:rPr>
          <w:t>그룹 명령어의 처리</w:t>
        </w:r>
        <w:r>
          <w:rPr>
            <w:webHidden/>
          </w:rPr>
          <w:tab/>
        </w:r>
        <w:r>
          <w:rPr>
            <w:webHidden/>
          </w:rPr>
          <w:fldChar w:fldCharType="begin"/>
        </w:r>
        <w:r>
          <w:rPr>
            <w:webHidden/>
          </w:rPr>
          <w:instrText xml:space="preserve"> PAGEREF _Toc317695754 \h </w:instrText>
        </w:r>
        <w:r>
          <w:rPr>
            <w:webHidden/>
          </w:rPr>
        </w:r>
        <w:r>
          <w:rPr>
            <w:webHidden/>
          </w:rPr>
          <w:fldChar w:fldCharType="separate"/>
        </w:r>
        <w:r>
          <w:rPr>
            <w:webHidden/>
          </w:rPr>
          <w:t>17</w:t>
        </w:r>
        <w:r>
          <w:rPr>
            <w:webHidden/>
          </w:rPr>
          <w:fldChar w:fldCharType="end"/>
        </w:r>
      </w:hyperlink>
    </w:p>
    <w:p w:rsidR="00427B0B" w:rsidRPr="00C970CC" w:rsidRDefault="00427B0B">
      <w:pPr>
        <w:pStyle w:val="20"/>
        <w:rPr>
          <w:b w:val="0"/>
          <w:sz w:val="20"/>
          <w:szCs w:val="22"/>
        </w:rPr>
      </w:pPr>
      <w:hyperlink w:anchor="_Toc317695755" w:history="1">
        <w:r w:rsidRPr="00B271A4">
          <w:rPr>
            <w:rStyle w:val="a7"/>
          </w:rPr>
          <w:t>6.</w:t>
        </w:r>
        <w:r w:rsidRPr="00C970CC">
          <w:rPr>
            <w:b w:val="0"/>
            <w:sz w:val="20"/>
            <w:szCs w:val="22"/>
          </w:rPr>
          <w:tab/>
        </w:r>
        <w:r w:rsidRPr="00B271A4">
          <w:rPr>
            <w:rStyle w:val="a7"/>
          </w:rPr>
          <w:t>지원 하지 않는 명령어</w:t>
        </w:r>
        <w:r>
          <w:rPr>
            <w:webHidden/>
          </w:rPr>
          <w:tab/>
        </w:r>
        <w:r>
          <w:rPr>
            <w:webHidden/>
          </w:rPr>
          <w:fldChar w:fldCharType="begin"/>
        </w:r>
        <w:r>
          <w:rPr>
            <w:webHidden/>
          </w:rPr>
          <w:instrText xml:space="preserve"> PAGEREF _Toc317695755 \h </w:instrText>
        </w:r>
        <w:r>
          <w:rPr>
            <w:webHidden/>
          </w:rPr>
        </w:r>
        <w:r>
          <w:rPr>
            <w:webHidden/>
          </w:rPr>
          <w:fldChar w:fldCharType="separate"/>
        </w:r>
        <w:r>
          <w:rPr>
            <w:webHidden/>
          </w:rPr>
          <w:t>17</w:t>
        </w:r>
        <w:r>
          <w:rPr>
            <w:webHidden/>
          </w:rPr>
          <w:fldChar w:fldCharType="end"/>
        </w:r>
      </w:hyperlink>
    </w:p>
    <w:p w:rsidR="00427B0B" w:rsidRPr="00C970CC" w:rsidRDefault="00427B0B">
      <w:pPr>
        <w:pStyle w:val="10"/>
        <w:tabs>
          <w:tab w:val="right" w:leader="dot" w:pos="9016"/>
        </w:tabs>
        <w:rPr>
          <w:noProof/>
        </w:rPr>
      </w:pPr>
      <w:hyperlink w:anchor="_Toc317695756" w:history="1">
        <w:r w:rsidRPr="00B271A4">
          <w:rPr>
            <w:rStyle w:val="a7"/>
            <w:noProof/>
          </w:rPr>
          <w:t>추가 의견</w:t>
        </w:r>
        <w:r>
          <w:rPr>
            <w:noProof/>
            <w:webHidden/>
          </w:rPr>
          <w:tab/>
        </w:r>
        <w:r>
          <w:rPr>
            <w:noProof/>
            <w:webHidden/>
          </w:rPr>
          <w:fldChar w:fldCharType="begin"/>
        </w:r>
        <w:r>
          <w:rPr>
            <w:noProof/>
            <w:webHidden/>
          </w:rPr>
          <w:instrText xml:space="preserve"> PAGEREF _Toc317695756 \h </w:instrText>
        </w:r>
        <w:r>
          <w:rPr>
            <w:noProof/>
            <w:webHidden/>
          </w:rPr>
        </w:r>
        <w:r>
          <w:rPr>
            <w:noProof/>
            <w:webHidden/>
          </w:rPr>
          <w:fldChar w:fldCharType="separate"/>
        </w:r>
        <w:r>
          <w:rPr>
            <w:noProof/>
            <w:webHidden/>
          </w:rPr>
          <w:t>18</w:t>
        </w:r>
        <w:r>
          <w:rPr>
            <w:noProof/>
            <w:webHidden/>
          </w:rPr>
          <w:fldChar w:fldCharType="end"/>
        </w:r>
      </w:hyperlink>
    </w:p>
    <w:p w:rsidR="00427B0B" w:rsidRPr="00C970CC" w:rsidRDefault="00427B0B">
      <w:pPr>
        <w:pStyle w:val="20"/>
        <w:rPr>
          <w:b w:val="0"/>
          <w:sz w:val="20"/>
          <w:szCs w:val="22"/>
        </w:rPr>
      </w:pPr>
      <w:hyperlink w:anchor="_Toc317695757" w:history="1">
        <w:r w:rsidRPr="00B271A4">
          <w:rPr>
            <w:rStyle w:val="a7"/>
          </w:rPr>
          <w:t>1.</w:t>
        </w:r>
        <w:r w:rsidRPr="00C970CC">
          <w:rPr>
            <w:b w:val="0"/>
            <w:sz w:val="20"/>
            <w:szCs w:val="22"/>
          </w:rPr>
          <w:tab/>
        </w:r>
        <w:r w:rsidRPr="00B271A4">
          <w:rPr>
            <w:rStyle w:val="a7"/>
          </w:rPr>
          <w:t>지원하지 않는 명령어 추가 개발</w:t>
        </w:r>
        <w:r>
          <w:rPr>
            <w:webHidden/>
          </w:rPr>
          <w:tab/>
        </w:r>
        <w:r>
          <w:rPr>
            <w:webHidden/>
          </w:rPr>
          <w:fldChar w:fldCharType="begin"/>
        </w:r>
        <w:r>
          <w:rPr>
            <w:webHidden/>
          </w:rPr>
          <w:instrText xml:space="preserve"> PAGEREF _Toc317695757 \h </w:instrText>
        </w:r>
        <w:r>
          <w:rPr>
            <w:webHidden/>
          </w:rPr>
        </w:r>
        <w:r>
          <w:rPr>
            <w:webHidden/>
          </w:rPr>
          <w:fldChar w:fldCharType="separate"/>
        </w:r>
        <w:r>
          <w:rPr>
            <w:webHidden/>
          </w:rPr>
          <w:t>18</w:t>
        </w:r>
        <w:r>
          <w:rPr>
            <w:webHidden/>
          </w:rPr>
          <w:fldChar w:fldCharType="end"/>
        </w:r>
      </w:hyperlink>
    </w:p>
    <w:p w:rsidR="00427B0B" w:rsidRPr="00C970CC" w:rsidRDefault="00427B0B">
      <w:pPr>
        <w:pStyle w:val="20"/>
        <w:rPr>
          <w:b w:val="0"/>
          <w:sz w:val="20"/>
          <w:szCs w:val="22"/>
        </w:rPr>
      </w:pPr>
      <w:hyperlink w:anchor="_Toc317695758" w:history="1">
        <w:r w:rsidRPr="00B271A4">
          <w:rPr>
            <w:rStyle w:val="a7"/>
          </w:rPr>
          <w:t>2.</w:t>
        </w:r>
        <w:r w:rsidRPr="00C970CC">
          <w:rPr>
            <w:b w:val="0"/>
            <w:sz w:val="20"/>
            <w:szCs w:val="22"/>
          </w:rPr>
          <w:tab/>
        </w:r>
        <w:r w:rsidRPr="00B271A4">
          <w:rPr>
            <w:rStyle w:val="a7"/>
          </w:rPr>
          <w:t>간접 디바이스</w:t>
        </w:r>
        <w:r>
          <w:rPr>
            <w:webHidden/>
          </w:rPr>
          <w:tab/>
        </w:r>
        <w:r>
          <w:rPr>
            <w:webHidden/>
          </w:rPr>
          <w:fldChar w:fldCharType="begin"/>
        </w:r>
        <w:r>
          <w:rPr>
            <w:webHidden/>
          </w:rPr>
          <w:instrText xml:space="preserve"> PAGEREF _Toc317695758 \h </w:instrText>
        </w:r>
        <w:r>
          <w:rPr>
            <w:webHidden/>
          </w:rPr>
        </w:r>
        <w:r>
          <w:rPr>
            <w:webHidden/>
          </w:rPr>
          <w:fldChar w:fldCharType="separate"/>
        </w:r>
        <w:r>
          <w:rPr>
            <w:webHidden/>
          </w:rPr>
          <w:t>18</w:t>
        </w:r>
        <w:r>
          <w:rPr>
            <w:webHidden/>
          </w:rPr>
          <w:fldChar w:fldCharType="end"/>
        </w:r>
      </w:hyperlink>
    </w:p>
    <w:p w:rsidR="00427B0B" w:rsidRPr="00C970CC" w:rsidRDefault="00427B0B">
      <w:pPr>
        <w:pStyle w:val="10"/>
        <w:tabs>
          <w:tab w:val="right" w:leader="dot" w:pos="9016"/>
        </w:tabs>
        <w:rPr>
          <w:noProof/>
        </w:rPr>
      </w:pPr>
      <w:hyperlink w:anchor="_Toc317695759" w:history="1">
        <w:r w:rsidRPr="00B271A4">
          <w:rPr>
            <w:rStyle w:val="a7"/>
            <w:noProof/>
          </w:rPr>
          <w:t>로직 변환 일정</w:t>
        </w:r>
        <w:r>
          <w:rPr>
            <w:noProof/>
            <w:webHidden/>
          </w:rPr>
          <w:tab/>
        </w:r>
        <w:r>
          <w:rPr>
            <w:noProof/>
            <w:webHidden/>
          </w:rPr>
          <w:fldChar w:fldCharType="begin"/>
        </w:r>
        <w:r>
          <w:rPr>
            <w:noProof/>
            <w:webHidden/>
          </w:rPr>
          <w:instrText xml:space="preserve"> PAGEREF _Toc317695759 \h </w:instrText>
        </w:r>
        <w:r>
          <w:rPr>
            <w:noProof/>
            <w:webHidden/>
          </w:rPr>
        </w:r>
        <w:r>
          <w:rPr>
            <w:noProof/>
            <w:webHidden/>
          </w:rPr>
          <w:fldChar w:fldCharType="separate"/>
        </w:r>
        <w:r>
          <w:rPr>
            <w:noProof/>
            <w:webHidden/>
          </w:rPr>
          <w:t>19</w:t>
        </w:r>
        <w:r>
          <w:rPr>
            <w:noProof/>
            <w:webHidden/>
          </w:rPr>
          <w:fldChar w:fldCharType="end"/>
        </w:r>
      </w:hyperlink>
    </w:p>
    <w:p w:rsidR="00F50001" w:rsidRPr="001D3618" w:rsidRDefault="00CA477F" w:rsidP="00766E57">
      <w:pPr>
        <w:pStyle w:val="1"/>
      </w:pPr>
      <w:r>
        <w:lastRenderedPageBreak/>
        <w:fldChar w:fldCharType="end"/>
      </w:r>
      <w:bookmarkStart w:id="1" w:name="_Toc317695718"/>
      <w:r w:rsidR="001D3618" w:rsidRPr="001D3618">
        <w:rPr>
          <w:rFonts w:hint="eastAsia"/>
        </w:rPr>
        <w:t>개요</w:t>
      </w:r>
      <w:bookmarkEnd w:id="1"/>
    </w:p>
    <w:p w:rsidR="001D3618" w:rsidRPr="003873C6" w:rsidRDefault="003873C6">
      <w:r w:rsidRPr="003873C6">
        <w:rPr>
          <w:rFonts w:hint="eastAsia"/>
        </w:rPr>
        <w:t>기존</w:t>
      </w:r>
      <w:r w:rsidRPr="003873C6">
        <w:t xml:space="preserve"> 작성된 XGK 프로그램을 XGI 형태로 변경하는데 있어서, 제약 사항, 변경 방법, 및 사용자가 취해야 할 후 작업에 대해서 기술한다.</w:t>
      </w:r>
    </w:p>
    <w:p w:rsidR="001D3618" w:rsidRPr="00766E57" w:rsidRDefault="001D3618"/>
    <w:p w:rsidR="001D1BEE" w:rsidRPr="001D3618" w:rsidRDefault="001D3618" w:rsidP="008970AF">
      <w:pPr>
        <w:pStyle w:val="2"/>
      </w:pPr>
      <w:bookmarkStart w:id="2" w:name="_Toc317695719"/>
      <w:r w:rsidRPr="001D3618">
        <w:rPr>
          <w:rFonts w:hint="eastAsia"/>
        </w:rPr>
        <w:t>개발 범위</w:t>
      </w:r>
      <w:bookmarkEnd w:id="2"/>
    </w:p>
    <w:p w:rsidR="001D3618" w:rsidRDefault="001D3618">
      <w:pPr>
        <w:widowControl/>
        <w:wordWrap/>
        <w:autoSpaceDE/>
        <w:autoSpaceDN/>
        <w:jc w:val="left"/>
        <w:rPr>
          <w:szCs w:val="20"/>
        </w:rPr>
      </w:pPr>
    </w:p>
    <w:p w:rsidR="001D3618" w:rsidRDefault="001D3618">
      <w:pPr>
        <w:widowControl/>
        <w:wordWrap/>
        <w:autoSpaceDE/>
        <w:autoSpaceDN/>
        <w:jc w:val="left"/>
        <w:rPr>
          <w:szCs w:val="20"/>
        </w:rPr>
      </w:pPr>
    </w:p>
    <w:p w:rsidR="001D3618" w:rsidRPr="001D3618" w:rsidRDefault="001D3618" w:rsidP="008970AF">
      <w:pPr>
        <w:pStyle w:val="2"/>
        <w:rPr>
          <w:szCs w:val="18"/>
        </w:rPr>
      </w:pPr>
      <w:bookmarkStart w:id="3" w:name="_Toc317695720"/>
      <w:r w:rsidRPr="001D3618">
        <w:rPr>
          <w:rFonts w:hint="eastAsia"/>
        </w:rPr>
        <w:t>참조 문서</w:t>
      </w:r>
      <w:bookmarkEnd w:id="3"/>
    </w:p>
    <w:p w:rsidR="001D3618" w:rsidRDefault="001D3618">
      <w:pPr>
        <w:widowControl/>
        <w:wordWrap/>
        <w:autoSpaceDE/>
        <w:autoSpaceDN/>
        <w:jc w:val="left"/>
        <w:rPr>
          <w:szCs w:val="20"/>
        </w:rPr>
      </w:pPr>
    </w:p>
    <w:p w:rsidR="008970AF" w:rsidRDefault="00473BAE" w:rsidP="008970AF">
      <w:pPr>
        <w:pStyle w:val="a6"/>
        <w:widowControl/>
        <w:numPr>
          <w:ilvl w:val="0"/>
          <w:numId w:val="4"/>
        </w:numPr>
        <w:wordWrap/>
        <w:autoSpaceDE/>
        <w:autoSpaceDN/>
        <w:ind w:leftChars="0"/>
        <w:jc w:val="left"/>
        <w:rPr>
          <w:rFonts w:hint="eastAsia"/>
          <w:szCs w:val="20"/>
        </w:rPr>
      </w:pPr>
      <w:r w:rsidRPr="00473BAE">
        <w:rPr>
          <w:szCs w:val="20"/>
        </w:rPr>
        <w:t>XG5000 소프트웨어</w:t>
      </w:r>
    </w:p>
    <w:p w:rsidR="00473BAE" w:rsidRDefault="00473BAE" w:rsidP="00473BAE">
      <w:pPr>
        <w:pStyle w:val="a6"/>
        <w:widowControl/>
        <w:numPr>
          <w:ilvl w:val="0"/>
          <w:numId w:val="4"/>
        </w:numPr>
        <w:wordWrap/>
        <w:autoSpaceDE/>
        <w:autoSpaceDN/>
        <w:ind w:leftChars="0"/>
        <w:jc w:val="left"/>
        <w:rPr>
          <w:rFonts w:hint="eastAsia"/>
          <w:szCs w:val="20"/>
        </w:rPr>
      </w:pPr>
      <w:r w:rsidRPr="00473BAE">
        <w:rPr>
          <w:szCs w:val="20"/>
        </w:rPr>
        <w:t>XGK / XGB 명령어집</w:t>
      </w:r>
    </w:p>
    <w:p w:rsidR="00473BAE" w:rsidRPr="00473BAE" w:rsidRDefault="00473BAE" w:rsidP="00473BAE">
      <w:pPr>
        <w:pStyle w:val="a6"/>
        <w:widowControl/>
        <w:numPr>
          <w:ilvl w:val="0"/>
          <w:numId w:val="4"/>
        </w:numPr>
        <w:wordWrap/>
        <w:autoSpaceDE/>
        <w:autoSpaceDN/>
        <w:ind w:leftChars="0"/>
        <w:jc w:val="left"/>
        <w:rPr>
          <w:szCs w:val="20"/>
        </w:rPr>
      </w:pPr>
      <w:r w:rsidRPr="00473BAE">
        <w:rPr>
          <w:szCs w:val="20"/>
        </w:rPr>
        <w:t>XGI / XGR/ XEC 명령어집</w:t>
      </w:r>
    </w:p>
    <w:p w:rsidR="008970AF" w:rsidRDefault="008970AF" w:rsidP="008970AF">
      <w:pPr>
        <w:widowControl/>
        <w:wordWrap/>
        <w:autoSpaceDE/>
        <w:autoSpaceDN/>
        <w:jc w:val="left"/>
        <w:rPr>
          <w:szCs w:val="20"/>
        </w:rPr>
      </w:pPr>
    </w:p>
    <w:p w:rsidR="008970AF" w:rsidRPr="008970AF" w:rsidRDefault="008970AF" w:rsidP="008970AF">
      <w:pPr>
        <w:pStyle w:val="2"/>
      </w:pPr>
      <w:bookmarkStart w:id="4" w:name="_Toc317695721"/>
      <w:r>
        <w:rPr>
          <w:rFonts w:hint="eastAsia"/>
        </w:rPr>
        <w:t>주요 용어</w:t>
      </w:r>
      <w:bookmarkEnd w:id="4"/>
    </w:p>
    <w:p w:rsidR="001D3618" w:rsidRDefault="001D3618">
      <w:pPr>
        <w:widowControl/>
        <w:wordWrap/>
        <w:autoSpaceDE/>
        <w:autoSpaceDN/>
        <w:jc w:val="left"/>
        <w:rPr>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6989"/>
      </w:tblGrid>
      <w:tr w:rsidR="008970AF" w:rsidRPr="00052FA6" w:rsidTr="00052FA6">
        <w:tc>
          <w:tcPr>
            <w:tcW w:w="2235" w:type="dxa"/>
          </w:tcPr>
          <w:p w:rsidR="008970AF" w:rsidRPr="00052FA6" w:rsidRDefault="008970AF" w:rsidP="00052FA6">
            <w:pPr>
              <w:widowControl/>
              <w:wordWrap/>
              <w:autoSpaceDE/>
              <w:autoSpaceDN/>
              <w:jc w:val="left"/>
              <w:rPr>
                <w:szCs w:val="20"/>
              </w:rPr>
            </w:pPr>
          </w:p>
        </w:tc>
        <w:tc>
          <w:tcPr>
            <w:tcW w:w="6989" w:type="dxa"/>
          </w:tcPr>
          <w:p w:rsidR="008970AF" w:rsidRPr="00052FA6" w:rsidRDefault="008970AF" w:rsidP="00052FA6">
            <w:pPr>
              <w:widowControl/>
              <w:wordWrap/>
              <w:autoSpaceDE/>
              <w:autoSpaceDN/>
              <w:jc w:val="left"/>
              <w:rPr>
                <w:szCs w:val="20"/>
              </w:rPr>
            </w:pPr>
          </w:p>
        </w:tc>
      </w:tr>
      <w:tr w:rsidR="008970AF" w:rsidRPr="00052FA6" w:rsidTr="00052FA6">
        <w:tc>
          <w:tcPr>
            <w:tcW w:w="2235" w:type="dxa"/>
          </w:tcPr>
          <w:p w:rsidR="008970AF" w:rsidRPr="00052FA6" w:rsidRDefault="008970AF" w:rsidP="00052FA6">
            <w:pPr>
              <w:widowControl/>
              <w:wordWrap/>
              <w:autoSpaceDE/>
              <w:autoSpaceDN/>
              <w:jc w:val="left"/>
              <w:rPr>
                <w:szCs w:val="20"/>
              </w:rPr>
            </w:pPr>
          </w:p>
        </w:tc>
        <w:tc>
          <w:tcPr>
            <w:tcW w:w="6989" w:type="dxa"/>
          </w:tcPr>
          <w:p w:rsidR="008970AF" w:rsidRPr="00052FA6" w:rsidRDefault="008970AF" w:rsidP="00052FA6">
            <w:pPr>
              <w:widowControl/>
              <w:wordWrap/>
              <w:autoSpaceDE/>
              <w:autoSpaceDN/>
              <w:jc w:val="left"/>
              <w:rPr>
                <w:szCs w:val="20"/>
              </w:rPr>
            </w:pPr>
          </w:p>
        </w:tc>
      </w:tr>
      <w:tr w:rsidR="008970AF" w:rsidRPr="00052FA6" w:rsidTr="00052FA6">
        <w:tc>
          <w:tcPr>
            <w:tcW w:w="2235" w:type="dxa"/>
          </w:tcPr>
          <w:p w:rsidR="008970AF" w:rsidRPr="00052FA6" w:rsidRDefault="008970AF" w:rsidP="00052FA6">
            <w:pPr>
              <w:widowControl/>
              <w:wordWrap/>
              <w:autoSpaceDE/>
              <w:autoSpaceDN/>
              <w:jc w:val="left"/>
              <w:rPr>
                <w:szCs w:val="20"/>
              </w:rPr>
            </w:pPr>
          </w:p>
        </w:tc>
        <w:tc>
          <w:tcPr>
            <w:tcW w:w="6989" w:type="dxa"/>
          </w:tcPr>
          <w:p w:rsidR="008970AF" w:rsidRPr="00052FA6" w:rsidRDefault="008970AF" w:rsidP="00052FA6">
            <w:pPr>
              <w:widowControl/>
              <w:wordWrap/>
              <w:autoSpaceDE/>
              <w:autoSpaceDN/>
              <w:jc w:val="left"/>
              <w:rPr>
                <w:szCs w:val="20"/>
              </w:rPr>
            </w:pPr>
          </w:p>
        </w:tc>
      </w:tr>
      <w:tr w:rsidR="008970AF" w:rsidRPr="00052FA6" w:rsidTr="00052FA6">
        <w:tc>
          <w:tcPr>
            <w:tcW w:w="2235" w:type="dxa"/>
          </w:tcPr>
          <w:p w:rsidR="008970AF" w:rsidRPr="00052FA6" w:rsidRDefault="008970AF" w:rsidP="00052FA6">
            <w:pPr>
              <w:widowControl/>
              <w:wordWrap/>
              <w:autoSpaceDE/>
              <w:autoSpaceDN/>
              <w:jc w:val="left"/>
              <w:rPr>
                <w:szCs w:val="20"/>
              </w:rPr>
            </w:pPr>
          </w:p>
        </w:tc>
        <w:tc>
          <w:tcPr>
            <w:tcW w:w="6989" w:type="dxa"/>
          </w:tcPr>
          <w:p w:rsidR="008970AF" w:rsidRPr="00052FA6" w:rsidRDefault="008970AF" w:rsidP="00052FA6">
            <w:pPr>
              <w:widowControl/>
              <w:wordWrap/>
              <w:autoSpaceDE/>
              <w:autoSpaceDN/>
              <w:jc w:val="left"/>
              <w:rPr>
                <w:szCs w:val="20"/>
              </w:rPr>
            </w:pPr>
          </w:p>
        </w:tc>
      </w:tr>
    </w:tbl>
    <w:p w:rsidR="008970AF" w:rsidRDefault="008970AF">
      <w:pPr>
        <w:widowControl/>
        <w:wordWrap/>
        <w:autoSpaceDE/>
        <w:autoSpaceDN/>
        <w:jc w:val="left"/>
        <w:rPr>
          <w:szCs w:val="20"/>
        </w:rPr>
      </w:pPr>
    </w:p>
    <w:p w:rsidR="008970AF" w:rsidRPr="001604D1" w:rsidRDefault="001604D1" w:rsidP="007034C0">
      <w:pPr>
        <w:pStyle w:val="1"/>
      </w:pPr>
      <w:bookmarkStart w:id="5" w:name="_Toc317695722"/>
      <w:r w:rsidRPr="007034C0">
        <w:rPr>
          <w:rFonts w:hint="eastAsia"/>
        </w:rPr>
        <w:lastRenderedPageBreak/>
        <w:t>제약사항</w:t>
      </w:r>
      <w:bookmarkEnd w:id="5"/>
    </w:p>
    <w:p w:rsidR="001351A4" w:rsidRPr="001351A4" w:rsidRDefault="001351A4" w:rsidP="001351A4">
      <w:pPr>
        <w:pStyle w:val="2"/>
        <w:numPr>
          <w:ilvl w:val="0"/>
          <w:numId w:val="11"/>
        </w:numPr>
      </w:pPr>
      <w:bookmarkStart w:id="6" w:name="_Toc317695723"/>
      <w:r w:rsidRPr="001351A4">
        <w:rPr>
          <w:rFonts w:hint="eastAsia"/>
        </w:rPr>
        <w:t>디바이스</w:t>
      </w:r>
      <w:r w:rsidRPr="001351A4">
        <w:t xml:space="preserve"> 종류 별 제약사항</w:t>
      </w:r>
      <w:bookmarkEnd w:id="6"/>
    </w:p>
    <w:p w:rsidR="00C50EED" w:rsidRPr="00C50EED" w:rsidRDefault="00C50EED" w:rsidP="00C50EED">
      <w:pPr>
        <w:widowControl/>
        <w:wordWrap/>
        <w:autoSpaceDE/>
        <w:autoSpaceDN/>
        <w:jc w:val="left"/>
        <w:rPr>
          <w:szCs w:val="20"/>
        </w:rPr>
      </w:pPr>
      <w:r w:rsidRPr="00C50EED">
        <w:rPr>
          <w:rFonts w:hint="eastAsia"/>
          <w:szCs w:val="20"/>
        </w:rPr>
        <w:t>XGK 타입은 P, M, L, K의 디바이스 형태</w:t>
      </w:r>
      <w:r w:rsidRPr="00C50EED">
        <w:rPr>
          <w:szCs w:val="20"/>
        </w:rPr>
        <w:t>뿐</w:t>
      </w:r>
      <w:r w:rsidRPr="00C50EED">
        <w:rPr>
          <w:rFonts w:hint="eastAsia"/>
          <w:szCs w:val="20"/>
        </w:rPr>
        <w:t xml:space="preserve"> 아니라, 디바이스를 이용한 간접 주소 지정 방식을 사용하고 있으나, XGI에대서는 해당 타입을 지원하지 않는다.</w:t>
      </w:r>
    </w:p>
    <w:p w:rsidR="00C50EED" w:rsidRPr="00C50EED" w:rsidRDefault="00C50EED" w:rsidP="00C50EED">
      <w:pPr>
        <w:widowControl/>
        <w:wordWrap/>
        <w:autoSpaceDE/>
        <w:autoSpaceDN/>
        <w:jc w:val="left"/>
        <w:rPr>
          <w:szCs w:val="20"/>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77"/>
        <w:gridCol w:w="3969"/>
        <w:gridCol w:w="1701"/>
      </w:tblGrid>
      <w:tr w:rsidR="00C50EED" w:rsidRPr="00C970CC" w:rsidTr="00C970CC">
        <w:trPr>
          <w:trHeight w:val="359"/>
        </w:trPr>
        <w:tc>
          <w:tcPr>
            <w:tcW w:w="2977" w:type="dxa"/>
            <w:shd w:val="pct5" w:color="auto" w:fill="auto"/>
            <w:vAlign w:val="center"/>
          </w:tcPr>
          <w:p w:rsidR="00C50EED" w:rsidRPr="00C970CC" w:rsidRDefault="00C50EED" w:rsidP="00C970CC">
            <w:pPr>
              <w:widowControl/>
              <w:wordWrap/>
              <w:autoSpaceDE/>
              <w:autoSpaceDN/>
              <w:jc w:val="left"/>
              <w:rPr>
                <w:b/>
                <w:szCs w:val="20"/>
              </w:rPr>
            </w:pPr>
            <w:r w:rsidRPr="00C970CC">
              <w:rPr>
                <w:rFonts w:hint="eastAsia"/>
                <w:b/>
                <w:szCs w:val="20"/>
              </w:rPr>
              <w:t>디바이스 종류</w:t>
            </w:r>
          </w:p>
        </w:tc>
        <w:tc>
          <w:tcPr>
            <w:tcW w:w="3969" w:type="dxa"/>
            <w:shd w:val="pct5" w:color="auto" w:fill="auto"/>
            <w:vAlign w:val="center"/>
          </w:tcPr>
          <w:p w:rsidR="00C50EED" w:rsidRPr="00C970CC" w:rsidRDefault="00C50EED" w:rsidP="00C970CC">
            <w:pPr>
              <w:widowControl/>
              <w:wordWrap/>
              <w:autoSpaceDE/>
              <w:autoSpaceDN/>
              <w:jc w:val="left"/>
              <w:rPr>
                <w:b/>
                <w:szCs w:val="20"/>
              </w:rPr>
            </w:pPr>
            <w:r w:rsidRPr="00C970CC">
              <w:rPr>
                <w:rFonts w:hint="eastAsia"/>
                <w:b/>
                <w:szCs w:val="20"/>
              </w:rPr>
              <w:t>변경방식</w:t>
            </w:r>
          </w:p>
        </w:tc>
        <w:tc>
          <w:tcPr>
            <w:tcW w:w="1701" w:type="dxa"/>
            <w:shd w:val="pct5" w:color="auto" w:fill="auto"/>
            <w:vAlign w:val="center"/>
          </w:tcPr>
          <w:p w:rsidR="00C50EED" w:rsidRPr="00C970CC" w:rsidRDefault="00C50EED" w:rsidP="00C970CC">
            <w:pPr>
              <w:widowControl/>
              <w:wordWrap/>
              <w:autoSpaceDE/>
              <w:autoSpaceDN/>
              <w:jc w:val="left"/>
              <w:rPr>
                <w:b/>
                <w:szCs w:val="20"/>
              </w:rPr>
            </w:pPr>
            <w:r w:rsidRPr="00C970CC">
              <w:rPr>
                <w:rFonts w:hint="eastAsia"/>
                <w:b/>
                <w:szCs w:val="20"/>
              </w:rPr>
              <w:t>예</w:t>
            </w:r>
          </w:p>
        </w:tc>
      </w:tr>
      <w:tr w:rsidR="00C50EED" w:rsidRPr="00C970CC" w:rsidTr="00C970CC">
        <w:trPr>
          <w:trHeight w:val="359"/>
        </w:trPr>
        <w:tc>
          <w:tcPr>
            <w:tcW w:w="2977" w:type="dxa"/>
            <w:shd w:val="clear" w:color="auto" w:fill="auto"/>
            <w:vAlign w:val="center"/>
          </w:tcPr>
          <w:p w:rsidR="00C50EED" w:rsidRPr="00C970CC" w:rsidRDefault="00C50EED" w:rsidP="00C970CC">
            <w:pPr>
              <w:widowControl/>
              <w:wordWrap/>
              <w:autoSpaceDE/>
              <w:autoSpaceDN/>
              <w:jc w:val="left"/>
              <w:rPr>
                <w:szCs w:val="20"/>
              </w:rPr>
            </w:pPr>
            <w:r w:rsidRPr="00C970CC">
              <w:rPr>
                <w:rFonts w:hint="eastAsia"/>
                <w:szCs w:val="20"/>
              </w:rPr>
              <w:t>일반 디바이스</w:t>
            </w:r>
          </w:p>
        </w:tc>
        <w:tc>
          <w:tcPr>
            <w:tcW w:w="3969" w:type="dxa"/>
            <w:shd w:val="clear" w:color="auto" w:fill="auto"/>
            <w:vAlign w:val="center"/>
          </w:tcPr>
          <w:p w:rsidR="00C50EED" w:rsidRPr="00C970CC" w:rsidRDefault="00C50EED" w:rsidP="00C970CC">
            <w:pPr>
              <w:widowControl/>
              <w:wordWrap/>
              <w:autoSpaceDE/>
              <w:autoSpaceDN/>
              <w:jc w:val="left"/>
              <w:rPr>
                <w:szCs w:val="20"/>
              </w:rPr>
            </w:pPr>
            <w:r w:rsidRPr="00C970CC">
              <w:rPr>
                <w:rFonts w:hint="eastAsia"/>
                <w:szCs w:val="20"/>
              </w:rPr>
              <w:t>사용자 선택에 의한 디바이스 변경</w:t>
            </w:r>
          </w:p>
        </w:tc>
        <w:tc>
          <w:tcPr>
            <w:tcW w:w="1701" w:type="dxa"/>
            <w:shd w:val="clear" w:color="auto" w:fill="auto"/>
            <w:vAlign w:val="center"/>
          </w:tcPr>
          <w:p w:rsidR="00C50EED" w:rsidRPr="00C970CC" w:rsidRDefault="00C50EED" w:rsidP="00C970CC">
            <w:pPr>
              <w:widowControl/>
              <w:wordWrap/>
              <w:autoSpaceDE/>
              <w:autoSpaceDN/>
              <w:jc w:val="left"/>
              <w:rPr>
                <w:szCs w:val="20"/>
              </w:rPr>
            </w:pPr>
            <w:r w:rsidRPr="00C970CC">
              <w:rPr>
                <w:rFonts w:hint="eastAsia"/>
                <w:szCs w:val="20"/>
              </w:rPr>
              <w:t xml:space="preserve">P, M, L, K, </w:t>
            </w:r>
            <w:r w:rsidRPr="00C970CC">
              <w:rPr>
                <w:szCs w:val="20"/>
              </w:rPr>
              <w:t>…</w:t>
            </w:r>
          </w:p>
        </w:tc>
      </w:tr>
      <w:tr w:rsidR="00C50EED" w:rsidRPr="00C970CC" w:rsidTr="00C970CC">
        <w:trPr>
          <w:trHeight w:val="359"/>
        </w:trPr>
        <w:tc>
          <w:tcPr>
            <w:tcW w:w="2977" w:type="dxa"/>
            <w:shd w:val="clear" w:color="auto" w:fill="auto"/>
            <w:vAlign w:val="center"/>
          </w:tcPr>
          <w:p w:rsidR="00C50EED" w:rsidRPr="00C970CC" w:rsidRDefault="00C50EED" w:rsidP="00C970CC">
            <w:pPr>
              <w:widowControl/>
              <w:wordWrap/>
              <w:autoSpaceDE/>
              <w:autoSpaceDN/>
              <w:jc w:val="left"/>
              <w:rPr>
                <w:szCs w:val="20"/>
              </w:rPr>
            </w:pPr>
            <w:r w:rsidRPr="00C970CC">
              <w:rPr>
                <w:rFonts w:hint="eastAsia"/>
                <w:szCs w:val="20"/>
              </w:rPr>
              <w:t>인덱스 디바이스</w:t>
            </w:r>
          </w:p>
        </w:tc>
        <w:tc>
          <w:tcPr>
            <w:tcW w:w="3969" w:type="dxa"/>
            <w:shd w:val="clear" w:color="auto" w:fill="auto"/>
            <w:vAlign w:val="center"/>
          </w:tcPr>
          <w:p w:rsidR="00C50EED" w:rsidRPr="00C970CC" w:rsidRDefault="00C50EED" w:rsidP="00C970CC">
            <w:pPr>
              <w:widowControl/>
              <w:wordWrap/>
              <w:autoSpaceDE/>
              <w:autoSpaceDN/>
              <w:jc w:val="left"/>
              <w:rPr>
                <w:szCs w:val="20"/>
              </w:rPr>
            </w:pPr>
            <w:r w:rsidRPr="00C970CC">
              <w:rPr>
                <w:rFonts w:hint="eastAsia"/>
                <w:szCs w:val="20"/>
              </w:rPr>
              <w:t>배열로 변경, 그러나 제한적임</w:t>
            </w:r>
          </w:p>
        </w:tc>
        <w:tc>
          <w:tcPr>
            <w:tcW w:w="1701" w:type="dxa"/>
            <w:shd w:val="clear" w:color="auto" w:fill="auto"/>
            <w:vAlign w:val="center"/>
          </w:tcPr>
          <w:p w:rsidR="00C50EED" w:rsidRPr="00C970CC" w:rsidRDefault="00C50EED" w:rsidP="00C970CC">
            <w:pPr>
              <w:widowControl/>
              <w:wordWrap/>
              <w:autoSpaceDE/>
              <w:autoSpaceDN/>
              <w:jc w:val="left"/>
              <w:rPr>
                <w:szCs w:val="20"/>
              </w:rPr>
            </w:pPr>
            <w:r w:rsidRPr="00C970CC">
              <w:rPr>
                <w:rFonts w:hint="eastAsia"/>
                <w:szCs w:val="20"/>
              </w:rPr>
              <w:t>P0000[Z00]</w:t>
            </w:r>
          </w:p>
        </w:tc>
      </w:tr>
      <w:tr w:rsidR="00C50EED" w:rsidRPr="00C970CC" w:rsidTr="00C970CC">
        <w:trPr>
          <w:trHeight w:val="359"/>
        </w:trPr>
        <w:tc>
          <w:tcPr>
            <w:tcW w:w="2977" w:type="dxa"/>
            <w:shd w:val="clear" w:color="auto" w:fill="auto"/>
            <w:vAlign w:val="center"/>
          </w:tcPr>
          <w:p w:rsidR="00C50EED" w:rsidRPr="00C970CC" w:rsidRDefault="00C50EED" w:rsidP="00C970CC">
            <w:pPr>
              <w:widowControl/>
              <w:wordWrap/>
              <w:autoSpaceDE/>
              <w:autoSpaceDN/>
              <w:jc w:val="left"/>
              <w:rPr>
                <w:szCs w:val="20"/>
              </w:rPr>
            </w:pPr>
            <w:r w:rsidRPr="00C970CC">
              <w:rPr>
                <w:rFonts w:hint="eastAsia"/>
                <w:szCs w:val="20"/>
              </w:rPr>
              <w:t>간접 지정 디바이스</w:t>
            </w:r>
          </w:p>
        </w:tc>
        <w:tc>
          <w:tcPr>
            <w:tcW w:w="3969" w:type="dxa"/>
            <w:shd w:val="clear" w:color="auto" w:fill="auto"/>
            <w:vAlign w:val="center"/>
          </w:tcPr>
          <w:p w:rsidR="00C50EED" w:rsidRPr="00C970CC" w:rsidRDefault="00C50EED" w:rsidP="00C970CC">
            <w:pPr>
              <w:widowControl/>
              <w:wordWrap/>
              <w:autoSpaceDE/>
              <w:autoSpaceDN/>
              <w:jc w:val="left"/>
              <w:rPr>
                <w:szCs w:val="20"/>
              </w:rPr>
            </w:pPr>
            <w:r w:rsidRPr="00C970CC">
              <w:rPr>
                <w:rFonts w:hint="eastAsia"/>
                <w:szCs w:val="20"/>
              </w:rPr>
              <w:t>변경 불가</w:t>
            </w:r>
          </w:p>
        </w:tc>
        <w:tc>
          <w:tcPr>
            <w:tcW w:w="1701" w:type="dxa"/>
            <w:shd w:val="clear" w:color="auto" w:fill="auto"/>
            <w:vAlign w:val="center"/>
          </w:tcPr>
          <w:p w:rsidR="00C50EED" w:rsidRPr="00C970CC" w:rsidRDefault="00C50EED" w:rsidP="00C970CC">
            <w:pPr>
              <w:widowControl/>
              <w:wordWrap/>
              <w:autoSpaceDE/>
              <w:autoSpaceDN/>
              <w:jc w:val="left"/>
              <w:rPr>
                <w:szCs w:val="20"/>
              </w:rPr>
            </w:pPr>
            <w:r w:rsidRPr="00C970CC">
              <w:rPr>
                <w:rFonts w:hint="eastAsia"/>
                <w:szCs w:val="20"/>
              </w:rPr>
              <w:t>#P0000</w:t>
            </w:r>
          </w:p>
        </w:tc>
      </w:tr>
      <w:tr w:rsidR="00C50EED" w:rsidRPr="00C970CC" w:rsidTr="00C970CC">
        <w:trPr>
          <w:trHeight w:val="359"/>
        </w:trPr>
        <w:tc>
          <w:tcPr>
            <w:tcW w:w="2977" w:type="dxa"/>
            <w:shd w:val="clear" w:color="auto" w:fill="auto"/>
            <w:vAlign w:val="center"/>
          </w:tcPr>
          <w:p w:rsidR="00C50EED" w:rsidRPr="00C970CC" w:rsidRDefault="00C50EED" w:rsidP="00C970CC">
            <w:pPr>
              <w:widowControl/>
              <w:wordWrap/>
              <w:autoSpaceDE/>
              <w:autoSpaceDN/>
              <w:jc w:val="left"/>
              <w:rPr>
                <w:szCs w:val="20"/>
              </w:rPr>
            </w:pPr>
            <w:r w:rsidRPr="00C970CC">
              <w:rPr>
                <w:rFonts w:hint="eastAsia"/>
                <w:szCs w:val="20"/>
              </w:rPr>
              <w:t>간접 지정 인덱스 디바이스</w:t>
            </w:r>
          </w:p>
        </w:tc>
        <w:tc>
          <w:tcPr>
            <w:tcW w:w="3969" w:type="dxa"/>
            <w:shd w:val="clear" w:color="auto" w:fill="auto"/>
            <w:vAlign w:val="center"/>
          </w:tcPr>
          <w:p w:rsidR="00C50EED" w:rsidRPr="00C970CC" w:rsidRDefault="00C50EED" w:rsidP="00C970CC">
            <w:pPr>
              <w:widowControl/>
              <w:wordWrap/>
              <w:autoSpaceDE/>
              <w:autoSpaceDN/>
              <w:jc w:val="left"/>
              <w:rPr>
                <w:szCs w:val="20"/>
              </w:rPr>
            </w:pPr>
            <w:r w:rsidRPr="00C970CC">
              <w:rPr>
                <w:rFonts w:hint="eastAsia"/>
                <w:szCs w:val="20"/>
              </w:rPr>
              <w:t>변경 불가</w:t>
            </w:r>
          </w:p>
        </w:tc>
        <w:tc>
          <w:tcPr>
            <w:tcW w:w="1701" w:type="dxa"/>
            <w:shd w:val="clear" w:color="auto" w:fill="auto"/>
            <w:vAlign w:val="center"/>
          </w:tcPr>
          <w:p w:rsidR="00C50EED" w:rsidRPr="00C970CC" w:rsidRDefault="00C50EED" w:rsidP="00C970CC">
            <w:pPr>
              <w:widowControl/>
              <w:wordWrap/>
              <w:autoSpaceDE/>
              <w:autoSpaceDN/>
              <w:jc w:val="left"/>
              <w:rPr>
                <w:szCs w:val="20"/>
              </w:rPr>
            </w:pPr>
            <w:r w:rsidRPr="00C970CC">
              <w:rPr>
                <w:rFonts w:hint="eastAsia"/>
                <w:szCs w:val="20"/>
              </w:rPr>
              <w:t>#P0000[Z000]</w:t>
            </w:r>
          </w:p>
        </w:tc>
      </w:tr>
    </w:tbl>
    <w:p w:rsidR="008970AF" w:rsidRPr="008970AF" w:rsidRDefault="008970AF">
      <w:pPr>
        <w:widowControl/>
        <w:wordWrap/>
        <w:autoSpaceDE/>
        <w:autoSpaceDN/>
        <w:jc w:val="left"/>
        <w:rPr>
          <w:szCs w:val="20"/>
        </w:rPr>
      </w:pPr>
    </w:p>
    <w:p w:rsidR="008970AF" w:rsidRDefault="008970AF">
      <w:pPr>
        <w:widowControl/>
        <w:wordWrap/>
        <w:autoSpaceDE/>
        <w:autoSpaceDN/>
        <w:jc w:val="left"/>
        <w:rPr>
          <w:szCs w:val="20"/>
        </w:rPr>
      </w:pPr>
    </w:p>
    <w:p w:rsidR="008970AF" w:rsidRPr="008970AF" w:rsidRDefault="001351A4" w:rsidP="008970AF">
      <w:pPr>
        <w:pStyle w:val="2"/>
        <w:widowControl/>
        <w:numPr>
          <w:ilvl w:val="0"/>
          <w:numId w:val="11"/>
        </w:numPr>
        <w:wordWrap/>
        <w:autoSpaceDE/>
        <w:autoSpaceDN/>
        <w:jc w:val="left"/>
      </w:pPr>
      <w:bookmarkStart w:id="7" w:name="_Toc317695724"/>
      <w:r>
        <w:rPr>
          <w:rFonts w:hint="eastAsia"/>
        </w:rPr>
        <w:t>타이머 해상도</w:t>
      </w:r>
      <w:bookmarkEnd w:id="7"/>
    </w:p>
    <w:p w:rsidR="00062F60" w:rsidRPr="00062F60" w:rsidRDefault="00062F60" w:rsidP="00062F60">
      <w:pPr>
        <w:widowControl/>
        <w:wordWrap/>
        <w:autoSpaceDE/>
        <w:autoSpaceDN/>
        <w:jc w:val="left"/>
        <w:rPr>
          <w:szCs w:val="20"/>
        </w:rPr>
      </w:pPr>
      <w:r w:rsidRPr="00062F60">
        <w:rPr>
          <w:szCs w:val="20"/>
        </w:rPr>
        <w:t xml:space="preserve">XGK의 경우에는 기본 파라미터를 통해서 타이머의 해상도를 지정할 수 있다. 현재 XGK에서는 다음과 같은 방식으로 타이머에 대한 해상도를 설정한다. </w:t>
      </w:r>
    </w:p>
    <w:p w:rsidR="00062F60" w:rsidRPr="00062F60" w:rsidRDefault="00062F60" w:rsidP="00062F60">
      <w:pPr>
        <w:widowControl/>
        <w:wordWrap/>
        <w:autoSpaceDE/>
        <w:autoSpaceDN/>
        <w:jc w:val="left"/>
        <w:rPr>
          <w:szCs w:val="20"/>
        </w:rPr>
      </w:pPr>
    </w:p>
    <w:p w:rsidR="00062F60" w:rsidRPr="00062F60" w:rsidRDefault="008107D9" w:rsidP="00062F60">
      <w:pPr>
        <w:widowControl/>
        <w:wordWrap/>
        <w:autoSpaceDE/>
        <w:autoSpaceDN/>
        <w:jc w:val="left"/>
        <w:rPr>
          <w:szCs w:val="20"/>
        </w:rPr>
      </w:pPr>
      <w:r>
        <w:rPr>
          <w:noProof/>
        </w:rPr>
        <w:drawing>
          <wp:inline distT="0" distB="0" distL="0" distR="0">
            <wp:extent cx="5082540" cy="3041015"/>
            <wp:effectExtent l="19050" t="0" r="3810" b="0"/>
            <wp:docPr id="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12" cstate="print"/>
                    <a:srcRect/>
                    <a:stretch>
                      <a:fillRect/>
                    </a:stretch>
                  </pic:blipFill>
                  <pic:spPr bwMode="auto">
                    <a:xfrm>
                      <a:off x="0" y="0"/>
                      <a:ext cx="5082540" cy="3041015"/>
                    </a:xfrm>
                    <a:prstGeom prst="rect">
                      <a:avLst/>
                    </a:prstGeom>
                    <a:noFill/>
                    <a:ln w="9525">
                      <a:noFill/>
                      <a:miter lim="800000"/>
                      <a:headEnd/>
                      <a:tailEnd/>
                    </a:ln>
                  </pic:spPr>
                </pic:pic>
              </a:graphicData>
            </a:graphic>
          </wp:inline>
        </w:drawing>
      </w:r>
    </w:p>
    <w:p w:rsidR="00062F60" w:rsidRPr="00062F60" w:rsidRDefault="00062F60" w:rsidP="00062F60">
      <w:pPr>
        <w:widowControl/>
        <w:wordWrap/>
        <w:autoSpaceDE/>
        <w:autoSpaceDN/>
        <w:jc w:val="left"/>
        <w:rPr>
          <w:szCs w:val="20"/>
        </w:rPr>
      </w:pPr>
    </w:p>
    <w:p w:rsidR="00062F60" w:rsidRPr="00062F60" w:rsidRDefault="00062F60" w:rsidP="00062F60">
      <w:pPr>
        <w:widowControl/>
        <w:wordWrap/>
        <w:autoSpaceDE/>
        <w:autoSpaceDN/>
        <w:jc w:val="left"/>
        <w:rPr>
          <w:szCs w:val="20"/>
        </w:rPr>
      </w:pPr>
      <w:r w:rsidRPr="00062F60">
        <w:rPr>
          <w:rFonts w:hint="eastAsia"/>
          <w:szCs w:val="20"/>
        </w:rPr>
        <w:t>즉</w:t>
      </w:r>
      <w:r w:rsidRPr="00062F60">
        <w:rPr>
          <w:szCs w:val="20"/>
        </w:rPr>
        <w:t xml:space="preserve"> T 디바이스는 사용자가 선택한 파라미터에 따라 0.1ms ~ 100ms의 해상도를 갖는 타이머로 각각 사용할 수 있다. 아래의 그림은 T000이 100ms로 설정하였을 경우 1000ms 이후에 ON이 되는 타이머를 나타낸다.</w:t>
      </w:r>
    </w:p>
    <w:p w:rsidR="00062F60" w:rsidRDefault="00062F60" w:rsidP="00062F60">
      <w:pPr>
        <w:widowControl/>
        <w:wordWrap/>
        <w:autoSpaceDE/>
        <w:autoSpaceDN/>
        <w:jc w:val="left"/>
        <w:rPr>
          <w:rFonts w:hint="eastAsia"/>
          <w:szCs w:val="20"/>
        </w:rPr>
      </w:pPr>
    </w:p>
    <w:p w:rsidR="009D468A" w:rsidRPr="00062F60" w:rsidRDefault="008107D9" w:rsidP="00062F60">
      <w:pPr>
        <w:widowControl/>
        <w:wordWrap/>
        <w:autoSpaceDE/>
        <w:autoSpaceDN/>
        <w:jc w:val="left"/>
        <w:rPr>
          <w:szCs w:val="20"/>
        </w:rPr>
      </w:pPr>
      <w:r>
        <w:rPr>
          <w:noProof/>
        </w:rPr>
        <w:lastRenderedPageBreak/>
        <w:drawing>
          <wp:inline distT="0" distB="0" distL="0" distR="0">
            <wp:extent cx="4742180" cy="510540"/>
            <wp:effectExtent l="19050" t="0" r="127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
                    <pic:cNvPicPr>
                      <a:picLocks noChangeAspect="1" noChangeArrowheads="1"/>
                    </pic:cNvPicPr>
                  </pic:nvPicPr>
                  <pic:blipFill>
                    <a:blip r:embed="rId13" cstate="print"/>
                    <a:srcRect/>
                    <a:stretch>
                      <a:fillRect/>
                    </a:stretch>
                  </pic:blipFill>
                  <pic:spPr bwMode="auto">
                    <a:xfrm>
                      <a:off x="0" y="0"/>
                      <a:ext cx="4742180" cy="510540"/>
                    </a:xfrm>
                    <a:prstGeom prst="rect">
                      <a:avLst/>
                    </a:prstGeom>
                    <a:noFill/>
                    <a:ln w="9525">
                      <a:noFill/>
                      <a:miter lim="800000"/>
                      <a:headEnd/>
                      <a:tailEnd/>
                    </a:ln>
                  </pic:spPr>
                </pic:pic>
              </a:graphicData>
            </a:graphic>
          </wp:inline>
        </w:drawing>
      </w:r>
    </w:p>
    <w:p w:rsidR="00062F60" w:rsidRPr="00062F60" w:rsidRDefault="00062F60" w:rsidP="00062F60">
      <w:pPr>
        <w:widowControl/>
        <w:wordWrap/>
        <w:autoSpaceDE/>
        <w:autoSpaceDN/>
        <w:jc w:val="left"/>
        <w:rPr>
          <w:szCs w:val="20"/>
        </w:rPr>
      </w:pPr>
    </w:p>
    <w:p w:rsidR="00062F60" w:rsidRPr="00062F60" w:rsidRDefault="00062F60" w:rsidP="00062F60">
      <w:pPr>
        <w:widowControl/>
        <w:wordWrap/>
        <w:autoSpaceDE/>
        <w:autoSpaceDN/>
        <w:jc w:val="left"/>
        <w:rPr>
          <w:szCs w:val="20"/>
        </w:rPr>
      </w:pPr>
      <w:r w:rsidRPr="00062F60">
        <w:rPr>
          <w:rFonts w:hint="eastAsia"/>
          <w:szCs w:val="20"/>
        </w:rPr>
        <w:t>반면</w:t>
      </w:r>
      <w:r w:rsidRPr="00062F60">
        <w:rPr>
          <w:szCs w:val="20"/>
        </w:rPr>
        <w:t xml:space="preserve">, XGI에서 모든 타이머는 1ms의 해상도를 갖게 되므로 아래와 같이 변경되어야 한다. </w:t>
      </w:r>
    </w:p>
    <w:p w:rsidR="00062F60" w:rsidRDefault="00062F60" w:rsidP="00062F60">
      <w:pPr>
        <w:widowControl/>
        <w:wordWrap/>
        <w:autoSpaceDE/>
        <w:autoSpaceDN/>
        <w:jc w:val="left"/>
        <w:rPr>
          <w:rFonts w:hint="eastAsia"/>
          <w:szCs w:val="20"/>
        </w:rPr>
      </w:pPr>
      <w:r w:rsidRPr="00062F60">
        <w:rPr>
          <w:szCs w:val="20"/>
        </w:rPr>
        <w:t xml:space="preserve"> </w:t>
      </w:r>
    </w:p>
    <w:p w:rsidR="00062F60" w:rsidRDefault="008107D9" w:rsidP="00062F60">
      <w:pPr>
        <w:widowControl/>
        <w:wordWrap/>
        <w:autoSpaceDE/>
        <w:autoSpaceDN/>
        <w:jc w:val="left"/>
        <w:rPr>
          <w:rFonts w:hint="eastAsia"/>
          <w:noProof/>
        </w:rPr>
      </w:pPr>
      <w:r>
        <w:rPr>
          <w:noProof/>
        </w:rPr>
        <w:drawing>
          <wp:inline distT="0" distB="0" distL="0" distR="0">
            <wp:extent cx="2722245" cy="1286510"/>
            <wp:effectExtent l="19050" t="0" r="190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4"/>
                    <pic:cNvPicPr>
                      <a:picLocks noChangeAspect="1" noChangeArrowheads="1"/>
                    </pic:cNvPicPr>
                  </pic:nvPicPr>
                  <pic:blipFill>
                    <a:blip r:embed="rId14" cstate="print"/>
                    <a:srcRect/>
                    <a:stretch>
                      <a:fillRect/>
                    </a:stretch>
                  </pic:blipFill>
                  <pic:spPr bwMode="auto">
                    <a:xfrm>
                      <a:off x="0" y="0"/>
                      <a:ext cx="2722245" cy="1286510"/>
                    </a:xfrm>
                    <a:prstGeom prst="rect">
                      <a:avLst/>
                    </a:prstGeom>
                    <a:noFill/>
                    <a:ln w="9525">
                      <a:noFill/>
                      <a:miter lim="800000"/>
                      <a:headEnd/>
                      <a:tailEnd/>
                    </a:ln>
                  </pic:spPr>
                </pic:pic>
              </a:graphicData>
            </a:graphic>
          </wp:inline>
        </w:drawing>
      </w:r>
    </w:p>
    <w:p w:rsidR="009D468A" w:rsidRPr="00062F60" w:rsidRDefault="009D468A" w:rsidP="00062F60">
      <w:pPr>
        <w:widowControl/>
        <w:wordWrap/>
        <w:autoSpaceDE/>
        <w:autoSpaceDN/>
        <w:jc w:val="left"/>
        <w:rPr>
          <w:szCs w:val="20"/>
        </w:rPr>
      </w:pPr>
    </w:p>
    <w:p w:rsidR="008970AF" w:rsidRDefault="00062F60" w:rsidP="00062F60">
      <w:pPr>
        <w:widowControl/>
        <w:wordWrap/>
        <w:autoSpaceDE/>
        <w:autoSpaceDN/>
        <w:jc w:val="left"/>
        <w:rPr>
          <w:szCs w:val="20"/>
        </w:rPr>
      </w:pPr>
      <w:r w:rsidRPr="00062F60">
        <w:rPr>
          <w:rFonts w:hint="eastAsia"/>
          <w:szCs w:val="20"/>
        </w:rPr>
        <w:t>그러나</w:t>
      </w:r>
      <w:r w:rsidRPr="00062F60">
        <w:rPr>
          <w:szCs w:val="20"/>
        </w:rPr>
        <w:t>, 타이머의 설정치가 상수가 아닌 변수(디바이스)로 설정된 경우에는 타이머에 대한 값을 적절히 변경할 수 없다.</w:t>
      </w:r>
    </w:p>
    <w:p w:rsidR="008970AF" w:rsidRDefault="008970AF">
      <w:pPr>
        <w:widowControl/>
        <w:wordWrap/>
        <w:autoSpaceDE/>
        <w:autoSpaceDN/>
        <w:jc w:val="left"/>
        <w:rPr>
          <w:szCs w:val="20"/>
        </w:rPr>
      </w:pPr>
    </w:p>
    <w:p w:rsidR="008970AF" w:rsidRDefault="008970AF">
      <w:pPr>
        <w:widowControl/>
        <w:wordWrap/>
        <w:autoSpaceDE/>
        <w:autoSpaceDN/>
        <w:jc w:val="left"/>
        <w:rPr>
          <w:szCs w:val="20"/>
        </w:rPr>
      </w:pPr>
    </w:p>
    <w:p w:rsidR="00AA043F" w:rsidRPr="00AA043F" w:rsidRDefault="00AA043F" w:rsidP="00AA043F">
      <w:pPr>
        <w:pStyle w:val="2"/>
        <w:numPr>
          <w:ilvl w:val="0"/>
          <w:numId w:val="11"/>
        </w:numPr>
      </w:pPr>
      <w:bookmarkStart w:id="8" w:name="_Toc317695725"/>
      <w:r w:rsidRPr="00AA043F">
        <w:rPr>
          <w:rFonts w:hint="eastAsia"/>
        </w:rPr>
        <w:t>순차</w:t>
      </w:r>
      <w:r w:rsidRPr="00AA043F">
        <w:t xml:space="preserve"> 후입 우선명령</w:t>
      </w:r>
      <w:bookmarkEnd w:id="8"/>
    </w:p>
    <w:p w:rsidR="008970AF" w:rsidRPr="00F6650F" w:rsidRDefault="00F6650F">
      <w:pPr>
        <w:widowControl/>
        <w:wordWrap/>
        <w:autoSpaceDE/>
        <w:autoSpaceDN/>
        <w:jc w:val="left"/>
        <w:rPr>
          <w:szCs w:val="20"/>
        </w:rPr>
      </w:pPr>
      <w:r w:rsidRPr="00F6650F">
        <w:rPr>
          <w:szCs w:val="20"/>
        </w:rPr>
        <w:t>XGK에서는 S디바이스와 SET/OUT 명령어를 이용하여 순차제어 혹은 후입 우선의 명령어를 제어할 수 있다. 그러나 해당하는 XGI명령어는 없으므로 해당 디바이스는 1:1로 변환될 수 없다.</w:t>
      </w:r>
    </w:p>
    <w:p w:rsidR="008970AF" w:rsidRPr="008970AF" w:rsidRDefault="00DA6E58" w:rsidP="0083169F">
      <w:pPr>
        <w:pStyle w:val="1"/>
      </w:pPr>
      <w:bookmarkStart w:id="9" w:name="_Toc317695726"/>
      <w:r>
        <w:rPr>
          <w:rFonts w:hint="eastAsia"/>
        </w:rPr>
        <w:lastRenderedPageBreak/>
        <w:t>디바이스의 변환</w:t>
      </w:r>
      <w:bookmarkEnd w:id="9"/>
    </w:p>
    <w:p w:rsidR="000752A8" w:rsidRPr="000752A8" w:rsidRDefault="000752A8" w:rsidP="000752A8">
      <w:pPr>
        <w:pStyle w:val="2"/>
        <w:numPr>
          <w:ilvl w:val="0"/>
          <w:numId w:val="15"/>
        </w:numPr>
      </w:pPr>
      <w:bookmarkStart w:id="10" w:name="_Toc317695727"/>
      <w:r w:rsidRPr="000752A8">
        <w:t>디바이스의 매핑</w:t>
      </w:r>
      <w:bookmarkEnd w:id="10"/>
    </w:p>
    <w:p w:rsidR="008970AF" w:rsidRDefault="000752A8" w:rsidP="000752A8">
      <w:pPr>
        <w:widowControl/>
        <w:wordWrap/>
        <w:autoSpaceDE/>
        <w:autoSpaceDN/>
        <w:jc w:val="left"/>
        <w:rPr>
          <w:rFonts w:hint="eastAsia"/>
          <w:szCs w:val="20"/>
        </w:rPr>
      </w:pPr>
      <w:r w:rsidRPr="000752A8">
        <w:rPr>
          <w:szCs w:val="20"/>
        </w:rPr>
        <w:t>XGK의 디바이스는 XGI와 일치하지 않으므로, XGK 타입의 프로젝트를 XGI로 변환하기 위해서는 사용하고 있는 디바이스에 대한 변환이 필요하다. 디바이스의 변환은 다음과 같은 규칙을 따른다.</w:t>
      </w:r>
    </w:p>
    <w:p w:rsidR="000752A8" w:rsidRPr="000752A8" w:rsidRDefault="000752A8" w:rsidP="000752A8">
      <w:pPr>
        <w:widowControl/>
        <w:wordWrap/>
        <w:autoSpaceDE/>
        <w:autoSpaceDN/>
        <w:jc w:val="left"/>
        <w:rPr>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1"/>
        <w:gridCol w:w="7230"/>
      </w:tblGrid>
      <w:tr w:rsidR="00465593" w:rsidRPr="00C970CC" w:rsidTr="00C970CC">
        <w:trPr>
          <w:trHeight w:val="359"/>
        </w:trPr>
        <w:tc>
          <w:tcPr>
            <w:tcW w:w="1701" w:type="dxa"/>
            <w:shd w:val="pct5" w:color="auto" w:fill="auto"/>
            <w:vAlign w:val="center"/>
          </w:tcPr>
          <w:p w:rsidR="00465593" w:rsidRPr="00C970CC" w:rsidRDefault="00465593" w:rsidP="00C970CC">
            <w:pPr>
              <w:widowControl/>
              <w:wordWrap/>
              <w:autoSpaceDE/>
              <w:autoSpaceDN/>
              <w:jc w:val="left"/>
              <w:rPr>
                <w:b/>
                <w:szCs w:val="20"/>
              </w:rPr>
            </w:pPr>
            <w:r w:rsidRPr="00C970CC">
              <w:rPr>
                <w:rFonts w:hint="eastAsia"/>
                <w:b/>
                <w:szCs w:val="20"/>
              </w:rPr>
              <w:t>디바이스</w:t>
            </w:r>
          </w:p>
        </w:tc>
        <w:tc>
          <w:tcPr>
            <w:tcW w:w="7230" w:type="dxa"/>
            <w:shd w:val="pct5" w:color="auto" w:fill="auto"/>
            <w:vAlign w:val="center"/>
          </w:tcPr>
          <w:p w:rsidR="00465593" w:rsidRPr="00C970CC" w:rsidRDefault="00465593" w:rsidP="00C970CC">
            <w:pPr>
              <w:widowControl/>
              <w:wordWrap/>
              <w:autoSpaceDE/>
              <w:autoSpaceDN/>
              <w:jc w:val="left"/>
              <w:rPr>
                <w:b/>
                <w:szCs w:val="20"/>
              </w:rPr>
            </w:pPr>
            <w:r w:rsidRPr="00C970CC">
              <w:rPr>
                <w:rFonts w:hint="eastAsia"/>
                <w:b/>
                <w:szCs w:val="20"/>
              </w:rPr>
              <w:t>변경 방식</w:t>
            </w:r>
          </w:p>
        </w:tc>
      </w:tr>
      <w:tr w:rsidR="00465593" w:rsidRPr="00C970CC" w:rsidTr="00C970CC">
        <w:trPr>
          <w:trHeight w:val="359"/>
        </w:trPr>
        <w:tc>
          <w:tcPr>
            <w:tcW w:w="1701" w:type="dxa"/>
            <w:shd w:val="clear" w:color="auto" w:fill="auto"/>
            <w:vAlign w:val="center"/>
          </w:tcPr>
          <w:p w:rsidR="00465593" w:rsidRPr="00C970CC" w:rsidRDefault="00465593" w:rsidP="00C970CC">
            <w:pPr>
              <w:widowControl/>
              <w:wordWrap/>
              <w:autoSpaceDE/>
              <w:autoSpaceDN/>
              <w:jc w:val="left"/>
              <w:rPr>
                <w:szCs w:val="20"/>
              </w:rPr>
            </w:pPr>
            <w:r w:rsidRPr="00C970CC">
              <w:rPr>
                <w:rFonts w:hint="eastAsia"/>
                <w:szCs w:val="20"/>
              </w:rPr>
              <w:t>P</w:t>
            </w:r>
          </w:p>
        </w:tc>
        <w:tc>
          <w:tcPr>
            <w:tcW w:w="7230" w:type="dxa"/>
            <w:shd w:val="clear" w:color="auto" w:fill="auto"/>
            <w:vAlign w:val="center"/>
          </w:tcPr>
          <w:p w:rsidR="00465593" w:rsidRPr="00C970CC" w:rsidRDefault="00465593" w:rsidP="00C970CC">
            <w:pPr>
              <w:widowControl/>
              <w:wordWrap/>
              <w:autoSpaceDE/>
              <w:autoSpaceDN/>
              <w:jc w:val="left"/>
              <w:rPr>
                <w:szCs w:val="20"/>
              </w:rPr>
            </w:pPr>
            <w:r w:rsidRPr="00C970CC">
              <w:rPr>
                <w:rFonts w:hint="eastAsia"/>
                <w:szCs w:val="20"/>
              </w:rPr>
              <w:t>I, Q 디바이스로의 매핑</w:t>
            </w:r>
          </w:p>
          <w:p w:rsidR="00465593" w:rsidRPr="00C970CC" w:rsidRDefault="00465593" w:rsidP="00C970CC">
            <w:pPr>
              <w:widowControl/>
              <w:wordWrap/>
              <w:autoSpaceDE/>
              <w:autoSpaceDN/>
              <w:jc w:val="left"/>
              <w:rPr>
                <w:szCs w:val="20"/>
              </w:rPr>
            </w:pPr>
            <w:r w:rsidRPr="00C970CC">
              <w:rPr>
                <w:rFonts w:hint="eastAsia"/>
                <w:szCs w:val="20"/>
              </w:rPr>
              <w:t xml:space="preserve">자동 매핑(IO 파라미터 기준), 수동 매핑 </w:t>
            </w:r>
          </w:p>
        </w:tc>
      </w:tr>
      <w:tr w:rsidR="00465593" w:rsidRPr="00C970CC" w:rsidTr="00C970CC">
        <w:trPr>
          <w:trHeight w:val="359"/>
        </w:trPr>
        <w:tc>
          <w:tcPr>
            <w:tcW w:w="1701" w:type="dxa"/>
            <w:shd w:val="clear" w:color="auto" w:fill="auto"/>
            <w:vAlign w:val="center"/>
          </w:tcPr>
          <w:p w:rsidR="00465593" w:rsidRPr="00C970CC" w:rsidRDefault="00465593" w:rsidP="00C970CC">
            <w:pPr>
              <w:widowControl/>
              <w:wordWrap/>
              <w:autoSpaceDE/>
              <w:autoSpaceDN/>
              <w:jc w:val="left"/>
              <w:rPr>
                <w:szCs w:val="20"/>
              </w:rPr>
            </w:pPr>
            <w:r w:rsidRPr="00C970CC">
              <w:rPr>
                <w:rFonts w:hint="eastAsia"/>
                <w:szCs w:val="20"/>
              </w:rPr>
              <w:t>T/C</w:t>
            </w:r>
          </w:p>
        </w:tc>
        <w:tc>
          <w:tcPr>
            <w:tcW w:w="7230" w:type="dxa"/>
            <w:shd w:val="clear" w:color="auto" w:fill="auto"/>
            <w:vAlign w:val="center"/>
          </w:tcPr>
          <w:p w:rsidR="00465593" w:rsidRPr="00C970CC" w:rsidRDefault="00465593" w:rsidP="00C970CC">
            <w:pPr>
              <w:widowControl/>
              <w:wordWrap/>
              <w:autoSpaceDE/>
              <w:autoSpaceDN/>
              <w:jc w:val="left"/>
              <w:rPr>
                <w:szCs w:val="20"/>
              </w:rPr>
            </w:pPr>
            <w:r w:rsidRPr="00C970CC">
              <w:rPr>
                <w:szCs w:val="20"/>
              </w:rPr>
              <w:t>사용한 타이머 또는 카운터에 대해서 변수로 선언함. (예, T0 =&gt; TON_INST 변수)</w:t>
            </w:r>
            <w:r w:rsidRPr="00C970CC">
              <w:rPr>
                <w:rFonts w:hint="eastAsia"/>
                <w:szCs w:val="20"/>
              </w:rPr>
              <w:t>, 접점/명령어 사용 여부에 따라서 인스턴스 메모리 사용</w:t>
            </w:r>
          </w:p>
        </w:tc>
      </w:tr>
      <w:tr w:rsidR="00465593" w:rsidRPr="00C970CC" w:rsidTr="00C970CC">
        <w:trPr>
          <w:trHeight w:val="359"/>
        </w:trPr>
        <w:tc>
          <w:tcPr>
            <w:tcW w:w="1701" w:type="dxa"/>
            <w:shd w:val="clear" w:color="auto" w:fill="auto"/>
            <w:vAlign w:val="center"/>
          </w:tcPr>
          <w:p w:rsidR="00465593" w:rsidRPr="00C970CC" w:rsidRDefault="00465593" w:rsidP="00C970CC">
            <w:pPr>
              <w:widowControl/>
              <w:wordWrap/>
              <w:autoSpaceDE/>
              <w:autoSpaceDN/>
              <w:jc w:val="left"/>
              <w:rPr>
                <w:szCs w:val="20"/>
              </w:rPr>
            </w:pPr>
            <w:r w:rsidRPr="00C970CC">
              <w:rPr>
                <w:rFonts w:hint="eastAsia"/>
                <w:szCs w:val="20"/>
              </w:rPr>
              <w:t>Z</w:t>
            </w:r>
          </w:p>
        </w:tc>
        <w:tc>
          <w:tcPr>
            <w:tcW w:w="7230" w:type="dxa"/>
            <w:shd w:val="clear" w:color="auto" w:fill="auto"/>
            <w:vAlign w:val="center"/>
          </w:tcPr>
          <w:p w:rsidR="00465593" w:rsidRPr="00C970CC" w:rsidRDefault="00465593" w:rsidP="00C970CC">
            <w:pPr>
              <w:widowControl/>
              <w:wordWrap/>
              <w:autoSpaceDE/>
              <w:autoSpaceDN/>
              <w:jc w:val="left"/>
              <w:rPr>
                <w:szCs w:val="20"/>
              </w:rPr>
            </w:pPr>
            <w:r w:rsidRPr="00C970CC">
              <w:rPr>
                <w:rFonts w:hint="eastAsia"/>
                <w:szCs w:val="20"/>
              </w:rPr>
              <w:t xml:space="preserve">XGI로 변환할 디바이스 없음, </w:t>
            </w:r>
            <w:r w:rsidRPr="00C970CC">
              <w:rPr>
                <w:szCs w:val="20"/>
              </w:rPr>
              <w:t>사용된 디바이스만큼 변수로 선언해서 사용할 수 있음. (배열의 인덱스로 사용)</w:t>
            </w:r>
          </w:p>
        </w:tc>
      </w:tr>
      <w:tr w:rsidR="00465593" w:rsidRPr="00C970CC" w:rsidTr="00C970CC">
        <w:trPr>
          <w:trHeight w:val="359"/>
        </w:trPr>
        <w:tc>
          <w:tcPr>
            <w:tcW w:w="1701" w:type="dxa"/>
            <w:shd w:val="clear" w:color="auto" w:fill="auto"/>
            <w:vAlign w:val="center"/>
          </w:tcPr>
          <w:p w:rsidR="00465593" w:rsidRPr="00C970CC" w:rsidRDefault="00465593" w:rsidP="00C970CC">
            <w:pPr>
              <w:widowControl/>
              <w:wordWrap/>
              <w:autoSpaceDE/>
              <w:autoSpaceDN/>
              <w:jc w:val="left"/>
              <w:rPr>
                <w:szCs w:val="20"/>
              </w:rPr>
            </w:pPr>
            <w:r w:rsidRPr="00C970CC">
              <w:rPr>
                <w:rFonts w:hint="eastAsia"/>
                <w:szCs w:val="20"/>
              </w:rPr>
              <w:t>S</w:t>
            </w:r>
          </w:p>
        </w:tc>
        <w:tc>
          <w:tcPr>
            <w:tcW w:w="7230" w:type="dxa"/>
            <w:shd w:val="clear" w:color="auto" w:fill="auto"/>
            <w:vAlign w:val="center"/>
          </w:tcPr>
          <w:p w:rsidR="00465593" w:rsidRPr="00C970CC" w:rsidRDefault="00465593" w:rsidP="00C970CC">
            <w:pPr>
              <w:widowControl/>
              <w:wordWrap/>
              <w:autoSpaceDE/>
              <w:autoSpaceDN/>
              <w:jc w:val="left"/>
              <w:rPr>
                <w:szCs w:val="20"/>
              </w:rPr>
            </w:pPr>
            <w:r w:rsidRPr="00C970CC">
              <w:rPr>
                <w:rFonts w:hint="eastAsia"/>
                <w:szCs w:val="20"/>
              </w:rPr>
              <w:t xml:space="preserve">XGI로 변환할 디바이스 없음. 예) S00.0 </w:t>
            </w:r>
            <w:r w:rsidRPr="00C970CC">
              <w:rPr>
                <w:szCs w:val="20"/>
              </w:rPr>
              <w:sym w:font="Wingdings" w:char="F0E0"/>
            </w:r>
            <w:r w:rsidRPr="00C970CC">
              <w:rPr>
                <w:rFonts w:hint="eastAsia"/>
                <w:szCs w:val="20"/>
              </w:rPr>
              <w:t xml:space="preserve"> _S0.0</w:t>
            </w:r>
          </w:p>
        </w:tc>
      </w:tr>
      <w:tr w:rsidR="00465593" w:rsidRPr="00C970CC" w:rsidTr="00C970CC">
        <w:trPr>
          <w:trHeight w:val="359"/>
        </w:trPr>
        <w:tc>
          <w:tcPr>
            <w:tcW w:w="1701" w:type="dxa"/>
            <w:shd w:val="clear" w:color="auto" w:fill="auto"/>
            <w:vAlign w:val="center"/>
          </w:tcPr>
          <w:p w:rsidR="00465593" w:rsidRPr="00C970CC" w:rsidRDefault="00465593" w:rsidP="00C970CC">
            <w:pPr>
              <w:widowControl/>
              <w:wordWrap/>
              <w:autoSpaceDE/>
              <w:autoSpaceDN/>
              <w:jc w:val="left"/>
              <w:rPr>
                <w:szCs w:val="20"/>
              </w:rPr>
            </w:pPr>
            <w:r w:rsidRPr="00C970CC">
              <w:rPr>
                <w:rFonts w:hint="eastAsia"/>
                <w:szCs w:val="20"/>
              </w:rPr>
              <w:t>D</w:t>
            </w:r>
          </w:p>
        </w:tc>
        <w:tc>
          <w:tcPr>
            <w:tcW w:w="7230" w:type="dxa"/>
            <w:shd w:val="clear" w:color="auto" w:fill="auto"/>
            <w:vAlign w:val="center"/>
          </w:tcPr>
          <w:p w:rsidR="00465593" w:rsidRPr="00C970CC" w:rsidRDefault="00465593" w:rsidP="00C970CC">
            <w:pPr>
              <w:widowControl/>
              <w:wordWrap/>
              <w:autoSpaceDE/>
              <w:autoSpaceDN/>
              <w:jc w:val="left"/>
              <w:rPr>
                <w:szCs w:val="20"/>
              </w:rPr>
            </w:pPr>
            <w:r w:rsidRPr="00C970CC">
              <w:rPr>
                <w:rFonts w:hint="eastAsia"/>
                <w:szCs w:val="20"/>
              </w:rPr>
              <w:t>A 디바이스 영역으로 매핑해서 사용</w:t>
            </w:r>
          </w:p>
        </w:tc>
      </w:tr>
    </w:tbl>
    <w:p w:rsidR="000B7EC7" w:rsidRPr="00465593" w:rsidRDefault="000B7EC7">
      <w:pPr>
        <w:widowControl/>
        <w:wordWrap/>
        <w:autoSpaceDE/>
        <w:autoSpaceDN/>
        <w:jc w:val="left"/>
        <w:rPr>
          <w:szCs w:val="20"/>
        </w:rPr>
      </w:pPr>
    </w:p>
    <w:p w:rsidR="00465593" w:rsidRPr="00465593" w:rsidRDefault="00465593" w:rsidP="00465593">
      <w:pPr>
        <w:pStyle w:val="2"/>
      </w:pPr>
      <w:bookmarkStart w:id="11" w:name="_Toc317695728"/>
      <w:r w:rsidRPr="00465593">
        <w:rPr>
          <w:rFonts w:hint="eastAsia"/>
        </w:rPr>
        <w:t>비트</w:t>
      </w:r>
      <w:r w:rsidRPr="00465593">
        <w:t xml:space="preserve"> 디바이스의 형태 변환</w:t>
      </w:r>
      <w:bookmarkEnd w:id="11"/>
    </w:p>
    <w:p w:rsidR="008970AF" w:rsidRPr="00465593" w:rsidRDefault="008970AF" w:rsidP="008970AF">
      <w:pPr>
        <w:widowControl/>
        <w:wordWrap/>
        <w:autoSpaceDE/>
        <w:autoSpaceDN/>
        <w:jc w:val="left"/>
        <w:rPr>
          <w:szCs w:val="20"/>
        </w:rPr>
      </w:pPr>
      <w:r>
        <w:rPr>
          <w:rFonts w:hint="eastAsia"/>
          <w:szCs w:val="20"/>
        </w:rPr>
        <w:t>코드 및 설명</w:t>
      </w:r>
      <w:r w:rsidR="00465593" w:rsidRPr="00465593">
        <w:t xml:space="preserve"> </w:t>
      </w:r>
      <w:r w:rsidR="00465593" w:rsidRPr="00465593">
        <w:rPr>
          <w:szCs w:val="20"/>
        </w:rPr>
        <w:t xml:space="preserve">XGK의 비트 디바이스는 워드+16진수 비트 오프셋으로 표시된다. (예) M1234A </w:t>
      </w:r>
      <w:r w:rsidR="00465593" w:rsidRPr="00465593">
        <w:rPr>
          <w:szCs w:val="20"/>
        </w:rPr>
        <w:t> M1234 워드의 10번째 비트) 이를 XGI로 표시하는 경우 %MX19754 형태의 비트로 표시하는 방법과 %MW1234.10의 워드.비트 오프셋 형태로 변환 되도록 선택할 수 있다.</w:t>
      </w:r>
    </w:p>
    <w:p w:rsidR="008970AF" w:rsidRDefault="008970AF">
      <w:pPr>
        <w:widowControl/>
        <w:wordWrap/>
        <w:autoSpaceDE/>
        <w:autoSpaceDN/>
        <w:jc w:val="left"/>
        <w:rPr>
          <w:szCs w:val="20"/>
        </w:rPr>
      </w:pPr>
    </w:p>
    <w:p w:rsidR="00224791" w:rsidRPr="00224791" w:rsidRDefault="00224791" w:rsidP="00224791">
      <w:pPr>
        <w:pStyle w:val="2"/>
      </w:pPr>
      <w:bookmarkStart w:id="12" w:name="_Toc317695729"/>
      <w:r w:rsidRPr="00224791">
        <w:t>삭제된 플래그 경우</w:t>
      </w:r>
      <w:bookmarkEnd w:id="12"/>
    </w:p>
    <w:p w:rsidR="00224791" w:rsidRPr="00224791" w:rsidRDefault="00224791" w:rsidP="00224791">
      <w:pPr>
        <w:widowControl/>
        <w:wordWrap/>
        <w:autoSpaceDE/>
        <w:autoSpaceDN/>
        <w:jc w:val="left"/>
        <w:rPr>
          <w:szCs w:val="20"/>
        </w:rPr>
      </w:pPr>
      <w:r w:rsidRPr="00224791">
        <w:rPr>
          <w:rFonts w:hint="eastAsia"/>
          <w:szCs w:val="20"/>
        </w:rPr>
        <w:t>결과</w:t>
      </w:r>
      <w:r w:rsidRPr="00224791">
        <w:rPr>
          <w:szCs w:val="20"/>
        </w:rPr>
        <w:t xml:space="preserve"> 창에 삭제된 플래그 명 표시한다. (예, _AC_FAIL_CNT), 플래그명은 프로그램에 표시한다.</w:t>
      </w:r>
    </w:p>
    <w:p w:rsidR="00224791" w:rsidRPr="00224791" w:rsidRDefault="00224791" w:rsidP="00224791">
      <w:pPr>
        <w:widowControl/>
        <w:wordWrap/>
        <w:autoSpaceDE/>
        <w:autoSpaceDN/>
        <w:jc w:val="left"/>
        <w:rPr>
          <w:szCs w:val="20"/>
        </w:rPr>
      </w:pPr>
      <w:r w:rsidRPr="00224791">
        <w:rPr>
          <w:szCs w:val="20"/>
        </w:rPr>
        <w:t>P2P, 고속링크, PID 플래그는 기존과 동일하다</w:t>
      </w:r>
    </w:p>
    <w:p w:rsidR="00224791" w:rsidRPr="00224791" w:rsidRDefault="00224791" w:rsidP="00224791">
      <w:pPr>
        <w:widowControl/>
        <w:wordWrap/>
        <w:autoSpaceDE/>
        <w:autoSpaceDN/>
        <w:jc w:val="left"/>
        <w:rPr>
          <w:szCs w:val="20"/>
        </w:rPr>
      </w:pPr>
    </w:p>
    <w:p w:rsidR="00224791" w:rsidRPr="00224791" w:rsidRDefault="00224791" w:rsidP="00224791">
      <w:pPr>
        <w:pStyle w:val="2"/>
      </w:pPr>
      <w:bookmarkStart w:id="13" w:name="_Toc317695730"/>
      <w:r w:rsidRPr="00224791">
        <w:t>변수 명 변경된 경우</w:t>
      </w:r>
      <w:bookmarkEnd w:id="13"/>
    </w:p>
    <w:p w:rsidR="00224791" w:rsidRPr="00224791" w:rsidRDefault="00224791" w:rsidP="00224791">
      <w:pPr>
        <w:widowControl/>
        <w:wordWrap/>
        <w:autoSpaceDE/>
        <w:autoSpaceDN/>
        <w:jc w:val="left"/>
        <w:rPr>
          <w:szCs w:val="20"/>
        </w:rPr>
      </w:pPr>
      <w:r w:rsidRPr="00224791">
        <w:rPr>
          <w:rFonts w:hint="eastAsia"/>
          <w:szCs w:val="20"/>
        </w:rPr>
        <w:t>여러</w:t>
      </w:r>
      <w:r w:rsidRPr="00224791">
        <w:rPr>
          <w:szCs w:val="20"/>
        </w:rPr>
        <w:t xml:space="preserve"> 개의 플래그 명을 하나의 플래그 명으로 표시한다. </w:t>
      </w:r>
    </w:p>
    <w:p w:rsidR="00224791" w:rsidRPr="00224791" w:rsidRDefault="00224791" w:rsidP="00224791">
      <w:pPr>
        <w:widowControl/>
        <w:wordWrap/>
        <w:autoSpaceDE/>
        <w:autoSpaceDN/>
        <w:jc w:val="left"/>
        <w:rPr>
          <w:szCs w:val="20"/>
        </w:rPr>
      </w:pPr>
      <w:r w:rsidRPr="00224791">
        <w:rPr>
          <w:szCs w:val="20"/>
        </w:rPr>
        <w:t>(예, _CYCLE_TASK_SCAN0_CUR  =&gt; _CYCLE_TASK_SCAN_TIME[0,0])</w:t>
      </w:r>
    </w:p>
    <w:p w:rsidR="00224791" w:rsidRDefault="00224791" w:rsidP="00224791">
      <w:pPr>
        <w:widowControl/>
        <w:wordWrap/>
        <w:autoSpaceDE/>
        <w:autoSpaceDN/>
        <w:jc w:val="left"/>
        <w:rPr>
          <w:rFonts w:hint="eastAsia"/>
          <w:szCs w:val="20"/>
        </w:rPr>
      </w:pPr>
    </w:p>
    <w:p w:rsidR="00224791" w:rsidRPr="00224791" w:rsidRDefault="00224791" w:rsidP="00224791">
      <w:pPr>
        <w:pStyle w:val="2"/>
      </w:pPr>
      <w:bookmarkStart w:id="14" w:name="_Toc317695731"/>
      <w:r w:rsidRPr="00224791">
        <w:t>타입이 변경된 경우</w:t>
      </w:r>
      <w:bookmarkEnd w:id="14"/>
    </w:p>
    <w:p w:rsidR="00224791" w:rsidRPr="00224791" w:rsidRDefault="00224791" w:rsidP="00224791">
      <w:pPr>
        <w:widowControl/>
        <w:wordWrap/>
        <w:autoSpaceDE/>
        <w:autoSpaceDN/>
        <w:jc w:val="left"/>
        <w:rPr>
          <w:szCs w:val="20"/>
        </w:rPr>
      </w:pPr>
      <w:r w:rsidRPr="00224791">
        <w:rPr>
          <w:rFonts w:hint="eastAsia"/>
          <w:szCs w:val="20"/>
        </w:rPr>
        <w:t>기존에</w:t>
      </w:r>
      <w:r w:rsidRPr="00224791">
        <w:rPr>
          <w:szCs w:val="20"/>
        </w:rPr>
        <w:t xml:space="preserve"> 배열 타입이 없어서 플래그 명을 나열했던 것은 하나로 표시 한다.</w:t>
      </w:r>
    </w:p>
    <w:p w:rsidR="00224791" w:rsidRDefault="00224791" w:rsidP="00224791">
      <w:pPr>
        <w:widowControl/>
        <w:wordWrap/>
        <w:autoSpaceDE/>
        <w:autoSpaceDN/>
        <w:jc w:val="left"/>
        <w:rPr>
          <w:szCs w:val="20"/>
        </w:rPr>
      </w:pPr>
      <w:r w:rsidRPr="00224791">
        <w:rPr>
          <w:szCs w:val="20"/>
        </w:rPr>
        <w:t>(예, _BASE_INFO0 =&gt; _BASE_INFO[0])</w:t>
      </w:r>
    </w:p>
    <w:p w:rsidR="00D3214F" w:rsidRPr="00D3214F" w:rsidRDefault="00D3214F" w:rsidP="009E29ED">
      <w:pPr>
        <w:pStyle w:val="1"/>
      </w:pPr>
      <w:bookmarkStart w:id="15" w:name="_Toc317693564"/>
      <w:bookmarkStart w:id="16" w:name="_Toc317695732"/>
      <w:r w:rsidRPr="00D3214F">
        <w:rPr>
          <w:rFonts w:hint="eastAsia"/>
        </w:rPr>
        <w:lastRenderedPageBreak/>
        <w:t>프로그램의 변경</w:t>
      </w:r>
      <w:bookmarkEnd w:id="15"/>
      <w:bookmarkEnd w:id="16"/>
    </w:p>
    <w:p w:rsidR="00D3214F" w:rsidRPr="00D3214F" w:rsidRDefault="00D3214F" w:rsidP="00D3214F">
      <w:pPr>
        <w:widowControl/>
        <w:wordWrap/>
        <w:autoSpaceDE/>
        <w:autoSpaceDN/>
        <w:jc w:val="left"/>
        <w:rPr>
          <w:szCs w:val="20"/>
        </w:rPr>
      </w:pPr>
      <w:r w:rsidRPr="00D3214F">
        <w:rPr>
          <w:rFonts w:hint="eastAsia"/>
          <w:szCs w:val="20"/>
        </w:rPr>
        <w:t>접점, 코일과 같은 비트 로직을 제외한 모든 명령어의 표현 방식 및 위치에 대한 제약사항의 차이로 인하여, 1:1로 변경될 수는 없으며, 다음과 같은 방식으로 자동 변환 된다.</w:t>
      </w:r>
    </w:p>
    <w:p w:rsidR="00D3214F" w:rsidRPr="00D3214F" w:rsidRDefault="00D3214F" w:rsidP="00D3214F">
      <w:pPr>
        <w:widowControl/>
        <w:wordWrap/>
        <w:autoSpaceDE/>
        <w:autoSpaceDN/>
        <w:jc w:val="left"/>
        <w:rPr>
          <w:szCs w:val="20"/>
        </w:rPr>
      </w:pPr>
    </w:p>
    <w:p w:rsidR="00D3214F" w:rsidRPr="00D3214F" w:rsidRDefault="00D3214F" w:rsidP="00486EDE">
      <w:pPr>
        <w:pStyle w:val="2"/>
        <w:numPr>
          <w:ilvl w:val="0"/>
          <w:numId w:val="18"/>
        </w:numPr>
      </w:pPr>
      <w:bookmarkStart w:id="17" w:name="_Toc317693565"/>
      <w:bookmarkStart w:id="18" w:name="_Toc317695733"/>
      <w:r w:rsidRPr="00D3214F">
        <w:rPr>
          <w:rFonts w:hint="eastAsia"/>
        </w:rPr>
        <w:t>접점의 변경</w:t>
      </w:r>
      <w:bookmarkEnd w:id="17"/>
      <w:bookmarkEnd w:id="18"/>
    </w:p>
    <w:p w:rsidR="00D3214F" w:rsidRPr="00D3214F" w:rsidRDefault="00D3214F" w:rsidP="00D3214F">
      <w:pPr>
        <w:widowControl/>
        <w:wordWrap/>
        <w:autoSpaceDE/>
        <w:autoSpaceDN/>
        <w:jc w:val="left"/>
        <w:rPr>
          <w:szCs w:val="20"/>
        </w:rPr>
      </w:pPr>
      <w:r w:rsidRPr="00D3214F">
        <w:rPr>
          <w:rFonts w:hint="eastAsia"/>
          <w:szCs w:val="20"/>
        </w:rPr>
        <w:t>두 타입의 프로젝트 모두 동일한 형태의 접점을 이용할 수 있으므로, 해당 로직은 그대로 유지된다.</w:t>
      </w:r>
    </w:p>
    <w:p w:rsidR="00D3214F" w:rsidRPr="00D3214F" w:rsidRDefault="00D3214F" w:rsidP="00D3214F">
      <w:pPr>
        <w:widowControl/>
        <w:wordWrap/>
        <w:autoSpaceDE/>
        <w:autoSpaceDN/>
        <w:jc w:val="left"/>
        <w:rPr>
          <w:szCs w:val="20"/>
        </w:rPr>
      </w:pPr>
      <w:r w:rsidRPr="00D3214F">
        <w:rPr>
          <w:rFonts w:hint="eastAsia"/>
          <w:szCs w:val="20"/>
        </w:rPr>
        <w:t xml:space="preserve"> </w:t>
      </w:r>
    </w:p>
    <w:tbl>
      <w:tblPr>
        <w:tblW w:w="0" w:type="auto"/>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02"/>
        <w:gridCol w:w="2835"/>
        <w:gridCol w:w="2693"/>
      </w:tblGrid>
      <w:tr w:rsidR="00D3214F" w:rsidRPr="00C970CC" w:rsidTr="00C970CC">
        <w:trPr>
          <w:trHeight w:val="359"/>
        </w:trPr>
        <w:tc>
          <w:tcPr>
            <w:tcW w:w="2602" w:type="dxa"/>
            <w:shd w:val="pct5" w:color="auto" w:fill="auto"/>
            <w:vAlign w:val="center"/>
          </w:tcPr>
          <w:p w:rsidR="00D3214F" w:rsidRPr="00C970CC" w:rsidRDefault="00D3214F" w:rsidP="00C970CC">
            <w:pPr>
              <w:widowControl/>
              <w:wordWrap/>
              <w:autoSpaceDE/>
              <w:autoSpaceDN/>
              <w:jc w:val="left"/>
              <w:rPr>
                <w:b/>
                <w:szCs w:val="20"/>
              </w:rPr>
            </w:pPr>
            <w:r w:rsidRPr="00C970CC">
              <w:rPr>
                <w:rFonts w:hint="eastAsia"/>
                <w:b/>
                <w:szCs w:val="20"/>
              </w:rPr>
              <w:t>접점 형태</w:t>
            </w:r>
          </w:p>
        </w:tc>
        <w:tc>
          <w:tcPr>
            <w:tcW w:w="2835" w:type="dxa"/>
            <w:shd w:val="pct5" w:color="auto" w:fill="auto"/>
            <w:vAlign w:val="center"/>
          </w:tcPr>
          <w:p w:rsidR="00D3214F" w:rsidRPr="00C970CC" w:rsidRDefault="00D3214F" w:rsidP="00C970CC">
            <w:pPr>
              <w:widowControl/>
              <w:wordWrap/>
              <w:autoSpaceDE/>
              <w:autoSpaceDN/>
              <w:jc w:val="left"/>
              <w:rPr>
                <w:b/>
                <w:szCs w:val="20"/>
              </w:rPr>
            </w:pPr>
            <w:r w:rsidRPr="00C970CC">
              <w:rPr>
                <w:rFonts w:hint="eastAsia"/>
                <w:b/>
                <w:szCs w:val="20"/>
              </w:rPr>
              <w:t>변경 전(XGK)</w:t>
            </w:r>
          </w:p>
        </w:tc>
        <w:tc>
          <w:tcPr>
            <w:tcW w:w="2693" w:type="dxa"/>
            <w:shd w:val="pct5" w:color="auto" w:fill="auto"/>
            <w:vAlign w:val="center"/>
          </w:tcPr>
          <w:p w:rsidR="00D3214F" w:rsidRPr="00C970CC" w:rsidRDefault="00D3214F" w:rsidP="00C970CC">
            <w:pPr>
              <w:widowControl/>
              <w:wordWrap/>
              <w:autoSpaceDE/>
              <w:autoSpaceDN/>
              <w:jc w:val="left"/>
              <w:rPr>
                <w:b/>
                <w:szCs w:val="20"/>
              </w:rPr>
            </w:pPr>
            <w:r w:rsidRPr="00C970CC">
              <w:rPr>
                <w:rFonts w:hint="eastAsia"/>
                <w:b/>
                <w:szCs w:val="20"/>
              </w:rPr>
              <w:t>변경 후(XGI)</w:t>
            </w:r>
          </w:p>
        </w:tc>
      </w:tr>
      <w:tr w:rsidR="00D3214F" w:rsidRPr="00C970CC" w:rsidTr="00C970CC">
        <w:trPr>
          <w:trHeight w:val="359"/>
        </w:trPr>
        <w:tc>
          <w:tcPr>
            <w:tcW w:w="2602"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평상시 열린 접점</w:t>
            </w:r>
          </w:p>
        </w:tc>
        <w:tc>
          <w:tcPr>
            <w:tcW w:w="2835" w:type="dxa"/>
            <w:shd w:val="clear" w:color="auto" w:fill="auto"/>
            <w:vAlign w:val="center"/>
          </w:tcPr>
          <w:p w:rsidR="00D3214F" w:rsidRPr="00C970CC" w:rsidRDefault="00D3214F" w:rsidP="00C970CC">
            <w:pPr>
              <w:widowControl/>
              <w:wordWrap/>
              <w:autoSpaceDE/>
              <w:autoSpaceDN/>
              <w:jc w:val="center"/>
              <w:rPr>
                <w:szCs w:val="20"/>
              </w:rPr>
            </w:pPr>
            <w:r w:rsidRPr="00C970CC">
              <w:rPr>
                <w:szCs w:val="20"/>
              </w:rPr>
              <w:t xml:space="preserve">--|  </w:t>
            </w:r>
            <w:r w:rsidRPr="00C970CC">
              <w:rPr>
                <w:rFonts w:hint="eastAsia"/>
                <w:szCs w:val="20"/>
              </w:rPr>
              <w:t xml:space="preserve"> </w:t>
            </w:r>
            <w:r w:rsidRPr="00C970CC">
              <w:rPr>
                <w:szCs w:val="20"/>
              </w:rPr>
              <w:t>|--</w:t>
            </w:r>
          </w:p>
        </w:tc>
        <w:tc>
          <w:tcPr>
            <w:tcW w:w="2693" w:type="dxa"/>
            <w:shd w:val="clear" w:color="auto" w:fill="auto"/>
            <w:vAlign w:val="center"/>
          </w:tcPr>
          <w:p w:rsidR="00D3214F" w:rsidRPr="00C970CC" w:rsidRDefault="00D3214F" w:rsidP="00C970CC">
            <w:pPr>
              <w:widowControl/>
              <w:wordWrap/>
              <w:autoSpaceDE/>
              <w:autoSpaceDN/>
              <w:jc w:val="center"/>
              <w:rPr>
                <w:szCs w:val="20"/>
              </w:rPr>
            </w:pPr>
            <w:r w:rsidRPr="00C970CC">
              <w:rPr>
                <w:szCs w:val="20"/>
              </w:rPr>
              <w:t xml:space="preserve">--|  </w:t>
            </w:r>
            <w:r w:rsidRPr="00C970CC">
              <w:rPr>
                <w:rFonts w:hint="eastAsia"/>
                <w:szCs w:val="20"/>
              </w:rPr>
              <w:t xml:space="preserve"> </w:t>
            </w:r>
            <w:r w:rsidRPr="00C970CC">
              <w:rPr>
                <w:szCs w:val="20"/>
              </w:rPr>
              <w:t>|--</w:t>
            </w:r>
          </w:p>
        </w:tc>
      </w:tr>
      <w:tr w:rsidR="00D3214F" w:rsidRPr="00C970CC" w:rsidTr="00C970CC">
        <w:trPr>
          <w:trHeight w:val="359"/>
        </w:trPr>
        <w:tc>
          <w:tcPr>
            <w:tcW w:w="2602"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평상시 닫힌 접점</w:t>
            </w:r>
          </w:p>
        </w:tc>
        <w:tc>
          <w:tcPr>
            <w:tcW w:w="2835" w:type="dxa"/>
            <w:shd w:val="clear" w:color="auto" w:fill="auto"/>
            <w:vAlign w:val="center"/>
          </w:tcPr>
          <w:p w:rsidR="00D3214F" w:rsidRPr="00C970CC" w:rsidRDefault="00D3214F" w:rsidP="00C970CC">
            <w:pPr>
              <w:widowControl/>
              <w:wordWrap/>
              <w:autoSpaceDE/>
              <w:autoSpaceDN/>
              <w:jc w:val="center"/>
              <w:rPr>
                <w:szCs w:val="20"/>
              </w:rPr>
            </w:pPr>
            <w:r w:rsidRPr="00C970CC">
              <w:rPr>
                <w:szCs w:val="20"/>
              </w:rPr>
              <w:t>--| / |--</w:t>
            </w:r>
          </w:p>
        </w:tc>
        <w:tc>
          <w:tcPr>
            <w:tcW w:w="2693" w:type="dxa"/>
            <w:shd w:val="clear" w:color="auto" w:fill="auto"/>
            <w:vAlign w:val="center"/>
          </w:tcPr>
          <w:p w:rsidR="00D3214F" w:rsidRPr="00C970CC" w:rsidRDefault="00D3214F" w:rsidP="00C970CC">
            <w:pPr>
              <w:widowControl/>
              <w:wordWrap/>
              <w:autoSpaceDE/>
              <w:autoSpaceDN/>
              <w:jc w:val="center"/>
              <w:rPr>
                <w:szCs w:val="20"/>
              </w:rPr>
            </w:pPr>
            <w:r w:rsidRPr="00C970CC">
              <w:rPr>
                <w:szCs w:val="20"/>
              </w:rPr>
              <w:t>--| / |--</w:t>
            </w:r>
          </w:p>
        </w:tc>
      </w:tr>
      <w:tr w:rsidR="00D3214F" w:rsidRPr="00C970CC" w:rsidTr="00C970CC">
        <w:trPr>
          <w:trHeight w:val="359"/>
        </w:trPr>
        <w:tc>
          <w:tcPr>
            <w:tcW w:w="2602"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양변환 검출 접점</w:t>
            </w:r>
          </w:p>
        </w:tc>
        <w:tc>
          <w:tcPr>
            <w:tcW w:w="2835" w:type="dxa"/>
            <w:shd w:val="clear" w:color="auto" w:fill="auto"/>
            <w:vAlign w:val="center"/>
          </w:tcPr>
          <w:p w:rsidR="00D3214F" w:rsidRPr="00C970CC" w:rsidRDefault="00D3214F" w:rsidP="00C970CC">
            <w:pPr>
              <w:widowControl/>
              <w:wordWrap/>
              <w:autoSpaceDE/>
              <w:autoSpaceDN/>
              <w:jc w:val="center"/>
              <w:rPr>
                <w:szCs w:val="20"/>
              </w:rPr>
            </w:pPr>
            <w:r w:rsidRPr="00C970CC">
              <w:rPr>
                <w:szCs w:val="20"/>
              </w:rPr>
              <w:t>--| P |--</w:t>
            </w:r>
          </w:p>
        </w:tc>
        <w:tc>
          <w:tcPr>
            <w:tcW w:w="2693" w:type="dxa"/>
            <w:shd w:val="clear" w:color="auto" w:fill="auto"/>
            <w:vAlign w:val="center"/>
          </w:tcPr>
          <w:p w:rsidR="00D3214F" w:rsidRPr="00C970CC" w:rsidRDefault="00D3214F" w:rsidP="00C970CC">
            <w:pPr>
              <w:widowControl/>
              <w:wordWrap/>
              <w:autoSpaceDE/>
              <w:autoSpaceDN/>
              <w:jc w:val="center"/>
              <w:rPr>
                <w:szCs w:val="20"/>
              </w:rPr>
            </w:pPr>
            <w:r w:rsidRPr="00C970CC">
              <w:rPr>
                <w:szCs w:val="20"/>
              </w:rPr>
              <w:t>--| P |--</w:t>
            </w:r>
          </w:p>
        </w:tc>
      </w:tr>
      <w:tr w:rsidR="00D3214F" w:rsidRPr="00C970CC" w:rsidTr="00C970CC">
        <w:trPr>
          <w:trHeight w:val="359"/>
        </w:trPr>
        <w:tc>
          <w:tcPr>
            <w:tcW w:w="2602"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음변환 검출 접점</w:t>
            </w:r>
          </w:p>
        </w:tc>
        <w:tc>
          <w:tcPr>
            <w:tcW w:w="2835" w:type="dxa"/>
            <w:shd w:val="clear" w:color="auto" w:fill="auto"/>
            <w:vAlign w:val="center"/>
          </w:tcPr>
          <w:p w:rsidR="00D3214F" w:rsidRPr="00C970CC" w:rsidRDefault="00D3214F" w:rsidP="00C970CC">
            <w:pPr>
              <w:widowControl/>
              <w:wordWrap/>
              <w:autoSpaceDE/>
              <w:autoSpaceDN/>
              <w:jc w:val="center"/>
              <w:rPr>
                <w:szCs w:val="20"/>
              </w:rPr>
            </w:pPr>
            <w:r w:rsidRPr="00C970CC">
              <w:rPr>
                <w:szCs w:val="20"/>
              </w:rPr>
              <w:t>--| N |--</w:t>
            </w:r>
          </w:p>
        </w:tc>
        <w:tc>
          <w:tcPr>
            <w:tcW w:w="2693" w:type="dxa"/>
            <w:shd w:val="clear" w:color="auto" w:fill="auto"/>
            <w:vAlign w:val="center"/>
          </w:tcPr>
          <w:p w:rsidR="00D3214F" w:rsidRPr="00C970CC" w:rsidRDefault="00D3214F" w:rsidP="00C970CC">
            <w:pPr>
              <w:widowControl/>
              <w:wordWrap/>
              <w:autoSpaceDE/>
              <w:autoSpaceDN/>
              <w:jc w:val="center"/>
              <w:rPr>
                <w:szCs w:val="20"/>
              </w:rPr>
            </w:pPr>
            <w:r w:rsidRPr="00C970CC">
              <w:rPr>
                <w:szCs w:val="20"/>
              </w:rPr>
              <w:t>--| N |--</w:t>
            </w:r>
          </w:p>
        </w:tc>
      </w:tr>
      <w:tr w:rsidR="00D3214F" w:rsidRPr="00C970CC" w:rsidTr="00C970CC">
        <w:trPr>
          <w:trHeight w:val="359"/>
        </w:trPr>
        <w:tc>
          <w:tcPr>
            <w:tcW w:w="2602"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반전 접점</w:t>
            </w:r>
          </w:p>
        </w:tc>
        <w:tc>
          <w:tcPr>
            <w:tcW w:w="2835" w:type="dxa"/>
            <w:shd w:val="clear" w:color="auto" w:fill="auto"/>
            <w:vAlign w:val="center"/>
          </w:tcPr>
          <w:p w:rsidR="00D3214F" w:rsidRPr="00C970CC" w:rsidRDefault="00D3214F" w:rsidP="00C970CC">
            <w:pPr>
              <w:widowControl/>
              <w:wordWrap/>
              <w:autoSpaceDE/>
              <w:autoSpaceDN/>
              <w:jc w:val="center"/>
              <w:rPr>
                <w:szCs w:val="20"/>
              </w:rPr>
            </w:pPr>
            <w:r w:rsidRPr="00C970CC">
              <w:rPr>
                <w:szCs w:val="20"/>
              </w:rPr>
              <w:t>--*--</w:t>
            </w:r>
          </w:p>
        </w:tc>
        <w:tc>
          <w:tcPr>
            <w:tcW w:w="2693" w:type="dxa"/>
            <w:shd w:val="clear" w:color="auto" w:fill="auto"/>
            <w:vAlign w:val="center"/>
          </w:tcPr>
          <w:p w:rsidR="00D3214F" w:rsidRPr="00C970CC" w:rsidRDefault="00D3214F" w:rsidP="00C970CC">
            <w:pPr>
              <w:widowControl/>
              <w:wordWrap/>
              <w:autoSpaceDE/>
              <w:autoSpaceDN/>
              <w:jc w:val="center"/>
              <w:rPr>
                <w:szCs w:val="20"/>
              </w:rPr>
            </w:pPr>
            <w:r w:rsidRPr="00C970CC">
              <w:rPr>
                <w:szCs w:val="20"/>
              </w:rPr>
              <w:t>--*--</w:t>
            </w:r>
          </w:p>
        </w:tc>
      </w:tr>
    </w:tbl>
    <w:p w:rsidR="00D3214F" w:rsidRPr="00D3214F" w:rsidRDefault="00D3214F" w:rsidP="00D3214F">
      <w:pPr>
        <w:widowControl/>
        <w:wordWrap/>
        <w:autoSpaceDE/>
        <w:autoSpaceDN/>
        <w:jc w:val="left"/>
        <w:rPr>
          <w:szCs w:val="20"/>
        </w:rPr>
      </w:pPr>
    </w:p>
    <w:p w:rsidR="00D3214F" w:rsidRPr="00D3214F" w:rsidRDefault="00D3214F" w:rsidP="00486EDE">
      <w:pPr>
        <w:pStyle w:val="2"/>
      </w:pPr>
      <w:bookmarkStart w:id="19" w:name="_Toc317693566"/>
      <w:bookmarkStart w:id="20" w:name="_Toc317695734"/>
      <w:r w:rsidRPr="00D3214F">
        <w:rPr>
          <w:rFonts w:hint="eastAsia"/>
        </w:rPr>
        <w:t>코일의 변경</w:t>
      </w:r>
      <w:bookmarkEnd w:id="19"/>
      <w:bookmarkEnd w:id="20"/>
    </w:p>
    <w:p w:rsidR="00D3214F" w:rsidRPr="00D3214F" w:rsidRDefault="00D3214F" w:rsidP="00D3214F">
      <w:pPr>
        <w:widowControl/>
        <w:wordWrap/>
        <w:autoSpaceDE/>
        <w:autoSpaceDN/>
        <w:jc w:val="left"/>
        <w:rPr>
          <w:szCs w:val="20"/>
        </w:rPr>
      </w:pPr>
      <w:r w:rsidRPr="00D3214F">
        <w:rPr>
          <w:rFonts w:hint="eastAsia"/>
          <w:szCs w:val="20"/>
        </w:rPr>
        <w:t>두 타입의 프로젝트 모두 동일한 형태의 접점을 이용할 수 있으므로, 해당 로직은 그대로 유지 된다.</w:t>
      </w:r>
    </w:p>
    <w:p w:rsidR="00D3214F" w:rsidRPr="00D3214F" w:rsidRDefault="00D3214F" w:rsidP="00D3214F">
      <w:pPr>
        <w:widowControl/>
        <w:wordWrap/>
        <w:autoSpaceDE/>
        <w:autoSpaceDN/>
        <w:jc w:val="left"/>
        <w:rPr>
          <w:szCs w:val="20"/>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60"/>
        <w:gridCol w:w="2835"/>
        <w:gridCol w:w="2693"/>
      </w:tblGrid>
      <w:tr w:rsidR="00D3214F" w:rsidRPr="00C970CC" w:rsidTr="00C970CC">
        <w:trPr>
          <w:trHeight w:val="359"/>
        </w:trPr>
        <w:tc>
          <w:tcPr>
            <w:tcW w:w="2560" w:type="dxa"/>
            <w:shd w:val="pct5" w:color="auto" w:fill="auto"/>
            <w:vAlign w:val="center"/>
          </w:tcPr>
          <w:p w:rsidR="00D3214F" w:rsidRPr="00C970CC" w:rsidRDefault="00D3214F" w:rsidP="00C970CC">
            <w:pPr>
              <w:widowControl/>
              <w:wordWrap/>
              <w:autoSpaceDE/>
              <w:autoSpaceDN/>
              <w:jc w:val="left"/>
              <w:rPr>
                <w:b/>
                <w:szCs w:val="20"/>
              </w:rPr>
            </w:pPr>
            <w:r w:rsidRPr="00C970CC">
              <w:rPr>
                <w:rFonts w:hint="eastAsia"/>
                <w:b/>
                <w:szCs w:val="20"/>
              </w:rPr>
              <w:t>코일 형태</w:t>
            </w:r>
          </w:p>
        </w:tc>
        <w:tc>
          <w:tcPr>
            <w:tcW w:w="2835" w:type="dxa"/>
            <w:shd w:val="pct5" w:color="auto" w:fill="auto"/>
            <w:vAlign w:val="center"/>
          </w:tcPr>
          <w:p w:rsidR="00D3214F" w:rsidRPr="00C970CC" w:rsidRDefault="00D3214F" w:rsidP="00C970CC">
            <w:pPr>
              <w:widowControl/>
              <w:wordWrap/>
              <w:autoSpaceDE/>
              <w:autoSpaceDN/>
              <w:jc w:val="left"/>
              <w:rPr>
                <w:b/>
                <w:szCs w:val="20"/>
              </w:rPr>
            </w:pPr>
            <w:r w:rsidRPr="00C970CC">
              <w:rPr>
                <w:rFonts w:hint="eastAsia"/>
                <w:b/>
                <w:szCs w:val="20"/>
              </w:rPr>
              <w:t>변경 전(XGK)</w:t>
            </w:r>
          </w:p>
        </w:tc>
        <w:tc>
          <w:tcPr>
            <w:tcW w:w="2693" w:type="dxa"/>
            <w:shd w:val="pct5" w:color="auto" w:fill="auto"/>
            <w:vAlign w:val="center"/>
          </w:tcPr>
          <w:p w:rsidR="00D3214F" w:rsidRPr="00C970CC" w:rsidRDefault="00D3214F" w:rsidP="00C970CC">
            <w:pPr>
              <w:widowControl/>
              <w:wordWrap/>
              <w:autoSpaceDE/>
              <w:autoSpaceDN/>
              <w:jc w:val="left"/>
              <w:rPr>
                <w:b/>
                <w:szCs w:val="20"/>
              </w:rPr>
            </w:pPr>
            <w:r w:rsidRPr="00C970CC">
              <w:rPr>
                <w:rFonts w:hint="eastAsia"/>
                <w:b/>
                <w:szCs w:val="20"/>
              </w:rPr>
              <w:t>변경 후(XGI)</w:t>
            </w:r>
          </w:p>
        </w:tc>
      </w:tr>
      <w:tr w:rsidR="00D3214F" w:rsidRPr="00C970CC" w:rsidTr="00C970CC">
        <w:trPr>
          <w:trHeight w:val="359"/>
        </w:trPr>
        <w:tc>
          <w:tcPr>
            <w:tcW w:w="2560"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코일</w:t>
            </w:r>
          </w:p>
        </w:tc>
        <w:tc>
          <w:tcPr>
            <w:tcW w:w="2835" w:type="dxa"/>
            <w:shd w:val="clear" w:color="auto" w:fill="auto"/>
            <w:vAlign w:val="center"/>
          </w:tcPr>
          <w:p w:rsidR="00D3214F" w:rsidRPr="00C970CC" w:rsidRDefault="00D3214F" w:rsidP="00C970CC">
            <w:pPr>
              <w:widowControl/>
              <w:wordWrap/>
              <w:autoSpaceDE/>
              <w:autoSpaceDN/>
              <w:jc w:val="center"/>
              <w:rPr>
                <w:szCs w:val="20"/>
              </w:rPr>
            </w:pPr>
            <w:r w:rsidRPr="00C970CC">
              <w:rPr>
                <w:rFonts w:hint="eastAsia"/>
                <w:szCs w:val="20"/>
              </w:rPr>
              <w:t>--(  )--</w:t>
            </w:r>
          </w:p>
        </w:tc>
        <w:tc>
          <w:tcPr>
            <w:tcW w:w="2693" w:type="dxa"/>
            <w:shd w:val="clear" w:color="auto" w:fill="auto"/>
            <w:vAlign w:val="center"/>
          </w:tcPr>
          <w:p w:rsidR="00D3214F" w:rsidRPr="00C970CC" w:rsidRDefault="00D3214F" w:rsidP="00C970CC">
            <w:pPr>
              <w:widowControl/>
              <w:wordWrap/>
              <w:autoSpaceDE/>
              <w:autoSpaceDN/>
              <w:jc w:val="center"/>
              <w:rPr>
                <w:szCs w:val="20"/>
              </w:rPr>
            </w:pPr>
            <w:r w:rsidRPr="00C970CC">
              <w:rPr>
                <w:rFonts w:hint="eastAsia"/>
                <w:szCs w:val="20"/>
              </w:rPr>
              <w:t>--(  )--</w:t>
            </w:r>
          </w:p>
        </w:tc>
      </w:tr>
      <w:tr w:rsidR="00D3214F" w:rsidRPr="00C970CC" w:rsidTr="00C970CC">
        <w:trPr>
          <w:trHeight w:val="359"/>
        </w:trPr>
        <w:tc>
          <w:tcPr>
            <w:tcW w:w="2560"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역 코일</w:t>
            </w:r>
          </w:p>
        </w:tc>
        <w:tc>
          <w:tcPr>
            <w:tcW w:w="2835" w:type="dxa"/>
            <w:shd w:val="clear" w:color="auto" w:fill="auto"/>
            <w:vAlign w:val="center"/>
          </w:tcPr>
          <w:p w:rsidR="00D3214F" w:rsidRPr="00C970CC" w:rsidRDefault="00D3214F" w:rsidP="00C970CC">
            <w:pPr>
              <w:widowControl/>
              <w:wordWrap/>
              <w:autoSpaceDE/>
              <w:autoSpaceDN/>
              <w:jc w:val="center"/>
              <w:rPr>
                <w:szCs w:val="20"/>
              </w:rPr>
            </w:pPr>
            <w:r w:rsidRPr="00C970CC">
              <w:rPr>
                <w:rFonts w:hint="eastAsia"/>
                <w:szCs w:val="20"/>
              </w:rPr>
              <w:t>--( / )--</w:t>
            </w:r>
          </w:p>
        </w:tc>
        <w:tc>
          <w:tcPr>
            <w:tcW w:w="2693" w:type="dxa"/>
            <w:shd w:val="clear" w:color="auto" w:fill="auto"/>
            <w:vAlign w:val="center"/>
          </w:tcPr>
          <w:p w:rsidR="00D3214F" w:rsidRPr="00C970CC" w:rsidRDefault="00D3214F" w:rsidP="00C970CC">
            <w:pPr>
              <w:widowControl/>
              <w:wordWrap/>
              <w:autoSpaceDE/>
              <w:autoSpaceDN/>
              <w:jc w:val="center"/>
              <w:rPr>
                <w:szCs w:val="20"/>
              </w:rPr>
            </w:pPr>
            <w:r w:rsidRPr="00C970CC">
              <w:rPr>
                <w:rFonts w:hint="eastAsia"/>
                <w:szCs w:val="20"/>
              </w:rPr>
              <w:t>--( / )--</w:t>
            </w:r>
          </w:p>
        </w:tc>
      </w:tr>
      <w:tr w:rsidR="00D3214F" w:rsidRPr="00C970CC" w:rsidTr="00C970CC">
        <w:trPr>
          <w:trHeight w:val="359"/>
        </w:trPr>
        <w:tc>
          <w:tcPr>
            <w:tcW w:w="2560"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셋 코일</w:t>
            </w:r>
          </w:p>
        </w:tc>
        <w:tc>
          <w:tcPr>
            <w:tcW w:w="2835" w:type="dxa"/>
            <w:shd w:val="clear" w:color="auto" w:fill="auto"/>
            <w:vAlign w:val="center"/>
          </w:tcPr>
          <w:p w:rsidR="00D3214F" w:rsidRPr="00C970CC" w:rsidRDefault="00D3214F" w:rsidP="00C970CC">
            <w:pPr>
              <w:widowControl/>
              <w:wordWrap/>
              <w:autoSpaceDE/>
              <w:autoSpaceDN/>
              <w:jc w:val="center"/>
              <w:rPr>
                <w:szCs w:val="20"/>
              </w:rPr>
            </w:pPr>
            <w:r w:rsidRPr="00C970CC">
              <w:rPr>
                <w:rFonts w:hint="eastAsia"/>
                <w:szCs w:val="20"/>
              </w:rPr>
              <w:t>--( S )--</w:t>
            </w:r>
          </w:p>
        </w:tc>
        <w:tc>
          <w:tcPr>
            <w:tcW w:w="2693" w:type="dxa"/>
            <w:shd w:val="clear" w:color="auto" w:fill="auto"/>
            <w:vAlign w:val="center"/>
          </w:tcPr>
          <w:p w:rsidR="00D3214F" w:rsidRPr="00C970CC" w:rsidRDefault="00D3214F" w:rsidP="00C970CC">
            <w:pPr>
              <w:widowControl/>
              <w:wordWrap/>
              <w:autoSpaceDE/>
              <w:autoSpaceDN/>
              <w:jc w:val="center"/>
              <w:rPr>
                <w:szCs w:val="20"/>
              </w:rPr>
            </w:pPr>
            <w:r w:rsidRPr="00C970CC">
              <w:rPr>
                <w:rFonts w:hint="eastAsia"/>
                <w:szCs w:val="20"/>
              </w:rPr>
              <w:t>--( S )--</w:t>
            </w:r>
          </w:p>
        </w:tc>
      </w:tr>
      <w:tr w:rsidR="00D3214F" w:rsidRPr="00C970CC" w:rsidTr="00C970CC">
        <w:trPr>
          <w:trHeight w:val="359"/>
        </w:trPr>
        <w:tc>
          <w:tcPr>
            <w:tcW w:w="2560"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리셋 코일</w:t>
            </w:r>
          </w:p>
        </w:tc>
        <w:tc>
          <w:tcPr>
            <w:tcW w:w="2835" w:type="dxa"/>
            <w:shd w:val="clear" w:color="auto" w:fill="auto"/>
            <w:vAlign w:val="center"/>
          </w:tcPr>
          <w:p w:rsidR="00D3214F" w:rsidRPr="00C970CC" w:rsidRDefault="00D3214F" w:rsidP="00C970CC">
            <w:pPr>
              <w:widowControl/>
              <w:wordWrap/>
              <w:autoSpaceDE/>
              <w:autoSpaceDN/>
              <w:jc w:val="center"/>
              <w:rPr>
                <w:szCs w:val="20"/>
              </w:rPr>
            </w:pPr>
            <w:r w:rsidRPr="00C970CC">
              <w:rPr>
                <w:rFonts w:hint="eastAsia"/>
                <w:szCs w:val="20"/>
              </w:rPr>
              <w:t>--( R )--</w:t>
            </w:r>
          </w:p>
        </w:tc>
        <w:tc>
          <w:tcPr>
            <w:tcW w:w="2693" w:type="dxa"/>
            <w:shd w:val="clear" w:color="auto" w:fill="auto"/>
            <w:vAlign w:val="center"/>
          </w:tcPr>
          <w:p w:rsidR="00D3214F" w:rsidRPr="00C970CC" w:rsidRDefault="00D3214F" w:rsidP="00C970CC">
            <w:pPr>
              <w:widowControl/>
              <w:wordWrap/>
              <w:autoSpaceDE/>
              <w:autoSpaceDN/>
              <w:jc w:val="center"/>
              <w:rPr>
                <w:szCs w:val="20"/>
              </w:rPr>
            </w:pPr>
            <w:r w:rsidRPr="00C970CC">
              <w:rPr>
                <w:rFonts w:hint="eastAsia"/>
                <w:szCs w:val="20"/>
              </w:rPr>
              <w:t>--( R )--</w:t>
            </w:r>
          </w:p>
        </w:tc>
      </w:tr>
      <w:tr w:rsidR="00D3214F" w:rsidRPr="00C970CC" w:rsidTr="00C970CC">
        <w:trPr>
          <w:trHeight w:val="359"/>
        </w:trPr>
        <w:tc>
          <w:tcPr>
            <w:tcW w:w="2560"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양변환 검출 코일</w:t>
            </w:r>
          </w:p>
        </w:tc>
        <w:tc>
          <w:tcPr>
            <w:tcW w:w="2835" w:type="dxa"/>
            <w:shd w:val="clear" w:color="auto" w:fill="auto"/>
            <w:vAlign w:val="center"/>
          </w:tcPr>
          <w:p w:rsidR="00D3214F" w:rsidRPr="00C970CC" w:rsidRDefault="00D3214F" w:rsidP="00C970CC">
            <w:pPr>
              <w:widowControl/>
              <w:wordWrap/>
              <w:autoSpaceDE/>
              <w:autoSpaceDN/>
              <w:jc w:val="center"/>
              <w:rPr>
                <w:szCs w:val="20"/>
              </w:rPr>
            </w:pPr>
            <w:r w:rsidRPr="00C970CC">
              <w:rPr>
                <w:rFonts w:hint="eastAsia"/>
                <w:szCs w:val="20"/>
              </w:rPr>
              <w:t>--( P )--</w:t>
            </w:r>
          </w:p>
        </w:tc>
        <w:tc>
          <w:tcPr>
            <w:tcW w:w="2693" w:type="dxa"/>
            <w:shd w:val="clear" w:color="auto" w:fill="auto"/>
            <w:vAlign w:val="center"/>
          </w:tcPr>
          <w:p w:rsidR="00D3214F" w:rsidRPr="00C970CC" w:rsidRDefault="00D3214F" w:rsidP="00C970CC">
            <w:pPr>
              <w:widowControl/>
              <w:wordWrap/>
              <w:autoSpaceDE/>
              <w:autoSpaceDN/>
              <w:jc w:val="center"/>
              <w:rPr>
                <w:szCs w:val="20"/>
              </w:rPr>
            </w:pPr>
            <w:r w:rsidRPr="00C970CC">
              <w:rPr>
                <w:rFonts w:hint="eastAsia"/>
                <w:szCs w:val="20"/>
              </w:rPr>
              <w:t>--( P )--</w:t>
            </w:r>
          </w:p>
        </w:tc>
      </w:tr>
      <w:tr w:rsidR="00D3214F" w:rsidRPr="00C970CC" w:rsidTr="00C970CC">
        <w:trPr>
          <w:trHeight w:val="359"/>
        </w:trPr>
        <w:tc>
          <w:tcPr>
            <w:tcW w:w="2560"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음변환 검출 코일</w:t>
            </w:r>
          </w:p>
        </w:tc>
        <w:tc>
          <w:tcPr>
            <w:tcW w:w="2835" w:type="dxa"/>
            <w:shd w:val="clear" w:color="auto" w:fill="auto"/>
            <w:vAlign w:val="center"/>
          </w:tcPr>
          <w:p w:rsidR="00D3214F" w:rsidRPr="00C970CC" w:rsidRDefault="00D3214F" w:rsidP="00C970CC">
            <w:pPr>
              <w:widowControl/>
              <w:wordWrap/>
              <w:autoSpaceDE/>
              <w:autoSpaceDN/>
              <w:jc w:val="center"/>
              <w:rPr>
                <w:szCs w:val="20"/>
              </w:rPr>
            </w:pPr>
            <w:r w:rsidRPr="00C970CC">
              <w:rPr>
                <w:rFonts w:hint="eastAsia"/>
                <w:szCs w:val="20"/>
              </w:rPr>
              <w:t>--( N )--</w:t>
            </w:r>
          </w:p>
        </w:tc>
        <w:tc>
          <w:tcPr>
            <w:tcW w:w="2693" w:type="dxa"/>
            <w:shd w:val="clear" w:color="auto" w:fill="auto"/>
            <w:vAlign w:val="center"/>
          </w:tcPr>
          <w:p w:rsidR="00D3214F" w:rsidRPr="00C970CC" w:rsidRDefault="00D3214F" w:rsidP="00C970CC">
            <w:pPr>
              <w:widowControl/>
              <w:wordWrap/>
              <w:autoSpaceDE/>
              <w:autoSpaceDN/>
              <w:jc w:val="center"/>
              <w:rPr>
                <w:szCs w:val="20"/>
              </w:rPr>
            </w:pPr>
            <w:r w:rsidRPr="00C970CC">
              <w:rPr>
                <w:rFonts w:hint="eastAsia"/>
                <w:szCs w:val="20"/>
              </w:rPr>
              <w:t>--( N )--</w:t>
            </w:r>
          </w:p>
        </w:tc>
      </w:tr>
    </w:tbl>
    <w:p w:rsidR="00D3214F" w:rsidRPr="00D3214F" w:rsidRDefault="00D3214F" w:rsidP="00D3214F">
      <w:pPr>
        <w:widowControl/>
        <w:wordWrap/>
        <w:autoSpaceDE/>
        <w:autoSpaceDN/>
        <w:jc w:val="left"/>
        <w:rPr>
          <w:szCs w:val="20"/>
        </w:rPr>
      </w:pPr>
    </w:p>
    <w:p w:rsidR="00D3214F" w:rsidRPr="00D3214F" w:rsidRDefault="00D3214F" w:rsidP="00486EDE">
      <w:pPr>
        <w:pStyle w:val="2"/>
      </w:pPr>
      <w:bookmarkStart w:id="21" w:name="_Toc317693567"/>
      <w:bookmarkStart w:id="22" w:name="_Toc317695735"/>
      <w:r w:rsidRPr="00D3214F">
        <w:rPr>
          <w:rFonts w:hint="eastAsia"/>
        </w:rPr>
        <w:t>실행 제어 응용 명령어</w:t>
      </w:r>
      <w:bookmarkEnd w:id="21"/>
      <w:bookmarkEnd w:id="22"/>
    </w:p>
    <w:p w:rsidR="00D3214F" w:rsidRPr="00D3214F" w:rsidRDefault="00D3214F" w:rsidP="00D3214F">
      <w:pPr>
        <w:widowControl/>
        <w:wordWrap/>
        <w:autoSpaceDE/>
        <w:autoSpaceDN/>
        <w:jc w:val="left"/>
        <w:rPr>
          <w:szCs w:val="20"/>
        </w:rPr>
      </w:pPr>
      <w:r w:rsidRPr="00D3214F">
        <w:rPr>
          <w:rFonts w:hint="eastAsia"/>
          <w:szCs w:val="20"/>
        </w:rPr>
        <w:t>XGK의 명령어 중 루프, 서브루틴, 점프 등의 명령어는 XGI에도 그대로 존재하므로, 1:1로 변환된다, 다만, 화면상에 그려지는 방식은 박스 타입에서 코일 형태로 다소 변경된다.</w:t>
      </w:r>
    </w:p>
    <w:p w:rsidR="00D3214F" w:rsidRPr="00D3214F" w:rsidRDefault="00D3214F" w:rsidP="00D3214F">
      <w:pPr>
        <w:widowControl/>
        <w:wordWrap/>
        <w:autoSpaceDE/>
        <w:autoSpaceDN/>
        <w:jc w:val="left"/>
        <w:rPr>
          <w:szCs w:val="20"/>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60"/>
        <w:gridCol w:w="2835"/>
        <w:gridCol w:w="2693"/>
      </w:tblGrid>
      <w:tr w:rsidR="00D3214F" w:rsidRPr="00C970CC" w:rsidTr="00C970CC">
        <w:trPr>
          <w:trHeight w:val="359"/>
        </w:trPr>
        <w:tc>
          <w:tcPr>
            <w:tcW w:w="2560" w:type="dxa"/>
            <w:shd w:val="pct5" w:color="auto" w:fill="auto"/>
            <w:vAlign w:val="center"/>
          </w:tcPr>
          <w:p w:rsidR="00D3214F" w:rsidRPr="00C970CC" w:rsidRDefault="00D3214F" w:rsidP="00C970CC">
            <w:pPr>
              <w:widowControl/>
              <w:wordWrap/>
              <w:autoSpaceDE/>
              <w:autoSpaceDN/>
              <w:jc w:val="left"/>
              <w:rPr>
                <w:b/>
                <w:szCs w:val="20"/>
              </w:rPr>
            </w:pPr>
            <w:r w:rsidRPr="00C970CC">
              <w:rPr>
                <w:rFonts w:hint="eastAsia"/>
                <w:b/>
                <w:szCs w:val="20"/>
              </w:rPr>
              <w:t>명령어 형태</w:t>
            </w:r>
          </w:p>
        </w:tc>
        <w:tc>
          <w:tcPr>
            <w:tcW w:w="2835" w:type="dxa"/>
            <w:shd w:val="pct5" w:color="auto" w:fill="auto"/>
            <w:vAlign w:val="center"/>
          </w:tcPr>
          <w:p w:rsidR="00D3214F" w:rsidRPr="00C970CC" w:rsidRDefault="00D3214F" w:rsidP="00C970CC">
            <w:pPr>
              <w:widowControl/>
              <w:wordWrap/>
              <w:autoSpaceDE/>
              <w:autoSpaceDN/>
              <w:jc w:val="left"/>
              <w:rPr>
                <w:b/>
                <w:szCs w:val="20"/>
              </w:rPr>
            </w:pPr>
            <w:r w:rsidRPr="00C970CC">
              <w:rPr>
                <w:rFonts w:hint="eastAsia"/>
                <w:b/>
                <w:szCs w:val="20"/>
              </w:rPr>
              <w:t>변경 전(XGK)</w:t>
            </w:r>
          </w:p>
        </w:tc>
        <w:tc>
          <w:tcPr>
            <w:tcW w:w="2693" w:type="dxa"/>
            <w:shd w:val="pct5" w:color="auto" w:fill="auto"/>
            <w:vAlign w:val="center"/>
          </w:tcPr>
          <w:p w:rsidR="00D3214F" w:rsidRPr="00C970CC" w:rsidRDefault="00D3214F" w:rsidP="00C970CC">
            <w:pPr>
              <w:widowControl/>
              <w:wordWrap/>
              <w:autoSpaceDE/>
              <w:autoSpaceDN/>
              <w:jc w:val="left"/>
              <w:rPr>
                <w:b/>
                <w:szCs w:val="20"/>
              </w:rPr>
            </w:pPr>
            <w:r w:rsidRPr="00C970CC">
              <w:rPr>
                <w:rFonts w:hint="eastAsia"/>
                <w:b/>
                <w:szCs w:val="20"/>
              </w:rPr>
              <w:t>변경 후(XGI)</w:t>
            </w:r>
          </w:p>
        </w:tc>
      </w:tr>
      <w:tr w:rsidR="00D3214F" w:rsidRPr="00C970CC" w:rsidTr="00C970CC">
        <w:trPr>
          <w:trHeight w:val="359"/>
        </w:trPr>
        <w:tc>
          <w:tcPr>
            <w:tcW w:w="2560"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BREAK</w:t>
            </w:r>
          </w:p>
        </w:tc>
        <w:tc>
          <w:tcPr>
            <w:tcW w:w="2835" w:type="dxa"/>
            <w:shd w:val="clear" w:color="auto" w:fill="auto"/>
            <w:vAlign w:val="center"/>
          </w:tcPr>
          <w:p w:rsidR="00D3214F" w:rsidRPr="00C970CC" w:rsidRDefault="00D3214F" w:rsidP="00C970CC">
            <w:pPr>
              <w:widowControl/>
              <w:wordWrap/>
              <w:autoSpaceDE/>
              <w:autoSpaceDN/>
              <w:jc w:val="right"/>
              <w:rPr>
                <w:szCs w:val="20"/>
              </w:rPr>
            </w:pPr>
            <w:r w:rsidRPr="00C970CC">
              <w:rPr>
                <w:rFonts w:hint="eastAsia"/>
                <w:szCs w:val="20"/>
              </w:rPr>
              <w:t xml:space="preserve">---------[ </w:t>
            </w:r>
            <w:r w:rsidRPr="00C970CC">
              <w:rPr>
                <w:rFonts w:hint="eastAsia"/>
                <w:b/>
                <w:szCs w:val="20"/>
              </w:rPr>
              <w:t>BREAK</w:t>
            </w:r>
            <w:r w:rsidRPr="00C970CC">
              <w:rPr>
                <w:rFonts w:hint="eastAsia"/>
                <w:szCs w:val="20"/>
              </w:rPr>
              <w:t xml:space="preserve"> ]--|</w:t>
            </w:r>
          </w:p>
        </w:tc>
        <w:tc>
          <w:tcPr>
            <w:tcW w:w="2693" w:type="dxa"/>
            <w:shd w:val="clear" w:color="auto" w:fill="auto"/>
            <w:vAlign w:val="center"/>
          </w:tcPr>
          <w:p w:rsidR="00D3214F" w:rsidRPr="00C970CC" w:rsidRDefault="00D3214F" w:rsidP="00C970CC">
            <w:pPr>
              <w:widowControl/>
              <w:wordWrap/>
              <w:autoSpaceDE/>
              <w:autoSpaceDN/>
              <w:jc w:val="right"/>
              <w:rPr>
                <w:szCs w:val="20"/>
              </w:rPr>
            </w:pPr>
            <w:r w:rsidRPr="00C970CC">
              <w:rPr>
                <w:rFonts w:hint="eastAsia"/>
                <w:szCs w:val="20"/>
              </w:rPr>
              <w:t xml:space="preserve">---------( </w:t>
            </w:r>
            <w:r w:rsidRPr="00C970CC">
              <w:rPr>
                <w:rFonts w:hint="eastAsia"/>
                <w:b/>
                <w:szCs w:val="20"/>
              </w:rPr>
              <w:t>BREAK</w:t>
            </w:r>
            <w:r w:rsidRPr="00C970CC">
              <w:rPr>
                <w:rFonts w:hint="eastAsia"/>
                <w:szCs w:val="20"/>
              </w:rPr>
              <w:t xml:space="preserve"> )--|</w:t>
            </w:r>
          </w:p>
        </w:tc>
      </w:tr>
      <w:tr w:rsidR="00D3214F" w:rsidRPr="00C970CC" w:rsidTr="00C970CC">
        <w:trPr>
          <w:trHeight w:val="359"/>
        </w:trPr>
        <w:tc>
          <w:tcPr>
            <w:tcW w:w="2560"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CALL</w:t>
            </w:r>
          </w:p>
        </w:tc>
        <w:tc>
          <w:tcPr>
            <w:tcW w:w="2835" w:type="dxa"/>
            <w:shd w:val="clear" w:color="auto" w:fill="auto"/>
            <w:vAlign w:val="center"/>
          </w:tcPr>
          <w:p w:rsidR="00D3214F" w:rsidRPr="00C970CC" w:rsidRDefault="00D3214F" w:rsidP="00C970CC">
            <w:pPr>
              <w:widowControl/>
              <w:wordWrap/>
              <w:autoSpaceDE/>
              <w:autoSpaceDN/>
              <w:jc w:val="right"/>
              <w:rPr>
                <w:szCs w:val="20"/>
              </w:rPr>
            </w:pPr>
            <w:r w:rsidRPr="00C970CC">
              <w:rPr>
                <w:rFonts w:hint="eastAsia"/>
                <w:szCs w:val="20"/>
              </w:rPr>
              <w:t xml:space="preserve">-----[ </w:t>
            </w:r>
            <w:r w:rsidRPr="00C970CC">
              <w:rPr>
                <w:rFonts w:hint="eastAsia"/>
                <w:b/>
                <w:szCs w:val="20"/>
              </w:rPr>
              <w:t>CALL</w:t>
            </w:r>
            <w:r w:rsidRPr="00C970CC">
              <w:rPr>
                <w:rFonts w:hint="eastAsia"/>
                <w:szCs w:val="20"/>
              </w:rPr>
              <w:t xml:space="preserve"> NAME ]--|</w:t>
            </w:r>
          </w:p>
        </w:tc>
        <w:tc>
          <w:tcPr>
            <w:tcW w:w="2693" w:type="dxa"/>
            <w:shd w:val="clear" w:color="auto" w:fill="auto"/>
            <w:vAlign w:val="center"/>
          </w:tcPr>
          <w:p w:rsidR="00D3214F" w:rsidRPr="00C970CC" w:rsidRDefault="00D3214F" w:rsidP="00C970CC">
            <w:pPr>
              <w:widowControl/>
              <w:wordWrap/>
              <w:autoSpaceDE/>
              <w:autoSpaceDN/>
              <w:jc w:val="right"/>
              <w:rPr>
                <w:szCs w:val="20"/>
              </w:rPr>
            </w:pPr>
            <w:r w:rsidRPr="00C970CC">
              <w:rPr>
                <w:rFonts w:hint="eastAsia"/>
                <w:szCs w:val="20"/>
              </w:rPr>
              <w:t>-----</w:t>
            </w:r>
            <w:r w:rsidRPr="00C970CC">
              <w:rPr>
                <w:szCs w:val="20"/>
              </w:rPr>
              <w:t>(</w:t>
            </w:r>
            <w:r w:rsidRPr="00C970CC">
              <w:rPr>
                <w:rFonts w:hint="eastAsia"/>
                <w:szCs w:val="20"/>
              </w:rPr>
              <w:t xml:space="preserve"> </w:t>
            </w:r>
            <w:r w:rsidRPr="00C970CC">
              <w:rPr>
                <w:rFonts w:hint="eastAsia"/>
                <w:b/>
                <w:szCs w:val="20"/>
              </w:rPr>
              <w:t>CALL</w:t>
            </w:r>
            <w:r w:rsidRPr="00C970CC">
              <w:rPr>
                <w:rFonts w:hint="eastAsia"/>
                <w:szCs w:val="20"/>
              </w:rPr>
              <w:t xml:space="preserve"> NAME )--|</w:t>
            </w:r>
          </w:p>
        </w:tc>
      </w:tr>
      <w:tr w:rsidR="00D3214F" w:rsidRPr="00C970CC" w:rsidTr="00C970CC">
        <w:trPr>
          <w:trHeight w:val="359"/>
        </w:trPr>
        <w:tc>
          <w:tcPr>
            <w:tcW w:w="2560"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END</w:t>
            </w:r>
          </w:p>
        </w:tc>
        <w:tc>
          <w:tcPr>
            <w:tcW w:w="2835" w:type="dxa"/>
            <w:shd w:val="clear" w:color="auto" w:fill="auto"/>
            <w:vAlign w:val="center"/>
          </w:tcPr>
          <w:p w:rsidR="00D3214F" w:rsidRPr="00C970CC" w:rsidRDefault="00D3214F" w:rsidP="00C970CC">
            <w:pPr>
              <w:widowControl/>
              <w:wordWrap/>
              <w:autoSpaceDE/>
              <w:autoSpaceDN/>
              <w:jc w:val="right"/>
              <w:rPr>
                <w:szCs w:val="20"/>
              </w:rPr>
            </w:pPr>
            <w:r w:rsidRPr="00C970CC">
              <w:rPr>
                <w:rFonts w:hint="eastAsia"/>
                <w:szCs w:val="20"/>
              </w:rPr>
              <w:t xml:space="preserve">-----------[ </w:t>
            </w:r>
            <w:r w:rsidRPr="00C970CC">
              <w:rPr>
                <w:rFonts w:hint="eastAsia"/>
                <w:b/>
                <w:szCs w:val="20"/>
              </w:rPr>
              <w:t>END</w:t>
            </w:r>
            <w:r w:rsidRPr="00C970CC">
              <w:rPr>
                <w:rFonts w:hint="eastAsia"/>
                <w:szCs w:val="20"/>
              </w:rPr>
              <w:t xml:space="preserve"> ]--|</w:t>
            </w:r>
          </w:p>
        </w:tc>
        <w:tc>
          <w:tcPr>
            <w:tcW w:w="2693" w:type="dxa"/>
            <w:shd w:val="clear" w:color="auto" w:fill="auto"/>
            <w:vAlign w:val="center"/>
          </w:tcPr>
          <w:p w:rsidR="00D3214F" w:rsidRPr="00C970CC" w:rsidRDefault="00D3214F" w:rsidP="00C970CC">
            <w:pPr>
              <w:widowControl/>
              <w:wordWrap/>
              <w:autoSpaceDE/>
              <w:autoSpaceDN/>
              <w:jc w:val="right"/>
              <w:rPr>
                <w:szCs w:val="20"/>
              </w:rPr>
            </w:pPr>
            <w:r w:rsidRPr="00C970CC">
              <w:rPr>
                <w:rFonts w:hint="eastAsia"/>
                <w:szCs w:val="20"/>
              </w:rPr>
              <w:t xml:space="preserve">-----------( </w:t>
            </w:r>
            <w:r w:rsidRPr="00C970CC">
              <w:rPr>
                <w:rFonts w:hint="eastAsia"/>
                <w:b/>
                <w:szCs w:val="20"/>
              </w:rPr>
              <w:t>END</w:t>
            </w:r>
            <w:r w:rsidRPr="00C970CC">
              <w:rPr>
                <w:rFonts w:hint="eastAsia"/>
                <w:szCs w:val="20"/>
              </w:rPr>
              <w:t xml:space="preserve"> )--|</w:t>
            </w:r>
          </w:p>
        </w:tc>
      </w:tr>
      <w:tr w:rsidR="00D3214F" w:rsidRPr="00C970CC" w:rsidTr="00C970CC">
        <w:trPr>
          <w:trHeight w:val="359"/>
        </w:trPr>
        <w:tc>
          <w:tcPr>
            <w:tcW w:w="2560"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lastRenderedPageBreak/>
              <w:t>FOR</w:t>
            </w:r>
          </w:p>
        </w:tc>
        <w:tc>
          <w:tcPr>
            <w:tcW w:w="2835" w:type="dxa"/>
            <w:shd w:val="clear" w:color="auto" w:fill="auto"/>
            <w:vAlign w:val="center"/>
          </w:tcPr>
          <w:p w:rsidR="00D3214F" w:rsidRPr="00C970CC" w:rsidRDefault="00D3214F" w:rsidP="00C970CC">
            <w:pPr>
              <w:widowControl/>
              <w:wordWrap/>
              <w:autoSpaceDE/>
              <w:autoSpaceDN/>
              <w:jc w:val="right"/>
              <w:rPr>
                <w:szCs w:val="20"/>
              </w:rPr>
            </w:pPr>
            <w:r w:rsidRPr="00C970CC">
              <w:rPr>
                <w:rFonts w:hint="eastAsia"/>
                <w:szCs w:val="20"/>
              </w:rPr>
              <w:t xml:space="preserve">------[ </w:t>
            </w:r>
            <w:r w:rsidRPr="00C970CC">
              <w:rPr>
                <w:rFonts w:hint="eastAsia"/>
                <w:b/>
                <w:szCs w:val="20"/>
              </w:rPr>
              <w:t>FOR</w:t>
            </w:r>
            <w:r w:rsidRPr="00C970CC">
              <w:rPr>
                <w:rFonts w:hint="eastAsia"/>
                <w:szCs w:val="20"/>
              </w:rPr>
              <w:t xml:space="preserve"> 2000 ]--|</w:t>
            </w:r>
          </w:p>
        </w:tc>
        <w:tc>
          <w:tcPr>
            <w:tcW w:w="2693" w:type="dxa"/>
            <w:shd w:val="clear" w:color="auto" w:fill="auto"/>
            <w:vAlign w:val="center"/>
          </w:tcPr>
          <w:p w:rsidR="00D3214F" w:rsidRPr="00C970CC" w:rsidRDefault="00D3214F" w:rsidP="00C970CC">
            <w:pPr>
              <w:widowControl/>
              <w:wordWrap/>
              <w:autoSpaceDE/>
              <w:autoSpaceDN/>
              <w:jc w:val="right"/>
              <w:rPr>
                <w:szCs w:val="20"/>
              </w:rPr>
            </w:pPr>
            <w:r w:rsidRPr="00C970CC">
              <w:rPr>
                <w:rFonts w:hint="eastAsia"/>
                <w:szCs w:val="20"/>
              </w:rPr>
              <w:t xml:space="preserve">------( </w:t>
            </w:r>
            <w:r w:rsidRPr="00C970CC">
              <w:rPr>
                <w:rFonts w:hint="eastAsia"/>
                <w:b/>
                <w:szCs w:val="20"/>
              </w:rPr>
              <w:t>FOR</w:t>
            </w:r>
            <w:r w:rsidRPr="00C970CC">
              <w:rPr>
                <w:rFonts w:hint="eastAsia"/>
                <w:szCs w:val="20"/>
              </w:rPr>
              <w:t xml:space="preserve"> 2000 )--|</w:t>
            </w:r>
          </w:p>
        </w:tc>
      </w:tr>
      <w:tr w:rsidR="00D3214F" w:rsidRPr="00C970CC" w:rsidTr="00C970CC">
        <w:trPr>
          <w:trHeight w:val="359"/>
        </w:trPr>
        <w:tc>
          <w:tcPr>
            <w:tcW w:w="2560"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INIT_DONE</w:t>
            </w:r>
          </w:p>
        </w:tc>
        <w:tc>
          <w:tcPr>
            <w:tcW w:w="2835" w:type="dxa"/>
            <w:shd w:val="clear" w:color="auto" w:fill="auto"/>
            <w:vAlign w:val="center"/>
          </w:tcPr>
          <w:p w:rsidR="00D3214F" w:rsidRPr="00C970CC" w:rsidRDefault="00D3214F" w:rsidP="00C970CC">
            <w:pPr>
              <w:widowControl/>
              <w:wordWrap/>
              <w:autoSpaceDE/>
              <w:autoSpaceDN/>
              <w:jc w:val="right"/>
              <w:rPr>
                <w:szCs w:val="20"/>
              </w:rPr>
            </w:pPr>
            <w:r w:rsidRPr="00C970CC">
              <w:rPr>
                <w:rFonts w:hint="eastAsia"/>
                <w:szCs w:val="20"/>
              </w:rPr>
              <w:t xml:space="preserve">----[ </w:t>
            </w:r>
            <w:r w:rsidRPr="00C970CC">
              <w:rPr>
                <w:rFonts w:hint="eastAsia"/>
                <w:b/>
                <w:szCs w:val="20"/>
              </w:rPr>
              <w:t>ININT_DONE</w:t>
            </w:r>
            <w:r w:rsidRPr="00C970CC">
              <w:rPr>
                <w:rFonts w:hint="eastAsia"/>
                <w:szCs w:val="20"/>
              </w:rPr>
              <w:t xml:space="preserve"> ]--|</w:t>
            </w:r>
          </w:p>
        </w:tc>
        <w:tc>
          <w:tcPr>
            <w:tcW w:w="2693" w:type="dxa"/>
            <w:shd w:val="clear" w:color="auto" w:fill="auto"/>
            <w:vAlign w:val="center"/>
          </w:tcPr>
          <w:p w:rsidR="00D3214F" w:rsidRPr="00C970CC" w:rsidRDefault="00D3214F" w:rsidP="00C970CC">
            <w:pPr>
              <w:widowControl/>
              <w:wordWrap/>
              <w:autoSpaceDE/>
              <w:autoSpaceDN/>
              <w:jc w:val="right"/>
              <w:rPr>
                <w:szCs w:val="20"/>
              </w:rPr>
            </w:pPr>
            <w:r w:rsidRPr="00C970CC">
              <w:rPr>
                <w:rFonts w:hint="eastAsia"/>
                <w:szCs w:val="20"/>
              </w:rPr>
              <w:t xml:space="preserve">----( </w:t>
            </w:r>
            <w:r w:rsidRPr="00C970CC">
              <w:rPr>
                <w:rFonts w:hint="eastAsia"/>
                <w:b/>
                <w:szCs w:val="20"/>
              </w:rPr>
              <w:t>ININT_DONE</w:t>
            </w:r>
            <w:r w:rsidRPr="00C970CC">
              <w:rPr>
                <w:rFonts w:hint="eastAsia"/>
                <w:szCs w:val="20"/>
              </w:rPr>
              <w:t xml:space="preserve"> )--|</w:t>
            </w:r>
          </w:p>
        </w:tc>
      </w:tr>
      <w:tr w:rsidR="00D3214F" w:rsidRPr="00C970CC" w:rsidTr="00C970CC">
        <w:trPr>
          <w:trHeight w:val="359"/>
        </w:trPr>
        <w:tc>
          <w:tcPr>
            <w:tcW w:w="2560"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JMP</w:t>
            </w:r>
          </w:p>
        </w:tc>
        <w:tc>
          <w:tcPr>
            <w:tcW w:w="2835" w:type="dxa"/>
            <w:shd w:val="clear" w:color="auto" w:fill="auto"/>
            <w:vAlign w:val="center"/>
          </w:tcPr>
          <w:p w:rsidR="00D3214F" w:rsidRPr="00C970CC" w:rsidRDefault="00D3214F" w:rsidP="00C970CC">
            <w:pPr>
              <w:widowControl/>
              <w:wordWrap/>
              <w:autoSpaceDE/>
              <w:autoSpaceDN/>
              <w:jc w:val="right"/>
              <w:rPr>
                <w:szCs w:val="20"/>
              </w:rPr>
            </w:pPr>
            <w:r w:rsidRPr="00C970CC">
              <w:rPr>
                <w:rFonts w:hint="eastAsia"/>
                <w:szCs w:val="20"/>
              </w:rPr>
              <w:t xml:space="preserve">------[ </w:t>
            </w:r>
            <w:r w:rsidRPr="00C970CC">
              <w:rPr>
                <w:rFonts w:hint="eastAsia"/>
                <w:b/>
                <w:szCs w:val="20"/>
              </w:rPr>
              <w:t>JMP NAME</w:t>
            </w:r>
            <w:r w:rsidRPr="00C970CC">
              <w:rPr>
                <w:rFonts w:hint="eastAsia"/>
                <w:szCs w:val="20"/>
              </w:rPr>
              <w:t xml:space="preserve"> ]--|</w:t>
            </w:r>
          </w:p>
        </w:tc>
        <w:tc>
          <w:tcPr>
            <w:tcW w:w="2693" w:type="dxa"/>
            <w:shd w:val="clear" w:color="auto" w:fill="auto"/>
            <w:vAlign w:val="center"/>
          </w:tcPr>
          <w:p w:rsidR="00D3214F" w:rsidRPr="00C970CC" w:rsidRDefault="00D3214F" w:rsidP="00C970CC">
            <w:pPr>
              <w:widowControl/>
              <w:wordWrap/>
              <w:autoSpaceDE/>
              <w:autoSpaceDN/>
              <w:jc w:val="right"/>
              <w:rPr>
                <w:szCs w:val="20"/>
              </w:rPr>
            </w:pPr>
            <w:r w:rsidRPr="00C970CC">
              <w:rPr>
                <w:rFonts w:hint="eastAsia"/>
                <w:szCs w:val="20"/>
              </w:rPr>
              <w:t xml:space="preserve">------( </w:t>
            </w:r>
            <w:r w:rsidRPr="00C970CC">
              <w:rPr>
                <w:rFonts w:hint="eastAsia"/>
                <w:b/>
                <w:szCs w:val="20"/>
              </w:rPr>
              <w:t>JMP</w:t>
            </w:r>
            <w:r w:rsidRPr="00C970CC">
              <w:rPr>
                <w:rFonts w:hint="eastAsia"/>
                <w:szCs w:val="20"/>
              </w:rPr>
              <w:t xml:space="preserve"> NAME )--|</w:t>
            </w:r>
          </w:p>
        </w:tc>
      </w:tr>
      <w:tr w:rsidR="00D3214F" w:rsidRPr="00C970CC" w:rsidTr="00C970CC">
        <w:trPr>
          <w:trHeight w:val="359"/>
        </w:trPr>
        <w:tc>
          <w:tcPr>
            <w:tcW w:w="2560"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NEXT</w:t>
            </w:r>
          </w:p>
        </w:tc>
        <w:tc>
          <w:tcPr>
            <w:tcW w:w="2835" w:type="dxa"/>
            <w:shd w:val="clear" w:color="auto" w:fill="auto"/>
            <w:vAlign w:val="center"/>
          </w:tcPr>
          <w:p w:rsidR="00D3214F" w:rsidRPr="00C970CC" w:rsidRDefault="00D3214F" w:rsidP="00C970CC">
            <w:pPr>
              <w:widowControl/>
              <w:wordWrap/>
              <w:autoSpaceDE/>
              <w:autoSpaceDN/>
              <w:jc w:val="right"/>
              <w:rPr>
                <w:szCs w:val="20"/>
              </w:rPr>
            </w:pPr>
            <w:r w:rsidRPr="00C970CC">
              <w:rPr>
                <w:rFonts w:hint="eastAsia"/>
                <w:szCs w:val="20"/>
              </w:rPr>
              <w:t xml:space="preserve">----------[ </w:t>
            </w:r>
            <w:r w:rsidRPr="00C970CC">
              <w:rPr>
                <w:rFonts w:hint="eastAsia"/>
                <w:b/>
                <w:szCs w:val="20"/>
              </w:rPr>
              <w:t>NEXT</w:t>
            </w:r>
            <w:r w:rsidRPr="00C970CC">
              <w:rPr>
                <w:rFonts w:hint="eastAsia"/>
                <w:szCs w:val="20"/>
              </w:rPr>
              <w:t xml:space="preserve"> ]--|</w:t>
            </w:r>
          </w:p>
        </w:tc>
        <w:tc>
          <w:tcPr>
            <w:tcW w:w="2693" w:type="dxa"/>
            <w:shd w:val="clear" w:color="auto" w:fill="auto"/>
            <w:vAlign w:val="center"/>
          </w:tcPr>
          <w:p w:rsidR="00D3214F" w:rsidRPr="00C970CC" w:rsidRDefault="00D3214F" w:rsidP="00C970CC">
            <w:pPr>
              <w:widowControl/>
              <w:wordWrap/>
              <w:autoSpaceDE/>
              <w:autoSpaceDN/>
              <w:jc w:val="right"/>
              <w:rPr>
                <w:szCs w:val="20"/>
              </w:rPr>
            </w:pPr>
            <w:r w:rsidRPr="00C970CC">
              <w:rPr>
                <w:rFonts w:hint="eastAsia"/>
                <w:szCs w:val="20"/>
              </w:rPr>
              <w:t xml:space="preserve">----------( </w:t>
            </w:r>
            <w:r w:rsidRPr="00C970CC">
              <w:rPr>
                <w:rFonts w:hint="eastAsia"/>
                <w:b/>
                <w:szCs w:val="20"/>
              </w:rPr>
              <w:t>NEXT</w:t>
            </w:r>
            <w:r w:rsidRPr="00C970CC">
              <w:rPr>
                <w:rFonts w:hint="eastAsia"/>
                <w:szCs w:val="20"/>
              </w:rPr>
              <w:t xml:space="preserve"> )--|</w:t>
            </w:r>
          </w:p>
        </w:tc>
      </w:tr>
      <w:tr w:rsidR="00D3214F" w:rsidRPr="00C970CC" w:rsidTr="00C970CC">
        <w:trPr>
          <w:trHeight w:val="359"/>
        </w:trPr>
        <w:tc>
          <w:tcPr>
            <w:tcW w:w="2560"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RET</w:t>
            </w:r>
          </w:p>
        </w:tc>
        <w:tc>
          <w:tcPr>
            <w:tcW w:w="2835" w:type="dxa"/>
            <w:shd w:val="clear" w:color="auto" w:fill="auto"/>
            <w:vAlign w:val="center"/>
          </w:tcPr>
          <w:p w:rsidR="00D3214F" w:rsidRPr="00C970CC" w:rsidRDefault="00D3214F" w:rsidP="00C970CC">
            <w:pPr>
              <w:widowControl/>
              <w:wordWrap/>
              <w:autoSpaceDE/>
              <w:autoSpaceDN/>
              <w:jc w:val="right"/>
              <w:rPr>
                <w:szCs w:val="20"/>
              </w:rPr>
            </w:pPr>
            <w:r w:rsidRPr="00C970CC">
              <w:rPr>
                <w:rFonts w:hint="eastAsia"/>
                <w:szCs w:val="20"/>
              </w:rPr>
              <w:t xml:space="preserve">-----------[ </w:t>
            </w:r>
            <w:r w:rsidRPr="00C970CC">
              <w:rPr>
                <w:rFonts w:hint="eastAsia"/>
                <w:b/>
                <w:szCs w:val="20"/>
              </w:rPr>
              <w:t>RET</w:t>
            </w:r>
            <w:r w:rsidRPr="00C970CC">
              <w:rPr>
                <w:rFonts w:hint="eastAsia"/>
                <w:szCs w:val="20"/>
              </w:rPr>
              <w:t xml:space="preserve"> ]--|</w:t>
            </w:r>
          </w:p>
        </w:tc>
        <w:tc>
          <w:tcPr>
            <w:tcW w:w="2693" w:type="dxa"/>
            <w:shd w:val="clear" w:color="auto" w:fill="auto"/>
            <w:vAlign w:val="center"/>
          </w:tcPr>
          <w:p w:rsidR="00D3214F" w:rsidRPr="00C970CC" w:rsidRDefault="00D3214F" w:rsidP="00C970CC">
            <w:pPr>
              <w:widowControl/>
              <w:wordWrap/>
              <w:autoSpaceDE/>
              <w:autoSpaceDN/>
              <w:jc w:val="right"/>
              <w:rPr>
                <w:szCs w:val="20"/>
              </w:rPr>
            </w:pPr>
            <w:r w:rsidRPr="00C970CC">
              <w:rPr>
                <w:rFonts w:hint="eastAsia"/>
                <w:szCs w:val="20"/>
              </w:rPr>
              <w:t xml:space="preserve">-----------( </w:t>
            </w:r>
            <w:r w:rsidRPr="00C970CC">
              <w:rPr>
                <w:rFonts w:hint="eastAsia"/>
                <w:b/>
                <w:szCs w:val="20"/>
              </w:rPr>
              <w:t>RET</w:t>
            </w:r>
            <w:r w:rsidRPr="00C970CC">
              <w:rPr>
                <w:rFonts w:hint="eastAsia"/>
                <w:szCs w:val="20"/>
              </w:rPr>
              <w:t xml:space="preserve"> )--|</w:t>
            </w:r>
          </w:p>
        </w:tc>
      </w:tr>
      <w:tr w:rsidR="00D3214F" w:rsidRPr="00C970CC" w:rsidTr="00C970CC">
        <w:trPr>
          <w:trHeight w:val="359"/>
        </w:trPr>
        <w:tc>
          <w:tcPr>
            <w:tcW w:w="2560"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SBRT</w:t>
            </w:r>
          </w:p>
        </w:tc>
        <w:tc>
          <w:tcPr>
            <w:tcW w:w="2835" w:type="dxa"/>
            <w:shd w:val="clear" w:color="auto" w:fill="auto"/>
            <w:vAlign w:val="center"/>
          </w:tcPr>
          <w:p w:rsidR="00D3214F" w:rsidRPr="00C970CC" w:rsidRDefault="00D3214F" w:rsidP="00C970CC">
            <w:pPr>
              <w:widowControl/>
              <w:wordWrap/>
              <w:autoSpaceDE/>
              <w:autoSpaceDN/>
              <w:jc w:val="right"/>
              <w:rPr>
                <w:szCs w:val="20"/>
              </w:rPr>
            </w:pPr>
            <w:r w:rsidRPr="00C970CC">
              <w:rPr>
                <w:rFonts w:hint="eastAsia"/>
                <w:szCs w:val="20"/>
              </w:rPr>
              <w:t xml:space="preserve">-----[ </w:t>
            </w:r>
            <w:r w:rsidRPr="00C970CC">
              <w:rPr>
                <w:rFonts w:hint="eastAsia"/>
                <w:b/>
                <w:szCs w:val="20"/>
              </w:rPr>
              <w:t>SBRT</w:t>
            </w:r>
            <w:r w:rsidRPr="00C970CC">
              <w:rPr>
                <w:rFonts w:hint="eastAsia"/>
                <w:szCs w:val="20"/>
              </w:rPr>
              <w:t xml:space="preserve"> NAME ]--|</w:t>
            </w:r>
          </w:p>
        </w:tc>
        <w:tc>
          <w:tcPr>
            <w:tcW w:w="2693" w:type="dxa"/>
            <w:shd w:val="clear" w:color="auto" w:fill="auto"/>
            <w:vAlign w:val="center"/>
          </w:tcPr>
          <w:p w:rsidR="00D3214F" w:rsidRPr="00C970CC" w:rsidRDefault="00D3214F" w:rsidP="00C970CC">
            <w:pPr>
              <w:widowControl/>
              <w:wordWrap/>
              <w:autoSpaceDE/>
              <w:autoSpaceDN/>
              <w:jc w:val="right"/>
              <w:rPr>
                <w:szCs w:val="20"/>
              </w:rPr>
            </w:pPr>
            <w:r w:rsidRPr="00C970CC">
              <w:rPr>
                <w:rFonts w:hint="eastAsia"/>
                <w:szCs w:val="20"/>
              </w:rPr>
              <w:t xml:space="preserve">-----( </w:t>
            </w:r>
            <w:r w:rsidRPr="00C970CC">
              <w:rPr>
                <w:rFonts w:hint="eastAsia"/>
                <w:b/>
                <w:szCs w:val="20"/>
              </w:rPr>
              <w:t>SBRT</w:t>
            </w:r>
            <w:r w:rsidRPr="00C970CC">
              <w:rPr>
                <w:rFonts w:hint="eastAsia"/>
                <w:szCs w:val="20"/>
              </w:rPr>
              <w:t xml:space="preserve"> NAME )--|</w:t>
            </w:r>
          </w:p>
        </w:tc>
      </w:tr>
    </w:tbl>
    <w:p w:rsidR="00D3214F" w:rsidRPr="00D3214F" w:rsidRDefault="00D3214F" w:rsidP="00D3214F">
      <w:pPr>
        <w:widowControl/>
        <w:wordWrap/>
        <w:autoSpaceDE/>
        <w:autoSpaceDN/>
        <w:jc w:val="left"/>
        <w:rPr>
          <w:szCs w:val="20"/>
        </w:rPr>
      </w:pPr>
    </w:p>
    <w:p w:rsidR="00D3214F" w:rsidRPr="00D3214F" w:rsidRDefault="00D3214F" w:rsidP="00486EDE">
      <w:pPr>
        <w:pStyle w:val="2"/>
      </w:pPr>
      <w:bookmarkStart w:id="23" w:name="_Toc317693568"/>
      <w:bookmarkStart w:id="24" w:name="_Toc317695736"/>
      <w:r w:rsidRPr="00D3214F">
        <w:rPr>
          <w:rFonts w:hint="eastAsia"/>
        </w:rPr>
        <w:t>비교 응용 명령어(입력 단)</w:t>
      </w:r>
      <w:bookmarkEnd w:id="23"/>
      <w:bookmarkEnd w:id="24"/>
    </w:p>
    <w:p w:rsidR="00D3214F" w:rsidRPr="00D3214F" w:rsidRDefault="00D3214F" w:rsidP="00D3214F">
      <w:pPr>
        <w:widowControl/>
        <w:wordWrap/>
        <w:autoSpaceDE/>
        <w:autoSpaceDN/>
        <w:jc w:val="left"/>
        <w:rPr>
          <w:szCs w:val="20"/>
        </w:rPr>
      </w:pPr>
      <w:r w:rsidRPr="00D3214F">
        <w:rPr>
          <w:rFonts w:hint="eastAsia"/>
          <w:szCs w:val="20"/>
        </w:rPr>
        <w:t>XGK에서 입력 단에 사용되는 비교 명령어는 XGK의 다른 명령어와 다르게 접점의 위치에 사용된다. 따라서 해당 명령어는 XGI의 비교 명령어와 1:1로 변환되어 사용 가능하다.</w:t>
      </w:r>
    </w:p>
    <w:p w:rsidR="00D3214F" w:rsidRPr="00D3214F" w:rsidRDefault="00D3214F" w:rsidP="00D3214F">
      <w:pPr>
        <w:widowControl/>
        <w:wordWrap/>
        <w:autoSpaceDE/>
        <w:autoSpaceDN/>
        <w:jc w:val="left"/>
        <w:rPr>
          <w:szCs w:val="20"/>
        </w:rPr>
      </w:pPr>
    </w:p>
    <w:p w:rsidR="00D3214F" w:rsidRPr="00D3214F" w:rsidRDefault="008107D9" w:rsidP="003873C6">
      <w:pPr>
        <w:widowControl/>
        <w:wordWrap/>
        <w:autoSpaceDE/>
        <w:autoSpaceDN/>
        <w:jc w:val="center"/>
        <w:rPr>
          <w:szCs w:val="20"/>
        </w:rPr>
      </w:pPr>
      <w:r>
        <w:rPr>
          <w:noProof/>
          <w:szCs w:val="20"/>
        </w:rPr>
        <w:drawing>
          <wp:inline distT="0" distB="0" distL="0" distR="0">
            <wp:extent cx="4805680" cy="786765"/>
            <wp:effectExtent l="1905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
                    <pic:cNvPicPr>
                      <a:picLocks noChangeAspect="1" noChangeArrowheads="1"/>
                    </pic:cNvPicPr>
                  </pic:nvPicPr>
                  <pic:blipFill>
                    <a:blip r:embed="rId15" cstate="print"/>
                    <a:srcRect/>
                    <a:stretch>
                      <a:fillRect/>
                    </a:stretch>
                  </pic:blipFill>
                  <pic:spPr bwMode="auto">
                    <a:xfrm>
                      <a:off x="0" y="0"/>
                      <a:ext cx="4805680" cy="786765"/>
                    </a:xfrm>
                    <a:prstGeom prst="rect">
                      <a:avLst/>
                    </a:prstGeom>
                    <a:noFill/>
                    <a:ln w="9525">
                      <a:noFill/>
                      <a:miter lim="800000"/>
                      <a:headEnd/>
                      <a:tailEnd/>
                    </a:ln>
                  </pic:spPr>
                </pic:pic>
              </a:graphicData>
            </a:graphic>
          </wp:inline>
        </w:drawing>
      </w:r>
    </w:p>
    <w:p w:rsidR="00D3214F" w:rsidRPr="00D3214F" w:rsidRDefault="00D3214F" w:rsidP="003873C6">
      <w:pPr>
        <w:widowControl/>
        <w:wordWrap/>
        <w:autoSpaceDE/>
        <w:autoSpaceDN/>
        <w:jc w:val="center"/>
        <w:rPr>
          <w:b/>
          <w:bCs/>
          <w:szCs w:val="20"/>
        </w:rPr>
      </w:pPr>
      <w:r w:rsidRPr="00D3214F">
        <w:rPr>
          <w:b/>
          <w:bCs/>
          <w:szCs w:val="20"/>
        </w:rPr>
        <w:t xml:space="preserve">그림 </w:t>
      </w:r>
      <w:r w:rsidRPr="00D3214F">
        <w:rPr>
          <w:b/>
          <w:bCs/>
          <w:szCs w:val="20"/>
        </w:rPr>
        <w:fldChar w:fldCharType="begin"/>
      </w:r>
      <w:r w:rsidRPr="00D3214F">
        <w:rPr>
          <w:b/>
          <w:bCs/>
          <w:szCs w:val="20"/>
        </w:rPr>
        <w:instrText xml:space="preserve"> SEQ 그림 \* ARABIC </w:instrText>
      </w:r>
      <w:r w:rsidRPr="00D3214F">
        <w:rPr>
          <w:b/>
          <w:bCs/>
          <w:szCs w:val="20"/>
        </w:rPr>
        <w:fldChar w:fldCharType="separate"/>
      </w:r>
      <w:r w:rsidRPr="00D3214F">
        <w:rPr>
          <w:b/>
          <w:bCs/>
          <w:szCs w:val="20"/>
        </w:rPr>
        <w:t>3</w:t>
      </w:r>
      <w:r w:rsidRPr="00D3214F">
        <w:rPr>
          <w:szCs w:val="20"/>
        </w:rPr>
        <w:fldChar w:fldCharType="end"/>
      </w:r>
      <w:r w:rsidRPr="00D3214F">
        <w:rPr>
          <w:rFonts w:hint="eastAsia"/>
          <w:b/>
          <w:bCs/>
          <w:szCs w:val="20"/>
        </w:rPr>
        <w:t xml:space="preserve"> XGK 비교명령</w:t>
      </w:r>
    </w:p>
    <w:p w:rsidR="00D3214F" w:rsidRPr="00D3214F" w:rsidRDefault="00D3214F" w:rsidP="00D3214F">
      <w:pPr>
        <w:widowControl/>
        <w:wordWrap/>
        <w:autoSpaceDE/>
        <w:autoSpaceDN/>
        <w:jc w:val="left"/>
        <w:rPr>
          <w:szCs w:val="20"/>
        </w:rPr>
      </w:pPr>
    </w:p>
    <w:p w:rsidR="00D3214F" w:rsidRPr="00D3214F" w:rsidRDefault="008107D9" w:rsidP="003873C6">
      <w:pPr>
        <w:widowControl/>
        <w:wordWrap/>
        <w:autoSpaceDE/>
        <w:autoSpaceDN/>
        <w:jc w:val="center"/>
        <w:rPr>
          <w:szCs w:val="20"/>
        </w:rPr>
      </w:pPr>
      <w:r>
        <w:rPr>
          <w:noProof/>
          <w:szCs w:val="20"/>
        </w:rPr>
        <w:drawing>
          <wp:inline distT="0" distB="0" distL="0" distR="0">
            <wp:extent cx="4199890" cy="1573530"/>
            <wp:effectExtent l="1905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6"/>
                    <pic:cNvPicPr>
                      <a:picLocks noChangeAspect="1" noChangeArrowheads="1"/>
                    </pic:cNvPicPr>
                  </pic:nvPicPr>
                  <pic:blipFill>
                    <a:blip r:embed="rId16" cstate="print"/>
                    <a:srcRect/>
                    <a:stretch>
                      <a:fillRect/>
                    </a:stretch>
                  </pic:blipFill>
                  <pic:spPr bwMode="auto">
                    <a:xfrm>
                      <a:off x="0" y="0"/>
                      <a:ext cx="4199890" cy="1573530"/>
                    </a:xfrm>
                    <a:prstGeom prst="rect">
                      <a:avLst/>
                    </a:prstGeom>
                    <a:noFill/>
                    <a:ln w="9525">
                      <a:noFill/>
                      <a:miter lim="800000"/>
                      <a:headEnd/>
                      <a:tailEnd/>
                    </a:ln>
                  </pic:spPr>
                </pic:pic>
              </a:graphicData>
            </a:graphic>
          </wp:inline>
        </w:drawing>
      </w:r>
    </w:p>
    <w:p w:rsidR="00D3214F" w:rsidRPr="00D3214F" w:rsidRDefault="00D3214F" w:rsidP="003873C6">
      <w:pPr>
        <w:widowControl/>
        <w:wordWrap/>
        <w:autoSpaceDE/>
        <w:autoSpaceDN/>
        <w:jc w:val="center"/>
        <w:rPr>
          <w:b/>
          <w:bCs/>
          <w:szCs w:val="20"/>
        </w:rPr>
      </w:pPr>
      <w:r w:rsidRPr="00D3214F">
        <w:rPr>
          <w:b/>
          <w:bCs/>
          <w:szCs w:val="20"/>
        </w:rPr>
        <w:t xml:space="preserve">그림 </w:t>
      </w:r>
      <w:r w:rsidRPr="00D3214F">
        <w:rPr>
          <w:b/>
          <w:bCs/>
          <w:szCs w:val="20"/>
        </w:rPr>
        <w:fldChar w:fldCharType="begin"/>
      </w:r>
      <w:r w:rsidRPr="00D3214F">
        <w:rPr>
          <w:b/>
          <w:bCs/>
          <w:szCs w:val="20"/>
        </w:rPr>
        <w:instrText xml:space="preserve"> SEQ 그림 \* ARABIC </w:instrText>
      </w:r>
      <w:r w:rsidRPr="00D3214F">
        <w:rPr>
          <w:b/>
          <w:bCs/>
          <w:szCs w:val="20"/>
        </w:rPr>
        <w:fldChar w:fldCharType="separate"/>
      </w:r>
      <w:r w:rsidRPr="00D3214F">
        <w:rPr>
          <w:b/>
          <w:bCs/>
          <w:szCs w:val="20"/>
        </w:rPr>
        <w:t>4</w:t>
      </w:r>
      <w:r w:rsidRPr="00D3214F">
        <w:rPr>
          <w:szCs w:val="20"/>
        </w:rPr>
        <w:fldChar w:fldCharType="end"/>
      </w:r>
      <w:r w:rsidRPr="00D3214F">
        <w:rPr>
          <w:rFonts w:hint="eastAsia"/>
          <w:b/>
          <w:bCs/>
          <w:szCs w:val="20"/>
        </w:rPr>
        <w:t xml:space="preserve"> XGI 변환</w:t>
      </w:r>
    </w:p>
    <w:p w:rsidR="00D3214F" w:rsidRPr="00D3214F" w:rsidRDefault="00D3214F" w:rsidP="00D3214F">
      <w:pPr>
        <w:widowControl/>
        <w:wordWrap/>
        <w:autoSpaceDE/>
        <w:autoSpaceDN/>
        <w:jc w:val="left"/>
        <w:rPr>
          <w:szCs w:val="20"/>
        </w:rPr>
      </w:pPr>
    </w:p>
    <w:p w:rsidR="00D3214F" w:rsidRPr="00D3214F" w:rsidRDefault="00D3214F" w:rsidP="00486EDE">
      <w:pPr>
        <w:pStyle w:val="2"/>
      </w:pPr>
      <w:bookmarkStart w:id="25" w:name="_Toc317693569"/>
      <w:bookmarkStart w:id="26" w:name="_Toc317695737"/>
      <w:r w:rsidRPr="00D3214F">
        <w:rPr>
          <w:rFonts w:hint="eastAsia"/>
        </w:rPr>
        <w:t>응용 명령어</w:t>
      </w:r>
      <w:bookmarkEnd w:id="25"/>
      <w:bookmarkEnd w:id="26"/>
    </w:p>
    <w:p w:rsidR="00D3214F" w:rsidRPr="00D3214F" w:rsidRDefault="00D3214F" w:rsidP="00D3214F">
      <w:pPr>
        <w:widowControl/>
        <w:wordWrap/>
        <w:autoSpaceDE/>
        <w:autoSpaceDN/>
        <w:jc w:val="left"/>
        <w:rPr>
          <w:szCs w:val="20"/>
        </w:rPr>
      </w:pPr>
      <w:r w:rsidRPr="00D3214F">
        <w:rPr>
          <w:rFonts w:hint="eastAsia"/>
          <w:szCs w:val="20"/>
        </w:rPr>
        <w:t>XGK에서 출력 에 사용되는 비교 명령어</w:t>
      </w:r>
      <w:r w:rsidRPr="00D3214F">
        <w:rPr>
          <w:szCs w:val="20"/>
        </w:rPr>
        <w:t>의</w:t>
      </w:r>
      <w:r w:rsidRPr="00D3214F">
        <w:rPr>
          <w:rFonts w:hint="eastAsia"/>
          <w:szCs w:val="20"/>
        </w:rPr>
        <w:t xml:space="preserve"> 경우 XGI의 오른쪽 파워라인 바로 이전으로 위치하게 된다. </w:t>
      </w:r>
    </w:p>
    <w:p w:rsidR="00D3214F" w:rsidRPr="00D3214F" w:rsidRDefault="00D3214F" w:rsidP="00D3214F">
      <w:pPr>
        <w:widowControl/>
        <w:wordWrap/>
        <w:autoSpaceDE/>
        <w:autoSpaceDN/>
        <w:jc w:val="left"/>
        <w:rPr>
          <w:szCs w:val="20"/>
        </w:rPr>
      </w:pPr>
    </w:p>
    <w:p w:rsidR="00D3214F" w:rsidRPr="00D3214F" w:rsidRDefault="008107D9" w:rsidP="003873C6">
      <w:pPr>
        <w:widowControl/>
        <w:wordWrap/>
        <w:autoSpaceDE/>
        <w:autoSpaceDN/>
        <w:jc w:val="center"/>
        <w:rPr>
          <w:szCs w:val="20"/>
        </w:rPr>
      </w:pPr>
      <w:r>
        <w:rPr>
          <w:noProof/>
          <w:szCs w:val="20"/>
        </w:rPr>
        <w:drawing>
          <wp:inline distT="0" distB="0" distL="0" distR="0">
            <wp:extent cx="4838065" cy="871855"/>
            <wp:effectExtent l="19050" t="0" r="63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7"/>
                    <pic:cNvPicPr>
                      <a:picLocks noChangeAspect="1" noChangeArrowheads="1"/>
                    </pic:cNvPicPr>
                  </pic:nvPicPr>
                  <pic:blipFill>
                    <a:blip r:embed="rId17" cstate="print"/>
                    <a:srcRect/>
                    <a:stretch>
                      <a:fillRect/>
                    </a:stretch>
                  </pic:blipFill>
                  <pic:spPr bwMode="auto">
                    <a:xfrm>
                      <a:off x="0" y="0"/>
                      <a:ext cx="4838065" cy="871855"/>
                    </a:xfrm>
                    <a:prstGeom prst="rect">
                      <a:avLst/>
                    </a:prstGeom>
                    <a:noFill/>
                    <a:ln w="9525">
                      <a:noFill/>
                      <a:miter lim="800000"/>
                      <a:headEnd/>
                      <a:tailEnd/>
                    </a:ln>
                  </pic:spPr>
                </pic:pic>
              </a:graphicData>
            </a:graphic>
          </wp:inline>
        </w:drawing>
      </w:r>
    </w:p>
    <w:p w:rsidR="00D3214F" w:rsidRPr="00D3214F" w:rsidRDefault="00D3214F" w:rsidP="003873C6">
      <w:pPr>
        <w:widowControl/>
        <w:wordWrap/>
        <w:autoSpaceDE/>
        <w:autoSpaceDN/>
        <w:jc w:val="center"/>
        <w:rPr>
          <w:b/>
          <w:bCs/>
          <w:szCs w:val="20"/>
        </w:rPr>
      </w:pPr>
      <w:r w:rsidRPr="00D3214F">
        <w:rPr>
          <w:b/>
          <w:bCs/>
          <w:szCs w:val="20"/>
        </w:rPr>
        <w:t xml:space="preserve">그림 </w:t>
      </w:r>
      <w:r w:rsidRPr="00D3214F">
        <w:rPr>
          <w:b/>
          <w:bCs/>
          <w:szCs w:val="20"/>
        </w:rPr>
        <w:fldChar w:fldCharType="begin"/>
      </w:r>
      <w:r w:rsidRPr="00D3214F">
        <w:rPr>
          <w:b/>
          <w:bCs/>
          <w:szCs w:val="20"/>
        </w:rPr>
        <w:instrText xml:space="preserve"> SEQ 그림 \* ARABIC </w:instrText>
      </w:r>
      <w:r w:rsidRPr="00D3214F">
        <w:rPr>
          <w:b/>
          <w:bCs/>
          <w:szCs w:val="20"/>
        </w:rPr>
        <w:fldChar w:fldCharType="separate"/>
      </w:r>
      <w:r w:rsidRPr="00D3214F">
        <w:rPr>
          <w:b/>
          <w:bCs/>
          <w:szCs w:val="20"/>
        </w:rPr>
        <w:t>5</w:t>
      </w:r>
      <w:r w:rsidRPr="00D3214F">
        <w:rPr>
          <w:szCs w:val="20"/>
        </w:rPr>
        <w:fldChar w:fldCharType="end"/>
      </w:r>
      <w:r w:rsidRPr="00D3214F">
        <w:rPr>
          <w:rFonts w:hint="eastAsia"/>
          <w:b/>
          <w:bCs/>
          <w:szCs w:val="20"/>
        </w:rPr>
        <w:t xml:space="preserve"> XGK 응용명령</w:t>
      </w:r>
    </w:p>
    <w:p w:rsidR="00D3214F" w:rsidRPr="00D3214F" w:rsidRDefault="00D3214F" w:rsidP="00D3214F">
      <w:pPr>
        <w:widowControl/>
        <w:wordWrap/>
        <w:autoSpaceDE/>
        <w:autoSpaceDN/>
        <w:jc w:val="left"/>
        <w:rPr>
          <w:szCs w:val="20"/>
        </w:rPr>
      </w:pPr>
    </w:p>
    <w:p w:rsidR="00D3214F" w:rsidRPr="00D3214F" w:rsidRDefault="00D3214F" w:rsidP="00D3214F">
      <w:pPr>
        <w:widowControl/>
        <w:wordWrap/>
        <w:autoSpaceDE/>
        <w:autoSpaceDN/>
        <w:jc w:val="left"/>
        <w:rPr>
          <w:szCs w:val="20"/>
        </w:rPr>
      </w:pPr>
    </w:p>
    <w:p w:rsidR="00D3214F" w:rsidRPr="00D3214F" w:rsidRDefault="008107D9" w:rsidP="003873C6">
      <w:pPr>
        <w:widowControl/>
        <w:wordWrap/>
        <w:autoSpaceDE/>
        <w:autoSpaceDN/>
        <w:jc w:val="center"/>
        <w:rPr>
          <w:szCs w:val="20"/>
        </w:rPr>
      </w:pPr>
      <w:r>
        <w:rPr>
          <w:noProof/>
          <w:szCs w:val="20"/>
        </w:rPr>
        <w:lastRenderedPageBreak/>
        <w:drawing>
          <wp:inline distT="0" distB="0" distL="0" distR="0">
            <wp:extent cx="4923155" cy="1073785"/>
            <wp:effectExtent l="19050" t="0" r="0" b="0"/>
            <wp:docPr id="8"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0"/>
                    <pic:cNvPicPr>
                      <a:picLocks noChangeAspect="1" noChangeArrowheads="1"/>
                    </pic:cNvPicPr>
                  </pic:nvPicPr>
                  <pic:blipFill>
                    <a:blip r:embed="rId18" cstate="print"/>
                    <a:srcRect/>
                    <a:stretch>
                      <a:fillRect/>
                    </a:stretch>
                  </pic:blipFill>
                  <pic:spPr bwMode="auto">
                    <a:xfrm>
                      <a:off x="0" y="0"/>
                      <a:ext cx="4923155" cy="1073785"/>
                    </a:xfrm>
                    <a:prstGeom prst="rect">
                      <a:avLst/>
                    </a:prstGeom>
                    <a:noFill/>
                    <a:ln w="9525">
                      <a:noFill/>
                      <a:miter lim="800000"/>
                      <a:headEnd/>
                      <a:tailEnd/>
                    </a:ln>
                  </pic:spPr>
                </pic:pic>
              </a:graphicData>
            </a:graphic>
          </wp:inline>
        </w:drawing>
      </w:r>
    </w:p>
    <w:p w:rsidR="00D3214F" w:rsidRDefault="00D3214F" w:rsidP="003873C6">
      <w:pPr>
        <w:widowControl/>
        <w:wordWrap/>
        <w:autoSpaceDE/>
        <w:autoSpaceDN/>
        <w:jc w:val="center"/>
        <w:rPr>
          <w:rFonts w:hint="eastAsia"/>
          <w:b/>
          <w:bCs/>
          <w:szCs w:val="20"/>
        </w:rPr>
      </w:pPr>
      <w:r w:rsidRPr="00D3214F">
        <w:rPr>
          <w:b/>
          <w:bCs/>
          <w:szCs w:val="20"/>
        </w:rPr>
        <w:t xml:space="preserve">그림 </w:t>
      </w:r>
      <w:r w:rsidRPr="00D3214F">
        <w:rPr>
          <w:b/>
          <w:bCs/>
          <w:szCs w:val="20"/>
        </w:rPr>
        <w:fldChar w:fldCharType="begin"/>
      </w:r>
      <w:r w:rsidRPr="00D3214F">
        <w:rPr>
          <w:b/>
          <w:bCs/>
          <w:szCs w:val="20"/>
        </w:rPr>
        <w:instrText xml:space="preserve"> SEQ 그림 \* ARABIC </w:instrText>
      </w:r>
      <w:r w:rsidRPr="00D3214F">
        <w:rPr>
          <w:b/>
          <w:bCs/>
          <w:szCs w:val="20"/>
        </w:rPr>
        <w:fldChar w:fldCharType="separate"/>
      </w:r>
      <w:r w:rsidRPr="00D3214F">
        <w:rPr>
          <w:b/>
          <w:bCs/>
          <w:szCs w:val="20"/>
        </w:rPr>
        <w:t>6</w:t>
      </w:r>
      <w:r w:rsidRPr="00D3214F">
        <w:rPr>
          <w:szCs w:val="20"/>
        </w:rPr>
        <w:fldChar w:fldCharType="end"/>
      </w:r>
      <w:r w:rsidRPr="00D3214F">
        <w:rPr>
          <w:rFonts w:hint="eastAsia"/>
          <w:b/>
          <w:bCs/>
          <w:szCs w:val="20"/>
        </w:rPr>
        <w:t xml:space="preserve"> XGI 변환</w:t>
      </w:r>
    </w:p>
    <w:p w:rsidR="000421CF" w:rsidRPr="00D3214F" w:rsidRDefault="000421CF" w:rsidP="00D3214F">
      <w:pPr>
        <w:widowControl/>
        <w:wordWrap/>
        <w:autoSpaceDE/>
        <w:autoSpaceDN/>
        <w:jc w:val="left"/>
        <w:rPr>
          <w:b/>
          <w:bCs/>
          <w:szCs w:val="20"/>
        </w:rPr>
      </w:pPr>
    </w:p>
    <w:p w:rsidR="00D3214F" w:rsidRPr="00D3214F" w:rsidRDefault="00D3214F" w:rsidP="00486EDE">
      <w:pPr>
        <w:pStyle w:val="2"/>
      </w:pPr>
      <w:bookmarkStart w:id="27" w:name="_Toc317693570"/>
      <w:bookmarkStart w:id="28" w:name="_Toc317695738"/>
      <w:r w:rsidRPr="00D3214F">
        <w:rPr>
          <w:rFonts w:hint="eastAsia"/>
        </w:rPr>
        <w:t>펄스 응용 명령어</w:t>
      </w:r>
      <w:bookmarkEnd w:id="27"/>
      <w:bookmarkEnd w:id="28"/>
    </w:p>
    <w:p w:rsidR="00D3214F" w:rsidRPr="00D3214F" w:rsidRDefault="00D3214F" w:rsidP="00D3214F">
      <w:pPr>
        <w:widowControl/>
        <w:wordWrap/>
        <w:autoSpaceDE/>
        <w:autoSpaceDN/>
        <w:jc w:val="left"/>
        <w:rPr>
          <w:szCs w:val="20"/>
        </w:rPr>
      </w:pPr>
      <w:r w:rsidRPr="00D3214F">
        <w:rPr>
          <w:rFonts w:hint="eastAsia"/>
          <w:szCs w:val="20"/>
        </w:rPr>
        <w:t>XGI에서는 XGK에 존재하는 ADDP, MOVP와 같이 상승 에지에서 동작하는 응용명령어가 존재하지 않는다. 따라서 해당 명령어는 다음과 같은 형태로 변경되어야 한다.</w:t>
      </w:r>
    </w:p>
    <w:p w:rsidR="00D3214F" w:rsidRPr="00D3214F" w:rsidRDefault="00D3214F" w:rsidP="00D3214F">
      <w:pPr>
        <w:widowControl/>
        <w:wordWrap/>
        <w:autoSpaceDE/>
        <w:autoSpaceDN/>
        <w:jc w:val="left"/>
        <w:rPr>
          <w:szCs w:val="20"/>
        </w:rPr>
      </w:pPr>
    </w:p>
    <w:p w:rsidR="00D3214F" w:rsidRPr="00D3214F" w:rsidRDefault="008107D9" w:rsidP="003873C6">
      <w:pPr>
        <w:widowControl/>
        <w:wordWrap/>
        <w:autoSpaceDE/>
        <w:autoSpaceDN/>
        <w:jc w:val="center"/>
        <w:rPr>
          <w:szCs w:val="20"/>
        </w:rPr>
      </w:pPr>
      <w:r>
        <w:rPr>
          <w:noProof/>
          <w:szCs w:val="20"/>
        </w:rPr>
        <w:drawing>
          <wp:inline distT="0" distB="0" distL="0" distR="0">
            <wp:extent cx="5475605" cy="563245"/>
            <wp:effectExtent l="19050" t="0" r="0" b="0"/>
            <wp:docPr id="9"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pic:cNvPicPr>
                      <a:picLocks noChangeAspect="1" noChangeArrowheads="1"/>
                    </pic:cNvPicPr>
                  </pic:nvPicPr>
                  <pic:blipFill>
                    <a:blip r:embed="rId19" cstate="print"/>
                    <a:srcRect/>
                    <a:stretch>
                      <a:fillRect/>
                    </a:stretch>
                  </pic:blipFill>
                  <pic:spPr bwMode="auto">
                    <a:xfrm>
                      <a:off x="0" y="0"/>
                      <a:ext cx="5475605" cy="563245"/>
                    </a:xfrm>
                    <a:prstGeom prst="rect">
                      <a:avLst/>
                    </a:prstGeom>
                    <a:noFill/>
                    <a:ln w="9525">
                      <a:noFill/>
                      <a:miter lim="800000"/>
                      <a:headEnd/>
                      <a:tailEnd/>
                    </a:ln>
                  </pic:spPr>
                </pic:pic>
              </a:graphicData>
            </a:graphic>
          </wp:inline>
        </w:drawing>
      </w:r>
    </w:p>
    <w:p w:rsidR="00D3214F" w:rsidRPr="00D3214F" w:rsidRDefault="00D3214F" w:rsidP="003873C6">
      <w:pPr>
        <w:widowControl/>
        <w:wordWrap/>
        <w:autoSpaceDE/>
        <w:autoSpaceDN/>
        <w:jc w:val="center"/>
        <w:rPr>
          <w:b/>
          <w:bCs/>
          <w:szCs w:val="20"/>
        </w:rPr>
      </w:pPr>
      <w:r w:rsidRPr="00D3214F">
        <w:rPr>
          <w:b/>
          <w:bCs/>
          <w:szCs w:val="20"/>
        </w:rPr>
        <w:t xml:space="preserve">그림 </w:t>
      </w:r>
      <w:r w:rsidRPr="00D3214F">
        <w:rPr>
          <w:b/>
          <w:bCs/>
          <w:szCs w:val="20"/>
        </w:rPr>
        <w:fldChar w:fldCharType="begin"/>
      </w:r>
      <w:r w:rsidRPr="00D3214F">
        <w:rPr>
          <w:b/>
          <w:bCs/>
          <w:szCs w:val="20"/>
        </w:rPr>
        <w:instrText xml:space="preserve"> SEQ 그림 \* ARABIC </w:instrText>
      </w:r>
      <w:r w:rsidRPr="00D3214F">
        <w:rPr>
          <w:b/>
          <w:bCs/>
          <w:szCs w:val="20"/>
        </w:rPr>
        <w:fldChar w:fldCharType="separate"/>
      </w:r>
      <w:r w:rsidRPr="00D3214F">
        <w:rPr>
          <w:b/>
          <w:bCs/>
          <w:szCs w:val="20"/>
        </w:rPr>
        <w:t>7</w:t>
      </w:r>
      <w:r w:rsidRPr="00D3214F">
        <w:rPr>
          <w:szCs w:val="20"/>
        </w:rPr>
        <w:fldChar w:fldCharType="end"/>
      </w:r>
      <w:r w:rsidRPr="00D3214F">
        <w:rPr>
          <w:rFonts w:hint="eastAsia"/>
          <w:b/>
          <w:bCs/>
          <w:szCs w:val="20"/>
        </w:rPr>
        <w:t xml:space="preserve"> XGK 펄스 응용 명령어</w:t>
      </w:r>
    </w:p>
    <w:p w:rsidR="00D3214F" w:rsidRPr="00D3214F" w:rsidRDefault="00D3214F" w:rsidP="00D3214F">
      <w:pPr>
        <w:widowControl/>
        <w:wordWrap/>
        <w:autoSpaceDE/>
        <w:autoSpaceDN/>
        <w:jc w:val="left"/>
        <w:rPr>
          <w:szCs w:val="20"/>
        </w:rPr>
      </w:pPr>
    </w:p>
    <w:p w:rsidR="00D3214F" w:rsidRPr="00D3214F" w:rsidRDefault="00D3214F" w:rsidP="00D3214F">
      <w:pPr>
        <w:widowControl/>
        <w:wordWrap/>
        <w:autoSpaceDE/>
        <w:autoSpaceDN/>
        <w:jc w:val="left"/>
        <w:rPr>
          <w:szCs w:val="20"/>
        </w:rPr>
      </w:pPr>
      <w:r w:rsidRPr="00D3214F">
        <w:rPr>
          <w:rFonts w:hint="eastAsia"/>
          <w:szCs w:val="20"/>
        </w:rPr>
        <w:t>첫째, R_TRIG 펑션 블록에 대한 인스턴스를 추가하여 변환한다.</w:t>
      </w:r>
    </w:p>
    <w:p w:rsidR="00D3214F" w:rsidRPr="00D3214F" w:rsidRDefault="008107D9" w:rsidP="003873C6">
      <w:pPr>
        <w:widowControl/>
        <w:wordWrap/>
        <w:autoSpaceDE/>
        <w:autoSpaceDN/>
        <w:jc w:val="center"/>
        <w:rPr>
          <w:szCs w:val="20"/>
        </w:rPr>
      </w:pPr>
      <w:r>
        <w:rPr>
          <w:noProof/>
          <w:szCs w:val="20"/>
        </w:rPr>
        <w:drawing>
          <wp:inline distT="0" distB="0" distL="0" distR="0">
            <wp:extent cx="5316220" cy="1647825"/>
            <wp:effectExtent l="19050" t="0" r="0" b="0"/>
            <wp:docPr id="10"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8"/>
                    <pic:cNvPicPr>
                      <a:picLocks noChangeAspect="1" noChangeArrowheads="1"/>
                    </pic:cNvPicPr>
                  </pic:nvPicPr>
                  <pic:blipFill>
                    <a:blip r:embed="rId20" cstate="print"/>
                    <a:srcRect/>
                    <a:stretch>
                      <a:fillRect/>
                    </a:stretch>
                  </pic:blipFill>
                  <pic:spPr bwMode="auto">
                    <a:xfrm>
                      <a:off x="0" y="0"/>
                      <a:ext cx="5316220" cy="1647825"/>
                    </a:xfrm>
                    <a:prstGeom prst="rect">
                      <a:avLst/>
                    </a:prstGeom>
                    <a:noFill/>
                    <a:ln w="9525">
                      <a:noFill/>
                      <a:miter lim="800000"/>
                      <a:headEnd/>
                      <a:tailEnd/>
                    </a:ln>
                  </pic:spPr>
                </pic:pic>
              </a:graphicData>
            </a:graphic>
          </wp:inline>
        </w:drawing>
      </w:r>
    </w:p>
    <w:p w:rsidR="00D3214F" w:rsidRPr="00D3214F" w:rsidRDefault="00D3214F" w:rsidP="003873C6">
      <w:pPr>
        <w:widowControl/>
        <w:wordWrap/>
        <w:autoSpaceDE/>
        <w:autoSpaceDN/>
        <w:jc w:val="center"/>
        <w:rPr>
          <w:b/>
          <w:bCs/>
          <w:szCs w:val="20"/>
        </w:rPr>
      </w:pPr>
      <w:r w:rsidRPr="00D3214F">
        <w:rPr>
          <w:b/>
          <w:bCs/>
          <w:szCs w:val="20"/>
        </w:rPr>
        <w:t xml:space="preserve">그림 </w:t>
      </w:r>
      <w:r w:rsidRPr="00D3214F">
        <w:rPr>
          <w:b/>
          <w:bCs/>
          <w:szCs w:val="20"/>
        </w:rPr>
        <w:fldChar w:fldCharType="begin"/>
      </w:r>
      <w:r w:rsidRPr="00D3214F">
        <w:rPr>
          <w:b/>
          <w:bCs/>
          <w:szCs w:val="20"/>
        </w:rPr>
        <w:instrText xml:space="preserve"> SEQ 그림 \* ARABIC </w:instrText>
      </w:r>
      <w:r w:rsidRPr="00D3214F">
        <w:rPr>
          <w:b/>
          <w:bCs/>
          <w:szCs w:val="20"/>
        </w:rPr>
        <w:fldChar w:fldCharType="separate"/>
      </w:r>
      <w:r w:rsidRPr="00D3214F">
        <w:rPr>
          <w:b/>
          <w:bCs/>
          <w:szCs w:val="20"/>
        </w:rPr>
        <w:t>8</w:t>
      </w:r>
      <w:r w:rsidRPr="00D3214F">
        <w:rPr>
          <w:szCs w:val="20"/>
        </w:rPr>
        <w:fldChar w:fldCharType="end"/>
      </w:r>
      <w:r w:rsidRPr="00D3214F">
        <w:rPr>
          <w:rFonts w:hint="eastAsia"/>
          <w:b/>
          <w:bCs/>
          <w:szCs w:val="20"/>
        </w:rPr>
        <w:t xml:space="preserve"> XGI의 R_TRIG</w:t>
      </w:r>
      <w:r w:rsidRPr="00D3214F">
        <w:rPr>
          <w:b/>
          <w:bCs/>
          <w:szCs w:val="20"/>
        </w:rPr>
        <w:t xml:space="preserve"> </w:t>
      </w:r>
      <w:r w:rsidRPr="00D3214F">
        <w:rPr>
          <w:rFonts w:hint="eastAsia"/>
          <w:b/>
          <w:bCs/>
          <w:szCs w:val="20"/>
        </w:rPr>
        <w:t>변환</w:t>
      </w:r>
    </w:p>
    <w:p w:rsidR="00D3214F" w:rsidRPr="00D3214F" w:rsidRDefault="00D3214F" w:rsidP="00D3214F">
      <w:pPr>
        <w:widowControl/>
        <w:wordWrap/>
        <w:autoSpaceDE/>
        <w:autoSpaceDN/>
        <w:jc w:val="left"/>
        <w:rPr>
          <w:szCs w:val="20"/>
        </w:rPr>
      </w:pPr>
    </w:p>
    <w:p w:rsidR="00D3214F" w:rsidRPr="00D3214F" w:rsidRDefault="00D3214F" w:rsidP="00D3214F">
      <w:pPr>
        <w:widowControl/>
        <w:wordWrap/>
        <w:autoSpaceDE/>
        <w:autoSpaceDN/>
        <w:jc w:val="left"/>
        <w:rPr>
          <w:szCs w:val="20"/>
        </w:rPr>
      </w:pPr>
    </w:p>
    <w:p w:rsidR="00D3214F" w:rsidRPr="00D3214F" w:rsidRDefault="00D3214F" w:rsidP="00D3214F">
      <w:pPr>
        <w:widowControl/>
        <w:wordWrap/>
        <w:autoSpaceDE/>
        <w:autoSpaceDN/>
        <w:jc w:val="left"/>
        <w:rPr>
          <w:szCs w:val="20"/>
        </w:rPr>
      </w:pPr>
      <w:r w:rsidRPr="00D3214F">
        <w:rPr>
          <w:rFonts w:hint="eastAsia"/>
          <w:szCs w:val="20"/>
        </w:rPr>
        <w:t xml:space="preserve">둘째, 출력에 임시 코일을 사용하고, 해당 임시 변수를 펄스 입력으로 사용하는 함수로 변경한다. </w:t>
      </w:r>
    </w:p>
    <w:p w:rsidR="00D3214F" w:rsidRPr="00D3214F" w:rsidRDefault="008107D9" w:rsidP="003873C6">
      <w:pPr>
        <w:widowControl/>
        <w:wordWrap/>
        <w:autoSpaceDE/>
        <w:autoSpaceDN/>
        <w:jc w:val="center"/>
        <w:rPr>
          <w:szCs w:val="20"/>
        </w:rPr>
      </w:pPr>
      <w:r>
        <w:rPr>
          <w:noProof/>
          <w:szCs w:val="20"/>
        </w:rPr>
        <w:drawing>
          <wp:inline distT="0" distB="0" distL="0" distR="0">
            <wp:extent cx="4923155" cy="2062480"/>
            <wp:effectExtent l="19050" t="0" r="0" b="0"/>
            <wp:docPr id="11"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9"/>
                    <pic:cNvPicPr>
                      <a:picLocks noChangeAspect="1" noChangeArrowheads="1"/>
                    </pic:cNvPicPr>
                  </pic:nvPicPr>
                  <pic:blipFill>
                    <a:blip r:embed="rId21" cstate="print"/>
                    <a:srcRect/>
                    <a:stretch>
                      <a:fillRect/>
                    </a:stretch>
                  </pic:blipFill>
                  <pic:spPr bwMode="auto">
                    <a:xfrm>
                      <a:off x="0" y="0"/>
                      <a:ext cx="4923155" cy="2062480"/>
                    </a:xfrm>
                    <a:prstGeom prst="rect">
                      <a:avLst/>
                    </a:prstGeom>
                    <a:noFill/>
                    <a:ln w="9525">
                      <a:noFill/>
                      <a:miter lim="800000"/>
                      <a:headEnd/>
                      <a:tailEnd/>
                    </a:ln>
                  </pic:spPr>
                </pic:pic>
              </a:graphicData>
            </a:graphic>
          </wp:inline>
        </w:drawing>
      </w:r>
    </w:p>
    <w:p w:rsidR="00D3214F" w:rsidRPr="00D3214F" w:rsidRDefault="00D3214F" w:rsidP="003873C6">
      <w:pPr>
        <w:widowControl/>
        <w:wordWrap/>
        <w:autoSpaceDE/>
        <w:autoSpaceDN/>
        <w:jc w:val="center"/>
        <w:rPr>
          <w:b/>
          <w:bCs/>
          <w:szCs w:val="20"/>
        </w:rPr>
      </w:pPr>
      <w:r w:rsidRPr="00D3214F">
        <w:rPr>
          <w:b/>
          <w:bCs/>
          <w:szCs w:val="20"/>
        </w:rPr>
        <w:t xml:space="preserve">그림 </w:t>
      </w:r>
      <w:r w:rsidRPr="00D3214F">
        <w:rPr>
          <w:b/>
          <w:bCs/>
          <w:szCs w:val="20"/>
        </w:rPr>
        <w:fldChar w:fldCharType="begin"/>
      </w:r>
      <w:r w:rsidRPr="00D3214F">
        <w:rPr>
          <w:b/>
          <w:bCs/>
          <w:szCs w:val="20"/>
        </w:rPr>
        <w:instrText xml:space="preserve"> SEQ 그림 \* ARABIC </w:instrText>
      </w:r>
      <w:r w:rsidRPr="00D3214F">
        <w:rPr>
          <w:b/>
          <w:bCs/>
          <w:szCs w:val="20"/>
        </w:rPr>
        <w:fldChar w:fldCharType="separate"/>
      </w:r>
      <w:r w:rsidRPr="00D3214F">
        <w:rPr>
          <w:b/>
          <w:bCs/>
          <w:szCs w:val="20"/>
        </w:rPr>
        <w:t>9</w:t>
      </w:r>
      <w:r w:rsidRPr="00D3214F">
        <w:rPr>
          <w:szCs w:val="20"/>
        </w:rPr>
        <w:fldChar w:fldCharType="end"/>
      </w:r>
      <w:r w:rsidRPr="00D3214F">
        <w:rPr>
          <w:b/>
          <w:bCs/>
          <w:szCs w:val="20"/>
        </w:rPr>
        <w:t xml:space="preserve"> XGI의 더미 출력을 이용한 변환</w:t>
      </w:r>
    </w:p>
    <w:p w:rsidR="00D3214F" w:rsidRPr="00D3214F" w:rsidRDefault="00D3214F" w:rsidP="00D3214F">
      <w:pPr>
        <w:widowControl/>
        <w:wordWrap/>
        <w:autoSpaceDE/>
        <w:autoSpaceDN/>
        <w:jc w:val="left"/>
        <w:rPr>
          <w:szCs w:val="20"/>
        </w:rPr>
      </w:pPr>
    </w:p>
    <w:p w:rsidR="00D3214F" w:rsidRPr="00D3214F" w:rsidRDefault="00D3214F" w:rsidP="00D3214F">
      <w:pPr>
        <w:widowControl/>
        <w:wordWrap/>
        <w:autoSpaceDE/>
        <w:autoSpaceDN/>
        <w:jc w:val="left"/>
        <w:rPr>
          <w:szCs w:val="20"/>
        </w:rPr>
      </w:pPr>
      <w:r w:rsidRPr="00D3214F">
        <w:rPr>
          <w:rFonts w:hint="eastAsia"/>
          <w:szCs w:val="20"/>
        </w:rPr>
        <w:t>첫 번째 방법의 경우에는, R_TRIG에 대한 인스턴스 메모리가 계속적으로 늘어나는 단점이 있으며, 두 번째 방법은 인스턴스 증가는 없으나, 기존에 사용자가 작성하였던 프로그램의 모양이 변경되는 단점이 있다. 이 부분은 사용자 옵션으로 선택하는 것도 가능하다.</w:t>
      </w:r>
    </w:p>
    <w:p w:rsidR="00D3214F" w:rsidRPr="00D3214F" w:rsidRDefault="00D3214F" w:rsidP="00D3214F">
      <w:pPr>
        <w:widowControl/>
        <w:wordWrap/>
        <w:autoSpaceDE/>
        <w:autoSpaceDN/>
        <w:jc w:val="left"/>
        <w:rPr>
          <w:szCs w:val="20"/>
        </w:rPr>
      </w:pPr>
    </w:p>
    <w:p w:rsidR="00D3214F" w:rsidRPr="00D3214F" w:rsidRDefault="00D3214F" w:rsidP="00D3214F">
      <w:pPr>
        <w:widowControl/>
        <w:wordWrap/>
        <w:autoSpaceDE/>
        <w:autoSpaceDN/>
        <w:jc w:val="left"/>
        <w:rPr>
          <w:szCs w:val="20"/>
        </w:rPr>
      </w:pPr>
    </w:p>
    <w:p w:rsidR="00D3214F" w:rsidRPr="00D3214F" w:rsidRDefault="00D3214F" w:rsidP="00486EDE">
      <w:pPr>
        <w:pStyle w:val="2"/>
      </w:pPr>
      <w:bookmarkStart w:id="29" w:name="_Toc317693571"/>
      <w:bookmarkStart w:id="30" w:name="_Toc317695739"/>
      <w:r w:rsidRPr="00D3214F">
        <w:rPr>
          <w:rFonts w:hint="eastAsia"/>
        </w:rPr>
        <w:t>타이머(카운터) 리셋</w:t>
      </w:r>
      <w:bookmarkEnd w:id="29"/>
      <w:bookmarkEnd w:id="30"/>
    </w:p>
    <w:p w:rsidR="00D3214F" w:rsidRPr="00D3214F" w:rsidRDefault="00D3214F" w:rsidP="00D3214F">
      <w:pPr>
        <w:widowControl/>
        <w:wordWrap/>
        <w:autoSpaceDE/>
        <w:autoSpaceDN/>
        <w:jc w:val="left"/>
        <w:rPr>
          <w:szCs w:val="20"/>
        </w:rPr>
      </w:pPr>
      <w:r w:rsidRPr="00D3214F">
        <w:rPr>
          <w:rFonts w:hint="eastAsia"/>
          <w:szCs w:val="20"/>
        </w:rPr>
        <w:t>XGK의 타이머는 T 디바이스를 이용하여 현재 값을 표시하며, 리셋 코일에 사용하여 해당 타이머를 초기화 하게 된다. 그러나, XGI의 타이머는 해당 펑션 블록에 대한 인스턴스의 파라미터 값을 이용하여 초기화 해야 하므로 다음과 같은 방식으로 변환 된다.</w:t>
      </w:r>
    </w:p>
    <w:p w:rsidR="00D3214F" w:rsidRPr="00D3214F" w:rsidRDefault="00D3214F" w:rsidP="00D3214F">
      <w:pPr>
        <w:widowControl/>
        <w:wordWrap/>
        <w:autoSpaceDE/>
        <w:autoSpaceDN/>
        <w:jc w:val="left"/>
        <w:rPr>
          <w:szCs w:val="20"/>
        </w:rPr>
      </w:pPr>
    </w:p>
    <w:p w:rsidR="00D3214F" w:rsidRPr="00D3214F" w:rsidRDefault="008107D9" w:rsidP="003873C6">
      <w:pPr>
        <w:widowControl/>
        <w:wordWrap/>
        <w:autoSpaceDE/>
        <w:autoSpaceDN/>
        <w:jc w:val="center"/>
        <w:rPr>
          <w:szCs w:val="20"/>
        </w:rPr>
      </w:pPr>
      <w:r>
        <w:rPr>
          <w:noProof/>
          <w:szCs w:val="20"/>
        </w:rPr>
        <w:drawing>
          <wp:inline distT="0" distB="0" distL="0" distR="0">
            <wp:extent cx="4603750" cy="1265555"/>
            <wp:effectExtent l="19050" t="0" r="6350" b="0"/>
            <wp:docPr id="12"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1"/>
                    <pic:cNvPicPr>
                      <a:picLocks noChangeAspect="1" noChangeArrowheads="1"/>
                    </pic:cNvPicPr>
                  </pic:nvPicPr>
                  <pic:blipFill>
                    <a:blip r:embed="rId22" cstate="print"/>
                    <a:srcRect/>
                    <a:stretch>
                      <a:fillRect/>
                    </a:stretch>
                  </pic:blipFill>
                  <pic:spPr bwMode="auto">
                    <a:xfrm>
                      <a:off x="0" y="0"/>
                      <a:ext cx="4603750" cy="1265555"/>
                    </a:xfrm>
                    <a:prstGeom prst="rect">
                      <a:avLst/>
                    </a:prstGeom>
                    <a:noFill/>
                    <a:ln w="9525">
                      <a:noFill/>
                      <a:miter lim="800000"/>
                      <a:headEnd/>
                      <a:tailEnd/>
                    </a:ln>
                  </pic:spPr>
                </pic:pic>
              </a:graphicData>
            </a:graphic>
          </wp:inline>
        </w:drawing>
      </w:r>
    </w:p>
    <w:p w:rsidR="00D3214F" w:rsidRPr="00D3214F" w:rsidRDefault="00D3214F" w:rsidP="003873C6">
      <w:pPr>
        <w:widowControl/>
        <w:wordWrap/>
        <w:autoSpaceDE/>
        <w:autoSpaceDN/>
        <w:jc w:val="center"/>
        <w:rPr>
          <w:b/>
          <w:bCs/>
          <w:szCs w:val="20"/>
        </w:rPr>
      </w:pPr>
      <w:r w:rsidRPr="00D3214F">
        <w:rPr>
          <w:b/>
          <w:bCs/>
          <w:szCs w:val="20"/>
        </w:rPr>
        <w:t xml:space="preserve">그림 </w:t>
      </w:r>
      <w:r w:rsidRPr="00D3214F">
        <w:rPr>
          <w:b/>
          <w:bCs/>
          <w:szCs w:val="20"/>
        </w:rPr>
        <w:fldChar w:fldCharType="begin"/>
      </w:r>
      <w:r w:rsidRPr="00D3214F">
        <w:rPr>
          <w:b/>
          <w:bCs/>
          <w:szCs w:val="20"/>
        </w:rPr>
        <w:instrText xml:space="preserve"> SEQ 그림 \* ARABIC </w:instrText>
      </w:r>
      <w:r w:rsidRPr="00D3214F">
        <w:rPr>
          <w:b/>
          <w:bCs/>
          <w:szCs w:val="20"/>
        </w:rPr>
        <w:fldChar w:fldCharType="separate"/>
      </w:r>
      <w:r w:rsidRPr="00D3214F">
        <w:rPr>
          <w:b/>
          <w:bCs/>
          <w:szCs w:val="20"/>
        </w:rPr>
        <w:t>10</w:t>
      </w:r>
      <w:r w:rsidRPr="00D3214F">
        <w:rPr>
          <w:szCs w:val="20"/>
        </w:rPr>
        <w:fldChar w:fldCharType="end"/>
      </w:r>
      <w:r w:rsidRPr="00D3214F">
        <w:rPr>
          <w:rFonts w:hint="eastAsia"/>
          <w:b/>
          <w:bCs/>
          <w:szCs w:val="20"/>
        </w:rPr>
        <w:t xml:space="preserve"> XGK 타이머 리셋</w:t>
      </w:r>
    </w:p>
    <w:p w:rsidR="00D3214F" w:rsidRPr="00D3214F" w:rsidRDefault="00D3214F" w:rsidP="00D3214F">
      <w:pPr>
        <w:widowControl/>
        <w:wordWrap/>
        <w:autoSpaceDE/>
        <w:autoSpaceDN/>
        <w:jc w:val="left"/>
        <w:rPr>
          <w:szCs w:val="20"/>
        </w:rPr>
      </w:pPr>
    </w:p>
    <w:p w:rsidR="00D3214F" w:rsidRPr="00D3214F" w:rsidRDefault="00D3214F" w:rsidP="00D3214F">
      <w:pPr>
        <w:widowControl/>
        <w:wordWrap/>
        <w:autoSpaceDE/>
        <w:autoSpaceDN/>
        <w:jc w:val="left"/>
        <w:rPr>
          <w:szCs w:val="20"/>
        </w:rPr>
      </w:pPr>
    </w:p>
    <w:p w:rsidR="00D3214F" w:rsidRPr="00D3214F" w:rsidRDefault="008107D9" w:rsidP="003873C6">
      <w:pPr>
        <w:widowControl/>
        <w:wordWrap/>
        <w:autoSpaceDE/>
        <w:autoSpaceDN/>
        <w:jc w:val="center"/>
        <w:rPr>
          <w:szCs w:val="20"/>
        </w:rPr>
      </w:pPr>
      <w:r>
        <w:rPr>
          <w:noProof/>
          <w:szCs w:val="20"/>
        </w:rPr>
        <w:drawing>
          <wp:inline distT="0" distB="0" distL="0" distR="0">
            <wp:extent cx="5114290" cy="1765300"/>
            <wp:effectExtent l="19050" t="0" r="0" b="0"/>
            <wp:docPr id="13"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2"/>
                    <pic:cNvPicPr>
                      <a:picLocks noChangeAspect="1" noChangeArrowheads="1"/>
                    </pic:cNvPicPr>
                  </pic:nvPicPr>
                  <pic:blipFill>
                    <a:blip r:embed="rId23" cstate="print"/>
                    <a:srcRect/>
                    <a:stretch>
                      <a:fillRect/>
                    </a:stretch>
                  </pic:blipFill>
                  <pic:spPr bwMode="auto">
                    <a:xfrm>
                      <a:off x="0" y="0"/>
                      <a:ext cx="5114290" cy="1765300"/>
                    </a:xfrm>
                    <a:prstGeom prst="rect">
                      <a:avLst/>
                    </a:prstGeom>
                    <a:noFill/>
                    <a:ln w="9525">
                      <a:noFill/>
                      <a:miter lim="800000"/>
                      <a:headEnd/>
                      <a:tailEnd/>
                    </a:ln>
                  </pic:spPr>
                </pic:pic>
              </a:graphicData>
            </a:graphic>
          </wp:inline>
        </w:drawing>
      </w:r>
    </w:p>
    <w:p w:rsidR="00D3214F" w:rsidRPr="00D3214F" w:rsidRDefault="00D3214F" w:rsidP="003873C6">
      <w:pPr>
        <w:widowControl/>
        <w:wordWrap/>
        <w:autoSpaceDE/>
        <w:autoSpaceDN/>
        <w:jc w:val="center"/>
        <w:rPr>
          <w:b/>
          <w:bCs/>
          <w:szCs w:val="20"/>
        </w:rPr>
      </w:pPr>
      <w:r w:rsidRPr="00D3214F">
        <w:rPr>
          <w:b/>
          <w:bCs/>
          <w:szCs w:val="20"/>
        </w:rPr>
        <w:t xml:space="preserve">그림 </w:t>
      </w:r>
      <w:r w:rsidRPr="00D3214F">
        <w:rPr>
          <w:b/>
          <w:bCs/>
          <w:szCs w:val="20"/>
        </w:rPr>
        <w:fldChar w:fldCharType="begin"/>
      </w:r>
      <w:r w:rsidRPr="00D3214F">
        <w:rPr>
          <w:b/>
          <w:bCs/>
          <w:szCs w:val="20"/>
        </w:rPr>
        <w:instrText xml:space="preserve"> SEQ 그림 \* ARABIC </w:instrText>
      </w:r>
      <w:r w:rsidRPr="00D3214F">
        <w:rPr>
          <w:b/>
          <w:bCs/>
          <w:szCs w:val="20"/>
        </w:rPr>
        <w:fldChar w:fldCharType="separate"/>
      </w:r>
      <w:r w:rsidRPr="00D3214F">
        <w:rPr>
          <w:b/>
          <w:bCs/>
          <w:szCs w:val="20"/>
        </w:rPr>
        <w:t>11</w:t>
      </w:r>
      <w:r w:rsidRPr="00D3214F">
        <w:rPr>
          <w:szCs w:val="20"/>
        </w:rPr>
        <w:fldChar w:fldCharType="end"/>
      </w:r>
      <w:r w:rsidRPr="00D3214F">
        <w:rPr>
          <w:rFonts w:hint="eastAsia"/>
          <w:b/>
          <w:bCs/>
          <w:szCs w:val="20"/>
        </w:rPr>
        <w:t xml:space="preserve"> XGI 타이머 변환</w:t>
      </w:r>
    </w:p>
    <w:p w:rsidR="00D3214F" w:rsidRPr="00D3214F" w:rsidRDefault="00D3214F" w:rsidP="00D3214F">
      <w:pPr>
        <w:widowControl/>
        <w:wordWrap/>
        <w:autoSpaceDE/>
        <w:autoSpaceDN/>
        <w:jc w:val="left"/>
        <w:rPr>
          <w:szCs w:val="20"/>
        </w:rPr>
      </w:pPr>
    </w:p>
    <w:p w:rsidR="00D3214F" w:rsidRPr="00D3214F" w:rsidRDefault="00D3214F" w:rsidP="00D3214F">
      <w:pPr>
        <w:widowControl/>
        <w:wordWrap/>
        <w:autoSpaceDE/>
        <w:autoSpaceDN/>
        <w:jc w:val="left"/>
        <w:rPr>
          <w:szCs w:val="20"/>
        </w:rPr>
      </w:pPr>
      <w:r w:rsidRPr="00D3214F">
        <w:rPr>
          <w:rFonts w:hint="eastAsia"/>
          <w:szCs w:val="20"/>
        </w:rPr>
        <w:t>즉, XGK에서는 없었던 접점이 XGI에서는 타이머 리셋을 위한 접점이 추가된다. 카운터도 마찬가지로 리셋 접점이 추가되어야 한다.</w:t>
      </w:r>
    </w:p>
    <w:p w:rsidR="00D3214F" w:rsidRPr="00D3214F" w:rsidRDefault="00D3214F" w:rsidP="00D3214F">
      <w:pPr>
        <w:widowControl/>
        <w:wordWrap/>
        <w:autoSpaceDE/>
        <w:autoSpaceDN/>
        <w:jc w:val="left"/>
        <w:rPr>
          <w:szCs w:val="20"/>
        </w:rPr>
      </w:pPr>
    </w:p>
    <w:p w:rsidR="00D3214F" w:rsidRPr="00D3214F" w:rsidRDefault="00D3214F" w:rsidP="00486EDE">
      <w:pPr>
        <w:pStyle w:val="2"/>
      </w:pPr>
      <w:bookmarkStart w:id="31" w:name="_Toc317693572"/>
      <w:bookmarkStart w:id="32" w:name="_Toc317695740"/>
      <w:r w:rsidRPr="00D3214F">
        <w:rPr>
          <w:rFonts w:hint="eastAsia"/>
        </w:rPr>
        <w:t>암묵적 데이터 처리 명령어</w:t>
      </w:r>
      <w:bookmarkEnd w:id="31"/>
      <w:bookmarkEnd w:id="32"/>
    </w:p>
    <w:p w:rsidR="00D3214F" w:rsidRPr="00D3214F" w:rsidRDefault="00D3214F" w:rsidP="00D3214F">
      <w:pPr>
        <w:widowControl/>
        <w:wordWrap/>
        <w:autoSpaceDE/>
        <w:autoSpaceDN/>
        <w:jc w:val="left"/>
        <w:rPr>
          <w:szCs w:val="20"/>
        </w:rPr>
      </w:pPr>
      <w:r w:rsidRPr="00D3214F">
        <w:rPr>
          <w:rFonts w:hint="eastAsia"/>
          <w:szCs w:val="20"/>
        </w:rPr>
        <w:t>XGK의 경우에는 제한적인 데이터 타입만 제공하여 MUL과 같이 WORD x WORD = DWORD가 되는 형태의 암묵적인 데이터 확장이 존재한다. 예들 들어, 아래 그림에서 XGK에서 M0, M2는 워드 데이터 타입이며, 계산된 결과값인 M3는 M4를 포함한 결과값이 저장되게 된다.</w:t>
      </w:r>
    </w:p>
    <w:p w:rsidR="00D3214F" w:rsidRPr="00D3214F" w:rsidRDefault="008107D9" w:rsidP="003873C6">
      <w:pPr>
        <w:widowControl/>
        <w:wordWrap/>
        <w:autoSpaceDE/>
        <w:autoSpaceDN/>
        <w:jc w:val="center"/>
        <w:rPr>
          <w:szCs w:val="20"/>
        </w:rPr>
      </w:pPr>
      <w:r>
        <w:rPr>
          <w:noProof/>
          <w:szCs w:val="20"/>
        </w:rPr>
        <w:lastRenderedPageBreak/>
        <w:drawing>
          <wp:inline distT="0" distB="0" distL="0" distR="0">
            <wp:extent cx="4859020" cy="946150"/>
            <wp:effectExtent l="19050" t="0" r="0" b="0"/>
            <wp:docPr id="14"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3"/>
                    <pic:cNvPicPr>
                      <a:picLocks noChangeAspect="1" noChangeArrowheads="1"/>
                    </pic:cNvPicPr>
                  </pic:nvPicPr>
                  <pic:blipFill>
                    <a:blip r:embed="rId24" cstate="print"/>
                    <a:srcRect/>
                    <a:stretch>
                      <a:fillRect/>
                    </a:stretch>
                  </pic:blipFill>
                  <pic:spPr bwMode="auto">
                    <a:xfrm>
                      <a:off x="0" y="0"/>
                      <a:ext cx="4859020" cy="946150"/>
                    </a:xfrm>
                    <a:prstGeom prst="rect">
                      <a:avLst/>
                    </a:prstGeom>
                    <a:noFill/>
                    <a:ln w="9525">
                      <a:noFill/>
                      <a:miter lim="800000"/>
                      <a:headEnd/>
                      <a:tailEnd/>
                    </a:ln>
                  </pic:spPr>
                </pic:pic>
              </a:graphicData>
            </a:graphic>
          </wp:inline>
        </w:drawing>
      </w:r>
    </w:p>
    <w:p w:rsidR="00D3214F" w:rsidRPr="00D3214F" w:rsidRDefault="00D3214F" w:rsidP="003873C6">
      <w:pPr>
        <w:widowControl/>
        <w:wordWrap/>
        <w:autoSpaceDE/>
        <w:autoSpaceDN/>
        <w:jc w:val="center"/>
        <w:rPr>
          <w:b/>
          <w:bCs/>
          <w:szCs w:val="20"/>
        </w:rPr>
      </w:pPr>
      <w:r w:rsidRPr="00D3214F">
        <w:rPr>
          <w:b/>
          <w:bCs/>
          <w:szCs w:val="20"/>
        </w:rPr>
        <w:t xml:space="preserve">그림 </w:t>
      </w:r>
      <w:r w:rsidRPr="00D3214F">
        <w:rPr>
          <w:b/>
          <w:bCs/>
          <w:szCs w:val="20"/>
        </w:rPr>
        <w:fldChar w:fldCharType="begin"/>
      </w:r>
      <w:r w:rsidRPr="00D3214F">
        <w:rPr>
          <w:b/>
          <w:bCs/>
          <w:szCs w:val="20"/>
        </w:rPr>
        <w:instrText xml:space="preserve"> SEQ 그림 \* ARABIC </w:instrText>
      </w:r>
      <w:r w:rsidRPr="00D3214F">
        <w:rPr>
          <w:b/>
          <w:bCs/>
          <w:szCs w:val="20"/>
        </w:rPr>
        <w:fldChar w:fldCharType="separate"/>
      </w:r>
      <w:r w:rsidRPr="00D3214F">
        <w:rPr>
          <w:b/>
          <w:bCs/>
          <w:szCs w:val="20"/>
        </w:rPr>
        <w:t>12</w:t>
      </w:r>
      <w:r w:rsidRPr="00D3214F">
        <w:rPr>
          <w:szCs w:val="20"/>
        </w:rPr>
        <w:fldChar w:fldCharType="end"/>
      </w:r>
      <w:r w:rsidRPr="00D3214F">
        <w:rPr>
          <w:rFonts w:hint="eastAsia"/>
          <w:b/>
          <w:bCs/>
          <w:szCs w:val="20"/>
        </w:rPr>
        <w:t xml:space="preserve"> XGK 암묵적 변환 명령</w:t>
      </w:r>
    </w:p>
    <w:p w:rsidR="00D3214F" w:rsidRPr="00D3214F" w:rsidRDefault="00D3214F" w:rsidP="00D3214F">
      <w:pPr>
        <w:widowControl/>
        <w:wordWrap/>
        <w:autoSpaceDE/>
        <w:autoSpaceDN/>
        <w:jc w:val="left"/>
        <w:rPr>
          <w:szCs w:val="20"/>
        </w:rPr>
      </w:pPr>
    </w:p>
    <w:p w:rsidR="00D3214F" w:rsidRPr="00D3214F" w:rsidRDefault="00D3214F" w:rsidP="00D3214F">
      <w:pPr>
        <w:widowControl/>
        <w:wordWrap/>
        <w:autoSpaceDE/>
        <w:autoSpaceDN/>
        <w:jc w:val="left"/>
        <w:rPr>
          <w:szCs w:val="20"/>
        </w:rPr>
      </w:pPr>
      <w:r w:rsidRPr="00D3214F">
        <w:rPr>
          <w:rFonts w:hint="eastAsia"/>
          <w:szCs w:val="20"/>
        </w:rPr>
        <w:t xml:space="preserve">XGI에서는 모든 입력 파라미터와 출력 파라미터가 동일한 데이터 타입만을 취하게 되므로, 아래와 같이 DWROD 타입으로 연산이 되거나, 아니면 INT_TO_DINT 함수를 통하여 개별적으로 확장되어야 한다. </w:t>
      </w:r>
    </w:p>
    <w:p w:rsidR="00D3214F" w:rsidRPr="00D3214F" w:rsidRDefault="008107D9" w:rsidP="003873C6">
      <w:pPr>
        <w:widowControl/>
        <w:wordWrap/>
        <w:autoSpaceDE/>
        <w:autoSpaceDN/>
        <w:jc w:val="center"/>
        <w:rPr>
          <w:szCs w:val="20"/>
        </w:rPr>
      </w:pPr>
      <w:r>
        <w:rPr>
          <w:noProof/>
          <w:szCs w:val="20"/>
        </w:rPr>
        <w:drawing>
          <wp:inline distT="0" distB="0" distL="0" distR="0">
            <wp:extent cx="5125085" cy="1669415"/>
            <wp:effectExtent l="19050" t="0" r="0" b="0"/>
            <wp:docPr id="15"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4"/>
                    <pic:cNvPicPr>
                      <a:picLocks noChangeAspect="1" noChangeArrowheads="1"/>
                    </pic:cNvPicPr>
                  </pic:nvPicPr>
                  <pic:blipFill>
                    <a:blip r:embed="rId25" cstate="print"/>
                    <a:srcRect/>
                    <a:stretch>
                      <a:fillRect/>
                    </a:stretch>
                  </pic:blipFill>
                  <pic:spPr bwMode="auto">
                    <a:xfrm>
                      <a:off x="0" y="0"/>
                      <a:ext cx="5125085" cy="1669415"/>
                    </a:xfrm>
                    <a:prstGeom prst="rect">
                      <a:avLst/>
                    </a:prstGeom>
                    <a:noFill/>
                    <a:ln w="9525">
                      <a:noFill/>
                      <a:miter lim="800000"/>
                      <a:headEnd/>
                      <a:tailEnd/>
                    </a:ln>
                  </pic:spPr>
                </pic:pic>
              </a:graphicData>
            </a:graphic>
          </wp:inline>
        </w:drawing>
      </w:r>
    </w:p>
    <w:p w:rsidR="00D3214F" w:rsidRPr="00D3214F" w:rsidRDefault="00D3214F" w:rsidP="003873C6">
      <w:pPr>
        <w:widowControl/>
        <w:wordWrap/>
        <w:autoSpaceDE/>
        <w:autoSpaceDN/>
        <w:jc w:val="center"/>
        <w:rPr>
          <w:b/>
          <w:bCs/>
          <w:szCs w:val="20"/>
        </w:rPr>
      </w:pPr>
      <w:r w:rsidRPr="00D3214F">
        <w:rPr>
          <w:b/>
          <w:bCs/>
          <w:szCs w:val="20"/>
        </w:rPr>
        <w:t xml:space="preserve">그림 </w:t>
      </w:r>
      <w:r w:rsidRPr="00D3214F">
        <w:rPr>
          <w:b/>
          <w:bCs/>
          <w:szCs w:val="20"/>
        </w:rPr>
        <w:fldChar w:fldCharType="begin"/>
      </w:r>
      <w:r w:rsidRPr="00D3214F">
        <w:rPr>
          <w:b/>
          <w:bCs/>
          <w:szCs w:val="20"/>
        </w:rPr>
        <w:instrText xml:space="preserve"> SEQ 그림 \* ARABIC </w:instrText>
      </w:r>
      <w:r w:rsidRPr="00D3214F">
        <w:rPr>
          <w:b/>
          <w:bCs/>
          <w:szCs w:val="20"/>
        </w:rPr>
        <w:fldChar w:fldCharType="separate"/>
      </w:r>
      <w:r w:rsidRPr="00D3214F">
        <w:rPr>
          <w:b/>
          <w:bCs/>
          <w:szCs w:val="20"/>
        </w:rPr>
        <w:t>13</w:t>
      </w:r>
      <w:r w:rsidRPr="00D3214F">
        <w:rPr>
          <w:szCs w:val="20"/>
        </w:rPr>
        <w:fldChar w:fldCharType="end"/>
      </w:r>
      <w:r w:rsidRPr="00D3214F">
        <w:rPr>
          <w:rFonts w:hint="eastAsia"/>
          <w:b/>
          <w:bCs/>
          <w:szCs w:val="20"/>
        </w:rPr>
        <w:t xml:space="preserve"> XGI 변환</w:t>
      </w:r>
    </w:p>
    <w:p w:rsidR="00D3214F" w:rsidRPr="00D3214F" w:rsidRDefault="00D3214F" w:rsidP="00D3214F">
      <w:pPr>
        <w:widowControl/>
        <w:wordWrap/>
        <w:autoSpaceDE/>
        <w:autoSpaceDN/>
        <w:jc w:val="left"/>
        <w:rPr>
          <w:szCs w:val="20"/>
        </w:rPr>
      </w:pPr>
    </w:p>
    <w:p w:rsidR="00D3214F" w:rsidRPr="00D3214F" w:rsidRDefault="00D3214F" w:rsidP="00486EDE">
      <w:pPr>
        <w:pStyle w:val="2"/>
      </w:pPr>
      <w:bookmarkStart w:id="33" w:name="_Toc317693573"/>
      <w:bookmarkStart w:id="34" w:name="_Toc317695741"/>
      <w:r w:rsidRPr="00D3214F">
        <w:rPr>
          <w:rFonts w:hint="eastAsia"/>
        </w:rPr>
        <w:t>그룹 명령어</w:t>
      </w:r>
      <w:bookmarkEnd w:id="33"/>
      <w:bookmarkEnd w:id="34"/>
    </w:p>
    <w:p w:rsidR="00D3214F" w:rsidRPr="00D3214F" w:rsidRDefault="00D3214F" w:rsidP="00D3214F">
      <w:pPr>
        <w:widowControl/>
        <w:wordWrap/>
        <w:autoSpaceDE/>
        <w:autoSpaceDN/>
        <w:jc w:val="left"/>
        <w:rPr>
          <w:szCs w:val="20"/>
        </w:rPr>
      </w:pPr>
      <w:r w:rsidRPr="00D3214F">
        <w:rPr>
          <w:rFonts w:hint="eastAsia"/>
          <w:szCs w:val="20"/>
        </w:rPr>
        <w:t>XGK에서는 배열이 제공되지 않는 관계로 데이터를 그룹으로 이동하거나, 초기화 해야 하는 경우를 대비하여 그룹 명령어들이 존재한다. 그러나 해당 명령어가 상수가 아닌 변수에 의해서 데이터의 크기가 정해지는 경우에는 배열을 이용할 수가 없으므로, 제한적으로 변환된다.</w:t>
      </w:r>
    </w:p>
    <w:p w:rsidR="00D3214F" w:rsidRPr="00D3214F" w:rsidRDefault="00D3214F" w:rsidP="00D3214F">
      <w:pPr>
        <w:widowControl/>
        <w:wordWrap/>
        <w:autoSpaceDE/>
        <w:autoSpaceDN/>
        <w:jc w:val="left"/>
        <w:rPr>
          <w:szCs w:val="20"/>
        </w:rPr>
      </w:pPr>
    </w:p>
    <w:p w:rsidR="00D3214F" w:rsidRPr="00D3214F" w:rsidRDefault="008107D9" w:rsidP="003873C6">
      <w:pPr>
        <w:widowControl/>
        <w:wordWrap/>
        <w:autoSpaceDE/>
        <w:autoSpaceDN/>
        <w:jc w:val="center"/>
        <w:rPr>
          <w:szCs w:val="20"/>
        </w:rPr>
      </w:pPr>
      <w:r>
        <w:rPr>
          <w:noProof/>
          <w:szCs w:val="20"/>
        </w:rPr>
        <w:drawing>
          <wp:inline distT="0" distB="0" distL="0" distR="0">
            <wp:extent cx="5422900" cy="871855"/>
            <wp:effectExtent l="19050" t="0" r="6350" b="0"/>
            <wp:docPr id="16"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7"/>
                    <pic:cNvPicPr>
                      <a:picLocks noChangeAspect="1" noChangeArrowheads="1"/>
                    </pic:cNvPicPr>
                  </pic:nvPicPr>
                  <pic:blipFill>
                    <a:blip r:embed="rId26" cstate="print"/>
                    <a:srcRect/>
                    <a:stretch>
                      <a:fillRect/>
                    </a:stretch>
                  </pic:blipFill>
                  <pic:spPr bwMode="auto">
                    <a:xfrm>
                      <a:off x="0" y="0"/>
                      <a:ext cx="5422900" cy="871855"/>
                    </a:xfrm>
                    <a:prstGeom prst="rect">
                      <a:avLst/>
                    </a:prstGeom>
                    <a:noFill/>
                    <a:ln w="9525">
                      <a:noFill/>
                      <a:miter lim="800000"/>
                      <a:headEnd/>
                      <a:tailEnd/>
                    </a:ln>
                  </pic:spPr>
                </pic:pic>
              </a:graphicData>
            </a:graphic>
          </wp:inline>
        </w:drawing>
      </w:r>
    </w:p>
    <w:p w:rsidR="00D3214F" w:rsidRPr="00D3214F" w:rsidRDefault="00D3214F" w:rsidP="003873C6">
      <w:pPr>
        <w:widowControl/>
        <w:wordWrap/>
        <w:autoSpaceDE/>
        <w:autoSpaceDN/>
        <w:jc w:val="center"/>
        <w:rPr>
          <w:b/>
          <w:bCs/>
          <w:szCs w:val="20"/>
        </w:rPr>
      </w:pPr>
      <w:r w:rsidRPr="00D3214F">
        <w:rPr>
          <w:b/>
          <w:bCs/>
          <w:szCs w:val="20"/>
        </w:rPr>
        <w:t xml:space="preserve">그림 </w:t>
      </w:r>
      <w:r w:rsidRPr="00D3214F">
        <w:rPr>
          <w:b/>
          <w:bCs/>
          <w:szCs w:val="20"/>
        </w:rPr>
        <w:fldChar w:fldCharType="begin"/>
      </w:r>
      <w:r w:rsidRPr="00D3214F">
        <w:rPr>
          <w:b/>
          <w:bCs/>
          <w:szCs w:val="20"/>
        </w:rPr>
        <w:instrText xml:space="preserve"> SEQ 그림 \* ARABIC </w:instrText>
      </w:r>
      <w:r w:rsidRPr="00D3214F">
        <w:rPr>
          <w:b/>
          <w:bCs/>
          <w:szCs w:val="20"/>
        </w:rPr>
        <w:fldChar w:fldCharType="separate"/>
      </w:r>
      <w:r w:rsidRPr="00D3214F">
        <w:rPr>
          <w:b/>
          <w:bCs/>
          <w:szCs w:val="20"/>
        </w:rPr>
        <w:t>14</w:t>
      </w:r>
      <w:r w:rsidRPr="00D3214F">
        <w:rPr>
          <w:szCs w:val="20"/>
        </w:rPr>
        <w:fldChar w:fldCharType="end"/>
      </w:r>
      <w:r w:rsidRPr="00D3214F">
        <w:rPr>
          <w:rFonts w:hint="eastAsia"/>
          <w:b/>
          <w:bCs/>
          <w:szCs w:val="20"/>
        </w:rPr>
        <w:t xml:space="preserve"> XGK 그룹 명령</w:t>
      </w:r>
    </w:p>
    <w:p w:rsidR="00D3214F" w:rsidRPr="00D3214F" w:rsidRDefault="00D3214F" w:rsidP="00D3214F">
      <w:pPr>
        <w:widowControl/>
        <w:wordWrap/>
        <w:autoSpaceDE/>
        <w:autoSpaceDN/>
        <w:jc w:val="left"/>
        <w:rPr>
          <w:szCs w:val="20"/>
        </w:rPr>
      </w:pPr>
    </w:p>
    <w:p w:rsidR="00D3214F" w:rsidRPr="00D3214F" w:rsidRDefault="00D3214F" w:rsidP="00D3214F">
      <w:pPr>
        <w:widowControl/>
        <w:wordWrap/>
        <w:autoSpaceDE/>
        <w:autoSpaceDN/>
        <w:jc w:val="left"/>
        <w:rPr>
          <w:szCs w:val="20"/>
        </w:rPr>
      </w:pPr>
    </w:p>
    <w:p w:rsidR="00D3214F" w:rsidRPr="00D3214F" w:rsidRDefault="008107D9" w:rsidP="003873C6">
      <w:pPr>
        <w:widowControl/>
        <w:wordWrap/>
        <w:autoSpaceDE/>
        <w:autoSpaceDN/>
        <w:jc w:val="center"/>
        <w:rPr>
          <w:szCs w:val="20"/>
        </w:rPr>
      </w:pPr>
      <w:r>
        <w:rPr>
          <w:noProof/>
          <w:szCs w:val="20"/>
        </w:rPr>
        <w:lastRenderedPageBreak/>
        <w:drawing>
          <wp:inline distT="0" distB="0" distL="0" distR="0">
            <wp:extent cx="5039995" cy="2360295"/>
            <wp:effectExtent l="19050" t="0" r="8255" b="0"/>
            <wp:docPr id="17"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9"/>
                    <pic:cNvPicPr>
                      <a:picLocks noChangeAspect="1" noChangeArrowheads="1"/>
                    </pic:cNvPicPr>
                  </pic:nvPicPr>
                  <pic:blipFill>
                    <a:blip r:embed="rId27" cstate="print"/>
                    <a:srcRect/>
                    <a:stretch>
                      <a:fillRect/>
                    </a:stretch>
                  </pic:blipFill>
                  <pic:spPr bwMode="auto">
                    <a:xfrm>
                      <a:off x="0" y="0"/>
                      <a:ext cx="5039995" cy="2360295"/>
                    </a:xfrm>
                    <a:prstGeom prst="rect">
                      <a:avLst/>
                    </a:prstGeom>
                    <a:noFill/>
                    <a:ln w="9525">
                      <a:noFill/>
                      <a:miter lim="800000"/>
                      <a:headEnd/>
                      <a:tailEnd/>
                    </a:ln>
                  </pic:spPr>
                </pic:pic>
              </a:graphicData>
            </a:graphic>
          </wp:inline>
        </w:drawing>
      </w:r>
    </w:p>
    <w:p w:rsidR="00D3214F" w:rsidRPr="00D3214F" w:rsidRDefault="00D3214F" w:rsidP="003873C6">
      <w:pPr>
        <w:widowControl/>
        <w:wordWrap/>
        <w:autoSpaceDE/>
        <w:autoSpaceDN/>
        <w:jc w:val="center"/>
        <w:rPr>
          <w:b/>
          <w:bCs/>
          <w:szCs w:val="20"/>
        </w:rPr>
      </w:pPr>
      <w:r w:rsidRPr="00D3214F">
        <w:rPr>
          <w:b/>
          <w:bCs/>
          <w:szCs w:val="20"/>
        </w:rPr>
        <w:t xml:space="preserve">그림 </w:t>
      </w:r>
      <w:r w:rsidRPr="00D3214F">
        <w:rPr>
          <w:b/>
          <w:bCs/>
          <w:szCs w:val="20"/>
        </w:rPr>
        <w:fldChar w:fldCharType="begin"/>
      </w:r>
      <w:r w:rsidRPr="00D3214F">
        <w:rPr>
          <w:b/>
          <w:bCs/>
          <w:szCs w:val="20"/>
        </w:rPr>
        <w:instrText xml:space="preserve"> SEQ 그림 \* ARABIC </w:instrText>
      </w:r>
      <w:r w:rsidRPr="00D3214F">
        <w:rPr>
          <w:b/>
          <w:bCs/>
          <w:szCs w:val="20"/>
        </w:rPr>
        <w:fldChar w:fldCharType="separate"/>
      </w:r>
      <w:r w:rsidRPr="00D3214F">
        <w:rPr>
          <w:b/>
          <w:bCs/>
          <w:szCs w:val="20"/>
        </w:rPr>
        <w:t>15</w:t>
      </w:r>
      <w:r w:rsidRPr="00D3214F">
        <w:rPr>
          <w:szCs w:val="20"/>
        </w:rPr>
        <w:fldChar w:fldCharType="end"/>
      </w:r>
      <w:r w:rsidRPr="00D3214F">
        <w:rPr>
          <w:rFonts w:hint="eastAsia"/>
          <w:b/>
          <w:bCs/>
          <w:szCs w:val="20"/>
        </w:rPr>
        <w:t xml:space="preserve"> XGI 변환 예</w:t>
      </w:r>
    </w:p>
    <w:p w:rsidR="00D3214F" w:rsidRPr="00D3214F" w:rsidRDefault="00D3214F" w:rsidP="00D3214F">
      <w:pPr>
        <w:widowControl/>
        <w:wordWrap/>
        <w:autoSpaceDE/>
        <w:autoSpaceDN/>
        <w:jc w:val="left"/>
        <w:rPr>
          <w:szCs w:val="20"/>
        </w:rPr>
      </w:pPr>
    </w:p>
    <w:p w:rsidR="00D3214F" w:rsidRPr="00D3214F" w:rsidRDefault="00D3214F" w:rsidP="00D3214F">
      <w:pPr>
        <w:widowControl/>
        <w:wordWrap/>
        <w:autoSpaceDE/>
        <w:autoSpaceDN/>
        <w:jc w:val="left"/>
        <w:rPr>
          <w:szCs w:val="20"/>
        </w:rPr>
      </w:pPr>
      <w:r w:rsidRPr="00D3214F">
        <w:rPr>
          <w:rFonts w:hint="eastAsia"/>
          <w:szCs w:val="20"/>
        </w:rPr>
        <w:t>위와 같은 명령어는 약 217개로 명령어 중 15%를 차지한다.</w:t>
      </w:r>
    </w:p>
    <w:p w:rsidR="00D3214F" w:rsidRPr="00D3214F" w:rsidRDefault="00D3214F" w:rsidP="00D3214F">
      <w:pPr>
        <w:widowControl/>
        <w:wordWrap/>
        <w:autoSpaceDE/>
        <w:autoSpaceDN/>
        <w:jc w:val="left"/>
        <w:rPr>
          <w:szCs w:val="20"/>
        </w:rPr>
      </w:pPr>
    </w:p>
    <w:p w:rsidR="00D3214F" w:rsidRPr="00D3214F" w:rsidRDefault="00D3214F" w:rsidP="00486EDE">
      <w:pPr>
        <w:pStyle w:val="2"/>
      </w:pPr>
      <w:bookmarkStart w:id="35" w:name="_Toc317693574"/>
      <w:bookmarkStart w:id="36" w:name="_Toc317695742"/>
      <w:r w:rsidRPr="00D3214F">
        <w:t>변환</w:t>
      </w:r>
      <w:r w:rsidRPr="00D3214F">
        <w:rPr>
          <w:rFonts w:hint="eastAsia"/>
        </w:rPr>
        <w:t xml:space="preserve"> 할 수 없는 명령어</w:t>
      </w:r>
      <w:bookmarkEnd w:id="35"/>
      <w:bookmarkEnd w:id="36"/>
    </w:p>
    <w:p w:rsidR="00D3214F" w:rsidRPr="00D3214F" w:rsidRDefault="00D3214F" w:rsidP="00D3214F">
      <w:pPr>
        <w:widowControl/>
        <w:wordWrap/>
        <w:autoSpaceDE/>
        <w:autoSpaceDN/>
        <w:jc w:val="left"/>
        <w:rPr>
          <w:szCs w:val="20"/>
        </w:rPr>
      </w:pPr>
      <w:r w:rsidRPr="00D3214F">
        <w:rPr>
          <w:rFonts w:hint="eastAsia"/>
          <w:szCs w:val="20"/>
        </w:rPr>
        <w:t>명령어가 1:1 치환되지 않는 경우에 해당 명령어는 더미 명령어로 변환된다.</w:t>
      </w:r>
    </w:p>
    <w:p w:rsidR="00D3214F" w:rsidRPr="00D3214F" w:rsidRDefault="00D3214F" w:rsidP="00D3214F">
      <w:pPr>
        <w:widowControl/>
        <w:wordWrap/>
        <w:autoSpaceDE/>
        <w:autoSpaceDN/>
        <w:jc w:val="left"/>
        <w:rPr>
          <w:szCs w:val="20"/>
        </w:rPr>
      </w:pPr>
    </w:p>
    <w:p w:rsidR="00D3214F" w:rsidRPr="00D3214F" w:rsidRDefault="008107D9" w:rsidP="003873C6">
      <w:pPr>
        <w:widowControl/>
        <w:wordWrap/>
        <w:autoSpaceDE/>
        <w:autoSpaceDN/>
        <w:jc w:val="center"/>
        <w:rPr>
          <w:szCs w:val="20"/>
        </w:rPr>
      </w:pPr>
      <w:r>
        <w:rPr>
          <w:noProof/>
          <w:szCs w:val="20"/>
        </w:rPr>
        <w:drawing>
          <wp:inline distT="0" distB="0" distL="0" distR="0">
            <wp:extent cx="5241925" cy="861060"/>
            <wp:effectExtent l="19050" t="0" r="0" b="0"/>
            <wp:docPr id="18"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2"/>
                    <pic:cNvPicPr>
                      <a:picLocks noChangeAspect="1" noChangeArrowheads="1"/>
                    </pic:cNvPicPr>
                  </pic:nvPicPr>
                  <pic:blipFill>
                    <a:blip r:embed="rId28" cstate="print"/>
                    <a:srcRect/>
                    <a:stretch>
                      <a:fillRect/>
                    </a:stretch>
                  </pic:blipFill>
                  <pic:spPr bwMode="auto">
                    <a:xfrm>
                      <a:off x="0" y="0"/>
                      <a:ext cx="5241925" cy="861060"/>
                    </a:xfrm>
                    <a:prstGeom prst="rect">
                      <a:avLst/>
                    </a:prstGeom>
                    <a:noFill/>
                    <a:ln w="9525">
                      <a:noFill/>
                      <a:miter lim="800000"/>
                      <a:headEnd/>
                      <a:tailEnd/>
                    </a:ln>
                  </pic:spPr>
                </pic:pic>
              </a:graphicData>
            </a:graphic>
          </wp:inline>
        </w:drawing>
      </w:r>
    </w:p>
    <w:p w:rsidR="00D3214F" w:rsidRPr="00D3214F" w:rsidRDefault="00D3214F" w:rsidP="003873C6">
      <w:pPr>
        <w:widowControl/>
        <w:wordWrap/>
        <w:autoSpaceDE/>
        <w:autoSpaceDN/>
        <w:jc w:val="center"/>
        <w:rPr>
          <w:b/>
          <w:bCs/>
          <w:szCs w:val="20"/>
        </w:rPr>
      </w:pPr>
      <w:r w:rsidRPr="00D3214F">
        <w:rPr>
          <w:b/>
          <w:bCs/>
          <w:szCs w:val="20"/>
        </w:rPr>
        <w:t xml:space="preserve">그림 </w:t>
      </w:r>
      <w:r w:rsidRPr="00D3214F">
        <w:rPr>
          <w:b/>
          <w:bCs/>
          <w:szCs w:val="20"/>
        </w:rPr>
        <w:fldChar w:fldCharType="begin"/>
      </w:r>
      <w:r w:rsidRPr="00D3214F">
        <w:rPr>
          <w:b/>
          <w:bCs/>
          <w:szCs w:val="20"/>
        </w:rPr>
        <w:instrText xml:space="preserve"> SEQ 그림 \* ARABIC </w:instrText>
      </w:r>
      <w:r w:rsidRPr="00D3214F">
        <w:rPr>
          <w:b/>
          <w:bCs/>
          <w:szCs w:val="20"/>
        </w:rPr>
        <w:fldChar w:fldCharType="separate"/>
      </w:r>
      <w:r w:rsidRPr="00D3214F">
        <w:rPr>
          <w:b/>
          <w:bCs/>
          <w:szCs w:val="20"/>
        </w:rPr>
        <w:t>16</w:t>
      </w:r>
      <w:r w:rsidRPr="00D3214F">
        <w:rPr>
          <w:szCs w:val="20"/>
        </w:rPr>
        <w:fldChar w:fldCharType="end"/>
      </w:r>
      <w:r w:rsidRPr="00D3214F">
        <w:rPr>
          <w:rFonts w:hint="eastAsia"/>
          <w:b/>
          <w:bCs/>
          <w:szCs w:val="20"/>
        </w:rPr>
        <w:t xml:space="preserve"> XGK 만 존재하는 명령</w:t>
      </w:r>
    </w:p>
    <w:p w:rsidR="00D3214F" w:rsidRPr="00D3214F" w:rsidRDefault="00D3214F" w:rsidP="00D3214F">
      <w:pPr>
        <w:widowControl/>
        <w:wordWrap/>
        <w:autoSpaceDE/>
        <w:autoSpaceDN/>
        <w:jc w:val="left"/>
        <w:rPr>
          <w:szCs w:val="20"/>
        </w:rPr>
      </w:pPr>
    </w:p>
    <w:p w:rsidR="00D3214F" w:rsidRPr="00D3214F" w:rsidRDefault="00D3214F" w:rsidP="00D3214F">
      <w:pPr>
        <w:widowControl/>
        <w:wordWrap/>
        <w:autoSpaceDE/>
        <w:autoSpaceDN/>
        <w:jc w:val="left"/>
        <w:rPr>
          <w:szCs w:val="20"/>
        </w:rPr>
      </w:pPr>
    </w:p>
    <w:p w:rsidR="00D3214F" w:rsidRPr="00D3214F" w:rsidRDefault="008107D9" w:rsidP="003873C6">
      <w:pPr>
        <w:widowControl/>
        <w:wordWrap/>
        <w:autoSpaceDE/>
        <w:autoSpaceDN/>
        <w:jc w:val="center"/>
        <w:rPr>
          <w:szCs w:val="20"/>
        </w:rPr>
      </w:pPr>
      <w:r>
        <w:rPr>
          <w:noProof/>
          <w:szCs w:val="20"/>
        </w:rPr>
        <w:drawing>
          <wp:inline distT="0" distB="0" distL="0" distR="0">
            <wp:extent cx="4688840" cy="1945640"/>
            <wp:effectExtent l="19050" t="0" r="0" b="0"/>
            <wp:docPr id="19"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3"/>
                    <pic:cNvPicPr>
                      <a:picLocks noChangeAspect="1" noChangeArrowheads="1"/>
                    </pic:cNvPicPr>
                  </pic:nvPicPr>
                  <pic:blipFill>
                    <a:blip r:embed="rId29" cstate="print"/>
                    <a:srcRect/>
                    <a:stretch>
                      <a:fillRect/>
                    </a:stretch>
                  </pic:blipFill>
                  <pic:spPr bwMode="auto">
                    <a:xfrm>
                      <a:off x="0" y="0"/>
                      <a:ext cx="4688840" cy="1945640"/>
                    </a:xfrm>
                    <a:prstGeom prst="rect">
                      <a:avLst/>
                    </a:prstGeom>
                    <a:noFill/>
                    <a:ln w="9525">
                      <a:noFill/>
                      <a:miter lim="800000"/>
                      <a:headEnd/>
                      <a:tailEnd/>
                    </a:ln>
                  </pic:spPr>
                </pic:pic>
              </a:graphicData>
            </a:graphic>
          </wp:inline>
        </w:drawing>
      </w:r>
    </w:p>
    <w:p w:rsidR="00D3214F" w:rsidRPr="00D3214F" w:rsidRDefault="00D3214F" w:rsidP="003873C6">
      <w:pPr>
        <w:widowControl/>
        <w:wordWrap/>
        <w:autoSpaceDE/>
        <w:autoSpaceDN/>
        <w:jc w:val="center"/>
        <w:rPr>
          <w:b/>
          <w:bCs/>
          <w:szCs w:val="20"/>
        </w:rPr>
      </w:pPr>
      <w:r w:rsidRPr="00D3214F">
        <w:rPr>
          <w:b/>
          <w:bCs/>
          <w:szCs w:val="20"/>
        </w:rPr>
        <w:t xml:space="preserve">그림 </w:t>
      </w:r>
      <w:r w:rsidRPr="00D3214F">
        <w:rPr>
          <w:b/>
          <w:bCs/>
          <w:szCs w:val="20"/>
        </w:rPr>
        <w:fldChar w:fldCharType="begin"/>
      </w:r>
      <w:r w:rsidRPr="00D3214F">
        <w:rPr>
          <w:b/>
          <w:bCs/>
          <w:szCs w:val="20"/>
        </w:rPr>
        <w:instrText xml:space="preserve"> SEQ 그림 \* ARABIC </w:instrText>
      </w:r>
      <w:r w:rsidRPr="00D3214F">
        <w:rPr>
          <w:b/>
          <w:bCs/>
          <w:szCs w:val="20"/>
        </w:rPr>
        <w:fldChar w:fldCharType="separate"/>
      </w:r>
      <w:r w:rsidRPr="00D3214F">
        <w:rPr>
          <w:b/>
          <w:bCs/>
          <w:szCs w:val="20"/>
        </w:rPr>
        <w:t>17</w:t>
      </w:r>
      <w:r w:rsidRPr="00D3214F">
        <w:rPr>
          <w:szCs w:val="20"/>
        </w:rPr>
        <w:fldChar w:fldCharType="end"/>
      </w:r>
      <w:r w:rsidRPr="00D3214F">
        <w:rPr>
          <w:rFonts w:hint="eastAsia"/>
          <w:b/>
          <w:bCs/>
          <w:szCs w:val="20"/>
        </w:rPr>
        <w:t xml:space="preserve"> XGI 변환</w:t>
      </w:r>
    </w:p>
    <w:p w:rsidR="00D3214F" w:rsidRPr="00D3214F" w:rsidRDefault="00D3214F" w:rsidP="00D3214F">
      <w:pPr>
        <w:widowControl/>
        <w:wordWrap/>
        <w:autoSpaceDE/>
        <w:autoSpaceDN/>
        <w:jc w:val="left"/>
        <w:rPr>
          <w:szCs w:val="20"/>
        </w:rPr>
      </w:pPr>
    </w:p>
    <w:p w:rsidR="00D3214F" w:rsidRPr="00D3214F" w:rsidRDefault="00D3214F" w:rsidP="00D3214F">
      <w:pPr>
        <w:widowControl/>
        <w:wordWrap/>
        <w:autoSpaceDE/>
        <w:autoSpaceDN/>
        <w:jc w:val="left"/>
        <w:rPr>
          <w:szCs w:val="20"/>
        </w:rPr>
      </w:pPr>
    </w:p>
    <w:p w:rsidR="00D3214F" w:rsidRPr="00D3214F" w:rsidRDefault="00D3214F" w:rsidP="00486EDE">
      <w:pPr>
        <w:pStyle w:val="1"/>
      </w:pPr>
      <w:bookmarkStart w:id="37" w:name="_Toc317693575"/>
      <w:bookmarkStart w:id="38" w:name="_Toc317695743"/>
      <w:r w:rsidRPr="00D3214F">
        <w:rPr>
          <w:rFonts w:hint="eastAsia"/>
        </w:rPr>
        <w:lastRenderedPageBreak/>
        <w:t>사용자 명령어 통계</w:t>
      </w:r>
      <w:bookmarkEnd w:id="37"/>
      <w:bookmarkEnd w:id="38"/>
    </w:p>
    <w:p w:rsidR="00D3214F" w:rsidRPr="00D3214F" w:rsidRDefault="00D3214F" w:rsidP="002B4C14">
      <w:pPr>
        <w:pStyle w:val="2"/>
        <w:numPr>
          <w:ilvl w:val="0"/>
          <w:numId w:val="19"/>
        </w:numPr>
      </w:pPr>
      <w:bookmarkStart w:id="39" w:name="_Toc317693576"/>
      <w:bookmarkStart w:id="40" w:name="_Toc317695744"/>
      <w:r w:rsidRPr="00D3214F">
        <w:rPr>
          <w:rFonts w:hint="eastAsia"/>
        </w:rPr>
        <w:t>LGD DCS UNIT</w:t>
      </w:r>
      <w:bookmarkEnd w:id="39"/>
      <w:bookmarkEnd w:id="40"/>
    </w:p>
    <w:p w:rsidR="00D3214F" w:rsidRPr="000C544C" w:rsidRDefault="00D3214F" w:rsidP="000C544C">
      <w:pPr>
        <w:pStyle w:val="3"/>
      </w:pPr>
      <w:bookmarkStart w:id="41" w:name="_Toc317695745"/>
      <w:r w:rsidRPr="000C544C">
        <w:rPr>
          <w:rFonts w:hint="eastAsia"/>
        </w:rPr>
        <w:t>디바이스 형태 별 통계</w:t>
      </w:r>
      <w:bookmarkEnd w:id="41"/>
    </w:p>
    <w:tbl>
      <w:tblPr>
        <w:tblW w:w="0" w:type="auto"/>
        <w:tblInd w:w="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76"/>
        <w:gridCol w:w="2418"/>
        <w:gridCol w:w="2268"/>
      </w:tblGrid>
      <w:tr w:rsidR="00D3214F" w:rsidRPr="00C970CC" w:rsidTr="00C970CC">
        <w:trPr>
          <w:trHeight w:val="359"/>
        </w:trPr>
        <w:tc>
          <w:tcPr>
            <w:tcW w:w="2976" w:type="dxa"/>
            <w:shd w:val="pct5" w:color="auto" w:fill="auto"/>
            <w:vAlign w:val="center"/>
          </w:tcPr>
          <w:p w:rsidR="00D3214F" w:rsidRPr="00C970CC" w:rsidRDefault="00D3214F" w:rsidP="00C970CC">
            <w:pPr>
              <w:widowControl/>
              <w:wordWrap/>
              <w:autoSpaceDE/>
              <w:autoSpaceDN/>
              <w:jc w:val="left"/>
              <w:rPr>
                <w:b/>
                <w:szCs w:val="20"/>
              </w:rPr>
            </w:pPr>
            <w:r w:rsidRPr="00C970CC">
              <w:rPr>
                <w:rFonts w:hint="eastAsia"/>
                <w:b/>
                <w:szCs w:val="20"/>
              </w:rPr>
              <w:t>디바이스 형태</w:t>
            </w:r>
          </w:p>
        </w:tc>
        <w:tc>
          <w:tcPr>
            <w:tcW w:w="2418" w:type="dxa"/>
            <w:shd w:val="pct5" w:color="auto" w:fill="auto"/>
            <w:vAlign w:val="center"/>
          </w:tcPr>
          <w:p w:rsidR="00D3214F" w:rsidRPr="00C970CC" w:rsidRDefault="00D3214F" w:rsidP="00C970CC">
            <w:pPr>
              <w:widowControl/>
              <w:wordWrap/>
              <w:autoSpaceDE/>
              <w:autoSpaceDN/>
              <w:jc w:val="left"/>
              <w:rPr>
                <w:b/>
                <w:szCs w:val="20"/>
              </w:rPr>
            </w:pPr>
            <w:r w:rsidRPr="00C970CC">
              <w:rPr>
                <w:rFonts w:hint="eastAsia"/>
                <w:b/>
                <w:szCs w:val="20"/>
              </w:rPr>
              <w:t>빈도수(회)</w:t>
            </w:r>
          </w:p>
        </w:tc>
        <w:tc>
          <w:tcPr>
            <w:tcW w:w="2268" w:type="dxa"/>
            <w:shd w:val="pct5" w:color="auto" w:fill="auto"/>
            <w:vAlign w:val="center"/>
          </w:tcPr>
          <w:p w:rsidR="00D3214F" w:rsidRPr="00C970CC" w:rsidRDefault="00D3214F" w:rsidP="00C970CC">
            <w:pPr>
              <w:widowControl/>
              <w:wordWrap/>
              <w:autoSpaceDE/>
              <w:autoSpaceDN/>
              <w:jc w:val="left"/>
              <w:rPr>
                <w:b/>
                <w:szCs w:val="20"/>
              </w:rPr>
            </w:pPr>
            <w:r w:rsidRPr="00C970CC">
              <w:rPr>
                <w:rFonts w:hint="eastAsia"/>
                <w:b/>
                <w:szCs w:val="20"/>
              </w:rPr>
              <w:t>비율(%)</w:t>
            </w:r>
          </w:p>
        </w:tc>
      </w:tr>
      <w:tr w:rsidR="00D3214F" w:rsidRPr="00C970CC" w:rsidTr="00C970CC">
        <w:trPr>
          <w:trHeight w:val="359"/>
        </w:trPr>
        <w:tc>
          <w:tcPr>
            <w:tcW w:w="2976"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일반 디바이스</w:t>
            </w:r>
          </w:p>
        </w:tc>
        <w:tc>
          <w:tcPr>
            <w:tcW w:w="2418" w:type="dxa"/>
            <w:shd w:val="clear" w:color="auto" w:fill="auto"/>
            <w:vAlign w:val="center"/>
          </w:tcPr>
          <w:p w:rsidR="00D3214F" w:rsidRPr="00C970CC" w:rsidRDefault="00D3214F" w:rsidP="00C970CC">
            <w:pPr>
              <w:widowControl/>
              <w:wordWrap/>
              <w:autoSpaceDE/>
              <w:autoSpaceDN/>
              <w:jc w:val="left"/>
              <w:rPr>
                <w:szCs w:val="20"/>
              </w:rPr>
            </w:pPr>
            <w:r w:rsidRPr="00C970CC">
              <w:rPr>
                <w:szCs w:val="20"/>
              </w:rPr>
              <w:t>1968</w:t>
            </w:r>
          </w:p>
        </w:tc>
        <w:tc>
          <w:tcPr>
            <w:tcW w:w="2268"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100%</w:t>
            </w:r>
          </w:p>
        </w:tc>
      </w:tr>
      <w:tr w:rsidR="00D3214F" w:rsidRPr="00C970CC" w:rsidTr="00C970CC">
        <w:trPr>
          <w:trHeight w:val="359"/>
        </w:trPr>
        <w:tc>
          <w:tcPr>
            <w:tcW w:w="2976"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인덱스 디바이스</w:t>
            </w:r>
          </w:p>
        </w:tc>
        <w:tc>
          <w:tcPr>
            <w:tcW w:w="2418"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0</w:t>
            </w:r>
          </w:p>
        </w:tc>
        <w:tc>
          <w:tcPr>
            <w:tcW w:w="2268"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0%</w:t>
            </w:r>
          </w:p>
        </w:tc>
      </w:tr>
      <w:tr w:rsidR="00D3214F" w:rsidRPr="00C970CC" w:rsidTr="00C970CC">
        <w:trPr>
          <w:trHeight w:val="359"/>
        </w:trPr>
        <w:tc>
          <w:tcPr>
            <w:tcW w:w="2976"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간접 지정 디바이스</w:t>
            </w:r>
          </w:p>
        </w:tc>
        <w:tc>
          <w:tcPr>
            <w:tcW w:w="2418"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0</w:t>
            </w:r>
          </w:p>
        </w:tc>
        <w:tc>
          <w:tcPr>
            <w:tcW w:w="2268"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0%</w:t>
            </w:r>
          </w:p>
        </w:tc>
      </w:tr>
      <w:tr w:rsidR="00D3214F" w:rsidRPr="00C970CC" w:rsidTr="00C970CC">
        <w:trPr>
          <w:trHeight w:val="359"/>
        </w:trPr>
        <w:tc>
          <w:tcPr>
            <w:tcW w:w="2976"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간접 지정 인덱스 디바이스</w:t>
            </w:r>
          </w:p>
        </w:tc>
        <w:tc>
          <w:tcPr>
            <w:tcW w:w="2418"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0</w:t>
            </w:r>
          </w:p>
        </w:tc>
        <w:tc>
          <w:tcPr>
            <w:tcW w:w="2268"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0%</w:t>
            </w:r>
          </w:p>
        </w:tc>
      </w:tr>
    </w:tbl>
    <w:p w:rsidR="005A3F79" w:rsidRDefault="005A3F79" w:rsidP="00A12697">
      <w:pPr>
        <w:rPr>
          <w:rFonts w:hint="eastAsia"/>
        </w:rPr>
      </w:pPr>
    </w:p>
    <w:p w:rsidR="00D3214F" w:rsidRPr="00D3214F" w:rsidRDefault="00D3214F" w:rsidP="00B05201">
      <w:pPr>
        <w:pStyle w:val="3"/>
      </w:pPr>
      <w:bookmarkStart w:id="42" w:name="_Toc317695746"/>
      <w:r w:rsidRPr="00D3214F">
        <w:rPr>
          <w:rFonts w:hint="eastAsia"/>
        </w:rPr>
        <w:t>디바이스 종류 별 통계</w:t>
      </w:r>
      <w:bookmarkEnd w:id="42"/>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77"/>
        <w:gridCol w:w="2410"/>
        <w:gridCol w:w="2268"/>
      </w:tblGrid>
      <w:tr w:rsidR="00D3214F" w:rsidRPr="00C970CC" w:rsidTr="00C970CC">
        <w:trPr>
          <w:trHeight w:val="359"/>
        </w:trPr>
        <w:tc>
          <w:tcPr>
            <w:tcW w:w="2977" w:type="dxa"/>
            <w:shd w:val="pct5" w:color="auto" w:fill="auto"/>
            <w:vAlign w:val="center"/>
          </w:tcPr>
          <w:p w:rsidR="00D3214F" w:rsidRPr="00C970CC" w:rsidRDefault="00D3214F" w:rsidP="00C970CC">
            <w:pPr>
              <w:widowControl/>
              <w:wordWrap/>
              <w:autoSpaceDE/>
              <w:autoSpaceDN/>
              <w:jc w:val="left"/>
              <w:rPr>
                <w:b/>
                <w:szCs w:val="20"/>
              </w:rPr>
            </w:pPr>
            <w:r w:rsidRPr="00C970CC">
              <w:rPr>
                <w:rFonts w:hint="eastAsia"/>
                <w:b/>
                <w:szCs w:val="20"/>
              </w:rPr>
              <w:t>디바이스 종류</w:t>
            </w:r>
          </w:p>
        </w:tc>
        <w:tc>
          <w:tcPr>
            <w:tcW w:w="2410" w:type="dxa"/>
            <w:shd w:val="pct5" w:color="auto" w:fill="auto"/>
            <w:vAlign w:val="center"/>
          </w:tcPr>
          <w:p w:rsidR="00D3214F" w:rsidRPr="00C970CC" w:rsidRDefault="00D3214F" w:rsidP="00C970CC">
            <w:pPr>
              <w:widowControl/>
              <w:wordWrap/>
              <w:autoSpaceDE/>
              <w:autoSpaceDN/>
              <w:jc w:val="left"/>
              <w:rPr>
                <w:b/>
                <w:szCs w:val="20"/>
              </w:rPr>
            </w:pPr>
            <w:r w:rsidRPr="00C970CC">
              <w:rPr>
                <w:rFonts w:hint="eastAsia"/>
                <w:b/>
                <w:szCs w:val="20"/>
              </w:rPr>
              <w:t>빈도수(회)</w:t>
            </w:r>
          </w:p>
        </w:tc>
        <w:tc>
          <w:tcPr>
            <w:tcW w:w="2268" w:type="dxa"/>
            <w:shd w:val="pct5" w:color="auto" w:fill="auto"/>
            <w:vAlign w:val="center"/>
          </w:tcPr>
          <w:p w:rsidR="00D3214F" w:rsidRPr="00C970CC" w:rsidRDefault="00D3214F" w:rsidP="00C970CC">
            <w:pPr>
              <w:widowControl/>
              <w:wordWrap/>
              <w:autoSpaceDE/>
              <w:autoSpaceDN/>
              <w:jc w:val="left"/>
              <w:rPr>
                <w:b/>
                <w:szCs w:val="20"/>
              </w:rPr>
            </w:pPr>
            <w:r w:rsidRPr="00C970CC">
              <w:rPr>
                <w:rFonts w:hint="eastAsia"/>
                <w:b/>
                <w:szCs w:val="20"/>
              </w:rPr>
              <w:t>비율(%)</w:t>
            </w:r>
          </w:p>
        </w:tc>
      </w:tr>
      <w:tr w:rsidR="00D3214F" w:rsidRPr="00C970CC" w:rsidTr="00C970CC">
        <w:trPr>
          <w:trHeight w:val="359"/>
        </w:trPr>
        <w:tc>
          <w:tcPr>
            <w:tcW w:w="2977" w:type="dxa"/>
            <w:shd w:val="clear" w:color="auto" w:fill="auto"/>
            <w:vAlign w:val="center"/>
          </w:tcPr>
          <w:p w:rsidR="00D3214F" w:rsidRPr="00C970CC" w:rsidRDefault="00D3214F" w:rsidP="00C970CC">
            <w:pPr>
              <w:widowControl/>
              <w:wordWrap/>
              <w:autoSpaceDE/>
              <w:autoSpaceDN/>
              <w:jc w:val="left"/>
              <w:rPr>
                <w:szCs w:val="20"/>
              </w:rPr>
            </w:pPr>
            <w:r w:rsidRPr="00C970CC">
              <w:rPr>
                <w:szCs w:val="20"/>
              </w:rPr>
              <w:t>M</w:t>
            </w:r>
          </w:p>
        </w:tc>
        <w:tc>
          <w:tcPr>
            <w:tcW w:w="2410"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1106</w:t>
            </w:r>
          </w:p>
        </w:tc>
        <w:tc>
          <w:tcPr>
            <w:tcW w:w="2268"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56%</w:t>
            </w:r>
          </w:p>
        </w:tc>
      </w:tr>
      <w:tr w:rsidR="00D3214F" w:rsidRPr="00C970CC" w:rsidTr="00C970CC">
        <w:trPr>
          <w:trHeight w:val="359"/>
        </w:trPr>
        <w:tc>
          <w:tcPr>
            <w:tcW w:w="2977" w:type="dxa"/>
            <w:shd w:val="clear" w:color="auto" w:fill="auto"/>
            <w:vAlign w:val="center"/>
          </w:tcPr>
          <w:p w:rsidR="00D3214F" w:rsidRPr="00C970CC" w:rsidRDefault="00D3214F" w:rsidP="00C970CC">
            <w:pPr>
              <w:widowControl/>
              <w:wordWrap/>
              <w:autoSpaceDE/>
              <w:autoSpaceDN/>
              <w:jc w:val="left"/>
              <w:rPr>
                <w:szCs w:val="20"/>
              </w:rPr>
            </w:pPr>
            <w:r w:rsidRPr="00C970CC">
              <w:rPr>
                <w:szCs w:val="20"/>
              </w:rPr>
              <w:t>T</w:t>
            </w:r>
          </w:p>
        </w:tc>
        <w:tc>
          <w:tcPr>
            <w:tcW w:w="2410"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280</w:t>
            </w:r>
          </w:p>
        </w:tc>
        <w:tc>
          <w:tcPr>
            <w:tcW w:w="2268"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14%</w:t>
            </w:r>
          </w:p>
        </w:tc>
      </w:tr>
      <w:tr w:rsidR="00D3214F" w:rsidRPr="00C970CC" w:rsidTr="00C970CC">
        <w:trPr>
          <w:trHeight w:val="359"/>
        </w:trPr>
        <w:tc>
          <w:tcPr>
            <w:tcW w:w="2977" w:type="dxa"/>
            <w:shd w:val="clear" w:color="auto" w:fill="auto"/>
            <w:vAlign w:val="center"/>
          </w:tcPr>
          <w:p w:rsidR="00D3214F" w:rsidRPr="00C970CC" w:rsidRDefault="00D3214F" w:rsidP="00C970CC">
            <w:pPr>
              <w:widowControl/>
              <w:wordWrap/>
              <w:autoSpaceDE/>
              <w:autoSpaceDN/>
              <w:jc w:val="left"/>
              <w:rPr>
                <w:szCs w:val="20"/>
              </w:rPr>
            </w:pPr>
            <w:r w:rsidRPr="00C970CC">
              <w:rPr>
                <w:szCs w:val="20"/>
              </w:rPr>
              <w:t>K</w:t>
            </w:r>
          </w:p>
        </w:tc>
        <w:tc>
          <w:tcPr>
            <w:tcW w:w="2410"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226</w:t>
            </w:r>
          </w:p>
        </w:tc>
        <w:tc>
          <w:tcPr>
            <w:tcW w:w="2268"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11%</w:t>
            </w:r>
          </w:p>
        </w:tc>
      </w:tr>
      <w:tr w:rsidR="00D3214F" w:rsidRPr="00C970CC" w:rsidTr="00C970CC">
        <w:trPr>
          <w:trHeight w:val="359"/>
        </w:trPr>
        <w:tc>
          <w:tcPr>
            <w:tcW w:w="2977"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F</w:t>
            </w:r>
          </w:p>
        </w:tc>
        <w:tc>
          <w:tcPr>
            <w:tcW w:w="2410"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219</w:t>
            </w:r>
          </w:p>
        </w:tc>
        <w:tc>
          <w:tcPr>
            <w:tcW w:w="2268"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11%</w:t>
            </w:r>
          </w:p>
        </w:tc>
      </w:tr>
      <w:tr w:rsidR="00D3214F" w:rsidRPr="00C970CC" w:rsidTr="00C970CC">
        <w:trPr>
          <w:trHeight w:val="359"/>
        </w:trPr>
        <w:tc>
          <w:tcPr>
            <w:tcW w:w="2977"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R</w:t>
            </w:r>
          </w:p>
        </w:tc>
        <w:tc>
          <w:tcPr>
            <w:tcW w:w="2410"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89</w:t>
            </w:r>
          </w:p>
        </w:tc>
        <w:tc>
          <w:tcPr>
            <w:tcW w:w="2268"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4.5%</w:t>
            </w:r>
          </w:p>
        </w:tc>
      </w:tr>
      <w:tr w:rsidR="00D3214F" w:rsidRPr="00C970CC" w:rsidTr="00C970CC">
        <w:trPr>
          <w:trHeight w:val="359"/>
        </w:trPr>
        <w:tc>
          <w:tcPr>
            <w:tcW w:w="2977"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L</w:t>
            </w:r>
          </w:p>
        </w:tc>
        <w:tc>
          <w:tcPr>
            <w:tcW w:w="2410"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34</w:t>
            </w:r>
          </w:p>
        </w:tc>
        <w:tc>
          <w:tcPr>
            <w:tcW w:w="2268"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1.7%</w:t>
            </w:r>
          </w:p>
        </w:tc>
      </w:tr>
      <w:tr w:rsidR="00D3214F" w:rsidRPr="00C970CC" w:rsidTr="00C970CC">
        <w:trPr>
          <w:trHeight w:val="359"/>
        </w:trPr>
        <w:tc>
          <w:tcPr>
            <w:tcW w:w="2977"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U</w:t>
            </w:r>
          </w:p>
        </w:tc>
        <w:tc>
          <w:tcPr>
            <w:tcW w:w="2410"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14</w:t>
            </w:r>
          </w:p>
        </w:tc>
        <w:tc>
          <w:tcPr>
            <w:tcW w:w="2268"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0.7%</w:t>
            </w:r>
          </w:p>
        </w:tc>
      </w:tr>
    </w:tbl>
    <w:p w:rsidR="005A3F79" w:rsidRDefault="005A3F79" w:rsidP="00A12697">
      <w:pPr>
        <w:rPr>
          <w:rFonts w:hint="eastAsia"/>
        </w:rPr>
      </w:pPr>
    </w:p>
    <w:p w:rsidR="00D3214F" w:rsidRPr="00D3214F" w:rsidRDefault="00D3214F" w:rsidP="00B05201">
      <w:pPr>
        <w:pStyle w:val="3"/>
      </w:pPr>
      <w:bookmarkStart w:id="43" w:name="_Toc317695747"/>
      <w:r w:rsidRPr="00D3214F">
        <w:rPr>
          <w:rFonts w:hint="eastAsia"/>
        </w:rPr>
        <w:t>명령어 사용 통계</w:t>
      </w:r>
      <w:bookmarkEnd w:id="43"/>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77"/>
        <w:gridCol w:w="2410"/>
        <w:gridCol w:w="2268"/>
      </w:tblGrid>
      <w:tr w:rsidR="00D3214F" w:rsidRPr="00C970CC" w:rsidTr="00C970CC">
        <w:trPr>
          <w:trHeight w:val="359"/>
        </w:trPr>
        <w:tc>
          <w:tcPr>
            <w:tcW w:w="2977" w:type="dxa"/>
            <w:shd w:val="pct5" w:color="auto" w:fill="auto"/>
            <w:vAlign w:val="center"/>
          </w:tcPr>
          <w:p w:rsidR="00D3214F" w:rsidRPr="00C970CC" w:rsidRDefault="00D3214F" w:rsidP="00C970CC">
            <w:pPr>
              <w:widowControl/>
              <w:wordWrap/>
              <w:autoSpaceDE/>
              <w:autoSpaceDN/>
              <w:jc w:val="left"/>
              <w:rPr>
                <w:b/>
                <w:szCs w:val="20"/>
              </w:rPr>
            </w:pPr>
            <w:r w:rsidRPr="00C970CC">
              <w:rPr>
                <w:rFonts w:hint="eastAsia"/>
                <w:b/>
                <w:szCs w:val="20"/>
              </w:rPr>
              <w:t>명령어 종류</w:t>
            </w:r>
          </w:p>
        </w:tc>
        <w:tc>
          <w:tcPr>
            <w:tcW w:w="2410" w:type="dxa"/>
            <w:shd w:val="pct5" w:color="auto" w:fill="auto"/>
            <w:vAlign w:val="center"/>
          </w:tcPr>
          <w:p w:rsidR="00D3214F" w:rsidRPr="00C970CC" w:rsidRDefault="00D3214F" w:rsidP="00C970CC">
            <w:pPr>
              <w:widowControl/>
              <w:wordWrap/>
              <w:autoSpaceDE/>
              <w:autoSpaceDN/>
              <w:jc w:val="left"/>
              <w:rPr>
                <w:b/>
                <w:szCs w:val="20"/>
              </w:rPr>
            </w:pPr>
            <w:r w:rsidRPr="00C970CC">
              <w:rPr>
                <w:rFonts w:hint="eastAsia"/>
                <w:b/>
                <w:szCs w:val="20"/>
              </w:rPr>
              <w:t>빈도수(회)</w:t>
            </w:r>
          </w:p>
        </w:tc>
        <w:tc>
          <w:tcPr>
            <w:tcW w:w="2268" w:type="dxa"/>
            <w:shd w:val="pct5" w:color="auto" w:fill="auto"/>
            <w:vAlign w:val="center"/>
          </w:tcPr>
          <w:p w:rsidR="00D3214F" w:rsidRPr="00C970CC" w:rsidRDefault="00D3214F" w:rsidP="00C970CC">
            <w:pPr>
              <w:widowControl/>
              <w:wordWrap/>
              <w:autoSpaceDE/>
              <w:autoSpaceDN/>
              <w:jc w:val="left"/>
              <w:rPr>
                <w:b/>
                <w:szCs w:val="20"/>
              </w:rPr>
            </w:pPr>
            <w:r w:rsidRPr="00C970CC">
              <w:rPr>
                <w:rFonts w:hint="eastAsia"/>
                <w:b/>
                <w:szCs w:val="20"/>
              </w:rPr>
              <w:t>비율(%)</w:t>
            </w:r>
          </w:p>
        </w:tc>
      </w:tr>
      <w:tr w:rsidR="00D3214F" w:rsidRPr="00C970CC" w:rsidTr="00C970CC">
        <w:trPr>
          <w:trHeight w:val="359"/>
        </w:trPr>
        <w:tc>
          <w:tcPr>
            <w:tcW w:w="2977"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접점, 코일</w:t>
            </w:r>
          </w:p>
        </w:tc>
        <w:tc>
          <w:tcPr>
            <w:tcW w:w="2410"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1968</w:t>
            </w:r>
          </w:p>
        </w:tc>
        <w:tc>
          <w:tcPr>
            <w:tcW w:w="2268"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66%</w:t>
            </w:r>
          </w:p>
        </w:tc>
      </w:tr>
      <w:tr w:rsidR="00D3214F" w:rsidRPr="00C970CC" w:rsidTr="00C970CC">
        <w:trPr>
          <w:trHeight w:val="359"/>
        </w:trPr>
        <w:tc>
          <w:tcPr>
            <w:tcW w:w="2977"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응용 명령어</w:t>
            </w:r>
          </w:p>
        </w:tc>
        <w:tc>
          <w:tcPr>
            <w:tcW w:w="2410"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915</w:t>
            </w:r>
          </w:p>
        </w:tc>
        <w:tc>
          <w:tcPr>
            <w:tcW w:w="2268"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30.6%</w:t>
            </w:r>
          </w:p>
        </w:tc>
      </w:tr>
      <w:tr w:rsidR="00D3214F" w:rsidRPr="00C970CC" w:rsidTr="00C970CC">
        <w:trPr>
          <w:trHeight w:val="359"/>
        </w:trPr>
        <w:tc>
          <w:tcPr>
            <w:tcW w:w="2977"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그룹 명령어</w:t>
            </w:r>
          </w:p>
        </w:tc>
        <w:tc>
          <w:tcPr>
            <w:tcW w:w="2410"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100</w:t>
            </w:r>
          </w:p>
        </w:tc>
        <w:tc>
          <w:tcPr>
            <w:tcW w:w="2268" w:type="dxa"/>
            <w:shd w:val="clear" w:color="auto" w:fill="auto"/>
            <w:vAlign w:val="center"/>
          </w:tcPr>
          <w:p w:rsidR="00D3214F" w:rsidRPr="00C970CC" w:rsidRDefault="00D3214F" w:rsidP="00C970CC">
            <w:pPr>
              <w:widowControl/>
              <w:wordWrap/>
              <w:autoSpaceDE/>
              <w:autoSpaceDN/>
              <w:jc w:val="left"/>
              <w:rPr>
                <w:szCs w:val="20"/>
              </w:rPr>
            </w:pPr>
            <w:r w:rsidRPr="00C970CC">
              <w:rPr>
                <w:rFonts w:hint="eastAsia"/>
                <w:szCs w:val="20"/>
              </w:rPr>
              <w:t>3.35%</w:t>
            </w:r>
          </w:p>
        </w:tc>
      </w:tr>
    </w:tbl>
    <w:p w:rsidR="002C3DDE" w:rsidRDefault="002C3DDE" w:rsidP="00A12697">
      <w:pPr>
        <w:rPr>
          <w:rFonts w:hint="eastAsia"/>
        </w:rPr>
      </w:pPr>
    </w:p>
    <w:p w:rsidR="00D3214F" w:rsidRPr="00D3214F" w:rsidRDefault="00D3214F" w:rsidP="00B05201">
      <w:pPr>
        <w:pStyle w:val="3"/>
      </w:pPr>
      <w:bookmarkStart w:id="44" w:name="_Toc317695748"/>
      <w:r w:rsidRPr="00D3214F">
        <w:rPr>
          <w:rFonts w:hint="eastAsia"/>
        </w:rPr>
        <w:t>통계 요약</w:t>
      </w:r>
      <w:bookmarkEnd w:id="44"/>
    </w:p>
    <w:p w:rsidR="00D3214F" w:rsidRPr="00D3214F" w:rsidRDefault="00D3214F" w:rsidP="00D3214F">
      <w:pPr>
        <w:widowControl/>
        <w:wordWrap/>
        <w:autoSpaceDE/>
        <w:autoSpaceDN/>
        <w:jc w:val="left"/>
        <w:rPr>
          <w:szCs w:val="20"/>
        </w:rPr>
      </w:pPr>
      <w:r w:rsidRPr="00D3214F">
        <w:rPr>
          <w:rFonts w:hint="eastAsia"/>
          <w:szCs w:val="20"/>
        </w:rPr>
        <w:t>본 사용자 프로그램은 일반 디바이스만으로 프로그램 되어 있으며, 66% 이상의 명령어가 접점 코일 명령어로 66%는 1:1 변환이 가능하다. 또한 응용 명령어의 경우에는 변환을 통해서 가능하지만 3.35%에 해당하는 그룹 명령어의 경우에는 사용자가 직접 수동으로 변경하여야 한다.</w:t>
      </w:r>
    </w:p>
    <w:p w:rsidR="00D3214F" w:rsidRPr="00D3214F" w:rsidRDefault="00D3214F" w:rsidP="00D3214F">
      <w:pPr>
        <w:widowControl/>
        <w:wordWrap/>
        <w:autoSpaceDE/>
        <w:autoSpaceDN/>
        <w:jc w:val="left"/>
        <w:rPr>
          <w:szCs w:val="20"/>
        </w:rPr>
      </w:pPr>
    </w:p>
    <w:p w:rsidR="00D3214F" w:rsidRPr="00D3214F" w:rsidRDefault="00D3214F" w:rsidP="002B4C14">
      <w:pPr>
        <w:pStyle w:val="1"/>
      </w:pPr>
      <w:bookmarkStart w:id="45" w:name="_Toc317693577"/>
      <w:bookmarkStart w:id="46" w:name="_Toc317695749"/>
      <w:r w:rsidRPr="00D3214F">
        <w:rPr>
          <w:rFonts w:hint="eastAsia"/>
        </w:rPr>
        <w:lastRenderedPageBreak/>
        <w:t>사용자 요구사항</w:t>
      </w:r>
      <w:bookmarkEnd w:id="45"/>
      <w:bookmarkEnd w:id="46"/>
    </w:p>
    <w:p w:rsidR="00D3214F" w:rsidRPr="00D3214F" w:rsidRDefault="00D3214F" w:rsidP="00D3214F">
      <w:pPr>
        <w:widowControl/>
        <w:wordWrap/>
        <w:autoSpaceDE/>
        <w:autoSpaceDN/>
        <w:jc w:val="left"/>
        <w:rPr>
          <w:szCs w:val="20"/>
        </w:rPr>
      </w:pPr>
      <w:r w:rsidRPr="00D3214F">
        <w:rPr>
          <w:rFonts w:hint="eastAsia"/>
          <w:szCs w:val="20"/>
        </w:rPr>
        <w:t>XGK 프로그램에서 XGI로의 변환의 경우 프로그램의 구조적인 차이로 인하여 1:1로 변환되지 않는 경우가 발생하므로 사용자는 다음과 같은 작업을 취해야 한다.</w:t>
      </w:r>
    </w:p>
    <w:p w:rsidR="00D3214F" w:rsidRPr="00D3214F" w:rsidRDefault="00D3214F" w:rsidP="00D3214F">
      <w:pPr>
        <w:widowControl/>
        <w:wordWrap/>
        <w:autoSpaceDE/>
        <w:autoSpaceDN/>
        <w:jc w:val="left"/>
        <w:rPr>
          <w:szCs w:val="20"/>
        </w:rPr>
      </w:pPr>
    </w:p>
    <w:p w:rsidR="00D3214F" w:rsidRPr="00D3214F" w:rsidRDefault="00D3214F" w:rsidP="002B4C14">
      <w:pPr>
        <w:pStyle w:val="2"/>
        <w:numPr>
          <w:ilvl w:val="0"/>
          <w:numId w:val="20"/>
        </w:numPr>
      </w:pPr>
      <w:bookmarkStart w:id="47" w:name="_Toc317693578"/>
      <w:bookmarkStart w:id="48" w:name="_Toc317695750"/>
      <w:r w:rsidRPr="00D3214F">
        <w:rPr>
          <w:rFonts w:hint="eastAsia"/>
        </w:rPr>
        <w:t>디바이스 매핑</w:t>
      </w:r>
      <w:bookmarkEnd w:id="47"/>
      <w:bookmarkEnd w:id="48"/>
    </w:p>
    <w:p w:rsidR="00D3214F" w:rsidRPr="00D3214F" w:rsidRDefault="00D3214F" w:rsidP="00D3214F">
      <w:pPr>
        <w:widowControl/>
        <w:wordWrap/>
        <w:autoSpaceDE/>
        <w:autoSpaceDN/>
        <w:jc w:val="left"/>
        <w:rPr>
          <w:szCs w:val="20"/>
        </w:rPr>
      </w:pPr>
      <w:r w:rsidRPr="00D3214F">
        <w:rPr>
          <w:rFonts w:hint="eastAsia"/>
          <w:szCs w:val="20"/>
        </w:rPr>
        <w:t>XGK에서 지원하는 디바이스의 일부만 XGI에서 지원하므로, XGK에서 사용한 디바이스에 대해서 자동변수를 포함하여 어떠한 디바이스로 매핑할 것인지 설정하여야 한다.</w:t>
      </w:r>
    </w:p>
    <w:p w:rsidR="00D3214F" w:rsidRPr="00D3214F" w:rsidRDefault="00D3214F" w:rsidP="00D3214F">
      <w:pPr>
        <w:widowControl/>
        <w:wordWrap/>
        <w:autoSpaceDE/>
        <w:autoSpaceDN/>
        <w:jc w:val="left"/>
        <w:rPr>
          <w:szCs w:val="20"/>
        </w:rPr>
      </w:pPr>
    </w:p>
    <w:p w:rsidR="00D3214F" w:rsidRPr="00D3214F" w:rsidRDefault="00D3214F" w:rsidP="002B4C14">
      <w:pPr>
        <w:pStyle w:val="2"/>
      </w:pPr>
      <w:bookmarkStart w:id="49" w:name="_Toc317693579"/>
      <w:bookmarkStart w:id="50" w:name="_Toc317695751"/>
      <w:r w:rsidRPr="00D3214F">
        <w:rPr>
          <w:rFonts w:hint="eastAsia"/>
        </w:rPr>
        <w:t>디바이스 형태에 대한 수작업</w:t>
      </w:r>
      <w:bookmarkEnd w:id="49"/>
      <w:bookmarkEnd w:id="50"/>
    </w:p>
    <w:p w:rsidR="00D3214F" w:rsidRPr="00D3214F" w:rsidRDefault="00D3214F" w:rsidP="00D3214F">
      <w:pPr>
        <w:widowControl/>
        <w:wordWrap/>
        <w:autoSpaceDE/>
        <w:autoSpaceDN/>
        <w:jc w:val="left"/>
        <w:rPr>
          <w:szCs w:val="20"/>
        </w:rPr>
      </w:pPr>
      <w:r w:rsidRPr="00D3214F">
        <w:rPr>
          <w:rFonts w:hint="eastAsia"/>
          <w:szCs w:val="20"/>
        </w:rPr>
        <w:t>인덱스, 간접 지정, 간접 지정 인덱스에 대한 형태를 지원하지 않으므로, 해당 형태의 디바이스를 사용한 프로그램의 경우에는 배열로 변경하여 프로그램 하거나, 경우에 따라서는 프로그램을 재 구성하여야 한다.</w:t>
      </w:r>
    </w:p>
    <w:p w:rsidR="00D3214F" w:rsidRPr="00D3214F" w:rsidRDefault="00D3214F" w:rsidP="00D3214F">
      <w:pPr>
        <w:widowControl/>
        <w:wordWrap/>
        <w:autoSpaceDE/>
        <w:autoSpaceDN/>
        <w:jc w:val="left"/>
        <w:rPr>
          <w:szCs w:val="20"/>
        </w:rPr>
      </w:pPr>
    </w:p>
    <w:p w:rsidR="00D3214F" w:rsidRPr="00D3214F" w:rsidRDefault="00D3214F" w:rsidP="002B4C14">
      <w:pPr>
        <w:pStyle w:val="2"/>
      </w:pPr>
      <w:bookmarkStart w:id="51" w:name="_Toc317693580"/>
      <w:bookmarkStart w:id="52" w:name="_Toc317695752"/>
      <w:r w:rsidRPr="00D3214F">
        <w:rPr>
          <w:rFonts w:hint="eastAsia"/>
        </w:rPr>
        <w:t>타이머 변수의 추적</w:t>
      </w:r>
      <w:bookmarkEnd w:id="51"/>
      <w:bookmarkEnd w:id="52"/>
    </w:p>
    <w:p w:rsidR="00D3214F" w:rsidRPr="00D3214F" w:rsidRDefault="00D3214F" w:rsidP="00D3214F">
      <w:pPr>
        <w:widowControl/>
        <w:wordWrap/>
        <w:autoSpaceDE/>
        <w:autoSpaceDN/>
        <w:jc w:val="left"/>
        <w:rPr>
          <w:szCs w:val="20"/>
        </w:rPr>
      </w:pPr>
      <w:r w:rsidRPr="00D3214F">
        <w:rPr>
          <w:rFonts w:hint="eastAsia"/>
          <w:szCs w:val="20"/>
        </w:rPr>
        <w:t>타이머의 경우 설정 치에 상수가 아닌 변수를 사용한 경우에는 해당 변수를 추적하여 값을 변경하여야 한다. 변환 시 해당 변수를 출력으로 사용한 명령어를 리포트 하므로, 리포트 된 명령어를 따라가면서 확인 또는 수작업으로 변경하여야 한다.</w:t>
      </w:r>
    </w:p>
    <w:p w:rsidR="00D3214F" w:rsidRPr="00D3214F" w:rsidRDefault="00D3214F" w:rsidP="00D3214F">
      <w:pPr>
        <w:widowControl/>
        <w:wordWrap/>
        <w:autoSpaceDE/>
        <w:autoSpaceDN/>
        <w:jc w:val="left"/>
        <w:rPr>
          <w:szCs w:val="20"/>
        </w:rPr>
      </w:pPr>
    </w:p>
    <w:p w:rsidR="00D3214F" w:rsidRPr="00D3214F" w:rsidRDefault="00D3214F" w:rsidP="002B4C14">
      <w:pPr>
        <w:pStyle w:val="2"/>
      </w:pPr>
      <w:bookmarkStart w:id="53" w:name="_Toc317693581"/>
      <w:bookmarkStart w:id="54" w:name="_Toc317695753"/>
      <w:r w:rsidRPr="00D3214F">
        <w:rPr>
          <w:rFonts w:hint="eastAsia"/>
        </w:rPr>
        <w:t>암묵적 데이터 처리 명령어</w:t>
      </w:r>
      <w:bookmarkEnd w:id="53"/>
      <w:bookmarkEnd w:id="54"/>
    </w:p>
    <w:p w:rsidR="00D3214F" w:rsidRPr="00D3214F" w:rsidRDefault="00D3214F" w:rsidP="00D3214F">
      <w:pPr>
        <w:widowControl/>
        <w:wordWrap/>
        <w:autoSpaceDE/>
        <w:autoSpaceDN/>
        <w:jc w:val="left"/>
        <w:rPr>
          <w:szCs w:val="20"/>
        </w:rPr>
      </w:pPr>
      <w:r w:rsidRPr="00D3214F">
        <w:rPr>
          <w:rFonts w:hint="eastAsia"/>
          <w:szCs w:val="20"/>
        </w:rPr>
        <w:t>MUL, DIV 등과 같은 암묵적인 데이터 처리 명령어에 대해서는 데이터 타입에 대해서 명시적으로 변환하는 코드를 삽입하거나, 데이터 타입을 변경하여야 한다.</w:t>
      </w:r>
    </w:p>
    <w:p w:rsidR="00D3214F" w:rsidRPr="00D3214F" w:rsidRDefault="00D3214F" w:rsidP="00D3214F">
      <w:pPr>
        <w:widowControl/>
        <w:wordWrap/>
        <w:autoSpaceDE/>
        <w:autoSpaceDN/>
        <w:jc w:val="left"/>
        <w:rPr>
          <w:szCs w:val="20"/>
        </w:rPr>
      </w:pPr>
    </w:p>
    <w:p w:rsidR="00D3214F" w:rsidRPr="00D3214F" w:rsidRDefault="00D3214F" w:rsidP="002B4C14">
      <w:pPr>
        <w:pStyle w:val="2"/>
      </w:pPr>
      <w:bookmarkStart w:id="55" w:name="_Toc317693582"/>
      <w:bookmarkStart w:id="56" w:name="_Toc317695754"/>
      <w:r w:rsidRPr="00D3214F">
        <w:rPr>
          <w:rFonts w:hint="eastAsia"/>
        </w:rPr>
        <w:t>그룹 명령어의 처리</w:t>
      </w:r>
      <w:bookmarkEnd w:id="55"/>
      <w:bookmarkEnd w:id="56"/>
    </w:p>
    <w:p w:rsidR="00D3214F" w:rsidRPr="00D3214F" w:rsidRDefault="00D3214F" w:rsidP="00D3214F">
      <w:pPr>
        <w:widowControl/>
        <w:wordWrap/>
        <w:autoSpaceDE/>
        <w:autoSpaceDN/>
        <w:jc w:val="left"/>
        <w:rPr>
          <w:szCs w:val="20"/>
        </w:rPr>
      </w:pPr>
      <w:r w:rsidRPr="00D3214F">
        <w:rPr>
          <w:rFonts w:hint="eastAsia"/>
          <w:szCs w:val="20"/>
        </w:rPr>
        <w:t>XGI에서는 그룹 명령어를 지원하지 않으므로, 사용자는 리포트 된 내용을 이용하여 해당 프로그램을 확인 후 수정하여야 한다.</w:t>
      </w:r>
    </w:p>
    <w:p w:rsidR="00D3214F" w:rsidRPr="00D3214F" w:rsidRDefault="00D3214F" w:rsidP="00D3214F">
      <w:pPr>
        <w:widowControl/>
        <w:wordWrap/>
        <w:autoSpaceDE/>
        <w:autoSpaceDN/>
        <w:jc w:val="left"/>
        <w:rPr>
          <w:szCs w:val="20"/>
        </w:rPr>
      </w:pPr>
    </w:p>
    <w:p w:rsidR="00D3214F" w:rsidRPr="00D3214F" w:rsidRDefault="00D3214F" w:rsidP="002B4C14">
      <w:pPr>
        <w:pStyle w:val="2"/>
      </w:pPr>
      <w:bookmarkStart w:id="57" w:name="_Toc317693583"/>
      <w:bookmarkStart w:id="58" w:name="_Toc317695755"/>
      <w:r w:rsidRPr="00D3214F">
        <w:rPr>
          <w:rFonts w:hint="eastAsia"/>
        </w:rPr>
        <w:t>지원 하지 않는 명령어</w:t>
      </w:r>
      <w:bookmarkEnd w:id="57"/>
      <w:bookmarkEnd w:id="58"/>
    </w:p>
    <w:p w:rsidR="00AD261E" w:rsidRDefault="00D3214F" w:rsidP="00AD261E">
      <w:pPr>
        <w:widowControl/>
        <w:wordWrap/>
        <w:autoSpaceDE/>
        <w:autoSpaceDN/>
        <w:jc w:val="left"/>
        <w:rPr>
          <w:rFonts w:hint="eastAsia"/>
          <w:b/>
        </w:rPr>
      </w:pPr>
      <w:r w:rsidRPr="00D3214F">
        <w:rPr>
          <w:rFonts w:hint="eastAsia"/>
          <w:szCs w:val="20"/>
        </w:rPr>
        <w:t>XGI에서 지원하지 않아 더미 명령어로 변환된 명령어 대해서는 수작업으로 변경하여야 한다.</w:t>
      </w:r>
      <w:bookmarkStart w:id="59" w:name="_Toc317693584"/>
      <w:r w:rsidR="00AD261E" w:rsidRPr="00D3214F">
        <w:rPr>
          <w:rFonts w:hint="eastAsia"/>
          <w:b/>
        </w:rPr>
        <w:t xml:space="preserve"> </w:t>
      </w:r>
    </w:p>
    <w:p w:rsidR="00D3214F" w:rsidRPr="00D3214F" w:rsidRDefault="00D3214F" w:rsidP="00AD261E">
      <w:pPr>
        <w:pStyle w:val="1"/>
      </w:pPr>
      <w:bookmarkStart w:id="60" w:name="_Toc317695756"/>
      <w:r w:rsidRPr="00D3214F">
        <w:rPr>
          <w:rFonts w:hint="eastAsia"/>
        </w:rPr>
        <w:lastRenderedPageBreak/>
        <w:t>추가 의견</w:t>
      </w:r>
      <w:bookmarkEnd w:id="59"/>
      <w:bookmarkEnd w:id="60"/>
    </w:p>
    <w:p w:rsidR="00D3214F" w:rsidRPr="00D3214F" w:rsidRDefault="00D3214F" w:rsidP="002B4C14">
      <w:pPr>
        <w:pStyle w:val="2"/>
        <w:numPr>
          <w:ilvl w:val="0"/>
          <w:numId w:val="21"/>
        </w:numPr>
      </w:pPr>
      <w:bookmarkStart w:id="61" w:name="_Toc317693585"/>
      <w:bookmarkStart w:id="62" w:name="_Toc317695757"/>
      <w:r w:rsidRPr="00D3214F">
        <w:rPr>
          <w:rFonts w:hint="eastAsia"/>
        </w:rPr>
        <w:t>지원하지 않는 명령어 추가 개발</w:t>
      </w:r>
      <w:bookmarkEnd w:id="61"/>
      <w:bookmarkEnd w:id="62"/>
    </w:p>
    <w:p w:rsidR="00D3214F" w:rsidRPr="00D3214F" w:rsidRDefault="00D3214F" w:rsidP="00D3214F">
      <w:pPr>
        <w:widowControl/>
        <w:wordWrap/>
        <w:autoSpaceDE/>
        <w:autoSpaceDN/>
        <w:jc w:val="left"/>
        <w:rPr>
          <w:szCs w:val="20"/>
        </w:rPr>
      </w:pPr>
      <w:r w:rsidRPr="00D3214F">
        <w:rPr>
          <w:rFonts w:hint="eastAsia"/>
          <w:szCs w:val="20"/>
        </w:rPr>
        <w:t>XGK에서는 지원하지만 XGI에서는 지원하지 않는 명령어에 대해서 새로운 변환 방법을 고려하는 것 보다 XGI용으로 명령어를 추가하는 것이 장기적인 관점에서 더 유리할 수 있다. 예를 들어, MOV4, MOV8과 같은 비트 처리 명령어와 펄스로 동작하는 응용 명령어가 이에 해당한다. 그러나, 현실적으로 펄스로 동작하는 응용 명령어를 구현하려면, 거의 모든 명령어에 대해서 펄스 형 명령어를 추가 구현해야 한다.</w:t>
      </w:r>
    </w:p>
    <w:p w:rsidR="00D3214F" w:rsidRPr="00D3214F" w:rsidRDefault="00D3214F" w:rsidP="00D3214F">
      <w:pPr>
        <w:widowControl/>
        <w:wordWrap/>
        <w:autoSpaceDE/>
        <w:autoSpaceDN/>
        <w:jc w:val="left"/>
        <w:rPr>
          <w:szCs w:val="20"/>
        </w:rPr>
      </w:pPr>
    </w:p>
    <w:p w:rsidR="00D3214F" w:rsidRPr="00D3214F" w:rsidRDefault="00D3214F" w:rsidP="002B4C14">
      <w:pPr>
        <w:pStyle w:val="2"/>
      </w:pPr>
      <w:bookmarkStart w:id="63" w:name="_Toc317693586"/>
      <w:bookmarkStart w:id="64" w:name="_Toc317695758"/>
      <w:r w:rsidRPr="00D3214F">
        <w:rPr>
          <w:rFonts w:hint="eastAsia"/>
        </w:rPr>
        <w:t>간접 디바이스</w:t>
      </w:r>
      <w:bookmarkEnd w:id="63"/>
      <w:bookmarkEnd w:id="64"/>
    </w:p>
    <w:p w:rsidR="00D3214F" w:rsidRDefault="00D3214F" w:rsidP="00D3214F">
      <w:pPr>
        <w:widowControl/>
        <w:wordWrap/>
        <w:autoSpaceDE/>
        <w:autoSpaceDN/>
        <w:jc w:val="left"/>
        <w:rPr>
          <w:rFonts w:hint="eastAsia"/>
          <w:szCs w:val="20"/>
        </w:rPr>
      </w:pPr>
      <w:r w:rsidRPr="00D3214F">
        <w:rPr>
          <w:rFonts w:hint="eastAsia"/>
          <w:szCs w:val="20"/>
        </w:rPr>
        <w:t>XGK에서는 인덱스 및 간접 주소 지정 방식을 이용한 데이터 처리 로직을 많이 포함하고 있다</w:t>
      </w:r>
      <w:r w:rsidRPr="00D3214F">
        <w:rPr>
          <w:szCs w:val="20"/>
        </w:rPr>
        <w:t>.</w:t>
      </w:r>
      <w:r w:rsidRPr="00D3214F">
        <w:rPr>
          <w:rFonts w:hint="eastAsia"/>
          <w:szCs w:val="20"/>
        </w:rPr>
        <w:t xml:space="preserve"> 따라서, 로직의 재 구성없이 1:1 변환으로써는 데이터 처리가 불가능 하므로, XGI에서도 인덱스 디바이스 형태도 고려해 보아야 한다. 예) %MW0[IDX]</w:t>
      </w:r>
    </w:p>
    <w:p w:rsidR="000745D5" w:rsidRPr="000745D5" w:rsidRDefault="000745D5" w:rsidP="000745D5">
      <w:pPr>
        <w:pStyle w:val="1"/>
      </w:pPr>
      <w:bookmarkStart w:id="65" w:name="_Toc317693588"/>
      <w:r w:rsidRPr="000745D5">
        <w:rPr>
          <w:rFonts w:hint="eastAsia"/>
        </w:rPr>
        <w:lastRenderedPageBreak/>
        <w:t>참고</w:t>
      </w:r>
      <w:bookmarkEnd w:id="65"/>
    </w:p>
    <w:p w:rsidR="000745D5" w:rsidRPr="000745D5" w:rsidRDefault="000745D5" w:rsidP="000745D5">
      <w:pPr>
        <w:pStyle w:val="2"/>
        <w:numPr>
          <w:ilvl w:val="0"/>
          <w:numId w:val="47"/>
        </w:numPr>
      </w:pPr>
      <w:bookmarkStart w:id="66" w:name="_Toc317693589"/>
      <w:r w:rsidRPr="000745D5">
        <w:rPr>
          <w:rFonts w:hint="eastAsia"/>
        </w:rPr>
        <w:t>XGI/XGK 플래그 비교</w:t>
      </w:r>
      <w:bookmarkEnd w:id="66"/>
    </w:p>
    <w:tbl>
      <w:tblPr>
        <w:tblW w:w="8804" w:type="dxa"/>
        <w:tblInd w:w="84" w:type="dxa"/>
        <w:tblLayout w:type="fixed"/>
        <w:tblCellMar>
          <w:left w:w="99" w:type="dxa"/>
          <w:right w:w="99" w:type="dxa"/>
        </w:tblCellMar>
        <w:tblLook w:val="04A0"/>
      </w:tblPr>
      <w:tblGrid>
        <w:gridCol w:w="2486"/>
        <w:gridCol w:w="1924"/>
        <w:gridCol w:w="2789"/>
        <w:gridCol w:w="1605"/>
      </w:tblGrid>
      <w:tr w:rsidR="000745D5" w:rsidRPr="000745D5" w:rsidTr="00C970CC">
        <w:trPr>
          <w:trHeight w:val="20"/>
        </w:trPr>
        <w:tc>
          <w:tcPr>
            <w:tcW w:w="4410" w:type="dxa"/>
            <w:gridSpan w:val="2"/>
            <w:tcBorders>
              <w:top w:val="single" w:sz="8" w:space="0" w:color="auto"/>
              <w:left w:val="single" w:sz="8" w:space="0" w:color="auto"/>
              <w:bottom w:val="single" w:sz="8" w:space="0" w:color="auto"/>
              <w:right w:val="single" w:sz="8" w:space="0" w:color="000000"/>
            </w:tcBorders>
            <w:shd w:val="clear" w:color="000000" w:fill="C0C0C0"/>
            <w:noWrap/>
            <w:vAlign w:val="center"/>
            <w:hideMark/>
          </w:tcPr>
          <w:p w:rsidR="000745D5" w:rsidRPr="000745D5" w:rsidRDefault="000745D5" w:rsidP="000745D5">
            <w:pPr>
              <w:widowControl/>
              <w:wordWrap/>
              <w:autoSpaceDE/>
              <w:autoSpaceDN/>
              <w:jc w:val="left"/>
              <w:rPr>
                <w:szCs w:val="20"/>
              </w:rPr>
            </w:pPr>
            <w:r w:rsidRPr="000745D5">
              <w:rPr>
                <w:rFonts w:hint="eastAsia"/>
                <w:szCs w:val="20"/>
              </w:rPr>
              <w:t>XGI Flag Name</w:t>
            </w:r>
          </w:p>
        </w:tc>
        <w:tc>
          <w:tcPr>
            <w:tcW w:w="4394" w:type="dxa"/>
            <w:gridSpan w:val="2"/>
            <w:tcBorders>
              <w:top w:val="single" w:sz="8" w:space="0" w:color="auto"/>
              <w:left w:val="nil"/>
              <w:bottom w:val="single" w:sz="8" w:space="0" w:color="auto"/>
              <w:right w:val="single" w:sz="8" w:space="0" w:color="000000"/>
            </w:tcBorders>
            <w:shd w:val="clear" w:color="000000" w:fill="C0C0C0"/>
            <w:noWrap/>
            <w:vAlign w:val="center"/>
            <w:hideMark/>
          </w:tcPr>
          <w:p w:rsidR="000745D5" w:rsidRPr="000745D5" w:rsidRDefault="000745D5" w:rsidP="000745D5">
            <w:pPr>
              <w:widowControl/>
              <w:wordWrap/>
              <w:autoSpaceDE/>
              <w:autoSpaceDN/>
              <w:jc w:val="left"/>
              <w:rPr>
                <w:szCs w:val="20"/>
              </w:rPr>
            </w:pPr>
            <w:r w:rsidRPr="000745D5">
              <w:rPr>
                <w:rFonts w:hint="eastAsia"/>
                <w:szCs w:val="20"/>
              </w:rPr>
              <w:t>XGK Flag Name</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_1OFF</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_1OFF</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_1ON</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_1ON</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_AB_SD_ER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_ABSD_ER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_AC_F_CNT</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UINT</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_AC_F_CNT</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_AC_FAIL_CNT</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_ALL_OFF</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_ALL_OFF</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_ANC_ERR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_ANC_ERR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_ANC_WAR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_ANC_WAR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_ANNUM_ER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_ANNUM_ER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_ANNUM_WAR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_ANNUM_WAR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_ARY_IDX_ERR</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_ARY_IDX_LER</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_BASE_EMASK_INFO</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_BASE_EMASK_INFO</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_BASE_INFO_ER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_BASE_INFO_ER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_BASE_INFO</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ARRAY[0..7] OF WORD</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_BASE_INFO0</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FF"/>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000000" w:fill="FFFFFF"/>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_BASE_INFO1</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_BASE_INFO2</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_BASE_INFO3</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_BASE_INFO4</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_BASE_INFO5</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_BASE_INFO6</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_BASE_INFO7</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_BASE_POWER_ER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_BASE_POWER_ER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_BASE_SKIP_INFO</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_BASE_SKIP_INFO</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_BAT_ER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_BAT_ER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_BPRM_ER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_BPRM_ER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_BUF_FULL_CNT</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_CA_CNT</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_CA_ERR_CNT</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_CA_LIM_CNT</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lastRenderedPageBreak/>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_CARRY</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_CB1</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_CB2</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_CDOVER_ER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_CHK_ANC_ERR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_CHK_ANC_ERR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_CHK_ANC_WAR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_CHK_ANC_WAR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_CMOD_KEY</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_CMOD_KEY</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_CMOD_LPADT</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_CMOD_LPADT</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_CMOD_RLINK</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_CMOD_RLINK</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_CMOD_RPADT</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_CMOD_RPADT</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_CMP_RESULT</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_CNF_ER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_CNF_ER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_CNF_WAR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_CNF_WAR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_CODE_ER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_CODE_ER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_CONSTANT_ER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_COMPILE_ER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_COMPILE_MODE</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_CONSTANT_ER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_CP_ER_PMT</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_CP_ER_PMT</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_CPPRM_ER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_CPPRM_ER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_CPU_ER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_CPU_TYPE</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_CPU_TYPE</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_CPU_VER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_CPU_VER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FF"/>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_CYCLE_TASK_SCAN_WR</w:t>
            </w:r>
          </w:p>
        </w:tc>
        <w:tc>
          <w:tcPr>
            <w:tcW w:w="1924" w:type="dxa"/>
            <w:tcBorders>
              <w:top w:val="nil"/>
              <w:left w:val="nil"/>
              <w:bottom w:val="single" w:sz="8" w:space="0" w:color="C0C0C0"/>
              <w:right w:val="single" w:sz="8" w:space="0" w:color="auto"/>
            </w:tcBorders>
            <w:shd w:val="clear" w:color="000000" w:fill="FFFFFF"/>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000000" w:fill="FFFFFF"/>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_CYCLE_TASK_SCAN_WR</w:t>
            </w:r>
          </w:p>
        </w:tc>
        <w:tc>
          <w:tcPr>
            <w:tcW w:w="1605" w:type="dxa"/>
            <w:tcBorders>
              <w:top w:val="nil"/>
              <w:left w:val="nil"/>
              <w:bottom w:val="single" w:sz="8" w:space="0" w:color="C0C0C0"/>
              <w:right w:val="single" w:sz="8" w:space="0" w:color="auto"/>
            </w:tcBorders>
            <w:shd w:val="clear" w:color="000000" w:fill="FFFFFF"/>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_CYCLE_TASK_SCAN_TIME</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ARRAY[0..31, 0..2] OF WORD</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_CYCLE_TASK_SCAN0_CUR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_CYCLE_TASK_SCAN0_MAX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_CYCLE_TASK_SCAN0_MIN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_CYCLE_TASK_SCAN10_CUR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_CYCLE_TASK_SCAN10_MAX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_CYCLE_TASK_SCAN10_MIN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_CYCLE_TASK_SCAN11_CUR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_CYCLE_TASK_SCAN11_MAX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_CYCLE_TASK_SCAN11_MIN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lastRenderedPageBreak/>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_CYCLE_TASK_SCAN12_CUR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_CYCLE_TASK_SCAN12_MAX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_CYCLE_TASK_SCAN12_MIN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_CYCLE_TASK_SCAN13_CUR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_CYCLE_TASK_SCAN13_MAX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_CYCLE_TASK_SCAN13_MIN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_CYCLE_TASK_SCAN14_CUR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_CYCLE_TASK_SCAN14_MAX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_CYCLE_TASK_SCAN14_MIN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_CYCLE_TASK_SCAN15_CUR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_CYCLE_TASK_SCAN15_MAX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_CYCLE_TASK_SCAN15_MIN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_CYCLE_TASK_SCAN16_CUR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_CYCLE_TASK_SCAN16_MAX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_CYCLE_TASK_SCAN16_MIN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_CYCLE_TASK_SCAN17_CUR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_CYCLE_TASK_SCAN17_MAX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_CYCLE_TASK_SCAN17_MIN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_CYCLE_TASK_SCAN18_CUR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_CYCLE_TASK_SCAN18_MAX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_CYCLE_TASK_SCAN18_MIN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_CYCLE_TASK_SCAN19_CUR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_CYCLE_TASK_SCAN19_MAX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_CYCLE_TASK_SCAN19_MIN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_CYCLE_TASK_SCAN20_CUR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_CYCLE_TASK_SCAN20_MAX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_CYCLE_TASK_SCAN20_MIN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_CYCLE_TASK_SCAN21_CUR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_CYCLE_TASK_SCAN21_MAX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_CYCLE_TASK_SCAN21_MIN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_CYCLE_TASK_SCAN22_CUR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_CYCLE_TASK_SCAN22_MAX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_CYCLE_TASK_SCAN22_MIN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lastRenderedPageBreak/>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_CYCLE_TASK_SCAN23_CUR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_CYCLE_TASK_SCAN23_MAX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_CYCLE_TASK_SCAN23_MIN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_CYCLE_TASK_SCAN24_CUR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_CYCLE_TASK_SCAN24_MAX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_CYCLE_TASK_SCAN24_MIN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_CYCLE_TASK_SCAN25_CUR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_CYCLE_TASK_SCAN25_MAX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_CYCLE_TASK_SCAN25_MIN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_CYCLE_TASK_SCAN26_CUR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_CYCLE_TASK_SCAN26_MAX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_CYCLE_TASK_SCAN26_MIN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_CYCLE_TASK_SCAN27_CUR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_CYCLE_TASK_SCAN27_MAX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_CYCLE_TASK_SCAN27_MIN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_CYCLE_TASK_SCAN28_CUR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_CYCLE_TASK_SCAN28_MAX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_CYCLE_TASK_SCAN28_MIN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_CYCLE_TASK_SCAN29_CUR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_CYCLE_TASK_SCAN29_MAX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_CYCLE_TASK_SCAN29_MIN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_CYCLE_TASK_SCAN3_CUR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_CYCLE_TASK_SCAN3_MAX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_CYCLE_TASK_SCAN3_MIN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_CYCLE_TASK_SCAN30_CUR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_CYCLE_TASK_SCAN30_MAX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_CYCLE_TASK_SCAN30_MIN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_CYCLE_TASK_SCAN31_CUR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_CYCLE_TASK_SCAN31_MAX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_CYCLE_TASK_SCAN31_MIN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_CYCLE_TASK_SCAN4_CUR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_CYCLE_TASK_SCAN4_MAX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_CYCLE_TASK_SCAN4_MIN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_CYCLE_TASK_SCAN5_CUR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_CYCLE_TASK_SCAN5_MAX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_CYCLE_TASK_SCAN5_MIN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lastRenderedPageBreak/>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_CYCLE_TASK_SCAN6_CUR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_CYCLE_TASK_SCAN6_MAX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_CYCLE_TASK_SCAN6_MIN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_CYCLE_TASK_SCAN7_CUR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_CYCLE_TASK_SCAN7_MAX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_CYCLE_TASK_SCAN7_MIN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_CYCLE_TASK_SCAN8_CUR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_CYCLE_TASK_SCAN8_MAX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_CYCLE_TASK_SCAN8_MIN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_CYCLE_TASK_SCAN9_CUR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_CYCLE_TASK_SCAN9_MAX</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_CYCLE_TASK_SCAN9_MIN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_DBCK_ER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_DEBUG</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_DEBUG</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_EMASK_ON</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_EMASK_ON</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_EQU</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_ERR</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000000" w:fill="FFFFFF"/>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605" w:type="dxa"/>
            <w:tcBorders>
              <w:top w:val="nil"/>
              <w:left w:val="nil"/>
              <w:bottom w:val="single" w:sz="8" w:space="0" w:color="C0C0C0"/>
              <w:right w:val="single" w:sz="8" w:space="0" w:color="auto"/>
            </w:tcBorders>
            <w:shd w:val="clear" w:color="000000" w:fill="FFFFFF"/>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_ERR_HIS_CNT</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_ERR_STEP</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_ERROR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_ERROR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_ESTOP_ON</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_ESTOP_ON</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_FALS_NUM</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UINT</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_FALS_NUM</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_FORCE_IN</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_FORCE_IN</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_FORCE_OUT</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_FORCE_OUT</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_FPU_FLAG_E</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_FPU_FLAG_I</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_FPU_FLAG_O</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_FPU_FLAG_U</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_FPU_FLAG_V</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_FPU_FLAG_Z</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_FPU_INFO</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_FPU_LFLAG_I</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_FPU_LFLAG_O</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_FPU_LFLAG_U</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_FPU_LFLAG_V</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_FPU_LFLAG_Z</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lastRenderedPageBreak/>
              <w:t>_FUSE_ER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_FUSE_ER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_FUSE_ER_N</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_FUSE_ER_N</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_FUSE_ER_PMT</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_FUSE_ER_PMT</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_FUSE_ERR</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ARRAY[0..7] OF WORD</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_FUSE_ER0</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_FUSE_ER1</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_FUSE_ER2</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_FUSE_ER3</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_FUSE_ER4</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_FUSE_ER5</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_FUSE_ER6</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_FUSE_ER7</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_GET_CNT</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_GT</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_GTE</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_HBCK_ER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_HS_WAR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_HS_WAR_W</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_HS_WARN</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ARRAY[0..11] OF BOOL</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_HS_WAR1</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_HS_WAR10</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_HS_WAR11</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_HS_WAR12</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_HS_WAR2</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_HS_WAR3</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_HS_WAR4</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_HS_WAR5</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_HS_WAR6</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_HS_WAR7</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_HS_WAR8</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_HS_WAR9</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_HS_ENABLE_STATE</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ARRAY[0..11] OF BOOL</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_HS1_ENABLE_STATE</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_HS_REQ</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ARRAY[0..11] OF BOOL</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_HS1_REQ</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_HS_REQ_NUM</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ARRAY[0..11] OF </w:t>
            </w:r>
            <w:r w:rsidRPr="000745D5">
              <w:rPr>
                <w:rFonts w:hint="eastAsia"/>
                <w:szCs w:val="20"/>
              </w:rPr>
              <w:lastRenderedPageBreak/>
              <w:t>BOOL</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lastRenderedPageBreak/>
              <w:t>_HS1_REQ_NUM</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lastRenderedPageBreak/>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_HS10_ENABLE_STATE</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_HS10_REQ</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_HS10_REQ_NUM</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_HS11_ENABLE_STATE</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_HS11_REQ</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_HS11_REQ_NUM</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_HS12_ENABLE_STATE</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_HS12_REQ</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_HS12_REQ_NUM</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_HS2_ENABLE_STATE</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_HS2_REQ</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_HS2_REQ_NUM</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_HS3_ENABLE_STATE</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_HS3_REQ</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_HS3_REQ_NUM</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_HS4_ENABLE_STATE</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_HS4_REQ</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_HS4_REQ_NUM</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_HS5_ENABLE_STATE</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_HS5_REQ</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_HS5_REQ_NUM</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_HS6_ENABLE_STATE</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_HS6_REQ</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_HS6_REQ_NUM</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_HS7_ENABLE_STATE</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_HS7_REQ</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_HS7_REQ_NUM</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_HS8_ENABLE_STATE</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_HS8_REQ</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_HS8_REQ_NUM</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_HS9_ENABLE_STATE</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_HS9_REQ</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_HS9_REQ_NUM</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_HUND_WK</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_HUND_WK_DT</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lastRenderedPageBreak/>
              <w:t>_INIT_DONE</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_INIT_DONE</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_INIT_RUN</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_INIT_RUN</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_INST_ER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_IO_DEER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_IO_DEER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_IO_DEER_N</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_IO_DEER_N</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_IO_DEERR</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ARRAY[0..7] OF WORD</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_IO_DEER0</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_IO_DEER1</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_IO_DEER2</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_IO_DEER3</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_IO_DEER4</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_IO_DEER5</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_IO_DEER6</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_IO_DEER7</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_IO_ER_PMT</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_IO_ER_PMT</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_IO_RWER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_IO_RWER_N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_IO_RWER0</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_IO_RWER1</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_IO_RWER2</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_IO_RWER3</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_IO_RWER4</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_IO_RWER5</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_IO_RWER6</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_IO_RWER7</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_IO_TYER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_IO_TYER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_IO_TYER_N</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_IO_TYER_N</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_IO_TYERR</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ARRAY[0..7] OF WORD</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_IO_TYER0</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FF"/>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000000" w:fill="FFFFFF"/>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_IO_TYER1</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FF"/>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000000" w:fill="FFFFFF"/>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_IO_TYER2</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FF"/>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000000" w:fill="FFFFFF"/>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_IO_TYER3</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FF"/>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000000" w:fill="FFFFFF"/>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_IO_TYER4</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FF"/>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000000" w:fill="FFFFFF"/>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_IO_TYER5</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FF"/>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000000" w:fill="FFFFFF"/>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_IO_TYER6</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FF"/>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000000" w:fill="FFFFFF"/>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_IO_TYER7</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lastRenderedPageBreak/>
              <w:t>_IOPRM_ER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_IOPRM_ER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_IP_IFER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_IP_IFER_N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_IP_IFER0</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_IP_IFER1</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_IP_IFER2</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_IP_IFER3</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_IP_IFER4</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_IP_IFER5</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_IP_IFER6</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_IP_IFER7</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_KEY</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_KEY</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_KEY_PREV</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_LER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_LER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_LER_LATCH</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_LOCAL_CON</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_LOCAL_CON</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_LOG_FULL</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_LOG_ROTATE</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_LOGIC_RESULT</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_LT</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_LTE</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_MOD_HIS_CNT</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_MOD_RD_ERR_CNT</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_MOD_WR_ERR_CNT</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_MODBUS_CON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_MON_ON</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_MON_ON</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_MON_YEAR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_MON_YEAR_DT</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_NEQ</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_OFF</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_OFF</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_ON</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_ON</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_OS_DATE</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_OS_DATE</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_OS_VER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_OS_VER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_OS_VER_PATCH</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_OS_VER_PATCH</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_P2P_WAR</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_P2P_WAR_W</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lastRenderedPageBreak/>
              <w:t>_P2P_WARN</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ARRAY[0..7] OF BOOL</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_P2P_WAR1</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_P2P_WAR2</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_P2P_WAR3</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_P2P_WAR4</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_P2P_WAR5</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_P2P_WAR6</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_P2P_WAR7</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_P2P_WAR8</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_P2P_ENABLE_STATE</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ARRAY[0..7] OF BOOL</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_P2P1_ENABLE_STATE</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_P2P_REQ</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ARRAY[0..7] OF BOOL</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_P2P1_REQ</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_P2P_REQ_NUM</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ARRAY[0..7] OF BOOL</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_P2P1_REQ_NUM</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_P2P2_ENABLE_STATE</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_P2P2_REQ</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_P2P2_REQ_NUM</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_P2P3_ENABLE_STATE</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_P2P3_REQ</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_P2P3_REQ_NUM</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_P2P4_ENABLE_STATE</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_P2P4_REQ</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_P2P4_REQ_NUM</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_P2P5_ENABLE_STATE</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_P2P5_REQ</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_P2P5_REQ_NUM</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_P2P6_ENABLE_STATE</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_P2P6_REQ</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_P2P6_REQ_NUM</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_P2P7_ENABLE_STATE</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_P2P7_REQ</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_P2P7_REQ_NUM</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_P2P8_ENABLE_STATE</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_P2P8_REQ</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_P2P8_REQ_NUM</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lastRenderedPageBreak/>
              <w:t>_PB1</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_PB1</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_PB2</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_PB2</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_PGM_ER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_PGM_ER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_PUT_CNT</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_PUTGET_ERR0</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_PUTGET_ERR1</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_PUTGET_ERR2</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_PUTGET_ERR3</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_PUTGET_ERR4</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_PUTGET_ERR5</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_PUTGET_ERR6</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_PUTGET_ERR7</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_PUTGET_NDR0</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_PUTGET_NDR1</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_PUTGET_NDR2</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_PUTGET_NDR3</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_PUTGET_NDR4</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_PUTGET_NDR5</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_PUTGET_NDR6</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_PUTGET_NDR7</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_RBANK_NUM</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UINT</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_RBANK_NUM</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_RBLOCK_ER_FLAG</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_RBLOCK_RD_FLAG</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_RBLOCK_STATE</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_RBLOCK_WR_FLAG</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_REF_COUNT</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_REF_ERR_CNT</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_REF_LIM_CNT</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_REF_NG_CNT</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_REF_OK_CNT</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_REMOTE_CON</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_REMOTE_CON</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_RTC_DATE</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DATE</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_RTC_DATE</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_RTC_ER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_RTC_ER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_RTC_TIME</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ARRAY[0..7] OF BYTE</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_RTC_TIME_USER</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ARRAY[0..7] OF </w:t>
            </w:r>
            <w:r w:rsidRPr="000745D5">
              <w:rPr>
                <w:rFonts w:hint="eastAsia"/>
                <w:szCs w:val="20"/>
              </w:rPr>
              <w:lastRenderedPageBreak/>
              <w:t>BYTE</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lastRenderedPageBreak/>
              <w:t xml:space="preserve">　</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lastRenderedPageBreak/>
              <w:t>_RTC_TOD</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TIME_OF_DAY</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_RTC_TOD</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_RTC_WEEK</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UINT</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_RTC_WEEK</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_RTC_WR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_RTC_WR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_RUN</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_RUN</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_RUN_EDIT_CHK</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_RUN_EDIT_CHK</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_RUN_EDIT_DONE</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_RUN_EDIT_DONE</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_RUN_EDIT_NG</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_RUN_EDIT_NG</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_RUN_EDIT_ST</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_RUN_EDIT_ST</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_SCAN_CUR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UINT</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_SCAN_CUR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_SCAN_MAX</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UINT</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_SCAN_MAX</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_SCAN_MIN</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UINT</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_SCAN_MIN</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_SCAN_WR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_SCAN_WR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_SEC_MIN</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_SEC_MIN_DT</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_SKIP_ON</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_SKIP_ON</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_SLOT_EMASK_INFO</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ARRAY[0..7] OF WORD</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_SLOT_EMASK_INFO_0</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_SLOT_EMASK_INFO_1</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_SLOT_EMASK_INFO_2</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_SLOT_EMASK_INFO_3</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_SLOT_EMASK_INFO_4</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_SLOT_EMASK_INFO_5</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_SLOT_EMASK_INFO_6</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_SLOT_EMASK_INFO_7</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_SLOT_SKIP_INFO</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ARRAY[0..7] OF WORD</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_SLOT_SKIP_INFO_0</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_SLOT_SKIP_INFO_1</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_SLOT_SKIP_INFO_2</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_SLOT_SKIP_INFO_3</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_SLOT_SKIP_INFO_4</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_SLOT_SKIP_INFO_5</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_SLOT_SKIP_INFO_6</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_SLOT_SKIP_INFO_7</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_SOE_LOG_CNT</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_SOE_LOG_CNT</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_SOE_LOG_ROTATE</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_SOE_LOG_ROTATE</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lastRenderedPageBreak/>
              <w:t>_SOE_READ_LOG_CNT</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_SOE_READ_LOG_CNT</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_SOE_READ_LOG_ROTATE</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_SOE_READ_LOG_ROTATE</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_SP_ER_PMT</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_SP_ER_PMT</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_SPPRM_ER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_SPPRM_ER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_STOG</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_STOG</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_STOP</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_STOP</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_SWDT_ER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_SWDT_ER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_SYS_HIS_CNT</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_SYS_STATE</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_SYS_STATE</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_T100MS</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_T100MS</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_T10S</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_T10S</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_T1S</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_T1S</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_T200MS</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_T200MS</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_T20MS</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_T20MS</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_T20S</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_T20S</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_T2S</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_T2S</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_T60S</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_T60S</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_TASK_ER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_TASK_ER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_TIME_DAY</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_TIME_DAY_DT</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_TMRIDX_ER</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_USER_CLK</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_USER_F</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_USER_STAUS_F</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_USER_WRITE_F</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WORD</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_USR_CLK0</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_USR_CLK1</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_USR_CLK2</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_USR_CLK3</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_USR_CLK4</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_USR_CLK5</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_USR_CLK6</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_USR_CLK7</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_USTOP_ON</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_USTOP_ON</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_WDT_ER</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BOOL</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_WDT_ER</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924"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2789" w:type="dxa"/>
            <w:tcBorders>
              <w:top w:val="nil"/>
              <w:left w:val="nil"/>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_ZERO</w:t>
            </w:r>
          </w:p>
        </w:tc>
        <w:tc>
          <w:tcPr>
            <w:tcW w:w="1605"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BIT</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lastRenderedPageBreak/>
              <w:t>__H_AC_FAIL_CNT</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UDINT</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__H_BUF_FULL_CNT</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UDINT</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__H_CA_CNT</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UDINT</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__H_CA_ERR_CNT</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UDINT</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__H_CA_LIM_CNT</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UDINT</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__H_CON_PATH_STATE</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ARRAY[0..7] OF BYTE</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lang w:val="pl-PL"/>
              </w:rPr>
            </w:pPr>
            <w:r w:rsidRPr="000745D5">
              <w:rPr>
                <w:rFonts w:hint="eastAsia"/>
                <w:szCs w:val="20"/>
                <w:lang w:val="pl-PL"/>
              </w:rPr>
              <w:t>__H_DA_RD_ERR_CNT</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UDINT</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lang w:val="pl-PL"/>
              </w:rPr>
            </w:pPr>
            <w:r w:rsidRPr="000745D5">
              <w:rPr>
                <w:rFonts w:hint="eastAsia"/>
                <w:szCs w:val="20"/>
                <w:lang w:val="pl-PL"/>
              </w:rPr>
              <w:t>__H_DA_WR_ERR_CNT</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UDINT</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__H_ERR_HIS_CNT</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UDINT</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__H_LOG_ROTATE</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DWORD</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__H_MOD_HIS_CNT</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UDINT</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__H_REF_CNT</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UDINT</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__H_REF_ERR_CNT</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UDINT</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__H_REF_LIM_CNT</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UDINT</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__H_REF_NG_CNT</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UDINT</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r>
      <w:tr w:rsidR="000745D5" w:rsidRPr="000745D5" w:rsidTr="00C970CC">
        <w:trPr>
          <w:trHeight w:val="20"/>
        </w:trPr>
        <w:tc>
          <w:tcPr>
            <w:tcW w:w="2486" w:type="dxa"/>
            <w:tcBorders>
              <w:top w:val="nil"/>
              <w:left w:val="single" w:sz="8" w:space="0" w:color="auto"/>
              <w:bottom w:val="single" w:sz="8" w:space="0" w:color="C0C0C0"/>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__H_REF_OK_CNT</w:t>
            </w:r>
          </w:p>
        </w:tc>
        <w:tc>
          <w:tcPr>
            <w:tcW w:w="1924" w:type="dxa"/>
            <w:tcBorders>
              <w:top w:val="nil"/>
              <w:left w:val="nil"/>
              <w:bottom w:val="single" w:sz="8" w:space="0" w:color="C0C0C0"/>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UDINT</w:t>
            </w:r>
          </w:p>
        </w:tc>
        <w:tc>
          <w:tcPr>
            <w:tcW w:w="2789" w:type="dxa"/>
            <w:tcBorders>
              <w:top w:val="nil"/>
              <w:left w:val="nil"/>
              <w:bottom w:val="single" w:sz="8" w:space="0" w:color="C0C0C0"/>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605" w:type="dxa"/>
            <w:tcBorders>
              <w:top w:val="nil"/>
              <w:left w:val="nil"/>
              <w:bottom w:val="single" w:sz="8" w:space="0" w:color="C0C0C0"/>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r>
      <w:tr w:rsidR="000745D5" w:rsidRPr="000745D5" w:rsidTr="00C970CC">
        <w:trPr>
          <w:trHeight w:val="20"/>
        </w:trPr>
        <w:tc>
          <w:tcPr>
            <w:tcW w:w="2486" w:type="dxa"/>
            <w:tcBorders>
              <w:top w:val="nil"/>
              <w:left w:val="single" w:sz="8" w:space="0" w:color="auto"/>
              <w:bottom w:val="single" w:sz="8" w:space="0" w:color="auto"/>
              <w:right w:val="single" w:sz="8" w:space="0" w:color="C0C0C0"/>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__H_SYS_HIS_CNT</w:t>
            </w:r>
          </w:p>
        </w:tc>
        <w:tc>
          <w:tcPr>
            <w:tcW w:w="1924" w:type="dxa"/>
            <w:tcBorders>
              <w:top w:val="nil"/>
              <w:left w:val="nil"/>
              <w:bottom w:val="single" w:sz="8" w:space="0" w:color="auto"/>
              <w:right w:val="single" w:sz="8" w:space="0" w:color="auto"/>
            </w:tcBorders>
            <w:shd w:val="clear" w:color="000000" w:fill="FFFF00"/>
            <w:vAlign w:val="center"/>
            <w:hideMark/>
          </w:tcPr>
          <w:p w:rsidR="000745D5" w:rsidRPr="000745D5" w:rsidRDefault="000745D5" w:rsidP="000745D5">
            <w:pPr>
              <w:widowControl/>
              <w:wordWrap/>
              <w:autoSpaceDE/>
              <w:autoSpaceDN/>
              <w:jc w:val="left"/>
              <w:rPr>
                <w:szCs w:val="20"/>
              </w:rPr>
            </w:pPr>
            <w:r w:rsidRPr="000745D5">
              <w:rPr>
                <w:rFonts w:hint="eastAsia"/>
                <w:szCs w:val="20"/>
              </w:rPr>
              <w:t>UDINT</w:t>
            </w:r>
          </w:p>
        </w:tc>
        <w:tc>
          <w:tcPr>
            <w:tcW w:w="2789" w:type="dxa"/>
            <w:tcBorders>
              <w:top w:val="nil"/>
              <w:left w:val="nil"/>
              <w:bottom w:val="single" w:sz="8" w:space="0" w:color="auto"/>
              <w:right w:val="single" w:sz="8" w:space="0" w:color="C0C0C0"/>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c>
          <w:tcPr>
            <w:tcW w:w="1605" w:type="dxa"/>
            <w:tcBorders>
              <w:top w:val="nil"/>
              <w:left w:val="nil"/>
              <w:bottom w:val="single" w:sz="8" w:space="0" w:color="auto"/>
              <w:right w:val="single" w:sz="8" w:space="0" w:color="auto"/>
            </w:tcBorders>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　</w:t>
            </w:r>
          </w:p>
        </w:tc>
      </w:tr>
    </w:tbl>
    <w:p w:rsidR="000745D5" w:rsidRPr="000745D5" w:rsidRDefault="000745D5" w:rsidP="000745D5">
      <w:pPr>
        <w:widowControl/>
        <w:wordWrap/>
        <w:autoSpaceDE/>
        <w:autoSpaceDN/>
        <w:jc w:val="left"/>
        <w:rPr>
          <w:szCs w:val="20"/>
        </w:rPr>
      </w:pPr>
    </w:p>
    <w:p w:rsidR="000745D5" w:rsidRPr="000745D5" w:rsidRDefault="000745D5" w:rsidP="000745D5">
      <w:pPr>
        <w:widowControl/>
        <w:wordWrap/>
        <w:autoSpaceDE/>
        <w:autoSpaceDN/>
        <w:jc w:val="left"/>
        <w:rPr>
          <w:szCs w:val="20"/>
        </w:rPr>
      </w:pPr>
    </w:p>
    <w:p w:rsidR="000745D5" w:rsidRPr="000745D5" w:rsidRDefault="000745D5" w:rsidP="000745D5">
      <w:pPr>
        <w:widowControl/>
        <w:wordWrap/>
        <w:autoSpaceDE/>
        <w:autoSpaceDN/>
        <w:jc w:val="left"/>
        <w:rPr>
          <w:szCs w:val="20"/>
        </w:rPr>
      </w:pPr>
    </w:p>
    <w:p w:rsidR="000745D5" w:rsidRPr="000745D5" w:rsidRDefault="000745D5" w:rsidP="000745D5">
      <w:pPr>
        <w:pStyle w:val="2"/>
      </w:pPr>
      <w:bookmarkStart w:id="67" w:name="_Toc317693590"/>
      <w:r w:rsidRPr="000745D5">
        <w:rPr>
          <w:rFonts w:hint="eastAsia"/>
        </w:rPr>
        <w:t>XGK 그룹 명령어</w:t>
      </w:r>
      <w:bookmarkEnd w:id="67"/>
    </w:p>
    <w:tbl>
      <w:tblPr>
        <w:tblW w:w="7938"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tblPr>
      <w:tblGrid>
        <w:gridCol w:w="1984"/>
        <w:gridCol w:w="1985"/>
        <w:gridCol w:w="1984"/>
        <w:gridCol w:w="1985"/>
      </w:tblGrid>
      <w:tr w:rsidR="000745D5" w:rsidRPr="000745D5" w:rsidTr="000745D5">
        <w:trPr>
          <w:trHeight w:val="300"/>
        </w:trPr>
        <w:tc>
          <w:tcPr>
            <w:tcW w:w="1984" w:type="dxa"/>
            <w:shd w:val="clear" w:color="000000" w:fill="C0C0C0"/>
            <w:noWrap/>
            <w:vAlign w:val="center"/>
            <w:hideMark/>
          </w:tcPr>
          <w:p w:rsidR="000745D5" w:rsidRPr="000745D5" w:rsidRDefault="000745D5" w:rsidP="000745D5">
            <w:pPr>
              <w:widowControl/>
              <w:wordWrap/>
              <w:autoSpaceDE/>
              <w:autoSpaceDN/>
              <w:jc w:val="left"/>
              <w:rPr>
                <w:szCs w:val="20"/>
              </w:rPr>
            </w:pPr>
            <w:r w:rsidRPr="000745D5">
              <w:rPr>
                <w:rFonts w:hint="eastAsia"/>
                <w:szCs w:val="20"/>
              </w:rPr>
              <w:t>명령어</w:t>
            </w:r>
          </w:p>
        </w:tc>
        <w:tc>
          <w:tcPr>
            <w:tcW w:w="1985" w:type="dxa"/>
            <w:shd w:val="clear" w:color="000000" w:fill="C0C0C0"/>
            <w:noWrap/>
            <w:vAlign w:val="center"/>
            <w:hideMark/>
          </w:tcPr>
          <w:p w:rsidR="000745D5" w:rsidRPr="000745D5" w:rsidRDefault="000745D5" w:rsidP="000745D5">
            <w:pPr>
              <w:widowControl/>
              <w:wordWrap/>
              <w:autoSpaceDE/>
              <w:autoSpaceDN/>
              <w:jc w:val="left"/>
              <w:rPr>
                <w:szCs w:val="20"/>
              </w:rPr>
            </w:pPr>
            <w:r w:rsidRPr="000745D5">
              <w:rPr>
                <w:rFonts w:hint="eastAsia"/>
                <w:szCs w:val="20"/>
              </w:rPr>
              <w:t>명령어</w:t>
            </w:r>
          </w:p>
        </w:tc>
        <w:tc>
          <w:tcPr>
            <w:tcW w:w="1984" w:type="dxa"/>
            <w:shd w:val="clear" w:color="000000" w:fill="C0C0C0"/>
            <w:noWrap/>
            <w:vAlign w:val="center"/>
            <w:hideMark/>
          </w:tcPr>
          <w:p w:rsidR="000745D5" w:rsidRPr="000745D5" w:rsidRDefault="000745D5" w:rsidP="000745D5">
            <w:pPr>
              <w:widowControl/>
              <w:wordWrap/>
              <w:autoSpaceDE/>
              <w:autoSpaceDN/>
              <w:jc w:val="left"/>
              <w:rPr>
                <w:szCs w:val="20"/>
              </w:rPr>
            </w:pPr>
            <w:r w:rsidRPr="000745D5">
              <w:rPr>
                <w:rFonts w:hint="eastAsia"/>
                <w:szCs w:val="20"/>
              </w:rPr>
              <w:t>명령어</w:t>
            </w:r>
          </w:p>
        </w:tc>
        <w:tc>
          <w:tcPr>
            <w:tcW w:w="1985" w:type="dxa"/>
            <w:shd w:val="clear" w:color="000000" w:fill="C0C0C0"/>
            <w:noWrap/>
            <w:vAlign w:val="center"/>
            <w:hideMark/>
          </w:tcPr>
          <w:p w:rsidR="000745D5" w:rsidRPr="000745D5" w:rsidRDefault="000745D5" w:rsidP="000745D5">
            <w:pPr>
              <w:widowControl/>
              <w:wordWrap/>
              <w:autoSpaceDE/>
              <w:autoSpaceDN/>
              <w:jc w:val="left"/>
              <w:rPr>
                <w:szCs w:val="20"/>
              </w:rPr>
            </w:pPr>
            <w:r w:rsidRPr="000745D5">
              <w:rPr>
                <w:rFonts w:hint="eastAsia"/>
                <w:szCs w:val="20"/>
              </w:rPr>
              <w:t>명령어</w:t>
            </w:r>
          </w:p>
        </w:tc>
      </w:tr>
      <w:tr w:rsidR="000745D5" w:rsidRPr="000745D5" w:rsidTr="000745D5">
        <w:trPr>
          <w:trHeight w:val="300"/>
        </w:trPr>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ABAND</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BOR</w:t>
            </w:r>
          </w:p>
        </w:tc>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DETECT</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EBCMP</w:t>
            </w:r>
          </w:p>
        </w:tc>
      </w:tr>
      <w:tr w:rsidR="000745D5" w:rsidRPr="000745D5" w:rsidTr="000745D5">
        <w:trPr>
          <w:trHeight w:val="300"/>
        </w:trPr>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ABOR</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BRL</w:t>
            </w:r>
          </w:p>
        </w:tc>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DETECTP</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ENCO</w:t>
            </w:r>
          </w:p>
        </w:tc>
      </w:tr>
      <w:tr w:rsidR="000745D5" w:rsidRPr="000745D5" w:rsidTr="000745D5">
        <w:trPr>
          <w:trHeight w:val="300"/>
        </w:trPr>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ABXNR</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BRLP</w:t>
            </w:r>
          </w:p>
        </w:tc>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DIS</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ENCOP</w:t>
            </w:r>
          </w:p>
        </w:tc>
      </w:tr>
      <w:tr w:rsidR="000745D5" w:rsidRPr="000745D5" w:rsidTr="000745D5">
        <w:trPr>
          <w:trHeight w:val="300"/>
        </w:trPr>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ABXOR</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BRR</w:t>
            </w:r>
          </w:p>
        </w:tc>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DISP</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FMOV</w:t>
            </w:r>
          </w:p>
        </w:tc>
      </w:tr>
      <w:tr w:rsidR="000745D5" w:rsidRPr="000745D5" w:rsidTr="000745D5">
        <w:trPr>
          <w:trHeight w:val="300"/>
        </w:trPr>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ANDDG&lt;</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BRRP</w:t>
            </w:r>
          </w:p>
        </w:tc>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DIV</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FMOVP</w:t>
            </w:r>
          </w:p>
        </w:tc>
      </w:tr>
      <w:tr w:rsidR="000745D5" w:rsidRPr="000745D5" w:rsidTr="000745D5">
        <w:trPr>
          <w:trHeight w:val="300"/>
        </w:trPr>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ANDDG&lt;=</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BRST</w:t>
            </w:r>
          </w:p>
        </w:tc>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DIVB</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GADD</w:t>
            </w:r>
          </w:p>
        </w:tc>
      </w:tr>
      <w:tr w:rsidR="000745D5" w:rsidRPr="000745D5" w:rsidTr="000745D5">
        <w:trPr>
          <w:trHeight w:val="300"/>
        </w:trPr>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ANDDG&lt;&gt;</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BRSTP</w:t>
            </w:r>
          </w:p>
        </w:tc>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DIVBP</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GADDP</w:t>
            </w:r>
          </w:p>
        </w:tc>
      </w:tr>
      <w:tr w:rsidR="000745D5" w:rsidRPr="000745D5" w:rsidTr="000745D5">
        <w:trPr>
          <w:trHeight w:val="300"/>
        </w:trPr>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ANDDG=</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BTOW</w:t>
            </w:r>
          </w:p>
        </w:tc>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DIVP</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GBCD</w:t>
            </w:r>
          </w:p>
        </w:tc>
      </w:tr>
      <w:tr w:rsidR="000745D5" w:rsidRPr="000745D5" w:rsidTr="000745D5">
        <w:trPr>
          <w:trHeight w:val="300"/>
        </w:trPr>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ANDDG&gt;</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BTOWP</w:t>
            </w:r>
          </w:p>
        </w:tc>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DIVU</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GBCDP</w:t>
            </w:r>
          </w:p>
        </w:tc>
      </w:tr>
      <w:tr w:rsidR="000745D5" w:rsidRPr="000745D5" w:rsidTr="000745D5">
        <w:trPr>
          <w:trHeight w:val="300"/>
        </w:trPr>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ANDDG&gt;=</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BXNR</w:t>
            </w:r>
          </w:p>
        </w:tc>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DIVUP</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GBIN</w:t>
            </w:r>
          </w:p>
        </w:tc>
      </w:tr>
      <w:tr w:rsidR="000745D5" w:rsidRPr="000745D5" w:rsidTr="000745D5">
        <w:trPr>
          <w:trHeight w:val="300"/>
        </w:trPr>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ANDG&lt;</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BXOR</w:t>
            </w:r>
          </w:p>
        </w:tc>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DMAX</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GBINP</w:t>
            </w:r>
          </w:p>
        </w:tc>
      </w:tr>
      <w:tr w:rsidR="000745D5" w:rsidRPr="000745D5" w:rsidTr="000745D5">
        <w:trPr>
          <w:trHeight w:val="300"/>
        </w:trPr>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ANDG&lt;=</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DATERD</w:t>
            </w:r>
          </w:p>
        </w:tc>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DMAXP</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GBMOV</w:t>
            </w:r>
          </w:p>
        </w:tc>
      </w:tr>
      <w:tr w:rsidR="000745D5" w:rsidRPr="000745D5" w:rsidTr="000745D5">
        <w:trPr>
          <w:trHeight w:val="300"/>
        </w:trPr>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ANDG&lt;&gt;</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DATERDP</w:t>
            </w:r>
          </w:p>
        </w:tc>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DMIN</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GBMOVP</w:t>
            </w:r>
          </w:p>
        </w:tc>
      </w:tr>
      <w:tr w:rsidR="000745D5" w:rsidRPr="000745D5" w:rsidTr="000745D5">
        <w:trPr>
          <w:trHeight w:val="300"/>
        </w:trPr>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ANDG=</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DATEWR</w:t>
            </w:r>
          </w:p>
        </w:tc>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DMINP</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GDEQ</w:t>
            </w:r>
          </w:p>
        </w:tc>
      </w:tr>
      <w:tr w:rsidR="000745D5" w:rsidRPr="000745D5" w:rsidTr="000745D5">
        <w:trPr>
          <w:trHeight w:val="300"/>
        </w:trPr>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lastRenderedPageBreak/>
              <w:t>ANDG&gt;</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DATEWRP</w:t>
            </w:r>
          </w:p>
        </w:tc>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DMUX</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GDEQP</w:t>
            </w:r>
          </w:p>
        </w:tc>
      </w:tr>
      <w:tr w:rsidR="000745D5" w:rsidRPr="000745D5" w:rsidTr="000745D5">
        <w:trPr>
          <w:trHeight w:val="300"/>
        </w:trPr>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ANDG&gt;=</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DAVE</w:t>
            </w:r>
          </w:p>
        </w:tc>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DMUXP</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GDGE</w:t>
            </w:r>
          </w:p>
        </w:tc>
      </w:tr>
      <w:tr w:rsidR="000745D5" w:rsidRPr="000745D5" w:rsidTr="000745D5">
        <w:trPr>
          <w:trHeight w:val="300"/>
        </w:trPr>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ASC</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DAVEP</w:t>
            </w:r>
          </w:p>
        </w:tc>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DSCAL</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GDGEP</w:t>
            </w:r>
          </w:p>
        </w:tc>
      </w:tr>
      <w:tr w:rsidR="000745D5" w:rsidRPr="000745D5" w:rsidTr="000745D5">
        <w:trPr>
          <w:trHeight w:val="300"/>
        </w:trPr>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ASCP</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DDIV</w:t>
            </w:r>
          </w:p>
        </w:tc>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DSCALP</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GDGT</w:t>
            </w:r>
          </w:p>
        </w:tc>
      </w:tr>
      <w:tr w:rsidR="000745D5" w:rsidRPr="000745D5" w:rsidTr="000745D5">
        <w:trPr>
          <w:trHeight w:val="300"/>
        </w:trPr>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AVE</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DDIVB</w:t>
            </w:r>
          </w:p>
        </w:tc>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DSCH </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GDGTP</w:t>
            </w:r>
          </w:p>
        </w:tc>
      </w:tr>
      <w:tr w:rsidR="000745D5" w:rsidRPr="000745D5" w:rsidTr="000745D5">
        <w:trPr>
          <w:trHeight w:val="300"/>
        </w:trPr>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AVEP</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DDIVBP</w:t>
            </w:r>
          </w:p>
        </w:tc>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DSCHP</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GDLE</w:t>
            </w:r>
          </w:p>
        </w:tc>
      </w:tr>
      <w:tr w:rsidR="000745D5" w:rsidRPr="000745D5" w:rsidTr="000745D5">
        <w:trPr>
          <w:trHeight w:val="300"/>
        </w:trPr>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BAND</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DDIVP</w:t>
            </w:r>
          </w:p>
        </w:tc>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DSORT</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GDLEP</w:t>
            </w:r>
          </w:p>
        </w:tc>
      </w:tr>
      <w:tr w:rsidR="000745D5" w:rsidRPr="000745D5" w:rsidTr="000745D5">
        <w:trPr>
          <w:trHeight w:val="300"/>
        </w:trPr>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BCDL</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DDIVU</w:t>
            </w:r>
          </w:p>
        </w:tc>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DSUM</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GDLT</w:t>
            </w:r>
          </w:p>
        </w:tc>
      </w:tr>
      <w:tr w:rsidR="000745D5" w:rsidRPr="000745D5" w:rsidTr="000745D5">
        <w:trPr>
          <w:trHeight w:val="300"/>
        </w:trPr>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BCDLP</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DDIVUP</w:t>
            </w:r>
          </w:p>
        </w:tc>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DSUMP</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GDLTP</w:t>
            </w:r>
          </w:p>
        </w:tc>
      </w:tr>
      <w:tr w:rsidR="000745D5" w:rsidRPr="000745D5" w:rsidTr="000745D5">
        <w:trPr>
          <w:trHeight w:val="300"/>
        </w:trPr>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BCDR</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DECO</w:t>
            </w:r>
          </w:p>
        </w:tc>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DTCMP</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GDNE</w:t>
            </w:r>
          </w:p>
        </w:tc>
      </w:tr>
      <w:tr w:rsidR="000745D5" w:rsidRPr="000745D5" w:rsidTr="000745D5">
        <w:trPr>
          <w:trHeight w:val="300"/>
        </w:trPr>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BCDRP</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DECOP</w:t>
            </w:r>
          </w:p>
        </w:tc>
        <w:tc>
          <w:tcPr>
            <w:tcW w:w="1984"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DTCMPP</w:t>
            </w:r>
          </w:p>
        </w:tc>
        <w:tc>
          <w:tcPr>
            <w:tcW w:w="1985"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GDNEP</w:t>
            </w:r>
          </w:p>
        </w:tc>
      </w:tr>
    </w:tbl>
    <w:p w:rsidR="000745D5" w:rsidRPr="000745D5" w:rsidRDefault="000745D5" w:rsidP="000745D5">
      <w:pPr>
        <w:widowControl/>
        <w:wordWrap/>
        <w:autoSpaceDE/>
        <w:autoSpaceDN/>
        <w:jc w:val="left"/>
        <w:rPr>
          <w:szCs w:val="20"/>
        </w:rPr>
      </w:pPr>
    </w:p>
    <w:p w:rsidR="000745D5" w:rsidRPr="000745D5" w:rsidRDefault="000745D5" w:rsidP="000745D5">
      <w:pPr>
        <w:widowControl/>
        <w:wordWrap/>
        <w:autoSpaceDE/>
        <w:autoSpaceDN/>
        <w:jc w:val="left"/>
        <w:rPr>
          <w:szCs w:val="20"/>
        </w:rPr>
      </w:pPr>
      <w:r w:rsidRPr="000745D5">
        <w:rPr>
          <w:szCs w:val="20"/>
        </w:rPr>
        <w:br w:type="page"/>
      </w:r>
    </w:p>
    <w:tbl>
      <w:tblPr>
        <w:tblW w:w="7938"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tblPr>
      <w:tblGrid>
        <w:gridCol w:w="1587"/>
        <w:gridCol w:w="1588"/>
        <w:gridCol w:w="1587"/>
        <w:gridCol w:w="1588"/>
        <w:gridCol w:w="1588"/>
      </w:tblGrid>
      <w:tr w:rsidR="000745D5" w:rsidRPr="000745D5" w:rsidTr="000745D5">
        <w:trPr>
          <w:trHeight w:val="300"/>
        </w:trPr>
        <w:tc>
          <w:tcPr>
            <w:tcW w:w="1587" w:type="dxa"/>
            <w:shd w:val="clear" w:color="auto" w:fill="BFBFBF"/>
            <w:noWrap/>
            <w:vAlign w:val="center"/>
            <w:hideMark/>
          </w:tcPr>
          <w:p w:rsidR="000745D5" w:rsidRPr="000745D5" w:rsidRDefault="000745D5" w:rsidP="000745D5">
            <w:pPr>
              <w:widowControl/>
              <w:wordWrap/>
              <w:autoSpaceDE/>
              <w:autoSpaceDN/>
              <w:jc w:val="left"/>
              <w:rPr>
                <w:szCs w:val="20"/>
              </w:rPr>
            </w:pPr>
            <w:r w:rsidRPr="000745D5">
              <w:rPr>
                <w:rFonts w:hint="eastAsia"/>
                <w:szCs w:val="20"/>
              </w:rPr>
              <w:t>명령어</w:t>
            </w:r>
          </w:p>
        </w:tc>
        <w:tc>
          <w:tcPr>
            <w:tcW w:w="1588" w:type="dxa"/>
            <w:shd w:val="clear" w:color="auto" w:fill="BFBFBF"/>
            <w:noWrap/>
            <w:vAlign w:val="center"/>
            <w:hideMark/>
          </w:tcPr>
          <w:p w:rsidR="000745D5" w:rsidRPr="000745D5" w:rsidRDefault="000745D5" w:rsidP="000745D5">
            <w:pPr>
              <w:widowControl/>
              <w:wordWrap/>
              <w:autoSpaceDE/>
              <w:autoSpaceDN/>
              <w:jc w:val="left"/>
              <w:rPr>
                <w:szCs w:val="20"/>
              </w:rPr>
            </w:pPr>
            <w:r w:rsidRPr="000745D5">
              <w:rPr>
                <w:rFonts w:hint="eastAsia"/>
                <w:szCs w:val="20"/>
              </w:rPr>
              <w:t>명령어</w:t>
            </w:r>
          </w:p>
        </w:tc>
        <w:tc>
          <w:tcPr>
            <w:tcW w:w="1587" w:type="dxa"/>
            <w:shd w:val="clear" w:color="auto" w:fill="BFBFBF"/>
            <w:noWrap/>
            <w:vAlign w:val="center"/>
            <w:hideMark/>
          </w:tcPr>
          <w:p w:rsidR="000745D5" w:rsidRPr="000745D5" w:rsidRDefault="000745D5" w:rsidP="000745D5">
            <w:pPr>
              <w:widowControl/>
              <w:wordWrap/>
              <w:autoSpaceDE/>
              <w:autoSpaceDN/>
              <w:jc w:val="left"/>
              <w:rPr>
                <w:szCs w:val="20"/>
              </w:rPr>
            </w:pPr>
            <w:r w:rsidRPr="000745D5">
              <w:rPr>
                <w:rFonts w:hint="eastAsia"/>
                <w:szCs w:val="20"/>
              </w:rPr>
              <w:t>명령어</w:t>
            </w:r>
          </w:p>
        </w:tc>
        <w:tc>
          <w:tcPr>
            <w:tcW w:w="1588" w:type="dxa"/>
            <w:shd w:val="clear" w:color="auto" w:fill="BFBFBF"/>
            <w:noWrap/>
            <w:vAlign w:val="center"/>
            <w:hideMark/>
          </w:tcPr>
          <w:p w:rsidR="000745D5" w:rsidRPr="000745D5" w:rsidRDefault="000745D5" w:rsidP="000745D5">
            <w:pPr>
              <w:widowControl/>
              <w:wordWrap/>
              <w:autoSpaceDE/>
              <w:autoSpaceDN/>
              <w:jc w:val="left"/>
              <w:rPr>
                <w:szCs w:val="20"/>
              </w:rPr>
            </w:pPr>
            <w:r w:rsidRPr="000745D5">
              <w:rPr>
                <w:rFonts w:hint="eastAsia"/>
                <w:szCs w:val="20"/>
              </w:rPr>
              <w:t>명령어</w:t>
            </w:r>
          </w:p>
        </w:tc>
        <w:tc>
          <w:tcPr>
            <w:tcW w:w="1588" w:type="dxa"/>
            <w:shd w:val="clear" w:color="auto" w:fill="BFBFBF"/>
            <w:noWrap/>
            <w:vAlign w:val="center"/>
            <w:hideMark/>
          </w:tcPr>
          <w:p w:rsidR="000745D5" w:rsidRPr="000745D5" w:rsidRDefault="000745D5" w:rsidP="000745D5">
            <w:pPr>
              <w:widowControl/>
              <w:wordWrap/>
              <w:autoSpaceDE/>
              <w:autoSpaceDN/>
              <w:jc w:val="left"/>
              <w:rPr>
                <w:szCs w:val="20"/>
              </w:rPr>
            </w:pPr>
            <w:r w:rsidRPr="000745D5">
              <w:rPr>
                <w:rFonts w:hint="eastAsia"/>
                <w:szCs w:val="20"/>
              </w:rPr>
              <w:t>명령어</w:t>
            </w:r>
          </w:p>
        </w:tc>
      </w:tr>
      <w:tr w:rsidR="000745D5" w:rsidRPr="000745D5" w:rsidTr="000745D5">
        <w:trPr>
          <w:trHeight w:val="300"/>
        </w:trPr>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GEQ</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GWANDP</w:t>
            </w:r>
          </w:p>
        </w:tc>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MAX</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RAMP</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UNIP</w:t>
            </w:r>
          </w:p>
        </w:tc>
      </w:tr>
      <w:tr w:rsidR="000745D5" w:rsidRPr="000745D5" w:rsidTr="000745D5">
        <w:trPr>
          <w:trHeight w:val="300"/>
        </w:trPr>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GEQP</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GWOR</w:t>
            </w:r>
          </w:p>
        </w:tc>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MAXP</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RBCD</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VRD</w:t>
            </w:r>
          </w:p>
        </w:tc>
      </w:tr>
      <w:tr w:rsidR="000745D5" w:rsidRPr="000745D5" w:rsidTr="000745D5">
        <w:trPr>
          <w:trHeight w:val="300"/>
        </w:trPr>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GET</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GWORP</w:t>
            </w:r>
          </w:p>
        </w:tc>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MID</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RBCDP</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VWR</w:t>
            </w:r>
          </w:p>
        </w:tc>
      </w:tr>
      <w:tr w:rsidR="000745D5" w:rsidRPr="000745D5" w:rsidTr="000745D5">
        <w:trPr>
          <w:trHeight w:val="300"/>
        </w:trPr>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GETM</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GWXNR</w:t>
            </w:r>
          </w:p>
        </w:tc>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MIDP</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REPLACE</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WSFL</w:t>
            </w:r>
          </w:p>
        </w:tc>
      </w:tr>
      <w:tr w:rsidR="000745D5" w:rsidRPr="000745D5" w:rsidTr="000745D5">
        <w:trPr>
          <w:trHeight w:val="300"/>
        </w:trPr>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GETMP</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GWXNRP</w:t>
            </w:r>
          </w:p>
        </w:tc>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MIN</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REPLACEP</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WSFLP</w:t>
            </w:r>
          </w:p>
        </w:tc>
      </w:tr>
      <w:tr w:rsidR="000745D5" w:rsidRPr="000745D5" w:rsidTr="000745D5">
        <w:trPr>
          <w:trHeight w:val="300"/>
        </w:trPr>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GETP</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GWXOR</w:t>
            </w:r>
          </w:p>
        </w:tc>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MINP</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RSCAL</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WSFR</w:t>
            </w:r>
          </w:p>
        </w:tc>
      </w:tr>
      <w:tr w:rsidR="000745D5" w:rsidRPr="000745D5" w:rsidTr="000745D5">
        <w:trPr>
          <w:trHeight w:val="300"/>
        </w:trPr>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GGE</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GWXORP</w:t>
            </w:r>
          </w:p>
        </w:tc>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MUX</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RSCALP</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WSFRP</w:t>
            </w:r>
          </w:p>
        </w:tc>
      </w:tr>
      <w:tr w:rsidR="000745D5" w:rsidRPr="000745D5" w:rsidTr="000745D5">
        <w:trPr>
          <w:trHeight w:val="300"/>
        </w:trPr>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GGEP</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GXCHG</w:t>
            </w:r>
          </w:p>
        </w:tc>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MUXP</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RTRAMP</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WSFT</w:t>
            </w:r>
          </w:p>
        </w:tc>
      </w:tr>
      <w:tr w:rsidR="000745D5" w:rsidRPr="000745D5" w:rsidTr="000745D5">
        <w:trPr>
          <w:trHeight w:val="300"/>
        </w:trPr>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GGT</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GXCHGP</w:t>
            </w:r>
          </w:p>
        </w:tc>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ORDG&lt;</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SCAL</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WSFTP</w:t>
            </w:r>
          </w:p>
        </w:tc>
      </w:tr>
      <w:tr w:rsidR="000745D5" w:rsidRPr="000745D5" w:rsidTr="000745D5">
        <w:trPr>
          <w:trHeight w:val="300"/>
        </w:trPr>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GGTP</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HEX</w:t>
            </w:r>
          </w:p>
        </w:tc>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ORDG&lt;=</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SCALP</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WTOB</w:t>
            </w:r>
          </w:p>
        </w:tc>
      </w:tr>
      <w:tr w:rsidR="000745D5" w:rsidRPr="000745D5" w:rsidTr="000745D5">
        <w:trPr>
          <w:trHeight w:val="300"/>
        </w:trPr>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GLE</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HEXP</w:t>
            </w:r>
          </w:p>
        </w:tc>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ORDG&lt;&gt;</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SCH  </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WTOBP</w:t>
            </w:r>
          </w:p>
        </w:tc>
      </w:tr>
      <w:tr w:rsidR="000745D5" w:rsidRPr="000745D5" w:rsidTr="000745D5">
        <w:trPr>
          <w:trHeight w:val="300"/>
        </w:trPr>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GLEP</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LBCD</w:t>
            </w:r>
          </w:p>
        </w:tc>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ORDG=</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SCHP</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XPWR</w:t>
            </w:r>
          </w:p>
        </w:tc>
      </w:tr>
      <w:tr w:rsidR="000745D5" w:rsidRPr="000745D5" w:rsidTr="000745D5">
        <w:trPr>
          <w:trHeight w:val="300"/>
        </w:trPr>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GLT</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LBCDP</w:t>
            </w:r>
          </w:p>
        </w:tc>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ORDG&gt;</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SEG</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XSRD</w:t>
            </w:r>
          </w:p>
        </w:tc>
      </w:tr>
      <w:tr w:rsidR="000745D5" w:rsidRPr="000745D5" w:rsidTr="000745D5">
        <w:trPr>
          <w:trHeight w:val="300"/>
        </w:trPr>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GLTP</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LOADDG&lt;</w:t>
            </w:r>
          </w:p>
        </w:tc>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ORDG&gt;=</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SEGP</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XSWR</w:t>
            </w:r>
          </w:p>
        </w:tc>
      </w:tr>
      <w:tr w:rsidR="000745D5" w:rsidRPr="000745D5" w:rsidTr="000745D5">
        <w:trPr>
          <w:trHeight w:val="300"/>
        </w:trPr>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GMOV</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LOADDG&lt;=</w:t>
            </w:r>
          </w:p>
        </w:tc>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ORG&lt;</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SORT</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XTWR</w:t>
            </w:r>
          </w:p>
        </w:tc>
      </w:tr>
      <w:tr w:rsidR="000745D5" w:rsidRPr="000745D5" w:rsidTr="000745D5">
        <w:trPr>
          <w:trHeight w:val="300"/>
        </w:trPr>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GMOVP</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LOADDG&lt;&gt;</w:t>
            </w:r>
          </w:p>
        </w:tc>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ORG&lt;=</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SR</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XVRD</w:t>
            </w:r>
          </w:p>
        </w:tc>
      </w:tr>
      <w:tr w:rsidR="000745D5" w:rsidRPr="000745D5" w:rsidTr="000745D5">
        <w:trPr>
          <w:trHeight w:val="300"/>
        </w:trPr>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GNE</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LOADDG=</w:t>
            </w:r>
          </w:p>
        </w:tc>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ORG&lt;&gt;</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SRD</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XVWR</w:t>
            </w:r>
          </w:p>
        </w:tc>
      </w:tr>
      <w:tr w:rsidR="000745D5" w:rsidRPr="000745D5" w:rsidTr="000745D5">
        <w:trPr>
          <w:trHeight w:val="300"/>
        </w:trPr>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GNEP</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LOADDG&gt;</w:t>
            </w:r>
          </w:p>
        </w:tc>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ORG=</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SUM</w:t>
            </w:r>
          </w:p>
        </w:tc>
        <w:tc>
          <w:tcPr>
            <w:tcW w:w="1588" w:type="dxa"/>
            <w:shd w:val="clear" w:color="auto" w:fill="auto"/>
            <w:noWrap/>
            <w:vAlign w:val="center"/>
            <w:hideMark/>
          </w:tcPr>
          <w:p w:rsidR="000745D5" w:rsidRPr="000745D5" w:rsidRDefault="000745D5" w:rsidP="000745D5">
            <w:pPr>
              <w:widowControl/>
              <w:wordWrap/>
              <w:autoSpaceDE/>
              <w:autoSpaceDN/>
              <w:jc w:val="left"/>
              <w:rPr>
                <w:szCs w:val="20"/>
              </w:rPr>
            </w:pPr>
          </w:p>
        </w:tc>
      </w:tr>
      <w:tr w:rsidR="000745D5" w:rsidRPr="000745D5" w:rsidTr="000745D5">
        <w:trPr>
          <w:trHeight w:val="300"/>
        </w:trPr>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GSUB</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LOADDG&gt;=</w:t>
            </w:r>
          </w:p>
        </w:tc>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ORG&gt;</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SUMP</w:t>
            </w:r>
          </w:p>
        </w:tc>
        <w:tc>
          <w:tcPr>
            <w:tcW w:w="1588" w:type="dxa"/>
            <w:shd w:val="clear" w:color="auto" w:fill="auto"/>
            <w:noWrap/>
            <w:vAlign w:val="center"/>
            <w:hideMark/>
          </w:tcPr>
          <w:p w:rsidR="000745D5" w:rsidRPr="000745D5" w:rsidRDefault="000745D5" w:rsidP="000745D5">
            <w:pPr>
              <w:widowControl/>
              <w:wordWrap/>
              <w:autoSpaceDE/>
              <w:autoSpaceDN/>
              <w:jc w:val="left"/>
              <w:rPr>
                <w:szCs w:val="20"/>
              </w:rPr>
            </w:pPr>
          </w:p>
        </w:tc>
      </w:tr>
      <w:tr w:rsidR="000745D5" w:rsidRPr="000745D5" w:rsidTr="000745D5">
        <w:trPr>
          <w:trHeight w:val="300"/>
        </w:trPr>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GSUBP</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 xml:space="preserve">LOADG&lt;  </w:t>
            </w:r>
          </w:p>
        </w:tc>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ORG&gt;=</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TCMP</w:t>
            </w:r>
          </w:p>
        </w:tc>
        <w:tc>
          <w:tcPr>
            <w:tcW w:w="1588" w:type="dxa"/>
            <w:shd w:val="clear" w:color="auto" w:fill="auto"/>
            <w:noWrap/>
            <w:vAlign w:val="center"/>
            <w:hideMark/>
          </w:tcPr>
          <w:p w:rsidR="000745D5" w:rsidRPr="000745D5" w:rsidRDefault="000745D5" w:rsidP="000745D5">
            <w:pPr>
              <w:widowControl/>
              <w:wordWrap/>
              <w:autoSpaceDE/>
              <w:autoSpaceDN/>
              <w:jc w:val="left"/>
              <w:rPr>
                <w:szCs w:val="20"/>
              </w:rPr>
            </w:pPr>
          </w:p>
        </w:tc>
      </w:tr>
      <w:tr w:rsidR="000745D5" w:rsidRPr="000745D5" w:rsidTr="000745D5">
        <w:trPr>
          <w:trHeight w:val="300"/>
        </w:trPr>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GSWAP</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LOADG&lt;=</w:t>
            </w:r>
          </w:p>
        </w:tc>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PUT</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TCMPP</w:t>
            </w:r>
          </w:p>
        </w:tc>
        <w:tc>
          <w:tcPr>
            <w:tcW w:w="1588" w:type="dxa"/>
            <w:shd w:val="clear" w:color="auto" w:fill="auto"/>
            <w:noWrap/>
            <w:vAlign w:val="center"/>
            <w:hideMark/>
          </w:tcPr>
          <w:p w:rsidR="000745D5" w:rsidRPr="000745D5" w:rsidRDefault="000745D5" w:rsidP="000745D5">
            <w:pPr>
              <w:widowControl/>
              <w:wordWrap/>
              <w:autoSpaceDE/>
              <w:autoSpaceDN/>
              <w:jc w:val="left"/>
              <w:rPr>
                <w:szCs w:val="20"/>
              </w:rPr>
            </w:pPr>
          </w:p>
        </w:tc>
      </w:tr>
      <w:tr w:rsidR="000745D5" w:rsidRPr="000745D5" w:rsidTr="000745D5">
        <w:trPr>
          <w:trHeight w:val="300"/>
        </w:trPr>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GSWAP2</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LOADG&lt;&gt;</w:t>
            </w:r>
          </w:p>
        </w:tc>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PUTM</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TFLK</w:t>
            </w:r>
          </w:p>
        </w:tc>
        <w:tc>
          <w:tcPr>
            <w:tcW w:w="1588" w:type="dxa"/>
            <w:shd w:val="clear" w:color="auto" w:fill="auto"/>
            <w:noWrap/>
            <w:vAlign w:val="center"/>
            <w:hideMark/>
          </w:tcPr>
          <w:p w:rsidR="000745D5" w:rsidRPr="000745D5" w:rsidRDefault="000745D5" w:rsidP="000745D5">
            <w:pPr>
              <w:widowControl/>
              <w:wordWrap/>
              <w:autoSpaceDE/>
              <w:autoSpaceDN/>
              <w:jc w:val="left"/>
              <w:rPr>
                <w:szCs w:val="20"/>
              </w:rPr>
            </w:pPr>
          </w:p>
        </w:tc>
      </w:tr>
      <w:tr w:rsidR="000745D5" w:rsidRPr="000745D5" w:rsidTr="000745D5">
        <w:trPr>
          <w:trHeight w:val="300"/>
        </w:trPr>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GSWAP2P</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LOADG=</w:t>
            </w:r>
          </w:p>
        </w:tc>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PUTMP</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TRAMP</w:t>
            </w:r>
          </w:p>
        </w:tc>
        <w:tc>
          <w:tcPr>
            <w:tcW w:w="1588" w:type="dxa"/>
            <w:shd w:val="clear" w:color="auto" w:fill="auto"/>
            <w:noWrap/>
            <w:vAlign w:val="center"/>
            <w:hideMark/>
          </w:tcPr>
          <w:p w:rsidR="000745D5" w:rsidRPr="000745D5" w:rsidRDefault="000745D5" w:rsidP="000745D5">
            <w:pPr>
              <w:widowControl/>
              <w:wordWrap/>
              <w:autoSpaceDE/>
              <w:autoSpaceDN/>
              <w:jc w:val="left"/>
              <w:rPr>
                <w:szCs w:val="20"/>
              </w:rPr>
            </w:pPr>
          </w:p>
        </w:tc>
      </w:tr>
      <w:tr w:rsidR="000745D5" w:rsidRPr="000745D5" w:rsidTr="000745D5">
        <w:trPr>
          <w:trHeight w:val="300"/>
        </w:trPr>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GSWAPP</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LOADG&gt;</w:t>
            </w:r>
          </w:p>
        </w:tc>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PUTP</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TWR</w:t>
            </w:r>
          </w:p>
        </w:tc>
        <w:tc>
          <w:tcPr>
            <w:tcW w:w="1588" w:type="dxa"/>
            <w:shd w:val="clear" w:color="auto" w:fill="auto"/>
            <w:noWrap/>
            <w:vAlign w:val="center"/>
            <w:hideMark/>
          </w:tcPr>
          <w:p w:rsidR="000745D5" w:rsidRPr="000745D5" w:rsidRDefault="000745D5" w:rsidP="000745D5">
            <w:pPr>
              <w:widowControl/>
              <w:wordWrap/>
              <w:autoSpaceDE/>
              <w:autoSpaceDN/>
              <w:jc w:val="left"/>
              <w:rPr>
                <w:szCs w:val="20"/>
              </w:rPr>
            </w:pPr>
          </w:p>
        </w:tc>
      </w:tr>
      <w:tr w:rsidR="000745D5" w:rsidRPr="000745D5" w:rsidTr="000745D5">
        <w:trPr>
          <w:trHeight w:val="300"/>
        </w:trPr>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GWAND</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LOADG&gt;=</w:t>
            </w:r>
          </w:p>
        </w:tc>
        <w:tc>
          <w:tcPr>
            <w:tcW w:w="1587"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PWR</w:t>
            </w:r>
          </w:p>
        </w:tc>
        <w:tc>
          <w:tcPr>
            <w:tcW w:w="1588" w:type="dxa"/>
            <w:shd w:val="clear" w:color="auto" w:fill="auto"/>
            <w:vAlign w:val="center"/>
            <w:hideMark/>
          </w:tcPr>
          <w:p w:rsidR="000745D5" w:rsidRPr="000745D5" w:rsidRDefault="000745D5" w:rsidP="000745D5">
            <w:pPr>
              <w:widowControl/>
              <w:wordWrap/>
              <w:autoSpaceDE/>
              <w:autoSpaceDN/>
              <w:jc w:val="left"/>
              <w:rPr>
                <w:szCs w:val="20"/>
              </w:rPr>
            </w:pPr>
            <w:r w:rsidRPr="000745D5">
              <w:rPr>
                <w:rFonts w:hint="eastAsia"/>
                <w:szCs w:val="20"/>
              </w:rPr>
              <w:t>UNI</w:t>
            </w:r>
          </w:p>
        </w:tc>
        <w:tc>
          <w:tcPr>
            <w:tcW w:w="1588" w:type="dxa"/>
            <w:shd w:val="clear" w:color="auto" w:fill="auto"/>
            <w:noWrap/>
            <w:vAlign w:val="center"/>
            <w:hideMark/>
          </w:tcPr>
          <w:p w:rsidR="000745D5" w:rsidRPr="000745D5" w:rsidRDefault="000745D5" w:rsidP="000745D5">
            <w:pPr>
              <w:widowControl/>
              <w:wordWrap/>
              <w:autoSpaceDE/>
              <w:autoSpaceDN/>
              <w:jc w:val="left"/>
              <w:rPr>
                <w:szCs w:val="20"/>
              </w:rPr>
            </w:pPr>
          </w:p>
        </w:tc>
      </w:tr>
    </w:tbl>
    <w:p w:rsidR="000745D5" w:rsidRPr="000745D5" w:rsidRDefault="000745D5" w:rsidP="000745D5">
      <w:pPr>
        <w:widowControl/>
        <w:wordWrap/>
        <w:autoSpaceDE/>
        <w:autoSpaceDN/>
        <w:jc w:val="left"/>
        <w:rPr>
          <w:szCs w:val="20"/>
        </w:rPr>
      </w:pPr>
    </w:p>
    <w:p w:rsidR="00BD3568" w:rsidRPr="008970AF" w:rsidRDefault="00BD3568" w:rsidP="00224791">
      <w:pPr>
        <w:widowControl/>
        <w:wordWrap/>
        <w:autoSpaceDE/>
        <w:autoSpaceDN/>
        <w:jc w:val="left"/>
        <w:rPr>
          <w:szCs w:val="20"/>
        </w:rPr>
      </w:pPr>
    </w:p>
    <w:sectPr w:rsidR="00BD3568" w:rsidRPr="008970AF" w:rsidSect="00F50001">
      <w:headerReference w:type="default" r:id="rId30"/>
      <w:footerReference w:type="default" r:id="rId31"/>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64F3" w:rsidRDefault="005964F3" w:rsidP="00267F3F">
      <w:r>
        <w:separator/>
      </w:r>
    </w:p>
  </w:endnote>
  <w:endnote w:type="continuationSeparator" w:id="0">
    <w:p w:rsidR="005964F3" w:rsidRDefault="005964F3" w:rsidP="00267F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blBorders>
      <w:tblCellMar>
        <w:top w:w="58" w:type="dxa"/>
        <w:left w:w="115" w:type="dxa"/>
        <w:bottom w:w="58" w:type="dxa"/>
        <w:right w:w="115" w:type="dxa"/>
      </w:tblCellMar>
      <w:tblLook w:val="04A0"/>
    </w:tblPr>
    <w:tblGrid>
      <w:gridCol w:w="9006"/>
      <w:gridCol w:w="250"/>
    </w:tblGrid>
    <w:tr w:rsidR="00B05201" w:rsidRPr="00052FA6" w:rsidTr="000B7EC7">
      <w:tc>
        <w:tcPr>
          <w:tcW w:w="4865" w:type="pct"/>
        </w:tcPr>
        <w:p w:rsidR="00B05201" w:rsidRPr="00052FA6" w:rsidRDefault="00B05201">
          <w:pPr>
            <w:pStyle w:val="a5"/>
            <w:jc w:val="right"/>
            <w:rPr>
              <w:color w:val="4F81BD"/>
            </w:rPr>
          </w:pPr>
          <w:fldSimple w:instr=" PAGE   \* MERGEFORMAT ">
            <w:r w:rsidR="008107D9" w:rsidRPr="008107D9">
              <w:rPr>
                <w:noProof/>
                <w:color w:val="4F81BD"/>
                <w:lang w:val="ko-KR"/>
              </w:rPr>
              <w:t>17</w:t>
            </w:r>
          </w:fldSimple>
        </w:p>
      </w:tc>
      <w:tc>
        <w:tcPr>
          <w:tcW w:w="135" w:type="pct"/>
        </w:tcPr>
        <w:p w:rsidR="00B05201" w:rsidRPr="00052FA6" w:rsidRDefault="00B05201">
          <w:pPr>
            <w:pStyle w:val="a5"/>
            <w:rPr>
              <w:color w:val="4F81BD"/>
            </w:rPr>
          </w:pPr>
        </w:p>
      </w:tc>
    </w:tr>
  </w:tbl>
  <w:p w:rsidR="00B05201" w:rsidRDefault="00B0520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64F3" w:rsidRDefault="005964F3" w:rsidP="00267F3F">
      <w:r>
        <w:separator/>
      </w:r>
    </w:p>
  </w:footnote>
  <w:footnote w:type="continuationSeparator" w:id="0">
    <w:p w:rsidR="005964F3" w:rsidRDefault="005964F3" w:rsidP="00267F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201" w:rsidRDefault="008107D9" w:rsidP="005A5F34">
    <w:pPr>
      <w:pStyle w:val="a4"/>
      <w:jc w:val="right"/>
    </w:pPr>
    <w:r>
      <w:rPr>
        <w:i/>
        <w:noProof/>
      </w:rPr>
      <w:drawing>
        <wp:inline distT="0" distB="0" distL="0" distR="0">
          <wp:extent cx="680720" cy="329565"/>
          <wp:effectExtent l="19050" t="0" r="5080" b="0"/>
          <wp:docPr id="2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1"/>
                  <a:srcRect/>
                  <a:stretch>
                    <a:fillRect/>
                  </a:stretch>
                </pic:blipFill>
                <pic:spPr bwMode="auto">
                  <a:xfrm>
                    <a:off x="0" y="0"/>
                    <a:ext cx="680720" cy="329565"/>
                  </a:xfrm>
                  <a:prstGeom prst="rect">
                    <a:avLst/>
                  </a:prstGeom>
                  <a:noFill/>
                  <a:ln w="9525">
                    <a:noFill/>
                    <a:miter lim="800000"/>
                    <a:headEnd/>
                    <a:tailEnd/>
                  </a:ln>
                </pic:spPr>
              </pic:pic>
            </a:graphicData>
          </a:graphic>
        </wp:inline>
      </w:drawing>
    </w:r>
    <w:r w:rsidR="00B05201">
      <w:rPr>
        <w:noProof/>
      </w:rPr>
      <w:pict>
        <v:shapetype id="_x0000_t202" coordsize="21600,21600" o:spt="202" path="m,l,21600r21600,l21600,xe">
          <v:stroke joinstyle="miter"/>
          <v:path gradientshapeok="t" o:connecttype="rect"/>
        </v:shapetype>
        <v:shape id="_x0000_s2055" type="#_x0000_t202" style="position:absolute;left:0;text-align:left;margin-left:1in;margin-top:34.75pt;width:451.3pt;height:15.55pt;z-index:251658240;mso-width-percent:1000;mso-position-horizontal-relative:page;mso-position-vertical-relative:page;mso-width-percent:1000;mso-width-relative:margin;v-text-anchor:middle" o:allowincell="f" filled="f" stroked="f">
          <v:textbox style="mso-next-textbox:#_x0000_s2055;mso-fit-shape-to-text:t" inset=",0,,0">
            <w:txbxContent>
              <w:p w:rsidR="00B05201" w:rsidRPr="000B7EC7" w:rsidRDefault="00EB4552">
                <w:pPr>
                  <w:rPr>
                    <w:sz w:val="18"/>
                    <w:szCs w:val="18"/>
                  </w:rPr>
                </w:pPr>
                <w:r w:rsidRPr="00EB4552">
                  <w:rPr>
                    <w:sz w:val="18"/>
                    <w:szCs w:val="18"/>
                  </w:rPr>
                  <w:t>XGK 프로그램의 XGI 변환</w:t>
                </w:r>
              </w:p>
            </w:txbxContent>
          </v:textbox>
          <w10:wrap anchorx="margin" anchory="margin"/>
        </v:shape>
      </w:pict>
    </w:r>
    <w:r w:rsidR="00B05201">
      <w:rPr>
        <w:noProof/>
      </w:rPr>
      <w:pict>
        <v:shape id="_x0000_s2054" type="#_x0000_t202" style="position:absolute;left:0;text-align:left;margin-left:0;margin-top:33.85pt;width:1in;height:17.3pt;z-index:251657216;mso-width-percent:1000;mso-position-horizontal-relative:page;mso-position-vertical-relative:page;mso-width-percent:1000;mso-width-relative:left-margin-area;v-text-anchor:middle" o:allowincell="f" fillcolor="#4f81bd" stroked="f">
          <v:textbox style="mso-next-textbox:#_x0000_s2054;mso-fit-shape-to-text:t" inset=",0,,0">
            <w:txbxContent>
              <w:p w:rsidR="00B05201" w:rsidRPr="00052FA6" w:rsidRDefault="00B05201">
                <w:pPr>
                  <w:jc w:val="right"/>
                  <w:rPr>
                    <w:color w:val="FFFFFF"/>
                  </w:rPr>
                </w:pPr>
                <w:fldSimple w:instr=" PAGE   \* MERGEFORMAT ">
                  <w:r w:rsidR="008107D9" w:rsidRPr="008107D9">
                    <w:rPr>
                      <w:noProof/>
                      <w:color w:val="FFFFFF"/>
                      <w:lang w:val="ko-KR"/>
                    </w:rPr>
                    <w:t>17</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28D"/>
    <w:multiLevelType w:val="hybridMultilevel"/>
    <w:tmpl w:val="4236916A"/>
    <w:lvl w:ilvl="0" w:tplc="E6723AA8">
      <w:start w:val="1"/>
      <w:numFmt w:val="decimal"/>
      <w:lvlText w:val="%1)"/>
      <w:lvlJc w:val="left"/>
      <w:pPr>
        <w:ind w:left="1120" w:hanging="360"/>
      </w:pPr>
      <w:rPr>
        <w:rFonts w:hint="default"/>
      </w:rPr>
    </w:lvl>
    <w:lvl w:ilvl="1" w:tplc="04090019">
      <w:start w:val="1"/>
      <w:numFmt w:val="upperLetter"/>
      <w:lvlText w:val="%2."/>
      <w:lvlJc w:val="left"/>
      <w:pPr>
        <w:ind w:left="1560" w:hanging="400"/>
      </w:pPr>
    </w:lvl>
    <w:lvl w:ilvl="2" w:tplc="0C56987A">
      <w:start w:val="1"/>
      <w:numFmt w:val="decimal"/>
      <w:lvlText w:val="%3)"/>
      <w:lvlJc w:val="left"/>
      <w:pPr>
        <w:ind w:left="1920" w:hanging="360"/>
      </w:pPr>
      <w:rPr>
        <w:rFonts w:hint="default"/>
      </w:r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nsid w:val="0FE73B16"/>
    <w:multiLevelType w:val="hybridMultilevel"/>
    <w:tmpl w:val="23306EDC"/>
    <w:lvl w:ilvl="0" w:tplc="4FC6DBAA">
      <w:start w:val="1"/>
      <w:numFmt w:val="decimal"/>
      <w:pStyle w:val="2"/>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nsid w:val="12AD2528"/>
    <w:multiLevelType w:val="hybridMultilevel"/>
    <w:tmpl w:val="EF94CACA"/>
    <w:lvl w:ilvl="0" w:tplc="E6723AA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nsid w:val="1E0B397E"/>
    <w:multiLevelType w:val="hybridMultilevel"/>
    <w:tmpl w:val="91BE9BEA"/>
    <w:lvl w:ilvl="0" w:tplc="894EEDAC">
      <w:start w:val="1"/>
      <w:numFmt w:val="decimalEnclosedCircle"/>
      <w:lvlText w:val="%1"/>
      <w:lvlJc w:val="left"/>
      <w:pPr>
        <w:ind w:left="360" w:hanging="360"/>
      </w:pPr>
      <w:rPr>
        <w:rFonts w:ascii="맑은 고딕" w:hAnsi="맑은 고딕"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nsid w:val="238271AE"/>
    <w:multiLevelType w:val="hybridMultilevel"/>
    <w:tmpl w:val="30F2FB92"/>
    <w:lvl w:ilvl="0" w:tplc="0BB8F6B6">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5">
    <w:nsid w:val="351C2BCE"/>
    <w:multiLevelType w:val="hybridMultilevel"/>
    <w:tmpl w:val="B480109C"/>
    <w:lvl w:ilvl="0" w:tplc="B46ADF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38874519"/>
    <w:multiLevelType w:val="hybridMultilevel"/>
    <w:tmpl w:val="CE88D81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39CC0C29"/>
    <w:multiLevelType w:val="hybridMultilevel"/>
    <w:tmpl w:val="91BE9BEA"/>
    <w:lvl w:ilvl="0" w:tplc="894EEDAC">
      <w:start w:val="1"/>
      <w:numFmt w:val="decimalEnclosedCircle"/>
      <w:lvlText w:val="%1"/>
      <w:lvlJc w:val="left"/>
      <w:pPr>
        <w:ind w:left="360" w:hanging="360"/>
      </w:pPr>
      <w:rPr>
        <w:rFonts w:ascii="맑은 고딕" w:hAnsi="맑은 고딕"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nsid w:val="41506B5C"/>
    <w:multiLevelType w:val="hybridMultilevel"/>
    <w:tmpl w:val="87927CFC"/>
    <w:lvl w:ilvl="0" w:tplc="3C9EC2E2">
      <w:start w:val="1"/>
      <w:numFmt w:val="decimal"/>
      <w:pStyle w:val="1"/>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429F0906"/>
    <w:multiLevelType w:val="hybridMultilevel"/>
    <w:tmpl w:val="B5A87B16"/>
    <w:lvl w:ilvl="0" w:tplc="EE14FFB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43DF1519"/>
    <w:multiLevelType w:val="hybridMultilevel"/>
    <w:tmpl w:val="F370929C"/>
    <w:lvl w:ilvl="0" w:tplc="8FE4C576">
      <w:numFmt w:val="bullet"/>
      <w:lvlText w:val=""/>
      <w:lvlJc w:val="left"/>
      <w:pPr>
        <w:ind w:left="760" w:hanging="360"/>
      </w:pPr>
      <w:rPr>
        <w:rFonts w:ascii="Wingdings" w:eastAsia="맑은 고딕"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44287531"/>
    <w:multiLevelType w:val="hybridMultilevel"/>
    <w:tmpl w:val="ECE0E0EE"/>
    <w:lvl w:ilvl="0" w:tplc="E6723AA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2">
    <w:nsid w:val="44D72919"/>
    <w:multiLevelType w:val="hybridMultilevel"/>
    <w:tmpl w:val="D8421386"/>
    <w:lvl w:ilvl="0" w:tplc="6AB03B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4DBF68DB"/>
    <w:multiLevelType w:val="hybridMultilevel"/>
    <w:tmpl w:val="C628854C"/>
    <w:lvl w:ilvl="0" w:tplc="1AE632BA">
      <w:start w:val="1"/>
      <w:numFmt w:val="decimal"/>
      <w:pStyle w:val="3"/>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5A3E4F29"/>
    <w:multiLevelType w:val="hybridMultilevel"/>
    <w:tmpl w:val="ECE0E0EE"/>
    <w:lvl w:ilvl="0" w:tplc="E6723AA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5">
    <w:nsid w:val="5AB22365"/>
    <w:multiLevelType w:val="hybridMultilevel"/>
    <w:tmpl w:val="EF94CACA"/>
    <w:lvl w:ilvl="0" w:tplc="E6723AA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6">
    <w:nsid w:val="5E202D3D"/>
    <w:multiLevelType w:val="hybridMultilevel"/>
    <w:tmpl w:val="6940171C"/>
    <w:lvl w:ilvl="0" w:tplc="DAEC471C">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7">
    <w:nsid w:val="5F713B7B"/>
    <w:multiLevelType w:val="multilevel"/>
    <w:tmpl w:val="AC62E0DC"/>
    <w:lvl w:ilvl="0">
      <w:start w:val="1"/>
      <w:numFmt w:val="decimal"/>
      <w:pStyle w:val="2"/>
      <w:lvlText w:val="%1)"/>
      <w:lvlJc w:val="left"/>
      <w:pPr>
        <w:ind w:left="695"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1">
      <w:start w:val="1"/>
      <w:numFmt w:val="decimal"/>
      <w:lvlText w:val="%1.%2"/>
      <w:lvlJc w:val="left"/>
      <w:pPr>
        <w:ind w:left="2472" w:hanging="567"/>
      </w:pPr>
    </w:lvl>
    <w:lvl w:ilvl="2">
      <w:start w:val="1"/>
      <w:numFmt w:val="decimal"/>
      <w:lvlText w:val="%1.%2.%3"/>
      <w:lvlJc w:val="left"/>
      <w:pPr>
        <w:ind w:left="2898" w:hanging="567"/>
      </w:pPr>
    </w:lvl>
    <w:lvl w:ilvl="3">
      <w:start w:val="1"/>
      <w:numFmt w:val="decimal"/>
      <w:lvlText w:val="%1.%2.%3.%4"/>
      <w:lvlJc w:val="left"/>
      <w:pPr>
        <w:ind w:left="3464" w:hanging="708"/>
      </w:pPr>
    </w:lvl>
    <w:lvl w:ilvl="4">
      <w:start w:val="1"/>
      <w:numFmt w:val="decimal"/>
      <w:lvlText w:val="%1.%2.%3.%4.%5"/>
      <w:lvlJc w:val="left"/>
      <w:pPr>
        <w:ind w:left="4031" w:hanging="850"/>
      </w:pPr>
    </w:lvl>
    <w:lvl w:ilvl="5">
      <w:start w:val="1"/>
      <w:numFmt w:val="decimal"/>
      <w:lvlText w:val="%1.%2.%3.%4.%5.%6"/>
      <w:lvlJc w:val="left"/>
      <w:pPr>
        <w:ind w:left="4740" w:hanging="1134"/>
      </w:pPr>
    </w:lvl>
    <w:lvl w:ilvl="6">
      <w:start w:val="1"/>
      <w:numFmt w:val="decimal"/>
      <w:lvlText w:val="%1.%2.%3.%4.%5.%6.%7"/>
      <w:lvlJc w:val="left"/>
      <w:pPr>
        <w:ind w:left="5307" w:hanging="1276"/>
      </w:pPr>
    </w:lvl>
    <w:lvl w:ilvl="7">
      <w:start w:val="1"/>
      <w:numFmt w:val="decimal"/>
      <w:lvlText w:val="%1.%2.%3.%4.%5.%6.%7.%8"/>
      <w:lvlJc w:val="left"/>
      <w:pPr>
        <w:ind w:left="5874" w:hanging="1418"/>
      </w:pPr>
    </w:lvl>
    <w:lvl w:ilvl="8">
      <w:start w:val="1"/>
      <w:numFmt w:val="decimal"/>
      <w:lvlText w:val="%1.%2.%3.%4.%5.%6.%7.%8.%9"/>
      <w:lvlJc w:val="left"/>
      <w:pPr>
        <w:ind w:left="6582" w:hanging="1700"/>
      </w:pPr>
    </w:lvl>
  </w:abstractNum>
  <w:abstractNum w:abstractNumId="18">
    <w:nsid w:val="6E0C0CE3"/>
    <w:multiLevelType w:val="hybridMultilevel"/>
    <w:tmpl w:val="AC82873C"/>
    <w:lvl w:ilvl="0" w:tplc="B0BA524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754349A3"/>
    <w:multiLevelType w:val="hybridMultilevel"/>
    <w:tmpl w:val="C40C85D8"/>
    <w:lvl w:ilvl="0" w:tplc="2418389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0">
    <w:nsid w:val="7694603B"/>
    <w:multiLevelType w:val="hybridMultilevel"/>
    <w:tmpl w:val="4236916A"/>
    <w:lvl w:ilvl="0" w:tplc="E6723AA8">
      <w:start w:val="1"/>
      <w:numFmt w:val="decimal"/>
      <w:lvlText w:val="%1)"/>
      <w:lvlJc w:val="left"/>
      <w:pPr>
        <w:ind w:left="1120" w:hanging="360"/>
      </w:pPr>
      <w:rPr>
        <w:rFonts w:hint="default"/>
      </w:rPr>
    </w:lvl>
    <w:lvl w:ilvl="1" w:tplc="04090019">
      <w:start w:val="1"/>
      <w:numFmt w:val="upperLetter"/>
      <w:lvlText w:val="%2."/>
      <w:lvlJc w:val="left"/>
      <w:pPr>
        <w:ind w:left="1560" w:hanging="400"/>
      </w:pPr>
    </w:lvl>
    <w:lvl w:ilvl="2" w:tplc="0C56987A">
      <w:start w:val="1"/>
      <w:numFmt w:val="decimal"/>
      <w:lvlText w:val="%3)"/>
      <w:lvlJc w:val="left"/>
      <w:pPr>
        <w:ind w:left="1920" w:hanging="360"/>
      </w:pPr>
      <w:rPr>
        <w:rFonts w:hint="default"/>
      </w:r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1">
    <w:nsid w:val="77293EA7"/>
    <w:multiLevelType w:val="hybridMultilevel"/>
    <w:tmpl w:val="39C21868"/>
    <w:lvl w:ilvl="0" w:tplc="A4E4552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1"/>
  </w:num>
  <w:num w:numId="2">
    <w:abstractNumId w:val="10"/>
  </w:num>
  <w:num w:numId="3">
    <w:abstractNumId w:val="6"/>
  </w:num>
  <w:num w:numId="4">
    <w:abstractNumId w:val="7"/>
  </w:num>
  <w:num w:numId="5">
    <w:abstractNumId w:val="21"/>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3"/>
  </w:num>
  <w:num w:numId="13">
    <w:abstractNumId w:val="12"/>
  </w:num>
  <w:num w:numId="14">
    <w:abstractNumId w:val="1"/>
    <w:lvlOverride w:ilvl="0">
      <w:startOverride w:val="1"/>
    </w:lvlOverride>
  </w:num>
  <w:num w:numId="15">
    <w:abstractNumId w:val="1"/>
    <w:lvlOverride w:ilvl="0">
      <w:startOverride w:val="1"/>
    </w:lvlOverride>
  </w:num>
  <w:num w:numId="16">
    <w:abstractNumId w:val="8"/>
  </w:num>
  <w:num w:numId="17">
    <w:abstractNumId w:val="20"/>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num>
  <w:num w:numId="23">
    <w:abstractNumId w:val="13"/>
  </w:num>
  <w:num w:numId="24">
    <w:abstractNumId w:val="19"/>
  </w:num>
  <w:num w:numId="25">
    <w:abstractNumId w:val="14"/>
  </w:num>
  <w:num w:numId="26">
    <w:abstractNumId w:val="5"/>
  </w:num>
  <w:num w:numId="27">
    <w:abstractNumId w:val="2"/>
  </w:num>
  <w:num w:numId="28">
    <w:abstractNumId w:val="15"/>
  </w:num>
  <w:num w:numId="29">
    <w:abstractNumId w:val="0"/>
  </w:num>
  <w:num w:numId="30">
    <w:abstractNumId w:val="4"/>
  </w:num>
  <w:num w:numId="31">
    <w:abstractNumId w:val="9"/>
  </w:num>
  <w:num w:numId="32">
    <w:abstractNumId w:val="16"/>
  </w:num>
  <w:num w:numId="33">
    <w:abstractNumId w:val="18"/>
  </w:num>
  <w:num w:numId="34">
    <w:abstractNumId w:val="11"/>
  </w:num>
  <w:num w:numId="35">
    <w:abstractNumId w:val="19"/>
    <w:lvlOverride w:ilvl="0">
      <w:startOverride w:val="1"/>
    </w:lvlOverride>
  </w:num>
  <w:num w:numId="36">
    <w:abstractNumId w:val="19"/>
    <w:lvlOverride w:ilvl="0">
      <w:startOverride w:val="1"/>
    </w:lvlOverride>
  </w:num>
  <w:num w:numId="37">
    <w:abstractNumId w:val="19"/>
    <w:lvlOverride w:ilvl="0">
      <w:startOverride w:val="1"/>
    </w:lvlOverride>
  </w:num>
  <w:num w:numId="38">
    <w:abstractNumId w:val="19"/>
    <w:lvlOverride w:ilvl="0">
      <w:startOverride w:val="1"/>
    </w:lvlOverride>
  </w:num>
  <w:num w:numId="39">
    <w:abstractNumId w:val="19"/>
    <w:lvlOverride w:ilvl="0">
      <w:startOverride w:val="1"/>
    </w:lvlOverride>
  </w:num>
  <w:num w:numId="40">
    <w:abstractNumId w:val="19"/>
    <w:lvlOverride w:ilvl="0">
      <w:startOverride w:val="1"/>
    </w:lvlOverride>
  </w:num>
  <w:num w:numId="41">
    <w:abstractNumId w:val="19"/>
    <w:lvlOverride w:ilvl="0">
      <w:startOverride w:val="1"/>
    </w:lvlOverride>
  </w:num>
  <w:num w:numId="42">
    <w:abstractNumId w:val="17"/>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67F3F"/>
    <w:rsid w:val="0000661B"/>
    <w:rsid w:val="000421CF"/>
    <w:rsid w:val="00052FA6"/>
    <w:rsid w:val="00062F60"/>
    <w:rsid w:val="000745D5"/>
    <w:rsid w:val="000752A8"/>
    <w:rsid w:val="000A7C35"/>
    <w:rsid w:val="000B7EC7"/>
    <w:rsid w:val="000C544C"/>
    <w:rsid w:val="001257E5"/>
    <w:rsid w:val="001351A4"/>
    <w:rsid w:val="001356F6"/>
    <w:rsid w:val="001518C5"/>
    <w:rsid w:val="001604D1"/>
    <w:rsid w:val="0019018C"/>
    <w:rsid w:val="001D1BEE"/>
    <w:rsid w:val="001D2B30"/>
    <w:rsid w:val="001D3618"/>
    <w:rsid w:val="00216B1E"/>
    <w:rsid w:val="00224791"/>
    <w:rsid w:val="00267F3F"/>
    <w:rsid w:val="002B4C14"/>
    <w:rsid w:val="002C3DDE"/>
    <w:rsid w:val="00304DB8"/>
    <w:rsid w:val="003154C1"/>
    <w:rsid w:val="003278A2"/>
    <w:rsid w:val="003873C6"/>
    <w:rsid w:val="00391432"/>
    <w:rsid w:val="00427B0B"/>
    <w:rsid w:val="00465593"/>
    <w:rsid w:val="00473BAE"/>
    <w:rsid w:val="00486EDE"/>
    <w:rsid w:val="004C55E5"/>
    <w:rsid w:val="004C7D33"/>
    <w:rsid w:val="004D01B7"/>
    <w:rsid w:val="004E082D"/>
    <w:rsid w:val="00511DD1"/>
    <w:rsid w:val="0054203F"/>
    <w:rsid w:val="005964F3"/>
    <w:rsid w:val="005A3F79"/>
    <w:rsid w:val="005A5F34"/>
    <w:rsid w:val="005C3013"/>
    <w:rsid w:val="006F29EA"/>
    <w:rsid w:val="00702162"/>
    <w:rsid w:val="007034C0"/>
    <w:rsid w:val="00710D36"/>
    <w:rsid w:val="00721EA5"/>
    <w:rsid w:val="00766E57"/>
    <w:rsid w:val="007C7309"/>
    <w:rsid w:val="008067A7"/>
    <w:rsid w:val="008107D9"/>
    <w:rsid w:val="0083169F"/>
    <w:rsid w:val="008652F3"/>
    <w:rsid w:val="00866CAA"/>
    <w:rsid w:val="008970AF"/>
    <w:rsid w:val="00915341"/>
    <w:rsid w:val="009517C0"/>
    <w:rsid w:val="009A363C"/>
    <w:rsid w:val="009D468A"/>
    <w:rsid w:val="009E29ED"/>
    <w:rsid w:val="00A12697"/>
    <w:rsid w:val="00AA043F"/>
    <w:rsid w:val="00AC7A66"/>
    <w:rsid w:val="00AD261E"/>
    <w:rsid w:val="00AD5933"/>
    <w:rsid w:val="00B05201"/>
    <w:rsid w:val="00B05E0B"/>
    <w:rsid w:val="00B14CCB"/>
    <w:rsid w:val="00B4199C"/>
    <w:rsid w:val="00BD3568"/>
    <w:rsid w:val="00C50EED"/>
    <w:rsid w:val="00C970CC"/>
    <w:rsid w:val="00CA477F"/>
    <w:rsid w:val="00D3214F"/>
    <w:rsid w:val="00D345A8"/>
    <w:rsid w:val="00D6250D"/>
    <w:rsid w:val="00D62663"/>
    <w:rsid w:val="00DA6E58"/>
    <w:rsid w:val="00DC2B0C"/>
    <w:rsid w:val="00DF78B4"/>
    <w:rsid w:val="00E12D7D"/>
    <w:rsid w:val="00E60D44"/>
    <w:rsid w:val="00EB4552"/>
    <w:rsid w:val="00ED3592"/>
    <w:rsid w:val="00ED65FA"/>
    <w:rsid w:val="00F50001"/>
    <w:rsid w:val="00F6650F"/>
    <w:rsid w:val="00F9093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맑은 고딕" w:eastAsia="맑은 고딕" w:hAnsi="맑은 고딕"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001"/>
    <w:pPr>
      <w:widowControl w:val="0"/>
      <w:wordWrap w:val="0"/>
      <w:autoSpaceDE w:val="0"/>
      <w:autoSpaceDN w:val="0"/>
      <w:jc w:val="both"/>
    </w:pPr>
    <w:rPr>
      <w:kern w:val="2"/>
      <w:szCs w:val="22"/>
    </w:rPr>
  </w:style>
  <w:style w:type="paragraph" w:styleId="1">
    <w:name w:val="heading 1"/>
    <w:basedOn w:val="a"/>
    <w:next w:val="a"/>
    <w:link w:val="1Char"/>
    <w:uiPriority w:val="9"/>
    <w:qFormat/>
    <w:rsid w:val="00D345A8"/>
    <w:pPr>
      <w:keepNext/>
      <w:pageBreakBefore/>
      <w:pBdr>
        <w:top w:val="single" w:sz="4" w:space="1" w:color="auto" w:shadow="1"/>
        <w:left w:val="single" w:sz="4" w:space="4" w:color="auto" w:shadow="1"/>
        <w:bottom w:val="single" w:sz="4" w:space="1" w:color="auto" w:shadow="1"/>
        <w:right w:val="single" w:sz="4" w:space="4" w:color="auto" w:shadow="1"/>
      </w:pBdr>
      <w:shd w:val="clear" w:color="auto" w:fill="365F91"/>
      <w:spacing w:after="480"/>
      <w:outlineLvl w:val="0"/>
    </w:pPr>
    <w:rPr>
      <w:b/>
      <w:color w:val="FFFFFF"/>
      <w:sz w:val="28"/>
      <w:szCs w:val="24"/>
    </w:rPr>
  </w:style>
  <w:style w:type="paragraph" w:styleId="2">
    <w:name w:val="heading 2"/>
    <w:basedOn w:val="a"/>
    <w:next w:val="a"/>
    <w:link w:val="2Char"/>
    <w:uiPriority w:val="9"/>
    <w:unhideWhenUsed/>
    <w:qFormat/>
    <w:rsid w:val="008970AF"/>
    <w:pPr>
      <w:keepNext/>
      <w:numPr>
        <w:numId w:val="1"/>
      </w:numPr>
      <w:outlineLvl w:val="1"/>
    </w:pPr>
    <w:rPr>
      <w:b/>
      <w:sz w:val="22"/>
      <w:szCs w:val="20"/>
    </w:rPr>
  </w:style>
  <w:style w:type="paragraph" w:styleId="3">
    <w:name w:val="heading 3"/>
    <w:basedOn w:val="2"/>
    <w:next w:val="a"/>
    <w:link w:val="3Char"/>
    <w:uiPriority w:val="9"/>
    <w:unhideWhenUsed/>
    <w:qFormat/>
    <w:rsid w:val="00B05201"/>
    <w:pPr>
      <w:numPr>
        <w:numId w:val="23"/>
      </w:numPr>
      <w:ind w:left="970" w:hanging="403"/>
      <w:outlineLvl w:val="2"/>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link w:val="1"/>
    <w:uiPriority w:val="9"/>
    <w:rsid w:val="00D345A8"/>
    <w:rPr>
      <w:b/>
      <w:color w:val="FFFFFF"/>
      <w:kern w:val="2"/>
      <w:sz w:val="28"/>
      <w:szCs w:val="24"/>
      <w:shd w:val="clear" w:color="auto" w:fill="365F91"/>
    </w:rPr>
  </w:style>
  <w:style w:type="paragraph" w:styleId="TOC">
    <w:name w:val="TOC Heading"/>
    <w:basedOn w:val="1"/>
    <w:next w:val="a"/>
    <w:uiPriority w:val="39"/>
    <w:unhideWhenUsed/>
    <w:qFormat/>
    <w:rsid w:val="00267F3F"/>
    <w:pPr>
      <w:keepLines/>
      <w:widowControl/>
      <w:wordWrap/>
      <w:autoSpaceDE/>
      <w:autoSpaceDN/>
      <w:spacing w:before="480" w:line="276" w:lineRule="auto"/>
      <w:jc w:val="left"/>
      <w:outlineLvl w:val="9"/>
    </w:pPr>
    <w:rPr>
      <w:bCs/>
      <w:color w:val="365F91"/>
      <w:kern w:val="0"/>
    </w:rPr>
  </w:style>
  <w:style w:type="paragraph" w:styleId="a3">
    <w:name w:val="Balloon Text"/>
    <w:basedOn w:val="a"/>
    <w:link w:val="Char"/>
    <w:uiPriority w:val="99"/>
    <w:semiHidden/>
    <w:unhideWhenUsed/>
    <w:rsid w:val="00267F3F"/>
    <w:rPr>
      <w:sz w:val="18"/>
      <w:szCs w:val="18"/>
    </w:rPr>
  </w:style>
  <w:style w:type="character" w:customStyle="1" w:styleId="Char">
    <w:name w:val="풍선 도움말 텍스트 Char"/>
    <w:link w:val="a3"/>
    <w:uiPriority w:val="99"/>
    <w:semiHidden/>
    <w:rsid w:val="00267F3F"/>
    <w:rPr>
      <w:rFonts w:ascii="맑은 고딕" w:eastAsia="맑은 고딕" w:hAnsi="맑은 고딕" w:cs="Times New Roman"/>
      <w:sz w:val="18"/>
      <w:szCs w:val="18"/>
    </w:rPr>
  </w:style>
  <w:style w:type="paragraph" w:styleId="a4">
    <w:name w:val="header"/>
    <w:basedOn w:val="a"/>
    <w:link w:val="Char0"/>
    <w:uiPriority w:val="99"/>
    <w:unhideWhenUsed/>
    <w:rsid w:val="00267F3F"/>
    <w:pPr>
      <w:tabs>
        <w:tab w:val="center" w:pos="4513"/>
        <w:tab w:val="right" w:pos="9026"/>
      </w:tabs>
      <w:snapToGrid w:val="0"/>
    </w:pPr>
  </w:style>
  <w:style w:type="character" w:customStyle="1" w:styleId="Char0">
    <w:name w:val="머리글 Char"/>
    <w:basedOn w:val="a0"/>
    <w:link w:val="a4"/>
    <w:uiPriority w:val="99"/>
    <w:rsid w:val="00267F3F"/>
  </w:style>
  <w:style w:type="paragraph" w:styleId="a5">
    <w:name w:val="footer"/>
    <w:basedOn w:val="a"/>
    <w:link w:val="Char1"/>
    <w:uiPriority w:val="99"/>
    <w:unhideWhenUsed/>
    <w:rsid w:val="00267F3F"/>
    <w:pPr>
      <w:tabs>
        <w:tab w:val="center" w:pos="4513"/>
        <w:tab w:val="right" w:pos="9026"/>
      </w:tabs>
      <w:snapToGrid w:val="0"/>
    </w:pPr>
  </w:style>
  <w:style w:type="character" w:customStyle="1" w:styleId="Char1">
    <w:name w:val="바닥글 Char"/>
    <w:basedOn w:val="a0"/>
    <w:link w:val="a5"/>
    <w:uiPriority w:val="99"/>
    <w:rsid w:val="00267F3F"/>
  </w:style>
  <w:style w:type="paragraph" w:customStyle="1" w:styleId="F05A88EFE5664FBC96F0B6F605F03FE0">
    <w:name w:val="F05A88EFE5664FBC96F0B6F605F03FE0"/>
    <w:rsid w:val="00267F3F"/>
    <w:pPr>
      <w:spacing w:after="200" w:line="276" w:lineRule="auto"/>
    </w:pPr>
    <w:rPr>
      <w:sz w:val="22"/>
      <w:szCs w:val="22"/>
      <w:lang w:eastAsia="en-US"/>
    </w:rPr>
  </w:style>
  <w:style w:type="character" w:customStyle="1" w:styleId="2Char">
    <w:name w:val="제목 2 Char"/>
    <w:link w:val="2"/>
    <w:uiPriority w:val="9"/>
    <w:rsid w:val="008970AF"/>
    <w:rPr>
      <w:b/>
      <w:kern w:val="2"/>
      <w:sz w:val="22"/>
    </w:rPr>
  </w:style>
  <w:style w:type="paragraph" w:styleId="a6">
    <w:name w:val="List Paragraph"/>
    <w:basedOn w:val="a"/>
    <w:uiPriority w:val="34"/>
    <w:qFormat/>
    <w:rsid w:val="00267F3F"/>
    <w:pPr>
      <w:ind w:leftChars="400" w:left="800"/>
    </w:pPr>
  </w:style>
  <w:style w:type="paragraph" w:styleId="10">
    <w:name w:val="toc 1"/>
    <w:basedOn w:val="a"/>
    <w:next w:val="a"/>
    <w:autoRedefine/>
    <w:uiPriority w:val="39"/>
    <w:unhideWhenUsed/>
    <w:qFormat/>
    <w:rsid w:val="00B14CCB"/>
  </w:style>
  <w:style w:type="paragraph" w:styleId="20">
    <w:name w:val="toc 2"/>
    <w:basedOn w:val="a"/>
    <w:next w:val="a"/>
    <w:autoRedefine/>
    <w:uiPriority w:val="39"/>
    <w:unhideWhenUsed/>
    <w:qFormat/>
    <w:rsid w:val="00AD5933"/>
    <w:pPr>
      <w:tabs>
        <w:tab w:val="left" w:pos="800"/>
        <w:tab w:val="right" w:leader="dot" w:pos="9016"/>
      </w:tabs>
      <w:ind w:leftChars="200" w:left="400"/>
    </w:pPr>
    <w:rPr>
      <w:b/>
      <w:noProof/>
      <w:sz w:val="18"/>
      <w:szCs w:val="18"/>
    </w:rPr>
  </w:style>
  <w:style w:type="character" w:styleId="a7">
    <w:name w:val="Hyperlink"/>
    <w:uiPriority w:val="99"/>
    <w:unhideWhenUsed/>
    <w:rsid w:val="00B14CCB"/>
    <w:rPr>
      <w:color w:val="0000FF"/>
      <w:u w:val="single"/>
    </w:rPr>
  </w:style>
  <w:style w:type="paragraph" w:customStyle="1" w:styleId="Label">
    <w:name w:val="Label"/>
    <w:basedOn w:val="a"/>
    <w:next w:val="a"/>
    <w:rsid w:val="005A5F34"/>
    <w:pPr>
      <w:keepNext/>
      <w:widowControl/>
      <w:wordWrap/>
      <w:autoSpaceDE/>
      <w:autoSpaceDN/>
      <w:spacing w:before="200" w:after="60"/>
      <w:jc w:val="center"/>
    </w:pPr>
    <w:rPr>
      <w:rFonts w:ascii="Helvetica" w:eastAsia="바탕" w:hAnsi="Helvetica"/>
      <w:b/>
      <w:kern w:val="0"/>
      <w:sz w:val="24"/>
      <w:szCs w:val="20"/>
      <w:lang w:eastAsia="en-US"/>
    </w:rPr>
  </w:style>
  <w:style w:type="table" w:styleId="a8">
    <w:name w:val="Table Grid"/>
    <w:basedOn w:val="a1"/>
    <w:uiPriority w:val="59"/>
    <w:rsid w:val="005A5F3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9">
    <w:name w:val="caption"/>
    <w:basedOn w:val="a"/>
    <w:next w:val="a"/>
    <w:uiPriority w:val="35"/>
    <w:unhideWhenUsed/>
    <w:qFormat/>
    <w:rsid w:val="00C50EED"/>
    <w:pPr>
      <w:spacing w:after="200" w:line="276" w:lineRule="auto"/>
      <w:jc w:val="center"/>
    </w:pPr>
    <w:rPr>
      <w:rFonts w:eastAsia="굴림"/>
      <w:b/>
      <w:bCs/>
      <w:sz w:val="18"/>
      <w:szCs w:val="20"/>
    </w:rPr>
  </w:style>
  <w:style w:type="character" w:customStyle="1" w:styleId="3Char">
    <w:name w:val="제목 3 Char"/>
    <w:link w:val="3"/>
    <w:uiPriority w:val="9"/>
    <w:rsid w:val="00B05201"/>
    <w:rPr>
      <w:b/>
      <w:kern w:val="2"/>
      <w:sz w:val="22"/>
    </w:rPr>
  </w:style>
  <w:style w:type="paragraph" w:styleId="30">
    <w:name w:val="toc 3"/>
    <w:basedOn w:val="a"/>
    <w:next w:val="a"/>
    <w:autoRedefine/>
    <w:uiPriority w:val="39"/>
    <w:unhideWhenUsed/>
    <w:qFormat/>
    <w:rsid w:val="00766E57"/>
    <w:pPr>
      <w:ind w:leftChars="400" w:left="850"/>
    </w:pPr>
  </w:style>
  <w:style w:type="paragraph" w:customStyle="1" w:styleId="font5">
    <w:name w:val="font5"/>
    <w:basedOn w:val="a"/>
    <w:rsid w:val="000745D5"/>
    <w:pPr>
      <w:widowControl/>
      <w:wordWrap/>
      <w:autoSpaceDE/>
      <w:autoSpaceDN/>
      <w:spacing w:before="100" w:beforeAutospacing="1" w:after="100" w:afterAutospacing="1"/>
      <w:jc w:val="left"/>
    </w:pPr>
    <w:rPr>
      <w:rFonts w:cs="굴림"/>
      <w:kern w:val="0"/>
      <w:sz w:val="16"/>
      <w:szCs w:val="16"/>
    </w:rPr>
  </w:style>
  <w:style w:type="paragraph" w:customStyle="1" w:styleId="xl83">
    <w:name w:val="xl83"/>
    <w:basedOn w:val="a"/>
    <w:rsid w:val="000745D5"/>
    <w:pPr>
      <w:widowControl/>
      <w:pBdr>
        <w:top w:val="single" w:sz="4" w:space="0" w:color="000000"/>
        <w:left w:val="single" w:sz="4" w:space="0" w:color="000000"/>
        <w:bottom w:val="single" w:sz="4" w:space="0" w:color="000000"/>
        <w:right w:val="single" w:sz="4" w:space="0" w:color="000000"/>
      </w:pBdr>
      <w:shd w:val="clear" w:color="000000" w:fill="C0C0C0"/>
      <w:wordWrap/>
      <w:autoSpaceDE/>
      <w:autoSpaceDN/>
      <w:spacing w:before="100" w:beforeAutospacing="1" w:after="100" w:afterAutospacing="1"/>
      <w:jc w:val="center"/>
      <w:textAlignment w:val="bottom"/>
    </w:pPr>
    <w:rPr>
      <w:rFonts w:ascii="굴림" w:eastAsia="굴림" w:hAnsi="굴림" w:cs="굴림"/>
      <w:color w:val="000000"/>
      <w:kern w:val="0"/>
      <w:sz w:val="24"/>
      <w:szCs w:val="24"/>
    </w:rPr>
  </w:style>
  <w:style w:type="paragraph" w:customStyle="1" w:styleId="xl84">
    <w:name w:val="xl84"/>
    <w:basedOn w:val="a"/>
    <w:rsid w:val="000745D5"/>
    <w:pPr>
      <w:widowControl/>
      <w:pBdr>
        <w:top w:val="single" w:sz="4" w:space="0" w:color="C0C0C0"/>
        <w:left w:val="single" w:sz="4" w:space="0" w:color="C0C0C0"/>
        <w:bottom w:val="single" w:sz="4" w:space="0" w:color="C0C0C0"/>
        <w:right w:val="single" w:sz="4" w:space="0" w:color="C0C0C0"/>
      </w:pBdr>
      <w:wordWrap/>
      <w:autoSpaceDE/>
      <w:autoSpaceDN/>
      <w:spacing w:before="100" w:beforeAutospacing="1" w:after="100" w:afterAutospacing="1"/>
      <w:jc w:val="left"/>
      <w:textAlignment w:val="bottom"/>
    </w:pPr>
    <w:rPr>
      <w:rFonts w:ascii="굴림" w:eastAsia="굴림" w:hAnsi="굴림" w:cs="굴림"/>
      <w:color w:val="000000"/>
      <w:kern w:val="0"/>
      <w:sz w:val="24"/>
      <w:szCs w:val="24"/>
    </w:rPr>
  </w:style>
  <w:style w:type="paragraph" w:customStyle="1" w:styleId="xl85">
    <w:name w:val="xl85"/>
    <w:basedOn w:val="a"/>
    <w:rsid w:val="000745D5"/>
    <w:pPr>
      <w:widowControl/>
      <w:pBdr>
        <w:top w:val="single" w:sz="4" w:space="0" w:color="000000"/>
        <w:left w:val="single" w:sz="4" w:space="0" w:color="000000"/>
        <w:bottom w:val="single" w:sz="4" w:space="0" w:color="000000"/>
        <w:right w:val="single" w:sz="4" w:space="0" w:color="000000"/>
      </w:pBdr>
      <w:shd w:val="clear" w:color="000000" w:fill="C0C0C0"/>
      <w:wordWrap/>
      <w:autoSpaceDE/>
      <w:autoSpaceDN/>
      <w:spacing w:before="100" w:beforeAutospacing="1" w:after="100" w:afterAutospacing="1"/>
      <w:jc w:val="center"/>
      <w:textAlignment w:val="bottom"/>
    </w:pPr>
    <w:rPr>
      <w:rFonts w:ascii="굴림" w:eastAsia="굴림" w:hAnsi="굴림" w:cs="굴림"/>
      <w:color w:val="000000"/>
      <w:kern w:val="0"/>
      <w:sz w:val="24"/>
      <w:szCs w:val="24"/>
    </w:rPr>
  </w:style>
  <w:style w:type="paragraph" w:customStyle="1" w:styleId="xl86">
    <w:name w:val="xl86"/>
    <w:basedOn w:val="a"/>
    <w:rsid w:val="000745D5"/>
    <w:pPr>
      <w:widowControl/>
      <w:pBdr>
        <w:top w:val="single" w:sz="4" w:space="0" w:color="C0C0C0"/>
        <w:left w:val="single" w:sz="4" w:space="0" w:color="C0C0C0"/>
        <w:bottom w:val="single" w:sz="4" w:space="0" w:color="C0C0C0"/>
        <w:right w:val="single" w:sz="4" w:space="0" w:color="C0C0C0"/>
      </w:pBdr>
      <w:wordWrap/>
      <w:autoSpaceDE/>
      <w:autoSpaceDN/>
      <w:spacing w:before="100" w:beforeAutospacing="1" w:after="100" w:afterAutospacing="1"/>
      <w:jc w:val="left"/>
      <w:textAlignment w:val="bottom"/>
    </w:pPr>
    <w:rPr>
      <w:rFonts w:ascii="굴림" w:eastAsia="굴림" w:hAnsi="굴림" w:cs="굴림"/>
      <w:color w:val="000000"/>
      <w:kern w:val="0"/>
      <w:sz w:val="24"/>
      <w:szCs w:val="24"/>
    </w:rPr>
  </w:style>
  <w:style w:type="paragraph" w:customStyle="1" w:styleId="xl87">
    <w:name w:val="xl87"/>
    <w:basedOn w:val="a"/>
    <w:rsid w:val="000745D5"/>
    <w:pPr>
      <w:widowControl/>
      <w:pBdr>
        <w:top w:val="single" w:sz="4" w:space="0" w:color="C0C0C0"/>
        <w:left w:val="single" w:sz="4" w:space="0" w:color="C0C0C0"/>
        <w:bottom w:val="single" w:sz="4" w:space="0" w:color="C0C0C0"/>
        <w:right w:val="single" w:sz="4" w:space="0" w:color="C0C0C0"/>
      </w:pBdr>
      <w:shd w:val="clear" w:color="000000" w:fill="FFFF00"/>
      <w:wordWrap/>
      <w:autoSpaceDE/>
      <w:autoSpaceDN/>
      <w:spacing w:before="100" w:beforeAutospacing="1" w:after="100" w:afterAutospacing="1"/>
      <w:jc w:val="left"/>
      <w:textAlignment w:val="bottom"/>
    </w:pPr>
    <w:rPr>
      <w:rFonts w:ascii="굴림" w:eastAsia="굴림" w:hAnsi="굴림" w:cs="굴림"/>
      <w:color w:val="000000"/>
      <w:kern w:val="0"/>
      <w:sz w:val="24"/>
      <w:szCs w:val="24"/>
    </w:rPr>
  </w:style>
  <w:style w:type="paragraph" w:customStyle="1" w:styleId="xl88">
    <w:name w:val="xl88"/>
    <w:basedOn w:val="a"/>
    <w:rsid w:val="000745D5"/>
    <w:pPr>
      <w:widowControl/>
      <w:pBdr>
        <w:top w:val="single" w:sz="4" w:space="0" w:color="C0C0C0"/>
        <w:left w:val="single" w:sz="4" w:space="0" w:color="C0C0C0"/>
        <w:bottom w:val="single" w:sz="4" w:space="0" w:color="C0C0C0"/>
        <w:right w:val="single" w:sz="4" w:space="0" w:color="C0C0C0"/>
      </w:pBdr>
      <w:shd w:val="clear" w:color="000000" w:fill="FFFF00"/>
      <w:wordWrap/>
      <w:autoSpaceDE/>
      <w:autoSpaceDN/>
      <w:spacing w:before="100" w:beforeAutospacing="1" w:after="100" w:afterAutospacing="1"/>
      <w:jc w:val="left"/>
      <w:textAlignment w:val="bottom"/>
    </w:pPr>
    <w:rPr>
      <w:rFonts w:ascii="굴림" w:eastAsia="굴림" w:hAnsi="굴림" w:cs="굴림"/>
      <w:color w:val="000000"/>
      <w:kern w:val="0"/>
      <w:sz w:val="24"/>
      <w:szCs w:val="24"/>
    </w:rPr>
  </w:style>
  <w:style w:type="paragraph" w:customStyle="1" w:styleId="xl89">
    <w:name w:val="xl89"/>
    <w:basedOn w:val="a"/>
    <w:rsid w:val="000745D5"/>
    <w:pPr>
      <w:widowControl/>
      <w:pBdr>
        <w:top w:val="single" w:sz="4" w:space="0" w:color="C0C0C0"/>
        <w:left w:val="single" w:sz="4" w:space="0" w:color="C0C0C0"/>
        <w:bottom w:val="single" w:sz="4" w:space="0" w:color="C0C0C0"/>
        <w:right w:val="single" w:sz="4" w:space="0" w:color="C0C0C0"/>
      </w:pBdr>
      <w:shd w:val="clear" w:color="000000" w:fill="FFFFFF"/>
      <w:wordWrap/>
      <w:autoSpaceDE/>
      <w:autoSpaceDN/>
      <w:spacing w:before="100" w:beforeAutospacing="1" w:after="100" w:afterAutospacing="1"/>
      <w:jc w:val="left"/>
      <w:textAlignment w:val="bottom"/>
    </w:pPr>
    <w:rPr>
      <w:rFonts w:ascii="굴림" w:eastAsia="굴림" w:hAnsi="굴림" w:cs="굴림"/>
      <w:color w:val="000000"/>
      <w:kern w:val="0"/>
      <w:sz w:val="24"/>
      <w:szCs w:val="24"/>
    </w:rPr>
  </w:style>
  <w:style w:type="paragraph" w:customStyle="1" w:styleId="xl90">
    <w:name w:val="xl90"/>
    <w:basedOn w:val="a"/>
    <w:rsid w:val="000745D5"/>
    <w:pPr>
      <w:widowControl/>
      <w:pBdr>
        <w:top w:val="single" w:sz="4" w:space="0" w:color="C0C0C0"/>
        <w:left w:val="single" w:sz="4" w:space="0" w:color="C0C0C0"/>
        <w:bottom w:val="single" w:sz="4" w:space="0" w:color="C0C0C0"/>
        <w:right w:val="single" w:sz="4" w:space="0" w:color="C0C0C0"/>
      </w:pBdr>
      <w:shd w:val="clear" w:color="000000" w:fill="FFFFFF"/>
      <w:wordWrap/>
      <w:autoSpaceDE/>
      <w:autoSpaceDN/>
      <w:spacing w:before="100" w:beforeAutospacing="1" w:after="100" w:afterAutospacing="1"/>
      <w:jc w:val="left"/>
      <w:textAlignment w:val="bottom"/>
    </w:pPr>
    <w:rPr>
      <w:rFonts w:ascii="굴림" w:eastAsia="굴림" w:hAnsi="굴림" w:cs="굴림"/>
      <w:color w:val="000000"/>
      <w:kern w:val="0"/>
      <w:sz w:val="24"/>
      <w:szCs w:val="24"/>
    </w:rPr>
  </w:style>
  <w:style w:type="paragraph" w:customStyle="1" w:styleId="xl91">
    <w:name w:val="xl91"/>
    <w:basedOn w:val="a"/>
    <w:rsid w:val="000745D5"/>
    <w:pPr>
      <w:widowControl/>
      <w:pBdr>
        <w:top w:val="single" w:sz="4" w:space="0" w:color="C0C0C0"/>
        <w:left w:val="single" w:sz="4" w:space="0" w:color="C0C0C0"/>
        <w:bottom w:val="single" w:sz="4" w:space="0" w:color="C0C0C0"/>
        <w:right w:val="single" w:sz="4" w:space="0" w:color="C0C0C0"/>
      </w:pBdr>
      <w:shd w:val="clear" w:color="000000" w:fill="FFFFFF"/>
      <w:wordWrap/>
      <w:autoSpaceDE/>
      <w:autoSpaceDN/>
      <w:spacing w:before="100" w:beforeAutospacing="1" w:after="100" w:afterAutospacing="1"/>
      <w:jc w:val="left"/>
      <w:textAlignment w:val="bottom"/>
    </w:pPr>
    <w:rPr>
      <w:rFonts w:ascii="굴림" w:eastAsia="굴림" w:hAnsi="굴림" w:cs="굴림"/>
      <w:color w:val="000000"/>
      <w:kern w:val="0"/>
      <w:sz w:val="24"/>
      <w:szCs w:val="24"/>
    </w:rPr>
  </w:style>
  <w:style w:type="paragraph" w:customStyle="1" w:styleId="xl92">
    <w:name w:val="xl92"/>
    <w:basedOn w:val="a"/>
    <w:rsid w:val="000745D5"/>
    <w:pPr>
      <w:widowControl/>
      <w:pBdr>
        <w:top w:val="single" w:sz="4" w:space="0" w:color="C0C0C0"/>
        <w:left w:val="single" w:sz="4" w:space="0" w:color="C0C0C0"/>
        <w:bottom w:val="single" w:sz="4" w:space="0" w:color="C0C0C0"/>
        <w:right w:val="single" w:sz="4" w:space="0" w:color="C0C0C0"/>
      </w:pBdr>
      <w:shd w:val="clear" w:color="000000" w:fill="FFFFFF"/>
      <w:wordWrap/>
      <w:autoSpaceDE/>
      <w:autoSpaceDN/>
      <w:spacing w:before="100" w:beforeAutospacing="1" w:after="100" w:afterAutospacing="1"/>
      <w:jc w:val="left"/>
      <w:textAlignment w:val="bottom"/>
    </w:pPr>
    <w:rPr>
      <w:rFonts w:ascii="굴림" w:eastAsia="굴림" w:hAnsi="굴림" w:cs="굴림"/>
      <w:color w:val="000000"/>
      <w:kern w:val="0"/>
      <w:sz w:val="24"/>
      <w:szCs w:val="24"/>
    </w:rPr>
  </w:style>
  <w:style w:type="paragraph" w:customStyle="1" w:styleId="xl93">
    <w:name w:val="xl93"/>
    <w:basedOn w:val="a"/>
    <w:rsid w:val="000745D5"/>
    <w:pPr>
      <w:widowControl/>
      <w:pBdr>
        <w:top w:val="single" w:sz="4" w:space="0" w:color="C0C0C0"/>
        <w:bottom w:val="single" w:sz="4" w:space="0" w:color="C0C0C0"/>
      </w:pBdr>
      <w:wordWrap/>
      <w:autoSpaceDE/>
      <w:autoSpaceDN/>
      <w:spacing w:before="100" w:beforeAutospacing="1" w:after="100" w:afterAutospacing="1"/>
      <w:jc w:val="left"/>
      <w:textAlignment w:val="bottom"/>
    </w:pPr>
    <w:rPr>
      <w:rFonts w:ascii="굴림" w:eastAsia="굴림" w:hAnsi="굴림" w:cs="굴림"/>
      <w:color w:val="000000"/>
      <w:kern w:val="0"/>
      <w:sz w:val="24"/>
      <w:szCs w:val="24"/>
    </w:rPr>
  </w:style>
  <w:style w:type="paragraph" w:customStyle="1" w:styleId="xl94">
    <w:name w:val="xl94"/>
    <w:basedOn w:val="a"/>
    <w:rsid w:val="000745D5"/>
    <w:pPr>
      <w:widowControl/>
      <w:pBdr>
        <w:top w:val="single" w:sz="4" w:space="0" w:color="C0C0C0"/>
        <w:bottom w:val="single" w:sz="4" w:space="0" w:color="C0C0C0"/>
      </w:pBdr>
      <w:shd w:val="clear" w:color="000000" w:fill="FFFF00"/>
      <w:wordWrap/>
      <w:autoSpaceDE/>
      <w:autoSpaceDN/>
      <w:spacing w:before="100" w:beforeAutospacing="1" w:after="100" w:afterAutospacing="1"/>
      <w:jc w:val="left"/>
      <w:textAlignment w:val="bottom"/>
    </w:pPr>
    <w:rPr>
      <w:rFonts w:ascii="굴림" w:eastAsia="굴림" w:hAnsi="굴림" w:cs="굴림"/>
      <w:color w:val="000000"/>
      <w:kern w:val="0"/>
      <w:sz w:val="24"/>
      <w:szCs w:val="24"/>
    </w:rPr>
  </w:style>
  <w:style w:type="paragraph" w:customStyle="1" w:styleId="xl95">
    <w:name w:val="xl95"/>
    <w:basedOn w:val="a"/>
    <w:rsid w:val="000745D5"/>
    <w:pPr>
      <w:widowControl/>
      <w:pBdr>
        <w:top w:val="single" w:sz="4" w:space="0" w:color="C0C0C0"/>
        <w:bottom w:val="single" w:sz="4" w:space="0" w:color="C0C0C0"/>
      </w:pBdr>
      <w:shd w:val="clear" w:color="000000" w:fill="FFFFFF"/>
      <w:wordWrap/>
      <w:autoSpaceDE/>
      <w:autoSpaceDN/>
      <w:spacing w:before="100" w:beforeAutospacing="1" w:after="100" w:afterAutospacing="1"/>
      <w:jc w:val="left"/>
      <w:textAlignment w:val="bottom"/>
    </w:pPr>
    <w:rPr>
      <w:rFonts w:ascii="굴림" w:eastAsia="굴림" w:hAnsi="굴림" w:cs="굴림"/>
      <w:color w:val="000000"/>
      <w:kern w:val="0"/>
      <w:sz w:val="24"/>
      <w:szCs w:val="24"/>
    </w:rPr>
  </w:style>
  <w:style w:type="paragraph" w:customStyle="1" w:styleId="xl96">
    <w:name w:val="xl96"/>
    <w:basedOn w:val="a"/>
    <w:rsid w:val="000745D5"/>
    <w:pPr>
      <w:widowControl/>
      <w:pBdr>
        <w:top w:val="single" w:sz="4" w:space="0" w:color="C0C0C0"/>
        <w:left w:val="single" w:sz="8" w:space="0" w:color="auto"/>
        <w:bottom w:val="single" w:sz="4" w:space="0" w:color="C0C0C0"/>
        <w:right w:val="single" w:sz="4" w:space="0" w:color="C0C0C0"/>
      </w:pBdr>
      <w:wordWrap/>
      <w:autoSpaceDE/>
      <w:autoSpaceDN/>
      <w:spacing w:before="100" w:beforeAutospacing="1" w:after="100" w:afterAutospacing="1"/>
      <w:jc w:val="left"/>
      <w:textAlignment w:val="bottom"/>
    </w:pPr>
    <w:rPr>
      <w:rFonts w:ascii="굴림" w:eastAsia="굴림" w:hAnsi="굴림" w:cs="굴림"/>
      <w:color w:val="000000"/>
      <w:kern w:val="0"/>
      <w:sz w:val="24"/>
      <w:szCs w:val="24"/>
    </w:rPr>
  </w:style>
  <w:style w:type="paragraph" w:customStyle="1" w:styleId="xl97">
    <w:name w:val="xl97"/>
    <w:basedOn w:val="a"/>
    <w:rsid w:val="000745D5"/>
    <w:pPr>
      <w:widowControl/>
      <w:pBdr>
        <w:top w:val="single" w:sz="4" w:space="0" w:color="C0C0C0"/>
        <w:left w:val="single" w:sz="4" w:space="0" w:color="C0C0C0"/>
        <w:bottom w:val="single" w:sz="4" w:space="0" w:color="C0C0C0"/>
        <w:right w:val="single" w:sz="8" w:space="0" w:color="auto"/>
      </w:pBdr>
      <w:wordWrap/>
      <w:autoSpaceDE/>
      <w:autoSpaceDN/>
      <w:spacing w:before="100" w:beforeAutospacing="1" w:after="100" w:afterAutospacing="1"/>
      <w:jc w:val="left"/>
      <w:textAlignment w:val="bottom"/>
    </w:pPr>
    <w:rPr>
      <w:rFonts w:ascii="굴림" w:eastAsia="굴림" w:hAnsi="굴림" w:cs="굴림"/>
      <w:color w:val="000000"/>
      <w:kern w:val="0"/>
      <w:sz w:val="24"/>
      <w:szCs w:val="24"/>
    </w:rPr>
  </w:style>
  <w:style w:type="paragraph" w:customStyle="1" w:styleId="xl98">
    <w:name w:val="xl98"/>
    <w:basedOn w:val="a"/>
    <w:rsid w:val="000745D5"/>
    <w:pPr>
      <w:widowControl/>
      <w:pBdr>
        <w:top w:val="single" w:sz="4" w:space="0" w:color="C0C0C0"/>
        <w:left w:val="single" w:sz="8" w:space="0" w:color="auto"/>
        <w:bottom w:val="single" w:sz="4" w:space="0" w:color="C0C0C0"/>
        <w:right w:val="single" w:sz="4" w:space="0" w:color="C0C0C0"/>
      </w:pBdr>
      <w:shd w:val="clear" w:color="000000" w:fill="FFFF00"/>
      <w:wordWrap/>
      <w:autoSpaceDE/>
      <w:autoSpaceDN/>
      <w:spacing w:before="100" w:beforeAutospacing="1" w:after="100" w:afterAutospacing="1"/>
      <w:jc w:val="left"/>
      <w:textAlignment w:val="bottom"/>
    </w:pPr>
    <w:rPr>
      <w:rFonts w:ascii="굴림" w:eastAsia="굴림" w:hAnsi="굴림" w:cs="굴림"/>
      <w:color w:val="000000"/>
      <w:kern w:val="0"/>
      <w:sz w:val="24"/>
      <w:szCs w:val="24"/>
    </w:rPr>
  </w:style>
  <w:style w:type="paragraph" w:customStyle="1" w:styleId="xl99">
    <w:name w:val="xl99"/>
    <w:basedOn w:val="a"/>
    <w:rsid w:val="000745D5"/>
    <w:pPr>
      <w:widowControl/>
      <w:pBdr>
        <w:top w:val="single" w:sz="4" w:space="0" w:color="C0C0C0"/>
        <w:left w:val="single" w:sz="4" w:space="0" w:color="C0C0C0"/>
        <w:bottom w:val="single" w:sz="4" w:space="0" w:color="C0C0C0"/>
        <w:right w:val="single" w:sz="8" w:space="0" w:color="auto"/>
      </w:pBdr>
      <w:shd w:val="clear" w:color="000000" w:fill="FFFF00"/>
      <w:wordWrap/>
      <w:autoSpaceDE/>
      <w:autoSpaceDN/>
      <w:spacing w:before="100" w:beforeAutospacing="1" w:after="100" w:afterAutospacing="1"/>
      <w:jc w:val="left"/>
      <w:textAlignment w:val="bottom"/>
    </w:pPr>
    <w:rPr>
      <w:rFonts w:ascii="굴림" w:eastAsia="굴림" w:hAnsi="굴림" w:cs="굴림"/>
      <w:color w:val="000000"/>
      <w:kern w:val="0"/>
      <w:sz w:val="24"/>
      <w:szCs w:val="24"/>
    </w:rPr>
  </w:style>
  <w:style w:type="paragraph" w:customStyle="1" w:styleId="xl100">
    <w:name w:val="xl100"/>
    <w:basedOn w:val="a"/>
    <w:rsid w:val="000745D5"/>
    <w:pPr>
      <w:widowControl/>
      <w:pBdr>
        <w:top w:val="single" w:sz="4" w:space="0" w:color="C0C0C0"/>
        <w:left w:val="single" w:sz="8" w:space="0" w:color="auto"/>
        <w:bottom w:val="single" w:sz="4" w:space="0" w:color="C0C0C0"/>
        <w:right w:val="single" w:sz="4" w:space="0" w:color="C0C0C0"/>
      </w:pBdr>
      <w:shd w:val="clear" w:color="000000" w:fill="FFFFFF"/>
      <w:wordWrap/>
      <w:autoSpaceDE/>
      <w:autoSpaceDN/>
      <w:spacing w:before="100" w:beforeAutospacing="1" w:after="100" w:afterAutospacing="1"/>
      <w:jc w:val="left"/>
      <w:textAlignment w:val="bottom"/>
    </w:pPr>
    <w:rPr>
      <w:rFonts w:ascii="굴림" w:eastAsia="굴림" w:hAnsi="굴림" w:cs="굴림"/>
      <w:color w:val="000000"/>
      <w:kern w:val="0"/>
      <w:sz w:val="24"/>
      <w:szCs w:val="24"/>
    </w:rPr>
  </w:style>
  <w:style w:type="paragraph" w:customStyle="1" w:styleId="xl101">
    <w:name w:val="xl101"/>
    <w:basedOn w:val="a"/>
    <w:rsid w:val="000745D5"/>
    <w:pPr>
      <w:widowControl/>
      <w:pBdr>
        <w:top w:val="single" w:sz="4" w:space="0" w:color="C0C0C0"/>
        <w:left w:val="single" w:sz="4" w:space="0" w:color="C0C0C0"/>
        <w:bottom w:val="single" w:sz="4" w:space="0" w:color="C0C0C0"/>
        <w:right w:val="single" w:sz="8" w:space="0" w:color="auto"/>
      </w:pBdr>
      <w:shd w:val="clear" w:color="000000" w:fill="FFFFFF"/>
      <w:wordWrap/>
      <w:autoSpaceDE/>
      <w:autoSpaceDN/>
      <w:spacing w:before="100" w:beforeAutospacing="1" w:after="100" w:afterAutospacing="1"/>
      <w:jc w:val="left"/>
      <w:textAlignment w:val="bottom"/>
    </w:pPr>
    <w:rPr>
      <w:rFonts w:ascii="굴림" w:eastAsia="굴림" w:hAnsi="굴림" w:cs="굴림"/>
      <w:color w:val="000000"/>
      <w:kern w:val="0"/>
      <w:sz w:val="24"/>
      <w:szCs w:val="24"/>
    </w:rPr>
  </w:style>
  <w:style w:type="paragraph" w:customStyle="1" w:styleId="xl102">
    <w:name w:val="xl102"/>
    <w:basedOn w:val="a"/>
    <w:rsid w:val="000745D5"/>
    <w:pPr>
      <w:widowControl/>
      <w:pBdr>
        <w:top w:val="single" w:sz="4" w:space="0" w:color="C0C0C0"/>
        <w:left w:val="single" w:sz="8" w:space="0" w:color="auto"/>
        <w:bottom w:val="single" w:sz="8" w:space="0" w:color="auto"/>
        <w:right w:val="single" w:sz="4" w:space="0" w:color="C0C0C0"/>
      </w:pBdr>
      <w:shd w:val="clear" w:color="000000" w:fill="FFFF00"/>
      <w:wordWrap/>
      <w:autoSpaceDE/>
      <w:autoSpaceDN/>
      <w:spacing w:before="100" w:beforeAutospacing="1" w:after="100" w:afterAutospacing="1"/>
      <w:jc w:val="left"/>
      <w:textAlignment w:val="bottom"/>
    </w:pPr>
    <w:rPr>
      <w:rFonts w:ascii="굴림" w:eastAsia="굴림" w:hAnsi="굴림" w:cs="굴림"/>
      <w:color w:val="000000"/>
      <w:kern w:val="0"/>
      <w:sz w:val="24"/>
      <w:szCs w:val="24"/>
    </w:rPr>
  </w:style>
  <w:style w:type="paragraph" w:customStyle="1" w:styleId="xl103">
    <w:name w:val="xl103"/>
    <w:basedOn w:val="a"/>
    <w:rsid w:val="000745D5"/>
    <w:pPr>
      <w:widowControl/>
      <w:pBdr>
        <w:top w:val="single" w:sz="4" w:space="0" w:color="C0C0C0"/>
        <w:left w:val="single" w:sz="4" w:space="0" w:color="C0C0C0"/>
        <w:bottom w:val="single" w:sz="8" w:space="0" w:color="auto"/>
        <w:right w:val="single" w:sz="8" w:space="0" w:color="auto"/>
      </w:pBdr>
      <w:shd w:val="clear" w:color="000000" w:fill="FFFF00"/>
      <w:wordWrap/>
      <w:autoSpaceDE/>
      <w:autoSpaceDN/>
      <w:spacing w:before="100" w:beforeAutospacing="1" w:after="100" w:afterAutospacing="1"/>
      <w:jc w:val="left"/>
      <w:textAlignment w:val="bottom"/>
    </w:pPr>
    <w:rPr>
      <w:rFonts w:ascii="굴림" w:eastAsia="굴림" w:hAnsi="굴림" w:cs="굴림"/>
      <w:color w:val="000000"/>
      <w:kern w:val="0"/>
      <w:sz w:val="24"/>
      <w:szCs w:val="24"/>
    </w:rPr>
  </w:style>
  <w:style w:type="paragraph" w:customStyle="1" w:styleId="xl104">
    <w:name w:val="xl104"/>
    <w:basedOn w:val="a"/>
    <w:rsid w:val="000745D5"/>
    <w:pPr>
      <w:widowControl/>
      <w:pBdr>
        <w:left w:val="single" w:sz="8" w:space="0" w:color="auto"/>
        <w:bottom w:val="single" w:sz="4" w:space="0" w:color="C0C0C0"/>
        <w:right w:val="single" w:sz="4" w:space="0" w:color="C0C0C0"/>
      </w:pBdr>
      <w:wordWrap/>
      <w:autoSpaceDE/>
      <w:autoSpaceDN/>
      <w:spacing w:before="100" w:beforeAutospacing="1" w:after="100" w:afterAutospacing="1"/>
      <w:jc w:val="left"/>
      <w:textAlignment w:val="bottom"/>
    </w:pPr>
    <w:rPr>
      <w:rFonts w:ascii="굴림" w:eastAsia="굴림" w:hAnsi="굴림" w:cs="굴림"/>
      <w:color w:val="000000"/>
      <w:kern w:val="0"/>
      <w:sz w:val="24"/>
      <w:szCs w:val="24"/>
    </w:rPr>
  </w:style>
  <w:style w:type="paragraph" w:customStyle="1" w:styleId="xl105">
    <w:name w:val="xl105"/>
    <w:basedOn w:val="a"/>
    <w:rsid w:val="000745D5"/>
    <w:pPr>
      <w:widowControl/>
      <w:pBdr>
        <w:left w:val="single" w:sz="4" w:space="0" w:color="C0C0C0"/>
        <w:bottom w:val="single" w:sz="4" w:space="0" w:color="C0C0C0"/>
        <w:right w:val="single" w:sz="8" w:space="0" w:color="auto"/>
      </w:pBdr>
      <w:wordWrap/>
      <w:autoSpaceDE/>
      <w:autoSpaceDN/>
      <w:spacing w:before="100" w:beforeAutospacing="1" w:after="100" w:afterAutospacing="1"/>
      <w:jc w:val="left"/>
      <w:textAlignment w:val="bottom"/>
    </w:pPr>
    <w:rPr>
      <w:rFonts w:ascii="굴림" w:eastAsia="굴림" w:hAnsi="굴림" w:cs="굴림"/>
      <w:color w:val="000000"/>
      <w:kern w:val="0"/>
      <w:sz w:val="24"/>
      <w:szCs w:val="24"/>
    </w:rPr>
  </w:style>
  <w:style w:type="paragraph" w:customStyle="1" w:styleId="xl106">
    <w:name w:val="xl106"/>
    <w:basedOn w:val="a"/>
    <w:rsid w:val="000745D5"/>
    <w:pPr>
      <w:widowControl/>
      <w:pBdr>
        <w:bottom w:val="single" w:sz="4" w:space="0" w:color="C0C0C0"/>
      </w:pBdr>
      <w:wordWrap/>
      <w:autoSpaceDE/>
      <w:autoSpaceDN/>
      <w:spacing w:before="100" w:beforeAutospacing="1" w:after="100" w:afterAutospacing="1"/>
      <w:jc w:val="left"/>
      <w:textAlignment w:val="bottom"/>
    </w:pPr>
    <w:rPr>
      <w:rFonts w:ascii="굴림" w:eastAsia="굴림" w:hAnsi="굴림" w:cs="굴림"/>
      <w:color w:val="000000"/>
      <w:kern w:val="0"/>
      <w:sz w:val="24"/>
      <w:szCs w:val="24"/>
    </w:rPr>
  </w:style>
  <w:style w:type="paragraph" w:customStyle="1" w:styleId="xl107">
    <w:name w:val="xl107"/>
    <w:basedOn w:val="a"/>
    <w:rsid w:val="000745D5"/>
    <w:pPr>
      <w:widowControl/>
      <w:pBdr>
        <w:left w:val="single" w:sz="8" w:space="0" w:color="auto"/>
        <w:bottom w:val="single" w:sz="4" w:space="0" w:color="C0C0C0"/>
        <w:right w:val="single" w:sz="4" w:space="0" w:color="C0C0C0"/>
      </w:pBdr>
      <w:wordWrap/>
      <w:autoSpaceDE/>
      <w:autoSpaceDN/>
      <w:spacing w:before="100" w:beforeAutospacing="1" w:after="100" w:afterAutospacing="1"/>
      <w:jc w:val="left"/>
      <w:textAlignment w:val="bottom"/>
    </w:pPr>
    <w:rPr>
      <w:rFonts w:ascii="굴림" w:eastAsia="굴림" w:hAnsi="굴림" w:cs="굴림"/>
      <w:color w:val="000000"/>
      <w:kern w:val="0"/>
      <w:sz w:val="24"/>
      <w:szCs w:val="24"/>
    </w:rPr>
  </w:style>
  <w:style w:type="paragraph" w:customStyle="1" w:styleId="xl108">
    <w:name w:val="xl108"/>
    <w:basedOn w:val="a"/>
    <w:rsid w:val="000745D5"/>
    <w:pPr>
      <w:widowControl/>
      <w:pBdr>
        <w:left w:val="single" w:sz="4" w:space="0" w:color="C0C0C0"/>
        <w:bottom w:val="single" w:sz="4" w:space="0" w:color="C0C0C0"/>
        <w:right w:val="single" w:sz="8" w:space="0" w:color="auto"/>
      </w:pBdr>
      <w:wordWrap/>
      <w:autoSpaceDE/>
      <w:autoSpaceDN/>
      <w:spacing w:before="100" w:beforeAutospacing="1" w:after="100" w:afterAutospacing="1"/>
      <w:jc w:val="left"/>
      <w:textAlignment w:val="bottom"/>
    </w:pPr>
    <w:rPr>
      <w:rFonts w:ascii="굴림" w:eastAsia="굴림" w:hAnsi="굴림" w:cs="굴림"/>
      <w:color w:val="000000"/>
      <w:kern w:val="0"/>
      <w:sz w:val="24"/>
      <w:szCs w:val="24"/>
    </w:rPr>
  </w:style>
  <w:style w:type="paragraph" w:customStyle="1" w:styleId="xl109">
    <w:name w:val="xl109"/>
    <w:basedOn w:val="a"/>
    <w:rsid w:val="000745D5"/>
    <w:pPr>
      <w:widowControl/>
      <w:pBdr>
        <w:top w:val="single" w:sz="8" w:space="0" w:color="auto"/>
        <w:left w:val="single" w:sz="8" w:space="0" w:color="auto"/>
        <w:bottom w:val="single" w:sz="8" w:space="0" w:color="auto"/>
        <w:right w:val="single" w:sz="4" w:space="0" w:color="000000"/>
      </w:pBdr>
      <w:shd w:val="clear" w:color="000000" w:fill="C0C0C0"/>
      <w:wordWrap/>
      <w:autoSpaceDE/>
      <w:autoSpaceDN/>
      <w:spacing w:before="100" w:beforeAutospacing="1" w:after="100" w:afterAutospacing="1"/>
      <w:jc w:val="center"/>
      <w:textAlignment w:val="bottom"/>
    </w:pPr>
    <w:rPr>
      <w:rFonts w:ascii="굴림" w:eastAsia="굴림" w:hAnsi="굴림" w:cs="굴림"/>
      <w:color w:val="000000"/>
      <w:kern w:val="0"/>
      <w:sz w:val="24"/>
      <w:szCs w:val="24"/>
    </w:rPr>
  </w:style>
  <w:style w:type="paragraph" w:customStyle="1" w:styleId="xl110">
    <w:name w:val="xl110"/>
    <w:basedOn w:val="a"/>
    <w:rsid w:val="000745D5"/>
    <w:pPr>
      <w:widowControl/>
      <w:pBdr>
        <w:top w:val="single" w:sz="8" w:space="0" w:color="auto"/>
        <w:left w:val="single" w:sz="4" w:space="0" w:color="000000"/>
        <w:bottom w:val="single" w:sz="8" w:space="0" w:color="auto"/>
        <w:right w:val="single" w:sz="8" w:space="0" w:color="auto"/>
      </w:pBdr>
      <w:shd w:val="clear" w:color="000000" w:fill="C0C0C0"/>
      <w:wordWrap/>
      <w:autoSpaceDE/>
      <w:autoSpaceDN/>
      <w:spacing w:before="100" w:beforeAutospacing="1" w:after="100" w:afterAutospacing="1"/>
      <w:jc w:val="center"/>
      <w:textAlignment w:val="bottom"/>
    </w:pPr>
    <w:rPr>
      <w:rFonts w:ascii="굴림" w:eastAsia="굴림" w:hAnsi="굴림" w:cs="굴림"/>
      <w:color w:val="000000"/>
      <w:kern w:val="0"/>
      <w:sz w:val="24"/>
      <w:szCs w:val="24"/>
    </w:rPr>
  </w:style>
  <w:style w:type="paragraph" w:customStyle="1" w:styleId="xl111">
    <w:name w:val="xl111"/>
    <w:basedOn w:val="a"/>
    <w:rsid w:val="000745D5"/>
    <w:pPr>
      <w:widowControl/>
      <w:pBdr>
        <w:top w:val="single" w:sz="8" w:space="0" w:color="auto"/>
        <w:bottom w:val="single" w:sz="8" w:space="0" w:color="auto"/>
      </w:pBdr>
      <w:shd w:val="clear" w:color="000000" w:fill="C0C0C0"/>
      <w:wordWrap/>
      <w:autoSpaceDE/>
      <w:autoSpaceDN/>
      <w:spacing w:before="100" w:beforeAutospacing="1" w:after="100" w:afterAutospacing="1"/>
      <w:jc w:val="center"/>
      <w:textAlignment w:val="bottom"/>
    </w:pPr>
    <w:rPr>
      <w:rFonts w:ascii="굴림" w:eastAsia="굴림" w:hAnsi="굴림" w:cs="굴림"/>
      <w:color w:val="000000"/>
      <w:kern w:val="0"/>
      <w:sz w:val="24"/>
      <w:szCs w:val="24"/>
    </w:rPr>
  </w:style>
  <w:style w:type="paragraph" w:customStyle="1" w:styleId="xl112">
    <w:name w:val="xl112"/>
    <w:basedOn w:val="a"/>
    <w:rsid w:val="000745D5"/>
    <w:pPr>
      <w:widowControl/>
      <w:pBdr>
        <w:top w:val="single" w:sz="8" w:space="0" w:color="auto"/>
        <w:left w:val="single" w:sz="8" w:space="0" w:color="auto"/>
        <w:bottom w:val="single" w:sz="8" w:space="0" w:color="auto"/>
        <w:right w:val="single" w:sz="4" w:space="0" w:color="000000"/>
      </w:pBdr>
      <w:shd w:val="clear" w:color="000000" w:fill="C0C0C0"/>
      <w:wordWrap/>
      <w:autoSpaceDE/>
      <w:autoSpaceDN/>
      <w:spacing w:before="100" w:beforeAutospacing="1" w:after="100" w:afterAutospacing="1"/>
      <w:jc w:val="center"/>
      <w:textAlignment w:val="bottom"/>
    </w:pPr>
    <w:rPr>
      <w:rFonts w:ascii="굴림" w:eastAsia="굴림" w:hAnsi="굴림" w:cs="굴림"/>
      <w:color w:val="000000"/>
      <w:kern w:val="0"/>
      <w:sz w:val="24"/>
      <w:szCs w:val="24"/>
    </w:rPr>
  </w:style>
  <w:style w:type="paragraph" w:customStyle="1" w:styleId="xl113">
    <w:name w:val="xl113"/>
    <w:basedOn w:val="a"/>
    <w:rsid w:val="000745D5"/>
    <w:pPr>
      <w:widowControl/>
      <w:pBdr>
        <w:top w:val="single" w:sz="8" w:space="0" w:color="auto"/>
        <w:left w:val="single" w:sz="4" w:space="0" w:color="000000"/>
        <w:bottom w:val="single" w:sz="8" w:space="0" w:color="auto"/>
        <w:right w:val="single" w:sz="8" w:space="0" w:color="auto"/>
      </w:pBdr>
      <w:shd w:val="clear" w:color="000000" w:fill="C0C0C0"/>
      <w:wordWrap/>
      <w:autoSpaceDE/>
      <w:autoSpaceDN/>
      <w:spacing w:before="100" w:beforeAutospacing="1" w:after="100" w:afterAutospacing="1"/>
      <w:jc w:val="center"/>
      <w:textAlignment w:val="bottom"/>
    </w:pPr>
    <w:rPr>
      <w:rFonts w:ascii="굴림" w:eastAsia="굴림" w:hAnsi="굴림" w:cs="굴림"/>
      <w:color w:val="000000"/>
      <w:kern w:val="0"/>
      <w:sz w:val="24"/>
      <w:szCs w:val="24"/>
    </w:rPr>
  </w:style>
  <w:style w:type="character" w:styleId="aa">
    <w:name w:val="FollowedHyperlink"/>
    <w:uiPriority w:val="99"/>
    <w:semiHidden/>
    <w:unhideWhenUsed/>
    <w:rsid w:val="000745D5"/>
    <w:rPr>
      <w:color w:val="800080"/>
      <w:u w:val="single"/>
    </w:rPr>
  </w:style>
  <w:style w:type="paragraph" w:customStyle="1" w:styleId="xl63">
    <w:name w:val="xl63"/>
    <w:basedOn w:val="a"/>
    <w:rsid w:val="000745D5"/>
    <w:pPr>
      <w:widowControl/>
      <w:pBdr>
        <w:left w:val="single" w:sz="8" w:space="0" w:color="auto"/>
        <w:bottom w:val="single" w:sz="8" w:space="0" w:color="C0C0C0"/>
        <w:right w:val="single" w:sz="8" w:space="0" w:color="C0C0C0"/>
      </w:pBdr>
      <w:wordWrap/>
      <w:autoSpaceDE/>
      <w:autoSpaceDN/>
      <w:spacing w:before="100" w:beforeAutospacing="1" w:after="100" w:afterAutospacing="1"/>
      <w:jc w:val="left"/>
    </w:pPr>
    <w:rPr>
      <w:rFonts w:ascii="굴림" w:eastAsia="굴림" w:hAnsi="굴림" w:cs="굴림"/>
      <w:color w:val="000000"/>
      <w:kern w:val="0"/>
      <w:sz w:val="18"/>
      <w:szCs w:val="18"/>
    </w:rPr>
  </w:style>
  <w:style w:type="paragraph" w:customStyle="1" w:styleId="xl64">
    <w:name w:val="xl64"/>
    <w:basedOn w:val="a"/>
    <w:rsid w:val="000745D5"/>
    <w:pPr>
      <w:widowControl/>
      <w:pBdr>
        <w:bottom w:val="single" w:sz="8" w:space="0" w:color="C0C0C0"/>
        <w:right w:val="single" w:sz="8" w:space="0" w:color="auto"/>
      </w:pBdr>
      <w:wordWrap/>
      <w:autoSpaceDE/>
      <w:autoSpaceDN/>
      <w:spacing w:before="100" w:beforeAutospacing="1" w:after="100" w:afterAutospacing="1"/>
      <w:jc w:val="left"/>
    </w:pPr>
    <w:rPr>
      <w:rFonts w:ascii="굴림" w:eastAsia="굴림" w:hAnsi="굴림" w:cs="굴림"/>
      <w:color w:val="000000"/>
      <w:kern w:val="0"/>
      <w:sz w:val="18"/>
      <w:szCs w:val="18"/>
    </w:rPr>
  </w:style>
  <w:style w:type="paragraph" w:customStyle="1" w:styleId="xl65">
    <w:name w:val="xl65"/>
    <w:basedOn w:val="a"/>
    <w:rsid w:val="000745D5"/>
    <w:pPr>
      <w:widowControl/>
      <w:pBdr>
        <w:bottom w:val="single" w:sz="8" w:space="0" w:color="C0C0C0"/>
        <w:right w:val="single" w:sz="8" w:space="0" w:color="C0C0C0"/>
      </w:pBdr>
      <w:wordWrap/>
      <w:autoSpaceDE/>
      <w:autoSpaceDN/>
      <w:spacing w:before="100" w:beforeAutospacing="1" w:after="100" w:afterAutospacing="1"/>
      <w:jc w:val="left"/>
    </w:pPr>
    <w:rPr>
      <w:rFonts w:ascii="굴림" w:eastAsia="굴림" w:hAnsi="굴림" w:cs="굴림"/>
      <w:color w:val="000000"/>
      <w:kern w:val="0"/>
      <w:sz w:val="18"/>
      <w:szCs w:val="18"/>
    </w:rPr>
  </w:style>
  <w:style w:type="paragraph" w:customStyle="1" w:styleId="xl66">
    <w:name w:val="xl66"/>
    <w:basedOn w:val="a"/>
    <w:rsid w:val="000745D5"/>
    <w:pPr>
      <w:widowControl/>
      <w:pBdr>
        <w:bottom w:val="single" w:sz="8" w:space="0" w:color="C0C0C0"/>
        <w:right w:val="single" w:sz="8" w:space="0" w:color="C0C0C0"/>
      </w:pBdr>
      <w:shd w:val="clear" w:color="000000" w:fill="FFFF00"/>
      <w:wordWrap/>
      <w:autoSpaceDE/>
      <w:autoSpaceDN/>
      <w:spacing w:before="100" w:beforeAutospacing="1" w:after="100" w:afterAutospacing="1"/>
      <w:jc w:val="left"/>
    </w:pPr>
    <w:rPr>
      <w:rFonts w:ascii="굴림" w:eastAsia="굴림" w:hAnsi="굴림" w:cs="굴림"/>
      <w:color w:val="000000"/>
      <w:kern w:val="0"/>
      <w:sz w:val="18"/>
      <w:szCs w:val="18"/>
    </w:rPr>
  </w:style>
  <w:style w:type="paragraph" w:customStyle="1" w:styleId="xl67">
    <w:name w:val="xl67"/>
    <w:basedOn w:val="a"/>
    <w:rsid w:val="000745D5"/>
    <w:pPr>
      <w:widowControl/>
      <w:pBdr>
        <w:bottom w:val="single" w:sz="8" w:space="0" w:color="C0C0C0"/>
        <w:right w:val="single" w:sz="8" w:space="0" w:color="auto"/>
      </w:pBdr>
      <w:shd w:val="clear" w:color="000000" w:fill="FFFF00"/>
      <w:wordWrap/>
      <w:autoSpaceDE/>
      <w:autoSpaceDN/>
      <w:spacing w:before="100" w:beforeAutospacing="1" w:after="100" w:afterAutospacing="1"/>
      <w:jc w:val="left"/>
    </w:pPr>
    <w:rPr>
      <w:rFonts w:ascii="굴림" w:eastAsia="굴림" w:hAnsi="굴림" w:cs="굴림"/>
      <w:color w:val="000000"/>
      <w:kern w:val="0"/>
      <w:sz w:val="18"/>
      <w:szCs w:val="18"/>
    </w:rPr>
  </w:style>
  <w:style w:type="paragraph" w:customStyle="1" w:styleId="xl68">
    <w:name w:val="xl68"/>
    <w:basedOn w:val="a"/>
    <w:rsid w:val="000745D5"/>
    <w:pPr>
      <w:widowControl/>
      <w:pBdr>
        <w:left w:val="single" w:sz="8" w:space="0" w:color="auto"/>
        <w:bottom w:val="single" w:sz="8" w:space="0" w:color="C0C0C0"/>
        <w:right w:val="single" w:sz="8" w:space="0" w:color="C0C0C0"/>
      </w:pBdr>
      <w:shd w:val="clear" w:color="000000" w:fill="FFFF00"/>
      <w:wordWrap/>
      <w:autoSpaceDE/>
      <w:autoSpaceDN/>
      <w:spacing w:before="100" w:beforeAutospacing="1" w:after="100" w:afterAutospacing="1"/>
      <w:jc w:val="left"/>
    </w:pPr>
    <w:rPr>
      <w:rFonts w:ascii="굴림" w:eastAsia="굴림" w:hAnsi="굴림" w:cs="굴림"/>
      <w:color w:val="000000"/>
      <w:kern w:val="0"/>
      <w:sz w:val="18"/>
      <w:szCs w:val="18"/>
    </w:rPr>
  </w:style>
  <w:style w:type="paragraph" w:customStyle="1" w:styleId="xl69">
    <w:name w:val="xl69"/>
    <w:basedOn w:val="a"/>
    <w:rsid w:val="000745D5"/>
    <w:pPr>
      <w:widowControl/>
      <w:pBdr>
        <w:left w:val="single" w:sz="8" w:space="0" w:color="auto"/>
        <w:bottom w:val="single" w:sz="8" w:space="0" w:color="C0C0C0"/>
        <w:right w:val="single" w:sz="8" w:space="0" w:color="C0C0C0"/>
      </w:pBdr>
      <w:shd w:val="clear" w:color="000000" w:fill="FFFFFF"/>
      <w:wordWrap/>
      <w:autoSpaceDE/>
      <w:autoSpaceDN/>
      <w:spacing w:before="100" w:beforeAutospacing="1" w:after="100" w:afterAutospacing="1"/>
      <w:jc w:val="left"/>
    </w:pPr>
    <w:rPr>
      <w:rFonts w:ascii="굴림" w:eastAsia="굴림" w:hAnsi="굴림" w:cs="굴림"/>
      <w:color w:val="000000"/>
      <w:kern w:val="0"/>
      <w:sz w:val="18"/>
      <w:szCs w:val="18"/>
    </w:rPr>
  </w:style>
  <w:style w:type="paragraph" w:customStyle="1" w:styleId="xl70">
    <w:name w:val="xl70"/>
    <w:basedOn w:val="a"/>
    <w:rsid w:val="000745D5"/>
    <w:pPr>
      <w:widowControl/>
      <w:pBdr>
        <w:bottom w:val="single" w:sz="8" w:space="0" w:color="C0C0C0"/>
        <w:right w:val="single" w:sz="8" w:space="0" w:color="auto"/>
      </w:pBdr>
      <w:shd w:val="clear" w:color="000000" w:fill="FFFFFF"/>
      <w:wordWrap/>
      <w:autoSpaceDE/>
      <w:autoSpaceDN/>
      <w:spacing w:before="100" w:beforeAutospacing="1" w:after="100" w:afterAutospacing="1"/>
      <w:jc w:val="left"/>
    </w:pPr>
    <w:rPr>
      <w:rFonts w:ascii="굴림" w:eastAsia="굴림" w:hAnsi="굴림" w:cs="굴림"/>
      <w:color w:val="000000"/>
      <w:kern w:val="0"/>
      <w:sz w:val="18"/>
      <w:szCs w:val="18"/>
    </w:rPr>
  </w:style>
  <w:style w:type="paragraph" w:customStyle="1" w:styleId="xl71">
    <w:name w:val="xl71"/>
    <w:basedOn w:val="a"/>
    <w:rsid w:val="000745D5"/>
    <w:pPr>
      <w:widowControl/>
      <w:pBdr>
        <w:bottom w:val="single" w:sz="8" w:space="0" w:color="C0C0C0"/>
        <w:right w:val="single" w:sz="8" w:space="0" w:color="C0C0C0"/>
      </w:pBdr>
      <w:shd w:val="clear" w:color="000000" w:fill="FFFFFF"/>
      <w:wordWrap/>
      <w:autoSpaceDE/>
      <w:autoSpaceDN/>
      <w:spacing w:before="100" w:beforeAutospacing="1" w:after="100" w:afterAutospacing="1"/>
      <w:jc w:val="left"/>
    </w:pPr>
    <w:rPr>
      <w:rFonts w:ascii="굴림" w:eastAsia="굴림" w:hAnsi="굴림" w:cs="굴림"/>
      <w:color w:val="000000"/>
      <w:kern w:val="0"/>
      <w:sz w:val="18"/>
      <w:szCs w:val="18"/>
    </w:rPr>
  </w:style>
  <w:style w:type="paragraph" w:customStyle="1" w:styleId="xl72">
    <w:name w:val="xl72"/>
    <w:basedOn w:val="a"/>
    <w:rsid w:val="000745D5"/>
    <w:pPr>
      <w:widowControl/>
      <w:pBdr>
        <w:left w:val="single" w:sz="8" w:space="0" w:color="auto"/>
        <w:bottom w:val="single" w:sz="8" w:space="0" w:color="auto"/>
        <w:right w:val="single" w:sz="8" w:space="0" w:color="C0C0C0"/>
      </w:pBdr>
      <w:shd w:val="clear" w:color="000000" w:fill="FFFF00"/>
      <w:wordWrap/>
      <w:autoSpaceDE/>
      <w:autoSpaceDN/>
      <w:spacing w:before="100" w:beforeAutospacing="1" w:after="100" w:afterAutospacing="1"/>
      <w:jc w:val="left"/>
    </w:pPr>
    <w:rPr>
      <w:rFonts w:ascii="굴림" w:eastAsia="굴림" w:hAnsi="굴림" w:cs="굴림"/>
      <w:color w:val="000000"/>
      <w:kern w:val="0"/>
      <w:sz w:val="18"/>
      <w:szCs w:val="18"/>
    </w:rPr>
  </w:style>
  <w:style w:type="paragraph" w:customStyle="1" w:styleId="xl73">
    <w:name w:val="xl73"/>
    <w:basedOn w:val="a"/>
    <w:rsid w:val="000745D5"/>
    <w:pPr>
      <w:widowControl/>
      <w:pBdr>
        <w:bottom w:val="single" w:sz="8" w:space="0" w:color="auto"/>
        <w:right w:val="single" w:sz="8" w:space="0" w:color="auto"/>
      </w:pBdr>
      <w:shd w:val="clear" w:color="000000" w:fill="FFFF00"/>
      <w:wordWrap/>
      <w:autoSpaceDE/>
      <w:autoSpaceDN/>
      <w:spacing w:before="100" w:beforeAutospacing="1" w:after="100" w:afterAutospacing="1"/>
      <w:jc w:val="left"/>
    </w:pPr>
    <w:rPr>
      <w:rFonts w:ascii="굴림" w:eastAsia="굴림" w:hAnsi="굴림" w:cs="굴림"/>
      <w:color w:val="000000"/>
      <w:kern w:val="0"/>
      <w:sz w:val="18"/>
      <w:szCs w:val="18"/>
    </w:rPr>
  </w:style>
  <w:style w:type="paragraph" w:customStyle="1" w:styleId="xl74">
    <w:name w:val="xl74"/>
    <w:basedOn w:val="a"/>
    <w:rsid w:val="000745D5"/>
    <w:pPr>
      <w:widowControl/>
      <w:pBdr>
        <w:bottom w:val="single" w:sz="8" w:space="0" w:color="auto"/>
        <w:right w:val="single" w:sz="8" w:space="0" w:color="C0C0C0"/>
      </w:pBdr>
      <w:wordWrap/>
      <w:autoSpaceDE/>
      <w:autoSpaceDN/>
      <w:spacing w:before="100" w:beforeAutospacing="1" w:after="100" w:afterAutospacing="1"/>
      <w:jc w:val="left"/>
    </w:pPr>
    <w:rPr>
      <w:rFonts w:ascii="굴림" w:eastAsia="굴림" w:hAnsi="굴림" w:cs="굴림"/>
      <w:color w:val="000000"/>
      <w:kern w:val="0"/>
      <w:sz w:val="18"/>
      <w:szCs w:val="18"/>
    </w:rPr>
  </w:style>
  <w:style w:type="paragraph" w:customStyle="1" w:styleId="xl75">
    <w:name w:val="xl75"/>
    <w:basedOn w:val="a"/>
    <w:rsid w:val="000745D5"/>
    <w:pPr>
      <w:widowControl/>
      <w:pBdr>
        <w:bottom w:val="single" w:sz="8" w:space="0" w:color="auto"/>
        <w:right w:val="single" w:sz="8" w:space="0" w:color="auto"/>
      </w:pBdr>
      <w:wordWrap/>
      <w:autoSpaceDE/>
      <w:autoSpaceDN/>
      <w:spacing w:before="100" w:beforeAutospacing="1" w:after="100" w:afterAutospacing="1"/>
      <w:jc w:val="left"/>
    </w:pPr>
    <w:rPr>
      <w:rFonts w:ascii="굴림" w:eastAsia="굴림" w:hAnsi="굴림" w:cs="굴림"/>
      <w:color w:val="000000"/>
      <w:kern w:val="0"/>
      <w:sz w:val="18"/>
      <w:szCs w:val="18"/>
    </w:rPr>
  </w:style>
  <w:style w:type="paragraph" w:customStyle="1" w:styleId="xl76">
    <w:name w:val="xl76"/>
    <w:basedOn w:val="a"/>
    <w:rsid w:val="000745D5"/>
    <w:pPr>
      <w:widowControl/>
      <w:pBdr>
        <w:top w:val="single" w:sz="8" w:space="0" w:color="auto"/>
        <w:left w:val="single" w:sz="8" w:space="0" w:color="auto"/>
        <w:bottom w:val="single" w:sz="8" w:space="0" w:color="auto"/>
      </w:pBdr>
      <w:shd w:val="clear" w:color="000000" w:fill="C0C0C0"/>
      <w:wordWrap/>
      <w:autoSpaceDE/>
      <w:autoSpaceDN/>
      <w:spacing w:before="100" w:beforeAutospacing="1" w:after="100" w:afterAutospacing="1"/>
      <w:jc w:val="center"/>
    </w:pPr>
    <w:rPr>
      <w:rFonts w:ascii="굴림" w:eastAsia="굴림" w:hAnsi="굴림" w:cs="굴림"/>
      <w:color w:val="000000"/>
      <w:kern w:val="0"/>
      <w:sz w:val="18"/>
      <w:szCs w:val="18"/>
    </w:rPr>
  </w:style>
  <w:style w:type="paragraph" w:customStyle="1" w:styleId="xl77">
    <w:name w:val="xl77"/>
    <w:basedOn w:val="a"/>
    <w:rsid w:val="000745D5"/>
    <w:pPr>
      <w:widowControl/>
      <w:pBdr>
        <w:top w:val="single" w:sz="8" w:space="0" w:color="auto"/>
        <w:bottom w:val="single" w:sz="8" w:space="0" w:color="auto"/>
        <w:right w:val="single" w:sz="8" w:space="0" w:color="auto"/>
      </w:pBdr>
      <w:shd w:val="clear" w:color="000000" w:fill="C0C0C0"/>
      <w:wordWrap/>
      <w:autoSpaceDE/>
      <w:autoSpaceDN/>
      <w:spacing w:before="100" w:beforeAutospacing="1" w:after="100" w:afterAutospacing="1"/>
      <w:jc w:val="center"/>
    </w:pPr>
    <w:rPr>
      <w:rFonts w:ascii="굴림" w:eastAsia="굴림" w:hAnsi="굴림" w:cs="굴림"/>
      <w:color w:val="000000"/>
      <w:kern w:val="0"/>
      <w:sz w:val="18"/>
      <w:szCs w:val="18"/>
    </w:rPr>
  </w:style>
  <w:style w:type="paragraph" w:styleId="ab">
    <w:name w:val="Title"/>
    <w:basedOn w:val="a"/>
    <w:next w:val="a"/>
    <w:link w:val="Char2"/>
    <w:uiPriority w:val="10"/>
    <w:qFormat/>
    <w:rsid w:val="000745D5"/>
    <w:pPr>
      <w:spacing w:before="240" w:after="120" w:line="276" w:lineRule="auto"/>
      <w:jc w:val="center"/>
      <w:outlineLvl w:val="0"/>
    </w:pPr>
    <w:rPr>
      <w:rFonts w:eastAsia="굴림"/>
      <w:b/>
      <w:bCs/>
      <w:sz w:val="32"/>
      <w:szCs w:val="32"/>
    </w:rPr>
  </w:style>
  <w:style w:type="character" w:customStyle="1" w:styleId="Char2">
    <w:name w:val="제목 Char"/>
    <w:link w:val="ab"/>
    <w:uiPriority w:val="10"/>
    <w:rsid w:val="000745D5"/>
    <w:rPr>
      <w:rFonts w:eastAsia="굴림"/>
      <w:b/>
      <w:bCs/>
      <w:kern w:val="2"/>
      <w:sz w:val="32"/>
      <w:szCs w:val="32"/>
    </w:rPr>
  </w:style>
  <w:style w:type="paragraph" w:styleId="ac">
    <w:name w:val="No Spacing"/>
    <w:link w:val="Char3"/>
    <w:uiPriority w:val="1"/>
    <w:qFormat/>
    <w:rsid w:val="000745D5"/>
    <w:rPr>
      <w:sz w:val="22"/>
      <w:szCs w:val="22"/>
    </w:rPr>
  </w:style>
  <w:style w:type="character" w:customStyle="1" w:styleId="Char3">
    <w:name w:val="간격 없음 Char"/>
    <w:link w:val="ac"/>
    <w:uiPriority w:val="1"/>
    <w:rsid w:val="000745D5"/>
    <w:rPr>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2009-03-23T00:00:00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B5EDBB2B58CAFA4F8C38E4E5844181B0" ma:contentTypeVersion="0" ma:contentTypeDescription="새 문서를 만듭니다." ma:contentTypeScope="" ma:versionID="f5dc589935babc49760a31111a58219f">
  <xsd:schema xmlns:xsd="http://www.w3.org/2001/XMLSchema" xmlns:p="http://schemas.microsoft.com/office/2006/metadata/properties" targetNamespace="http://schemas.microsoft.com/office/2006/metadata/properties" ma:root="true" ma:fieldsID="6d1ee5c80bf69a1ee28e268965e8a72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ma:readOnly="true"/>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9A4965-01AE-40ED-8AF4-A76C8A07CBC8}">
  <ds:schemaRefs>
    <ds:schemaRef ds:uri="http://schemas.microsoft.com/sharepoint/v3/contenttype/forms"/>
  </ds:schemaRefs>
</ds:datastoreItem>
</file>

<file path=customXml/itemProps3.xml><?xml version="1.0" encoding="utf-8"?>
<ds:datastoreItem xmlns:ds="http://schemas.openxmlformats.org/officeDocument/2006/customXml" ds:itemID="{9D5CD9B1-EAF1-4F40-B7D2-0CA134A95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FBDA004-3D7F-4F05-B65D-61A4020CF1CD}">
  <ds:schemaRefs>
    <ds:schemaRef ds:uri="http://schemas.microsoft.com/office/2006/metadata/properties"/>
  </ds:schemaRefs>
</ds:datastoreItem>
</file>

<file path=customXml/itemProps5.xml><?xml version="1.0" encoding="utf-8"?>
<ds:datastoreItem xmlns:ds="http://schemas.openxmlformats.org/officeDocument/2006/customXml" ds:itemID="{043385DF-61CA-4A22-91B2-B75E5803A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34</Pages>
  <Words>3644</Words>
  <Characters>20775</Characters>
  <Application>Microsoft Office Word</Application>
  <DocSecurity>0</DocSecurity>
  <Lines>173</Lines>
  <Paragraphs>48</Paragraphs>
  <ScaleCrop>false</ScaleCrop>
  <HeadingPairs>
    <vt:vector size="2" baseType="variant">
      <vt:variant>
        <vt:lpstr>제목</vt:lpstr>
      </vt:variant>
      <vt:variant>
        <vt:i4>1</vt:i4>
      </vt:variant>
    </vt:vector>
  </HeadingPairs>
  <TitlesOfParts>
    <vt:vector size="1" baseType="lpstr">
      <vt:lpstr>디자인 문서 제목</vt:lpstr>
    </vt:vector>
  </TitlesOfParts>
  <Company>LS산전</Company>
  <LinksUpToDate>false</LinksUpToDate>
  <CharactersWithSpaces>24371</CharactersWithSpaces>
  <SharedDoc>false</SharedDoc>
  <HLinks>
    <vt:vector size="258" baseType="variant">
      <vt:variant>
        <vt:i4>1048634</vt:i4>
      </vt:variant>
      <vt:variant>
        <vt:i4>257</vt:i4>
      </vt:variant>
      <vt:variant>
        <vt:i4>0</vt:i4>
      </vt:variant>
      <vt:variant>
        <vt:i4>5</vt:i4>
      </vt:variant>
      <vt:variant>
        <vt:lpwstr/>
      </vt:variant>
      <vt:variant>
        <vt:lpwstr>_Toc317695759</vt:lpwstr>
      </vt:variant>
      <vt:variant>
        <vt:i4>1048634</vt:i4>
      </vt:variant>
      <vt:variant>
        <vt:i4>251</vt:i4>
      </vt:variant>
      <vt:variant>
        <vt:i4>0</vt:i4>
      </vt:variant>
      <vt:variant>
        <vt:i4>5</vt:i4>
      </vt:variant>
      <vt:variant>
        <vt:lpwstr/>
      </vt:variant>
      <vt:variant>
        <vt:lpwstr>_Toc317695758</vt:lpwstr>
      </vt:variant>
      <vt:variant>
        <vt:i4>1048634</vt:i4>
      </vt:variant>
      <vt:variant>
        <vt:i4>245</vt:i4>
      </vt:variant>
      <vt:variant>
        <vt:i4>0</vt:i4>
      </vt:variant>
      <vt:variant>
        <vt:i4>5</vt:i4>
      </vt:variant>
      <vt:variant>
        <vt:lpwstr/>
      </vt:variant>
      <vt:variant>
        <vt:lpwstr>_Toc317695757</vt:lpwstr>
      </vt:variant>
      <vt:variant>
        <vt:i4>1048634</vt:i4>
      </vt:variant>
      <vt:variant>
        <vt:i4>239</vt:i4>
      </vt:variant>
      <vt:variant>
        <vt:i4>0</vt:i4>
      </vt:variant>
      <vt:variant>
        <vt:i4>5</vt:i4>
      </vt:variant>
      <vt:variant>
        <vt:lpwstr/>
      </vt:variant>
      <vt:variant>
        <vt:lpwstr>_Toc317695756</vt:lpwstr>
      </vt:variant>
      <vt:variant>
        <vt:i4>1048634</vt:i4>
      </vt:variant>
      <vt:variant>
        <vt:i4>233</vt:i4>
      </vt:variant>
      <vt:variant>
        <vt:i4>0</vt:i4>
      </vt:variant>
      <vt:variant>
        <vt:i4>5</vt:i4>
      </vt:variant>
      <vt:variant>
        <vt:lpwstr/>
      </vt:variant>
      <vt:variant>
        <vt:lpwstr>_Toc317695755</vt:lpwstr>
      </vt:variant>
      <vt:variant>
        <vt:i4>1048634</vt:i4>
      </vt:variant>
      <vt:variant>
        <vt:i4>227</vt:i4>
      </vt:variant>
      <vt:variant>
        <vt:i4>0</vt:i4>
      </vt:variant>
      <vt:variant>
        <vt:i4>5</vt:i4>
      </vt:variant>
      <vt:variant>
        <vt:lpwstr/>
      </vt:variant>
      <vt:variant>
        <vt:lpwstr>_Toc317695754</vt:lpwstr>
      </vt:variant>
      <vt:variant>
        <vt:i4>1048634</vt:i4>
      </vt:variant>
      <vt:variant>
        <vt:i4>221</vt:i4>
      </vt:variant>
      <vt:variant>
        <vt:i4>0</vt:i4>
      </vt:variant>
      <vt:variant>
        <vt:i4>5</vt:i4>
      </vt:variant>
      <vt:variant>
        <vt:lpwstr/>
      </vt:variant>
      <vt:variant>
        <vt:lpwstr>_Toc317695753</vt:lpwstr>
      </vt:variant>
      <vt:variant>
        <vt:i4>1048634</vt:i4>
      </vt:variant>
      <vt:variant>
        <vt:i4>215</vt:i4>
      </vt:variant>
      <vt:variant>
        <vt:i4>0</vt:i4>
      </vt:variant>
      <vt:variant>
        <vt:i4>5</vt:i4>
      </vt:variant>
      <vt:variant>
        <vt:lpwstr/>
      </vt:variant>
      <vt:variant>
        <vt:lpwstr>_Toc317695752</vt:lpwstr>
      </vt:variant>
      <vt:variant>
        <vt:i4>1048634</vt:i4>
      </vt:variant>
      <vt:variant>
        <vt:i4>209</vt:i4>
      </vt:variant>
      <vt:variant>
        <vt:i4>0</vt:i4>
      </vt:variant>
      <vt:variant>
        <vt:i4>5</vt:i4>
      </vt:variant>
      <vt:variant>
        <vt:lpwstr/>
      </vt:variant>
      <vt:variant>
        <vt:lpwstr>_Toc317695751</vt:lpwstr>
      </vt:variant>
      <vt:variant>
        <vt:i4>1048634</vt:i4>
      </vt:variant>
      <vt:variant>
        <vt:i4>203</vt:i4>
      </vt:variant>
      <vt:variant>
        <vt:i4>0</vt:i4>
      </vt:variant>
      <vt:variant>
        <vt:i4>5</vt:i4>
      </vt:variant>
      <vt:variant>
        <vt:lpwstr/>
      </vt:variant>
      <vt:variant>
        <vt:lpwstr>_Toc317695750</vt:lpwstr>
      </vt:variant>
      <vt:variant>
        <vt:i4>1114170</vt:i4>
      </vt:variant>
      <vt:variant>
        <vt:i4>197</vt:i4>
      </vt:variant>
      <vt:variant>
        <vt:i4>0</vt:i4>
      </vt:variant>
      <vt:variant>
        <vt:i4>5</vt:i4>
      </vt:variant>
      <vt:variant>
        <vt:lpwstr/>
      </vt:variant>
      <vt:variant>
        <vt:lpwstr>_Toc317695749</vt:lpwstr>
      </vt:variant>
      <vt:variant>
        <vt:i4>1114170</vt:i4>
      </vt:variant>
      <vt:variant>
        <vt:i4>191</vt:i4>
      </vt:variant>
      <vt:variant>
        <vt:i4>0</vt:i4>
      </vt:variant>
      <vt:variant>
        <vt:i4>5</vt:i4>
      </vt:variant>
      <vt:variant>
        <vt:lpwstr/>
      </vt:variant>
      <vt:variant>
        <vt:lpwstr>_Toc317695748</vt:lpwstr>
      </vt:variant>
      <vt:variant>
        <vt:i4>1114170</vt:i4>
      </vt:variant>
      <vt:variant>
        <vt:i4>185</vt:i4>
      </vt:variant>
      <vt:variant>
        <vt:i4>0</vt:i4>
      </vt:variant>
      <vt:variant>
        <vt:i4>5</vt:i4>
      </vt:variant>
      <vt:variant>
        <vt:lpwstr/>
      </vt:variant>
      <vt:variant>
        <vt:lpwstr>_Toc317695747</vt:lpwstr>
      </vt:variant>
      <vt:variant>
        <vt:i4>1114170</vt:i4>
      </vt:variant>
      <vt:variant>
        <vt:i4>179</vt:i4>
      </vt:variant>
      <vt:variant>
        <vt:i4>0</vt:i4>
      </vt:variant>
      <vt:variant>
        <vt:i4>5</vt:i4>
      </vt:variant>
      <vt:variant>
        <vt:lpwstr/>
      </vt:variant>
      <vt:variant>
        <vt:lpwstr>_Toc317695746</vt:lpwstr>
      </vt:variant>
      <vt:variant>
        <vt:i4>1114170</vt:i4>
      </vt:variant>
      <vt:variant>
        <vt:i4>173</vt:i4>
      </vt:variant>
      <vt:variant>
        <vt:i4>0</vt:i4>
      </vt:variant>
      <vt:variant>
        <vt:i4>5</vt:i4>
      </vt:variant>
      <vt:variant>
        <vt:lpwstr/>
      </vt:variant>
      <vt:variant>
        <vt:lpwstr>_Toc317695745</vt:lpwstr>
      </vt:variant>
      <vt:variant>
        <vt:i4>1114170</vt:i4>
      </vt:variant>
      <vt:variant>
        <vt:i4>167</vt:i4>
      </vt:variant>
      <vt:variant>
        <vt:i4>0</vt:i4>
      </vt:variant>
      <vt:variant>
        <vt:i4>5</vt:i4>
      </vt:variant>
      <vt:variant>
        <vt:lpwstr/>
      </vt:variant>
      <vt:variant>
        <vt:lpwstr>_Toc317695744</vt:lpwstr>
      </vt:variant>
      <vt:variant>
        <vt:i4>1114170</vt:i4>
      </vt:variant>
      <vt:variant>
        <vt:i4>161</vt:i4>
      </vt:variant>
      <vt:variant>
        <vt:i4>0</vt:i4>
      </vt:variant>
      <vt:variant>
        <vt:i4>5</vt:i4>
      </vt:variant>
      <vt:variant>
        <vt:lpwstr/>
      </vt:variant>
      <vt:variant>
        <vt:lpwstr>_Toc317695743</vt:lpwstr>
      </vt:variant>
      <vt:variant>
        <vt:i4>1114170</vt:i4>
      </vt:variant>
      <vt:variant>
        <vt:i4>155</vt:i4>
      </vt:variant>
      <vt:variant>
        <vt:i4>0</vt:i4>
      </vt:variant>
      <vt:variant>
        <vt:i4>5</vt:i4>
      </vt:variant>
      <vt:variant>
        <vt:lpwstr/>
      </vt:variant>
      <vt:variant>
        <vt:lpwstr>_Toc317695742</vt:lpwstr>
      </vt:variant>
      <vt:variant>
        <vt:i4>1114170</vt:i4>
      </vt:variant>
      <vt:variant>
        <vt:i4>149</vt:i4>
      </vt:variant>
      <vt:variant>
        <vt:i4>0</vt:i4>
      </vt:variant>
      <vt:variant>
        <vt:i4>5</vt:i4>
      </vt:variant>
      <vt:variant>
        <vt:lpwstr/>
      </vt:variant>
      <vt:variant>
        <vt:lpwstr>_Toc317695741</vt:lpwstr>
      </vt:variant>
      <vt:variant>
        <vt:i4>1114170</vt:i4>
      </vt:variant>
      <vt:variant>
        <vt:i4>143</vt:i4>
      </vt:variant>
      <vt:variant>
        <vt:i4>0</vt:i4>
      </vt:variant>
      <vt:variant>
        <vt:i4>5</vt:i4>
      </vt:variant>
      <vt:variant>
        <vt:lpwstr/>
      </vt:variant>
      <vt:variant>
        <vt:lpwstr>_Toc317695740</vt:lpwstr>
      </vt:variant>
      <vt:variant>
        <vt:i4>1441850</vt:i4>
      </vt:variant>
      <vt:variant>
        <vt:i4>137</vt:i4>
      </vt:variant>
      <vt:variant>
        <vt:i4>0</vt:i4>
      </vt:variant>
      <vt:variant>
        <vt:i4>5</vt:i4>
      </vt:variant>
      <vt:variant>
        <vt:lpwstr/>
      </vt:variant>
      <vt:variant>
        <vt:lpwstr>_Toc317695739</vt:lpwstr>
      </vt:variant>
      <vt:variant>
        <vt:i4>1441850</vt:i4>
      </vt:variant>
      <vt:variant>
        <vt:i4>131</vt:i4>
      </vt:variant>
      <vt:variant>
        <vt:i4>0</vt:i4>
      </vt:variant>
      <vt:variant>
        <vt:i4>5</vt:i4>
      </vt:variant>
      <vt:variant>
        <vt:lpwstr/>
      </vt:variant>
      <vt:variant>
        <vt:lpwstr>_Toc317695738</vt:lpwstr>
      </vt:variant>
      <vt:variant>
        <vt:i4>1441850</vt:i4>
      </vt:variant>
      <vt:variant>
        <vt:i4>125</vt:i4>
      </vt:variant>
      <vt:variant>
        <vt:i4>0</vt:i4>
      </vt:variant>
      <vt:variant>
        <vt:i4>5</vt:i4>
      </vt:variant>
      <vt:variant>
        <vt:lpwstr/>
      </vt:variant>
      <vt:variant>
        <vt:lpwstr>_Toc317695737</vt:lpwstr>
      </vt:variant>
      <vt:variant>
        <vt:i4>1441850</vt:i4>
      </vt:variant>
      <vt:variant>
        <vt:i4>119</vt:i4>
      </vt:variant>
      <vt:variant>
        <vt:i4>0</vt:i4>
      </vt:variant>
      <vt:variant>
        <vt:i4>5</vt:i4>
      </vt:variant>
      <vt:variant>
        <vt:lpwstr/>
      </vt:variant>
      <vt:variant>
        <vt:lpwstr>_Toc317695736</vt:lpwstr>
      </vt:variant>
      <vt:variant>
        <vt:i4>1441850</vt:i4>
      </vt:variant>
      <vt:variant>
        <vt:i4>113</vt:i4>
      </vt:variant>
      <vt:variant>
        <vt:i4>0</vt:i4>
      </vt:variant>
      <vt:variant>
        <vt:i4>5</vt:i4>
      </vt:variant>
      <vt:variant>
        <vt:lpwstr/>
      </vt:variant>
      <vt:variant>
        <vt:lpwstr>_Toc317695735</vt:lpwstr>
      </vt:variant>
      <vt:variant>
        <vt:i4>1441850</vt:i4>
      </vt:variant>
      <vt:variant>
        <vt:i4>107</vt:i4>
      </vt:variant>
      <vt:variant>
        <vt:i4>0</vt:i4>
      </vt:variant>
      <vt:variant>
        <vt:i4>5</vt:i4>
      </vt:variant>
      <vt:variant>
        <vt:lpwstr/>
      </vt:variant>
      <vt:variant>
        <vt:lpwstr>_Toc317695734</vt:lpwstr>
      </vt:variant>
      <vt:variant>
        <vt:i4>1441850</vt:i4>
      </vt:variant>
      <vt:variant>
        <vt:i4>101</vt:i4>
      </vt:variant>
      <vt:variant>
        <vt:i4>0</vt:i4>
      </vt:variant>
      <vt:variant>
        <vt:i4>5</vt:i4>
      </vt:variant>
      <vt:variant>
        <vt:lpwstr/>
      </vt:variant>
      <vt:variant>
        <vt:lpwstr>_Toc317695733</vt:lpwstr>
      </vt:variant>
      <vt:variant>
        <vt:i4>1441850</vt:i4>
      </vt:variant>
      <vt:variant>
        <vt:i4>95</vt:i4>
      </vt:variant>
      <vt:variant>
        <vt:i4>0</vt:i4>
      </vt:variant>
      <vt:variant>
        <vt:i4>5</vt:i4>
      </vt:variant>
      <vt:variant>
        <vt:lpwstr/>
      </vt:variant>
      <vt:variant>
        <vt:lpwstr>_Toc317695732</vt:lpwstr>
      </vt:variant>
      <vt:variant>
        <vt:i4>1441850</vt:i4>
      </vt:variant>
      <vt:variant>
        <vt:i4>89</vt:i4>
      </vt:variant>
      <vt:variant>
        <vt:i4>0</vt:i4>
      </vt:variant>
      <vt:variant>
        <vt:i4>5</vt:i4>
      </vt:variant>
      <vt:variant>
        <vt:lpwstr/>
      </vt:variant>
      <vt:variant>
        <vt:lpwstr>_Toc317695731</vt:lpwstr>
      </vt:variant>
      <vt:variant>
        <vt:i4>1441850</vt:i4>
      </vt:variant>
      <vt:variant>
        <vt:i4>83</vt:i4>
      </vt:variant>
      <vt:variant>
        <vt:i4>0</vt:i4>
      </vt:variant>
      <vt:variant>
        <vt:i4>5</vt:i4>
      </vt:variant>
      <vt:variant>
        <vt:lpwstr/>
      </vt:variant>
      <vt:variant>
        <vt:lpwstr>_Toc317695730</vt:lpwstr>
      </vt:variant>
      <vt:variant>
        <vt:i4>1507386</vt:i4>
      </vt:variant>
      <vt:variant>
        <vt:i4>77</vt:i4>
      </vt:variant>
      <vt:variant>
        <vt:i4>0</vt:i4>
      </vt:variant>
      <vt:variant>
        <vt:i4>5</vt:i4>
      </vt:variant>
      <vt:variant>
        <vt:lpwstr/>
      </vt:variant>
      <vt:variant>
        <vt:lpwstr>_Toc317695729</vt:lpwstr>
      </vt:variant>
      <vt:variant>
        <vt:i4>1507386</vt:i4>
      </vt:variant>
      <vt:variant>
        <vt:i4>71</vt:i4>
      </vt:variant>
      <vt:variant>
        <vt:i4>0</vt:i4>
      </vt:variant>
      <vt:variant>
        <vt:i4>5</vt:i4>
      </vt:variant>
      <vt:variant>
        <vt:lpwstr/>
      </vt:variant>
      <vt:variant>
        <vt:lpwstr>_Toc317695728</vt:lpwstr>
      </vt:variant>
      <vt:variant>
        <vt:i4>1507386</vt:i4>
      </vt:variant>
      <vt:variant>
        <vt:i4>65</vt:i4>
      </vt:variant>
      <vt:variant>
        <vt:i4>0</vt:i4>
      </vt:variant>
      <vt:variant>
        <vt:i4>5</vt:i4>
      </vt:variant>
      <vt:variant>
        <vt:lpwstr/>
      </vt:variant>
      <vt:variant>
        <vt:lpwstr>_Toc317695727</vt:lpwstr>
      </vt:variant>
      <vt:variant>
        <vt:i4>1507386</vt:i4>
      </vt:variant>
      <vt:variant>
        <vt:i4>59</vt:i4>
      </vt:variant>
      <vt:variant>
        <vt:i4>0</vt:i4>
      </vt:variant>
      <vt:variant>
        <vt:i4>5</vt:i4>
      </vt:variant>
      <vt:variant>
        <vt:lpwstr/>
      </vt:variant>
      <vt:variant>
        <vt:lpwstr>_Toc317695726</vt:lpwstr>
      </vt:variant>
      <vt:variant>
        <vt:i4>1507386</vt:i4>
      </vt:variant>
      <vt:variant>
        <vt:i4>53</vt:i4>
      </vt:variant>
      <vt:variant>
        <vt:i4>0</vt:i4>
      </vt:variant>
      <vt:variant>
        <vt:i4>5</vt:i4>
      </vt:variant>
      <vt:variant>
        <vt:lpwstr/>
      </vt:variant>
      <vt:variant>
        <vt:lpwstr>_Toc317695725</vt:lpwstr>
      </vt:variant>
      <vt:variant>
        <vt:i4>1507386</vt:i4>
      </vt:variant>
      <vt:variant>
        <vt:i4>47</vt:i4>
      </vt:variant>
      <vt:variant>
        <vt:i4>0</vt:i4>
      </vt:variant>
      <vt:variant>
        <vt:i4>5</vt:i4>
      </vt:variant>
      <vt:variant>
        <vt:lpwstr/>
      </vt:variant>
      <vt:variant>
        <vt:lpwstr>_Toc317695724</vt:lpwstr>
      </vt:variant>
      <vt:variant>
        <vt:i4>1507386</vt:i4>
      </vt:variant>
      <vt:variant>
        <vt:i4>41</vt:i4>
      </vt:variant>
      <vt:variant>
        <vt:i4>0</vt:i4>
      </vt:variant>
      <vt:variant>
        <vt:i4>5</vt:i4>
      </vt:variant>
      <vt:variant>
        <vt:lpwstr/>
      </vt:variant>
      <vt:variant>
        <vt:lpwstr>_Toc317695723</vt:lpwstr>
      </vt:variant>
      <vt:variant>
        <vt:i4>1507386</vt:i4>
      </vt:variant>
      <vt:variant>
        <vt:i4>35</vt:i4>
      </vt:variant>
      <vt:variant>
        <vt:i4>0</vt:i4>
      </vt:variant>
      <vt:variant>
        <vt:i4>5</vt:i4>
      </vt:variant>
      <vt:variant>
        <vt:lpwstr/>
      </vt:variant>
      <vt:variant>
        <vt:lpwstr>_Toc317695722</vt:lpwstr>
      </vt:variant>
      <vt:variant>
        <vt:i4>1507386</vt:i4>
      </vt:variant>
      <vt:variant>
        <vt:i4>29</vt:i4>
      </vt:variant>
      <vt:variant>
        <vt:i4>0</vt:i4>
      </vt:variant>
      <vt:variant>
        <vt:i4>5</vt:i4>
      </vt:variant>
      <vt:variant>
        <vt:lpwstr/>
      </vt:variant>
      <vt:variant>
        <vt:lpwstr>_Toc317695721</vt:lpwstr>
      </vt:variant>
      <vt:variant>
        <vt:i4>1507386</vt:i4>
      </vt:variant>
      <vt:variant>
        <vt:i4>23</vt:i4>
      </vt:variant>
      <vt:variant>
        <vt:i4>0</vt:i4>
      </vt:variant>
      <vt:variant>
        <vt:i4>5</vt:i4>
      </vt:variant>
      <vt:variant>
        <vt:lpwstr/>
      </vt:variant>
      <vt:variant>
        <vt:lpwstr>_Toc317695720</vt:lpwstr>
      </vt:variant>
      <vt:variant>
        <vt:i4>1310778</vt:i4>
      </vt:variant>
      <vt:variant>
        <vt:i4>17</vt:i4>
      </vt:variant>
      <vt:variant>
        <vt:i4>0</vt:i4>
      </vt:variant>
      <vt:variant>
        <vt:i4>5</vt:i4>
      </vt:variant>
      <vt:variant>
        <vt:lpwstr/>
      </vt:variant>
      <vt:variant>
        <vt:lpwstr>_Toc317695719</vt:lpwstr>
      </vt:variant>
      <vt:variant>
        <vt:i4>1310778</vt:i4>
      </vt:variant>
      <vt:variant>
        <vt:i4>11</vt:i4>
      </vt:variant>
      <vt:variant>
        <vt:i4>0</vt:i4>
      </vt:variant>
      <vt:variant>
        <vt:i4>5</vt:i4>
      </vt:variant>
      <vt:variant>
        <vt:lpwstr/>
      </vt:variant>
      <vt:variant>
        <vt:lpwstr>_Toc317695718</vt:lpwstr>
      </vt:variant>
      <vt:variant>
        <vt:i4>1310778</vt:i4>
      </vt:variant>
      <vt:variant>
        <vt:i4>5</vt:i4>
      </vt:variant>
      <vt:variant>
        <vt:i4>0</vt:i4>
      </vt:variant>
      <vt:variant>
        <vt:i4>5</vt:i4>
      </vt:variant>
      <vt:variant>
        <vt:lpwstr/>
      </vt:variant>
      <vt:variant>
        <vt:lpwstr>_Toc317695717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디자인 문서 제목</dc:title>
  <dc:subject>설계 문서</dc:subject>
  <dc:creator>LSIS</dc:creator>
  <cp:keywords/>
  <cp:lastModifiedBy>joohyunc</cp:lastModifiedBy>
  <cp:revision>2</cp:revision>
  <dcterms:created xsi:type="dcterms:W3CDTF">2012-02-28T02:08:00Z</dcterms:created>
  <dcterms:modified xsi:type="dcterms:W3CDTF">2012-02-28T02:08:00Z</dcterms:modified>
</cp:coreProperties>
</file>