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12" w:lineRule="auto"/>
        <w:ind w:left="210" w:leftChars="100"/>
        <w:jc w:val="center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48"/>
          <w:szCs w:val="56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48"/>
          <w:szCs w:val="56"/>
        </w:rPr>
        <w:t>《海底两万里》读后感</w:t>
      </w:r>
    </w:p>
    <w:p>
      <w:pPr>
        <w:snapToGrid/>
        <w:spacing w:before="0" w:beforeAutospacing="0" w:after="0" w:afterAutospacing="0" w:line="312" w:lineRule="auto"/>
        <w:ind w:left="210" w:leftChars="100"/>
        <w:jc w:val="center"/>
        <w:textAlignment w:val="baseline"/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36"/>
          <w:szCs w:val="44"/>
          <w:lang w:val="en-US" w:eastAsia="zh-Hans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36"/>
          <w:szCs w:val="44"/>
          <w:lang w:val="en-US" w:eastAsia="zh-Hans"/>
        </w:rPr>
        <w:t>周思帆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《海底两万里》是七下的必读书目之一。读完这本书我百感交加。博学多才、英勇顽强的尼摩艇长仍是那么神秘……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《海底两万里》这部科幻巨著描绘了奇幻美妙的海底世界，创想了功能强大的潜水艇，塑造了神秘浪漫的尼摩艇长形象。它反映了人类自古以来渴望上天入海，自由翱翔的梦想和反对殖民压迫的主题。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其中令我印象最深的就是尼摩艇长了。今山世说过“这世间，本来就是各人下雪，各人有各人的隐晦与皎洁。”尼摩艇长便</w:t>
      </w:r>
      <w:bookmarkStart w:id="0" w:name="_GoBack"/>
      <w:bookmarkEnd w:id="0"/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是如此，他因爱国所做的复仇与心底的善良并不冲突。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托尔斯泰说：“只有热爱祖国，痛心祖国所受的严重苦难，憎恨敌人，这才能给我们参加斗争和取得胜利的力量。”尼摩艇长之所以能忍受孤独和本国的志士们一起抛却生死，对抗敌人的舰队，并支援被压迫民族的解放战争，正是源于内心坚定的爱国心。有了这颗火热的爱国心，便有了昂扬的斗志和奋斗的勇气，每个人都离不开自己的祖国。唇亡齿寒，巢毁卵破，祖国遭难，儿女必定受苦；祖国灭亡，儿女就会沦为亡国奴。因此，保卫自己的祖国，是每个人义不容辞的责任。天下兴亡，匹夫有责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虽说战争让尼摩艇长的内心充满了仇恨，但他的形象依旧高大。这除了他的博学多才外，还与他时时流露出的善良分不开。三个俘虏被擒入鹦鹉螺号，并没有受到严厉的处罚，反而得到了礼遇和照顾；一起作战的船员牺牲，尼摩艇长全力以赴地救助，并流下伤心的眼泪；在采珠场发现鲨鱼进攻采珠人，尼摩艇长不顾危险与鲨鱼展示搏斗。生活中，你用善良去温暖他人，也会接受到他人善意的帮助。善良，是一颗爱的种子，它让世界充满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《小王子》中写道：“星星之所以美丽，是因为它的某一颗上有一朵看不见的花。沙漠之所以美丽，是因为它的某一个地方，藏着一口井。”在尼摩艇长近乎疯狂的复仇中，仍有着那美丽的皎洁的善良。这一切的一切让他变得鲜活真实又神秘莫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12" w:lineRule="auto"/>
        <w:ind w:left="0" w:leftChars="0" w:right="0" w:rightChars="0" w:firstLine="480" w:firstLineChars="200"/>
        <w:jc w:val="both"/>
        <w:textAlignment w:val="baseline"/>
        <w:outlineLvl w:val="9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4"/>
          <w:szCs w:val="32"/>
        </w:rPr>
        <w:t>读完《海底两万里》，我心中五味杂陈，善与恨的交织勾勒出那样一位神秘的尼摩艇长。</w:t>
      </w:r>
    </w:p>
    <w:p>
      <w:pPr>
        <w:snapToGrid/>
        <w:spacing w:before="0" w:beforeAutospacing="0" w:after="0" w:afterAutospacing="0" w:line="360" w:lineRule="auto"/>
        <w:jc w:val="both"/>
        <w:textAlignment w:val="baseline"/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0"/>
          <w:szCs w:val="21"/>
        </w:rPr>
      </w:pPr>
      <w:r>
        <w:rPr>
          <w:rFonts w:ascii="Times New Roman" w:hAnsi="Times New Roman" w:eastAsia="宋体" w:cs="Times New Roman"/>
          <w:b w:val="0"/>
          <w:i w:val="0"/>
          <w:caps w:val="0"/>
          <w:color w:val="000000"/>
          <w:spacing w:val="0"/>
          <w:w w:val="100"/>
          <w:sz w:val="20"/>
          <w:szCs w:val="21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C4"/>
    <w:rsid w:val="002170F9"/>
    <w:rsid w:val="003F0D95"/>
    <w:rsid w:val="00535593"/>
    <w:rsid w:val="00606944"/>
    <w:rsid w:val="006A686C"/>
    <w:rsid w:val="009F3E2A"/>
    <w:rsid w:val="00CF04C4"/>
    <w:rsid w:val="00E12FAA"/>
    <w:rsid w:val="EFF2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104</Words>
  <Characters>596</Characters>
  <Lines>4</Lines>
  <Paragraphs>1</Paragraphs>
  <TotalTime>0</TotalTime>
  <ScaleCrop>false</ScaleCrop>
  <LinksUpToDate>false</LinksUpToDate>
  <CharactersWithSpaces>699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2022-02-17T18:31:00Z</dcterms:created>
  <dc:creator>yehenghao</dc:creator>
  <cp:lastModifiedBy>zhuwenjun</cp:lastModifiedBy>
  <dcterms:modified xsi:type="dcterms:W3CDTF">2022-03-02T08:15:56Z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