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/>
    <w:p w14:paraId="74A30FB1" w14:textId="77777777" w:rsidR="005B7B0F" w:rsidRPr="00F61189" w:rsidRDefault="00A37F82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01C5FB8F" w14:textId="2587765D" w:rsidR="00854A37" w:rsidRPr="00854A37" w:rsidRDefault="00854A37" w:rsidP="00854A37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854A37">
        <w:rPr>
          <w:rFonts w:ascii="微软雅黑" w:hAnsi="微软雅黑" w:hint="eastAsia"/>
          <w:sz w:val="18"/>
          <w:szCs w:val="18"/>
        </w:rPr>
        <w:t>我们在JSP中让页面Redirect到一个某个A页面中，其实是让客户端再发一个请求到A页面，这个需要Redirect到的A页面的URL，其实就是通过</w:t>
      </w:r>
      <w:r w:rsidRPr="00854A37">
        <w:rPr>
          <w:rFonts w:ascii="微软雅黑" w:hAnsi="微软雅黑" w:hint="eastAsia"/>
          <w:b/>
          <w:sz w:val="18"/>
          <w:szCs w:val="18"/>
          <w:u w:val="single"/>
        </w:rPr>
        <w:t>响应报文头的Location属性</w:t>
      </w:r>
      <w:r w:rsidRPr="00854A37">
        <w:rPr>
          <w:rFonts w:ascii="微软雅黑" w:hAnsi="微软雅黑" w:hint="eastAsia"/>
          <w:sz w:val="18"/>
          <w:szCs w:val="18"/>
        </w:rPr>
        <w:t>告知客户端的，如下的报文头属性，将使客户端redirect到iteye的首页中，如：Location: http://www.iteye.com，这个响应报文属性将使客户端再次发送请求到指定url（即重定向）</w:t>
      </w:r>
      <w:r>
        <w:rPr>
          <w:rFonts w:ascii="微软雅黑" w:hAnsi="微软雅黑" w:hint="eastAsia"/>
          <w:sz w:val="18"/>
          <w:szCs w:val="18"/>
        </w:rPr>
        <w:t>。</w:t>
      </w:r>
    </w:p>
    <w:p w14:paraId="3DDEFDB2" w14:textId="77777777" w:rsidR="00441D06" w:rsidRPr="00F61189" w:rsidRDefault="00441D06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996F6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996F6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session：更跟用户相关</w:t>
      </w:r>
    </w:p>
    <w:p w14:paraId="264D8856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lastRenderedPageBreak/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996F66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7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7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>
        <w:rPr>
          <w:rFonts w:ascii="微软雅黑" w:hAnsi="微软雅黑"/>
          <w:sz w:val="18"/>
          <w:szCs w:val="18"/>
        </w:rPr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996F66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ascii="微软雅黑" w:hAnsi="微软雅黑"/>
          <w:sz w:val="18"/>
          <w:szCs w:val="18"/>
        </w:rPr>
        <w:lastRenderedPageBreak/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996F66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ascii="微软雅黑" w:hAnsi="微软雅黑"/>
          <w:sz w:val="18"/>
          <w:szCs w:val="18"/>
        </w:rPr>
        <w:lastRenderedPageBreak/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996F66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996F66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lastRenderedPageBreak/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996F66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>
        <w:rPr>
          <w:rFonts w:ascii="微软雅黑" w:hAnsi="微软雅黑"/>
          <w:sz w:val="18"/>
          <w:szCs w:val="18"/>
        </w:rPr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996F66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7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7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7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996F66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7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7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7E104F8C" w:rsidR="00700AFF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D21B2C">
        <w:rPr>
          <w:rFonts w:ascii="微软雅黑" w:hAnsi="微软雅黑" w:hint="eastAsia"/>
          <w:sz w:val="18"/>
          <w:szCs w:val="18"/>
        </w:rPr>
        <w:t>同源</w:t>
      </w:r>
      <w:r w:rsidR="00D21B2C">
        <w:rPr>
          <w:rFonts w:ascii="微软雅黑" w:hAnsi="微软雅黑"/>
          <w:sz w:val="18"/>
          <w:szCs w:val="18"/>
        </w:rPr>
        <w:t>策略&amp;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</w:t>
      </w:r>
      <w:r w:rsidR="005863A9">
        <w:rPr>
          <w:rFonts w:ascii="微软雅黑" w:hAnsi="微软雅黑" w:hint="eastAsia"/>
          <w:sz w:val="18"/>
          <w:szCs w:val="18"/>
        </w:rPr>
        <w:t xml:space="preserve"> : Jsonp &amp; Cor</w:t>
      </w:r>
      <w:r w:rsidR="005863A9">
        <w:rPr>
          <w:rFonts w:ascii="微软雅黑" w:hAnsi="微软雅黑"/>
          <w:sz w:val="18"/>
          <w:szCs w:val="18"/>
        </w:rPr>
        <w:t>s</w:t>
      </w:r>
    </w:p>
    <w:p w14:paraId="17B42B31" w14:textId="3E3E4128" w:rsidR="005863A9" w:rsidRDefault="005863A9" w:rsidP="005863A9">
      <w:hyperlink r:id="rId82" w:history="1">
        <w:r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>
        <w:t xml:space="preserve"> </w:t>
      </w:r>
    </w:p>
    <w:p w14:paraId="52C8A5D2" w14:textId="49986755" w:rsidR="00D21B2C" w:rsidRDefault="00D21B2C" w:rsidP="00D21B2C">
      <w:pPr>
        <w:pStyle w:val="2"/>
      </w:pPr>
      <w:r>
        <w:rPr>
          <w:rFonts w:hint="eastAsia"/>
        </w:rPr>
        <w:lastRenderedPageBreak/>
        <w:t>同源</w:t>
      </w:r>
      <w:r>
        <w:t>策略</w:t>
      </w:r>
    </w:p>
    <w:p w14:paraId="3A48EC1E" w14:textId="77A087C2" w:rsidR="00D21B2C" w:rsidRDefault="00D21B2C" w:rsidP="00D21B2C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D21B2C">
      <w:pPr>
        <w:rPr>
          <w:rFonts w:hint="eastAsia"/>
        </w:rPr>
      </w:pPr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5863A9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5863A9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5863A9">
      <w:pPr>
        <w:rPr>
          <w:rFonts w:hint="eastAsia"/>
        </w:rPr>
      </w:pPr>
    </w:p>
    <w:p w14:paraId="1E7E8860" w14:textId="77777777" w:rsidR="00D21B2C" w:rsidRPr="005863A9" w:rsidRDefault="00D21B2C" w:rsidP="005863A9">
      <w:pPr>
        <w:rPr>
          <w:rFonts w:hint="eastAsia"/>
        </w:rPr>
      </w:pPr>
    </w:p>
    <w:p w14:paraId="14E16664" w14:textId="74815E4A" w:rsidR="00700AFF" w:rsidRPr="00D21B2C" w:rsidRDefault="00700AFF" w:rsidP="00D21B2C">
      <w:pPr>
        <w:pStyle w:val="2"/>
      </w:pPr>
      <w:r w:rsidRPr="00F61189">
        <w:t>JSONP</w:t>
      </w:r>
    </w:p>
    <w:p w14:paraId="220B4062" w14:textId="7F14119B" w:rsidR="0057270C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85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</w:t>
      </w:r>
      <w:r w:rsidRPr="00C759FC">
        <w:rPr>
          <w:rFonts w:ascii="微软雅黑" w:hAnsi="微软雅黑" w:hint="eastAsia"/>
          <w:b/>
          <w:sz w:val="18"/>
          <w:szCs w:val="18"/>
        </w:rPr>
        <w:t>当前源（域名、协议、端口）的资源</w:t>
      </w:r>
      <w:r w:rsidRPr="00F61189">
        <w:rPr>
          <w:rFonts w:ascii="微软雅黑" w:hAnsi="微软雅黑" w:hint="eastAsia"/>
          <w:sz w:val="18"/>
          <w:szCs w:val="18"/>
        </w:rPr>
        <w:t>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</w:t>
      </w:r>
      <w:r w:rsidRPr="00C759FC">
        <w:rPr>
          <w:rFonts w:ascii="微软雅黑" w:hAnsi="微软雅黑" w:cs="DejaVu Sans Mono"/>
          <w:b/>
          <w:color w:val="000000"/>
          <w:sz w:val="18"/>
          <w:szCs w:val="18"/>
        </w:rPr>
        <w:t>jsonpCallback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</w:t>
      </w:r>
      <w:r w:rsidRPr="00C759FC">
        <w:rPr>
          <w:rFonts w:ascii="微软雅黑" w:hAnsi="微软雅黑" w:cs="DejaVu Sans Mono"/>
          <w:b/>
          <w:color w:val="FF0000"/>
          <w:sz w:val="18"/>
          <w:szCs w:val="18"/>
        </w:rPr>
        <w:t>callback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28338D71" w14:textId="5CC5E890" w:rsidR="00C759FC" w:rsidRPr="00F61189" w:rsidRDefault="006D761D" w:rsidP="004D1B69">
      <w:pPr>
        <w:rPr>
          <w:rFonts w:ascii="微软雅黑" w:hAnsi="微软雅黑" w:hint="eastAsia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2F77C537" w14:textId="55B9869D" w:rsid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通过服务器端中转</w:t>
      </w:r>
      <w:r w:rsidRPr="00C759FC">
        <w:rPr>
          <w:rFonts w:ascii="微软雅黑" w:hAnsi="微软雅黑" w:hint="eastAsia"/>
          <w:sz w:val="18"/>
          <w:szCs w:val="18"/>
        </w:rPr>
        <w:t>，例如你是来自book.com的， 现在想访问movie.com，那可以让那个book.com把请求转发给movie.com嘛！</w:t>
      </w:r>
      <w:r>
        <w:rPr>
          <w:rFonts w:ascii="微软雅黑" w:hAnsi="微软雅黑" w:hint="eastAsia"/>
          <w:sz w:val="18"/>
          <w:szCs w:val="18"/>
        </w:rPr>
        <w:t>利用</w:t>
      </w:r>
      <w:r>
        <w:rPr>
          <w:rFonts w:ascii="微软雅黑" w:hAnsi="微软雅黑"/>
          <w:sz w:val="18"/>
          <w:szCs w:val="18"/>
        </w:rPr>
        <w:t>了</w:t>
      </w:r>
      <w:r w:rsidRPr="00C759FC">
        <w:rPr>
          <w:rFonts w:ascii="微软雅黑" w:hAnsi="微软雅黑" w:hint="eastAsia"/>
          <w:sz w:val="18"/>
          <w:szCs w:val="18"/>
        </w:rPr>
        <w:t>代理模式，book.com就是代理人。</w:t>
      </w:r>
    </w:p>
    <w:p w14:paraId="20D58DD9" w14:textId="0DE75DAC" w:rsidR="00C759FC" w:rsidRPr="00C759FC" w:rsidRDefault="00C759FC" w:rsidP="004D1B69">
      <w:pPr>
        <w:rPr>
          <w:rFonts w:ascii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需要服务器的配合，</w:t>
      </w:r>
      <w:r w:rsidR="006D761D"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</w:t>
      </w: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 xml:space="preserve"> crossDomain: true,</w:t>
      </w:r>
    </w:p>
    <w:p w14:paraId="316B5CF8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xhrFields: {</w:t>
      </w:r>
    </w:p>
    <w:p w14:paraId="7EDA5960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    withCredentials: true</w:t>
      </w:r>
    </w:p>
    <w:p w14:paraId="19A3BC6D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},</w:t>
      </w:r>
      <w:bookmarkStart w:id="290" w:name="_GoBack"/>
      <w:bookmarkEnd w:id="290"/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52EB4E9C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C759FC">
        <w:rPr>
          <w:rFonts w:ascii="微软雅黑" w:hAnsi="微软雅黑" w:hint="eastAsia"/>
          <w:b/>
          <w:sz w:val="18"/>
          <w:szCs w:val="18"/>
        </w:rPr>
        <w:t>crossDomain</w:t>
      </w:r>
      <w:r w:rsidRPr="00F61189">
        <w:rPr>
          <w:rFonts w:ascii="微软雅黑" w:hAnsi="微软雅黑" w:hint="eastAsia"/>
          <w:sz w:val="18"/>
          <w:szCs w:val="18"/>
        </w:rPr>
        <w:t>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</w:t>
      </w:r>
      <w:r w:rsidRPr="00C759FC">
        <w:rPr>
          <w:rFonts w:ascii="微软雅黑" w:hAnsi="微软雅黑" w:hint="eastAsia"/>
          <w:sz w:val="18"/>
          <w:szCs w:val="18"/>
          <w:u w:val="single"/>
        </w:rPr>
        <w:t>这样配置就可以把 cookie 带过去了</w:t>
      </w:r>
      <w:r w:rsidRPr="00F61189">
        <w:rPr>
          <w:rFonts w:ascii="微软雅黑" w:hAnsi="微软雅黑" w:hint="eastAsia"/>
          <w:sz w:val="18"/>
          <w:szCs w:val="18"/>
        </w:rPr>
        <w:t>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87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996F66" w:rsidP="004D1B69">
      <w:pPr>
        <w:rPr>
          <w:rFonts w:ascii="微软雅黑" w:hAnsi="微软雅黑"/>
          <w:sz w:val="18"/>
          <w:szCs w:val="18"/>
        </w:rPr>
      </w:pPr>
      <w:hyperlink r:id="rId88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1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1"/>
    </w:p>
    <w:p w14:paraId="2C88BCC0" w14:textId="77777777" w:rsidR="003A794C" w:rsidRDefault="00996F66" w:rsidP="003A794C">
      <w:hyperlink r:id="rId89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7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7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7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</w:p>
    <w:p w14:paraId="77DBE20C" w14:textId="0F361E80" w:rsidR="00DD0A11" w:rsidRPr="00DD0A11" w:rsidRDefault="00996F66" w:rsidP="00DD0A11">
      <w:hyperlink r:id="rId90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lastRenderedPageBreak/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Default="00DD0A11" w:rsidP="00DD0A11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通过索引查寻关键字相关文档。</w:t>
      </w:r>
    </w:p>
    <w:p w14:paraId="68ECC042" w14:textId="77777777" w:rsidR="00F46F74" w:rsidRDefault="00F46F74" w:rsidP="00F46F74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996F66" w:rsidP="00F46F74">
      <w:hyperlink r:id="rId93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lastRenderedPageBreak/>
        <w:t>Redis是一个使用ANSI C编写的开源、支持网络、基于内存、可选持久性的键值对存储数据库。Redis是最流行的键值对存储数据库。</w:t>
      </w:r>
    </w:p>
    <w:p w14:paraId="274447F1" w14:textId="767B0B87" w:rsidR="00F46F74" w:rsidRDefault="00F46F74" w:rsidP="00F46F74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Redis的外围由一个键、值映射的字典构成。与其他非关系型数据库主要不同在于：Redis中值的类型不仅限于字符串，还支持如下抽象数据类型：</w:t>
      </w:r>
    </w:p>
    <w:p w14:paraId="3EBB8DBC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字符串列表</w:t>
      </w:r>
    </w:p>
    <w:p w14:paraId="3AC063F0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无序不重复的字符串集合</w:t>
      </w:r>
    </w:p>
    <w:p w14:paraId="4A6FB0F4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有序不重复的字符串集合</w:t>
      </w:r>
    </w:p>
    <w:p w14:paraId="139419C5" w14:textId="39E45D07" w:rsidR="00F46F74" w:rsidRP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键、值都为字符串的哈希表</w:t>
      </w:r>
    </w:p>
    <w:p w14:paraId="7DC1F5C2" w14:textId="33AD5D7A" w:rsid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值的类型决定了值本身支持的操作。Redis支持不同无序、有序的列表，无序、有序的集合间的交集、并集等高级服务器端原子操作。</w:t>
      </w:r>
    </w:p>
    <w:p w14:paraId="0E5B1FAF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58DB4328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6EAC4A6B" w14:textId="12ED259A" w:rsidR="005802CC" w:rsidRDefault="00996F66" w:rsidP="00F46F74">
      <w:pPr>
        <w:rPr>
          <w:rFonts w:ascii="微软雅黑" w:hAnsi="微软雅黑"/>
          <w:sz w:val="18"/>
          <w:szCs w:val="18"/>
        </w:rPr>
      </w:pPr>
      <w:hyperlink r:id="rId94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61FE285C" w:rsidR="005802CC" w:rsidRPr="00F46F74" w:rsidRDefault="005802CC" w:rsidP="00F46F74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2CC" w:rsidRPr="00F46F7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F1739E" w14:textId="77777777" w:rsidR="00A52E9B" w:rsidRDefault="00A52E9B" w:rsidP="00713A04">
      <w:pPr>
        <w:spacing w:after="0"/>
      </w:pPr>
      <w:r>
        <w:separator/>
      </w:r>
    </w:p>
  </w:endnote>
  <w:endnote w:type="continuationSeparator" w:id="0">
    <w:p w14:paraId="23A37114" w14:textId="77777777" w:rsidR="00A52E9B" w:rsidRDefault="00A52E9B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CE3DD5" w14:textId="77777777" w:rsidR="00A52E9B" w:rsidRDefault="00A52E9B" w:rsidP="00713A04">
      <w:pPr>
        <w:spacing w:after="0"/>
      </w:pPr>
      <w:r>
        <w:separator/>
      </w:r>
    </w:p>
  </w:footnote>
  <w:footnote w:type="continuationSeparator" w:id="0">
    <w:p w14:paraId="112C9E75" w14:textId="77777777" w:rsidR="00A52E9B" w:rsidRDefault="00A52E9B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4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3"/>
  </w:num>
  <w:num w:numId="15">
    <w:abstractNumId w:val="26"/>
  </w:num>
  <w:num w:numId="16">
    <w:abstractNumId w:val="23"/>
  </w:num>
  <w:num w:numId="17">
    <w:abstractNumId w:val="36"/>
  </w:num>
  <w:num w:numId="18">
    <w:abstractNumId w:val="18"/>
  </w:num>
  <w:num w:numId="19">
    <w:abstractNumId w:val="35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84" Type="http://schemas.openxmlformats.org/officeDocument/2006/relationships/image" Target="media/image31.png"/><Relationship Id="rId89" Type="http://schemas.openxmlformats.org/officeDocument/2006/relationships/hyperlink" Target="http://dyldragon.iteye.com/blog/789374" TargetMode="External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90" Type="http://schemas.openxmlformats.org/officeDocument/2006/relationships/hyperlink" Target="http://www.cnblogs.com/xing901022/p/3933675.html" TargetMode="External"/><Relationship Id="rId95" Type="http://schemas.openxmlformats.org/officeDocument/2006/relationships/image" Target="media/image35.png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80" Type="http://schemas.openxmlformats.org/officeDocument/2006/relationships/image" Target="media/image28.jpeg"/><Relationship Id="rId85" Type="http://schemas.openxmlformats.org/officeDocument/2006/relationships/hyperlink" Target="http://justcoding.iteye.com/blog/1366102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image" Target="media/image30.png"/><Relationship Id="rId88" Type="http://schemas.openxmlformats.org/officeDocument/2006/relationships/hyperlink" Target="https://zh.wikipedia.org/wiki/Apache%E8%BD%AF%E4%BB%B6%E5%9F%BA%E9%87%91%E4%BC%9A" TargetMode="External"/><Relationship Id="rId91" Type="http://schemas.openxmlformats.org/officeDocument/2006/relationships/image" Target="media/image3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image" Target="media/image32.png"/><Relationship Id="rId94" Type="http://schemas.openxmlformats.org/officeDocument/2006/relationships/hyperlink" Target="http://www.jb51.net/article/122154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wiselyman.iteye.com/blog/2002446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92" Type="http://schemas.openxmlformats.org/officeDocument/2006/relationships/image" Target="media/image34.jpe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www.2cto.com/kf/201606/518341.html" TargetMode="External"/><Relationship Id="rId87" Type="http://schemas.openxmlformats.org/officeDocument/2006/relationships/hyperlink" Target="http://blog.csdn.net/wangxin1982314/article/details/51954264" TargetMode="External"/><Relationship Id="rId61" Type="http://schemas.openxmlformats.org/officeDocument/2006/relationships/image" Target="media/image23.png"/><Relationship Id="rId82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#rd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cnblogs.com/loveis715/p/4669091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93" Type="http://schemas.openxmlformats.org/officeDocument/2006/relationships/hyperlink" Target="http://www.yiibai.com/redis/redis_quick_guide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D396A92-626D-4F2F-A2DD-AEE913FDD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8325</TotalTime>
  <Pages>45</Pages>
  <Words>5415</Words>
  <Characters>30867</Characters>
  <Application>Microsoft Office Word</Application>
  <DocSecurity>0</DocSecurity>
  <Lines>257</Lines>
  <Paragraphs>72</Paragraphs>
  <ScaleCrop>false</ScaleCrop>
  <Company/>
  <LinksUpToDate>false</LinksUpToDate>
  <CharactersWithSpaces>36210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825</cp:revision>
  <dcterms:created xsi:type="dcterms:W3CDTF">2008-09-11T17:20:00Z</dcterms:created>
  <dcterms:modified xsi:type="dcterms:W3CDTF">2017-12-19T05:13:00Z</dcterms:modified>
</cp:coreProperties>
</file>