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11624" w:type="dxa"/>
        <w:tblInd w:w="-1706" w:type="dxa"/>
        <w:tblLook w:val="04A0" w:firstRow="1" w:lastRow="0" w:firstColumn="1" w:lastColumn="0" w:noHBand="0" w:noVBand="1"/>
      </w:tblPr>
      <w:tblGrid>
        <w:gridCol w:w="1134"/>
        <w:gridCol w:w="10490"/>
      </w:tblGrid>
      <w:tr w:rsidR="00B74A72" w:rsidTr="00520D13">
        <w:tc>
          <w:tcPr>
            <w:tcW w:w="1134" w:type="dxa"/>
            <w:tcBorders>
              <w:top w:val="single" w:sz="4" w:space="0" w:color="auto"/>
              <w:left w:val="single" w:sz="4" w:space="0" w:color="auto"/>
              <w:bottom w:val="single" w:sz="4" w:space="0" w:color="auto"/>
              <w:right w:val="single" w:sz="4" w:space="0" w:color="auto"/>
            </w:tcBorders>
            <w:hideMark/>
          </w:tcPr>
          <w:p w:rsidR="00B74A72" w:rsidRDefault="00B74A72">
            <w:pPr>
              <w:rPr>
                <w:rFonts w:ascii="Times New Roman" w:eastAsia="宋体" w:hAnsi="Times New Roman" w:cs="Times New Roman"/>
                <w:sz w:val="22"/>
              </w:rPr>
            </w:pPr>
            <w:bookmarkStart w:id="0" w:name="_GoBack"/>
            <w:r>
              <w:rPr>
                <w:rFonts w:ascii="Times New Roman" w:eastAsia="宋体" w:hAnsi="Times New Roman" w:cs="Times New Roman" w:hint="eastAsia"/>
                <w:sz w:val="22"/>
              </w:rPr>
              <w:t>来源</w:t>
            </w:r>
          </w:p>
        </w:tc>
        <w:tc>
          <w:tcPr>
            <w:tcW w:w="10490" w:type="dxa"/>
            <w:tcBorders>
              <w:top w:val="single" w:sz="4" w:space="0" w:color="auto"/>
              <w:left w:val="single" w:sz="4" w:space="0" w:color="auto"/>
              <w:bottom w:val="single" w:sz="4" w:space="0" w:color="auto"/>
              <w:right w:val="single" w:sz="4" w:space="0" w:color="auto"/>
            </w:tcBorders>
            <w:hideMark/>
          </w:tcPr>
          <w:p w:rsidR="00B74A72" w:rsidRPr="00B74A72" w:rsidRDefault="00B74A72">
            <w:pPr>
              <w:rPr>
                <w:rFonts w:ascii="Times New Roman" w:eastAsia="宋体" w:hAnsi="Times New Roman" w:cs="Times New Roman"/>
                <w:sz w:val="22"/>
              </w:rPr>
            </w:pPr>
            <w:r>
              <w:rPr>
                <w:rFonts w:ascii="Times New Roman" w:eastAsia="宋体" w:hAnsi="Times New Roman" w:cs="Times New Roman" w:hint="eastAsia"/>
                <w:sz w:val="22"/>
              </w:rPr>
              <w:t>KDD</w:t>
            </w:r>
            <w:r>
              <w:rPr>
                <w:rFonts w:ascii="Times New Roman" w:eastAsia="宋体" w:hAnsi="Times New Roman" w:cs="Times New Roman"/>
                <w:sz w:val="22"/>
              </w:rPr>
              <w:t xml:space="preserve"> 2016 </w:t>
            </w:r>
            <w:r w:rsidRPr="00B74A72">
              <w:rPr>
                <w:rFonts w:ascii="Times New Roman" w:eastAsia="宋体" w:hAnsi="Times New Roman" w:cs="Times New Roman"/>
                <w:sz w:val="22"/>
              </w:rPr>
              <w:t>Approximate Personalized PageRank on Dynamic Graphs</w:t>
            </w:r>
          </w:p>
        </w:tc>
      </w:tr>
      <w:tr w:rsidR="00B74A72" w:rsidTr="00520D13">
        <w:tc>
          <w:tcPr>
            <w:tcW w:w="1134" w:type="dxa"/>
            <w:tcBorders>
              <w:top w:val="single" w:sz="4" w:space="0" w:color="auto"/>
              <w:left w:val="single" w:sz="4" w:space="0" w:color="auto"/>
              <w:bottom w:val="single" w:sz="4" w:space="0" w:color="auto"/>
              <w:right w:val="single" w:sz="4" w:space="0" w:color="auto"/>
            </w:tcBorders>
            <w:hideMark/>
          </w:tcPr>
          <w:p w:rsidR="00B74A72" w:rsidRDefault="00B74A72">
            <w:pPr>
              <w:rPr>
                <w:rFonts w:ascii="Times New Roman" w:eastAsia="宋体" w:hAnsi="Times New Roman" w:cs="Times New Roman"/>
                <w:sz w:val="22"/>
              </w:rPr>
            </w:pPr>
            <w:r>
              <w:rPr>
                <w:rFonts w:ascii="Times New Roman" w:eastAsia="宋体" w:hAnsi="Times New Roman" w:cs="Times New Roman" w:hint="eastAsia"/>
                <w:sz w:val="22"/>
              </w:rPr>
              <w:t>摘要</w:t>
            </w:r>
          </w:p>
        </w:tc>
        <w:tc>
          <w:tcPr>
            <w:tcW w:w="10490" w:type="dxa"/>
            <w:tcBorders>
              <w:top w:val="single" w:sz="4" w:space="0" w:color="auto"/>
              <w:left w:val="single" w:sz="4" w:space="0" w:color="auto"/>
              <w:bottom w:val="single" w:sz="4" w:space="0" w:color="auto"/>
              <w:right w:val="single" w:sz="4" w:space="0" w:color="auto"/>
            </w:tcBorders>
          </w:tcPr>
          <w:p w:rsidR="00520D13" w:rsidRDefault="00520D13" w:rsidP="00520D13">
            <w:pPr>
              <w:pStyle w:val="a5"/>
              <w:shd w:val="clear" w:color="auto" w:fill="FFFFFF"/>
              <w:spacing w:before="0" w:beforeAutospacing="0" w:after="150" w:afterAutospacing="0" w:line="300" w:lineRule="atLeast"/>
              <w:rPr>
                <w:rFonts w:ascii="Arial" w:hAnsi="Arial" w:cs="Arial"/>
                <w:color w:val="333333"/>
                <w:spacing w:val="11"/>
                <w:sz w:val="21"/>
                <w:szCs w:val="21"/>
              </w:rPr>
            </w:pPr>
            <w:r>
              <w:rPr>
                <w:rFonts w:ascii="Arial" w:hAnsi="Arial" w:cs="Arial"/>
                <w:color w:val="333333"/>
                <w:spacing w:val="11"/>
                <w:sz w:val="21"/>
                <w:szCs w:val="21"/>
              </w:rPr>
              <w:t>We propose and analyze two algorithms for maintaining approximate Personalized PageRank (PPR) vectors on a dynamic graph, where edges are added or deleted. Our algorithms are natural dynamic versions of two known local variations of power iteration. One, Forward Push, propagates probability mass forwards along edges from a source node, while the other, Reverse Push, propagates local changes backwards along edges from a target. In both variations, we maintain an invariant between two vectors, and when an edge is updated, our algorithm ﬁrst modiﬁes the vectors to restore the invariant, then performs any needed local push operations to restore accuracy.</w:t>
            </w:r>
          </w:p>
          <w:p w:rsidR="00520D13" w:rsidRPr="00520D13" w:rsidRDefault="00520D13" w:rsidP="00520D13">
            <w:pPr>
              <w:pStyle w:val="a5"/>
              <w:shd w:val="clear" w:color="auto" w:fill="FFFFFF"/>
              <w:spacing w:before="0" w:beforeAutospacing="0" w:after="150" w:afterAutospacing="0" w:line="300" w:lineRule="atLeast"/>
              <w:rPr>
                <w:rFonts w:ascii="Arial" w:hAnsi="Arial" w:cs="Arial" w:hint="eastAsia"/>
                <w:color w:val="333333"/>
                <w:spacing w:val="11"/>
                <w:sz w:val="21"/>
                <w:szCs w:val="21"/>
              </w:rPr>
            </w:pPr>
            <w:r>
              <w:rPr>
                <w:rFonts w:ascii="Arial" w:hAnsi="Arial" w:cs="Arial"/>
                <w:color w:val="333333"/>
                <w:spacing w:val="11"/>
                <w:sz w:val="21"/>
                <w:szCs w:val="21"/>
              </w:rPr>
              <w:t>For Reverse Push, we prove that for an arbitrary directed graph in a random edge model, or for an arbitrary undirected graph, given a uniformly random target node t, the cost to maintain a PPR vector to t of additive error ε as k edges are updated is O(k + d/ε), where d is the average degree of the graph. This is O(1) work per update, plus the cost of computing a reverse vector once on a static graph. For Forward Push, we show that on an arbitrary undirected graph, given a uniformly random start node s, the cost to maintain a PPR vector from s of degree-normalized error ε as k edges are updated is O(k + 1/ε), which is again O(1) per update plus the cost of computing a PPR vector once on a static graph.</w:t>
            </w:r>
          </w:p>
        </w:tc>
      </w:tr>
      <w:tr w:rsidR="00B74A72" w:rsidTr="00520D13">
        <w:tc>
          <w:tcPr>
            <w:tcW w:w="1134" w:type="dxa"/>
            <w:tcBorders>
              <w:top w:val="single" w:sz="4" w:space="0" w:color="auto"/>
              <w:left w:val="single" w:sz="4" w:space="0" w:color="auto"/>
              <w:bottom w:val="single" w:sz="4" w:space="0" w:color="auto"/>
              <w:right w:val="single" w:sz="4" w:space="0" w:color="auto"/>
            </w:tcBorders>
            <w:hideMark/>
          </w:tcPr>
          <w:p w:rsidR="00B74A72" w:rsidRDefault="00B74A72">
            <w:pPr>
              <w:rPr>
                <w:rFonts w:ascii="Times New Roman" w:eastAsia="宋体" w:hAnsi="Times New Roman" w:cs="Times New Roman"/>
                <w:sz w:val="22"/>
              </w:rPr>
            </w:pPr>
            <w:r>
              <w:rPr>
                <w:rFonts w:ascii="Times New Roman" w:eastAsia="宋体" w:hAnsi="Times New Roman" w:cs="Times New Roman" w:hint="eastAsia"/>
                <w:sz w:val="22"/>
              </w:rPr>
              <w:t>对比目的</w:t>
            </w:r>
          </w:p>
        </w:tc>
        <w:tc>
          <w:tcPr>
            <w:tcW w:w="10490" w:type="dxa"/>
            <w:tcBorders>
              <w:top w:val="single" w:sz="4" w:space="0" w:color="auto"/>
              <w:left w:val="single" w:sz="4" w:space="0" w:color="auto"/>
              <w:bottom w:val="single" w:sz="4" w:space="0" w:color="auto"/>
              <w:right w:val="single" w:sz="4" w:space="0" w:color="auto"/>
            </w:tcBorders>
          </w:tcPr>
          <w:p w:rsidR="00B74A72" w:rsidRDefault="00B74A72">
            <w:pPr>
              <w:rPr>
                <w:rFonts w:ascii="Times New Roman" w:eastAsia="宋体" w:hAnsi="Times New Roman" w:cs="Times New Roman"/>
                <w:sz w:val="22"/>
              </w:rPr>
            </w:pPr>
          </w:p>
        </w:tc>
      </w:tr>
      <w:tr w:rsidR="00B74A72" w:rsidTr="00520D13">
        <w:tc>
          <w:tcPr>
            <w:tcW w:w="1134" w:type="dxa"/>
            <w:tcBorders>
              <w:top w:val="single" w:sz="4" w:space="0" w:color="auto"/>
              <w:left w:val="single" w:sz="4" w:space="0" w:color="auto"/>
              <w:bottom w:val="single" w:sz="4" w:space="0" w:color="auto"/>
              <w:right w:val="single" w:sz="4" w:space="0" w:color="auto"/>
            </w:tcBorders>
            <w:hideMark/>
          </w:tcPr>
          <w:p w:rsidR="00B74A72" w:rsidRDefault="00B74A72">
            <w:pPr>
              <w:rPr>
                <w:rFonts w:ascii="Times New Roman" w:eastAsia="宋体" w:hAnsi="Times New Roman" w:cs="Times New Roman"/>
                <w:sz w:val="22"/>
              </w:rPr>
            </w:pPr>
            <w:r>
              <w:rPr>
                <w:rFonts w:ascii="Times New Roman" w:eastAsia="宋体" w:hAnsi="Times New Roman" w:cs="Times New Roman" w:hint="eastAsia"/>
                <w:sz w:val="22"/>
              </w:rPr>
              <w:t>数据集</w:t>
            </w:r>
          </w:p>
        </w:tc>
        <w:tc>
          <w:tcPr>
            <w:tcW w:w="10490" w:type="dxa"/>
            <w:tcBorders>
              <w:top w:val="single" w:sz="4" w:space="0" w:color="auto"/>
              <w:left w:val="single" w:sz="4" w:space="0" w:color="auto"/>
              <w:bottom w:val="single" w:sz="4" w:space="0" w:color="auto"/>
              <w:right w:val="single" w:sz="4" w:space="0" w:color="auto"/>
            </w:tcBorders>
          </w:tcPr>
          <w:p w:rsidR="00B74A72" w:rsidRDefault="00B74A72">
            <w:pPr>
              <w:rPr>
                <w:rFonts w:ascii="Times New Roman" w:eastAsia="宋体" w:hAnsi="Times New Roman" w:cs="Times New Roman"/>
                <w:sz w:val="22"/>
              </w:rPr>
            </w:pPr>
          </w:p>
        </w:tc>
      </w:tr>
      <w:tr w:rsidR="00B74A72" w:rsidTr="00520D13">
        <w:tc>
          <w:tcPr>
            <w:tcW w:w="1134" w:type="dxa"/>
            <w:tcBorders>
              <w:top w:val="single" w:sz="4" w:space="0" w:color="auto"/>
              <w:left w:val="single" w:sz="4" w:space="0" w:color="auto"/>
              <w:bottom w:val="single" w:sz="4" w:space="0" w:color="auto"/>
              <w:right w:val="single" w:sz="4" w:space="0" w:color="auto"/>
            </w:tcBorders>
            <w:hideMark/>
          </w:tcPr>
          <w:p w:rsidR="00B74A72" w:rsidRDefault="00B74A72">
            <w:pPr>
              <w:rPr>
                <w:rFonts w:ascii="Times New Roman" w:eastAsia="宋体" w:hAnsi="Times New Roman" w:cs="Times New Roman"/>
                <w:sz w:val="22"/>
              </w:rPr>
            </w:pPr>
            <w:r>
              <w:rPr>
                <w:rFonts w:ascii="Times New Roman" w:eastAsia="宋体" w:hAnsi="Times New Roman" w:cs="Times New Roman" w:hint="eastAsia"/>
                <w:sz w:val="22"/>
              </w:rPr>
              <w:t>应用</w:t>
            </w:r>
          </w:p>
        </w:tc>
        <w:tc>
          <w:tcPr>
            <w:tcW w:w="10490" w:type="dxa"/>
            <w:tcBorders>
              <w:top w:val="single" w:sz="4" w:space="0" w:color="auto"/>
              <w:left w:val="single" w:sz="4" w:space="0" w:color="auto"/>
              <w:bottom w:val="single" w:sz="4" w:space="0" w:color="auto"/>
              <w:right w:val="single" w:sz="4" w:space="0" w:color="auto"/>
            </w:tcBorders>
          </w:tcPr>
          <w:p w:rsidR="00B74A72" w:rsidRDefault="00B74A72">
            <w:pPr>
              <w:rPr>
                <w:rFonts w:ascii="Times New Roman" w:eastAsia="宋体" w:hAnsi="Times New Roman" w:cs="Times New Roman"/>
                <w:sz w:val="22"/>
              </w:rPr>
            </w:pPr>
          </w:p>
        </w:tc>
      </w:tr>
      <w:tr w:rsidR="00B74A72" w:rsidTr="00520D13">
        <w:tc>
          <w:tcPr>
            <w:tcW w:w="1134" w:type="dxa"/>
            <w:tcBorders>
              <w:top w:val="single" w:sz="4" w:space="0" w:color="auto"/>
              <w:left w:val="single" w:sz="4" w:space="0" w:color="auto"/>
              <w:bottom w:val="single" w:sz="4" w:space="0" w:color="auto"/>
              <w:right w:val="single" w:sz="4" w:space="0" w:color="auto"/>
            </w:tcBorders>
            <w:hideMark/>
          </w:tcPr>
          <w:p w:rsidR="00B74A72" w:rsidRDefault="00B74A72">
            <w:pPr>
              <w:rPr>
                <w:rFonts w:ascii="Times New Roman" w:eastAsia="宋体" w:hAnsi="Times New Roman" w:cs="Times New Roman"/>
                <w:sz w:val="22"/>
              </w:rPr>
            </w:pPr>
            <w:r>
              <w:rPr>
                <w:rFonts w:ascii="Times New Roman" w:eastAsia="宋体" w:hAnsi="Times New Roman" w:cs="Times New Roman" w:hint="eastAsia"/>
                <w:sz w:val="22"/>
              </w:rPr>
              <w:t>测试方法</w:t>
            </w:r>
          </w:p>
        </w:tc>
        <w:tc>
          <w:tcPr>
            <w:tcW w:w="10490" w:type="dxa"/>
            <w:tcBorders>
              <w:top w:val="single" w:sz="4" w:space="0" w:color="auto"/>
              <w:left w:val="single" w:sz="4" w:space="0" w:color="auto"/>
              <w:bottom w:val="single" w:sz="4" w:space="0" w:color="auto"/>
              <w:right w:val="single" w:sz="4" w:space="0" w:color="auto"/>
            </w:tcBorders>
          </w:tcPr>
          <w:p w:rsidR="00B74A72" w:rsidRDefault="00B74A72">
            <w:pPr>
              <w:rPr>
                <w:rFonts w:ascii="Times New Roman" w:eastAsia="宋体" w:hAnsi="Times New Roman" w:cs="Times New Roman"/>
                <w:sz w:val="22"/>
              </w:rPr>
            </w:pPr>
          </w:p>
        </w:tc>
      </w:tr>
      <w:tr w:rsidR="00B74A72" w:rsidTr="00520D13">
        <w:tc>
          <w:tcPr>
            <w:tcW w:w="1134" w:type="dxa"/>
            <w:tcBorders>
              <w:top w:val="single" w:sz="4" w:space="0" w:color="auto"/>
              <w:left w:val="single" w:sz="4" w:space="0" w:color="auto"/>
              <w:bottom w:val="single" w:sz="4" w:space="0" w:color="auto"/>
              <w:right w:val="single" w:sz="4" w:space="0" w:color="auto"/>
            </w:tcBorders>
            <w:hideMark/>
          </w:tcPr>
          <w:p w:rsidR="00B74A72" w:rsidRDefault="00B74A72">
            <w:pPr>
              <w:rPr>
                <w:rFonts w:ascii="Times New Roman" w:eastAsia="宋体" w:hAnsi="Times New Roman" w:cs="Times New Roman"/>
                <w:sz w:val="22"/>
              </w:rPr>
            </w:pPr>
            <w:r>
              <w:rPr>
                <w:rFonts w:ascii="Times New Roman" w:eastAsia="宋体" w:hAnsi="Times New Roman" w:cs="Times New Roman" w:hint="eastAsia"/>
                <w:sz w:val="22"/>
              </w:rPr>
              <w:t>研究问题</w:t>
            </w:r>
          </w:p>
        </w:tc>
        <w:tc>
          <w:tcPr>
            <w:tcW w:w="10490" w:type="dxa"/>
            <w:tcBorders>
              <w:top w:val="single" w:sz="4" w:space="0" w:color="auto"/>
              <w:left w:val="single" w:sz="4" w:space="0" w:color="auto"/>
              <w:bottom w:val="single" w:sz="4" w:space="0" w:color="auto"/>
              <w:right w:val="single" w:sz="4" w:space="0" w:color="auto"/>
            </w:tcBorders>
          </w:tcPr>
          <w:p w:rsidR="00B74A72" w:rsidRDefault="00B74A72">
            <w:pPr>
              <w:rPr>
                <w:rFonts w:ascii="Times New Roman" w:eastAsia="宋体" w:hAnsi="Times New Roman" w:cs="Times New Roman"/>
                <w:sz w:val="22"/>
              </w:rPr>
            </w:pPr>
          </w:p>
        </w:tc>
      </w:tr>
      <w:tr w:rsidR="00B74A72" w:rsidTr="00520D13">
        <w:tc>
          <w:tcPr>
            <w:tcW w:w="1134" w:type="dxa"/>
            <w:tcBorders>
              <w:top w:val="single" w:sz="4" w:space="0" w:color="auto"/>
              <w:left w:val="single" w:sz="4" w:space="0" w:color="auto"/>
              <w:bottom w:val="single" w:sz="4" w:space="0" w:color="auto"/>
              <w:right w:val="single" w:sz="4" w:space="0" w:color="auto"/>
            </w:tcBorders>
            <w:hideMark/>
          </w:tcPr>
          <w:p w:rsidR="00B74A72" w:rsidRDefault="00B74A72">
            <w:pPr>
              <w:rPr>
                <w:rFonts w:ascii="Times New Roman" w:eastAsia="宋体" w:hAnsi="Times New Roman" w:cs="Times New Roman"/>
                <w:sz w:val="22"/>
              </w:rPr>
            </w:pPr>
            <w:r>
              <w:rPr>
                <w:rFonts w:ascii="Times New Roman" w:eastAsia="宋体" w:hAnsi="Times New Roman" w:cs="Times New Roman"/>
                <w:sz w:val="22"/>
              </w:rPr>
              <w:t>Ensemble</w:t>
            </w:r>
            <w:r>
              <w:rPr>
                <w:rFonts w:ascii="Times New Roman" w:eastAsia="宋体" w:hAnsi="Times New Roman" w:cs="Times New Roman" w:hint="eastAsia"/>
                <w:sz w:val="22"/>
              </w:rPr>
              <w:t>算法发现</w:t>
            </w:r>
          </w:p>
        </w:tc>
        <w:tc>
          <w:tcPr>
            <w:tcW w:w="10490" w:type="dxa"/>
            <w:tcBorders>
              <w:top w:val="single" w:sz="4" w:space="0" w:color="auto"/>
              <w:left w:val="single" w:sz="4" w:space="0" w:color="auto"/>
              <w:bottom w:val="single" w:sz="4" w:space="0" w:color="auto"/>
              <w:right w:val="single" w:sz="4" w:space="0" w:color="auto"/>
            </w:tcBorders>
          </w:tcPr>
          <w:p w:rsidR="00B74A72" w:rsidRDefault="00B74A72">
            <w:pPr>
              <w:rPr>
                <w:rFonts w:ascii="Times New Roman" w:eastAsia="宋体" w:hAnsi="Times New Roman" w:cs="Times New Roman"/>
                <w:sz w:val="22"/>
              </w:rPr>
            </w:pPr>
          </w:p>
        </w:tc>
      </w:tr>
      <w:tr w:rsidR="00B74A72" w:rsidTr="00520D13">
        <w:tc>
          <w:tcPr>
            <w:tcW w:w="1134" w:type="dxa"/>
            <w:tcBorders>
              <w:top w:val="single" w:sz="4" w:space="0" w:color="auto"/>
              <w:left w:val="single" w:sz="4" w:space="0" w:color="auto"/>
              <w:bottom w:val="single" w:sz="4" w:space="0" w:color="auto"/>
              <w:right w:val="single" w:sz="4" w:space="0" w:color="auto"/>
            </w:tcBorders>
            <w:hideMark/>
          </w:tcPr>
          <w:p w:rsidR="00B74A72" w:rsidRDefault="00B74A72">
            <w:pPr>
              <w:rPr>
                <w:rFonts w:ascii="Times New Roman" w:eastAsia="宋体" w:hAnsi="Times New Roman" w:cs="Times New Roman"/>
                <w:sz w:val="22"/>
              </w:rPr>
            </w:pPr>
            <w:r>
              <w:rPr>
                <w:rFonts w:ascii="Times New Roman" w:eastAsia="宋体" w:hAnsi="Times New Roman" w:cs="Times New Roman"/>
                <w:sz w:val="22"/>
              </w:rPr>
              <w:t>Mahout</w:t>
            </w:r>
            <w:r>
              <w:rPr>
                <w:rFonts w:ascii="Times New Roman" w:eastAsia="宋体" w:hAnsi="Times New Roman" w:cs="Times New Roman" w:hint="eastAsia"/>
                <w:sz w:val="22"/>
              </w:rPr>
              <w:t>算法发现</w:t>
            </w:r>
          </w:p>
        </w:tc>
        <w:tc>
          <w:tcPr>
            <w:tcW w:w="10490" w:type="dxa"/>
            <w:tcBorders>
              <w:top w:val="single" w:sz="4" w:space="0" w:color="auto"/>
              <w:left w:val="single" w:sz="4" w:space="0" w:color="auto"/>
              <w:bottom w:val="single" w:sz="4" w:space="0" w:color="auto"/>
              <w:right w:val="single" w:sz="4" w:space="0" w:color="auto"/>
            </w:tcBorders>
          </w:tcPr>
          <w:p w:rsidR="00B74A72" w:rsidRDefault="00B74A72">
            <w:pPr>
              <w:rPr>
                <w:rFonts w:ascii="Times New Roman" w:eastAsia="宋体" w:hAnsi="Times New Roman" w:cs="Times New Roman"/>
                <w:sz w:val="22"/>
              </w:rPr>
            </w:pPr>
          </w:p>
        </w:tc>
      </w:tr>
      <w:tr w:rsidR="00B74A72" w:rsidTr="00520D13">
        <w:tc>
          <w:tcPr>
            <w:tcW w:w="1134" w:type="dxa"/>
            <w:tcBorders>
              <w:top w:val="single" w:sz="4" w:space="0" w:color="auto"/>
              <w:left w:val="single" w:sz="4" w:space="0" w:color="auto"/>
              <w:bottom w:val="single" w:sz="4" w:space="0" w:color="auto"/>
              <w:right w:val="single" w:sz="4" w:space="0" w:color="auto"/>
            </w:tcBorders>
            <w:hideMark/>
          </w:tcPr>
          <w:p w:rsidR="00B74A72" w:rsidRDefault="00B74A72">
            <w:pPr>
              <w:rPr>
                <w:rFonts w:ascii="Times New Roman" w:eastAsia="宋体" w:hAnsi="Times New Roman" w:cs="Times New Roman"/>
                <w:sz w:val="22"/>
              </w:rPr>
            </w:pPr>
            <w:r>
              <w:rPr>
                <w:rFonts w:ascii="Times New Roman" w:eastAsia="宋体" w:hAnsi="Times New Roman" w:cs="Times New Roman" w:hint="eastAsia"/>
                <w:sz w:val="22"/>
              </w:rPr>
              <w:t>结论</w:t>
            </w:r>
          </w:p>
        </w:tc>
        <w:tc>
          <w:tcPr>
            <w:tcW w:w="10490" w:type="dxa"/>
            <w:tcBorders>
              <w:top w:val="single" w:sz="4" w:space="0" w:color="auto"/>
              <w:left w:val="single" w:sz="4" w:space="0" w:color="auto"/>
              <w:bottom w:val="single" w:sz="4" w:space="0" w:color="auto"/>
              <w:right w:val="single" w:sz="4" w:space="0" w:color="auto"/>
            </w:tcBorders>
          </w:tcPr>
          <w:p w:rsidR="00B74A72" w:rsidRDefault="00B74A72">
            <w:pPr>
              <w:rPr>
                <w:rFonts w:ascii="Times New Roman" w:eastAsia="宋体" w:hAnsi="Times New Roman" w:cs="Times New Roman"/>
                <w:sz w:val="22"/>
              </w:rPr>
            </w:pPr>
          </w:p>
        </w:tc>
      </w:tr>
      <w:tr w:rsidR="00B74A72" w:rsidTr="00520D13">
        <w:tc>
          <w:tcPr>
            <w:tcW w:w="1134" w:type="dxa"/>
            <w:tcBorders>
              <w:top w:val="single" w:sz="4" w:space="0" w:color="auto"/>
              <w:left w:val="single" w:sz="4" w:space="0" w:color="auto"/>
              <w:bottom w:val="single" w:sz="4" w:space="0" w:color="auto"/>
              <w:right w:val="single" w:sz="4" w:space="0" w:color="auto"/>
            </w:tcBorders>
            <w:hideMark/>
          </w:tcPr>
          <w:p w:rsidR="00B74A72" w:rsidRDefault="00B74A72">
            <w:pPr>
              <w:rPr>
                <w:rFonts w:ascii="Times New Roman" w:eastAsia="宋体" w:hAnsi="Times New Roman" w:cs="Times New Roman"/>
                <w:sz w:val="22"/>
              </w:rPr>
            </w:pPr>
            <w:r>
              <w:rPr>
                <w:rFonts w:ascii="Times New Roman" w:eastAsia="宋体" w:hAnsi="Times New Roman" w:cs="Times New Roman" w:hint="eastAsia"/>
                <w:sz w:val="22"/>
              </w:rPr>
              <w:t>相关有趣的参考文献</w:t>
            </w:r>
          </w:p>
        </w:tc>
        <w:tc>
          <w:tcPr>
            <w:tcW w:w="10490" w:type="dxa"/>
            <w:tcBorders>
              <w:top w:val="single" w:sz="4" w:space="0" w:color="auto"/>
              <w:left w:val="single" w:sz="4" w:space="0" w:color="auto"/>
              <w:bottom w:val="single" w:sz="4" w:space="0" w:color="auto"/>
              <w:right w:val="single" w:sz="4" w:space="0" w:color="auto"/>
            </w:tcBorders>
          </w:tcPr>
          <w:p w:rsidR="00B74A72" w:rsidRDefault="00B74A72">
            <w:pPr>
              <w:rPr>
                <w:rFonts w:ascii="Times New Roman" w:eastAsia="宋体" w:hAnsi="Times New Roman" w:cs="Times New Roman"/>
                <w:sz w:val="22"/>
              </w:rPr>
            </w:pPr>
          </w:p>
        </w:tc>
      </w:tr>
      <w:tr w:rsidR="00B74A72" w:rsidTr="00520D13">
        <w:tc>
          <w:tcPr>
            <w:tcW w:w="1134" w:type="dxa"/>
            <w:tcBorders>
              <w:top w:val="single" w:sz="4" w:space="0" w:color="auto"/>
              <w:left w:val="single" w:sz="4" w:space="0" w:color="auto"/>
              <w:bottom w:val="single" w:sz="4" w:space="0" w:color="auto"/>
              <w:right w:val="single" w:sz="4" w:space="0" w:color="auto"/>
            </w:tcBorders>
            <w:hideMark/>
          </w:tcPr>
          <w:p w:rsidR="00B74A72" w:rsidRDefault="00B74A72">
            <w:pPr>
              <w:rPr>
                <w:rFonts w:ascii="Times New Roman" w:eastAsia="宋体" w:hAnsi="Times New Roman" w:cs="Times New Roman"/>
                <w:sz w:val="22"/>
              </w:rPr>
            </w:pPr>
            <w:r>
              <w:rPr>
                <w:rFonts w:ascii="Times New Roman" w:eastAsia="宋体" w:hAnsi="Times New Roman" w:cs="Times New Roman" w:hint="eastAsia"/>
                <w:sz w:val="22"/>
              </w:rPr>
              <w:t>启发</w:t>
            </w:r>
          </w:p>
        </w:tc>
        <w:tc>
          <w:tcPr>
            <w:tcW w:w="10490" w:type="dxa"/>
            <w:tcBorders>
              <w:top w:val="single" w:sz="4" w:space="0" w:color="auto"/>
              <w:left w:val="single" w:sz="4" w:space="0" w:color="auto"/>
              <w:bottom w:val="single" w:sz="4" w:space="0" w:color="auto"/>
              <w:right w:val="single" w:sz="4" w:space="0" w:color="auto"/>
            </w:tcBorders>
          </w:tcPr>
          <w:p w:rsidR="00B74A72" w:rsidRDefault="00B74A72">
            <w:pPr>
              <w:rPr>
                <w:rFonts w:ascii="Times New Roman" w:eastAsia="宋体" w:hAnsi="Times New Roman" w:cs="Times New Roman"/>
                <w:sz w:val="22"/>
              </w:rPr>
            </w:pPr>
          </w:p>
        </w:tc>
      </w:tr>
    </w:tbl>
    <w:bookmarkEnd w:id="0"/>
    <w:p w:rsidR="007C6045" w:rsidRDefault="00520D13" w:rsidP="00520D13">
      <w:pPr>
        <w:pStyle w:val="1"/>
      </w:pPr>
      <w:r>
        <w:rPr>
          <w:rFonts w:hint="eastAsia"/>
        </w:rPr>
        <w:t>KDD</w:t>
      </w:r>
      <w:r>
        <w:t xml:space="preserve"> 2016 </w:t>
      </w:r>
      <w:r w:rsidRPr="00B74A72">
        <w:t>Approximate Personalized PageRank on Dynamic Graphs</w:t>
      </w:r>
    </w:p>
    <w:p w:rsidR="00520D13" w:rsidRDefault="00520D13" w:rsidP="00520D13">
      <w:pPr>
        <w:rPr>
          <w:b/>
        </w:rPr>
      </w:pPr>
      <w:r w:rsidRPr="00520D13">
        <w:rPr>
          <w:rFonts w:hint="eastAsia"/>
          <w:b/>
        </w:rPr>
        <w:t>Abstracts</w:t>
      </w:r>
    </w:p>
    <w:p w:rsidR="00985244" w:rsidRPr="00985244" w:rsidRDefault="00985244" w:rsidP="00985244">
      <w:pPr>
        <w:rPr>
          <w:color w:val="00B050"/>
        </w:rPr>
      </w:pPr>
      <w:r w:rsidRPr="00985244">
        <w:rPr>
          <w:rFonts w:hint="eastAsia"/>
          <w:color w:val="00B050"/>
        </w:rPr>
        <w:t>[</w:t>
      </w:r>
      <w:r w:rsidRPr="00985244">
        <w:rPr>
          <w:color w:val="00B050"/>
        </w:rPr>
        <w:t>方法</w:t>
      </w:r>
      <w:r w:rsidRPr="00985244">
        <w:rPr>
          <w:color w:val="00B050"/>
        </w:rPr>
        <w:t>]</w:t>
      </w:r>
    </w:p>
    <w:p w:rsidR="00520D13" w:rsidRDefault="00520D13" w:rsidP="00E173F2">
      <w:pPr>
        <w:ind w:firstLineChars="200" w:firstLine="480"/>
      </w:pPr>
      <w:r>
        <w:t>我们提供了两种算法</w:t>
      </w:r>
      <w:r>
        <w:rPr>
          <w:rFonts w:hint="eastAsia"/>
        </w:rPr>
        <w:t>，</w:t>
      </w:r>
      <w:r>
        <w:t>实现了在动态图上</w:t>
      </w:r>
      <w:r>
        <w:rPr>
          <w:rFonts w:hint="eastAsia"/>
        </w:rPr>
        <w:t>（即图中的边时可以随时增加和删除的）的</w:t>
      </w:r>
      <w:r w:rsidR="000A6150">
        <w:rPr>
          <w:rFonts w:hint="eastAsia"/>
        </w:rPr>
        <w:t>PPR</w:t>
      </w:r>
      <w:r w:rsidR="000A6150">
        <w:t>(Personalized PageRank)</w:t>
      </w:r>
      <w:r w:rsidR="008A7E50">
        <w:t>的估计</w:t>
      </w:r>
      <w:r w:rsidR="000A6150">
        <w:t>算法</w:t>
      </w:r>
      <w:r w:rsidR="000A6150">
        <w:rPr>
          <w:rFonts w:hint="eastAsia"/>
        </w:rPr>
        <w:t>。</w:t>
      </w:r>
      <w:r w:rsidR="00560C9F">
        <w:rPr>
          <w:rFonts w:hint="eastAsia"/>
        </w:rPr>
        <w:t>我们的算法</w:t>
      </w:r>
      <w:r w:rsidR="00AA0CE0">
        <w:rPr>
          <w:rFonts w:hint="eastAsia"/>
        </w:rPr>
        <w:t>是</w:t>
      </w:r>
      <w:r w:rsidR="00C4405C">
        <w:rPr>
          <w:rFonts w:hint="eastAsia"/>
        </w:rPr>
        <w:t>两个</w:t>
      </w:r>
      <w:r w:rsidR="00387087">
        <w:rPr>
          <w:rFonts w:hint="eastAsia"/>
        </w:rPr>
        <w:t>已知的</w:t>
      </w:r>
      <w:r w:rsidR="00541E17" w:rsidRPr="00541E17">
        <w:rPr>
          <w:rFonts w:hint="eastAsia"/>
          <w:color w:val="FF0000"/>
        </w:rPr>
        <w:t>局部变化幂律迭代</w:t>
      </w:r>
      <w:r w:rsidR="00541E17">
        <w:rPr>
          <w:rFonts w:hint="eastAsia"/>
        </w:rPr>
        <w:t>（</w:t>
      </w:r>
      <w:r w:rsidR="00541E17">
        <w:rPr>
          <w:rFonts w:hint="eastAsia"/>
        </w:rPr>
        <w:t>local</w:t>
      </w:r>
      <w:r w:rsidR="00541E17">
        <w:t xml:space="preserve"> variations of power iteration</w:t>
      </w:r>
      <w:r w:rsidR="00541E17">
        <w:rPr>
          <w:rFonts w:hint="eastAsia"/>
        </w:rPr>
        <w:t>）的</w:t>
      </w:r>
      <w:r w:rsidR="00AA0CE0">
        <w:rPr>
          <w:rFonts w:hint="eastAsia"/>
        </w:rPr>
        <w:t>动态版本</w:t>
      </w:r>
      <w:r w:rsidR="00541E17">
        <w:rPr>
          <w:rFonts w:hint="eastAsia"/>
        </w:rPr>
        <w:t>。一个是</w:t>
      </w:r>
      <w:r w:rsidR="00541E17">
        <w:lastRenderedPageBreak/>
        <w:t>Forward Push</w:t>
      </w:r>
      <w:r w:rsidR="00541E17">
        <w:rPr>
          <w:rFonts w:hint="eastAsia"/>
        </w:rPr>
        <w:t>，从一个源节点顺着边</w:t>
      </w:r>
      <w:r w:rsidR="00FF3066">
        <w:rPr>
          <w:rFonts w:hint="eastAsia"/>
        </w:rPr>
        <w:t>向外传播概率信息，</w:t>
      </w:r>
      <w:r w:rsidR="00025CFF">
        <w:rPr>
          <w:rFonts w:hint="eastAsia"/>
        </w:rPr>
        <w:t>另外一个是</w:t>
      </w:r>
      <w:r w:rsidR="00025CFF">
        <w:rPr>
          <w:rFonts w:hint="eastAsia"/>
        </w:rPr>
        <w:t>Reverse</w:t>
      </w:r>
      <w:r w:rsidR="00025CFF">
        <w:t xml:space="preserve"> Push,</w:t>
      </w:r>
      <w:r w:rsidR="002B4671">
        <w:t>从一个目标节点</w:t>
      </w:r>
      <w:r w:rsidR="00D4213C">
        <w:t>顺着边回传</w:t>
      </w:r>
      <w:r w:rsidR="009E3C55">
        <w:t>局部</w:t>
      </w:r>
      <w:r w:rsidR="000D1587">
        <w:t>变化</w:t>
      </w:r>
      <w:r w:rsidR="000D1587">
        <w:rPr>
          <w:rFonts w:hint="eastAsia"/>
        </w:rPr>
        <w:t>。</w:t>
      </w:r>
      <w:r w:rsidR="0027579B">
        <w:rPr>
          <w:rFonts w:hint="eastAsia"/>
        </w:rPr>
        <w:t>在这两个变化</w:t>
      </w:r>
      <w:r w:rsidR="00EC5AE4">
        <w:rPr>
          <w:rFonts w:hint="eastAsia"/>
        </w:rPr>
        <w:t>（</w:t>
      </w:r>
      <w:r w:rsidR="00EC5AE4">
        <w:rPr>
          <w:rFonts w:hint="eastAsia"/>
        </w:rPr>
        <w:t>variations</w:t>
      </w:r>
      <w:r w:rsidR="00EC5AE4">
        <w:rPr>
          <w:rFonts w:hint="eastAsia"/>
        </w:rPr>
        <w:t>）</w:t>
      </w:r>
      <w:r w:rsidR="0027579B">
        <w:rPr>
          <w:rFonts w:hint="eastAsia"/>
        </w:rPr>
        <w:t>中，</w:t>
      </w:r>
      <w:r w:rsidR="000B60F1">
        <w:rPr>
          <w:rFonts w:hint="eastAsia"/>
        </w:rPr>
        <w:t>我们维持了一个</w:t>
      </w:r>
      <w:r w:rsidR="008E5B93">
        <w:rPr>
          <w:rFonts w:hint="eastAsia"/>
        </w:rPr>
        <w:t>两个向量之间的不变量，</w:t>
      </w:r>
      <w:r w:rsidR="003D4EDD">
        <w:rPr>
          <w:rFonts w:hint="eastAsia"/>
        </w:rPr>
        <w:t>当一条边被更新时，</w:t>
      </w:r>
      <w:r w:rsidR="00A20241">
        <w:rPr>
          <w:rFonts w:hint="eastAsia"/>
        </w:rPr>
        <w:t>我们的算法首先修改向量来重新</w:t>
      </w:r>
      <w:r w:rsidR="002A3EEB">
        <w:rPr>
          <w:rFonts w:hint="eastAsia"/>
        </w:rPr>
        <w:t>存储这个不变量，</w:t>
      </w:r>
      <w:r w:rsidR="00AF0E9A">
        <w:rPr>
          <w:rFonts w:hint="eastAsia"/>
        </w:rPr>
        <w:t>然后</w:t>
      </w:r>
      <w:r w:rsidR="00CB543B">
        <w:rPr>
          <w:rFonts w:hint="eastAsia"/>
        </w:rPr>
        <w:t>执行本地的</w:t>
      </w:r>
      <w:r w:rsidR="00CB543B">
        <w:rPr>
          <w:rFonts w:hint="eastAsia"/>
        </w:rPr>
        <w:t>push</w:t>
      </w:r>
      <w:r w:rsidR="00CB543B">
        <w:rPr>
          <w:rFonts w:hint="eastAsia"/>
        </w:rPr>
        <w:t>操作来重新存储精确度。</w:t>
      </w:r>
    </w:p>
    <w:p w:rsidR="00985244" w:rsidRPr="00985244" w:rsidRDefault="00985244" w:rsidP="00985244">
      <w:pPr>
        <w:rPr>
          <w:color w:val="00B050"/>
        </w:rPr>
      </w:pPr>
      <w:r w:rsidRPr="00985244">
        <w:rPr>
          <w:rFonts w:hint="eastAsia"/>
          <w:color w:val="00B050"/>
        </w:rPr>
        <w:t>[</w:t>
      </w:r>
      <w:r w:rsidRPr="00985244">
        <w:rPr>
          <w:color w:val="00B050"/>
        </w:rPr>
        <w:t>复杂度</w:t>
      </w:r>
      <w:r w:rsidRPr="00985244">
        <w:rPr>
          <w:rFonts w:hint="eastAsia"/>
          <w:color w:val="00B050"/>
        </w:rPr>
        <w:t>]</w:t>
      </w:r>
    </w:p>
    <w:p w:rsidR="00175E1A" w:rsidRDefault="00175E1A" w:rsidP="00AF4E96">
      <w:pPr>
        <w:ind w:firstLine="480"/>
      </w:pPr>
      <w:r>
        <w:rPr>
          <w:rFonts w:hint="eastAsia"/>
        </w:rPr>
        <w:t>针对</w:t>
      </w:r>
      <w:r w:rsidR="000306D0">
        <w:rPr>
          <w:rFonts w:hint="eastAsia"/>
        </w:rPr>
        <w:t>Reverse</w:t>
      </w:r>
      <w:r w:rsidR="000306D0">
        <w:t xml:space="preserve"> Push,</w:t>
      </w:r>
      <w:r w:rsidR="00C67689">
        <w:t>我们提供了针对任意的有向图</w:t>
      </w:r>
      <w:r w:rsidR="00C67689">
        <w:rPr>
          <w:rFonts w:hint="eastAsia"/>
        </w:rPr>
        <w:t>，</w:t>
      </w:r>
      <w:r w:rsidR="00C67689">
        <w:t>它的边时采用随机模型产生的</w:t>
      </w:r>
      <w:r w:rsidR="00C67689">
        <w:rPr>
          <w:rFonts w:hint="eastAsia"/>
        </w:rPr>
        <w:t>，</w:t>
      </w:r>
      <w:r w:rsidR="00C67689">
        <w:t>或者针对任意的无向图</w:t>
      </w:r>
      <w:r w:rsidR="00C67689">
        <w:rPr>
          <w:rFonts w:hint="eastAsia"/>
        </w:rPr>
        <w:t>，</w:t>
      </w:r>
      <w:r w:rsidR="00D4710E">
        <w:t>给出一个</w:t>
      </w:r>
      <w:r w:rsidR="00F462B3">
        <w:t>均匀随机的目标节点</w:t>
      </w:r>
      <w:r w:rsidR="00F462B3">
        <w:t xml:space="preserve">t, </w:t>
      </w:r>
      <w:r w:rsidR="00F462B3">
        <w:t>维持</w:t>
      </w:r>
      <w:r w:rsidR="00F462B3">
        <w:t>PPR</w:t>
      </w:r>
      <w:r w:rsidR="00F462B3">
        <w:t>向量的代价</w:t>
      </w:r>
      <w:r w:rsidR="00F462B3">
        <w:rPr>
          <w:rFonts w:hint="eastAsia"/>
        </w:rPr>
        <w:t>，</w:t>
      </w:r>
      <w:r w:rsidR="00F462B3">
        <w:t>在附加误差</w:t>
      </w:r>
      <w:r w:rsidR="00F462B3">
        <w:rPr>
          <w:rFonts w:hint="eastAsia"/>
        </w:rPr>
        <w:t>（</w:t>
      </w:r>
      <w:r w:rsidR="00F462B3">
        <w:rPr>
          <w:rFonts w:hint="eastAsia"/>
        </w:rPr>
        <w:t>additive</w:t>
      </w:r>
      <w:r w:rsidR="00F462B3">
        <w:t xml:space="preserve"> error</w:t>
      </w:r>
      <w:r w:rsidR="00F462B3">
        <w:rPr>
          <w:rFonts w:hint="eastAsia"/>
        </w:rPr>
        <w:t>）</w:t>
      </w:r>
      <w:r w:rsidR="00F462B3">
        <w:t>ε</w:t>
      </w:r>
      <w:r w:rsidR="00F462B3">
        <w:t>的情况下</w:t>
      </w:r>
      <w:r w:rsidR="00F462B3">
        <w:rPr>
          <w:rFonts w:hint="eastAsia"/>
        </w:rPr>
        <w:t>，</w:t>
      </w:r>
      <w:r w:rsidR="00F462B3">
        <w:t>k</w:t>
      </w:r>
      <w:r w:rsidR="00F462B3">
        <w:t>条边被更新的代价是</w:t>
      </w:r>
      <w:r w:rsidR="00F462B3">
        <w:t>O(k + d/ε)</w:t>
      </w:r>
      <w:r w:rsidR="00F462B3">
        <w:rPr>
          <w:rFonts w:hint="eastAsia"/>
        </w:rPr>
        <w:t>，</w:t>
      </w:r>
      <w:r w:rsidR="00F462B3">
        <w:t>其中</w:t>
      </w:r>
      <w:r w:rsidR="00F462B3">
        <w:t>d</w:t>
      </w:r>
      <w:r w:rsidR="00F462B3">
        <w:t>是图中所有节点的平均的度</w:t>
      </w:r>
      <w:r w:rsidR="00F462B3">
        <w:rPr>
          <w:rFonts w:hint="eastAsia"/>
        </w:rPr>
        <w:t>。</w:t>
      </w:r>
      <w:r w:rsidR="00E173F2">
        <w:rPr>
          <w:rFonts w:hint="eastAsia"/>
        </w:rPr>
        <w:t>平均到每次更新上，这是</w:t>
      </w:r>
      <w:r w:rsidR="00E173F2">
        <w:rPr>
          <w:rFonts w:hint="eastAsia"/>
        </w:rPr>
        <w:t>O</w:t>
      </w:r>
      <w:r w:rsidR="00E173F2">
        <w:t>(1)</w:t>
      </w:r>
      <w:r w:rsidR="00E173F2">
        <w:t>的更新代价</w:t>
      </w:r>
      <w:r w:rsidR="00396483">
        <w:rPr>
          <w:rFonts w:hint="eastAsia"/>
        </w:rPr>
        <w:t>，</w:t>
      </w:r>
      <w:r w:rsidR="00A1644A">
        <w:rPr>
          <w:rFonts w:hint="eastAsia"/>
        </w:rPr>
        <w:t>在一个静态图上来计算一个</w:t>
      </w:r>
      <w:r w:rsidR="00A1644A">
        <w:rPr>
          <w:rFonts w:hint="eastAsia"/>
        </w:rPr>
        <w:t>reverse</w:t>
      </w:r>
      <w:r w:rsidR="00A1644A">
        <w:t xml:space="preserve"> vector.</w:t>
      </w:r>
    </w:p>
    <w:p w:rsidR="00AF4E96" w:rsidRDefault="00AF4E96" w:rsidP="00AF4E96">
      <w:pPr>
        <w:ind w:firstLine="480"/>
      </w:pPr>
    </w:p>
    <w:p w:rsidR="008F507E" w:rsidRDefault="008F507E" w:rsidP="00AF4E96">
      <w:pPr>
        <w:ind w:firstLine="480"/>
      </w:pPr>
    </w:p>
    <w:p w:rsidR="00AF4E96" w:rsidRDefault="00AF4E96" w:rsidP="00AF4E96">
      <w:pPr>
        <w:ind w:firstLine="480"/>
      </w:pPr>
      <w:r>
        <w:t>特征</w:t>
      </w:r>
      <w:r>
        <w:rPr>
          <w:rFonts w:hint="eastAsia"/>
        </w:rPr>
        <w:t>，</w:t>
      </w:r>
      <w:r>
        <w:t>场景</w:t>
      </w:r>
      <w:r>
        <w:rPr>
          <w:rFonts w:hint="eastAsia"/>
        </w:rPr>
        <w:t>，</w:t>
      </w:r>
      <w:r>
        <w:t>背景</w:t>
      </w:r>
      <w:r>
        <w:rPr>
          <w:rFonts w:hint="eastAsia"/>
        </w:rPr>
        <w:t>，</w:t>
      </w:r>
      <w:r>
        <w:t>约束</w:t>
      </w:r>
      <w:r>
        <w:rPr>
          <w:rFonts w:hint="eastAsia"/>
        </w:rPr>
        <w:t>，</w:t>
      </w:r>
      <w:r>
        <w:t>算法</w:t>
      </w:r>
      <w:r>
        <w:rPr>
          <w:rFonts w:hint="eastAsia"/>
        </w:rPr>
        <w:t>，</w:t>
      </w:r>
      <w:r>
        <w:t>精确度</w:t>
      </w:r>
      <w:r>
        <w:rPr>
          <w:rFonts w:hint="eastAsia"/>
        </w:rPr>
        <w:t>和性能</w:t>
      </w:r>
    </w:p>
    <w:p w:rsidR="008F0CC8" w:rsidRPr="008F0CC8" w:rsidRDefault="008F0CC8" w:rsidP="00AF4E96">
      <w:pPr>
        <w:ind w:firstLine="480"/>
      </w:pPr>
    </w:p>
    <w:sectPr w:rsidR="008F0CC8" w:rsidRPr="008F0C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CF7" w:rsidRDefault="00534CF7" w:rsidP="004763FB">
      <w:r>
        <w:separator/>
      </w:r>
    </w:p>
  </w:endnote>
  <w:endnote w:type="continuationSeparator" w:id="0">
    <w:p w:rsidR="00534CF7" w:rsidRDefault="00534CF7" w:rsidP="0047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CF7" w:rsidRDefault="00534CF7" w:rsidP="004763FB">
      <w:r>
        <w:separator/>
      </w:r>
    </w:p>
  </w:footnote>
  <w:footnote w:type="continuationSeparator" w:id="0">
    <w:p w:rsidR="00534CF7" w:rsidRDefault="00534CF7" w:rsidP="004763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07"/>
    <w:rsid w:val="00025CFF"/>
    <w:rsid w:val="000306D0"/>
    <w:rsid w:val="000A6150"/>
    <w:rsid w:val="000B60F1"/>
    <w:rsid w:val="000D1587"/>
    <w:rsid w:val="00120456"/>
    <w:rsid w:val="00175E1A"/>
    <w:rsid w:val="0024703D"/>
    <w:rsid w:val="0027579B"/>
    <w:rsid w:val="002A3EEB"/>
    <w:rsid w:val="002B4671"/>
    <w:rsid w:val="00387087"/>
    <w:rsid w:val="00396483"/>
    <w:rsid w:val="003D4EDD"/>
    <w:rsid w:val="004763FB"/>
    <w:rsid w:val="00520D13"/>
    <w:rsid w:val="0053386D"/>
    <w:rsid w:val="00534CF7"/>
    <w:rsid w:val="00541E17"/>
    <w:rsid w:val="00560C9F"/>
    <w:rsid w:val="008A7E50"/>
    <w:rsid w:val="008E5B93"/>
    <w:rsid w:val="008F0CC8"/>
    <w:rsid w:val="008F507E"/>
    <w:rsid w:val="00985244"/>
    <w:rsid w:val="009E3C55"/>
    <w:rsid w:val="00A1644A"/>
    <w:rsid w:val="00A20241"/>
    <w:rsid w:val="00AA0CE0"/>
    <w:rsid w:val="00AF0E9A"/>
    <w:rsid w:val="00AF4E96"/>
    <w:rsid w:val="00B74A72"/>
    <w:rsid w:val="00C03630"/>
    <w:rsid w:val="00C4405C"/>
    <w:rsid w:val="00C67689"/>
    <w:rsid w:val="00C83307"/>
    <w:rsid w:val="00CB543B"/>
    <w:rsid w:val="00D224E4"/>
    <w:rsid w:val="00D4213C"/>
    <w:rsid w:val="00D4710E"/>
    <w:rsid w:val="00E173F2"/>
    <w:rsid w:val="00EC5AE4"/>
    <w:rsid w:val="00ED1907"/>
    <w:rsid w:val="00F462B3"/>
    <w:rsid w:val="00FC7DE2"/>
    <w:rsid w:val="00FF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B19661-9FED-406F-92EE-2A49418B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A72"/>
    <w:rPr>
      <w:kern w:val="0"/>
      <w:sz w:val="24"/>
      <w:szCs w:val="24"/>
    </w:rPr>
  </w:style>
  <w:style w:type="paragraph" w:styleId="1">
    <w:name w:val="heading 1"/>
    <w:basedOn w:val="a"/>
    <w:next w:val="a"/>
    <w:link w:val="1Char"/>
    <w:uiPriority w:val="9"/>
    <w:qFormat/>
    <w:rsid w:val="00520D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0D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74A72"/>
    <w:rPr>
      <w:color w:val="0563C1" w:themeColor="hyperlink"/>
      <w:u w:val="single"/>
    </w:rPr>
  </w:style>
  <w:style w:type="table" w:styleId="a4">
    <w:name w:val="Table Grid"/>
    <w:basedOn w:val="a1"/>
    <w:uiPriority w:val="59"/>
    <w:rsid w:val="00B74A72"/>
    <w:rPr>
      <w:rFonts w:eastAsia="Times New Roman"/>
      <w:kern w:val="0"/>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520D13"/>
    <w:pPr>
      <w:spacing w:before="100" w:beforeAutospacing="1" w:after="100" w:afterAutospacing="1"/>
    </w:pPr>
    <w:rPr>
      <w:rFonts w:ascii="宋体" w:eastAsia="宋体" w:hAnsi="宋体" w:cs="宋体"/>
    </w:rPr>
  </w:style>
  <w:style w:type="character" w:customStyle="1" w:styleId="apple-converted-space">
    <w:name w:val="apple-converted-space"/>
    <w:basedOn w:val="a0"/>
    <w:rsid w:val="00520D13"/>
  </w:style>
  <w:style w:type="character" w:customStyle="1" w:styleId="1Char">
    <w:name w:val="标题 1 Char"/>
    <w:basedOn w:val="a0"/>
    <w:link w:val="1"/>
    <w:uiPriority w:val="9"/>
    <w:rsid w:val="00520D13"/>
    <w:rPr>
      <w:b/>
      <w:bCs/>
      <w:kern w:val="44"/>
      <w:sz w:val="44"/>
      <w:szCs w:val="44"/>
    </w:rPr>
  </w:style>
  <w:style w:type="paragraph" w:styleId="a6">
    <w:name w:val="Intense Quote"/>
    <w:basedOn w:val="a"/>
    <w:next w:val="a"/>
    <w:link w:val="Char"/>
    <w:uiPriority w:val="30"/>
    <w:qFormat/>
    <w:rsid w:val="00520D1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520D13"/>
    <w:rPr>
      <w:i/>
      <w:iCs/>
      <w:color w:val="5B9BD5" w:themeColor="accent1"/>
      <w:kern w:val="0"/>
      <w:sz w:val="24"/>
      <w:szCs w:val="24"/>
    </w:rPr>
  </w:style>
  <w:style w:type="character" w:styleId="a7">
    <w:name w:val="Intense Emphasis"/>
    <w:basedOn w:val="a0"/>
    <w:uiPriority w:val="21"/>
    <w:qFormat/>
    <w:rsid w:val="00520D13"/>
    <w:rPr>
      <w:i/>
      <w:iCs/>
      <w:color w:val="5B9BD5" w:themeColor="accent1"/>
    </w:rPr>
  </w:style>
  <w:style w:type="character" w:styleId="a8">
    <w:name w:val="Emphasis"/>
    <w:basedOn w:val="a0"/>
    <w:uiPriority w:val="20"/>
    <w:qFormat/>
    <w:rsid w:val="00520D13"/>
    <w:rPr>
      <w:i/>
      <w:iCs/>
    </w:rPr>
  </w:style>
  <w:style w:type="character" w:customStyle="1" w:styleId="2Char">
    <w:name w:val="标题 2 Char"/>
    <w:basedOn w:val="a0"/>
    <w:link w:val="2"/>
    <w:uiPriority w:val="9"/>
    <w:rsid w:val="00520D13"/>
    <w:rPr>
      <w:rFonts w:asciiTheme="majorHAnsi" w:eastAsiaTheme="majorEastAsia" w:hAnsiTheme="majorHAnsi" w:cstheme="majorBidi"/>
      <w:b/>
      <w:bCs/>
      <w:kern w:val="0"/>
      <w:sz w:val="32"/>
      <w:szCs w:val="32"/>
    </w:rPr>
  </w:style>
  <w:style w:type="paragraph" w:styleId="a9">
    <w:name w:val="header"/>
    <w:basedOn w:val="a"/>
    <w:link w:val="Char0"/>
    <w:uiPriority w:val="99"/>
    <w:unhideWhenUsed/>
    <w:rsid w:val="004763F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4763FB"/>
    <w:rPr>
      <w:kern w:val="0"/>
      <w:sz w:val="18"/>
      <w:szCs w:val="18"/>
    </w:rPr>
  </w:style>
  <w:style w:type="paragraph" w:styleId="aa">
    <w:name w:val="footer"/>
    <w:basedOn w:val="a"/>
    <w:link w:val="Char1"/>
    <w:uiPriority w:val="99"/>
    <w:unhideWhenUsed/>
    <w:rsid w:val="004763FB"/>
    <w:pPr>
      <w:tabs>
        <w:tab w:val="center" w:pos="4153"/>
        <w:tab w:val="right" w:pos="8306"/>
      </w:tabs>
      <w:snapToGrid w:val="0"/>
    </w:pPr>
    <w:rPr>
      <w:sz w:val="18"/>
      <w:szCs w:val="18"/>
    </w:rPr>
  </w:style>
  <w:style w:type="character" w:customStyle="1" w:styleId="Char1">
    <w:name w:val="页脚 Char"/>
    <w:basedOn w:val="a0"/>
    <w:link w:val="aa"/>
    <w:uiPriority w:val="99"/>
    <w:rsid w:val="004763FB"/>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84544">
      <w:bodyDiv w:val="1"/>
      <w:marLeft w:val="0"/>
      <w:marRight w:val="0"/>
      <w:marTop w:val="0"/>
      <w:marBottom w:val="0"/>
      <w:divBdr>
        <w:top w:val="none" w:sz="0" w:space="0" w:color="auto"/>
        <w:left w:val="none" w:sz="0" w:space="0" w:color="auto"/>
        <w:bottom w:val="none" w:sz="0" w:space="0" w:color="auto"/>
        <w:right w:val="none" w:sz="0" w:space="0" w:color="auto"/>
      </w:divBdr>
    </w:div>
    <w:div w:id="1896235630">
      <w:bodyDiv w:val="1"/>
      <w:marLeft w:val="0"/>
      <w:marRight w:val="0"/>
      <w:marTop w:val="0"/>
      <w:marBottom w:val="0"/>
      <w:divBdr>
        <w:top w:val="none" w:sz="0" w:space="0" w:color="auto"/>
        <w:left w:val="none" w:sz="0" w:space="0" w:color="auto"/>
        <w:bottom w:val="none" w:sz="0" w:space="0" w:color="auto"/>
        <w:right w:val="none" w:sz="0" w:space="0" w:color="auto"/>
      </w:divBdr>
    </w:div>
    <w:div w:id="189700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315</Words>
  <Characters>1800</Characters>
  <Application>Microsoft Office Word</Application>
  <DocSecurity>0</DocSecurity>
  <Lines>15</Lines>
  <Paragraphs>4</Paragraphs>
  <ScaleCrop>false</ScaleCrop>
  <Company>Microsoft</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38</cp:revision>
  <dcterms:created xsi:type="dcterms:W3CDTF">2016-12-30T07:58:00Z</dcterms:created>
  <dcterms:modified xsi:type="dcterms:W3CDTF">2017-01-03T12:29:00Z</dcterms:modified>
</cp:coreProperties>
</file>