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17" w:rsidRPr="00612117" w:rsidRDefault="00F24372" w:rsidP="00BE5AD7">
      <w:pPr>
        <w:pStyle w:val="1"/>
      </w:pPr>
      <w:r>
        <w:rPr>
          <w:rFonts w:hint="eastAsia"/>
        </w:rPr>
        <w:t>P</w:t>
      </w:r>
      <w:r>
        <w:t>2-</w:t>
      </w:r>
      <w:r w:rsidR="00612117" w:rsidRPr="00612117">
        <w:t>基于Flink Gelly的反欺诈场景的实现和调优</w:t>
      </w:r>
    </w:p>
    <w:p w:rsidR="00612117" w:rsidRDefault="00F24372" w:rsidP="00BE5AD7">
      <w:pPr>
        <w:pStyle w:val="2"/>
      </w:pPr>
      <w:r>
        <w:rPr>
          <w:rFonts w:hint="eastAsia"/>
        </w:rPr>
        <w:t>项目</w:t>
      </w:r>
      <w:r w:rsidR="00612117">
        <w:rPr>
          <w:rFonts w:hint="eastAsia"/>
        </w:rPr>
        <w:t>背景</w:t>
      </w:r>
    </w:p>
    <w:p w:rsidR="00890771" w:rsidRPr="003F07E6" w:rsidRDefault="00890771" w:rsidP="003F07E6">
      <w:pPr>
        <w:rPr>
          <w:rFonts w:hint="eastAsia"/>
          <w:color w:val="00B050"/>
        </w:rPr>
      </w:pPr>
      <w:r w:rsidRPr="003F07E6">
        <w:rPr>
          <w:rFonts w:hint="eastAsia"/>
          <w:color w:val="00B050"/>
        </w:rPr>
        <w:t>[这段重点描述整个项目的意义，为什么要在Flink上做，Flink</w:t>
      </w:r>
      <w:r w:rsidRPr="003F07E6">
        <w:rPr>
          <w:color w:val="00B050"/>
        </w:rPr>
        <w:t xml:space="preserve"> </w:t>
      </w:r>
      <w:r w:rsidRPr="003F07E6">
        <w:rPr>
          <w:rFonts w:hint="eastAsia"/>
          <w:color w:val="00B050"/>
        </w:rPr>
        <w:t>Gelly的简介等，注意行文流畅]</w:t>
      </w:r>
    </w:p>
    <w:p w:rsidR="00612117" w:rsidRPr="00612117" w:rsidRDefault="001072C5" w:rsidP="00BE5AD7">
      <w:pPr>
        <w:pStyle w:val="2"/>
      </w:pPr>
      <w:r>
        <w:t>预期成果</w:t>
      </w:r>
    </w:p>
    <w:p w:rsidR="00612117" w:rsidRPr="00612117" w:rsidRDefault="00612117" w:rsidP="0061211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Flink Gelly</w:t>
      </w: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内核解析文档</w:t>
      </w:r>
    </w:p>
    <w:p w:rsidR="00612117" w:rsidRPr="00612117" w:rsidRDefault="00612117" w:rsidP="00612117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实时流式图计算引擎可行性研究</w:t>
      </w:r>
    </w:p>
    <w:p w:rsidR="00612117" w:rsidRPr="00612117" w:rsidRDefault="00612117" w:rsidP="00612117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基于</w:t>
      </w: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Gelly</w:t>
      </w: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的反欺诈场景的算法选型和算法实现</w:t>
      </w:r>
    </w:p>
    <w:p w:rsidR="00612117" w:rsidRDefault="00612117" w:rsidP="00612117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在公开数据集和华为公司提供的数据集做验证</w:t>
      </w:r>
    </w:p>
    <w:p w:rsidR="00612117" w:rsidRPr="00612117" w:rsidRDefault="001072C5" w:rsidP="00BE5AD7">
      <w:pPr>
        <w:pStyle w:val="2"/>
      </w:pPr>
      <w:r>
        <w:t>研究方案</w:t>
      </w:r>
    </w:p>
    <w:p w:rsidR="00612117" w:rsidRPr="00612117" w:rsidRDefault="00612117" w:rsidP="00612117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分析批处理图计算模型（包括</w:t>
      </w: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BSP</w:t>
      </w: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GSA</w:t>
      </w: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等）</w:t>
      </w:r>
    </w:p>
    <w:p w:rsidR="00612117" w:rsidRPr="00612117" w:rsidRDefault="00612117" w:rsidP="00612117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分析</w:t>
      </w: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Flink Gelly</w:t>
      </w: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内核实现</w:t>
      </w:r>
    </w:p>
    <w:p w:rsidR="00612117" w:rsidRPr="00612117" w:rsidRDefault="00612117" w:rsidP="00612117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分析反欺诈场景和社区发现的主流算法</w:t>
      </w:r>
    </w:p>
    <w:p w:rsidR="00612117" w:rsidRPr="00612117" w:rsidRDefault="00612117" w:rsidP="00612117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在批处理模型（基于</w:t>
      </w: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Gelly</w:t>
      </w: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）上实现这些算法</w:t>
      </w:r>
    </w:p>
    <w:p w:rsidR="00612117" w:rsidRPr="00612117" w:rsidRDefault="00612117" w:rsidP="00612117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研究如何在流式图上应用这些算法</w:t>
      </w:r>
    </w:p>
    <w:p w:rsidR="00612117" w:rsidRDefault="00612117" w:rsidP="00612117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12117">
        <w:rPr>
          <w:rFonts w:ascii="Segoe UI" w:eastAsia="宋体" w:hAnsi="Segoe UI" w:cs="Segoe UI"/>
          <w:color w:val="333333"/>
          <w:kern w:val="0"/>
          <w:sz w:val="24"/>
          <w:szCs w:val="24"/>
        </w:rPr>
        <w:t>抽象出流式图计算模型</w:t>
      </w:r>
    </w:p>
    <w:p w:rsidR="00BE5AD7" w:rsidRDefault="00BE5AD7" w:rsidP="00BE5AD7">
      <w:pPr>
        <w:pStyle w:val="2"/>
      </w:pPr>
      <w:r>
        <w:rPr>
          <w:rFonts w:hint="eastAsia"/>
        </w:rPr>
        <w:t>研发计划</w:t>
      </w:r>
    </w:p>
    <w:p w:rsidR="003F07E6" w:rsidRPr="003F07E6" w:rsidRDefault="003F07E6" w:rsidP="003F07E6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E81A79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[以下这段是摘抄自google</w:t>
      </w:r>
      <w:r w:rsidRPr="00E81A79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</w:t>
      </w:r>
      <w:r w:rsidRPr="00E81A79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doc文档，</w:t>
      </w:r>
      <w:r w:rsidR="00AD2367" w:rsidRPr="00E81A79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只是总结性的概述整个研发进展，如有需要请详细撰写</w:t>
      </w:r>
      <w:r w:rsidRPr="00E81A79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530"/>
        <w:gridCol w:w="1489"/>
        <w:gridCol w:w="2018"/>
        <w:gridCol w:w="2238"/>
      </w:tblGrid>
      <w:tr w:rsidR="003F07E6" w:rsidRPr="003F07E6" w:rsidTr="003F07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时间段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研究问题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系统实现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新发现或结论</w:t>
            </w:r>
          </w:p>
        </w:tc>
      </w:tr>
      <w:tr w:rsidR="003F07E6" w:rsidRPr="003F07E6" w:rsidTr="003F07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2016.10-2016.11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Flink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框架学习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学习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Flink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的框架及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API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的使用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完成了《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Learn Flink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》手册，介绍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Flink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的架构和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API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使用方法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7E6" w:rsidRPr="003F07E6" w:rsidTr="003F07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2016.11-2016.12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Flink Gelly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学习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学习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Gelly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的的架构及图相关的算法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完成了《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Flink Gelly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》手册，介绍了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Gelly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的框架和部分图算法的实现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Flink Gelly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是基于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BSP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模型实现的运行在批处理上的图计算框架。</w:t>
            </w:r>
          </w:p>
        </w:tc>
      </w:tr>
      <w:tr w:rsidR="003F07E6" w:rsidRPr="003F07E6" w:rsidTr="003F07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2016.12-2017.01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Flink Gelly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测试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测试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Flink Gelly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TC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算法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完成了论文的实验部分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Flink Gelly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是建立在批处理上的，图计算的相关性，导致当数据量增大时，节点之间的通信显著增加，吞吐率下降</w:t>
            </w:r>
          </w:p>
        </w:tc>
      </w:tr>
      <w:tr w:rsidR="003F07E6" w:rsidRPr="003F07E6" w:rsidTr="003F07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2017.01-2017.02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GraphFlow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系统设计和实现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设计并实现了基于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Flink Streaming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的图计算框架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完成了原型系统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GraphFlow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，完成了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DD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TC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算法。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流处理充分考虑计算的局部性，采用分流的方式减少节点之间通信，因此当数据量增大时，相比批处理，吞吐率变化不太明显，更为稳定。</w:t>
            </w:r>
          </w:p>
        </w:tc>
      </w:tr>
      <w:tr w:rsidR="003F07E6" w:rsidRPr="003F07E6" w:rsidTr="003F07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2017.02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HzGraphFlow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系统的设计与实现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设计并实现了基于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Hazelcast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的图计算框架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完成了原型系统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HzGraphFlow,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实现了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DD,TC,SSSP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PR</w:t>
            </w: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算法。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7E6" w:rsidRPr="003F07E6" w:rsidRDefault="003F07E6" w:rsidP="003F07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7E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根据图算法的特点，利用分布式数据结构存储图状态信息。</w:t>
            </w:r>
          </w:p>
        </w:tc>
      </w:tr>
    </w:tbl>
    <w:p w:rsidR="00F2403E" w:rsidRDefault="00BE5AD7" w:rsidP="00BE5AD7">
      <w:pPr>
        <w:pStyle w:val="2"/>
      </w:pPr>
      <w:r>
        <w:rPr>
          <w:rFonts w:hint="eastAsia"/>
        </w:rPr>
        <w:t>目前进展</w:t>
      </w:r>
    </w:p>
    <w:p w:rsidR="00E81A79" w:rsidRPr="00E81A79" w:rsidRDefault="00E81A79" w:rsidP="00E81A79">
      <w:pPr>
        <w:rPr>
          <w:rFonts w:hint="eastAsia"/>
          <w:color w:val="00B050"/>
        </w:rPr>
      </w:pPr>
      <w:r w:rsidRPr="00E81A79">
        <w:rPr>
          <w:rFonts w:hint="eastAsia"/>
          <w:color w:val="00B050"/>
        </w:rPr>
        <w:t>[结合</w:t>
      </w:r>
      <w:r w:rsidR="00532248">
        <w:rPr>
          <w:rFonts w:hint="eastAsia"/>
          <w:color w:val="00B050"/>
        </w:rPr>
        <w:t>预期成果、研究方案和</w:t>
      </w:r>
      <w:r w:rsidR="00E42328">
        <w:rPr>
          <w:rFonts w:hint="eastAsia"/>
          <w:color w:val="00B050"/>
        </w:rPr>
        <w:t>研发计划</w:t>
      </w:r>
      <w:bookmarkStart w:id="0" w:name="_GoBack"/>
      <w:bookmarkEnd w:id="0"/>
      <w:r>
        <w:rPr>
          <w:rFonts w:hint="eastAsia"/>
          <w:color w:val="00B050"/>
        </w:rPr>
        <w:t>，详细具体阐述每一步的工作重点和工作结果</w:t>
      </w:r>
      <w:r w:rsidR="00267330">
        <w:rPr>
          <w:rFonts w:hint="eastAsia"/>
          <w:color w:val="00B050"/>
        </w:rPr>
        <w:t>，注意，你这段时间研究的K</w:t>
      </w:r>
      <w:r w:rsidR="00267330">
        <w:rPr>
          <w:color w:val="00B050"/>
        </w:rPr>
        <w:t>-cores</w:t>
      </w:r>
      <w:r w:rsidR="00267330">
        <w:rPr>
          <w:rFonts w:hint="eastAsia"/>
          <w:color w:val="00B050"/>
        </w:rPr>
        <w:t>算法要写进去</w:t>
      </w:r>
      <w:r w:rsidRPr="00E81A79">
        <w:rPr>
          <w:rFonts w:hint="eastAsia"/>
          <w:color w:val="00B050"/>
        </w:rPr>
        <w:t>]</w:t>
      </w:r>
    </w:p>
    <w:sectPr w:rsidR="00E81A79" w:rsidRPr="00E81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15F7"/>
    <w:multiLevelType w:val="multilevel"/>
    <w:tmpl w:val="D54C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B2A57"/>
    <w:multiLevelType w:val="multilevel"/>
    <w:tmpl w:val="1D7E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65D6E"/>
    <w:multiLevelType w:val="multilevel"/>
    <w:tmpl w:val="13E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91A68"/>
    <w:multiLevelType w:val="multilevel"/>
    <w:tmpl w:val="97CC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A30BC"/>
    <w:multiLevelType w:val="multilevel"/>
    <w:tmpl w:val="AD9E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F6"/>
    <w:rsid w:val="001072C5"/>
    <w:rsid w:val="0018428F"/>
    <w:rsid w:val="001A42B4"/>
    <w:rsid w:val="00260E0E"/>
    <w:rsid w:val="00267330"/>
    <w:rsid w:val="003F07E6"/>
    <w:rsid w:val="00532248"/>
    <w:rsid w:val="00612117"/>
    <w:rsid w:val="00707896"/>
    <w:rsid w:val="007C51FF"/>
    <w:rsid w:val="00890771"/>
    <w:rsid w:val="00A06AF6"/>
    <w:rsid w:val="00AD2367"/>
    <w:rsid w:val="00BE5AD7"/>
    <w:rsid w:val="00E42328"/>
    <w:rsid w:val="00E81A79"/>
    <w:rsid w:val="00F24372"/>
    <w:rsid w:val="00F9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A415"/>
  <w15:chartTrackingRefBased/>
  <w15:docId w15:val="{ED429ABB-CD73-4971-A0F9-46B5B56C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21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21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6121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1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21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61211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F07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SkyDream</dc:creator>
  <cp:keywords/>
  <dc:description/>
  <cp:lastModifiedBy>SkyDream</cp:lastModifiedBy>
  <cp:revision>16</cp:revision>
  <dcterms:created xsi:type="dcterms:W3CDTF">2017-02-27T09:35:00Z</dcterms:created>
  <dcterms:modified xsi:type="dcterms:W3CDTF">2017-02-27T09:44:00Z</dcterms:modified>
</cp:coreProperties>
</file>