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CE7" w:rsidRDefault="00CF3CE7" w:rsidP="00CF3CE7">
      <w:pPr>
        <w:pStyle w:val="1"/>
      </w:pPr>
      <w:r>
        <w:rPr>
          <w:rFonts w:hint="eastAsia"/>
        </w:rPr>
        <w:t>参考文献</w:t>
      </w:r>
    </w:p>
    <w:p w:rsidR="00CF3CE7" w:rsidRDefault="00CF3CE7" w:rsidP="00CF3CE7">
      <w:r>
        <w:t xml:space="preserve">[1] </w:t>
      </w:r>
      <w:proofErr w:type="spellStart"/>
      <w:r>
        <w:t>Noga</w:t>
      </w:r>
      <w:proofErr w:type="spellEnd"/>
      <w:r>
        <w:t xml:space="preserve"> </w:t>
      </w:r>
      <w:proofErr w:type="spellStart"/>
      <w:r>
        <w:t>Alon</w:t>
      </w:r>
      <w:proofErr w:type="spellEnd"/>
      <w:r>
        <w:t xml:space="preserve">, Yossi Matias, and Mario </w:t>
      </w:r>
      <w:proofErr w:type="spellStart"/>
      <w:r>
        <w:t>Szegedy</w:t>
      </w:r>
      <w:proofErr w:type="spellEnd"/>
      <w:r>
        <w:t xml:space="preserve">, The space complexity of approximating the frequency moments. J. </w:t>
      </w:r>
      <w:proofErr w:type="spellStart"/>
      <w:r>
        <w:t>Comput</w:t>
      </w:r>
      <w:proofErr w:type="spellEnd"/>
      <w:r>
        <w:t>. Syst. Sci. 58 (1999), no. 1, 137–147.</w:t>
      </w:r>
    </w:p>
    <w:p w:rsidR="00CF3CE7" w:rsidRDefault="00CF3CE7" w:rsidP="00CF3CE7">
      <w:r>
        <w:t xml:space="preserve">[2] </w:t>
      </w:r>
      <w:proofErr w:type="spellStart"/>
      <w:r w:rsidRPr="00DC2FC2">
        <w:t>Sudipto</w:t>
      </w:r>
      <w:proofErr w:type="spellEnd"/>
      <w:r w:rsidRPr="00DC2FC2">
        <w:t xml:space="preserve"> </w:t>
      </w:r>
      <w:proofErr w:type="spellStart"/>
      <w:r w:rsidRPr="00DC2FC2">
        <w:t>Guha</w:t>
      </w:r>
      <w:proofErr w:type="spellEnd"/>
      <w:r w:rsidRPr="00DC2FC2">
        <w:t xml:space="preserve">, Nick </w:t>
      </w:r>
      <w:proofErr w:type="spellStart"/>
      <w:r w:rsidRPr="00DC2FC2">
        <w:t>Koudas</w:t>
      </w:r>
      <w:proofErr w:type="spellEnd"/>
      <w:r w:rsidRPr="00DC2FC2">
        <w:t xml:space="preserve">, and </w:t>
      </w:r>
      <w:proofErr w:type="spellStart"/>
      <w:r w:rsidRPr="00DC2FC2">
        <w:t>Kyuseok</w:t>
      </w:r>
      <w:proofErr w:type="spellEnd"/>
      <w:r w:rsidRPr="00DC2FC2">
        <w:t xml:space="preserve"> Shim,</w:t>
      </w:r>
      <w:r>
        <w:t xml:space="preserve"> </w:t>
      </w:r>
      <w:r w:rsidRPr="00DC2FC2">
        <w:rPr>
          <w:i/>
          <w:iCs/>
        </w:rPr>
        <w:t>Data-streams and histograms</w:t>
      </w:r>
      <w:r w:rsidRPr="00DC2FC2">
        <w:t>, ACM Symposium on</w:t>
      </w:r>
      <w:r>
        <w:t xml:space="preserve"> </w:t>
      </w:r>
      <w:r w:rsidRPr="00DC2FC2">
        <w:t>Theory of Computing, 2001, pp. 471</w:t>
      </w:r>
      <w:r w:rsidRPr="00DC2FC2">
        <w:rPr>
          <w:rFonts w:hint="eastAsia"/>
        </w:rPr>
        <w:t>–</w:t>
      </w:r>
      <w:r w:rsidRPr="00DC2FC2">
        <w:t>475.</w:t>
      </w:r>
    </w:p>
    <w:p w:rsidR="00CF3CE7" w:rsidRDefault="00CF3CE7" w:rsidP="00CF3CE7">
      <w:r>
        <w:t xml:space="preserve">[3] </w:t>
      </w:r>
      <w:r w:rsidRPr="009C56E8">
        <w:t xml:space="preserve">Anna C. Gilbert, </w:t>
      </w:r>
      <w:proofErr w:type="spellStart"/>
      <w:r w:rsidRPr="009C56E8">
        <w:t>Yannis</w:t>
      </w:r>
      <w:proofErr w:type="spellEnd"/>
      <w:r w:rsidRPr="009C56E8">
        <w:t xml:space="preserve"> </w:t>
      </w:r>
      <w:proofErr w:type="spellStart"/>
      <w:r w:rsidRPr="009C56E8">
        <w:t>Kotidis</w:t>
      </w:r>
      <w:proofErr w:type="spellEnd"/>
      <w:r w:rsidRPr="009C56E8">
        <w:t xml:space="preserve">, S. </w:t>
      </w:r>
      <w:proofErr w:type="spellStart"/>
      <w:r w:rsidRPr="009C56E8">
        <w:t>Muthukrishnan</w:t>
      </w:r>
      <w:proofErr w:type="spellEnd"/>
      <w:r w:rsidRPr="009C56E8">
        <w:t>,</w:t>
      </w:r>
      <w:r>
        <w:t xml:space="preserve"> </w:t>
      </w:r>
      <w:r w:rsidRPr="009C56E8">
        <w:t xml:space="preserve">and Martin Strauss, </w:t>
      </w:r>
      <w:r w:rsidRPr="009C56E8">
        <w:rPr>
          <w:i/>
          <w:iCs/>
        </w:rPr>
        <w:t>Surfing wavelets on streams:</w:t>
      </w:r>
      <w:r>
        <w:rPr>
          <w:i/>
          <w:iCs/>
        </w:rPr>
        <w:t xml:space="preserve"> </w:t>
      </w:r>
      <w:r w:rsidRPr="009C56E8">
        <w:rPr>
          <w:i/>
          <w:iCs/>
        </w:rPr>
        <w:t>One-pass summaries for approximate aggregate</w:t>
      </w:r>
      <w:r>
        <w:rPr>
          <w:i/>
          <w:iCs/>
        </w:rPr>
        <w:t xml:space="preserve"> </w:t>
      </w:r>
      <w:r w:rsidRPr="009C56E8">
        <w:rPr>
          <w:i/>
          <w:iCs/>
        </w:rPr>
        <w:t>queries.</w:t>
      </w:r>
      <w:r w:rsidRPr="009C56E8">
        <w:t xml:space="preserve"> Proc. of the 27th VLDB, 2001, pp. 79</w:t>
      </w:r>
      <w:r w:rsidRPr="009C56E8">
        <w:rPr>
          <w:rFonts w:hint="eastAsia"/>
        </w:rPr>
        <w:t>–</w:t>
      </w:r>
      <w:r w:rsidRPr="009C56E8">
        <w:t>88.</w:t>
      </w:r>
    </w:p>
    <w:p w:rsidR="00CF3CE7" w:rsidRDefault="00CF3CE7" w:rsidP="00CF3CE7">
      <w:r>
        <w:t xml:space="preserve">[4] </w:t>
      </w:r>
      <w:proofErr w:type="spellStart"/>
      <w:r w:rsidRPr="0072535C">
        <w:t>Ziv</w:t>
      </w:r>
      <w:proofErr w:type="spellEnd"/>
      <w:r w:rsidRPr="0072535C">
        <w:t xml:space="preserve"> Bar-</w:t>
      </w:r>
      <w:proofErr w:type="spellStart"/>
      <w:r w:rsidRPr="0072535C">
        <w:t>Yossef</w:t>
      </w:r>
      <w:proofErr w:type="spellEnd"/>
      <w:r w:rsidRPr="0072535C">
        <w:t xml:space="preserve">, T. S. </w:t>
      </w:r>
      <w:proofErr w:type="spellStart"/>
      <w:r w:rsidRPr="0072535C">
        <w:t>Jayram</w:t>
      </w:r>
      <w:proofErr w:type="spellEnd"/>
      <w:r w:rsidRPr="0072535C">
        <w:t xml:space="preserve">, Ravi Kumar, D. </w:t>
      </w:r>
      <w:proofErr w:type="spellStart"/>
      <w:r w:rsidRPr="0072535C">
        <w:t>Sivakumar</w:t>
      </w:r>
      <w:proofErr w:type="spellEnd"/>
      <w:r w:rsidRPr="0072535C">
        <w:t xml:space="preserve">, and Luca </w:t>
      </w:r>
      <w:proofErr w:type="spellStart"/>
      <w:r w:rsidRPr="0072535C">
        <w:t>Trevisan</w:t>
      </w:r>
      <w:proofErr w:type="spellEnd"/>
      <w:r w:rsidRPr="0072535C">
        <w:t>. Counting distinct</w:t>
      </w:r>
      <w:r>
        <w:t xml:space="preserve"> </w:t>
      </w:r>
      <w:r w:rsidRPr="0072535C">
        <w:t xml:space="preserve">elements in a data stream. In </w:t>
      </w:r>
      <w:r w:rsidRPr="0072535C">
        <w:rPr>
          <w:i/>
          <w:iCs/>
        </w:rPr>
        <w:t>6th Annual European Symposium (ESA’02)</w:t>
      </w:r>
      <w:r w:rsidRPr="0072535C">
        <w:t>, pages 1–10, 2002.</w:t>
      </w:r>
    </w:p>
    <w:p w:rsidR="00CF3CE7" w:rsidRPr="008F62EA" w:rsidRDefault="00CF3CE7" w:rsidP="00CF3CE7">
      <w:pPr>
        <w:rPr>
          <w:i/>
          <w:iCs/>
        </w:rPr>
      </w:pPr>
      <w:r>
        <w:t xml:space="preserve">[5] </w:t>
      </w:r>
      <w:r w:rsidRPr="008F62EA">
        <w:t xml:space="preserve">Luciana S. </w:t>
      </w:r>
      <w:proofErr w:type="spellStart"/>
      <w:r w:rsidRPr="008F62EA">
        <w:t>Buriol</w:t>
      </w:r>
      <w:proofErr w:type="spellEnd"/>
      <w:r w:rsidRPr="008F62EA">
        <w:t xml:space="preserve">, </w:t>
      </w:r>
      <w:proofErr w:type="spellStart"/>
      <w:r w:rsidRPr="008F62EA">
        <w:t>Gereon</w:t>
      </w:r>
      <w:proofErr w:type="spellEnd"/>
      <w:r w:rsidRPr="008F62EA">
        <w:t xml:space="preserve"> </w:t>
      </w:r>
      <w:proofErr w:type="spellStart"/>
      <w:r w:rsidRPr="008F62EA">
        <w:t>Frahling</w:t>
      </w:r>
      <w:proofErr w:type="spellEnd"/>
      <w:r w:rsidRPr="008F62EA">
        <w:t xml:space="preserve">, Stefano </w:t>
      </w:r>
      <w:proofErr w:type="spellStart"/>
      <w:r w:rsidRPr="008F62EA">
        <w:t>Leonardi</w:t>
      </w:r>
      <w:proofErr w:type="spellEnd"/>
      <w:r w:rsidRPr="008F62EA">
        <w:t xml:space="preserve">, Alberto </w:t>
      </w:r>
      <w:proofErr w:type="spellStart"/>
      <w:r w:rsidRPr="008F62EA">
        <w:t>Marchetti-Spaccamela</w:t>
      </w:r>
      <w:proofErr w:type="spellEnd"/>
      <w:r w:rsidRPr="008F62EA">
        <w:t>, and Christian</w:t>
      </w:r>
      <w:r>
        <w:t xml:space="preserve"> </w:t>
      </w:r>
      <w:proofErr w:type="spellStart"/>
      <w:r w:rsidRPr="008F62EA">
        <w:t>Sohler</w:t>
      </w:r>
      <w:proofErr w:type="spellEnd"/>
      <w:r w:rsidRPr="008F62EA">
        <w:t xml:space="preserve">. Counting triangles in data streams. In </w:t>
      </w:r>
      <w:r w:rsidRPr="008F62EA">
        <w:rPr>
          <w:i/>
          <w:iCs/>
        </w:rPr>
        <w:t>25th Symposium on Principles of Database</w:t>
      </w:r>
    </w:p>
    <w:p w:rsidR="00CF3CE7" w:rsidRDefault="00CF3CE7" w:rsidP="00CF3CE7">
      <w:r w:rsidRPr="008F62EA">
        <w:rPr>
          <w:i/>
          <w:iCs/>
        </w:rPr>
        <w:t>Systems (PODS’06)</w:t>
      </w:r>
      <w:r w:rsidRPr="008F62EA">
        <w:t>, pages 253–262, 2006.</w:t>
      </w:r>
    </w:p>
    <w:p w:rsidR="00CF3CE7" w:rsidRDefault="00CF3CE7" w:rsidP="00CF3CE7">
      <w:r>
        <w:t xml:space="preserve">[6] </w:t>
      </w:r>
      <w:proofErr w:type="spellStart"/>
      <w:r w:rsidRPr="001F13DC">
        <w:t>Atish</w:t>
      </w:r>
      <w:proofErr w:type="spellEnd"/>
      <w:r w:rsidRPr="001F13DC">
        <w:t xml:space="preserve"> Das </w:t>
      </w:r>
      <w:proofErr w:type="spellStart"/>
      <w:r w:rsidRPr="001F13DC">
        <w:t>Sarma</w:t>
      </w:r>
      <w:proofErr w:type="spellEnd"/>
      <w:r w:rsidRPr="001F13DC">
        <w:t xml:space="preserve">, </w:t>
      </w:r>
      <w:proofErr w:type="spellStart"/>
      <w:r w:rsidRPr="001F13DC">
        <w:t>Sreenivas</w:t>
      </w:r>
      <w:proofErr w:type="spellEnd"/>
      <w:r w:rsidRPr="001F13DC">
        <w:t xml:space="preserve"> </w:t>
      </w:r>
      <w:proofErr w:type="spellStart"/>
      <w:r w:rsidRPr="001F13DC">
        <w:t>Gollapudi</w:t>
      </w:r>
      <w:proofErr w:type="spellEnd"/>
      <w:r w:rsidRPr="001F13DC">
        <w:t xml:space="preserve">, and Rina </w:t>
      </w:r>
      <w:proofErr w:type="spellStart"/>
      <w:r w:rsidRPr="001F13DC">
        <w:t>Panigrahy</w:t>
      </w:r>
      <w:proofErr w:type="spellEnd"/>
      <w:r w:rsidRPr="001F13DC">
        <w:t xml:space="preserve">. Estimating </w:t>
      </w:r>
      <w:proofErr w:type="spellStart"/>
      <w:r w:rsidRPr="001F13DC">
        <w:t>pagerank</w:t>
      </w:r>
      <w:proofErr w:type="spellEnd"/>
      <w:r w:rsidRPr="001F13DC">
        <w:t xml:space="preserve"> on graph</w:t>
      </w:r>
      <w:r>
        <w:t xml:space="preserve"> </w:t>
      </w:r>
      <w:r w:rsidRPr="001F13DC">
        <w:t xml:space="preserve">streams. </w:t>
      </w:r>
      <w:r w:rsidRPr="001F13DC">
        <w:rPr>
          <w:i/>
          <w:iCs/>
        </w:rPr>
        <w:t>J. ACM</w:t>
      </w:r>
      <w:r w:rsidRPr="001F13DC">
        <w:t>, 58(3):13, 2011.</w:t>
      </w:r>
    </w:p>
    <w:p w:rsidR="00CF3CE7" w:rsidRDefault="00CF3CE7" w:rsidP="00CF3CE7">
      <w:r>
        <w:t xml:space="preserve">[7] </w:t>
      </w:r>
      <w:r w:rsidRPr="00C57EFF">
        <w:t xml:space="preserve">S. </w:t>
      </w:r>
      <w:proofErr w:type="spellStart"/>
      <w:r w:rsidRPr="00C57EFF">
        <w:t>Muthukrishnan</w:t>
      </w:r>
      <w:proofErr w:type="spellEnd"/>
      <w:r w:rsidRPr="00C57EFF">
        <w:t xml:space="preserve">. Data Streams: Algorithms and Applications. </w:t>
      </w:r>
      <w:r w:rsidRPr="00C57EFF">
        <w:rPr>
          <w:i/>
          <w:iCs/>
        </w:rPr>
        <w:t>Foundations and Trends in Theoretical</w:t>
      </w:r>
      <w:r>
        <w:rPr>
          <w:i/>
          <w:iCs/>
        </w:rPr>
        <w:t xml:space="preserve"> </w:t>
      </w:r>
      <w:r w:rsidRPr="00C57EFF">
        <w:rPr>
          <w:i/>
          <w:iCs/>
        </w:rPr>
        <w:t>Computer Science</w:t>
      </w:r>
      <w:r w:rsidRPr="00C57EFF">
        <w:t>, 1(2), 2005.</w:t>
      </w:r>
    </w:p>
    <w:p w:rsidR="00CF3CE7" w:rsidRDefault="00CF3CE7" w:rsidP="00CF3CE7">
      <w:r>
        <w:rPr>
          <w:rFonts w:hint="eastAsia"/>
        </w:rPr>
        <w:t>[</w:t>
      </w:r>
      <w:r>
        <w:t>8</w:t>
      </w:r>
      <w:r>
        <w:rPr>
          <w:rFonts w:hint="eastAsia"/>
        </w:rPr>
        <w:t>]</w:t>
      </w:r>
      <w:r>
        <w:t xml:space="preserve"> </w:t>
      </w:r>
      <w:r w:rsidRPr="00037711">
        <w:t xml:space="preserve">S. </w:t>
      </w:r>
      <w:proofErr w:type="spellStart"/>
      <w:r w:rsidRPr="00037711">
        <w:t>Baswana</w:t>
      </w:r>
      <w:proofErr w:type="spellEnd"/>
      <w:r w:rsidRPr="00037711">
        <w:t xml:space="preserve">. Streaming algorithm for graph spanners </w:t>
      </w:r>
      <w:r>
        <w:t>–</w:t>
      </w:r>
      <w:r w:rsidRPr="00037711">
        <w:t xml:space="preserve"> single</w:t>
      </w:r>
      <w:r>
        <w:t xml:space="preserve"> </w:t>
      </w:r>
      <w:r w:rsidRPr="00037711">
        <w:t xml:space="preserve">pass and constant processing time per edge. </w:t>
      </w:r>
      <w:r w:rsidRPr="00037711">
        <w:rPr>
          <w:i/>
          <w:iCs/>
        </w:rPr>
        <w:t>Inf. Process. Lett.</w:t>
      </w:r>
      <w:r>
        <w:rPr>
          <w:i/>
          <w:iCs/>
        </w:rPr>
        <w:t xml:space="preserve"> </w:t>
      </w:r>
      <w:r w:rsidRPr="00037711">
        <w:t>106(3):110</w:t>
      </w:r>
      <w:r w:rsidRPr="00037711">
        <w:rPr>
          <w:rFonts w:hint="eastAsia"/>
        </w:rPr>
        <w:t>–</w:t>
      </w:r>
      <w:r w:rsidRPr="00037711">
        <w:t>114, 2008.</w:t>
      </w:r>
    </w:p>
    <w:p w:rsidR="00CF3CE7" w:rsidRDefault="00CF3CE7" w:rsidP="00CF3CE7">
      <w:r>
        <w:t xml:space="preserve">[9] </w:t>
      </w:r>
      <w:r w:rsidRPr="001A6425">
        <w:t>M. Elkin. Streaming and fully dynamic centralized algorithms</w:t>
      </w:r>
      <w:r>
        <w:t xml:space="preserve"> </w:t>
      </w:r>
      <w:r w:rsidRPr="001A6425">
        <w:t xml:space="preserve">for constructing and maintaining sparse spanners. </w:t>
      </w:r>
      <w:r w:rsidRPr="001A6425">
        <w:rPr>
          <w:i/>
          <w:iCs/>
        </w:rPr>
        <w:t>ACM</w:t>
      </w:r>
      <w:r>
        <w:rPr>
          <w:i/>
          <w:iCs/>
        </w:rPr>
        <w:t xml:space="preserve"> </w:t>
      </w:r>
      <w:r w:rsidRPr="001A6425">
        <w:rPr>
          <w:i/>
          <w:iCs/>
        </w:rPr>
        <w:t>Transactions on Algorithms</w:t>
      </w:r>
      <w:r w:rsidRPr="001A6425">
        <w:t>, 7(2):20, 2011.</w:t>
      </w:r>
    </w:p>
    <w:p w:rsidR="00CF3CE7" w:rsidRDefault="00CF3CE7" w:rsidP="00CF3CE7">
      <w:r>
        <w:t xml:space="preserve">[10] </w:t>
      </w:r>
      <w:r w:rsidRPr="008C7404">
        <w:t xml:space="preserve">A. A. </w:t>
      </w:r>
      <w:proofErr w:type="spellStart"/>
      <w:r w:rsidRPr="008C7404">
        <w:t>Bencz</w:t>
      </w:r>
      <w:proofErr w:type="spellEnd"/>
      <w:r w:rsidRPr="008C7404">
        <w:rPr>
          <w:rFonts w:hint="eastAsia"/>
        </w:rPr>
        <w:t>′</w:t>
      </w:r>
      <w:proofErr w:type="spellStart"/>
      <w:r w:rsidRPr="008C7404">
        <w:t>ur</w:t>
      </w:r>
      <w:proofErr w:type="spellEnd"/>
      <w:r w:rsidRPr="008C7404">
        <w:t xml:space="preserve"> and D. R. </w:t>
      </w:r>
      <w:proofErr w:type="spellStart"/>
      <w:r w:rsidRPr="008C7404">
        <w:t>Karger</w:t>
      </w:r>
      <w:proofErr w:type="spellEnd"/>
      <w:r w:rsidRPr="008C7404">
        <w:t xml:space="preserve">. Approximating </w:t>
      </w:r>
      <w:r w:rsidRPr="008C7404">
        <w:rPr>
          <w:i/>
          <w:iCs/>
        </w:rPr>
        <w:t xml:space="preserve">s-t </w:t>
      </w:r>
      <w:r w:rsidRPr="008C7404">
        <w:t>minimum</w:t>
      </w:r>
      <w:r>
        <w:t xml:space="preserve"> </w:t>
      </w:r>
      <w:r w:rsidRPr="008C7404">
        <w:t xml:space="preserve">cuts in </w:t>
      </w:r>
      <w:r w:rsidRPr="008C7404">
        <w:rPr>
          <w:rFonts w:hint="eastAsia"/>
        </w:rPr>
        <w:t>˜</w:t>
      </w:r>
      <w:r w:rsidRPr="008C7404">
        <w:rPr>
          <w:i/>
          <w:iCs/>
        </w:rPr>
        <w:t>O</w:t>
      </w:r>
      <w:r w:rsidRPr="008C7404">
        <w:t>(</w:t>
      </w:r>
      <w:r w:rsidRPr="008C7404">
        <w:rPr>
          <w:i/>
          <w:iCs/>
        </w:rPr>
        <w:t>n</w:t>
      </w:r>
      <w:r w:rsidRPr="008C7404">
        <w:t xml:space="preserve">2) time. In </w:t>
      </w:r>
      <w:r w:rsidRPr="008C7404">
        <w:rPr>
          <w:i/>
          <w:iCs/>
        </w:rPr>
        <w:t>ACM Symposium on Theory of</w:t>
      </w:r>
      <w:r>
        <w:rPr>
          <w:i/>
          <w:iCs/>
        </w:rPr>
        <w:t xml:space="preserve"> </w:t>
      </w:r>
      <w:r w:rsidRPr="008C7404">
        <w:rPr>
          <w:i/>
          <w:iCs/>
        </w:rPr>
        <w:t>Computing</w:t>
      </w:r>
      <w:r w:rsidRPr="008C7404">
        <w:t>, pages 47</w:t>
      </w:r>
      <w:r w:rsidRPr="008C7404">
        <w:rPr>
          <w:rFonts w:hint="eastAsia"/>
        </w:rPr>
        <w:t>–</w:t>
      </w:r>
      <w:r w:rsidRPr="008C7404">
        <w:t>55, 1996.</w:t>
      </w:r>
    </w:p>
    <w:p w:rsidR="00CF3CE7" w:rsidRDefault="00CF3CE7" w:rsidP="00CF3CE7">
      <w:r>
        <w:t xml:space="preserve">[11] </w:t>
      </w:r>
      <w:r w:rsidRPr="009A30E6">
        <w:t xml:space="preserve">D. A. </w:t>
      </w:r>
      <w:proofErr w:type="spellStart"/>
      <w:r w:rsidRPr="009A30E6">
        <w:t>Spielman</w:t>
      </w:r>
      <w:proofErr w:type="spellEnd"/>
      <w:r w:rsidRPr="009A30E6">
        <w:t xml:space="preserve"> and S.-H. </w:t>
      </w:r>
      <w:proofErr w:type="spellStart"/>
      <w:r w:rsidRPr="009A30E6">
        <w:t>Teng</w:t>
      </w:r>
      <w:proofErr w:type="spellEnd"/>
      <w:r w:rsidRPr="009A30E6">
        <w:t xml:space="preserve">. Spectral </w:t>
      </w:r>
      <w:proofErr w:type="spellStart"/>
      <w:r w:rsidRPr="009A30E6">
        <w:t>sparsification</w:t>
      </w:r>
      <w:proofErr w:type="spellEnd"/>
      <w:r w:rsidRPr="009A30E6">
        <w:t xml:space="preserve"> of</w:t>
      </w:r>
      <w:r>
        <w:t xml:space="preserve"> </w:t>
      </w:r>
      <w:r w:rsidRPr="009A30E6">
        <w:t xml:space="preserve">graphs. </w:t>
      </w:r>
      <w:r w:rsidRPr="009A30E6">
        <w:rPr>
          <w:i/>
          <w:iCs/>
        </w:rPr>
        <w:t xml:space="preserve">SIAM J. </w:t>
      </w:r>
      <w:proofErr w:type="spellStart"/>
      <w:r w:rsidRPr="009A30E6">
        <w:rPr>
          <w:i/>
          <w:iCs/>
        </w:rPr>
        <w:t>Comput</w:t>
      </w:r>
      <w:proofErr w:type="spellEnd"/>
      <w:r w:rsidRPr="009A30E6">
        <w:rPr>
          <w:i/>
          <w:iCs/>
        </w:rPr>
        <w:t>.</w:t>
      </w:r>
      <w:r w:rsidRPr="009A30E6">
        <w:t>, 40(4):981</w:t>
      </w:r>
      <w:r w:rsidRPr="009A30E6">
        <w:rPr>
          <w:rFonts w:hint="eastAsia"/>
        </w:rPr>
        <w:t>–</w:t>
      </w:r>
      <w:r w:rsidRPr="009A30E6">
        <w:t>1025, 2011.</w:t>
      </w:r>
    </w:p>
    <w:p w:rsidR="00CF3CE7" w:rsidRDefault="00CF3CE7" w:rsidP="00CF3CE7">
      <w:r>
        <w:t xml:space="preserve">[12] </w:t>
      </w:r>
      <w:r w:rsidRPr="00D21082">
        <w:t xml:space="preserve">G. </w:t>
      </w:r>
      <w:proofErr w:type="spellStart"/>
      <w:r w:rsidRPr="00D21082">
        <w:t>Cormode</w:t>
      </w:r>
      <w:proofErr w:type="spellEnd"/>
      <w:r w:rsidRPr="00D21082">
        <w:t xml:space="preserve"> and S. </w:t>
      </w:r>
      <w:proofErr w:type="spellStart"/>
      <w:r w:rsidRPr="00D21082">
        <w:t>Muthukrishnan</w:t>
      </w:r>
      <w:proofErr w:type="spellEnd"/>
      <w:r w:rsidRPr="00D21082">
        <w:t>. An improved</w:t>
      </w:r>
      <w:r>
        <w:t xml:space="preserve"> </w:t>
      </w:r>
      <w:r w:rsidRPr="00D21082">
        <w:t>data stream summary: the count-min sketch and its</w:t>
      </w:r>
      <w:r>
        <w:t xml:space="preserve"> </w:t>
      </w:r>
      <w:r w:rsidRPr="00D21082">
        <w:t>applications. J. Algorithms, 55(1):58</w:t>
      </w:r>
      <w:r w:rsidRPr="00D21082">
        <w:rPr>
          <w:rFonts w:hint="eastAsia"/>
        </w:rPr>
        <w:t>–</w:t>
      </w:r>
      <w:r w:rsidRPr="00D21082">
        <w:t>75, 2005.</w:t>
      </w:r>
    </w:p>
    <w:p w:rsidR="00CF3CE7" w:rsidRPr="009835D0" w:rsidRDefault="00CF3CE7" w:rsidP="00CF3CE7">
      <w:r>
        <w:t xml:space="preserve">[13] </w:t>
      </w:r>
      <w:r w:rsidRPr="009835D0">
        <w:t xml:space="preserve">P. Zhao, C. C. Aggarwal, and M. Wang. </w:t>
      </w:r>
      <w:proofErr w:type="spellStart"/>
      <w:proofErr w:type="gramStart"/>
      <w:r w:rsidRPr="009835D0">
        <w:t>gSketch</w:t>
      </w:r>
      <w:proofErr w:type="spellEnd"/>
      <w:proofErr w:type="gramEnd"/>
      <w:r w:rsidRPr="009835D0">
        <w:t>: On</w:t>
      </w:r>
      <w:r>
        <w:t xml:space="preserve"> </w:t>
      </w:r>
      <w:r w:rsidRPr="009835D0">
        <w:t>query estimation in graph streams. PVLDB,</w:t>
      </w:r>
    </w:p>
    <w:p w:rsidR="00CF3CE7" w:rsidRDefault="00CF3CE7" w:rsidP="00CF3CE7">
      <w:r w:rsidRPr="009835D0">
        <w:t>5(3):193</w:t>
      </w:r>
      <w:r w:rsidRPr="009835D0">
        <w:rPr>
          <w:rFonts w:hint="eastAsia"/>
        </w:rPr>
        <w:t>–</w:t>
      </w:r>
      <w:r w:rsidRPr="009835D0">
        <w:t>204, 2011.</w:t>
      </w:r>
    </w:p>
    <w:p w:rsidR="00CF3CE7" w:rsidRDefault="00CF3CE7" w:rsidP="00CF3CE7">
      <w:r>
        <w:t xml:space="preserve">[14] Nan Tang, </w:t>
      </w:r>
      <w:r w:rsidRPr="001A1DCE">
        <w:t>Qing Chen</w:t>
      </w:r>
      <w:r>
        <w:t xml:space="preserve">, </w:t>
      </w:r>
      <w:proofErr w:type="spellStart"/>
      <w:r w:rsidRPr="001A1DCE">
        <w:t>Prasenjit</w:t>
      </w:r>
      <w:proofErr w:type="spellEnd"/>
      <w:r w:rsidRPr="001A1DCE">
        <w:t xml:space="preserve"> </w:t>
      </w:r>
      <w:proofErr w:type="spellStart"/>
      <w:r w:rsidRPr="001A1DCE">
        <w:t>Mitra</w:t>
      </w:r>
      <w:proofErr w:type="spellEnd"/>
      <w:r>
        <w:t xml:space="preserve">. </w:t>
      </w:r>
      <w:r w:rsidRPr="001A1DCE">
        <w:t>Graph Stream Summarization: From Big Bang to Big Crunch</w:t>
      </w:r>
      <w:r>
        <w:t xml:space="preserve">. </w:t>
      </w:r>
      <w:r w:rsidRPr="001A1DCE">
        <w:t>SIGMOD '16 Proceedings of the 2016 International Conference</w:t>
      </w:r>
      <w:r>
        <w:t xml:space="preserve">. </w:t>
      </w:r>
      <w:proofErr w:type="gramStart"/>
      <w:r>
        <w:t>pages</w:t>
      </w:r>
      <w:proofErr w:type="gramEnd"/>
      <w:r w:rsidRPr="001A1DCE">
        <w:t xml:space="preserve"> 1481-1496</w:t>
      </w:r>
      <w:r>
        <w:t>, 2016</w:t>
      </w:r>
    </w:p>
    <w:p w:rsidR="00CF3CE7" w:rsidRDefault="00CF3CE7" w:rsidP="00CF3CE7">
      <w:r>
        <w:rPr>
          <w:rFonts w:hint="eastAsia"/>
        </w:rPr>
        <w:t>[</w:t>
      </w:r>
      <w:r>
        <w:t>15</w:t>
      </w:r>
      <w:r>
        <w:rPr>
          <w:rFonts w:hint="eastAsia"/>
        </w:rPr>
        <w:t>]</w:t>
      </w:r>
      <w:r w:rsidRPr="00B60BB2">
        <w:rPr>
          <w:rFonts w:hint="eastAsia"/>
        </w:rPr>
        <w:t xml:space="preserve"> </w:t>
      </w:r>
      <w:r>
        <w:rPr>
          <w:rFonts w:hint="eastAsia"/>
        </w:rPr>
        <w:t>袁培森</w:t>
      </w:r>
      <w:r>
        <w:rPr>
          <w:rFonts w:hint="eastAsia"/>
        </w:rPr>
        <w:t>,</w:t>
      </w:r>
      <w:r>
        <w:rPr>
          <w:rFonts w:hint="eastAsia"/>
        </w:rPr>
        <w:t>舒欣</w:t>
      </w:r>
      <w:r>
        <w:rPr>
          <w:rFonts w:hint="eastAsia"/>
        </w:rPr>
        <w:t>,</w:t>
      </w:r>
      <w:r>
        <w:rPr>
          <w:rFonts w:hint="eastAsia"/>
        </w:rPr>
        <w:t>沙朝锋</w:t>
      </w:r>
      <w:r>
        <w:rPr>
          <w:rFonts w:hint="eastAsia"/>
        </w:rPr>
        <w:t>,</w:t>
      </w:r>
      <w:r>
        <w:rPr>
          <w:rFonts w:hint="eastAsia"/>
        </w:rPr>
        <w:t>徐焕良</w:t>
      </w:r>
      <w:r>
        <w:rPr>
          <w:rFonts w:hint="eastAsia"/>
        </w:rPr>
        <w:t xml:space="preserve">. </w:t>
      </w:r>
      <w:r>
        <w:rPr>
          <w:rFonts w:hint="eastAsia"/>
        </w:rPr>
        <w:t>基于内存计算的大规模图数据管理研究</w:t>
      </w:r>
      <w:r>
        <w:rPr>
          <w:rFonts w:hint="eastAsia"/>
        </w:rPr>
        <w:t xml:space="preserve">[J]. </w:t>
      </w:r>
      <w:r>
        <w:rPr>
          <w:rFonts w:hint="eastAsia"/>
        </w:rPr>
        <w:t>华东师范大学学报</w:t>
      </w:r>
      <w:r>
        <w:rPr>
          <w:rFonts w:hint="eastAsia"/>
        </w:rPr>
        <w:t>(</w:t>
      </w:r>
      <w:r>
        <w:rPr>
          <w:rFonts w:hint="eastAsia"/>
        </w:rPr>
        <w:t>自然科学版</w:t>
      </w:r>
      <w:r>
        <w:rPr>
          <w:rFonts w:hint="eastAsia"/>
        </w:rPr>
        <w:t>),2014,05:55-71.</w:t>
      </w:r>
    </w:p>
    <w:p w:rsidR="00CF3CE7" w:rsidRDefault="00CF3CE7" w:rsidP="00CF3CE7">
      <w:r>
        <w:rPr>
          <w:rFonts w:hint="eastAsia"/>
        </w:rPr>
        <w:t>[16]</w:t>
      </w:r>
      <w:r>
        <w:rPr>
          <w:rFonts w:hint="eastAsia"/>
        </w:rPr>
        <w:t>申林</w:t>
      </w:r>
      <w:r>
        <w:rPr>
          <w:rFonts w:hint="eastAsia"/>
        </w:rPr>
        <w:t>,</w:t>
      </w:r>
      <w:r>
        <w:rPr>
          <w:rFonts w:hint="eastAsia"/>
        </w:rPr>
        <w:t>薛继龙</w:t>
      </w:r>
      <w:r>
        <w:rPr>
          <w:rFonts w:hint="eastAsia"/>
        </w:rPr>
        <w:t>,</w:t>
      </w:r>
      <w:r>
        <w:rPr>
          <w:rFonts w:hint="eastAsia"/>
        </w:rPr>
        <w:t>曲直</w:t>
      </w:r>
      <w:r>
        <w:rPr>
          <w:rFonts w:hint="eastAsia"/>
        </w:rPr>
        <w:t>,</w:t>
      </w:r>
      <w:r>
        <w:rPr>
          <w:rFonts w:hint="eastAsia"/>
        </w:rPr>
        <w:t>杨智</w:t>
      </w:r>
      <w:r>
        <w:rPr>
          <w:rFonts w:hint="eastAsia"/>
        </w:rPr>
        <w:t>,</w:t>
      </w:r>
      <w:r>
        <w:rPr>
          <w:rFonts w:hint="eastAsia"/>
        </w:rPr>
        <w:t>代亚非</w:t>
      </w:r>
      <w:r>
        <w:rPr>
          <w:rFonts w:hint="eastAsia"/>
        </w:rPr>
        <w:t>. IncGraph:</w:t>
      </w:r>
      <w:r>
        <w:rPr>
          <w:rFonts w:hint="eastAsia"/>
        </w:rPr>
        <w:t>支持实时计算的大规模增量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系统</w:t>
      </w:r>
      <w:r>
        <w:rPr>
          <w:rFonts w:hint="eastAsia"/>
        </w:rPr>
        <w:t xml:space="preserve">[J]. </w:t>
      </w:r>
      <w:r>
        <w:rPr>
          <w:rFonts w:hint="eastAsia"/>
        </w:rPr>
        <w:t>计算机科学与探索</w:t>
      </w:r>
      <w:r>
        <w:rPr>
          <w:rFonts w:hint="eastAsia"/>
        </w:rPr>
        <w:t>,2013,12:1083-1092.</w:t>
      </w:r>
    </w:p>
    <w:p w:rsidR="00CF3CE7" w:rsidRDefault="00CF3CE7" w:rsidP="00CF3CE7">
      <w:pPr>
        <w:pStyle w:val="a3"/>
      </w:pPr>
      <w:r>
        <w:rPr>
          <w:rStyle w:val="a4"/>
        </w:rPr>
        <w:t/>
      </w:r>
      <w:r>
        <w:rPr>
          <w:rFonts w:hint="eastAsia"/>
        </w:rPr>
        <w:t>[</w:t>
      </w:r>
      <w:r>
        <w:t>17</w:t>
      </w:r>
      <w:r>
        <w:rPr>
          <w:rFonts w:hint="eastAsia"/>
        </w:rPr>
        <w:t>]</w:t>
      </w:r>
      <w:r w:rsidRPr="003C0D78"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Lumsdaine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Gregor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D, Hendrickson B, et al. Challenges in parallel graph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processing[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J]. Parallel Processing Letters, 2007, 17(01): 5-20.</w:t>
      </w:r>
    </w:p>
    <w:p w:rsidR="00CF3CE7" w:rsidRDefault="00CF3CE7" w:rsidP="00CF3CE7">
      <w:pPr>
        <w:pStyle w:val="a3"/>
      </w:pPr>
      <w:r>
        <w:rPr>
          <w:rFonts w:hint="eastAsia"/>
        </w:rPr>
        <w:t>[</w:t>
      </w:r>
      <w:r>
        <w:t>18</w:t>
      </w:r>
      <w:r>
        <w:rPr>
          <w:rFonts w:hint="eastAsia"/>
        </w:rPr>
        <w:t>]</w:t>
      </w:r>
      <w: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Malewicz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Austern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 H, Bik A J C, et al. Pregel: a system for large-scale graph processing[C]//Proceedings of the 2010 ACM SIGMOD International Conference on Management of data. ACM, 2010: 135-146.</w:t>
      </w:r>
      <w:bookmarkStart w:id="0" w:name="_GoBack"/>
      <w:bookmarkEnd w:id="0"/>
    </w:p>
    <w:sectPr w:rsidR="00CF3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CB9"/>
    <w:rsid w:val="00120456"/>
    <w:rsid w:val="00445401"/>
    <w:rsid w:val="00CF3CE7"/>
    <w:rsid w:val="00D224E4"/>
    <w:rsid w:val="00DB3CB9"/>
    <w:rsid w:val="00ED1907"/>
    <w:rsid w:val="00FC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3F393-21B7-40C5-9BCE-D1619479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CE7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CF3C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unhideWhenUsed/>
    <w:rsid w:val="00CF3CE7"/>
    <w:pPr>
      <w:jc w:val="left"/>
    </w:pPr>
    <w:rPr>
      <w:rFonts w:ascii="Calibri" w:hAnsi="Calibri"/>
      <w:szCs w:val="22"/>
    </w:rPr>
  </w:style>
  <w:style w:type="character" w:customStyle="1" w:styleId="Char">
    <w:name w:val="批注文字 Char"/>
    <w:basedOn w:val="a0"/>
    <w:link w:val="a3"/>
    <w:uiPriority w:val="99"/>
    <w:rsid w:val="00CF3CE7"/>
    <w:rPr>
      <w:rFonts w:ascii="Calibri" w:eastAsia="宋体" w:hAnsi="Calibri" w:cs="Times New Roman"/>
    </w:rPr>
  </w:style>
  <w:style w:type="character" w:styleId="a4">
    <w:name w:val="annotation reference"/>
    <w:uiPriority w:val="99"/>
    <w:unhideWhenUsed/>
    <w:rsid w:val="00CF3CE7"/>
    <w:rPr>
      <w:sz w:val="21"/>
      <w:szCs w:val="21"/>
    </w:rPr>
  </w:style>
  <w:style w:type="character" w:customStyle="1" w:styleId="1Char">
    <w:name w:val="标题 1 Char"/>
    <w:basedOn w:val="a0"/>
    <w:link w:val="1"/>
    <w:uiPriority w:val="9"/>
    <w:rsid w:val="00CF3CE7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1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2287</Characters>
  <Application>Microsoft Office Word</Application>
  <DocSecurity>0</DocSecurity>
  <Lines>19</Lines>
  <Paragraphs>5</Paragraphs>
  <ScaleCrop>false</ScaleCrop>
  <Company>Microsoft</Company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Shikai Duan</dc:creator>
  <cp:keywords/>
  <dc:description/>
  <cp:lastModifiedBy>Shikai Duan</cp:lastModifiedBy>
  <cp:revision>3</cp:revision>
  <dcterms:created xsi:type="dcterms:W3CDTF">2017-01-03T07:07:00Z</dcterms:created>
  <dcterms:modified xsi:type="dcterms:W3CDTF">2017-01-03T07:08:00Z</dcterms:modified>
</cp:coreProperties>
</file>