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AD" w:rsidRDefault="00337AAD" w:rsidP="00337AAD">
      <w:pPr>
        <w:pStyle w:val="Title"/>
        <w:rPr>
          <w:sz w:val="44"/>
          <w:szCs w:val="44"/>
        </w:rPr>
      </w:pPr>
    </w:p>
    <w:p w:rsidR="00337AAD" w:rsidRPr="00337AAD" w:rsidRDefault="00337AAD" w:rsidP="00337AAD">
      <w:pPr>
        <w:pStyle w:val="Title"/>
        <w:rPr>
          <w:sz w:val="36"/>
          <w:szCs w:val="36"/>
        </w:rPr>
      </w:pPr>
      <w:r w:rsidRPr="00337AAD">
        <w:rPr>
          <w:sz w:val="36"/>
          <w:szCs w:val="36"/>
        </w:rPr>
        <w:t xml:space="preserve">Entelect’s Communications, Branding and Publishing </w:t>
      </w:r>
      <w:r w:rsidR="00995D3B">
        <w:rPr>
          <w:sz w:val="36"/>
          <w:szCs w:val="36"/>
        </w:rPr>
        <w:t>Principles</w:t>
      </w:r>
    </w:p>
    <w:p w:rsidR="00F72CE1" w:rsidRDefault="00F72CE1" w:rsidP="00D25A3C">
      <w:pPr>
        <w:jc w:val="both"/>
        <w:rPr>
          <w:sz w:val="22"/>
          <w:szCs w:val="22"/>
        </w:rPr>
      </w:pPr>
    </w:p>
    <w:p w:rsidR="00E01C5E" w:rsidRPr="00B92390" w:rsidRDefault="00B92390" w:rsidP="00D25A3C">
      <w:pPr>
        <w:jc w:val="both"/>
        <w:rPr>
          <w:sz w:val="22"/>
          <w:szCs w:val="22"/>
        </w:rPr>
      </w:pPr>
      <w:r w:rsidRPr="00B92390">
        <w:rPr>
          <w:sz w:val="22"/>
          <w:szCs w:val="22"/>
        </w:rPr>
        <w:t>The essence</w:t>
      </w:r>
      <w:r>
        <w:rPr>
          <w:sz w:val="22"/>
          <w:szCs w:val="22"/>
        </w:rPr>
        <w:t xml:space="preserve"> of Entelect is summed up below:</w:t>
      </w:r>
    </w:p>
    <w:tbl>
      <w:tblPr>
        <w:tblW w:w="9945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45"/>
      </w:tblGrid>
      <w:tr w:rsidR="00337AAD" w:rsidTr="00E25064">
        <w:trPr>
          <w:trHeight w:val="3855"/>
        </w:trPr>
        <w:tc>
          <w:tcPr>
            <w:tcW w:w="9945" w:type="dxa"/>
          </w:tcPr>
          <w:p w:rsidR="00337AAD" w:rsidRDefault="00337AAD" w:rsidP="00E25064">
            <w:pPr>
              <w:pStyle w:val="Heading2"/>
              <w:ind w:left="99"/>
            </w:pPr>
            <w:r>
              <w:t>Our Vision</w:t>
            </w:r>
          </w:p>
          <w:p w:rsidR="00337AAD" w:rsidRPr="003A6411" w:rsidRDefault="00337AAD" w:rsidP="00E25064">
            <w:pPr>
              <w:ind w:left="99"/>
              <w:rPr>
                <w:sz w:val="22"/>
                <w:szCs w:val="22"/>
              </w:rPr>
            </w:pPr>
            <w:r w:rsidRPr="003A6411">
              <w:rPr>
                <w:sz w:val="22"/>
                <w:szCs w:val="22"/>
              </w:rPr>
              <w:t xml:space="preserve">Our long term vision is to be the world's best software engineering </w:t>
            </w:r>
            <w:r w:rsidR="00E01C5E">
              <w:rPr>
                <w:sz w:val="22"/>
                <w:szCs w:val="22"/>
              </w:rPr>
              <w:t xml:space="preserve">and solutions </w:t>
            </w:r>
            <w:r w:rsidRPr="003A6411">
              <w:rPr>
                <w:sz w:val="22"/>
                <w:szCs w:val="22"/>
              </w:rPr>
              <w:t>company, measured by the value we deliver to our clients, our employees and the greater community.</w:t>
            </w:r>
          </w:p>
          <w:p w:rsidR="00337AAD" w:rsidRPr="00F36079" w:rsidRDefault="00337AAD" w:rsidP="00E25064">
            <w:pPr>
              <w:pStyle w:val="Heading2"/>
              <w:ind w:left="99"/>
            </w:pPr>
            <w:r w:rsidRPr="00F36079">
              <w:t>Our Mission</w:t>
            </w:r>
          </w:p>
          <w:p w:rsidR="00337AAD" w:rsidRPr="003A6411" w:rsidRDefault="00337AAD" w:rsidP="00E25064">
            <w:pPr>
              <w:ind w:left="99"/>
              <w:rPr>
                <w:sz w:val="22"/>
                <w:szCs w:val="22"/>
              </w:rPr>
            </w:pPr>
            <w:r w:rsidRPr="003A6411">
              <w:rPr>
                <w:sz w:val="22"/>
                <w:szCs w:val="22"/>
              </w:rPr>
              <w:t>Our mission is to deliver high quality software engineered solutions to the world's leading companies by maintaining the highest employment standards, activating our collective potential and living our values.</w:t>
            </w:r>
          </w:p>
          <w:p w:rsidR="00337AAD" w:rsidRPr="00F36079" w:rsidRDefault="00337AAD" w:rsidP="00E25064">
            <w:pPr>
              <w:pStyle w:val="Heading2"/>
              <w:ind w:left="99"/>
            </w:pPr>
            <w:r w:rsidRPr="00F36079">
              <w:t xml:space="preserve">Our </w:t>
            </w:r>
            <w:r>
              <w:t>Values</w:t>
            </w:r>
          </w:p>
          <w:p w:rsidR="00337AAD" w:rsidRDefault="00337AAD" w:rsidP="004A7835">
            <w:pPr>
              <w:ind w:left="99"/>
              <w:rPr>
                <w:i/>
                <w:sz w:val="22"/>
                <w:szCs w:val="22"/>
              </w:rPr>
            </w:pPr>
            <w:r w:rsidRPr="006D1542">
              <w:rPr>
                <w:sz w:val="22"/>
                <w:szCs w:val="22"/>
              </w:rPr>
              <w:t xml:space="preserve">Our </w:t>
            </w:r>
            <w:r w:rsidR="004A7835">
              <w:rPr>
                <w:sz w:val="22"/>
                <w:szCs w:val="22"/>
              </w:rPr>
              <w:t xml:space="preserve">business </w:t>
            </w:r>
            <w:r w:rsidRPr="006D1542">
              <w:rPr>
                <w:sz w:val="22"/>
                <w:szCs w:val="22"/>
              </w:rPr>
              <w:t>values are centered on honesty, integrity</w:t>
            </w:r>
            <w:r w:rsidR="004A7835">
              <w:rPr>
                <w:sz w:val="22"/>
                <w:szCs w:val="22"/>
              </w:rPr>
              <w:t xml:space="preserve"> and</w:t>
            </w:r>
            <w:r w:rsidR="00C941CE">
              <w:rPr>
                <w:sz w:val="22"/>
                <w:szCs w:val="22"/>
              </w:rPr>
              <w:t xml:space="preserve"> </w:t>
            </w:r>
            <w:r w:rsidR="0058773D">
              <w:rPr>
                <w:sz w:val="22"/>
                <w:szCs w:val="22"/>
              </w:rPr>
              <w:t>excellence</w:t>
            </w:r>
            <w:r w:rsidR="00001B5A">
              <w:rPr>
                <w:sz w:val="22"/>
                <w:szCs w:val="22"/>
              </w:rPr>
              <w:t xml:space="preserve">. </w:t>
            </w:r>
            <w:r w:rsidR="00BD6818">
              <w:rPr>
                <w:sz w:val="22"/>
                <w:szCs w:val="22"/>
              </w:rPr>
              <w:t>We embrace</w:t>
            </w:r>
            <w:r w:rsidR="00001B5A">
              <w:rPr>
                <w:sz w:val="22"/>
                <w:szCs w:val="22"/>
              </w:rPr>
              <w:t xml:space="preserve"> </w:t>
            </w:r>
            <w:r w:rsidR="00BD6818">
              <w:rPr>
                <w:sz w:val="22"/>
                <w:szCs w:val="22"/>
              </w:rPr>
              <w:t xml:space="preserve">these </w:t>
            </w:r>
            <w:r w:rsidR="00FB302B">
              <w:rPr>
                <w:sz w:val="22"/>
                <w:szCs w:val="22"/>
              </w:rPr>
              <w:t>through the continual f</w:t>
            </w:r>
            <w:r w:rsidR="00001B5A">
              <w:rPr>
                <w:sz w:val="22"/>
                <w:szCs w:val="22"/>
              </w:rPr>
              <w:t>acilitati</w:t>
            </w:r>
            <w:r w:rsidR="00FB302B">
              <w:rPr>
                <w:sz w:val="22"/>
                <w:szCs w:val="22"/>
              </w:rPr>
              <w:t>on of</w:t>
            </w:r>
            <w:r w:rsidR="00001B5A">
              <w:rPr>
                <w:sz w:val="22"/>
                <w:szCs w:val="22"/>
              </w:rPr>
              <w:t xml:space="preserve"> a nurturing, positive, </w:t>
            </w:r>
            <w:r w:rsidR="00B53633">
              <w:rPr>
                <w:sz w:val="22"/>
                <w:szCs w:val="22"/>
              </w:rPr>
              <w:t>light-</w:t>
            </w:r>
            <w:r w:rsidR="00E01C5E">
              <w:rPr>
                <w:sz w:val="22"/>
                <w:szCs w:val="22"/>
              </w:rPr>
              <w:t>hearted</w:t>
            </w:r>
            <w:r w:rsidR="00FB302B">
              <w:rPr>
                <w:sz w:val="22"/>
                <w:szCs w:val="22"/>
              </w:rPr>
              <w:t xml:space="preserve"> and </w:t>
            </w:r>
            <w:r w:rsidR="0062449A">
              <w:rPr>
                <w:sz w:val="22"/>
                <w:szCs w:val="22"/>
              </w:rPr>
              <w:t xml:space="preserve">collegial </w:t>
            </w:r>
            <w:r w:rsidR="00FB302B">
              <w:rPr>
                <w:sz w:val="22"/>
                <w:szCs w:val="22"/>
              </w:rPr>
              <w:t xml:space="preserve">working environment. </w:t>
            </w:r>
          </w:p>
        </w:tc>
      </w:tr>
    </w:tbl>
    <w:p w:rsidR="00337AAD" w:rsidRPr="00B92390" w:rsidRDefault="00337AAD" w:rsidP="00FD0A90">
      <w:pPr>
        <w:spacing w:before="200"/>
        <w:rPr>
          <w:sz w:val="22"/>
          <w:szCs w:val="22"/>
        </w:rPr>
      </w:pPr>
      <w:r w:rsidRPr="00B92390">
        <w:rPr>
          <w:sz w:val="22"/>
          <w:szCs w:val="22"/>
        </w:rPr>
        <w:t xml:space="preserve">The </w:t>
      </w:r>
      <w:r w:rsidR="00FD0A90" w:rsidRPr="00B92390">
        <w:rPr>
          <w:sz w:val="22"/>
          <w:szCs w:val="22"/>
        </w:rPr>
        <w:t xml:space="preserve">communications and branding </w:t>
      </w:r>
      <w:r w:rsidR="00B92390">
        <w:rPr>
          <w:sz w:val="22"/>
          <w:szCs w:val="22"/>
        </w:rPr>
        <w:t xml:space="preserve">principles </w:t>
      </w:r>
      <w:r w:rsidRPr="00B92390">
        <w:rPr>
          <w:sz w:val="22"/>
          <w:szCs w:val="22"/>
        </w:rPr>
        <w:t>below apply for any public or internal related</w:t>
      </w:r>
      <w:r w:rsidR="00FD0A90" w:rsidRPr="00B92390">
        <w:rPr>
          <w:sz w:val="22"/>
          <w:szCs w:val="22"/>
        </w:rPr>
        <w:t xml:space="preserve"> media related to Entelect</w:t>
      </w:r>
      <w:r w:rsidRPr="00B92390">
        <w:rPr>
          <w:sz w:val="22"/>
          <w:szCs w:val="22"/>
        </w:rPr>
        <w:t>:</w:t>
      </w:r>
    </w:p>
    <w:p w:rsidR="00337AAD" w:rsidRPr="00B92390" w:rsidRDefault="00337AAD" w:rsidP="00337AAD">
      <w:pPr>
        <w:rPr>
          <w:sz w:val="22"/>
          <w:szCs w:val="22"/>
        </w:rPr>
      </w:pPr>
      <w:r w:rsidRPr="00B92390">
        <w:rPr>
          <w:b/>
          <w:sz w:val="22"/>
          <w:szCs w:val="22"/>
        </w:rPr>
        <w:t>Keep it clean:</w:t>
      </w:r>
      <w:r w:rsidRPr="00B92390">
        <w:rPr>
          <w:sz w:val="22"/>
          <w:szCs w:val="22"/>
        </w:rPr>
        <w:t xml:space="preserve"> Communicate professionally and in purity of tone: no foul language, </w:t>
      </w:r>
      <w:r w:rsidR="00B92390">
        <w:rPr>
          <w:sz w:val="22"/>
          <w:szCs w:val="22"/>
        </w:rPr>
        <w:t xml:space="preserve">putting down of others, </w:t>
      </w:r>
      <w:r w:rsidRPr="00B92390">
        <w:rPr>
          <w:sz w:val="22"/>
          <w:szCs w:val="22"/>
        </w:rPr>
        <w:t xml:space="preserve">blasphemy, promotion of evil or innuendos thereof. </w:t>
      </w:r>
    </w:p>
    <w:p w:rsidR="00337AAD" w:rsidRPr="00B92390" w:rsidRDefault="00337AAD" w:rsidP="00337AAD">
      <w:pPr>
        <w:rPr>
          <w:sz w:val="22"/>
          <w:szCs w:val="22"/>
        </w:rPr>
      </w:pPr>
      <w:r w:rsidRPr="00B92390">
        <w:rPr>
          <w:b/>
          <w:sz w:val="22"/>
          <w:szCs w:val="22"/>
        </w:rPr>
        <w:t>Keep it positive:</w:t>
      </w:r>
      <w:r w:rsidRPr="00B92390">
        <w:rPr>
          <w:sz w:val="22"/>
          <w:szCs w:val="22"/>
        </w:rPr>
        <w:t xml:space="preserve"> Be positive and uplifting of people, irrespective of whether employed by us or not. We don’t mock oth</w:t>
      </w:r>
      <w:r w:rsidR="00F504FF" w:rsidRPr="00B92390">
        <w:rPr>
          <w:sz w:val="22"/>
          <w:szCs w:val="22"/>
        </w:rPr>
        <w:t>ers</w:t>
      </w:r>
      <w:r w:rsidRPr="00B92390">
        <w:rPr>
          <w:sz w:val="22"/>
          <w:szCs w:val="22"/>
        </w:rPr>
        <w:t>, put down or curse people even if they are in error.</w:t>
      </w:r>
    </w:p>
    <w:p w:rsidR="00337AAD" w:rsidRPr="00B92390" w:rsidRDefault="00365089" w:rsidP="00337AAD">
      <w:pPr>
        <w:rPr>
          <w:sz w:val="22"/>
          <w:szCs w:val="22"/>
        </w:rPr>
      </w:pPr>
      <w:r w:rsidRPr="00B92390">
        <w:rPr>
          <w:b/>
          <w:sz w:val="22"/>
          <w:szCs w:val="22"/>
        </w:rPr>
        <w:t>Promote</w:t>
      </w:r>
      <w:r w:rsidR="00337AAD" w:rsidRPr="00B92390">
        <w:rPr>
          <w:b/>
          <w:sz w:val="22"/>
          <w:szCs w:val="22"/>
        </w:rPr>
        <w:t xml:space="preserve"> the good</w:t>
      </w:r>
      <w:r w:rsidRPr="00B92390">
        <w:rPr>
          <w:b/>
          <w:sz w:val="22"/>
          <w:szCs w:val="22"/>
        </w:rPr>
        <w:t>, not the bad</w:t>
      </w:r>
      <w:r w:rsidR="00337AAD" w:rsidRPr="00B92390">
        <w:rPr>
          <w:b/>
          <w:sz w:val="22"/>
          <w:szCs w:val="22"/>
        </w:rPr>
        <w:t>:</w:t>
      </w:r>
      <w:r w:rsidR="00337AAD" w:rsidRPr="00B92390">
        <w:rPr>
          <w:sz w:val="22"/>
          <w:szCs w:val="22"/>
        </w:rPr>
        <w:t xml:space="preserve"> Focus on the achievements of the company, not putting down our competitors or other </w:t>
      </w:r>
      <w:proofErr w:type="spellStart"/>
      <w:r w:rsidR="00337AAD" w:rsidRPr="00B92390">
        <w:rPr>
          <w:sz w:val="22"/>
          <w:szCs w:val="22"/>
        </w:rPr>
        <w:t>organisations</w:t>
      </w:r>
      <w:proofErr w:type="spellEnd"/>
      <w:r w:rsidR="00337AAD" w:rsidRPr="00B92390">
        <w:rPr>
          <w:sz w:val="22"/>
          <w:szCs w:val="22"/>
        </w:rPr>
        <w:t>.</w:t>
      </w:r>
      <w:r w:rsidR="00FD0A90" w:rsidRPr="00B92390">
        <w:rPr>
          <w:sz w:val="22"/>
          <w:szCs w:val="22"/>
        </w:rPr>
        <w:t xml:space="preserve"> </w:t>
      </w:r>
    </w:p>
    <w:p w:rsidR="00DD51B8" w:rsidRDefault="00FF249C" w:rsidP="00DD51B8">
      <w:pPr>
        <w:rPr>
          <w:sz w:val="22"/>
          <w:szCs w:val="22"/>
        </w:rPr>
      </w:pPr>
      <w:r w:rsidRPr="00B92390">
        <w:rPr>
          <w:b/>
          <w:sz w:val="22"/>
          <w:szCs w:val="22"/>
        </w:rPr>
        <w:t>Always respect human dignity</w:t>
      </w:r>
      <w:r w:rsidR="00DD51B8" w:rsidRPr="00B92390">
        <w:rPr>
          <w:b/>
          <w:sz w:val="22"/>
          <w:szCs w:val="22"/>
        </w:rPr>
        <w:t xml:space="preserve">: </w:t>
      </w:r>
      <w:r w:rsidR="00737EA5" w:rsidRPr="00B92390">
        <w:rPr>
          <w:sz w:val="22"/>
          <w:szCs w:val="22"/>
        </w:rPr>
        <w:t>Our marketing material must not promote</w:t>
      </w:r>
      <w:r w:rsidR="00FD0A90" w:rsidRPr="00B92390">
        <w:rPr>
          <w:sz w:val="22"/>
          <w:szCs w:val="22"/>
        </w:rPr>
        <w:t xml:space="preserve"> </w:t>
      </w:r>
      <w:r w:rsidR="00737EA5" w:rsidRPr="00B92390">
        <w:rPr>
          <w:sz w:val="22"/>
          <w:szCs w:val="22"/>
        </w:rPr>
        <w:t xml:space="preserve">or make reference to </w:t>
      </w:r>
      <w:r w:rsidR="00FD0A90" w:rsidRPr="00B92390">
        <w:rPr>
          <w:sz w:val="22"/>
          <w:szCs w:val="22"/>
        </w:rPr>
        <w:t xml:space="preserve">anything </w:t>
      </w:r>
      <w:r w:rsidR="00DD51B8" w:rsidRPr="00B92390">
        <w:rPr>
          <w:sz w:val="22"/>
          <w:szCs w:val="22"/>
        </w:rPr>
        <w:t>that is offensive to a people</w:t>
      </w:r>
      <w:r w:rsidR="00FD0A90" w:rsidRPr="00B92390">
        <w:rPr>
          <w:sz w:val="22"/>
          <w:szCs w:val="22"/>
        </w:rPr>
        <w:t>, culture</w:t>
      </w:r>
      <w:r w:rsidR="00237920" w:rsidRPr="00B92390">
        <w:rPr>
          <w:sz w:val="22"/>
          <w:szCs w:val="22"/>
        </w:rPr>
        <w:t xml:space="preserve"> or </w:t>
      </w:r>
      <w:r w:rsidR="00DD51B8" w:rsidRPr="00B92390">
        <w:rPr>
          <w:sz w:val="22"/>
          <w:szCs w:val="22"/>
        </w:rPr>
        <w:t>religious group</w:t>
      </w:r>
      <w:r w:rsidR="00237920" w:rsidRPr="00B92390">
        <w:rPr>
          <w:sz w:val="22"/>
          <w:szCs w:val="22"/>
        </w:rPr>
        <w:t>ing</w:t>
      </w:r>
      <w:r w:rsidR="00DD51B8" w:rsidRPr="00B92390">
        <w:rPr>
          <w:sz w:val="22"/>
          <w:szCs w:val="22"/>
        </w:rPr>
        <w:t xml:space="preserve"> that respects human dignity. </w:t>
      </w:r>
      <w:r w:rsidR="005177A2" w:rsidRPr="00B92390">
        <w:rPr>
          <w:sz w:val="22"/>
          <w:szCs w:val="22"/>
        </w:rPr>
        <w:t>Human dignity refers to a person’s right to freedom of choice, right to life, right to love, right to peace, right to happiness and right to heaven.</w:t>
      </w:r>
    </w:p>
    <w:p w:rsidR="00231D74" w:rsidRDefault="00FF249C" w:rsidP="00FF249C">
      <w:pPr>
        <w:rPr>
          <w:sz w:val="22"/>
          <w:szCs w:val="22"/>
        </w:rPr>
      </w:pPr>
      <w:r w:rsidRPr="00B92390">
        <w:rPr>
          <w:b/>
          <w:sz w:val="22"/>
          <w:szCs w:val="22"/>
        </w:rPr>
        <w:t>Promote</w:t>
      </w:r>
      <w:r w:rsidR="005177A2" w:rsidRPr="00B92390">
        <w:rPr>
          <w:b/>
          <w:sz w:val="22"/>
          <w:szCs w:val="22"/>
        </w:rPr>
        <w:t xml:space="preserve"> the </w:t>
      </w:r>
      <w:r w:rsidR="00365089" w:rsidRPr="00B92390">
        <w:rPr>
          <w:b/>
          <w:sz w:val="22"/>
          <w:szCs w:val="22"/>
        </w:rPr>
        <w:t>light, not</w:t>
      </w:r>
      <w:r w:rsidR="005177A2" w:rsidRPr="00B92390">
        <w:rPr>
          <w:b/>
          <w:sz w:val="22"/>
          <w:szCs w:val="22"/>
        </w:rPr>
        <w:t xml:space="preserve"> the darkness</w:t>
      </w:r>
      <w:r w:rsidR="00365089" w:rsidRPr="00B92390">
        <w:rPr>
          <w:b/>
          <w:sz w:val="22"/>
          <w:szCs w:val="22"/>
        </w:rPr>
        <w:t xml:space="preserve">: </w:t>
      </w:r>
      <w:r w:rsidR="00371E66">
        <w:rPr>
          <w:sz w:val="22"/>
          <w:szCs w:val="22"/>
        </w:rPr>
        <w:t>Stay away from m</w:t>
      </w:r>
      <w:r w:rsidR="00237920" w:rsidRPr="00B92390">
        <w:rPr>
          <w:sz w:val="22"/>
          <w:szCs w:val="22"/>
        </w:rPr>
        <w:t>essaging and i</w:t>
      </w:r>
      <w:r w:rsidR="00365089" w:rsidRPr="00B92390">
        <w:rPr>
          <w:sz w:val="22"/>
          <w:szCs w:val="22"/>
        </w:rPr>
        <w:t xml:space="preserve">magery </w:t>
      </w:r>
      <w:r w:rsidR="00371E66">
        <w:rPr>
          <w:sz w:val="22"/>
          <w:szCs w:val="22"/>
        </w:rPr>
        <w:t>that has dark i</w:t>
      </w:r>
      <w:r w:rsidR="00B53633" w:rsidRPr="00B92390">
        <w:rPr>
          <w:sz w:val="22"/>
          <w:szCs w:val="22"/>
        </w:rPr>
        <w:t>nnuendos</w:t>
      </w:r>
      <w:r w:rsidR="00371E66">
        <w:rPr>
          <w:sz w:val="22"/>
          <w:szCs w:val="22"/>
        </w:rPr>
        <w:t>, such as those relating</w:t>
      </w:r>
      <w:r w:rsidR="00F0604E" w:rsidRPr="00B92390">
        <w:rPr>
          <w:sz w:val="22"/>
          <w:szCs w:val="22"/>
        </w:rPr>
        <w:t xml:space="preserve"> to </w:t>
      </w:r>
      <w:r w:rsidR="00337AAD" w:rsidRPr="00B92390">
        <w:rPr>
          <w:sz w:val="22"/>
          <w:szCs w:val="22"/>
        </w:rPr>
        <w:t>violence</w:t>
      </w:r>
      <w:r w:rsidR="00F0604E" w:rsidRPr="00B92390">
        <w:rPr>
          <w:sz w:val="22"/>
          <w:szCs w:val="22"/>
        </w:rPr>
        <w:t xml:space="preserve">, </w:t>
      </w:r>
      <w:r w:rsidR="00337AAD" w:rsidRPr="00B92390">
        <w:rPr>
          <w:sz w:val="22"/>
          <w:szCs w:val="22"/>
        </w:rPr>
        <w:t>war</w:t>
      </w:r>
      <w:r w:rsidR="00B53633" w:rsidRPr="00B92390">
        <w:rPr>
          <w:sz w:val="22"/>
          <w:szCs w:val="22"/>
        </w:rPr>
        <w:t xml:space="preserve">, </w:t>
      </w:r>
      <w:r w:rsidR="00337AAD" w:rsidRPr="00B92390">
        <w:rPr>
          <w:sz w:val="22"/>
          <w:szCs w:val="22"/>
        </w:rPr>
        <w:t>murder weapons</w:t>
      </w:r>
      <w:r w:rsidR="00B53633" w:rsidRPr="00B92390">
        <w:rPr>
          <w:sz w:val="22"/>
          <w:szCs w:val="22"/>
        </w:rPr>
        <w:t xml:space="preserve">, </w:t>
      </w:r>
      <w:r w:rsidR="00337AAD" w:rsidRPr="00B92390">
        <w:rPr>
          <w:sz w:val="22"/>
          <w:szCs w:val="22"/>
        </w:rPr>
        <w:t>warlords</w:t>
      </w:r>
      <w:r w:rsidR="00B53633" w:rsidRPr="00B92390">
        <w:rPr>
          <w:sz w:val="22"/>
          <w:szCs w:val="22"/>
        </w:rPr>
        <w:t xml:space="preserve">, </w:t>
      </w:r>
      <w:r w:rsidR="00337AAD" w:rsidRPr="00B92390">
        <w:rPr>
          <w:sz w:val="22"/>
          <w:szCs w:val="22"/>
        </w:rPr>
        <w:t>immorality</w:t>
      </w:r>
      <w:r w:rsidR="00B87C6F" w:rsidRPr="00B92390">
        <w:rPr>
          <w:sz w:val="22"/>
          <w:szCs w:val="22"/>
        </w:rPr>
        <w:t xml:space="preserve">, </w:t>
      </w:r>
      <w:r w:rsidR="00916D37">
        <w:rPr>
          <w:sz w:val="22"/>
          <w:szCs w:val="22"/>
        </w:rPr>
        <w:t>debauchery</w:t>
      </w:r>
      <w:r w:rsidR="00F0604E" w:rsidRPr="00B92390">
        <w:rPr>
          <w:sz w:val="22"/>
          <w:szCs w:val="22"/>
        </w:rPr>
        <w:t xml:space="preserve">, </w:t>
      </w:r>
      <w:r w:rsidR="00337AAD" w:rsidRPr="00B92390">
        <w:rPr>
          <w:sz w:val="22"/>
          <w:szCs w:val="22"/>
        </w:rPr>
        <w:t xml:space="preserve">hatred, </w:t>
      </w:r>
      <w:r w:rsidR="005177A2" w:rsidRPr="00B92390">
        <w:rPr>
          <w:sz w:val="22"/>
          <w:szCs w:val="22"/>
        </w:rPr>
        <w:t>terror (</w:t>
      </w:r>
      <w:r w:rsidR="00365089" w:rsidRPr="00B92390">
        <w:rPr>
          <w:sz w:val="22"/>
          <w:szCs w:val="22"/>
        </w:rPr>
        <w:t>monsters</w:t>
      </w:r>
      <w:r w:rsidR="005177A2" w:rsidRPr="00B92390">
        <w:rPr>
          <w:sz w:val="22"/>
          <w:szCs w:val="22"/>
        </w:rPr>
        <w:t>)</w:t>
      </w:r>
      <w:r w:rsidR="00237920" w:rsidRPr="00B92390">
        <w:rPr>
          <w:sz w:val="22"/>
          <w:szCs w:val="22"/>
        </w:rPr>
        <w:t>,</w:t>
      </w:r>
      <w:r w:rsidR="00365089" w:rsidRPr="00B92390">
        <w:rPr>
          <w:sz w:val="22"/>
          <w:szCs w:val="22"/>
        </w:rPr>
        <w:t xml:space="preserve"> </w:t>
      </w:r>
      <w:r w:rsidR="00337AAD" w:rsidRPr="00B92390">
        <w:rPr>
          <w:sz w:val="22"/>
          <w:szCs w:val="22"/>
        </w:rPr>
        <w:t>death</w:t>
      </w:r>
      <w:r w:rsidR="00237920" w:rsidRPr="00B92390">
        <w:rPr>
          <w:sz w:val="22"/>
          <w:szCs w:val="22"/>
        </w:rPr>
        <w:t xml:space="preserve"> (skulls)</w:t>
      </w:r>
      <w:r w:rsidR="00F0604E" w:rsidRPr="00B92390">
        <w:rPr>
          <w:sz w:val="22"/>
          <w:szCs w:val="22"/>
        </w:rPr>
        <w:t xml:space="preserve">, </w:t>
      </w:r>
      <w:r w:rsidR="00365089" w:rsidRPr="00B92390">
        <w:rPr>
          <w:sz w:val="22"/>
          <w:szCs w:val="22"/>
        </w:rPr>
        <w:t xml:space="preserve">devils, dragons, cults, idols, </w:t>
      </w:r>
      <w:r w:rsidR="00F72CE1">
        <w:rPr>
          <w:sz w:val="22"/>
          <w:szCs w:val="22"/>
        </w:rPr>
        <w:t xml:space="preserve">mandalas, </w:t>
      </w:r>
      <w:r w:rsidR="00365089" w:rsidRPr="00B92390">
        <w:rPr>
          <w:sz w:val="22"/>
          <w:szCs w:val="22"/>
        </w:rPr>
        <w:t xml:space="preserve">superstitious items, witchcraft, wizardry, black magic, white magic, sorcery, curses, spells, </w:t>
      </w:r>
      <w:proofErr w:type="spellStart"/>
      <w:r w:rsidR="00365089" w:rsidRPr="00B92390">
        <w:rPr>
          <w:sz w:val="22"/>
          <w:szCs w:val="22"/>
        </w:rPr>
        <w:t>spiritism</w:t>
      </w:r>
      <w:proofErr w:type="spellEnd"/>
      <w:r w:rsidR="00365089" w:rsidRPr="00B92390">
        <w:rPr>
          <w:sz w:val="22"/>
          <w:szCs w:val="22"/>
        </w:rPr>
        <w:t xml:space="preserve">, </w:t>
      </w:r>
      <w:r w:rsidR="00B87C6F" w:rsidRPr="00B92390">
        <w:rPr>
          <w:sz w:val="22"/>
          <w:szCs w:val="22"/>
        </w:rPr>
        <w:t>“spiritual”</w:t>
      </w:r>
      <w:r w:rsidR="00365089" w:rsidRPr="00B92390">
        <w:rPr>
          <w:sz w:val="22"/>
          <w:szCs w:val="22"/>
        </w:rPr>
        <w:t xml:space="preserve"> healing techniques, </w:t>
      </w:r>
      <w:r w:rsidR="008E4A89" w:rsidRPr="00B92390">
        <w:rPr>
          <w:sz w:val="22"/>
          <w:szCs w:val="22"/>
        </w:rPr>
        <w:t xml:space="preserve">fortune tellers, </w:t>
      </w:r>
      <w:r w:rsidR="00365089" w:rsidRPr="00B92390">
        <w:rPr>
          <w:sz w:val="22"/>
          <w:szCs w:val="22"/>
        </w:rPr>
        <w:t xml:space="preserve">the “all-seeing” eye and evil eyes </w:t>
      </w:r>
      <w:r w:rsidR="005177A2" w:rsidRPr="00B92390">
        <w:rPr>
          <w:sz w:val="22"/>
          <w:szCs w:val="22"/>
        </w:rPr>
        <w:t xml:space="preserve">etc. These </w:t>
      </w:r>
      <w:r w:rsidR="00365089" w:rsidRPr="00B92390">
        <w:rPr>
          <w:sz w:val="22"/>
          <w:szCs w:val="22"/>
        </w:rPr>
        <w:t xml:space="preserve">are unacceptable to </w:t>
      </w:r>
      <w:r w:rsidR="005177A2" w:rsidRPr="00B92390">
        <w:rPr>
          <w:sz w:val="22"/>
          <w:szCs w:val="22"/>
        </w:rPr>
        <w:t xml:space="preserve">religions that </w:t>
      </w:r>
      <w:r w:rsidR="005177A2">
        <w:rPr>
          <w:sz w:val="22"/>
          <w:szCs w:val="22"/>
        </w:rPr>
        <w:t>respect human dignity</w:t>
      </w:r>
      <w:r w:rsidR="00365089">
        <w:rPr>
          <w:sz w:val="22"/>
          <w:szCs w:val="22"/>
        </w:rPr>
        <w:t xml:space="preserve">, no matter how neutral they may appear. </w:t>
      </w:r>
      <w:r w:rsidR="005177A2">
        <w:rPr>
          <w:sz w:val="22"/>
          <w:szCs w:val="22"/>
        </w:rPr>
        <w:t>We also</w:t>
      </w:r>
      <w:r w:rsidR="00371E66">
        <w:rPr>
          <w:sz w:val="22"/>
          <w:szCs w:val="22"/>
        </w:rPr>
        <w:t>:</w:t>
      </w:r>
    </w:p>
    <w:p w:rsidR="00231D74" w:rsidRDefault="00095AEA" w:rsidP="00231D74">
      <w:pPr>
        <w:pStyle w:val="ListParagraph"/>
        <w:numPr>
          <w:ilvl w:val="0"/>
          <w:numId w:val="30"/>
        </w:numPr>
      </w:pPr>
      <w:r>
        <w:lastRenderedPageBreak/>
        <w:t>Don’t</w:t>
      </w:r>
      <w:r w:rsidR="00231D74">
        <w:t xml:space="preserve"> </w:t>
      </w:r>
      <w:r w:rsidR="005177A2" w:rsidRPr="00231D74">
        <w:t>associate</w:t>
      </w:r>
      <w:r w:rsidR="00365089" w:rsidRPr="00231D74">
        <w:t xml:space="preserve"> ourselves to cult</w:t>
      </w:r>
      <w:r w:rsidR="00237920" w:rsidRPr="00231D74">
        <w:t>s or societies that</w:t>
      </w:r>
      <w:r w:rsidR="00365089" w:rsidRPr="00231D74">
        <w:t xml:space="preserve"> don’t have the best interests of everyone at stake, for example those that promote self-gratification or secret societies that have something to hide.</w:t>
      </w:r>
      <w:r w:rsidR="00FF249C" w:rsidRPr="00231D74">
        <w:t xml:space="preserve"> </w:t>
      </w:r>
    </w:p>
    <w:p w:rsidR="00231D74" w:rsidRDefault="00095AEA" w:rsidP="00231D74">
      <w:pPr>
        <w:pStyle w:val="ListParagraph"/>
        <w:numPr>
          <w:ilvl w:val="0"/>
          <w:numId w:val="30"/>
        </w:numPr>
      </w:pPr>
      <w:r>
        <w:t xml:space="preserve">Don’t </w:t>
      </w:r>
      <w:r w:rsidR="00337AAD" w:rsidRPr="00231D74">
        <w:t>cel</w:t>
      </w:r>
      <w:r w:rsidR="00231D74">
        <w:t>ebrate</w:t>
      </w:r>
      <w:r w:rsidR="00DA1096" w:rsidRPr="00231D74">
        <w:t xml:space="preserve"> Halloween</w:t>
      </w:r>
      <w:r w:rsidR="00FF249C" w:rsidRPr="00231D74">
        <w:t>, which glorifies evil</w:t>
      </w:r>
      <w:r w:rsidR="00231D74">
        <w:t>.</w:t>
      </w:r>
    </w:p>
    <w:p w:rsidR="00337AAD" w:rsidRPr="00231D74" w:rsidRDefault="00231D74" w:rsidP="00231D74">
      <w:pPr>
        <w:pStyle w:val="ListParagraph"/>
        <w:numPr>
          <w:ilvl w:val="0"/>
          <w:numId w:val="30"/>
        </w:numPr>
      </w:pPr>
      <w:r>
        <w:t xml:space="preserve">Don’t </w:t>
      </w:r>
      <w:r w:rsidR="00371E66">
        <w:t xml:space="preserve">give press to or </w:t>
      </w:r>
      <w:r>
        <w:t xml:space="preserve">promote </w:t>
      </w:r>
      <w:r w:rsidR="00FF249C" w:rsidRPr="00231D74">
        <w:t>events</w:t>
      </w:r>
      <w:r>
        <w:t>, movies, books</w:t>
      </w:r>
      <w:r w:rsidR="00FF249C" w:rsidRPr="00231D74">
        <w:t xml:space="preserve"> or entertainers who </w:t>
      </w:r>
      <w:r w:rsidR="00DA1096" w:rsidRPr="00231D74">
        <w:t>celebrate evil</w:t>
      </w:r>
      <w:r w:rsidR="00371E66">
        <w:t xml:space="preserve">s such as </w:t>
      </w:r>
      <w:r w:rsidR="00337AAD" w:rsidRPr="00231D74">
        <w:t>foul language, blasphemy or sexually obscure innuendos</w:t>
      </w:r>
      <w:r w:rsidR="00B87C6F">
        <w:rPr>
          <w:rStyle w:val="FootnoteReference"/>
        </w:rPr>
        <w:footnoteReference w:id="1"/>
      </w:r>
      <w:r w:rsidR="00337AAD" w:rsidRPr="00231D74">
        <w:t xml:space="preserve">. </w:t>
      </w:r>
    </w:p>
    <w:p w:rsidR="009254B7" w:rsidRPr="00B92390" w:rsidRDefault="009254B7" w:rsidP="009254B7">
      <w:pPr>
        <w:rPr>
          <w:sz w:val="22"/>
          <w:szCs w:val="22"/>
        </w:rPr>
      </w:pPr>
      <w:r w:rsidRPr="00B92390">
        <w:rPr>
          <w:b/>
          <w:sz w:val="22"/>
          <w:szCs w:val="22"/>
        </w:rPr>
        <w:t xml:space="preserve">Promote humility not pride or status: </w:t>
      </w:r>
      <w:r w:rsidR="008D1AC9" w:rsidRPr="00B92390">
        <w:rPr>
          <w:sz w:val="22"/>
          <w:szCs w:val="22"/>
        </w:rPr>
        <w:t>Ensure that no pay</w:t>
      </w:r>
      <w:r w:rsidRPr="00B92390">
        <w:rPr>
          <w:sz w:val="22"/>
          <w:szCs w:val="22"/>
        </w:rPr>
        <w:t xml:space="preserve">off lines or messaging implies or feeds into </w:t>
      </w:r>
      <w:r w:rsidR="008E4A89" w:rsidRPr="00B92390">
        <w:rPr>
          <w:sz w:val="22"/>
          <w:szCs w:val="22"/>
        </w:rPr>
        <w:t>status, power, pride, greed</w:t>
      </w:r>
      <w:r w:rsidRPr="00B92390">
        <w:rPr>
          <w:sz w:val="22"/>
          <w:szCs w:val="22"/>
        </w:rPr>
        <w:t xml:space="preserve"> or rebellion; rather feed the opposite: humi</w:t>
      </w:r>
      <w:r w:rsidR="008E4A89" w:rsidRPr="00B92390">
        <w:rPr>
          <w:sz w:val="22"/>
          <w:szCs w:val="22"/>
        </w:rPr>
        <w:t>lity, charity</w:t>
      </w:r>
      <w:r w:rsidRPr="00B92390">
        <w:rPr>
          <w:sz w:val="22"/>
          <w:szCs w:val="22"/>
        </w:rPr>
        <w:t xml:space="preserve"> and peace. </w:t>
      </w:r>
      <w:r w:rsidR="0073235A">
        <w:rPr>
          <w:sz w:val="22"/>
          <w:szCs w:val="22"/>
        </w:rPr>
        <w:t>We</w:t>
      </w:r>
      <w:r w:rsidRPr="00B92390">
        <w:rPr>
          <w:sz w:val="22"/>
          <w:szCs w:val="22"/>
        </w:rPr>
        <w:t xml:space="preserve"> hire the best, according to our </w:t>
      </w:r>
      <w:r w:rsidR="008D1AC9" w:rsidRPr="00B92390">
        <w:rPr>
          <w:sz w:val="22"/>
          <w:szCs w:val="22"/>
        </w:rPr>
        <w:t xml:space="preserve">unique </w:t>
      </w:r>
      <w:r w:rsidRPr="00B92390">
        <w:rPr>
          <w:sz w:val="22"/>
          <w:szCs w:val="22"/>
        </w:rPr>
        <w:t xml:space="preserve">employment criteria, and they are very privileged, but that doesn’t mean those who aren’t employed </w:t>
      </w:r>
      <w:r w:rsidR="008D1AC9" w:rsidRPr="00B92390">
        <w:rPr>
          <w:sz w:val="22"/>
          <w:szCs w:val="22"/>
        </w:rPr>
        <w:t xml:space="preserve">by us </w:t>
      </w:r>
      <w:r w:rsidRPr="00B92390">
        <w:rPr>
          <w:sz w:val="22"/>
          <w:szCs w:val="22"/>
        </w:rPr>
        <w:t xml:space="preserve">are any less. </w:t>
      </w:r>
    </w:p>
    <w:p w:rsidR="00E01C5E" w:rsidRPr="00B92390" w:rsidRDefault="00E01C5E" w:rsidP="00337AAD">
      <w:pPr>
        <w:rPr>
          <w:sz w:val="22"/>
          <w:szCs w:val="22"/>
        </w:rPr>
      </w:pPr>
      <w:r w:rsidRPr="00B92390">
        <w:rPr>
          <w:b/>
          <w:sz w:val="22"/>
          <w:szCs w:val="22"/>
        </w:rPr>
        <w:t xml:space="preserve">Be creative and build our own brand, legacy and messaging: </w:t>
      </w:r>
      <w:r w:rsidRPr="00B92390">
        <w:rPr>
          <w:sz w:val="22"/>
          <w:szCs w:val="22"/>
        </w:rPr>
        <w:t xml:space="preserve">This is what sets truly successful organizations apart from others. </w:t>
      </w:r>
      <w:r w:rsidR="00231D74" w:rsidRPr="00B92390">
        <w:rPr>
          <w:sz w:val="22"/>
          <w:szCs w:val="22"/>
        </w:rPr>
        <w:t>Stay away from promoting</w:t>
      </w:r>
      <w:r w:rsidR="00237920" w:rsidRPr="00B92390">
        <w:rPr>
          <w:sz w:val="22"/>
          <w:szCs w:val="22"/>
        </w:rPr>
        <w:t xml:space="preserve"> other brands in our messaging</w:t>
      </w:r>
      <w:r w:rsidR="00F0604E" w:rsidRPr="00B92390">
        <w:rPr>
          <w:sz w:val="22"/>
          <w:szCs w:val="22"/>
        </w:rPr>
        <w:t xml:space="preserve">, </w:t>
      </w:r>
      <w:r w:rsidR="00231D74" w:rsidRPr="00B92390">
        <w:rPr>
          <w:sz w:val="22"/>
          <w:szCs w:val="22"/>
        </w:rPr>
        <w:t xml:space="preserve">in particular those that have </w:t>
      </w:r>
      <w:r w:rsidR="00095AEA" w:rsidRPr="00B92390">
        <w:rPr>
          <w:sz w:val="22"/>
          <w:szCs w:val="22"/>
        </w:rPr>
        <w:t>dark innuendos associated with them</w:t>
      </w:r>
      <w:r w:rsidR="00F0604E" w:rsidRPr="00B92390">
        <w:rPr>
          <w:sz w:val="22"/>
          <w:szCs w:val="22"/>
        </w:rPr>
        <w:t>.</w:t>
      </w:r>
    </w:p>
    <w:p w:rsidR="00337AAD" w:rsidRDefault="00337AAD" w:rsidP="00337AAD">
      <w:pPr>
        <w:pStyle w:val="Heading2"/>
      </w:pPr>
      <w:r w:rsidRPr="00DA29DA">
        <w:t>Messaging</w:t>
      </w:r>
      <w:r>
        <w:t xml:space="preserve"> Ideas</w:t>
      </w:r>
    </w:p>
    <w:p w:rsidR="00337AAD" w:rsidRPr="0019464A" w:rsidRDefault="009254B7" w:rsidP="00337AAD">
      <w:pPr>
        <w:rPr>
          <w:sz w:val="22"/>
          <w:szCs w:val="22"/>
        </w:rPr>
      </w:pPr>
      <w:r>
        <w:rPr>
          <w:sz w:val="22"/>
          <w:szCs w:val="22"/>
        </w:rPr>
        <w:t>Below are some messagi</w:t>
      </w:r>
      <w:r w:rsidR="00F504FF">
        <w:rPr>
          <w:sz w:val="22"/>
          <w:szCs w:val="22"/>
        </w:rPr>
        <w:t xml:space="preserve">ng </w:t>
      </w:r>
      <w:r w:rsidR="00337AAD">
        <w:rPr>
          <w:sz w:val="22"/>
          <w:szCs w:val="22"/>
        </w:rPr>
        <w:t xml:space="preserve">examples </w:t>
      </w:r>
      <w:r w:rsidR="00E01C5E">
        <w:rPr>
          <w:sz w:val="22"/>
          <w:szCs w:val="22"/>
        </w:rPr>
        <w:t xml:space="preserve">that </w:t>
      </w:r>
      <w:r>
        <w:rPr>
          <w:sz w:val="22"/>
          <w:szCs w:val="22"/>
        </w:rPr>
        <w:t xml:space="preserve">are aligned with </w:t>
      </w:r>
      <w:r w:rsidR="00772710">
        <w:rPr>
          <w:sz w:val="22"/>
          <w:szCs w:val="22"/>
        </w:rPr>
        <w:t>our values</w:t>
      </w:r>
      <w:r w:rsidR="00337AAD">
        <w:rPr>
          <w:sz w:val="22"/>
          <w:szCs w:val="22"/>
        </w:rPr>
        <w:t>:</w:t>
      </w:r>
    </w:p>
    <w:p w:rsidR="00C941CE" w:rsidRDefault="00C941CE" w:rsidP="00337AAD">
      <w:p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Honesty</w:t>
      </w:r>
      <w:r w:rsidR="008D1AC9">
        <w:rPr>
          <w:b/>
          <w:sz w:val="22"/>
          <w:szCs w:val="22"/>
        </w:rPr>
        <w:t xml:space="preserve"> and Integrity</w:t>
      </w:r>
    </w:p>
    <w:p w:rsidR="00C941CE" w:rsidRPr="003A6411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 xml:space="preserve">Honesty is the best policy </w:t>
      </w:r>
    </w:p>
    <w:p w:rsidR="00C941CE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The truth will set you free</w:t>
      </w:r>
    </w:p>
    <w:p w:rsidR="00C941CE" w:rsidRDefault="00C941CE" w:rsidP="00C941CE">
      <w:pPr>
        <w:spacing w:after="0"/>
        <w:rPr>
          <w:sz w:val="22"/>
          <w:szCs w:val="22"/>
        </w:rPr>
      </w:pPr>
      <w:r>
        <w:rPr>
          <w:sz w:val="22"/>
          <w:szCs w:val="22"/>
        </w:rPr>
        <w:t>Be intellectually honest</w:t>
      </w:r>
    </w:p>
    <w:p w:rsidR="008D1AC9" w:rsidRPr="003A6411" w:rsidRDefault="008D1AC9" w:rsidP="00C941CE">
      <w:pPr>
        <w:spacing w:after="0"/>
        <w:rPr>
          <w:sz w:val="22"/>
          <w:szCs w:val="22"/>
        </w:rPr>
      </w:pPr>
      <w:r>
        <w:rPr>
          <w:sz w:val="22"/>
          <w:szCs w:val="22"/>
        </w:rPr>
        <w:t>Don’t deny the truth</w:t>
      </w:r>
    </w:p>
    <w:p w:rsidR="00042CBC" w:rsidRDefault="00042CBC" w:rsidP="00042CBC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Always do the right thing</w:t>
      </w:r>
    </w:p>
    <w:p w:rsidR="00C941CE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Partner with customers</w:t>
      </w:r>
    </w:p>
    <w:p w:rsidR="00C941CE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Make the right choice</w:t>
      </w:r>
    </w:p>
    <w:p w:rsidR="008D1AC9" w:rsidRDefault="008D1AC9" w:rsidP="00C941CE">
      <w:pPr>
        <w:spacing w:after="0"/>
        <w:rPr>
          <w:sz w:val="22"/>
          <w:szCs w:val="22"/>
        </w:rPr>
      </w:pPr>
      <w:r>
        <w:rPr>
          <w:sz w:val="22"/>
          <w:szCs w:val="22"/>
        </w:rPr>
        <w:t>It’s not about the money</w:t>
      </w:r>
    </w:p>
    <w:p w:rsidR="008D1AC9" w:rsidRDefault="00772710" w:rsidP="00C941CE">
      <w:pPr>
        <w:spacing w:after="0"/>
        <w:rPr>
          <w:sz w:val="22"/>
          <w:szCs w:val="22"/>
        </w:rPr>
      </w:pPr>
      <w:r>
        <w:rPr>
          <w:sz w:val="22"/>
          <w:szCs w:val="22"/>
        </w:rPr>
        <w:t>Never renege on an agreement</w:t>
      </w:r>
    </w:p>
    <w:p w:rsidR="00C941CE" w:rsidRDefault="00C941CE" w:rsidP="00C941CE">
      <w:pPr>
        <w:spacing w:after="0"/>
        <w:rPr>
          <w:b/>
          <w:sz w:val="22"/>
          <w:szCs w:val="22"/>
        </w:rPr>
      </w:pPr>
    </w:p>
    <w:p w:rsidR="00C941CE" w:rsidRDefault="00C941CE" w:rsidP="00C941CE">
      <w:pPr>
        <w:spacing w:after="0"/>
        <w:rPr>
          <w:b/>
          <w:sz w:val="22"/>
          <w:szCs w:val="22"/>
        </w:rPr>
      </w:pPr>
      <w:r w:rsidRPr="00042CBC">
        <w:rPr>
          <w:b/>
          <w:sz w:val="22"/>
          <w:szCs w:val="22"/>
        </w:rPr>
        <w:t>Excellence</w:t>
      </w:r>
    </w:p>
    <w:p w:rsidR="00C941CE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Do the hard miles</w:t>
      </w:r>
    </w:p>
    <w:p w:rsidR="00C941CE" w:rsidRPr="003A6411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Don’t cut corners</w:t>
      </w:r>
    </w:p>
    <w:p w:rsidR="00C941CE" w:rsidRDefault="00C941CE" w:rsidP="00C941CE">
      <w:pPr>
        <w:spacing w:after="0"/>
        <w:rPr>
          <w:sz w:val="22"/>
          <w:szCs w:val="22"/>
        </w:rPr>
      </w:pPr>
      <w:r>
        <w:rPr>
          <w:sz w:val="22"/>
          <w:szCs w:val="22"/>
        </w:rPr>
        <w:t>Take ownership</w:t>
      </w:r>
    </w:p>
    <w:p w:rsidR="00C941CE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Always seek knowledge</w:t>
      </w:r>
    </w:p>
    <w:p w:rsidR="00C941CE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Use your strengths</w:t>
      </w:r>
    </w:p>
    <w:p w:rsidR="00C941CE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Engage responsibly</w:t>
      </w:r>
    </w:p>
    <w:p w:rsidR="00C941CE" w:rsidRPr="003A6411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Find a better way to do the same thing</w:t>
      </w:r>
    </w:p>
    <w:p w:rsidR="00C941CE" w:rsidRDefault="008D1AC9" w:rsidP="00C941CE">
      <w:pPr>
        <w:spacing w:after="0"/>
        <w:rPr>
          <w:sz w:val="22"/>
          <w:szCs w:val="22"/>
        </w:rPr>
      </w:pPr>
      <w:r>
        <w:rPr>
          <w:sz w:val="22"/>
          <w:szCs w:val="22"/>
        </w:rPr>
        <w:t>Hire the best</w:t>
      </w:r>
    </w:p>
    <w:p w:rsidR="00C941CE" w:rsidRPr="003A6411" w:rsidRDefault="00C941CE" w:rsidP="00C941CE">
      <w:pPr>
        <w:spacing w:after="0"/>
        <w:rPr>
          <w:sz w:val="22"/>
          <w:szCs w:val="22"/>
        </w:rPr>
      </w:pPr>
      <w:r>
        <w:rPr>
          <w:sz w:val="22"/>
          <w:szCs w:val="22"/>
        </w:rPr>
        <w:t>Prudently let others fill your shoes</w:t>
      </w:r>
    </w:p>
    <w:p w:rsidR="00C941CE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Take ownership of delivery</w:t>
      </w:r>
    </w:p>
    <w:p w:rsidR="00C941CE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Be proactively prudent</w:t>
      </w:r>
    </w:p>
    <w:p w:rsidR="00C941CE" w:rsidRPr="003A6411" w:rsidRDefault="00C941CE" w:rsidP="00C941CE">
      <w:pPr>
        <w:spacing w:after="0"/>
        <w:rPr>
          <w:sz w:val="22"/>
          <w:szCs w:val="22"/>
        </w:rPr>
      </w:pPr>
      <w:r>
        <w:rPr>
          <w:sz w:val="22"/>
          <w:szCs w:val="22"/>
        </w:rPr>
        <w:t>Think of the knock on effect</w:t>
      </w:r>
    </w:p>
    <w:p w:rsidR="00C941CE" w:rsidRPr="003A6411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Know the beginning and the end</w:t>
      </w:r>
    </w:p>
    <w:p w:rsidR="00C941CE" w:rsidRPr="003A6411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Don’t compromise on quality</w:t>
      </w:r>
    </w:p>
    <w:p w:rsidR="00C941CE" w:rsidRPr="003A6411" w:rsidRDefault="00C941CE" w:rsidP="00042CBC">
      <w:pPr>
        <w:spacing w:after="0"/>
        <w:rPr>
          <w:sz w:val="22"/>
          <w:szCs w:val="22"/>
        </w:rPr>
      </w:pPr>
    </w:p>
    <w:p w:rsidR="00042CBC" w:rsidRPr="00042CBC" w:rsidRDefault="00042CBC" w:rsidP="00337AAD">
      <w:pPr>
        <w:spacing w:after="0"/>
        <w:rPr>
          <w:b/>
          <w:sz w:val="22"/>
          <w:szCs w:val="22"/>
        </w:rPr>
      </w:pPr>
      <w:r w:rsidRPr="00042CBC">
        <w:rPr>
          <w:b/>
          <w:sz w:val="22"/>
          <w:szCs w:val="22"/>
        </w:rPr>
        <w:t>Nurturing</w:t>
      </w:r>
      <w:r w:rsidR="00BD6818">
        <w:rPr>
          <w:b/>
          <w:sz w:val="22"/>
          <w:szCs w:val="22"/>
        </w:rPr>
        <w:t xml:space="preserve"> environment</w:t>
      </w:r>
    </w:p>
    <w:p w:rsidR="00337AAD" w:rsidRPr="003A6411" w:rsidRDefault="00337AAD" w:rsidP="00337AAD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Learn from the best</w:t>
      </w:r>
    </w:p>
    <w:p w:rsidR="00337AAD" w:rsidRPr="003A6411" w:rsidRDefault="00337AAD" w:rsidP="00337AAD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Use your precious time wisely</w:t>
      </w:r>
    </w:p>
    <w:p w:rsidR="00337AAD" w:rsidRPr="003A6411" w:rsidRDefault="00337AAD" w:rsidP="00337AAD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Nurture your talents</w:t>
      </w:r>
    </w:p>
    <w:p w:rsidR="00C941CE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Plant the seeds and water them</w:t>
      </w:r>
    </w:p>
    <w:p w:rsidR="00C941CE" w:rsidRPr="003A6411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Nurture your relationships</w:t>
      </w:r>
    </w:p>
    <w:p w:rsidR="00C941CE" w:rsidRPr="003A6411" w:rsidRDefault="00C941CE" w:rsidP="00C941CE">
      <w:pPr>
        <w:spacing w:after="0"/>
        <w:rPr>
          <w:sz w:val="22"/>
          <w:szCs w:val="22"/>
        </w:rPr>
      </w:pPr>
    </w:p>
    <w:p w:rsidR="00E85D9A" w:rsidRPr="003A6411" w:rsidRDefault="00BD6818" w:rsidP="00337AAD">
      <w:pPr>
        <w:spacing w:after="0"/>
        <w:rPr>
          <w:sz w:val="22"/>
          <w:szCs w:val="22"/>
        </w:rPr>
      </w:pPr>
      <w:r>
        <w:rPr>
          <w:b/>
          <w:sz w:val="22"/>
          <w:szCs w:val="22"/>
        </w:rPr>
        <w:t>Collegiality</w:t>
      </w:r>
    </w:p>
    <w:p w:rsidR="00337AAD" w:rsidRDefault="00AB6268" w:rsidP="00337AAD">
      <w:pPr>
        <w:spacing w:after="0"/>
        <w:rPr>
          <w:sz w:val="22"/>
          <w:szCs w:val="22"/>
        </w:rPr>
      </w:pPr>
      <w:r>
        <w:rPr>
          <w:sz w:val="22"/>
          <w:szCs w:val="22"/>
        </w:rPr>
        <w:t>Collective intelligence gets results</w:t>
      </w:r>
    </w:p>
    <w:p w:rsidR="00E85D9A" w:rsidRDefault="00E85D9A" w:rsidP="00E85D9A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Grow with us</w:t>
      </w:r>
    </w:p>
    <w:p w:rsidR="00E85D9A" w:rsidRPr="003A6411" w:rsidRDefault="00772710" w:rsidP="00E85D9A">
      <w:pPr>
        <w:spacing w:after="0"/>
        <w:rPr>
          <w:sz w:val="22"/>
          <w:szCs w:val="22"/>
        </w:rPr>
      </w:pPr>
      <w:r>
        <w:rPr>
          <w:sz w:val="22"/>
          <w:szCs w:val="22"/>
        </w:rPr>
        <w:t>All are equals fulfilling complementary</w:t>
      </w:r>
      <w:r w:rsidR="00E85D9A">
        <w:rPr>
          <w:sz w:val="22"/>
          <w:szCs w:val="22"/>
        </w:rPr>
        <w:t xml:space="preserve"> roles</w:t>
      </w:r>
    </w:p>
    <w:p w:rsidR="00E85D9A" w:rsidRPr="003A6411" w:rsidRDefault="00772710" w:rsidP="00E85D9A">
      <w:pPr>
        <w:spacing w:after="0"/>
        <w:rPr>
          <w:sz w:val="22"/>
          <w:szCs w:val="22"/>
        </w:rPr>
      </w:pPr>
      <w:r>
        <w:rPr>
          <w:sz w:val="22"/>
          <w:szCs w:val="22"/>
        </w:rPr>
        <w:t>It’s all about fellowship</w:t>
      </w:r>
    </w:p>
    <w:p w:rsidR="00E85D9A" w:rsidRDefault="00E85D9A" w:rsidP="00E85D9A">
      <w:pPr>
        <w:spacing w:after="0"/>
        <w:rPr>
          <w:sz w:val="22"/>
          <w:szCs w:val="22"/>
        </w:rPr>
      </w:pPr>
      <w:r>
        <w:rPr>
          <w:sz w:val="22"/>
          <w:szCs w:val="22"/>
        </w:rPr>
        <w:t>Together we g</w:t>
      </w:r>
      <w:r w:rsidRPr="003A6411">
        <w:rPr>
          <w:sz w:val="22"/>
          <w:szCs w:val="22"/>
        </w:rPr>
        <w:t>et</w:t>
      </w:r>
      <w:r>
        <w:rPr>
          <w:sz w:val="22"/>
          <w:szCs w:val="22"/>
        </w:rPr>
        <w:t>s</w:t>
      </w:r>
      <w:r w:rsidRPr="003A6411">
        <w:rPr>
          <w:sz w:val="22"/>
          <w:szCs w:val="22"/>
        </w:rPr>
        <w:t xml:space="preserve"> things done</w:t>
      </w:r>
    </w:p>
    <w:p w:rsidR="00C941CE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Help others grow too</w:t>
      </w:r>
    </w:p>
    <w:p w:rsidR="00337AAD" w:rsidRPr="003A6411" w:rsidRDefault="00337AAD" w:rsidP="00337AAD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Grow your network</w:t>
      </w:r>
    </w:p>
    <w:p w:rsidR="00C941CE" w:rsidRDefault="00C941CE" w:rsidP="00337AAD">
      <w:pPr>
        <w:spacing w:after="0"/>
        <w:rPr>
          <w:sz w:val="22"/>
          <w:szCs w:val="22"/>
        </w:rPr>
      </w:pPr>
    </w:p>
    <w:p w:rsidR="00042CBC" w:rsidRPr="00042CBC" w:rsidRDefault="00BD6818" w:rsidP="00337AAD">
      <w:p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Positivity</w:t>
      </w:r>
    </w:p>
    <w:p w:rsidR="00042CBC" w:rsidRDefault="00042CBC" w:rsidP="00042CBC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You can do it</w:t>
      </w:r>
    </w:p>
    <w:p w:rsidR="00E85D9A" w:rsidRPr="003A6411" w:rsidRDefault="00E85D9A" w:rsidP="00E85D9A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Everything is possible</w:t>
      </w:r>
    </w:p>
    <w:p w:rsidR="00C941CE" w:rsidRDefault="00C941CE" w:rsidP="00C941CE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Uplift </w:t>
      </w:r>
      <w:r w:rsidRPr="003A6411">
        <w:rPr>
          <w:sz w:val="22"/>
          <w:szCs w:val="22"/>
        </w:rPr>
        <w:t>others</w:t>
      </w:r>
      <w:r>
        <w:rPr>
          <w:sz w:val="22"/>
          <w:szCs w:val="22"/>
        </w:rPr>
        <w:t xml:space="preserve"> at all times</w:t>
      </w:r>
    </w:p>
    <w:p w:rsidR="00C941CE" w:rsidRPr="003A6411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Work with zeal</w:t>
      </w:r>
    </w:p>
    <w:p w:rsidR="00E85D9A" w:rsidRPr="003A6411" w:rsidRDefault="00E85D9A" w:rsidP="00042CBC">
      <w:pPr>
        <w:spacing w:after="0"/>
        <w:rPr>
          <w:sz w:val="22"/>
          <w:szCs w:val="22"/>
        </w:rPr>
      </w:pPr>
    </w:p>
    <w:p w:rsidR="009254B7" w:rsidRPr="00042CBC" w:rsidRDefault="00E85D9A" w:rsidP="00337AAD">
      <w:p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Light-hearted</w:t>
      </w:r>
      <w:r w:rsidR="00BD6818">
        <w:rPr>
          <w:b/>
          <w:sz w:val="22"/>
          <w:szCs w:val="22"/>
        </w:rPr>
        <w:t>ness</w:t>
      </w:r>
    </w:p>
    <w:p w:rsidR="00337AAD" w:rsidRDefault="00337AAD" w:rsidP="00337AAD">
      <w:pPr>
        <w:spacing w:after="0"/>
        <w:rPr>
          <w:sz w:val="22"/>
          <w:szCs w:val="22"/>
        </w:rPr>
      </w:pPr>
      <w:r>
        <w:rPr>
          <w:sz w:val="22"/>
          <w:szCs w:val="22"/>
        </w:rPr>
        <w:t>Chin up and chill out</w:t>
      </w:r>
    </w:p>
    <w:p w:rsidR="00137330" w:rsidRDefault="00137330" w:rsidP="00337AAD">
      <w:pPr>
        <w:spacing w:after="0"/>
        <w:rPr>
          <w:sz w:val="22"/>
          <w:szCs w:val="22"/>
        </w:rPr>
      </w:pPr>
      <w:r>
        <w:rPr>
          <w:sz w:val="22"/>
          <w:szCs w:val="22"/>
        </w:rPr>
        <w:t>Sweet like a lemon</w:t>
      </w:r>
    </w:p>
    <w:p w:rsidR="00E85D9A" w:rsidRDefault="00E85D9A" w:rsidP="00E85D9A">
      <w:pPr>
        <w:spacing w:after="0"/>
        <w:rPr>
          <w:sz w:val="22"/>
          <w:szCs w:val="22"/>
        </w:rPr>
      </w:pPr>
      <w:r>
        <w:rPr>
          <w:sz w:val="22"/>
          <w:szCs w:val="22"/>
        </w:rPr>
        <w:t>F</w:t>
      </w:r>
      <w:r w:rsidR="00337AAD" w:rsidRPr="003A6411">
        <w:rPr>
          <w:sz w:val="22"/>
          <w:szCs w:val="22"/>
        </w:rPr>
        <w:t>ight the good fight</w:t>
      </w:r>
    </w:p>
    <w:p w:rsidR="00E85D9A" w:rsidRDefault="00E85D9A" w:rsidP="00E85D9A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Be nice</w:t>
      </w:r>
    </w:p>
    <w:p w:rsidR="00E85D9A" w:rsidRDefault="00E85D9A" w:rsidP="00E85D9A">
      <w:pPr>
        <w:spacing w:after="0"/>
        <w:rPr>
          <w:sz w:val="22"/>
          <w:szCs w:val="22"/>
        </w:rPr>
      </w:pPr>
      <w:r>
        <w:rPr>
          <w:sz w:val="22"/>
          <w:szCs w:val="22"/>
        </w:rPr>
        <w:t>Don’t worry, be happy</w:t>
      </w:r>
    </w:p>
    <w:p w:rsidR="00C941CE" w:rsidRDefault="00C941CE" w:rsidP="00C941CE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A smile says a lot</w:t>
      </w:r>
      <w:r w:rsidR="004A7835">
        <w:rPr>
          <w:sz w:val="22"/>
          <w:szCs w:val="22"/>
        </w:rPr>
        <w:br/>
      </w:r>
    </w:p>
    <w:p w:rsidR="004A7835" w:rsidRPr="00042CBC" w:rsidRDefault="004A7835" w:rsidP="004A7835">
      <w:p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Goodness</w:t>
      </w:r>
    </w:p>
    <w:p w:rsidR="004A7835" w:rsidRDefault="004A7835" w:rsidP="004A7835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Do more, become less</w:t>
      </w:r>
    </w:p>
    <w:p w:rsidR="004A7835" w:rsidRDefault="004A7835" w:rsidP="004A7835">
      <w:pPr>
        <w:spacing w:after="0"/>
        <w:rPr>
          <w:sz w:val="22"/>
          <w:szCs w:val="22"/>
        </w:rPr>
      </w:pPr>
      <w:r>
        <w:rPr>
          <w:sz w:val="22"/>
          <w:szCs w:val="22"/>
        </w:rPr>
        <w:t>Do no evil</w:t>
      </w:r>
    </w:p>
    <w:p w:rsidR="004A7835" w:rsidRDefault="004A7835" w:rsidP="004A7835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Keep calm</w:t>
      </w:r>
    </w:p>
    <w:p w:rsidR="004A7835" w:rsidRPr="003A6411" w:rsidRDefault="004A7835" w:rsidP="004A7835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Give recognition don’t seek it</w:t>
      </w:r>
    </w:p>
    <w:p w:rsidR="004A7835" w:rsidRDefault="004A7835" w:rsidP="004A7835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Endure all things</w:t>
      </w:r>
    </w:p>
    <w:p w:rsidR="004A7835" w:rsidRDefault="004A7835" w:rsidP="004A7835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Be humble at all times</w:t>
      </w:r>
    </w:p>
    <w:p w:rsidR="004A7835" w:rsidRDefault="004A7835" w:rsidP="004A7835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Follow your heart</w:t>
      </w:r>
    </w:p>
    <w:p w:rsidR="004A7835" w:rsidRDefault="004A7835" w:rsidP="004A7835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See the good in others</w:t>
      </w:r>
    </w:p>
    <w:p w:rsidR="004A7835" w:rsidRPr="003A6411" w:rsidRDefault="004A7835" w:rsidP="004A7835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Lead by example</w:t>
      </w:r>
    </w:p>
    <w:p w:rsidR="004A7835" w:rsidRDefault="004A7835" w:rsidP="004A7835">
      <w:pPr>
        <w:spacing w:after="0"/>
        <w:rPr>
          <w:sz w:val="22"/>
          <w:szCs w:val="22"/>
        </w:rPr>
      </w:pPr>
      <w:r>
        <w:rPr>
          <w:sz w:val="22"/>
          <w:szCs w:val="22"/>
        </w:rPr>
        <w:t>Charity starts at home</w:t>
      </w:r>
    </w:p>
    <w:p w:rsidR="004A7835" w:rsidRDefault="004A7835" w:rsidP="004A7835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Always think of others</w:t>
      </w:r>
    </w:p>
    <w:p w:rsidR="004A7835" w:rsidRPr="003A6411" w:rsidRDefault="004A7835" w:rsidP="004A7835">
      <w:pPr>
        <w:spacing w:after="0"/>
        <w:rPr>
          <w:sz w:val="22"/>
          <w:szCs w:val="22"/>
        </w:rPr>
      </w:pPr>
      <w:r>
        <w:rPr>
          <w:sz w:val="22"/>
          <w:szCs w:val="22"/>
        </w:rPr>
        <w:t>Help those in need</w:t>
      </w:r>
    </w:p>
    <w:p w:rsidR="004A7835" w:rsidRPr="003A6411" w:rsidRDefault="004A7835" w:rsidP="004A7835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Don’t complain, be the change</w:t>
      </w:r>
    </w:p>
    <w:p w:rsidR="004A7835" w:rsidRPr="003A6411" w:rsidRDefault="004A7835" w:rsidP="004A7835">
      <w:pPr>
        <w:spacing w:after="0"/>
        <w:rPr>
          <w:sz w:val="22"/>
          <w:szCs w:val="22"/>
        </w:rPr>
      </w:pPr>
      <w:r>
        <w:rPr>
          <w:sz w:val="22"/>
          <w:szCs w:val="22"/>
        </w:rPr>
        <w:t>Don’t outsource y</w:t>
      </w:r>
      <w:r w:rsidRPr="003A6411">
        <w:rPr>
          <w:sz w:val="22"/>
          <w:szCs w:val="22"/>
        </w:rPr>
        <w:t>our love</w:t>
      </w:r>
    </w:p>
    <w:p w:rsidR="004A7835" w:rsidRPr="003A6411" w:rsidRDefault="004A7835" w:rsidP="004A7835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Work to serve</w:t>
      </w:r>
    </w:p>
    <w:p w:rsidR="004A7835" w:rsidRDefault="004A7835" w:rsidP="004A7835">
      <w:pPr>
        <w:spacing w:after="0"/>
        <w:rPr>
          <w:sz w:val="22"/>
          <w:szCs w:val="22"/>
        </w:rPr>
      </w:pPr>
      <w:r>
        <w:rPr>
          <w:sz w:val="22"/>
          <w:szCs w:val="22"/>
        </w:rPr>
        <w:t>Serve others as yourself</w:t>
      </w:r>
    </w:p>
    <w:p w:rsidR="004A7835" w:rsidRDefault="004A7835" w:rsidP="004A7835">
      <w:pPr>
        <w:spacing w:after="0"/>
        <w:rPr>
          <w:sz w:val="22"/>
          <w:szCs w:val="22"/>
        </w:rPr>
      </w:pPr>
      <w:r>
        <w:rPr>
          <w:sz w:val="22"/>
          <w:szCs w:val="22"/>
        </w:rPr>
        <w:t>Treat all as equals</w:t>
      </w:r>
    </w:p>
    <w:p w:rsidR="004A7835" w:rsidRDefault="004A7835" w:rsidP="004A7835">
      <w:pPr>
        <w:spacing w:after="0"/>
        <w:rPr>
          <w:sz w:val="22"/>
          <w:szCs w:val="22"/>
        </w:rPr>
      </w:pPr>
      <w:r w:rsidRPr="003A6411">
        <w:rPr>
          <w:sz w:val="22"/>
          <w:szCs w:val="22"/>
        </w:rPr>
        <w:t>Bin the petty quarrels</w:t>
      </w:r>
    </w:p>
    <w:p w:rsidR="004A7835" w:rsidRPr="003A6411" w:rsidRDefault="004A7835" w:rsidP="004A7835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Forgive and forget</w:t>
      </w:r>
    </w:p>
    <w:p w:rsidR="00337AAD" w:rsidRDefault="00337AAD" w:rsidP="00337AAD">
      <w:pPr>
        <w:pStyle w:val="Heading2"/>
      </w:pPr>
      <w:r>
        <w:t>In Closing</w:t>
      </w:r>
    </w:p>
    <w:p w:rsidR="00337AAD" w:rsidRDefault="008E4A89" w:rsidP="00337AAD">
      <w:pPr>
        <w:rPr>
          <w:sz w:val="22"/>
          <w:szCs w:val="22"/>
        </w:rPr>
      </w:pPr>
      <w:r>
        <w:rPr>
          <w:sz w:val="22"/>
          <w:szCs w:val="22"/>
        </w:rPr>
        <w:t xml:space="preserve">Entelect teams or </w:t>
      </w:r>
      <w:r w:rsidR="00337AAD">
        <w:rPr>
          <w:sz w:val="22"/>
          <w:szCs w:val="22"/>
        </w:rPr>
        <w:t>External agencies working on our messaging</w:t>
      </w:r>
      <w:r>
        <w:rPr>
          <w:sz w:val="22"/>
          <w:szCs w:val="22"/>
        </w:rPr>
        <w:t xml:space="preserve"> and brand </w:t>
      </w:r>
      <w:r w:rsidR="00337AAD">
        <w:rPr>
          <w:sz w:val="22"/>
          <w:szCs w:val="22"/>
        </w:rPr>
        <w:t>must be given this document to use as a reference to avoid wasting of time</w:t>
      </w:r>
      <w:r w:rsidR="000641C8">
        <w:rPr>
          <w:sz w:val="22"/>
          <w:szCs w:val="22"/>
        </w:rPr>
        <w:t xml:space="preserve"> and money in too many iterations</w:t>
      </w:r>
      <w:r w:rsidR="00337AAD">
        <w:rPr>
          <w:sz w:val="22"/>
          <w:szCs w:val="22"/>
        </w:rPr>
        <w:t>. Always ask someone who understands and is aligned with the above document to give the final tick before going live.</w:t>
      </w:r>
      <w:r w:rsidR="00F72CE1">
        <w:pict>
          <v:rect id="_x0000_i1025" style="width:451.3pt;height:1pt" o:hralign="center" o:hrstd="t" o:hr="t" fillcolor="#a0a0a0" stroked="f"/>
        </w:pict>
      </w:r>
    </w:p>
    <w:p w:rsidR="00EA59E2" w:rsidRPr="00337AAD" w:rsidRDefault="00337AAD" w:rsidP="00337AAD">
      <w:pPr>
        <w:rPr>
          <w:i/>
          <w:sz w:val="22"/>
          <w:szCs w:val="22"/>
        </w:rPr>
      </w:pPr>
      <w:r w:rsidRPr="006F687F">
        <w:rPr>
          <w:i/>
          <w:sz w:val="22"/>
          <w:szCs w:val="22"/>
        </w:rPr>
        <w:t>For further information, to bounce ideas</w:t>
      </w:r>
      <w:r>
        <w:rPr>
          <w:i/>
          <w:sz w:val="22"/>
          <w:szCs w:val="22"/>
        </w:rPr>
        <w:t xml:space="preserve"> or for copyrighting support</w:t>
      </w:r>
      <w:r w:rsidRPr="006F687F">
        <w:rPr>
          <w:i/>
          <w:sz w:val="22"/>
          <w:szCs w:val="22"/>
        </w:rPr>
        <w:t>, contact</w:t>
      </w:r>
      <w:r>
        <w:rPr>
          <w:i/>
          <w:sz w:val="22"/>
          <w:szCs w:val="22"/>
        </w:rPr>
        <w:t xml:space="preserve"> </w:t>
      </w:r>
      <w:r w:rsidRPr="006F687F">
        <w:rPr>
          <w:i/>
          <w:sz w:val="22"/>
          <w:szCs w:val="22"/>
        </w:rPr>
        <w:t>Charles Pritchard</w:t>
      </w:r>
      <w:r w:rsidR="00B92390">
        <w:rPr>
          <w:i/>
          <w:sz w:val="22"/>
          <w:szCs w:val="22"/>
        </w:rPr>
        <w:t xml:space="preserve">, </w:t>
      </w:r>
      <w:hyperlink r:id="rId8" w:history="1">
        <w:r w:rsidR="00932A24" w:rsidRPr="006F687F">
          <w:rPr>
            <w:rStyle w:val="Hyperlink"/>
            <w:i/>
            <w:sz w:val="22"/>
            <w:szCs w:val="22"/>
          </w:rPr>
          <w:t>charles@entelect.co.za</w:t>
        </w:r>
      </w:hyperlink>
      <w:r w:rsidR="00B92390">
        <w:rPr>
          <w:i/>
          <w:sz w:val="22"/>
          <w:szCs w:val="22"/>
        </w:rPr>
        <w:t>.</w:t>
      </w:r>
    </w:p>
    <w:sectPr w:rsidR="00EA59E2" w:rsidRPr="00337AAD" w:rsidSect="000379DA"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3E5" w:rsidRDefault="000E73E5" w:rsidP="00AD5098">
      <w:r>
        <w:separator/>
      </w:r>
    </w:p>
    <w:p w:rsidR="000E73E5" w:rsidRDefault="000E73E5" w:rsidP="00AD5098"/>
  </w:endnote>
  <w:endnote w:type="continuationSeparator" w:id="0">
    <w:p w:rsidR="000E73E5" w:rsidRDefault="000E73E5" w:rsidP="00AD5098">
      <w:r>
        <w:continuationSeparator/>
      </w:r>
    </w:p>
    <w:p w:rsidR="000E73E5" w:rsidRDefault="000E73E5" w:rsidP="00AD50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35F" w:rsidRDefault="00337AAD">
    <w:pPr>
      <w:pStyle w:val="Footer"/>
    </w:pPr>
    <w:r>
      <w:rPr>
        <w:noProof/>
        <w:lang w:val="en-ZA" w:eastAsia="en-ZA"/>
      </w:rPr>
      <w:drawing>
        <wp:anchor distT="0" distB="0" distL="114300" distR="114300" simplePos="0" relativeHeight="251662336" behindDoc="0" locked="0" layoutInCell="1" allowOverlap="1" wp14:anchorId="374AE296" wp14:editId="4EE35EF9">
          <wp:simplePos x="0" y="0"/>
          <wp:positionH relativeFrom="page">
            <wp:posOffset>15240</wp:posOffset>
          </wp:positionH>
          <wp:positionV relativeFrom="paragraph">
            <wp:posOffset>-323850</wp:posOffset>
          </wp:positionV>
          <wp:extent cx="7567681" cy="875775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utions_foot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681" cy="87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35F" w:rsidRDefault="001A4371">
    <w:pPr>
      <w:pStyle w:val="Footer"/>
    </w:pPr>
    <w:r>
      <w:rPr>
        <w:noProof/>
        <w:color w:val="002850" w:themeColor="accent5"/>
        <w:lang w:val="en-ZA" w:eastAsia="en-ZA"/>
      </w:rPr>
      <w:drawing>
        <wp:inline distT="0" distB="0" distL="0" distR="0" wp14:anchorId="6A1EBF6C" wp14:editId="38A28819">
          <wp:extent cx="5939790" cy="687070"/>
          <wp:effectExtent l="0" t="0" r="381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telect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687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3E5" w:rsidRDefault="000E73E5" w:rsidP="00AD5098">
      <w:r>
        <w:separator/>
      </w:r>
    </w:p>
    <w:p w:rsidR="000E73E5" w:rsidRDefault="000E73E5" w:rsidP="00AD5098"/>
  </w:footnote>
  <w:footnote w:type="continuationSeparator" w:id="0">
    <w:p w:rsidR="000E73E5" w:rsidRDefault="000E73E5" w:rsidP="00AD5098">
      <w:r>
        <w:continuationSeparator/>
      </w:r>
    </w:p>
    <w:p w:rsidR="000E73E5" w:rsidRDefault="000E73E5" w:rsidP="00AD5098"/>
  </w:footnote>
  <w:footnote w:id="1">
    <w:p w:rsidR="00B87C6F" w:rsidRPr="00B87C6F" w:rsidRDefault="00B87C6F">
      <w:pPr>
        <w:pStyle w:val="FootnoteText"/>
        <w:rPr>
          <w:lang w:val="en-Z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ZA"/>
        </w:rPr>
        <w:t>To get some context from a Christian perspective, refer see the article</w:t>
      </w:r>
      <w:r w:rsidR="00264570">
        <w:rPr>
          <w:lang w:val="en-ZA"/>
        </w:rPr>
        <w:t xml:space="preserve"> written by Charles Pritchard, </w:t>
      </w:r>
      <w:r>
        <w:rPr>
          <w:lang w:val="en-ZA"/>
        </w:rPr>
        <w:t>entitled “</w:t>
      </w:r>
      <w:hyperlink r:id="rId1" w:history="1">
        <w:r w:rsidRPr="00B87C6F">
          <w:rPr>
            <w:rStyle w:val="Hyperlink"/>
            <w:lang w:val="en-ZA"/>
          </w:rPr>
          <w:t>Don’t Host, Celebrate and Sup</w:t>
        </w:r>
        <w:bookmarkStart w:id="0" w:name="_GoBack"/>
        <w:bookmarkEnd w:id="0"/>
        <w:r w:rsidRPr="00B87C6F">
          <w:rPr>
            <w:rStyle w:val="Hyperlink"/>
            <w:lang w:val="en-ZA"/>
          </w:rPr>
          <w:t>p</w:t>
        </w:r>
        <w:r w:rsidRPr="00B87C6F">
          <w:rPr>
            <w:rStyle w:val="Hyperlink"/>
            <w:lang w:val="en-ZA"/>
          </w:rPr>
          <w:t>ort Evil in this Chaotic World Today: Rebuke It</w:t>
        </w:r>
      </w:hyperlink>
      <w:r>
        <w:rPr>
          <w:lang w:val="en-ZA"/>
        </w:rPr>
        <w:t xml:space="preserve">” in “Resources” on </w:t>
      </w:r>
      <w:hyperlink r:id="rId2" w:history="1">
        <w:r w:rsidRPr="00E5481B">
          <w:rPr>
            <w:rStyle w:val="Hyperlink"/>
            <w:lang w:val="en-ZA"/>
          </w:rPr>
          <w:t>www.alpha-omega.org.za</w:t>
        </w:r>
      </w:hyperlink>
      <w:r>
        <w:rPr>
          <w:lang w:val="en-ZA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5"/>
    </w:tblGrid>
    <w:tr w:rsidR="0036235F">
      <w:trPr>
        <w:trHeight w:val="907"/>
      </w:trPr>
      <w:tc>
        <w:tcPr>
          <w:tcW w:w="4785" w:type="dxa"/>
          <w:tcBorders>
            <w:top w:val="nil"/>
            <w:left w:val="nil"/>
            <w:bottom w:val="nil"/>
            <w:right w:val="nil"/>
          </w:tcBorders>
        </w:tcPr>
        <w:p w:rsidR="0036235F" w:rsidRDefault="0036235F" w:rsidP="00AD5098">
          <w:pPr>
            <w:pStyle w:val="Header"/>
          </w:pPr>
          <w:r>
            <w:rPr>
              <w:noProof/>
              <w:lang w:val="en-ZA" w:eastAsia="en-Z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-467583</wp:posOffset>
                </wp:positionV>
                <wp:extent cx="7544928" cy="1672620"/>
                <wp:effectExtent l="0" t="0" r="0" b="3810"/>
                <wp:wrapNone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4928" cy="1672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36235F" w:rsidRDefault="0036235F" w:rsidP="00AD5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92C"/>
    <w:multiLevelType w:val="multilevel"/>
    <w:tmpl w:val="F8E6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566F0"/>
    <w:multiLevelType w:val="multilevel"/>
    <w:tmpl w:val="8ADE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B4FF9"/>
    <w:multiLevelType w:val="multilevel"/>
    <w:tmpl w:val="70AAAD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46254"/>
    <w:multiLevelType w:val="multilevel"/>
    <w:tmpl w:val="F66C2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032AE"/>
    <w:multiLevelType w:val="hybridMultilevel"/>
    <w:tmpl w:val="0BC4AB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72E50"/>
    <w:multiLevelType w:val="multilevel"/>
    <w:tmpl w:val="FC84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C5E7D"/>
    <w:multiLevelType w:val="hybridMultilevel"/>
    <w:tmpl w:val="33140E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358D9"/>
    <w:multiLevelType w:val="multilevel"/>
    <w:tmpl w:val="B134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A40D9"/>
    <w:multiLevelType w:val="multilevel"/>
    <w:tmpl w:val="F312A7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47EAA"/>
    <w:multiLevelType w:val="multilevel"/>
    <w:tmpl w:val="467A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379D9"/>
    <w:multiLevelType w:val="multilevel"/>
    <w:tmpl w:val="7C902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F76F3C"/>
    <w:multiLevelType w:val="hybridMultilevel"/>
    <w:tmpl w:val="60CAAE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8606C"/>
    <w:multiLevelType w:val="multilevel"/>
    <w:tmpl w:val="9054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5C2C8C"/>
    <w:multiLevelType w:val="multilevel"/>
    <w:tmpl w:val="4C34E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667143"/>
    <w:multiLevelType w:val="hybridMultilevel"/>
    <w:tmpl w:val="8254532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19287F"/>
    <w:multiLevelType w:val="hybridMultilevel"/>
    <w:tmpl w:val="7E68C2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52C21"/>
    <w:multiLevelType w:val="multilevel"/>
    <w:tmpl w:val="6FF6C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73078"/>
    <w:multiLevelType w:val="hybridMultilevel"/>
    <w:tmpl w:val="6422D8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214F0"/>
    <w:multiLevelType w:val="multilevel"/>
    <w:tmpl w:val="04707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33649"/>
    <w:multiLevelType w:val="multilevel"/>
    <w:tmpl w:val="AA7490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75FC8"/>
    <w:multiLevelType w:val="hybridMultilevel"/>
    <w:tmpl w:val="6958BE00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3C84E5B"/>
    <w:multiLevelType w:val="multilevel"/>
    <w:tmpl w:val="6EF8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6C3C03"/>
    <w:multiLevelType w:val="hybridMultilevel"/>
    <w:tmpl w:val="F44A851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C167E0"/>
    <w:multiLevelType w:val="multilevel"/>
    <w:tmpl w:val="8622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F376C0"/>
    <w:multiLevelType w:val="hybridMultilevel"/>
    <w:tmpl w:val="EF1A5D7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8618D"/>
    <w:multiLevelType w:val="hybridMultilevel"/>
    <w:tmpl w:val="463015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85C89"/>
    <w:multiLevelType w:val="multilevel"/>
    <w:tmpl w:val="5A5AA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F42551"/>
    <w:multiLevelType w:val="hybridMultilevel"/>
    <w:tmpl w:val="B28405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C33A9"/>
    <w:multiLevelType w:val="multilevel"/>
    <w:tmpl w:val="4BF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121FB"/>
    <w:multiLevelType w:val="multilevel"/>
    <w:tmpl w:val="A47A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3"/>
  </w:num>
  <w:num w:numId="5">
    <w:abstractNumId w:val="29"/>
  </w:num>
  <w:num w:numId="6">
    <w:abstractNumId w:val="10"/>
  </w:num>
  <w:num w:numId="7">
    <w:abstractNumId w:val="26"/>
  </w:num>
  <w:num w:numId="8">
    <w:abstractNumId w:val="8"/>
  </w:num>
  <w:num w:numId="9">
    <w:abstractNumId w:val="0"/>
  </w:num>
  <w:num w:numId="10">
    <w:abstractNumId w:val="16"/>
  </w:num>
  <w:num w:numId="11">
    <w:abstractNumId w:val="9"/>
  </w:num>
  <w:num w:numId="12">
    <w:abstractNumId w:val="13"/>
  </w:num>
  <w:num w:numId="13">
    <w:abstractNumId w:val="12"/>
  </w:num>
  <w:num w:numId="14">
    <w:abstractNumId w:val="2"/>
  </w:num>
  <w:num w:numId="15">
    <w:abstractNumId w:val="1"/>
  </w:num>
  <w:num w:numId="16">
    <w:abstractNumId w:val="18"/>
  </w:num>
  <w:num w:numId="17">
    <w:abstractNumId w:val="23"/>
  </w:num>
  <w:num w:numId="18">
    <w:abstractNumId w:val="21"/>
  </w:num>
  <w:num w:numId="19">
    <w:abstractNumId w:val="24"/>
  </w:num>
  <w:num w:numId="20">
    <w:abstractNumId w:val="27"/>
  </w:num>
  <w:num w:numId="21">
    <w:abstractNumId w:val="20"/>
  </w:num>
  <w:num w:numId="22">
    <w:abstractNumId w:val="22"/>
  </w:num>
  <w:num w:numId="23">
    <w:abstractNumId w:val="25"/>
  </w:num>
  <w:num w:numId="24">
    <w:abstractNumId w:val="17"/>
  </w:num>
  <w:num w:numId="25">
    <w:abstractNumId w:val="14"/>
  </w:num>
  <w:num w:numId="26">
    <w:abstractNumId w:val="6"/>
  </w:num>
  <w:num w:numId="27">
    <w:abstractNumId w:val="15"/>
  </w:num>
  <w:num w:numId="28">
    <w:abstractNumId w:val="28"/>
  </w:num>
  <w:num w:numId="29">
    <w:abstractNumId w:val="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C2"/>
    <w:rsid w:val="00001B5A"/>
    <w:rsid w:val="00010410"/>
    <w:rsid w:val="000226C9"/>
    <w:rsid w:val="00036E78"/>
    <w:rsid w:val="000379DA"/>
    <w:rsid w:val="00042CBC"/>
    <w:rsid w:val="00054959"/>
    <w:rsid w:val="000641C8"/>
    <w:rsid w:val="00095AEA"/>
    <w:rsid w:val="000D03BA"/>
    <w:rsid w:val="000D0A20"/>
    <w:rsid w:val="000D622D"/>
    <w:rsid w:val="000E73E5"/>
    <w:rsid w:val="000F47F4"/>
    <w:rsid w:val="00101250"/>
    <w:rsid w:val="001341AE"/>
    <w:rsid w:val="00137330"/>
    <w:rsid w:val="00144D90"/>
    <w:rsid w:val="001450F0"/>
    <w:rsid w:val="00164046"/>
    <w:rsid w:val="00176942"/>
    <w:rsid w:val="0019464A"/>
    <w:rsid w:val="001A4371"/>
    <w:rsid w:val="001A64D3"/>
    <w:rsid w:val="001C1F03"/>
    <w:rsid w:val="001C5EA1"/>
    <w:rsid w:val="001D5E19"/>
    <w:rsid w:val="001F55C6"/>
    <w:rsid w:val="00203BFC"/>
    <w:rsid w:val="00210719"/>
    <w:rsid w:val="002123A6"/>
    <w:rsid w:val="002145F5"/>
    <w:rsid w:val="00231D74"/>
    <w:rsid w:val="00237920"/>
    <w:rsid w:val="00255A7A"/>
    <w:rsid w:val="00264570"/>
    <w:rsid w:val="00276ACC"/>
    <w:rsid w:val="002776ED"/>
    <w:rsid w:val="00286491"/>
    <w:rsid w:val="00294E94"/>
    <w:rsid w:val="002A32EE"/>
    <w:rsid w:val="002A36EA"/>
    <w:rsid w:val="002A6F2E"/>
    <w:rsid w:val="002B1516"/>
    <w:rsid w:val="002C7264"/>
    <w:rsid w:val="002E1EF3"/>
    <w:rsid w:val="002E3D5F"/>
    <w:rsid w:val="002F531E"/>
    <w:rsid w:val="0033073B"/>
    <w:rsid w:val="0033702F"/>
    <w:rsid w:val="00337AAD"/>
    <w:rsid w:val="00341C3D"/>
    <w:rsid w:val="00356FB7"/>
    <w:rsid w:val="0035740D"/>
    <w:rsid w:val="003601BB"/>
    <w:rsid w:val="00361A1D"/>
    <w:rsid w:val="0036235F"/>
    <w:rsid w:val="00365089"/>
    <w:rsid w:val="00371E66"/>
    <w:rsid w:val="00381C56"/>
    <w:rsid w:val="00386F56"/>
    <w:rsid w:val="00397291"/>
    <w:rsid w:val="003A6411"/>
    <w:rsid w:val="003B571F"/>
    <w:rsid w:val="003C0481"/>
    <w:rsid w:val="004032D4"/>
    <w:rsid w:val="004115F7"/>
    <w:rsid w:val="004248FB"/>
    <w:rsid w:val="00430A5D"/>
    <w:rsid w:val="00433CF0"/>
    <w:rsid w:val="004575BC"/>
    <w:rsid w:val="00457BE2"/>
    <w:rsid w:val="00472A9B"/>
    <w:rsid w:val="00472F50"/>
    <w:rsid w:val="004736F9"/>
    <w:rsid w:val="004A0721"/>
    <w:rsid w:val="004A17CB"/>
    <w:rsid w:val="004A5499"/>
    <w:rsid w:val="004A7835"/>
    <w:rsid w:val="004C20BA"/>
    <w:rsid w:val="004F147B"/>
    <w:rsid w:val="004F22B2"/>
    <w:rsid w:val="004F4408"/>
    <w:rsid w:val="005059CF"/>
    <w:rsid w:val="00507A0D"/>
    <w:rsid w:val="00513527"/>
    <w:rsid w:val="005177A2"/>
    <w:rsid w:val="00531296"/>
    <w:rsid w:val="00540CA1"/>
    <w:rsid w:val="00551511"/>
    <w:rsid w:val="00565990"/>
    <w:rsid w:val="005702AE"/>
    <w:rsid w:val="0057764F"/>
    <w:rsid w:val="00583090"/>
    <w:rsid w:val="00584B8C"/>
    <w:rsid w:val="0058773D"/>
    <w:rsid w:val="00590E91"/>
    <w:rsid w:val="005A28B8"/>
    <w:rsid w:val="005B3F13"/>
    <w:rsid w:val="005C171F"/>
    <w:rsid w:val="005C3281"/>
    <w:rsid w:val="005C4E7B"/>
    <w:rsid w:val="005D2BBC"/>
    <w:rsid w:val="005E1638"/>
    <w:rsid w:val="00622956"/>
    <w:rsid w:val="0062449A"/>
    <w:rsid w:val="00637FDD"/>
    <w:rsid w:val="006703DB"/>
    <w:rsid w:val="006800E2"/>
    <w:rsid w:val="00681359"/>
    <w:rsid w:val="00682DF2"/>
    <w:rsid w:val="00694F9E"/>
    <w:rsid w:val="00695D22"/>
    <w:rsid w:val="006A623B"/>
    <w:rsid w:val="006A71BC"/>
    <w:rsid w:val="006B527B"/>
    <w:rsid w:val="006D1542"/>
    <w:rsid w:val="006D3808"/>
    <w:rsid w:val="006F687F"/>
    <w:rsid w:val="00703500"/>
    <w:rsid w:val="007215D8"/>
    <w:rsid w:val="00726B1A"/>
    <w:rsid w:val="00726D68"/>
    <w:rsid w:val="0073235A"/>
    <w:rsid w:val="00737EA5"/>
    <w:rsid w:val="00754829"/>
    <w:rsid w:val="00760A98"/>
    <w:rsid w:val="00772710"/>
    <w:rsid w:val="00774E3B"/>
    <w:rsid w:val="0077791D"/>
    <w:rsid w:val="007875AE"/>
    <w:rsid w:val="00796F83"/>
    <w:rsid w:val="007A401F"/>
    <w:rsid w:val="007A5019"/>
    <w:rsid w:val="007B3ECF"/>
    <w:rsid w:val="007B6694"/>
    <w:rsid w:val="007E5E59"/>
    <w:rsid w:val="007F531A"/>
    <w:rsid w:val="00834F56"/>
    <w:rsid w:val="00847A47"/>
    <w:rsid w:val="00854101"/>
    <w:rsid w:val="00855948"/>
    <w:rsid w:val="00897840"/>
    <w:rsid w:val="008A6B39"/>
    <w:rsid w:val="008B15AE"/>
    <w:rsid w:val="008B1DBE"/>
    <w:rsid w:val="008D1AC9"/>
    <w:rsid w:val="008E4A89"/>
    <w:rsid w:val="008F6A95"/>
    <w:rsid w:val="0090133B"/>
    <w:rsid w:val="00902CCF"/>
    <w:rsid w:val="00903E41"/>
    <w:rsid w:val="009166B6"/>
    <w:rsid w:val="00916D37"/>
    <w:rsid w:val="009254B7"/>
    <w:rsid w:val="00927770"/>
    <w:rsid w:val="00932A24"/>
    <w:rsid w:val="009409EF"/>
    <w:rsid w:val="009504E5"/>
    <w:rsid w:val="009535E8"/>
    <w:rsid w:val="00954E7C"/>
    <w:rsid w:val="00961EDB"/>
    <w:rsid w:val="00963CE6"/>
    <w:rsid w:val="00970984"/>
    <w:rsid w:val="00995D3B"/>
    <w:rsid w:val="009979EE"/>
    <w:rsid w:val="00997E71"/>
    <w:rsid w:val="009A069C"/>
    <w:rsid w:val="009A4E7F"/>
    <w:rsid w:val="009C2F0D"/>
    <w:rsid w:val="009C4C41"/>
    <w:rsid w:val="009D27C6"/>
    <w:rsid w:val="009E2A13"/>
    <w:rsid w:val="009F1D44"/>
    <w:rsid w:val="009F6066"/>
    <w:rsid w:val="00A12DE6"/>
    <w:rsid w:val="00A34A96"/>
    <w:rsid w:val="00A3723D"/>
    <w:rsid w:val="00A4094B"/>
    <w:rsid w:val="00A47371"/>
    <w:rsid w:val="00A55648"/>
    <w:rsid w:val="00A72E6E"/>
    <w:rsid w:val="00A878D7"/>
    <w:rsid w:val="00A955ED"/>
    <w:rsid w:val="00AB3487"/>
    <w:rsid w:val="00AB6268"/>
    <w:rsid w:val="00AB7615"/>
    <w:rsid w:val="00AC2C85"/>
    <w:rsid w:val="00AD508E"/>
    <w:rsid w:val="00AD5098"/>
    <w:rsid w:val="00AE3911"/>
    <w:rsid w:val="00AF2B2E"/>
    <w:rsid w:val="00B1316A"/>
    <w:rsid w:val="00B22649"/>
    <w:rsid w:val="00B47C0D"/>
    <w:rsid w:val="00B51228"/>
    <w:rsid w:val="00B53633"/>
    <w:rsid w:val="00B572D0"/>
    <w:rsid w:val="00B64F2F"/>
    <w:rsid w:val="00B87C6F"/>
    <w:rsid w:val="00B92390"/>
    <w:rsid w:val="00BA66E8"/>
    <w:rsid w:val="00BB374E"/>
    <w:rsid w:val="00BB6DD3"/>
    <w:rsid w:val="00BC09CB"/>
    <w:rsid w:val="00BC1628"/>
    <w:rsid w:val="00BC18C6"/>
    <w:rsid w:val="00BC1ED0"/>
    <w:rsid w:val="00BD1312"/>
    <w:rsid w:val="00BD6818"/>
    <w:rsid w:val="00C03CC2"/>
    <w:rsid w:val="00C12AC7"/>
    <w:rsid w:val="00C15073"/>
    <w:rsid w:val="00C156C3"/>
    <w:rsid w:val="00C349E5"/>
    <w:rsid w:val="00C56BA3"/>
    <w:rsid w:val="00C71FA7"/>
    <w:rsid w:val="00C80078"/>
    <w:rsid w:val="00C85220"/>
    <w:rsid w:val="00C906B1"/>
    <w:rsid w:val="00C941CE"/>
    <w:rsid w:val="00C952A7"/>
    <w:rsid w:val="00CD5FB1"/>
    <w:rsid w:val="00CE4613"/>
    <w:rsid w:val="00CE469B"/>
    <w:rsid w:val="00CE5111"/>
    <w:rsid w:val="00CE6177"/>
    <w:rsid w:val="00CF31BE"/>
    <w:rsid w:val="00CF6FE5"/>
    <w:rsid w:val="00D10295"/>
    <w:rsid w:val="00D20477"/>
    <w:rsid w:val="00D25A3C"/>
    <w:rsid w:val="00D440F5"/>
    <w:rsid w:val="00D5211B"/>
    <w:rsid w:val="00D5446D"/>
    <w:rsid w:val="00D638C1"/>
    <w:rsid w:val="00D64134"/>
    <w:rsid w:val="00D753AA"/>
    <w:rsid w:val="00D82FFA"/>
    <w:rsid w:val="00D84EC2"/>
    <w:rsid w:val="00D97B4A"/>
    <w:rsid w:val="00DA1096"/>
    <w:rsid w:val="00DA29DA"/>
    <w:rsid w:val="00DA32DA"/>
    <w:rsid w:val="00DA33A4"/>
    <w:rsid w:val="00DC0E26"/>
    <w:rsid w:val="00DD129C"/>
    <w:rsid w:val="00DD2925"/>
    <w:rsid w:val="00DD318E"/>
    <w:rsid w:val="00DD51B8"/>
    <w:rsid w:val="00E00BC7"/>
    <w:rsid w:val="00E01C5E"/>
    <w:rsid w:val="00E0396F"/>
    <w:rsid w:val="00E142D5"/>
    <w:rsid w:val="00E16310"/>
    <w:rsid w:val="00E270B2"/>
    <w:rsid w:val="00E3056C"/>
    <w:rsid w:val="00E31AA4"/>
    <w:rsid w:val="00E405B1"/>
    <w:rsid w:val="00E506AF"/>
    <w:rsid w:val="00E723D6"/>
    <w:rsid w:val="00E72950"/>
    <w:rsid w:val="00E76244"/>
    <w:rsid w:val="00E85D9A"/>
    <w:rsid w:val="00E9408A"/>
    <w:rsid w:val="00EA2EFD"/>
    <w:rsid w:val="00EA59E2"/>
    <w:rsid w:val="00EB2F07"/>
    <w:rsid w:val="00EB5E28"/>
    <w:rsid w:val="00EB7300"/>
    <w:rsid w:val="00EB7ECE"/>
    <w:rsid w:val="00EC5394"/>
    <w:rsid w:val="00ED5D89"/>
    <w:rsid w:val="00EE5908"/>
    <w:rsid w:val="00F0604E"/>
    <w:rsid w:val="00F06C4A"/>
    <w:rsid w:val="00F1382E"/>
    <w:rsid w:val="00F13F76"/>
    <w:rsid w:val="00F20916"/>
    <w:rsid w:val="00F270B1"/>
    <w:rsid w:val="00F36079"/>
    <w:rsid w:val="00F504FF"/>
    <w:rsid w:val="00F53E86"/>
    <w:rsid w:val="00F5771F"/>
    <w:rsid w:val="00F72CE1"/>
    <w:rsid w:val="00F837D8"/>
    <w:rsid w:val="00F9568D"/>
    <w:rsid w:val="00F979D2"/>
    <w:rsid w:val="00FA416E"/>
    <w:rsid w:val="00FB302B"/>
    <w:rsid w:val="00FC1BB3"/>
    <w:rsid w:val="00FD0A90"/>
    <w:rsid w:val="00FF2231"/>
    <w:rsid w:val="00FF249C"/>
    <w:rsid w:val="00FF346C"/>
    <w:rsid w:val="00FF3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888E5745-67AD-4827-B83F-E760207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098"/>
    <w:rPr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1D3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7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285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1327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2E"/>
  </w:style>
  <w:style w:type="paragraph" w:styleId="Footer">
    <w:name w:val="footer"/>
    <w:basedOn w:val="Normal"/>
    <w:link w:val="FooterChar"/>
    <w:uiPriority w:val="99"/>
    <w:unhideWhenUsed/>
    <w:rsid w:val="00AF2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2E"/>
  </w:style>
  <w:style w:type="paragraph" w:styleId="BalloonText">
    <w:name w:val="Balloon Text"/>
    <w:basedOn w:val="Normal"/>
    <w:link w:val="BalloonTextChar"/>
    <w:uiPriority w:val="99"/>
    <w:semiHidden/>
    <w:unhideWhenUsed/>
    <w:rsid w:val="00AF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B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Style">
    <w:name w:val="[No Paragraph Style]"/>
    <w:rsid w:val="00AD5098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  <w:lang w:val="en-US"/>
    </w:rPr>
  </w:style>
  <w:style w:type="paragraph" w:customStyle="1" w:styleId="BasicParagraph">
    <w:name w:val="[Basic Paragraph]"/>
    <w:basedOn w:val="NoParagraphStyle"/>
    <w:uiPriority w:val="99"/>
    <w:rsid w:val="00AD5098"/>
  </w:style>
  <w:style w:type="paragraph" w:customStyle="1" w:styleId="cntindent362">
    <w:name w:val="cntindent362"/>
    <w:basedOn w:val="Normal"/>
    <w:rsid w:val="007A5019"/>
    <w:pPr>
      <w:spacing w:before="100" w:beforeAutospacing="1" w:after="100" w:afterAutospacing="1" w:line="300" w:lineRule="atLeast"/>
      <w:ind w:left="600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styleId="NormalWeb">
    <w:name w:val="Normal (Web)"/>
    <w:basedOn w:val="Normal"/>
    <w:uiPriority w:val="99"/>
    <w:semiHidden/>
    <w:unhideWhenUsed/>
    <w:rsid w:val="0069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D22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F5771F"/>
    <w:pPr>
      <w:ind w:left="720"/>
      <w:contextualSpacing/>
    </w:pPr>
    <w:rPr>
      <w:sz w:val="22"/>
      <w:szCs w:val="22"/>
      <w:lang w:val="en-ZA"/>
    </w:rPr>
  </w:style>
  <w:style w:type="character" w:styleId="Hyperlink">
    <w:name w:val="Hyperlink"/>
    <w:basedOn w:val="DefaultParagraphFont"/>
    <w:uiPriority w:val="99"/>
    <w:unhideWhenUsed/>
    <w:rsid w:val="00F5771F"/>
    <w:rPr>
      <w:color w:val="00285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771F"/>
    <w:rPr>
      <w:rFonts w:asciiTheme="majorHAnsi" w:eastAsiaTheme="majorEastAsia" w:hAnsiTheme="majorHAnsi" w:cstheme="majorBidi"/>
      <w:b/>
      <w:bCs/>
      <w:color w:val="001D3B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771F"/>
    <w:rPr>
      <w:rFonts w:asciiTheme="majorHAnsi" w:eastAsiaTheme="majorEastAsia" w:hAnsiTheme="majorHAnsi" w:cstheme="majorBidi"/>
      <w:b/>
      <w:bCs/>
      <w:color w:val="002850" w:themeColor="accent1"/>
      <w:sz w:val="26"/>
      <w:szCs w:val="2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D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DE6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12DE6"/>
    <w:rPr>
      <w:vertAlign w:val="superscript"/>
    </w:rPr>
  </w:style>
  <w:style w:type="character" w:customStyle="1" w:styleId="apple-converted-space">
    <w:name w:val="apple-converted-space"/>
    <w:basedOn w:val="DefaultParagraphFont"/>
    <w:rsid w:val="00B47C0D"/>
  </w:style>
  <w:style w:type="character" w:styleId="Strong">
    <w:name w:val="Strong"/>
    <w:basedOn w:val="DefaultParagraphFont"/>
    <w:uiPriority w:val="22"/>
    <w:qFormat/>
    <w:rsid w:val="00B47C0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979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9D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9D2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9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9D2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4115F7"/>
    <w:pPr>
      <w:spacing w:after="0" w:line="240" w:lineRule="auto"/>
    </w:pPr>
    <w:rPr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C171F"/>
    <w:rPr>
      <w:rFonts w:asciiTheme="majorHAnsi" w:eastAsiaTheme="majorEastAsia" w:hAnsiTheme="majorHAnsi" w:cstheme="majorBidi"/>
      <w:color w:val="001327" w:themeColor="accent1" w:themeShade="7F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F6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8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72CE1"/>
    <w:rPr>
      <w:color w:val="00285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77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779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803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711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7012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1218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4371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09986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7218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764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3264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es@entelect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pha-omega.org.za" TargetMode="External"/><Relationship Id="rId1" Type="http://schemas.openxmlformats.org/officeDocument/2006/relationships/hyperlink" Target="http://www.alpha-omega.org.za/DirectoryDisplay/ResourceItem.aspx?ResourceListingId=439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leen\AppData\Local\Microsoft\Windows\Temporary%20Internet%20Files\Content.Outlook\2TLYMP0E\Software%20Letterhead2013.dotx" TargetMode="External"/></Relationships>
</file>

<file path=word/theme/theme1.xml><?xml version="1.0" encoding="utf-8"?>
<a:theme xmlns:a="http://schemas.openxmlformats.org/drawingml/2006/main" name="Office Theme">
  <a:themeElements>
    <a:clrScheme name="Entelect">
      <a:dk1>
        <a:srgbClr val="FFFFFF"/>
      </a:dk1>
      <a:lt1>
        <a:srgbClr val="FFFFFF"/>
      </a:lt1>
      <a:dk2>
        <a:srgbClr val="FFFFFF"/>
      </a:dk2>
      <a:lt2>
        <a:srgbClr val="FFFFFF"/>
      </a:lt2>
      <a:accent1>
        <a:srgbClr val="002850"/>
      </a:accent1>
      <a:accent2>
        <a:srgbClr val="92D050"/>
      </a:accent2>
      <a:accent3>
        <a:srgbClr val="002850"/>
      </a:accent3>
      <a:accent4>
        <a:srgbClr val="002850"/>
      </a:accent4>
      <a:accent5>
        <a:srgbClr val="002850"/>
      </a:accent5>
      <a:accent6>
        <a:srgbClr val="002850"/>
      </a:accent6>
      <a:hlink>
        <a:srgbClr val="002850"/>
      </a:hlink>
      <a:folHlink>
        <a:srgbClr val="002850"/>
      </a:folHlink>
    </a:clrScheme>
    <a:fontScheme name="Entelec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34BFA-6AE1-4EC5-A69F-662ACB89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Letterhead2013.dotx</Template>
  <TotalTime>381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Colleen Mary Angus</dc:creator>
  <cp:lastModifiedBy>Charles Pritchard</cp:lastModifiedBy>
  <cp:revision>29</cp:revision>
  <cp:lastPrinted>2016-03-21T11:16:00Z</cp:lastPrinted>
  <dcterms:created xsi:type="dcterms:W3CDTF">2018-03-17T14:33:00Z</dcterms:created>
  <dcterms:modified xsi:type="dcterms:W3CDTF">2018-03-19T09:50:00Z</dcterms:modified>
</cp:coreProperties>
</file>