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2034" w14:textId="3BA05BF5" w:rsidR="006B0A44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t>Descrição da Solução</w:t>
      </w:r>
    </w:p>
    <w:p w14:paraId="704E461D" w14:textId="77777777" w:rsidR="006B0A44" w:rsidRPr="006B0A44" w:rsidRDefault="006B0A44" w:rsidP="00322FC2">
      <w:pPr>
        <w:jc w:val="both"/>
        <w:rPr>
          <w:b/>
          <w:bCs/>
        </w:rPr>
      </w:pPr>
    </w:p>
    <w:p w14:paraId="76EBAEC1" w14:textId="69B64A9C" w:rsidR="000A76F9" w:rsidRDefault="000A76F9" w:rsidP="00322FC2">
      <w:pPr>
        <w:jc w:val="both"/>
      </w:pPr>
      <w:r>
        <w:t xml:space="preserve">A solução passa por fazer um </w:t>
      </w:r>
      <w:proofErr w:type="spellStart"/>
      <w:r w:rsidR="00BD65CC">
        <w:t>multi-grafo</w:t>
      </w:r>
      <w:proofErr w:type="spellEnd"/>
      <w:r w:rsidR="00BD65CC">
        <w:t xml:space="preserve"> não-dirigido,</w:t>
      </w:r>
      <w:r>
        <w:t xml:space="preserve"> </w:t>
      </w:r>
      <w:r w:rsidR="00BD65CC">
        <w:t xml:space="preserve">em que cada vértice representa uma linha de metro, e cada aresta representa uma ligação entre duas linhas. Isto é, caso duas linhas tenham pelo menos uma estação em comum, então estas estarão ligadas no nosso grafo. Deste modo, o nosso grafo terá L vértices e </w:t>
      </w:r>
      <w:proofErr w:type="spellStart"/>
      <w:r w:rsidR="00BD65CC">
        <w:t>E</w:t>
      </w:r>
      <w:proofErr w:type="spellEnd"/>
      <w:r w:rsidR="00BD65CC">
        <w:t xml:space="preserve"> arestas, em que o E representa o número de ligações entre linhas. Após a construção deste grafo, percorremos o mesmo com uma BFS L vezes, que nos retornará o número máximo de mudanças de linhas que alguém fará para ir de uma estação para outra</w:t>
      </w:r>
      <w:r w:rsidR="002C212B">
        <w:t>, já que a distância entre dois vértices no nosso grafo corresponde ao número de mudanças de linha necessárias para ir de uma estação na primeira linha para uma estação na segunda linha</w:t>
      </w:r>
      <w:r w:rsidR="00BD65CC">
        <w:t>.</w:t>
      </w:r>
    </w:p>
    <w:p w14:paraId="27F46239" w14:textId="77777777" w:rsidR="008758D7" w:rsidRPr="000A76F9" w:rsidRDefault="008758D7" w:rsidP="00322FC2">
      <w:pPr>
        <w:jc w:val="both"/>
      </w:pPr>
    </w:p>
    <w:p w14:paraId="51D87094" w14:textId="77777777" w:rsidR="000A76F9" w:rsidRPr="000A76F9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t>Análise Teórica</w:t>
      </w:r>
    </w:p>
    <w:p w14:paraId="0ACBE0B9" w14:textId="379C8B9B" w:rsidR="008051CA" w:rsidRPr="006B0A44" w:rsidRDefault="00A454AC" w:rsidP="008051CA">
      <w:pPr>
        <w:pStyle w:val="PargrafodaLista"/>
        <w:numPr>
          <w:ilvl w:val="0"/>
          <w:numId w:val="1"/>
        </w:numPr>
        <w:jc w:val="both"/>
      </w:pPr>
      <w:r w:rsidRPr="00AF5B02">
        <w:rPr>
          <w:b/>
          <w:bCs/>
        </w:rPr>
        <w:t>Leitura dos dados de entrada</w:t>
      </w:r>
      <w:r w:rsidR="00AF5B02" w:rsidRPr="00AF5B02">
        <w:rPr>
          <w:b/>
          <w:bCs/>
        </w:rPr>
        <w:t xml:space="preserve"> e processamento dos dados</w:t>
      </w:r>
      <w:r w:rsidRPr="00AF5B02">
        <w:rPr>
          <w:b/>
          <w:bCs/>
        </w:rPr>
        <w:t>:</w:t>
      </w:r>
      <w:r>
        <w:t xml:space="preserve"> </w:t>
      </w:r>
      <w:r w:rsidR="008B6BF7">
        <w:rPr>
          <w:kern w:val="0"/>
          <w14:ligatures w14:val="none"/>
        </w:rPr>
        <w:t>simples leitura do input, com ciclos a depender de M (número de ligações da rede de metro), em que se cria a linha Z</w:t>
      </w:r>
      <w:r w:rsidR="00E8410D">
        <w:rPr>
          <w:kern w:val="0"/>
          <w14:ligatures w14:val="none"/>
        </w:rPr>
        <w:t>, caso ainda não tenha sido criada,</w:t>
      </w:r>
      <w:r w:rsidR="008B6BF7">
        <w:rPr>
          <w:kern w:val="0"/>
          <w14:ligatures w14:val="none"/>
        </w:rPr>
        <w:t xml:space="preserve"> e adiciona-se as estações X e Y ao set de estações que estão inseridas na linha</w:t>
      </w:r>
      <w:r w:rsidR="002C212B">
        <w:rPr>
          <w:kern w:val="0"/>
          <w14:ligatures w14:val="none"/>
        </w:rPr>
        <w:t xml:space="preserve">, com complexidade </w:t>
      </w:r>
      <w:proofErr w:type="gramStart"/>
      <w:r w:rsidR="002C212B">
        <w:rPr>
          <w:kern w:val="0"/>
          <w14:ligatures w14:val="none"/>
        </w:rPr>
        <w:t>O(</w:t>
      </w:r>
      <w:proofErr w:type="gramEnd"/>
      <m:oMath>
        <m:r>
          <w:rPr>
            <w:rFonts w:ascii="Cambria Math" w:hAnsi="Cambria Math"/>
            <w:kern w:val="0"/>
            <w14:ligatures w14:val="none"/>
          </w:rPr>
          <m:t>Mlog(N)</m:t>
        </m:r>
      </m:oMath>
      <w:r w:rsidR="002C212B">
        <w:rPr>
          <w:kern w:val="0"/>
          <w14:ligatures w14:val="none"/>
        </w:rPr>
        <w:t>)</w:t>
      </w:r>
      <w:r w:rsidR="008B6BF7">
        <w:rPr>
          <w:kern w:val="0"/>
          <w14:ligatures w14:val="none"/>
        </w:rPr>
        <w:t xml:space="preserve">. </w:t>
      </w:r>
      <w:r w:rsidR="00E8410D">
        <w:rPr>
          <w:kern w:val="0"/>
          <w14:ligatures w14:val="none"/>
        </w:rPr>
        <w:t xml:space="preserve"> Caso a linha Z já tenha sido criada, obtém-se o ponteiro para a mesma,</w:t>
      </w:r>
      <w:r w:rsidR="002C212B">
        <w:rPr>
          <w:kern w:val="0"/>
          <w14:ligatures w14:val="none"/>
        </w:rPr>
        <w:t xml:space="preserve"> percorrendo uma lista com todas as linhas até encontrarmos a pretendida</w:t>
      </w:r>
      <w:r w:rsidR="00E8410D">
        <w:rPr>
          <w:kern w:val="0"/>
          <w14:ligatures w14:val="none"/>
        </w:rPr>
        <w:t xml:space="preserve"> e adiciona-se as estações X e Y ao set de estações que estão inseridas na linha. </w:t>
      </w:r>
      <w:r w:rsidR="008B6BF7">
        <w:rPr>
          <w:kern w:val="0"/>
          <w14:ligatures w14:val="none"/>
        </w:rPr>
        <w:t>Logo, O(</w:t>
      </w:r>
      <m:oMath>
        <m:r>
          <w:rPr>
            <w:rFonts w:ascii="Cambria Math" w:hAnsi="Cambria Math"/>
            <w:kern w:val="0"/>
            <w14:ligatures w14:val="none"/>
          </w:rPr>
          <m:t>ML+Mlog(N)</m:t>
        </m:r>
      </m:oMath>
      <w:r w:rsidR="008B6BF7">
        <w:rPr>
          <w:kern w:val="0"/>
          <w14:ligatures w14:val="none"/>
        </w:rPr>
        <w:t>).</w:t>
      </w:r>
    </w:p>
    <w:p w14:paraId="66D2C470" w14:textId="77777777" w:rsidR="006B0A44" w:rsidRPr="0063267A" w:rsidRDefault="006B0A44" w:rsidP="006B0A44">
      <w:pPr>
        <w:pStyle w:val="PargrafodaLista"/>
        <w:jc w:val="both"/>
      </w:pPr>
    </w:p>
    <w:p w14:paraId="18E954E2" w14:textId="59AF022B" w:rsidR="008051CA" w:rsidRPr="006B0A44" w:rsidRDefault="0063267A" w:rsidP="008051CA">
      <w:pPr>
        <w:pStyle w:val="PargrafodaLista"/>
        <w:numPr>
          <w:ilvl w:val="0"/>
          <w:numId w:val="1"/>
        </w:numPr>
        <w:jc w:val="both"/>
      </w:pPr>
      <w:r w:rsidRPr="0063267A">
        <w:rPr>
          <w:b/>
          <w:bCs/>
        </w:rPr>
        <w:t>Construção do grafo:</w:t>
      </w:r>
      <w:r>
        <w:rPr>
          <w:b/>
          <w:bCs/>
        </w:rPr>
        <w:t xml:space="preserve"> </w:t>
      </w:r>
      <w:r>
        <w:t xml:space="preserve">verifica quais linhas têm estações em comum, através de um </w:t>
      </w:r>
      <w:proofErr w:type="spellStart"/>
      <w:r>
        <w:t>loop</w:t>
      </w:r>
      <w:proofErr w:type="spellEnd"/>
      <w:r>
        <w:t xml:space="preserve"> a depender quadraticamente de L, em que percorre a lista de estações que pertencem à lista X e verifica se pertence também à Y. Caso pertença, adiciona a estação Y ao vetor de estações ligadas da linha X e vice-versa. Logo, </w:t>
      </w:r>
      <w:r>
        <w:rPr>
          <w:kern w:val="0"/>
          <w14:ligatures w14:val="none"/>
        </w:rPr>
        <w:t>O(</w:t>
      </w:r>
      <m:oMath>
        <m:sSup>
          <m:sSupPr>
            <m:ctrlPr>
              <w:rPr>
                <w:rFonts w:ascii="Cambria Math" w:hAnsi="Cambria Math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hAnsi="Cambria Math"/>
                <w:kern w:val="0"/>
                <w14:ligatures w14:val="none"/>
              </w:rPr>
              <m:t>L</m:t>
            </m:r>
          </m:e>
          <m:sup>
            <m:r>
              <w:rPr>
                <w:rFonts w:ascii="Cambria Math" w:hAnsi="Cambria Math"/>
                <w:kern w:val="0"/>
                <w14:ligatures w14:val="none"/>
              </w:rPr>
              <m:t>2</m:t>
            </m:r>
          </m:sup>
        </m:sSup>
        <m:r>
          <w:rPr>
            <w:rFonts w:ascii="Cambria Math" w:hAnsi="Cambria Math"/>
            <w:kern w:val="0"/>
            <w14:ligatures w14:val="none"/>
          </w:rPr>
          <m:t>Nlog(N)</m:t>
        </m:r>
      </m:oMath>
      <w:r>
        <w:rPr>
          <w:kern w:val="0"/>
          <w14:ligatures w14:val="none"/>
        </w:rPr>
        <w:t>).</w:t>
      </w:r>
    </w:p>
    <w:p w14:paraId="32550B5C" w14:textId="77777777" w:rsidR="006B0A44" w:rsidRDefault="006B0A44" w:rsidP="006B0A44">
      <w:pPr>
        <w:pStyle w:val="PargrafodaLista"/>
        <w:jc w:val="both"/>
      </w:pPr>
    </w:p>
    <w:p w14:paraId="430D038B" w14:textId="38534814" w:rsidR="008051CA" w:rsidRPr="006B0A44" w:rsidRDefault="00AF5B02" w:rsidP="008051CA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63267A">
        <w:rPr>
          <w:b/>
          <w:bCs/>
        </w:rPr>
        <w:t>Aplicação do algoritmo</w:t>
      </w:r>
      <w:r w:rsidR="00073277">
        <w:rPr>
          <w:b/>
          <w:bCs/>
        </w:rPr>
        <w:t xml:space="preserve"> indicado para calcular o valor pedido</w:t>
      </w:r>
      <w:r w:rsidRPr="0063267A">
        <w:rPr>
          <w:b/>
          <w:bCs/>
        </w:rPr>
        <w:t xml:space="preserve">: </w:t>
      </w:r>
      <w:r w:rsidR="0063267A">
        <w:t xml:space="preserve">utilização do algoritmo BFS para percorrer o grafo através de um </w:t>
      </w:r>
      <w:proofErr w:type="spellStart"/>
      <w:r w:rsidR="0063267A">
        <w:t>loop</w:t>
      </w:r>
      <w:proofErr w:type="spellEnd"/>
      <w:r w:rsidR="0063267A">
        <w:t xml:space="preserve"> a depender de L. </w:t>
      </w:r>
      <w:r w:rsidR="00073277">
        <w:t xml:space="preserve">Este grafo tem L vértices e </w:t>
      </w:r>
      <w:proofErr w:type="spellStart"/>
      <w:r w:rsidR="00073277">
        <w:t>E</w:t>
      </w:r>
      <w:proofErr w:type="spellEnd"/>
      <w:r w:rsidR="00073277">
        <w:t xml:space="preserve"> arestas, em que o E corresponde a</w:t>
      </w:r>
      <w:r w:rsidR="006B3D4A">
        <w:t xml:space="preserve">o número de ligações entre linhas, pelo que será igual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7949">
        <w:rPr>
          <w:rFonts w:eastAsiaTheme="minorEastAsia"/>
        </w:rPr>
        <w:t>, já que cada linha pode estar conectada a L-1 linhas</w:t>
      </w:r>
      <w:r w:rsidR="00073277">
        <w:t xml:space="preserve">. Logo, </w:t>
      </w:r>
      <w:r w:rsidR="00073277">
        <w:rPr>
          <w:kern w:val="0"/>
          <w14:ligatures w14:val="none"/>
        </w:rPr>
        <w:t>O(</w:t>
      </w:r>
      <m:oMath>
        <m:sSup>
          <m:sSupPr>
            <m:ctrlPr>
              <w:rPr>
                <w:rFonts w:ascii="Cambria Math" w:hAnsi="Cambria Math"/>
                <w:i/>
                <w:kern w:val="0"/>
                <w14:ligatures w14:val="none"/>
              </w:rPr>
            </m:ctrlPr>
          </m:sSupPr>
          <m:e>
            <m:r>
              <w:rPr>
                <w:rFonts w:ascii="Cambria Math" w:hAnsi="Cambria Math"/>
                <w:kern w:val="0"/>
                <w14:ligatures w14:val="none"/>
              </w:rPr>
              <m:t>L</m:t>
            </m:r>
          </m:e>
          <m:sup>
            <m:r>
              <w:rPr>
                <w:rFonts w:ascii="Cambria Math" w:hAnsi="Cambria Math"/>
                <w:kern w:val="0"/>
                <w14:ligatures w14:val="none"/>
              </w:rPr>
              <m:t>3</m:t>
            </m:r>
          </m:sup>
        </m:sSup>
      </m:oMath>
      <w:r w:rsidR="00073277">
        <w:rPr>
          <w:kern w:val="0"/>
          <w14:ligatures w14:val="none"/>
        </w:rPr>
        <w:t>).</w:t>
      </w:r>
    </w:p>
    <w:p w14:paraId="7131CCCD" w14:textId="77777777" w:rsidR="006B0A44" w:rsidRPr="008051CA" w:rsidRDefault="006B0A44" w:rsidP="006B0A44">
      <w:pPr>
        <w:pStyle w:val="PargrafodaLista"/>
        <w:jc w:val="both"/>
        <w:rPr>
          <w:b/>
          <w:bCs/>
        </w:rPr>
      </w:pPr>
    </w:p>
    <w:p w14:paraId="444CC603" w14:textId="1DD5F28B" w:rsidR="00073277" w:rsidRPr="006B0A44" w:rsidRDefault="00073277" w:rsidP="00073277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Complexidade global da solução</w:t>
      </w:r>
      <w:r w:rsidR="008B038E">
        <w:rPr>
          <w:b/>
          <w:bCs/>
        </w:rPr>
        <w:t xml:space="preserve">: </w:t>
      </w:r>
      <w:r>
        <w:t>deste modo, a solução tem uma complexidade global de O(</w:t>
      </w:r>
      <m:oMath>
        <m:r>
          <w:rPr>
            <w:rFonts w:ascii="Cambria Math" w:hAnsi="Cambria Math"/>
          </w:rPr>
          <m:t>ML+Mlog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Nlog(N)+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  <w:r w:rsidR="006B0A44">
        <w:t>, redutível a O(</w:t>
      </w:r>
      <m:oMath>
        <m:r>
          <w:rPr>
            <w:rFonts w:ascii="Cambria Math" w:hAnsi="Cambria Math"/>
          </w:rPr>
          <m:t>ML+Mlog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Nlog(N</m:t>
        </m:r>
      </m:oMath>
      <w:r w:rsidR="006B0A44">
        <w:t>)</w:t>
      </w:r>
      <w:r w:rsidR="00A060E9">
        <w:t>)</w:t>
      </w:r>
      <w:r>
        <w:t>.</w:t>
      </w:r>
    </w:p>
    <w:p w14:paraId="7127D956" w14:textId="77777777" w:rsidR="006B0A44" w:rsidRPr="006B0A44" w:rsidRDefault="006B0A44" w:rsidP="006B0A44">
      <w:pPr>
        <w:pStyle w:val="PargrafodaLista"/>
        <w:rPr>
          <w:b/>
          <w:bCs/>
        </w:rPr>
      </w:pPr>
    </w:p>
    <w:p w14:paraId="324A8D9F" w14:textId="77777777" w:rsidR="006B0A44" w:rsidRDefault="006B0A44" w:rsidP="006B0A44">
      <w:pPr>
        <w:jc w:val="both"/>
        <w:rPr>
          <w:b/>
          <w:bCs/>
        </w:rPr>
      </w:pPr>
    </w:p>
    <w:p w14:paraId="17417715" w14:textId="77777777" w:rsidR="006B0A44" w:rsidRDefault="006B0A44" w:rsidP="006B0A44">
      <w:pPr>
        <w:jc w:val="both"/>
        <w:rPr>
          <w:b/>
          <w:bCs/>
        </w:rPr>
      </w:pPr>
    </w:p>
    <w:p w14:paraId="29614BF5" w14:textId="77777777" w:rsidR="006B0A44" w:rsidRPr="006B0A44" w:rsidRDefault="006B0A44" w:rsidP="006B0A44">
      <w:pPr>
        <w:jc w:val="both"/>
        <w:rPr>
          <w:b/>
          <w:bCs/>
        </w:rPr>
      </w:pPr>
    </w:p>
    <w:p w14:paraId="22035C4D" w14:textId="3A596519" w:rsidR="000A76F9" w:rsidRDefault="000A76F9" w:rsidP="00322FC2">
      <w:pPr>
        <w:jc w:val="both"/>
        <w:rPr>
          <w:b/>
          <w:bCs/>
        </w:rPr>
      </w:pPr>
      <w:r w:rsidRPr="000A76F9">
        <w:rPr>
          <w:b/>
          <w:bCs/>
        </w:rPr>
        <w:lastRenderedPageBreak/>
        <w:t>Avaliação Experimental dos Resultados</w:t>
      </w:r>
    </w:p>
    <w:p w14:paraId="69714492" w14:textId="77777777" w:rsidR="004F72B4" w:rsidRDefault="004F72B4" w:rsidP="00322FC2">
      <w:pPr>
        <w:jc w:val="both"/>
        <w:rPr>
          <w:b/>
          <w:bCs/>
        </w:rPr>
      </w:pPr>
    </w:p>
    <w:p w14:paraId="185399A3" w14:textId="5B0425B4" w:rsidR="003B3BC8" w:rsidRDefault="004F72B4" w:rsidP="00322FC2">
      <w:pPr>
        <w:jc w:val="both"/>
      </w:pPr>
      <w:r>
        <w:t xml:space="preserve">Tendo em conta que o </w:t>
      </w:r>
      <w:proofErr w:type="spellStart"/>
      <w:r>
        <w:t>main</w:t>
      </w:r>
      <w:proofErr w:type="spellEnd"/>
      <w:r>
        <w:t xml:space="preserve">() terá complexidade </w:t>
      </w:r>
      <w:r w:rsidR="006B3D4A">
        <w:t>O(</w:t>
      </w:r>
      <w:bookmarkStart w:id="0" w:name="OLE_LINK1"/>
      <m:oMath>
        <m:r>
          <w:rPr>
            <w:rFonts w:ascii="Cambria Math" w:hAnsi="Cambria Math"/>
          </w:rPr>
          <m:t>ML+Mlog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Nlog(N)</m:t>
        </m:r>
      </m:oMath>
      <w:r w:rsidR="006B3D4A">
        <w:t>)</w:t>
      </w:r>
      <w:r w:rsidR="00AA47DF">
        <w:t xml:space="preserve">, </w:t>
      </w:r>
      <w:bookmarkEnd w:id="0"/>
      <w:r>
        <w:t xml:space="preserve">para </w:t>
      </w:r>
      <w:r w:rsidR="00AA47DF">
        <w:t>verificar este resultado</w:t>
      </w:r>
      <w:r>
        <w:t xml:space="preserve">, gerou-se testes em que se aumentava o tamanho de </w:t>
      </w:r>
      <w:r w:rsidR="002B711E">
        <w:t>N</w:t>
      </w:r>
      <w:r>
        <w:t xml:space="preserve"> em 10</w:t>
      </w:r>
      <w:r w:rsidR="002B711E">
        <w:t>000</w:t>
      </w:r>
      <w:r>
        <w:t xml:space="preserve"> instâncias</w:t>
      </w:r>
      <w:r w:rsidR="00D25A5F">
        <w:t xml:space="preserve"> </w:t>
      </w:r>
      <w:r w:rsidR="002B711E">
        <w:t>de 10000 até 30000</w:t>
      </w:r>
      <w:r w:rsidR="00526FC4">
        <w:t>,</w:t>
      </w:r>
      <w:r w:rsidR="002B711E">
        <w:t xml:space="preserve"> </w:t>
      </w:r>
      <w:r>
        <w:t xml:space="preserve">para </w:t>
      </w:r>
      <w:r w:rsidR="002B711E">
        <w:t>M e L</w:t>
      </w:r>
      <w:r w:rsidR="00526FC4">
        <w:t xml:space="preserve"> constantes</w:t>
      </w:r>
      <w:r w:rsidR="007B241E">
        <w:t>.</w:t>
      </w:r>
      <w:r w:rsidR="00526FC4">
        <w:t xml:space="preserve"> Além disso, aumentava-se o M em 300000 instâncias deste 300000 até 900000 para N e L constantes</w:t>
      </w:r>
      <w:r w:rsidR="00FD656F">
        <w:t xml:space="preserve">. </w:t>
      </w:r>
      <w:r w:rsidR="00526FC4">
        <w:t>Por fim,</w:t>
      </w:r>
      <w:r w:rsidR="003B3BC8" w:rsidRPr="003B3BC8">
        <w:t xml:space="preserve"> </w:t>
      </w:r>
      <w:r w:rsidR="003B3BC8">
        <w:t>aumentava-se o L em 300 instâncias deste 300 até 900 para M e N constantes.</w:t>
      </w:r>
      <w:r w:rsidR="00AA47DF">
        <w:t xml:space="preserve"> Deste modo, gerou-se 27 testes para comprovar a complexidade teórica calculada.</w:t>
      </w:r>
    </w:p>
    <w:p w14:paraId="59E55882" w14:textId="77777777" w:rsidR="003B3BC8" w:rsidRDefault="003B3BC8" w:rsidP="00322FC2">
      <w:pPr>
        <w:jc w:val="both"/>
      </w:pPr>
    </w:p>
    <w:p w14:paraId="03129874" w14:textId="396B6BBC" w:rsidR="007B241E" w:rsidRDefault="00AA47DF" w:rsidP="00322FC2">
      <w:pPr>
        <w:jc w:val="both"/>
      </w:pPr>
      <w:r>
        <w:t>Assim,</w:t>
      </w:r>
      <w:r w:rsidR="00FD656F">
        <w:t xml:space="preserve"> construiu-se um gráfico com a complexidade </w:t>
      </w:r>
      <w:r>
        <w:t xml:space="preserve">teórica </w:t>
      </w:r>
      <w:r w:rsidR="00FD656F">
        <w:t xml:space="preserve">dos dados no eixo XX e com o tempo correspondente para cada </w:t>
      </w:r>
      <w:r w:rsidR="00CC6EEB">
        <w:t>N, M e L</w:t>
      </w:r>
      <w:r>
        <w:t xml:space="preserve"> no eixo YY</w:t>
      </w:r>
      <w:r w:rsidR="00FD656F">
        <w:t xml:space="preserve">. </w:t>
      </w:r>
      <w:r w:rsidR="0062384D">
        <w:t xml:space="preserve">No entanto, ao analisar o gráfico 1, não se verifica uma relação de linearidade entre a complexidade e os tempos obtidos, pelo que se conclui que </w:t>
      </w:r>
      <w:r w:rsidR="00DA0C4A">
        <w:t>a complexidade efetiva do programa seja</w:t>
      </w:r>
      <w:r w:rsidR="0062384D">
        <w:t xml:space="preserve"> O(</w:t>
      </w:r>
      <m:oMath>
        <m:r>
          <w:rPr>
            <w:rFonts w:ascii="Cambria Math" w:hAnsi="Cambria Math"/>
          </w:rPr>
          <m:t>ML+Mlog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+LNlog(N)</m:t>
        </m:r>
      </m:oMath>
      <w:r w:rsidR="00BA055B">
        <w:t>)</w:t>
      </w:r>
      <w:r w:rsidR="00DA0C4A">
        <w:t>. Neste último, ao construir-se o gráfico 2, já se observa uma relação de linearidade.</w:t>
      </w:r>
    </w:p>
    <w:p w14:paraId="09E00261" w14:textId="77777777" w:rsidR="0062384D" w:rsidRDefault="0062384D" w:rsidP="00322FC2">
      <w:pPr>
        <w:jc w:val="both"/>
      </w:pPr>
    </w:p>
    <w:tbl>
      <w:tblPr>
        <w:tblStyle w:val="TabelacomGrelha"/>
        <w:tblpPr w:leftFromText="141" w:rightFromText="141" w:vertAnchor="text" w:horzAnchor="page" w:tblpX="6627" w:tblpY="-10"/>
        <w:tblW w:w="4516" w:type="dxa"/>
        <w:tblLook w:val="04A0" w:firstRow="1" w:lastRow="0" w:firstColumn="1" w:lastColumn="0" w:noHBand="0" w:noVBand="1"/>
      </w:tblPr>
      <w:tblGrid>
        <w:gridCol w:w="597"/>
        <w:gridCol w:w="673"/>
        <w:gridCol w:w="445"/>
        <w:gridCol w:w="636"/>
        <w:gridCol w:w="1096"/>
        <w:gridCol w:w="1069"/>
      </w:tblGrid>
      <w:tr w:rsidR="006E1FD2" w:rsidRPr="0062384D" w14:paraId="1A244F38" w14:textId="77777777" w:rsidTr="006E1FD2">
        <w:trPr>
          <w:trHeight w:val="20"/>
        </w:trPr>
        <w:tc>
          <w:tcPr>
            <w:tcW w:w="597" w:type="dxa"/>
            <w:noWrap/>
          </w:tcPr>
          <w:p w14:paraId="25A29F16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N</w:t>
            </w:r>
          </w:p>
        </w:tc>
        <w:tc>
          <w:tcPr>
            <w:tcW w:w="673" w:type="dxa"/>
            <w:noWrap/>
          </w:tcPr>
          <w:p w14:paraId="6ABDCBFB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M</w:t>
            </w:r>
          </w:p>
        </w:tc>
        <w:tc>
          <w:tcPr>
            <w:tcW w:w="445" w:type="dxa"/>
            <w:noWrap/>
          </w:tcPr>
          <w:p w14:paraId="0E4756D8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L</w:t>
            </w:r>
          </w:p>
        </w:tc>
        <w:tc>
          <w:tcPr>
            <w:tcW w:w="636" w:type="dxa"/>
            <w:noWrap/>
          </w:tcPr>
          <w:p w14:paraId="61DB5D34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Tempo</w:t>
            </w:r>
          </w:p>
        </w:tc>
        <w:tc>
          <w:tcPr>
            <w:tcW w:w="1096" w:type="dxa"/>
          </w:tcPr>
          <w:p w14:paraId="379391B2" w14:textId="77777777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Compl.Teórica</w:t>
            </w:r>
            <w:proofErr w:type="spellEnd"/>
          </w:p>
        </w:tc>
        <w:tc>
          <w:tcPr>
            <w:tcW w:w="1069" w:type="dxa"/>
          </w:tcPr>
          <w:p w14:paraId="33493288" w14:textId="11823235" w:rsidR="00DA0C4A" w:rsidRPr="0062384D" w:rsidRDefault="00DA0C4A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Compl.Efetiva</w:t>
            </w:r>
            <w:proofErr w:type="spellEnd"/>
          </w:p>
        </w:tc>
      </w:tr>
      <w:tr w:rsidR="006E1FD2" w:rsidRPr="0062384D" w14:paraId="434B2C8D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7DFFD99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5B4AF27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6545524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2F72D98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1,16</w:t>
            </w:r>
          </w:p>
        </w:tc>
        <w:tc>
          <w:tcPr>
            <w:tcW w:w="1096" w:type="dxa"/>
          </w:tcPr>
          <w:p w14:paraId="640F87B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3691200000</w:t>
            </w:r>
          </w:p>
        </w:tc>
        <w:tc>
          <w:tcPr>
            <w:tcW w:w="1069" w:type="dxa"/>
            <w:vAlign w:val="bottom"/>
          </w:tcPr>
          <w:p w14:paraId="42D6BE31" w14:textId="0A97AA0F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102000000</w:t>
            </w:r>
          </w:p>
        </w:tc>
      </w:tr>
      <w:tr w:rsidR="006E1FD2" w:rsidRPr="0062384D" w14:paraId="4637613E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35F8F36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2A9E18D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0E2B13C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25A334F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3,173</w:t>
            </w:r>
          </w:p>
        </w:tc>
        <w:tc>
          <w:tcPr>
            <w:tcW w:w="1096" w:type="dxa"/>
          </w:tcPr>
          <w:p w14:paraId="013439A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3782400000</w:t>
            </w:r>
          </w:p>
        </w:tc>
        <w:tc>
          <w:tcPr>
            <w:tcW w:w="1069" w:type="dxa"/>
            <w:vAlign w:val="bottom"/>
          </w:tcPr>
          <w:p w14:paraId="4B95A067" w14:textId="7763C70E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115806180</w:t>
            </w:r>
          </w:p>
        </w:tc>
      </w:tr>
      <w:tr w:rsidR="006E1FD2" w:rsidRPr="0062384D" w14:paraId="18D0BEAF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559A53F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1C93759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60139D7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6B8CB61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6,063</w:t>
            </w:r>
          </w:p>
        </w:tc>
        <w:tc>
          <w:tcPr>
            <w:tcW w:w="1096" w:type="dxa"/>
          </w:tcPr>
          <w:p w14:paraId="10339F9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3873600000</w:t>
            </w:r>
          </w:p>
        </w:tc>
        <w:tc>
          <w:tcPr>
            <w:tcW w:w="1069" w:type="dxa"/>
            <w:vAlign w:val="bottom"/>
          </w:tcPr>
          <w:p w14:paraId="277D9BDA" w14:textId="49D85A79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130294091,3</w:t>
            </w:r>
          </w:p>
        </w:tc>
      </w:tr>
      <w:tr w:rsidR="006E1FD2" w:rsidRPr="0062384D" w14:paraId="398CD60F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B2FF3C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19A8CA1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7B5E1DF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64B144E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1,064</w:t>
            </w:r>
          </w:p>
        </w:tc>
        <w:tc>
          <w:tcPr>
            <w:tcW w:w="1096" w:type="dxa"/>
          </w:tcPr>
          <w:p w14:paraId="7FAC60F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7833144301</w:t>
            </w:r>
          </w:p>
        </w:tc>
        <w:tc>
          <w:tcPr>
            <w:tcW w:w="1069" w:type="dxa"/>
            <w:vAlign w:val="bottom"/>
          </w:tcPr>
          <w:p w14:paraId="1312211B" w14:textId="0C13AD80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192000000</w:t>
            </w:r>
          </w:p>
        </w:tc>
      </w:tr>
      <w:tr w:rsidR="006E1FD2" w:rsidRPr="0062384D" w14:paraId="09F1EDD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6AFCE1B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026B919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73BCB6D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29BFAC1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2,62</w:t>
            </w:r>
          </w:p>
        </w:tc>
        <w:tc>
          <w:tcPr>
            <w:tcW w:w="1096" w:type="dxa"/>
          </w:tcPr>
          <w:p w14:paraId="393A493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7924434610</w:t>
            </w:r>
          </w:p>
        </w:tc>
        <w:tc>
          <w:tcPr>
            <w:tcW w:w="1069" w:type="dxa"/>
            <w:vAlign w:val="bottom"/>
          </w:tcPr>
          <w:p w14:paraId="0C17D924" w14:textId="69F3BD4C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204000000</w:t>
            </w:r>
          </w:p>
        </w:tc>
      </w:tr>
      <w:tr w:rsidR="006E1FD2" w:rsidRPr="0062384D" w14:paraId="04562FC0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213EB1B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7D358EE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AB9103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78AEBF1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4,663</w:t>
            </w:r>
          </w:p>
        </w:tc>
        <w:tc>
          <w:tcPr>
            <w:tcW w:w="1096" w:type="dxa"/>
          </w:tcPr>
          <w:p w14:paraId="62E6351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8015724919</w:t>
            </w:r>
          </w:p>
        </w:tc>
        <w:tc>
          <w:tcPr>
            <w:tcW w:w="1069" w:type="dxa"/>
            <w:vAlign w:val="bottom"/>
          </w:tcPr>
          <w:p w14:paraId="348F9BBB" w14:textId="46B1F67C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205806180</w:t>
            </w:r>
          </w:p>
        </w:tc>
      </w:tr>
      <w:tr w:rsidR="006E1FD2" w:rsidRPr="0062384D" w14:paraId="363FC585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797291E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3B54D4E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4078E81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796D182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1,028</w:t>
            </w:r>
          </w:p>
        </w:tc>
        <w:tc>
          <w:tcPr>
            <w:tcW w:w="1096" w:type="dxa"/>
          </w:tcPr>
          <w:p w14:paraId="6944101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12179570524</w:t>
            </w:r>
          </w:p>
        </w:tc>
        <w:tc>
          <w:tcPr>
            <w:tcW w:w="1069" w:type="dxa"/>
            <w:vAlign w:val="bottom"/>
          </w:tcPr>
          <w:p w14:paraId="732A3BA9" w14:textId="3449BFC6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220294091,3</w:t>
            </w:r>
          </w:p>
        </w:tc>
      </w:tr>
      <w:tr w:rsidR="006E1FD2" w:rsidRPr="0062384D" w14:paraId="3A680329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789543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7A706DB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462EC87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0BCE8C1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2,414</w:t>
            </w:r>
          </w:p>
        </w:tc>
        <w:tc>
          <w:tcPr>
            <w:tcW w:w="1096" w:type="dxa"/>
          </w:tcPr>
          <w:p w14:paraId="0DE089E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12270913660</w:t>
            </w:r>
          </w:p>
        </w:tc>
        <w:tc>
          <w:tcPr>
            <w:tcW w:w="1069" w:type="dxa"/>
            <w:vAlign w:val="bottom"/>
          </w:tcPr>
          <w:p w14:paraId="7A160919" w14:textId="0C4EE8C6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231612359,9</w:t>
            </w:r>
          </w:p>
        </w:tc>
      </w:tr>
      <w:tr w:rsidR="006E1FD2" w:rsidRPr="0062384D" w14:paraId="2F87D3B8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34E1822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26009AD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040A5F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</w:t>
            </w:r>
          </w:p>
        </w:tc>
        <w:tc>
          <w:tcPr>
            <w:tcW w:w="636" w:type="dxa"/>
            <w:noWrap/>
            <w:hideMark/>
          </w:tcPr>
          <w:p w14:paraId="4B2C8EC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4,105</w:t>
            </w:r>
          </w:p>
        </w:tc>
        <w:tc>
          <w:tcPr>
            <w:tcW w:w="1096" w:type="dxa"/>
          </w:tcPr>
          <w:p w14:paraId="076D9CF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12362256797</w:t>
            </w:r>
          </w:p>
        </w:tc>
        <w:tc>
          <w:tcPr>
            <w:tcW w:w="1069" w:type="dxa"/>
            <w:vAlign w:val="bottom"/>
          </w:tcPr>
          <w:p w14:paraId="132C8F72" w14:textId="4A449F3D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260588182,6</w:t>
            </w:r>
          </w:p>
        </w:tc>
      </w:tr>
      <w:tr w:rsidR="006E1FD2" w:rsidRPr="0062384D" w14:paraId="44CD2A8C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08D2026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7BB1F01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7455A78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1508F72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1,85</w:t>
            </w:r>
          </w:p>
        </w:tc>
        <w:tc>
          <w:tcPr>
            <w:tcW w:w="1096" w:type="dxa"/>
          </w:tcPr>
          <w:p w14:paraId="13FF736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14581200000</w:t>
            </w:r>
          </w:p>
        </w:tc>
        <w:tc>
          <w:tcPr>
            <w:tcW w:w="1069" w:type="dxa"/>
            <w:vAlign w:val="bottom"/>
          </w:tcPr>
          <w:p w14:paraId="49FB3280" w14:textId="459DC08D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282000000</w:t>
            </w:r>
          </w:p>
        </w:tc>
      </w:tr>
      <w:tr w:rsidR="006E1FD2" w:rsidRPr="0062384D" w14:paraId="6D6FE78A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0DE612B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4E69498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38379A3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4823EA5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4,601</w:t>
            </w:r>
          </w:p>
        </w:tc>
        <w:tc>
          <w:tcPr>
            <w:tcW w:w="1096" w:type="dxa"/>
          </w:tcPr>
          <w:p w14:paraId="24E2454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14762400000</w:t>
            </w:r>
          </w:p>
        </w:tc>
        <w:tc>
          <w:tcPr>
            <w:tcW w:w="1069" w:type="dxa"/>
            <w:vAlign w:val="bottom"/>
          </w:tcPr>
          <w:p w14:paraId="178892AE" w14:textId="4FF0AF72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295806180</w:t>
            </w:r>
          </w:p>
        </w:tc>
      </w:tr>
      <w:tr w:rsidR="006E1FD2" w:rsidRPr="0062384D" w14:paraId="1A36BBA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79127A2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54E57FC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3643CD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377E5FB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8,545</w:t>
            </w:r>
          </w:p>
        </w:tc>
        <w:tc>
          <w:tcPr>
            <w:tcW w:w="1096" w:type="dxa"/>
          </w:tcPr>
          <w:p w14:paraId="0629D88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14943600000</w:t>
            </w:r>
          </w:p>
        </w:tc>
        <w:tc>
          <w:tcPr>
            <w:tcW w:w="1069" w:type="dxa"/>
            <w:vAlign w:val="bottom"/>
          </w:tcPr>
          <w:p w14:paraId="0E63801E" w14:textId="5F879A87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306000000</w:t>
            </w:r>
          </w:p>
        </w:tc>
      </w:tr>
      <w:tr w:rsidR="006E1FD2" w:rsidRPr="0062384D" w14:paraId="4D1031D2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0CA4E8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2C32C4B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32B0909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3AA8E0D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1,818</w:t>
            </w:r>
          </w:p>
        </w:tc>
        <w:tc>
          <w:tcPr>
            <w:tcW w:w="1096" w:type="dxa"/>
          </w:tcPr>
          <w:p w14:paraId="7BC6004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31148706278</w:t>
            </w:r>
          </w:p>
        </w:tc>
        <w:tc>
          <w:tcPr>
            <w:tcW w:w="1069" w:type="dxa"/>
            <w:vAlign w:val="bottom"/>
          </w:tcPr>
          <w:p w14:paraId="760586C5" w14:textId="70401F62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310294091,3</w:t>
            </w:r>
          </w:p>
        </w:tc>
      </w:tr>
      <w:tr w:rsidR="006E1FD2" w:rsidRPr="0062384D" w14:paraId="68A0B3CA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015421A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139CC24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7FD56B1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397951A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4,289</w:t>
            </w:r>
          </w:p>
        </w:tc>
        <w:tc>
          <w:tcPr>
            <w:tcW w:w="1096" w:type="dxa"/>
          </w:tcPr>
          <w:p w14:paraId="7E3DD65E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31329996587</w:t>
            </w:r>
          </w:p>
        </w:tc>
        <w:tc>
          <w:tcPr>
            <w:tcW w:w="1069" w:type="dxa"/>
            <w:vAlign w:val="bottom"/>
          </w:tcPr>
          <w:p w14:paraId="2555D387" w14:textId="6700D37B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347418539,9</w:t>
            </w:r>
          </w:p>
        </w:tc>
      </w:tr>
      <w:tr w:rsidR="006E1FD2" w:rsidRPr="0062384D" w14:paraId="0B9054E8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781E2CB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38A73F2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32DA132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088DA43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7,165</w:t>
            </w:r>
          </w:p>
        </w:tc>
        <w:tc>
          <w:tcPr>
            <w:tcW w:w="1096" w:type="dxa"/>
          </w:tcPr>
          <w:p w14:paraId="3CE20D3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31511286896</w:t>
            </w:r>
          </w:p>
        </w:tc>
        <w:tc>
          <w:tcPr>
            <w:tcW w:w="1069" w:type="dxa"/>
            <w:vAlign w:val="bottom"/>
          </w:tcPr>
          <w:p w14:paraId="472257D5" w14:textId="25BE10A5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384000000</w:t>
            </w:r>
          </w:p>
        </w:tc>
      </w:tr>
      <w:tr w:rsidR="006E1FD2" w:rsidRPr="0062384D" w14:paraId="283A5A9D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3B16098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5778FB5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574F8E1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220A5BB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2,455</w:t>
            </w:r>
          </w:p>
        </w:tc>
        <w:tc>
          <w:tcPr>
            <w:tcW w:w="1096" w:type="dxa"/>
          </w:tcPr>
          <w:p w14:paraId="026CB1F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32671200000</w:t>
            </w:r>
          </w:p>
        </w:tc>
        <w:tc>
          <w:tcPr>
            <w:tcW w:w="1069" w:type="dxa"/>
            <w:vAlign w:val="bottom"/>
          </w:tcPr>
          <w:p w14:paraId="1EF49665" w14:textId="07914031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390882273,9</w:t>
            </w:r>
          </w:p>
        </w:tc>
      </w:tr>
      <w:tr w:rsidR="006E1FD2" w:rsidRPr="0062384D" w14:paraId="7058E0BC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61B3132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2DF36C8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6E97664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413CDAC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5,981</w:t>
            </w:r>
          </w:p>
        </w:tc>
        <w:tc>
          <w:tcPr>
            <w:tcW w:w="1096" w:type="dxa"/>
          </w:tcPr>
          <w:p w14:paraId="56A2350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32942400000</w:t>
            </w:r>
          </w:p>
        </w:tc>
        <w:tc>
          <w:tcPr>
            <w:tcW w:w="1069" w:type="dxa"/>
            <w:vAlign w:val="bottom"/>
          </w:tcPr>
          <w:p w14:paraId="27D9FA02" w14:textId="6A585EC1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411612359,9</w:t>
            </w:r>
          </w:p>
        </w:tc>
      </w:tr>
      <w:tr w:rsidR="006E1FD2" w:rsidRPr="0062384D" w14:paraId="49F882C1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CB28D7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10000</w:t>
            </w:r>
          </w:p>
        </w:tc>
        <w:tc>
          <w:tcPr>
            <w:tcW w:w="673" w:type="dxa"/>
            <w:noWrap/>
            <w:hideMark/>
          </w:tcPr>
          <w:p w14:paraId="08EA3A7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1CD2BDF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5BCE0CB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10,778</w:t>
            </w:r>
          </w:p>
        </w:tc>
        <w:tc>
          <w:tcPr>
            <w:tcW w:w="1096" w:type="dxa"/>
          </w:tcPr>
          <w:p w14:paraId="0ACB730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33213600000</w:t>
            </w:r>
          </w:p>
        </w:tc>
        <w:tc>
          <w:tcPr>
            <w:tcW w:w="1069" w:type="dxa"/>
            <w:vAlign w:val="bottom"/>
          </w:tcPr>
          <w:p w14:paraId="3A076D4A" w14:textId="5B3812D7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440588182,6</w:t>
            </w:r>
          </w:p>
        </w:tc>
      </w:tr>
      <w:tr w:rsidR="006E1FD2" w:rsidRPr="0062384D" w14:paraId="56A1BEB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5DBCFBE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3618CC4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7062515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06D7F06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1,839</w:t>
            </w:r>
          </w:p>
        </w:tc>
        <w:tc>
          <w:tcPr>
            <w:tcW w:w="1096" w:type="dxa"/>
          </w:tcPr>
          <w:p w14:paraId="252F02F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48534252687</w:t>
            </w:r>
          </w:p>
        </w:tc>
        <w:tc>
          <w:tcPr>
            <w:tcW w:w="1069" w:type="dxa"/>
            <w:vAlign w:val="bottom"/>
          </w:tcPr>
          <w:p w14:paraId="1791FCF3" w14:textId="11379E32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564000000</w:t>
            </w:r>
          </w:p>
        </w:tc>
      </w:tr>
      <w:tr w:rsidR="006E1FD2" w:rsidRPr="0062384D" w14:paraId="3B3ACBB5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61EFE9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3E1923C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657F0D2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56281B9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4,097</w:t>
            </w:r>
          </w:p>
        </w:tc>
        <w:tc>
          <w:tcPr>
            <w:tcW w:w="1096" w:type="dxa"/>
          </w:tcPr>
          <w:p w14:paraId="5BB7067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48715595824</w:t>
            </w:r>
          </w:p>
        </w:tc>
        <w:tc>
          <w:tcPr>
            <w:tcW w:w="1069" w:type="dxa"/>
            <w:vAlign w:val="bottom"/>
          </w:tcPr>
          <w:p w14:paraId="17809758" w14:textId="1DBCA0B5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576000000</w:t>
            </w:r>
          </w:p>
        </w:tc>
      </w:tr>
      <w:tr w:rsidR="006E1FD2" w:rsidRPr="0062384D" w14:paraId="375D8A26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59A5B632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454B750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7AD577B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</w:t>
            </w:r>
          </w:p>
        </w:tc>
        <w:tc>
          <w:tcPr>
            <w:tcW w:w="636" w:type="dxa"/>
            <w:noWrap/>
            <w:hideMark/>
          </w:tcPr>
          <w:p w14:paraId="6A5E901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6,734</w:t>
            </w:r>
          </w:p>
        </w:tc>
        <w:tc>
          <w:tcPr>
            <w:tcW w:w="1096" w:type="dxa"/>
          </w:tcPr>
          <w:p w14:paraId="48CA3EF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48896938960</w:t>
            </w:r>
          </w:p>
        </w:tc>
        <w:tc>
          <w:tcPr>
            <w:tcW w:w="1069" w:type="dxa"/>
            <w:vAlign w:val="bottom"/>
          </w:tcPr>
          <w:p w14:paraId="11DF1CB8" w14:textId="686E1099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591612359,9</w:t>
            </w:r>
          </w:p>
        </w:tc>
      </w:tr>
      <w:tr w:rsidR="006E1FD2" w:rsidRPr="0062384D" w14:paraId="435AA9AE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A899C5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2C3F627D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16B227A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4BA928FC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2,594</w:t>
            </w:r>
          </w:p>
        </w:tc>
        <w:tc>
          <w:tcPr>
            <w:tcW w:w="1096" w:type="dxa"/>
          </w:tcPr>
          <w:p w14:paraId="33961F2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69947976239</w:t>
            </w:r>
          </w:p>
        </w:tc>
        <w:tc>
          <w:tcPr>
            <w:tcW w:w="1069" w:type="dxa"/>
            <w:vAlign w:val="bottom"/>
          </w:tcPr>
          <w:p w14:paraId="2136835F" w14:textId="617FBD68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617418539,9</w:t>
            </w:r>
          </w:p>
        </w:tc>
      </w:tr>
      <w:tr w:rsidR="006E1FD2" w:rsidRPr="0062384D" w14:paraId="14DF128F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082C4DB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26ADD5E6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75F3946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1C91D21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5,86</w:t>
            </w:r>
          </w:p>
        </w:tc>
        <w:tc>
          <w:tcPr>
            <w:tcW w:w="1096" w:type="dxa"/>
          </w:tcPr>
          <w:p w14:paraId="2135BAE9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70219266548</w:t>
            </w:r>
          </w:p>
        </w:tc>
        <w:tc>
          <w:tcPr>
            <w:tcW w:w="1069" w:type="dxa"/>
            <w:vAlign w:val="bottom"/>
          </w:tcPr>
          <w:p w14:paraId="25504E78" w14:textId="7C923A56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620588182,6</w:t>
            </w:r>
          </w:p>
        </w:tc>
      </w:tr>
      <w:tr w:rsidR="006E1FD2" w:rsidRPr="0062384D" w14:paraId="14D1BC0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CD7BDE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20000</w:t>
            </w:r>
          </w:p>
        </w:tc>
        <w:tc>
          <w:tcPr>
            <w:tcW w:w="673" w:type="dxa"/>
            <w:noWrap/>
            <w:hideMark/>
          </w:tcPr>
          <w:p w14:paraId="0B9E465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51FCC97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69C91EC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9,489</w:t>
            </w:r>
          </w:p>
        </w:tc>
        <w:tc>
          <w:tcPr>
            <w:tcW w:w="1096" w:type="dxa"/>
          </w:tcPr>
          <w:p w14:paraId="63AFE9D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70490556857</w:t>
            </w:r>
          </w:p>
        </w:tc>
        <w:tc>
          <w:tcPr>
            <w:tcW w:w="1069" w:type="dxa"/>
            <w:vAlign w:val="bottom"/>
          </w:tcPr>
          <w:p w14:paraId="6EAA42CE" w14:textId="10D4E33D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660882273,9</w:t>
            </w:r>
          </w:p>
        </w:tc>
      </w:tr>
      <w:tr w:rsidR="006E1FD2" w:rsidRPr="0062384D" w14:paraId="776EA7FB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4D27B85A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07D8440B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300000</w:t>
            </w:r>
          </w:p>
        </w:tc>
        <w:tc>
          <w:tcPr>
            <w:tcW w:w="445" w:type="dxa"/>
            <w:noWrap/>
            <w:hideMark/>
          </w:tcPr>
          <w:p w14:paraId="0EB70A5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1F13F210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2,68</w:t>
            </w:r>
          </w:p>
        </w:tc>
        <w:tc>
          <w:tcPr>
            <w:tcW w:w="1096" w:type="dxa"/>
          </w:tcPr>
          <w:p w14:paraId="5B3A1678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1,09065E+11</w:t>
            </w:r>
          </w:p>
        </w:tc>
        <w:tc>
          <w:tcPr>
            <w:tcW w:w="1069" w:type="dxa"/>
            <w:vAlign w:val="bottom"/>
          </w:tcPr>
          <w:p w14:paraId="5E7CDE72" w14:textId="521E6783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846000000</w:t>
            </w:r>
          </w:p>
        </w:tc>
      </w:tr>
      <w:tr w:rsidR="006E1FD2" w:rsidRPr="0062384D" w14:paraId="238410C1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6B2F4FF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111B229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600000</w:t>
            </w:r>
          </w:p>
        </w:tc>
        <w:tc>
          <w:tcPr>
            <w:tcW w:w="445" w:type="dxa"/>
            <w:noWrap/>
            <w:hideMark/>
          </w:tcPr>
          <w:p w14:paraId="590A40A3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795E81E1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6,085</w:t>
            </w:r>
          </w:p>
        </w:tc>
        <w:tc>
          <w:tcPr>
            <w:tcW w:w="1096" w:type="dxa"/>
          </w:tcPr>
          <w:p w14:paraId="39A99EA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1,09337E+11</w:t>
            </w:r>
          </w:p>
        </w:tc>
        <w:tc>
          <w:tcPr>
            <w:tcW w:w="1069" w:type="dxa"/>
            <w:vAlign w:val="bottom"/>
          </w:tcPr>
          <w:p w14:paraId="3B39627C" w14:textId="7375E9F3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887418539,9</w:t>
            </w:r>
          </w:p>
        </w:tc>
      </w:tr>
      <w:tr w:rsidR="006E1FD2" w:rsidRPr="0062384D" w14:paraId="1DC85A9F" w14:textId="77777777" w:rsidTr="006E1FD2">
        <w:trPr>
          <w:trHeight w:val="20"/>
        </w:trPr>
        <w:tc>
          <w:tcPr>
            <w:tcW w:w="597" w:type="dxa"/>
            <w:noWrap/>
            <w:hideMark/>
          </w:tcPr>
          <w:p w14:paraId="1C83908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30000</w:t>
            </w:r>
          </w:p>
        </w:tc>
        <w:tc>
          <w:tcPr>
            <w:tcW w:w="673" w:type="dxa"/>
            <w:noWrap/>
            <w:hideMark/>
          </w:tcPr>
          <w:p w14:paraId="7E4D8C9F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900000</w:t>
            </w:r>
          </w:p>
        </w:tc>
        <w:tc>
          <w:tcPr>
            <w:tcW w:w="445" w:type="dxa"/>
            <w:noWrap/>
            <w:hideMark/>
          </w:tcPr>
          <w:p w14:paraId="0018A554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900</w:t>
            </w:r>
          </w:p>
        </w:tc>
        <w:tc>
          <w:tcPr>
            <w:tcW w:w="636" w:type="dxa"/>
            <w:noWrap/>
            <w:hideMark/>
          </w:tcPr>
          <w:p w14:paraId="4C8B3AD7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9,639</w:t>
            </w:r>
          </w:p>
        </w:tc>
        <w:tc>
          <w:tcPr>
            <w:tcW w:w="1096" w:type="dxa"/>
          </w:tcPr>
          <w:p w14:paraId="145D3435" w14:textId="77777777" w:rsidR="000017BD" w:rsidRPr="0062384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</w:pPr>
            <w:r w:rsidRPr="0062384D">
              <w:rPr>
                <w:rFonts w:ascii="Aptos Narrow" w:eastAsia="Times New Roman" w:hAnsi="Aptos Narrow" w:cs="Times New Roman"/>
                <w:color w:val="000000"/>
                <w:kern w:val="0"/>
                <w:sz w:val="15"/>
                <w:szCs w:val="15"/>
                <w:lang w:eastAsia="pt-PT"/>
                <w14:ligatures w14:val="none"/>
              </w:rPr>
              <w:t>1,09608E+11</w:t>
            </w:r>
          </w:p>
        </w:tc>
        <w:tc>
          <w:tcPr>
            <w:tcW w:w="1069" w:type="dxa"/>
            <w:vAlign w:val="bottom"/>
          </w:tcPr>
          <w:p w14:paraId="56A89E28" w14:textId="0D9CF58F" w:rsidR="000017BD" w:rsidRPr="000017BD" w:rsidRDefault="000017BD" w:rsidP="006E1FD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PT"/>
                <w14:ligatures w14:val="none"/>
              </w:rPr>
            </w:pPr>
            <w:r w:rsidRPr="000017BD">
              <w:rPr>
                <w:rFonts w:ascii="Aptos Narrow" w:hAnsi="Aptos Narrow"/>
                <w:color w:val="000000"/>
                <w:sz w:val="16"/>
                <w:szCs w:val="16"/>
              </w:rPr>
              <w:t>930882273,9</w:t>
            </w:r>
          </w:p>
        </w:tc>
      </w:tr>
    </w:tbl>
    <w:p w14:paraId="242011E0" w14:textId="7F17BDF8" w:rsidR="0062384D" w:rsidRDefault="0062384D" w:rsidP="006E1FD2">
      <w:pPr>
        <w:ind w:left="-426"/>
        <w:jc w:val="both"/>
      </w:pPr>
      <w:r>
        <w:rPr>
          <w:noProof/>
        </w:rPr>
        <w:drawing>
          <wp:inline distT="0" distB="0" distL="0" distR="0" wp14:anchorId="4CDFCE80" wp14:editId="4716AAE8">
            <wp:extent cx="3258185" cy="2441642"/>
            <wp:effectExtent l="0" t="0" r="5715" b="0"/>
            <wp:docPr id="117812632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8FD6BC2-2F8F-A23B-327D-85156978D3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1FE9CFD" w14:textId="0DAAEBA1" w:rsidR="007A4EE6" w:rsidRDefault="000017BD" w:rsidP="006E1FD2">
      <w:pPr>
        <w:ind w:left="-426"/>
        <w:jc w:val="both"/>
      </w:pPr>
      <w:r>
        <w:rPr>
          <w:noProof/>
        </w:rPr>
        <w:drawing>
          <wp:inline distT="0" distB="0" distL="0" distR="0" wp14:anchorId="711E3702" wp14:editId="69B413D1">
            <wp:extent cx="3258185" cy="2062264"/>
            <wp:effectExtent l="0" t="0" r="5715" b="0"/>
            <wp:docPr id="14218970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DD5B38-A72D-394A-8884-658337F85D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A20972" w14:textId="77777777" w:rsidR="000017BD" w:rsidRDefault="000017BD" w:rsidP="000017BD">
      <w:pPr>
        <w:jc w:val="both"/>
        <w:rPr>
          <w:sz w:val="18"/>
          <w:szCs w:val="18"/>
        </w:rPr>
      </w:pPr>
    </w:p>
    <w:p w14:paraId="2C85F0A4" w14:textId="3C692978" w:rsidR="00950BFB" w:rsidRDefault="007B241E" w:rsidP="000017BD">
      <w:pPr>
        <w:jc w:val="both"/>
      </w:pPr>
      <w:r w:rsidRPr="009D7842">
        <w:rPr>
          <w:sz w:val="18"/>
          <w:szCs w:val="18"/>
        </w:rPr>
        <w:t xml:space="preserve">*Testes corridos num </w:t>
      </w:r>
      <w:proofErr w:type="spellStart"/>
      <w:r w:rsidRPr="009D7842">
        <w:rPr>
          <w:sz w:val="18"/>
          <w:szCs w:val="18"/>
        </w:rPr>
        <w:t>Macbook</w:t>
      </w:r>
      <w:proofErr w:type="spellEnd"/>
      <w:r w:rsidRPr="009D7842">
        <w:rPr>
          <w:sz w:val="18"/>
          <w:szCs w:val="18"/>
        </w:rPr>
        <w:t xml:space="preserve"> M1 Pro com 16GB de RAM</w:t>
      </w:r>
    </w:p>
    <w:sectPr w:rsidR="00950BF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6716C" w14:textId="77777777" w:rsidR="00001271" w:rsidRDefault="00001271" w:rsidP="004730D8">
      <w:r>
        <w:separator/>
      </w:r>
    </w:p>
  </w:endnote>
  <w:endnote w:type="continuationSeparator" w:id="0">
    <w:p w14:paraId="2C832E27" w14:textId="77777777" w:rsidR="00001271" w:rsidRDefault="00001271" w:rsidP="00473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F6583" w14:textId="77777777" w:rsidR="00001271" w:rsidRDefault="00001271" w:rsidP="004730D8">
      <w:r>
        <w:separator/>
      </w:r>
    </w:p>
  </w:footnote>
  <w:footnote w:type="continuationSeparator" w:id="0">
    <w:p w14:paraId="00CA5928" w14:textId="77777777" w:rsidR="00001271" w:rsidRDefault="00001271" w:rsidP="00473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63EE6" w14:textId="4CF26E88" w:rsidR="004730D8" w:rsidRDefault="004730D8" w:rsidP="004730D8">
    <w:pPr>
      <w:pStyle w:val="Ttulo1"/>
      <w:jc w:val="center"/>
    </w:pPr>
    <w:r w:rsidRPr="000A76F9">
      <w:t xml:space="preserve">Relatório </w:t>
    </w:r>
    <w:r w:rsidR="003C5C26">
      <w:t>2</w:t>
    </w:r>
    <w:r w:rsidRPr="000A76F9">
      <w:t xml:space="preserve">º </w:t>
    </w:r>
    <w:r>
      <w:t>Projeto</w:t>
    </w:r>
    <w:r w:rsidRPr="000A76F9">
      <w:t xml:space="preserve"> ASA 2024/2025</w:t>
    </w:r>
  </w:p>
  <w:p w14:paraId="70B977C7" w14:textId="77777777" w:rsidR="004730D8" w:rsidRPr="000A76F9" w:rsidRDefault="004730D8" w:rsidP="004730D8">
    <w:r w:rsidRPr="000A76F9">
      <w:rPr>
        <w:b/>
        <w:bCs/>
      </w:rPr>
      <w:t>Grupo:</w:t>
    </w:r>
    <w:r>
      <w:t xml:space="preserve"> TP06</w:t>
    </w:r>
  </w:p>
  <w:p w14:paraId="1634EFFA" w14:textId="77777777" w:rsidR="004730D8" w:rsidRPr="000A76F9" w:rsidRDefault="004730D8" w:rsidP="004730D8">
    <w:r w:rsidRPr="000A76F9">
      <w:rPr>
        <w:b/>
        <w:bCs/>
      </w:rPr>
      <w:t xml:space="preserve">Aluno: </w:t>
    </w:r>
    <w:r>
      <w:t>Duarte Cruz (ist1110181)</w:t>
    </w:r>
  </w:p>
  <w:p w14:paraId="50ABFA98" w14:textId="77777777" w:rsidR="004730D8" w:rsidRPr="004730D8" w:rsidRDefault="004730D8" w:rsidP="004730D8"/>
  <w:p w14:paraId="659DACC8" w14:textId="77777777" w:rsidR="004730D8" w:rsidRDefault="004730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E0D10"/>
    <w:multiLevelType w:val="hybridMultilevel"/>
    <w:tmpl w:val="642A3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0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F9"/>
    <w:rsid w:val="00001271"/>
    <w:rsid w:val="000017BD"/>
    <w:rsid w:val="00073277"/>
    <w:rsid w:val="000A71F1"/>
    <w:rsid w:val="000A76F9"/>
    <w:rsid w:val="00144BDB"/>
    <w:rsid w:val="001915D7"/>
    <w:rsid w:val="001B666E"/>
    <w:rsid w:val="002655FA"/>
    <w:rsid w:val="002734D0"/>
    <w:rsid w:val="002B711E"/>
    <w:rsid w:val="002C212B"/>
    <w:rsid w:val="00315351"/>
    <w:rsid w:val="00320333"/>
    <w:rsid w:val="00322FC2"/>
    <w:rsid w:val="00323A23"/>
    <w:rsid w:val="003B3BC8"/>
    <w:rsid w:val="003C0050"/>
    <w:rsid w:val="003C5C26"/>
    <w:rsid w:val="00420C85"/>
    <w:rsid w:val="004730D8"/>
    <w:rsid w:val="004A7949"/>
    <w:rsid w:val="004F72B4"/>
    <w:rsid w:val="004F7866"/>
    <w:rsid w:val="00526FC4"/>
    <w:rsid w:val="0062384D"/>
    <w:rsid w:val="00626CF6"/>
    <w:rsid w:val="0063267A"/>
    <w:rsid w:val="006B0A44"/>
    <w:rsid w:val="006B3D4A"/>
    <w:rsid w:val="006E1FD2"/>
    <w:rsid w:val="00777955"/>
    <w:rsid w:val="007A4EE6"/>
    <w:rsid w:val="007B241E"/>
    <w:rsid w:val="008051CA"/>
    <w:rsid w:val="008758D7"/>
    <w:rsid w:val="008B038E"/>
    <w:rsid w:val="008B6BF7"/>
    <w:rsid w:val="00947514"/>
    <w:rsid w:val="00950BFB"/>
    <w:rsid w:val="0098073E"/>
    <w:rsid w:val="009D7842"/>
    <w:rsid w:val="00A060E9"/>
    <w:rsid w:val="00A454AC"/>
    <w:rsid w:val="00A56E79"/>
    <w:rsid w:val="00AA47DF"/>
    <w:rsid w:val="00AA5308"/>
    <w:rsid w:val="00AF5B02"/>
    <w:rsid w:val="00B22A6E"/>
    <w:rsid w:val="00B6002A"/>
    <w:rsid w:val="00B937DF"/>
    <w:rsid w:val="00BA055B"/>
    <w:rsid w:val="00BD3939"/>
    <w:rsid w:val="00BD65CC"/>
    <w:rsid w:val="00C32E2B"/>
    <w:rsid w:val="00C3574B"/>
    <w:rsid w:val="00C73EB7"/>
    <w:rsid w:val="00C848FA"/>
    <w:rsid w:val="00CC0980"/>
    <w:rsid w:val="00CC6EEB"/>
    <w:rsid w:val="00CE4ED2"/>
    <w:rsid w:val="00D2091E"/>
    <w:rsid w:val="00D25A5F"/>
    <w:rsid w:val="00D60D81"/>
    <w:rsid w:val="00D85FB7"/>
    <w:rsid w:val="00DA0C4A"/>
    <w:rsid w:val="00DB3776"/>
    <w:rsid w:val="00DD4349"/>
    <w:rsid w:val="00DF4C9D"/>
    <w:rsid w:val="00E358AE"/>
    <w:rsid w:val="00E62113"/>
    <w:rsid w:val="00E8410D"/>
    <w:rsid w:val="00EA3C55"/>
    <w:rsid w:val="00F12A37"/>
    <w:rsid w:val="00F423BE"/>
    <w:rsid w:val="00FD656F"/>
    <w:rsid w:val="00F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B1308A"/>
  <w15:chartTrackingRefBased/>
  <w15:docId w15:val="{DE02B4AD-8EEB-EE43-9C44-1338332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A7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A7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A7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A7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7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A76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A76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A76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A76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A7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A7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A7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76F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A7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A76F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A7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A7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A76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A76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A7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A76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A76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6F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A76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A7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A76F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A76F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8B038E"/>
    <w:rPr>
      <w:color w:val="666666"/>
    </w:rPr>
  </w:style>
  <w:style w:type="paragraph" w:styleId="Cabealho">
    <w:name w:val="header"/>
    <w:basedOn w:val="Normal"/>
    <w:link w:val="Cabealho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30D8"/>
  </w:style>
  <w:style w:type="paragraph" w:styleId="Rodap">
    <w:name w:val="footer"/>
    <w:basedOn w:val="Normal"/>
    <w:link w:val="RodapCarter"/>
    <w:uiPriority w:val="99"/>
    <w:unhideWhenUsed/>
    <w:rsid w:val="004730D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30D8"/>
  </w:style>
  <w:style w:type="table" w:styleId="TabelacomGrelha">
    <w:name w:val="Table Grid"/>
    <w:basedOn w:val="Tabelanormal"/>
    <w:uiPriority w:val="39"/>
    <w:rsid w:val="00FD6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62384D"/>
    <w:rPr>
      <w:rFonts w:ascii="Helvetica" w:eastAsia="Times New Roman" w:hAnsi="Helvetica" w:cs="Times New Roman"/>
      <w:color w:val="000000"/>
      <w:kern w:val="0"/>
      <w:sz w:val="18"/>
      <w:szCs w:val="18"/>
      <w:lang w:eastAsia="pt-PT"/>
      <w14:ligatures w14:val="none"/>
    </w:rPr>
  </w:style>
  <w:style w:type="character" w:customStyle="1" w:styleId="s1">
    <w:name w:val="s1"/>
    <w:basedOn w:val="Tipodeletrapredefinidodopargrafo"/>
    <w:rsid w:val="0062384D"/>
    <w:rPr>
      <w:rFonts w:ascii="Helvetica" w:hAnsi="Helvetica" w:hint="default"/>
      <w:sz w:val="12"/>
      <w:szCs w:val="12"/>
    </w:rPr>
  </w:style>
  <w:style w:type="character" w:customStyle="1" w:styleId="s2">
    <w:name w:val="s2"/>
    <w:basedOn w:val="Tipodeletrapredefinidodopargrafo"/>
    <w:rsid w:val="0062384D"/>
    <w:rPr>
      <w:rFonts w:ascii="Helvetica" w:hAnsi="Helvetica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uartecruz/Desktop/FACULDADE/2_ano/ASA/proj2/projeto2ASA/relatorio/dadosTemp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duartecruz/Desktop/FACULDADE/2_ano/ASA/proj2/projeto2ASA/relatorio/dadosTemp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u="none" strike="noStrike" baseline="0">
                <a:effectLst/>
              </a:rPr>
              <a:t>Gráfico 1</a:t>
            </a:r>
            <a:endParaRPr lang="pt-PT"/>
          </a:p>
        </c:rich>
      </c:tx>
      <c:layout>
        <c:manualLayout>
          <c:xMode val="edge"/>
          <c:yMode val="edge"/>
          <c:x val="0.4130870407911153"/>
          <c:y val="6.24187256176853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Folha1!$J$23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Folha1!$H$2:$H$28</c:f>
              <c:numCache>
                <c:formatCode>General</c:formatCode>
                <c:ptCount val="27"/>
                <c:pt idx="0">
                  <c:v>3691200000</c:v>
                </c:pt>
                <c:pt idx="1">
                  <c:v>3782400000</c:v>
                </c:pt>
                <c:pt idx="2">
                  <c:v>3873600000</c:v>
                </c:pt>
                <c:pt idx="3">
                  <c:v>7833144301.1938658</c:v>
                </c:pt>
                <c:pt idx="4">
                  <c:v>7924434610.192565</c:v>
                </c:pt>
                <c:pt idx="5">
                  <c:v>8015724919.1912642</c:v>
                </c:pt>
                <c:pt idx="6">
                  <c:v>12179570524.119505</c:v>
                </c:pt>
                <c:pt idx="7">
                  <c:v>12270913660.495922</c:v>
                </c:pt>
                <c:pt idx="8">
                  <c:v>12362256796.872337</c:v>
                </c:pt>
                <c:pt idx="9">
                  <c:v>14581200000</c:v>
                </c:pt>
                <c:pt idx="10">
                  <c:v>14762400000</c:v>
                </c:pt>
                <c:pt idx="11">
                  <c:v>14943600000</c:v>
                </c:pt>
                <c:pt idx="12">
                  <c:v>31148706277.779366</c:v>
                </c:pt>
                <c:pt idx="13">
                  <c:v>31329996586.778065</c:v>
                </c:pt>
                <c:pt idx="14">
                  <c:v>31511286895.776764</c:v>
                </c:pt>
                <c:pt idx="15">
                  <c:v>32671200000</c:v>
                </c:pt>
                <c:pt idx="16">
                  <c:v>32942400000</c:v>
                </c:pt>
                <c:pt idx="17">
                  <c:v>33213600000</c:v>
                </c:pt>
                <c:pt idx="18">
                  <c:v>48534252687.348778</c:v>
                </c:pt>
                <c:pt idx="19">
                  <c:v>48715595823.725189</c:v>
                </c:pt>
                <c:pt idx="20">
                  <c:v>48896938960.101608</c:v>
                </c:pt>
                <c:pt idx="21">
                  <c:v>69947976238.755203</c:v>
                </c:pt>
                <c:pt idx="22">
                  <c:v>70219266547.753906</c:v>
                </c:pt>
                <c:pt idx="23">
                  <c:v>70490556856.752594</c:v>
                </c:pt>
                <c:pt idx="24">
                  <c:v>109065389626.06422</c:v>
                </c:pt>
                <c:pt idx="25">
                  <c:v>109336732762.44064</c:v>
                </c:pt>
                <c:pt idx="26">
                  <c:v>109608075898.81705</c:v>
                </c:pt>
              </c:numCache>
            </c:numRef>
          </c:xVal>
          <c:yVal>
            <c:numRef>
              <c:f>Folha1!$I$2:$I$28</c:f>
              <c:numCache>
                <c:formatCode>General</c:formatCode>
                <c:ptCount val="27"/>
                <c:pt idx="0">
                  <c:v>1.1599999999999999</c:v>
                </c:pt>
                <c:pt idx="1">
                  <c:v>3.173</c:v>
                </c:pt>
                <c:pt idx="2">
                  <c:v>6.0629999999999997</c:v>
                </c:pt>
                <c:pt idx="3">
                  <c:v>1.0640000000000001</c:v>
                </c:pt>
                <c:pt idx="4">
                  <c:v>2.62</c:v>
                </c:pt>
                <c:pt idx="5">
                  <c:v>4.6630000000000003</c:v>
                </c:pt>
                <c:pt idx="6">
                  <c:v>1.028</c:v>
                </c:pt>
                <c:pt idx="7">
                  <c:v>2.4140000000000001</c:v>
                </c:pt>
                <c:pt idx="8">
                  <c:v>4.1050000000000004</c:v>
                </c:pt>
                <c:pt idx="9">
                  <c:v>1.85</c:v>
                </c:pt>
                <c:pt idx="10">
                  <c:v>4.601</c:v>
                </c:pt>
                <c:pt idx="11">
                  <c:v>8.5449999999999999</c:v>
                </c:pt>
                <c:pt idx="12">
                  <c:v>1.8180000000000001</c:v>
                </c:pt>
                <c:pt idx="13">
                  <c:v>4.2889999999999997</c:v>
                </c:pt>
                <c:pt idx="14">
                  <c:v>7.165</c:v>
                </c:pt>
                <c:pt idx="15">
                  <c:v>2.4550000000000001</c:v>
                </c:pt>
                <c:pt idx="16">
                  <c:v>5.9809999999999999</c:v>
                </c:pt>
                <c:pt idx="17">
                  <c:v>10.778</c:v>
                </c:pt>
                <c:pt idx="18">
                  <c:v>1.839</c:v>
                </c:pt>
                <c:pt idx="19">
                  <c:v>4.0970000000000004</c:v>
                </c:pt>
                <c:pt idx="20">
                  <c:v>6.734</c:v>
                </c:pt>
                <c:pt idx="21">
                  <c:v>2.5939999999999999</c:v>
                </c:pt>
                <c:pt idx="22">
                  <c:v>5.86</c:v>
                </c:pt>
                <c:pt idx="23">
                  <c:v>9.4890000000000008</c:v>
                </c:pt>
                <c:pt idx="24">
                  <c:v>2.68</c:v>
                </c:pt>
                <c:pt idx="25">
                  <c:v>6.085</c:v>
                </c:pt>
                <c:pt idx="26">
                  <c:v>9.6389999999999993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9B1-0542-A2EE-9E47BBC64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410992"/>
        <c:axId val="630412704"/>
      </c:scatterChart>
      <c:valAx>
        <c:axId val="63041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𝑀𝐿+𝑀𝑙𝑜𝑔(𝑁)+𝐿^2 𝑁𝑙𝑜𝑔(𝑁)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0412704"/>
        <c:crosses val="autoZero"/>
        <c:crossBetween val="midCat"/>
      </c:valAx>
      <c:valAx>
        <c:axId val="630412704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</a:t>
                </a:r>
                <a:r>
                  <a:rPr lang="pt-PT" baseline="0"/>
                  <a:t> (s)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0410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Gráfico 2</a:t>
            </a:r>
          </a:p>
        </c:rich>
      </c:tx>
      <c:layout>
        <c:manualLayout>
          <c:xMode val="edge"/>
          <c:yMode val="edge"/>
          <c:x val="0.42079686170472569"/>
          <c:y val="4.37600214143545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7785669015111175"/>
          <c:y val="0.16067163147569288"/>
          <c:w val="0.70501214633300446"/>
          <c:h val="0.5656094420288625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Folha1!$H$35:$H$61</c:f>
              <c:numCache>
                <c:formatCode>General</c:formatCode>
                <c:ptCount val="27"/>
                <c:pt idx="0">
                  <c:v>102000000</c:v>
                </c:pt>
                <c:pt idx="1">
                  <c:v>115806179.97398388</c:v>
                </c:pt>
                <c:pt idx="2">
                  <c:v>130294091.29247697</c:v>
                </c:pt>
                <c:pt idx="3">
                  <c:v>192000000</c:v>
                </c:pt>
                <c:pt idx="4">
                  <c:v>204000000</c:v>
                </c:pt>
                <c:pt idx="5">
                  <c:v>205806179.97398388</c:v>
                </c:pt>
                <c:pt idx="6">
                  <c:v>220294091.29247695</c:v>
                </c:pt>
                <c:pt idx="7">
                  <c:v>231612359.94796777</c:v>
                </c:pt>
                <c:pt idx="8">
                  <c:v>260588182.58495393</c:v>
                </c:pt>
                <c:pt idx="9">
                  <c:v>282000000</c:v>
                </c:pt>
                <c:pt idx="10">
                  <c:v>295806179.97398388</c:v>
                </c:pt>
                <c:pt idx="11">
                  <c:v>306000000</c:v>
                </c:pt>
                <c:pt idx="12">
                  <c:v>310294091.29247695</c:v>
                </c:pt>
                <c:pt idx="13">
                  <c:v>347418539.92195165</c:v>
                </c:pt>
                <c:pt idx="14">
                  <c:v>384000000</c:v>
                </c:pt>
                <c:pt idx="15">
                  <c:v>390882273.87743092</c:v>
                </c:pt>
                <c:pt idx="16">
                  <c:v>411612359.94796777</c:v>
                </c:pt>
                <c:pt idx="17">
                  <c:v>440588182.5849539</c:v>
                </c:pt>
                <c:pt idx="18">
                  <c:v>564000000</c:v>
                </c:pt>
                <c:pt idx="19">
                  <c:v>576000000</c:v>
                </c:pt>
                <c:pt idx="20">
                  <c:v>591612359.94796777</c:v>
                </c:pt>
                <c:pt idx="21">
                  <c:v>617418539.92195165</c:v>
                </c:pt>
                <c:pt idx="22">
                  <c:v>620588182.5849539</c:v>
                </c:pt>
                <c:pt idx="23">
                  <c:v>660882273.87743092</c:v>
                </c:pt>
                <c:pt idx="24">
                  <c:v>846000000</c:v>
                </c:pt>
                <c:pt idx="25">
                  <c:v>887418539.92195165</c:v>
                </c:pt>
                <c:pt idx="26">
                  <c:v>930882273.87743092</c:v>
                </c:pt>
              </c:numCache>
            </c:numRef>
          </c:xVal>
          <c:yVal>
            <c:numRef>
              <c:f>Folha1!$I$35:$I$61</c:f>
              <c:numCache>
                <c:formatCode>General</c:formatCode>
                <c:ptCount val="27"/>
                <c:pt idx="0">
                  <c:v>1.1599999999999999</c:v>
                </c:pt>
                <c:pt idx="1">
                  <c:v>1.0640000000000001</c:v>
                </c:pt>
                <c:pt idx="2">
                  <c:v>1.028</c:v>
                </c:pt>
                <c:pt idx="3">
                  <c:v>3.173</c:v>
                </c:pt>
                <c:pt idx="4">
                  <c:v>1.85</c:v>
                </c:pt>
                <c:pt idx="5">
                  <c:v>2.62</c:v>
                </c:pt>
                <c:pt idx="6">
                  <c:v>2.4140000000000001</c:v>
                </c:pt>
                <c:pt idx="7">
                  <c:v>1.8180000000000001</c:v>
                </c:pt>
                <c:pt idx="8">
                  <c:v>1.839</c:v>
                </c:pt>
                <c:pt idx="9">
                  <c:v>6.0629999999999997</c:v>
                </c:pt>
                <c:pt idx="10">
                  <c:v>4.6630000000000003</c:v>
                </c:pt>
                <c:pt idx="11">
                  <c:v>2.4550000000000001</c:v>
                </c:pt>
                <c:pt idx="12">
                  <c:v>4.1050000000000004</c:v>
                </c:pt>
                <c:pt idx="13">
                  <c:v>2.5939999999999999</c:v>
                </c:pt>
                <c:pt idx="14">
                  <c:v>4.601</c:v>
                </c:pt>
                <c:pt idx="15">
                  <c:v>2.68</c:v>
                </c:pt>
                <c:pt idx="16">
                  <c:v>4.2889999999999997</c:v>
                </c:pt>
                <c:pt idx="17">
                  <c:v>4.0970000000000004</c:v>
                </c:pt>
                <c:pt idx="18">
                  <c:v>8.5449999999999999</c:v>
                </c:pt>
                <c:pt idx="19">
                  <c:v>5.9809999999999999</c:v>
                </c:pt>
                <c:pt idx="20">
                  <c:v>7.165</c:v>
                </c:pt>
                <c:pt idx="21">
                  <c:v>5.86</c:v>
                </c:pt>
                <c:pt idx="22">
                  <c:v>6.734</c:v>
                </c:pt>
                <c:pt idx="23">
                  <c:v>6.085</c:v>
                </c:pt>
                <c:pt idx="24">
                  <c:v>10.778</c:v>
                </c:pt>
                <c:pt idx="25">
                  <c:v>9.4890000000000008</c:v>
                </c:pt>
                <c:pt idx="26">
                  <c:v>9.6389999999999993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B5-6B41-BEC6-3CBD5E987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2060336"/>
        <c:axId val="1091982080"/>
      </c:scatterChart>
      <c:valAx>
        <c:axId val="109206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𝑀𝐿+𝑀𝑙𝑜𝑔(𝑁)+𝐿𝑁𝑙𝑜𝑔(𝑁)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91982080"/>
        <c:crosses val="autoZero"/>
        <c:crossBetween val="midCat"/>
      </c:valAx>
      <c:valAx>
        <c:axId val="109198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92060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48</cp:revision>
  <cp:lastPrinted>2024-12-19T14:03:00Z</cp:lastPrinted>
  <dcterms:created xsi:type="dcterms:W3CDTF">2024-12-05T16:59:00Z</dcterms:created>
  <dcterms:modified xsi:type="dcterms:W3CDTF">2024-12-20T16:52:00Z</dcterms:modified>
</cp:coreProperties>
</file>